
<file path=[Content_Types].xml><?xml version="1.0" encoding="utf-8"?>
<Types xmlns="http://schemas.openxmlformats.org/package/2006/content-types">
  <Default Extension="jpeg" ContentType="image/jpeg"/>
  <Default Extension="JPG" ContentType="image/.jpg"/>
  <Default Extension="png" ContentType="image/pn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BB8AB4">
      <w:pPr>
        <w:spacing w:after="0" w:line="240" w:lineRule="auto"/>
        <w:ind w:left="534" w:right="536"/>
        <w:jc w:val="center"/>
        <w:outlineLvl w:val="0"/>
        <w:rPr>
          <w:rFonts w:ascii="Times New Roman" w:hAnsi="Times New Roman" w:cs="Times New Roman"/>
          <w:sz w:val="24"/>
          <w:szCs w:val="24"/>
          <w:lang w:val="kk-KZ"/>
        </w:rPr>
      </w:pPr>
      <w:r>
        <w:drawing>
          <wp:anchor distT="0" distB="0" distL="114300" distR="114300" simplePos="0" relativeHeight="251661312" behindDoc="0" locked="0" layoutInCell="1" allowOverlap="0">
            <wp:simplePos x="0" y="0"/>
            <wp:positionH relativeFrom="page">
              <wp:posOffset>6963410</wp:posOffset>
            </wp:positionH>
            <wp:positionV relativeFrom="margin">
              <wp:posOffset>-268605</wp:posOffset>
            </wp:positionV>
            <wp:extent cx="3752850" cy="1076325"/>
            <wp:effectExtent l="0" t="0" r="0" b="9525"/>
            <wp:wrapTopAndBottom/>
            <wp:docPr id="17" name="Picture 7"/>
            <wp:cNvGraphicFramePr/>
            <a:graphic xmlns:a="http://schemas.openxmlformats.org/drawingml/2006/main">
              <a:graphicData uri="http://schemas.openxmlformats.org/drawingml/2006/picture">
                <pic:pic xmlns:pic="http://schemas.openxmlformats.org/drawingml/2006/picture">
                  <pic:nvPicPr>
                    <pic:cNvPr id="17"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p>
    <w:p w14:paraId="6DEBBBC6">
      <w:pPr>
        <w:spacing w:after="0" w:line="240" w:lineRule="auto"/>
        <w:ind w:left="534" w:right="536"/>
        <w:jc w:val="center"/>
        <w:outlineLvl w:val="0"/>
        <w:rPr>
          <w:rFonts w:ascii="Times New Roman" w:hAnsi="Times New Roman" w:cs="Times New Roman"/>
          <w:sz w:val="24"/>
          <w:szCs w:val="24"/>
          <w:lang w:val="kk-KZ"/>
        </w:rPr>
      </w:pPr>
    </w:p>
    <w:p w14:paraId="6AED417D">
      <w:pPr>
        <w:spacing w:after="0" w:line="240" w:lineRule="auto"/>
        <w:ind w:left="534" w:right="536"/>
        <w:jc w:val="center"/>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0E29DB8F">
      <w:pPr>
        <w:spacing w:after="0" w:line="240" w:lineRule="auto"/>
        <w:ind w:left="534" w:right="536"/>
        <w:jc w:val="center"/>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Тәрбиелеу - білім беру процесінің циклограммасы</w:t>
      </w:r>
    </w:p>
    <w:p w14:paraId="0A4F1892">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бөбекжай-бақшасы</w:t>
      </w:r>
    </w:p>
    <w:p w14:paraId="3399D7D1">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Топ    «Балапан»</w:t>
      </w:r>
      <w:bookmarkStart w:id="1" w:name="_GoBack"/>
      <w:bookmarkEnd w:id="1"/>
    </w:p>
    <w:p w14:paraId="0A28A82A">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жасы   3 жас</w:t>
      </w:r>
    </w:p>
    <w:p w14:paraId="1FE9F927">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Жоспардың құрылу кезеңі  04. 09-08.09 2023.  І апта </w:t>
      </w:r>
    </w:p>
    <w:p w14:paraId="7C686FC2">
      <w:pPr>
        <w:spacing w:after="0" w:line="240" w:lineRule="auto"/>
        <w:rPr>
          <w:rFonts w:ascii="Times New Roman" w:hAnsi="Times New Roman" w:eastAsia="Times New Roman" w:cs="Times New Roman"/>
          <w:color w:val="000000"/>
          <w:sz w:val="24"/>
          <w:szCs w:val="24"/>
          <w:lang w:val="kk-KZ" w:eastAsia="ru-RU"/>
        </w:rPr>
      </w:pPr>
    </w:p>
    <w:tbl>
      <w:tblPr>
        <w:tblStyle w:val="4"/>
        <w:tblW w:w="31537" w:type="dxa"/>
        <w:tblInd w:w="-841" w:type="dxa"/>
        <w:tblLayout w:type="fixed"/>
        <w:tblCellMar>
          <w:top w:w="15" w:type="dxa"/>
          <w:left w:w="15" w:type="dxa"/>
          <w:bottom w:w="15" w:type="dxa"/>
          <w:right w:w="15" w:type="dxa"/>
        </w:tblCellMar>
      </w:tblPr>
      <w:tblGrid>
        <w:gridCol w:w="2878"/>
        <w:gridCol w:w="3334"/>
        <w:gridCol w:w="11"/>
        <w:gridCol w:w="7"/>
        <w:gridCol w:w="25"/>
        <w:gridCol w:w="2433"/>
        <w:gridCol w:w="23"/>
        <w:gridCol w:w="126"/>
        <w:gridCol w:w="2532"/>
        <w:gridCol w:w="50"/>
        <w:gridCol w:w="2338"/>
        <w:gridCol w:w="424"/>
        <w:gridCol w:w="2097"/>
        <w:gridCol w:w="2288"/>
        <w:gridCol w:w="2288"/>
        <w:gridCol w:w="279"/>
        <w:gridCol w:w="2343"/>
        <w:gridCol w:w="2756"/>
        <w:gridCol w:w="5305"/>
      </w:tblGrid>
      <w:tr w14:paraId="69BEBB53">
        <w:tblPrEx>
          <w:tblCellMar>
            <w:top w:w="15" w:type="dxa"/>
            <w:left w:w="15" w:type="dxa"/>
            <w:bottom w:w="15" w:type="dxa"/>
            <w:right w:w="15" w:type="dxa"/>
          </w:tblCellMar>
        </w:tblPrEx>
        <w:trPr>
          <w:gridAfter w:val="6"/>
          <w:wAfter w:w="15259" w:type="dxa"/>
          <w:trHeight w:val="552" w:hRule="atLeast"/>
        </w:trPr>
        <w:tc>
          <w:tcPr>
            <w:tcW w:w="2878" w:type="dxa"/>
            <w:tcBorders>
              <w:top w:val="single" w:color="000000" w:sz="8" w:space="0"/>
              <w:left w:val="single" w:color="000000" w:sz="8" w:space="0"/>
              <w:bottom w:val="single" w:color="000000" w:sz="8" w:space="0"/>
              <w:right w:val="single" w:color="000000" w:sz="8" w:space="0"/>
            </w:tcBorders>
          </w:tcPr>
          <w:p w14:paraId="10DBBA1E">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Күн тәртібінің кезеңдері  </w:t>
            </w:r>
          </w:p>
        </w:tc>
        <w:tc>
          <w:tcPr>
            <w:tcW w:w="3334" w:type="dxa"/>
            <w:tcBorders>
              <w:top w:val="single" w:color="000000" w:sz="8" w:space="0"/>
              <w:left w:val="single" w:color="000000" w:sz="8" w:space="0"/>
              <w:bottom w:val="single" w:color="auto" w:sz="4" w:space="0"/>
              <w:right w:val="single" w:color="auto" w:sz="4" w:space="0"/>
            </w:tcBorders>
          </w:tcPr>
          <w:p w14:paraId="44E5B3BB">
            <w:pPr>
              <w:spacing w:after="0" w:line="240" w:lineRule="auto"/>
              <w:jc w:val="center"/>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Дүйсенбі</w:t>
            </w:r>
          </w:p>
          <w:p w14:paraId="636CBC6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04.09.2023ж</w:t>
            </w:r>
          </w:p>
        </w:tc>
        <w:tc>
          <w:tcPr>
            <w:tcW w:w="2499" w:type="dxa"/>
            <w:gridSpan w:val="5"/>
            <w:tcBorders>
              <w:top w:val="single" w:color="000000" w:sz="8" w:space="0"/>
              <w:left w:val="single" w:color="auto" w:sz="4" w:space="0"/>
              <w:bottom w:val="single" w:color="000000" w:sz="8" w:space="0"/>
              <w:right w:val="single" w:color="auto" w:sz="4" w:space="0"/>
            </w:tcBorders>
          </w:tcPr>
          <w:p w14:paraId="25AEA09D">
            <w:pPr>
              <w:spacing w:after="0" w:line="240" w:lineRule="auto"/>
              <w:jc w:val="center"/>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Сейсенбі</w:t>
            </w:r>
          </w:p>
          <w:p w14:paraId="4A23868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05.09.2023ж</w:t>
            </w:r>
          </w:p>
        </w:tc>
        <w:tc>
          <w:tcPr>
            <w:tcW w:w="2708" w:type="dxa"/>
            <w:gridSpan w:val="3"/>
            <w:tcBorders>
              <w:top w:val="single" w:color="000000" w:sz="8" w:space="0"/>
              <w:left w:val="single" w:color="auto" w:sz="4" w:space="0"/>
              <w:bottom w:val="single" w:color="000000" w:sz="8" w:space="0"/>
              <w:right w:val="single" w:color="auto" w:sz="4" w:space="0"/>
            </w:tcBorders>
          </w:tcPr>
          <w:p w14:paraId="5A6A38E2">
            <w:pPr>
              <w:spacing w:after="0" w:line="240" w:lineRule="auto"/>
              <w:jc w:val="center"/>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Сәрсенбі</w:t>
            </w:r>
          </w:p>
          <w:p w14:paraId="002B4BA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06.09.2023ж</w:t>
            </w:r>
          </w:p>
        </w:tc>
        <w:tc>
          <w:tcPr>
            <w:tcW w:w="2762" w:type="dxa"/>
            <w:gridSpan w:val="2"/>
            <w:tcBorders>
              <w:top w:val="single" w:color="000000" w:sz="8" w:space="0"/>
              <w:left w:val="single" w:color="auto" w:sz="4" w:space="0"/>
              <w:bottom w:val="single" w:color="000000" w:sz="8" w:space="0"/>
              <w:right w:val="single" w:color="auto" w:sz="4" w:space="0"/>
            </w:tcBorders>
          </w:tcPr>
          <w:p w14:paraId="44E633BE">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Бейсенбі</w:t>
            </w:r>
          </w:p>
          <w:p w14:paraId="3B642F4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07.09.2023ж</w:t>
            </w:r>
          </w:p>
        </w:tc>
        <w:tc>
          <w:tcPr>
            <w:tcW w:w="2097" w:type="dxa"/>
            <w:tcBorders>
              <w:top w:val="single" w:color="000000" w:sz="8" w:space="0"/>
              <w:left w:val="single" w:color="auto" w:sz="4" w:space="0"/>
              <w:bottom w:val="single" w:color="000000" w:sz="8" w:space="0"/>
              <w:right w:val="single" w:color="000000" w:sz="8" w:space="0"/>
            </w:tcBorders>
          </w:tcPr>
          <w:p w14:paraId="2130E719">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Жұма</w:t>
            </w:r>
          </w:p>
          <w:p w14:paraId="1919833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08.09.2023ж</w:t>
            </w:r>
          </w:p>
        </w:tc>
      </w:tr>
      <w:tr w14:paraId="2E5A4EC4">
        <w:tblPrEx>
          <w:tblCellMar>
            <w:top w:w="15" w:type="dxa"/>
            <w:left w:w="15" w:type="dxa"/>
            <w:bottom w:w="15" w:type="dxa"/>
            <w:right w:w="15" w:type="dxa"/>
          </w:tblCellMar>
        </w:tblPrEx>
        <w:trPr>
          <w:gridAfter w:val="6"/>
          <w:wAfter w:w="15259" w:type="dxa"/>
          <w:trHeight w:val="276" w:hRule="atLeast"/>
        </w:trPr>
        <w:tc>
          <w:tcPr>
            <w:tcW w:w="2878" w:type="dxa"/>
            <w:tcBorders>
              <w:top w:val="single" w:color="000000" w:sz="8" w:space="0"/>
              <w:left w:val="single" w:color="000000" w:sz="8" w:space="0"/>
              <w:bottom w:val="single" w:color="000000" w:sz="8" w:space="0"/>
              <w:right w:val="single" w:color="000000" w:sz="8" w:space="0"/>
            </w:tcBorders>
          </w:tcPr>
          <w:p w14:paraId="7FBB682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 қабылдау</w:t>
            </w:r>
          </w:p>
        </w:tc>
        <w:tc>
          <w:tcPr>
            <w:tcW w:w="13400" w:type="dxa"/>
            <w:gridSpan w:val="12"/>
            <w:tcBorders>
              <w:top w:val="single" w:color="auto" w:sz="4" w:space="0"/>
              <w:left w:val="single" w:color="000000" w:sz="8" w:space="0"/>
              <w:bottom w:val="single" w:color="000000" w:sz="8" w:space="0"/>
              <w:right w:val="single" w:color="000000" w:sz="8" w:space="0"/>
            </w:tcBorders>
          </w:tcPr>
          <w:p w14:paraId="594A41B4">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cs="Times New Roman"/>
                <w:sz w:val="24"/>
                <w:szCs w:val="24"/>
              </w:rPr>
              <w:t>Балаларды әсем әуенмен,көтеріңкі көңіл күймен  қарсы алу</w:t>
            </w:r>
          </w:p>
          <w:p w14:paraId="4E67C948">
            <w:pPr>
              <w:spacing w:after="0" w:line="240" w:lineRule="auto"/>
              <w:rPr>
                <w:rFonts w:ascii="Times New Roman" w:hAnsi="Times New Roman" w:eastAsia="Times New Roman" w:cs="Times New Roman"/>
                <w:color w:val="000000"/>
                <w:sz w:val="24"/>
                <w:szCs w:val="24"/>
                <w:lang w:eastAsia="ru-RU"/>
              </w:rPr>
            </w:pPr>
          </w:p>
        </w:tc>
      </w:tr>
      <w:tr w14:paraId="6DEC17DB">
        <w:tblPrEx>
          <w:tblCellMar>
            <w:top w:w="15" w:type="dxa"/>
            <w:left w:w="15" w:type="dxa"/>
            <w:bottom w:w="15" w:type="dxa"/>
            <w:right w:w="15" w:type="dxa"/>
          </w:tblCellMar>
        </w:tblPrEx>
        <w:trPr>
          <w:gridAfter w:val="6"/>
          <w:wAfter w:w="15259" w:type="dxa"/>
          <w:trHeight w:val="1153" w:hRule="atLeast"/>
        </w:trPr>
        <w:tc>
          <w:tcPr>
            <w:tcW w:w="2878" w:type="dxa"/>
            <w:tcBorders>
              <w:top w:val="single" w:color="000000" w:sz="8" w:space="0"/>
              <w:left w:val="single" w:color="000000" w:sz="8" w:space="0"/>
              <w:bottom w:val="single" w:color="000000" w:sz="8" w:space="0"/>
              <w:right w:val="single" w:color="000000" w:sz="8" w:space="0"/>
            </w:tcBorders>
          </w:tcPr>
          <w:p w14:paraId="22D43094">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Ата-аналармен әңгімелесу,</w:t>
            </w:r>
          </w:p>
          <w:p w14:paraId="5B49879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кеңес беру</w:t>
            </w:r>
          </w:p>
        </w:tc>
        <w:tc>
          <w:tcPr>
            <w:tcW w:w="13400" w:type="dxa"/>
            <w:gridSpan w:val="12"/>
            <w:tcBorders>
              <w:top w:val="single" w:color="000000" w:sz="8" w:space="0"/>
              <w:left w:val="single" w:color="000000" w:sz="8" w:space="0"/>
              <w:bottom w:val="single" w:color="000000" w:sz="8" w:space="0"/>
              <w:right w:val="single" w:color="000000" w:sz="8" w:space="0"/>
            </w:tcBorders>
          </w:tcPr>
          <w:p w14:paraId="65C5B81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Балалардың көңіл-күйі, денсаулығы жайлы әңгімелесу. </w:t>
            </w:r>
          </w:p>
          <w:p w14:paraId="6F2576B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Үйдегі өзіне-өзі қызмет ету дағдыларының қалай қалыптасып жатқанын сұрау</w:t>
            </w:r>
          </w:p>
        </w:tc>
      </w:tr>
      <w:tr w14:paraId="33426F23">
        <w:tblPrEx>
          <w:tblCellMar>
            <w:top w:w="15" w:type="dxa"/>
            <w:left w:w="15" w:type="dxa"/>
            <w:bottom w:w="15" w:type="dxa"/>
            <w:right w:w="15" w:type="dxa"/>
          </w:tblCellMar>
        </w:tblPrEx>
        <w:trPr>
          <w:gridAfter w:val="6"/>
          <w:wAfter w:w="15259" w:type="dxa"/>
          <w:trHeight w:val="3056" w:hRule="atLeast"/>
        </w:trPr>
        <w:tc>
          <w:tcPr>
            <w:tcW w:w="2878" w:type="dxa"/>
            <w:tcBorders>
              <w:top w:val="single" w:color="000000" w:sz="8" w:space="0"/>
              <w:left w:val="single" w:color="000000" w:sz="8" w:space="0"/>
              <w:bottom w:val="single" w:color="000000" w:sz="8" w:space="0"/>
              <w:right w:val="single" w:color="000000" w:sz="8" w:space="0"/>
            </w:tcBorders>
          </w:tcPr>
          <w:p w14:paraId="4DE27AE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Балалардың дербес әрекеті</w:t>
            </w:r>
          </w:p>
          <w:p w14:paraId="180F201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3345" w:type="dxa"/>
            <w:gridSpan w:val="2"/>
            <w:tcBorders>
              <w:top w:val="single" w:color="000000" w:sz="8" w:space="0"/>
              <w:left w:val="single" w:color="000000" w:sz="8" w:space="0"/>
              <w:bottom w:val="single" w:color="000000" w:sz="8" w:space="0"/>
              <w:right w:val="single" w:color="auto" w:sz="4" w:space="0"/>
            </w:tcBorders>
          </w:tcPr>
          <w:p w14:paraId="51AE1D1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 тыңдау шаттану. Дид ойын: «Бұл не?» </w:t>
            </w:r>
          </w:p>
          <w:p w14:paraId="44DA632D">
            <w:pPr>
              <w:spacing w:line="240" w:lineRule="auto"/>
              <w:rPr>
                <w:rFonts w:ascii="Times New Roman" w:hAnsi="Times New Roman" w:cs="Times New Roman"/>
                <w:b/>
                <w:color w:val="FF0000"/>
                <w:sz w:val="24"/>
                <w:szCs w:val="24"/>
                <w:lang w:val="kk-KZ"/>
              </w:rPr>
            </w:pPr>
            <w:r>
              <w:rPr>
                <w:rFonts w:ascii="Times New Roman" w:hAnsi="Times New Roman" w:cs="Times New Roman"/>
                <w:sz w:val="24"/>
                <w:szCs w:val="24"/>
                <w:lang w:val="kk-KZ"/>
              </w:rPr>
              <w:t>Міндеті: топ бөлмесімендегі заттарды атау</w:t>
            </w:r>
          </w:p>
          <w:p w14:paraId="163225AE">
            <w:pPr>
              <w:spacing w:line="240" w:lineRule="auto"/>
              <w:rPr>
                <w:rFonts w:ascii="Times New Roman" w:hAnsi="Times New Roman" w:cs="Times New Roman"/>
                <w:sz w:val="24"/>
                <w:szCs w:val="24"/>
                <w:lang w:val="kk-KZ"/>
              </w:rPr>
            </w:pPr>
            <w:r>
              <w:rPr>
                <w:rFonts w:ascii="Times New Roman" w:hAnsi="Times New Roman" w:cs="Times New Roman"/>
                <w:b/>
                <w:color w:val="FF0000"/>
                <w:sz w:val="24"/>
                <w:szCs w:val="24"/>
                <w:lang w:val="kk-KZ"/>
              </w:rPr>
              <w:t>Сөйлеуді дамыту</w:t>
            </w:r>
          </w:p>
        </w:tc>
        <w:tc>
          <w:tcPr>
            <w:tcW w:w="2488" w:type="dxa"/>
            <w:gridSpan w:val="4"/>
            <w:tcBorders>
              <w:top w:val="single" w:color="000000" w:sz="8" w:space="0"/>
              <w:left w:val="single" w:color="auto" w:sz="4" w:space="0"/>
              <w:bottom w:val="single" w:color="000000" w:sz="8" w:space="0"/>
              <w:right w:val="single" w:color="auto" w:sz="4" w:space="0"/>
            </w:tcBorders>
          </w:tcPr>
          <w:p w14:paraId="1FB8832C">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Фотосуреттер қарастыру «Менің досым»</w:t>
            </w:r>
          </w:p>
          <w:p w14:paraId="34D66844">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Міндеті сөздік қорын дамыту</w:t>
            </w:r>
          </w:p>
          <w:p w14:paraId="56D2FE8F">
            <w:pPr>
              <w:spacing w:after="0" w:line="240" w:lineRule="auto"/>
              <w:rPr>
                <w:rFonts w:ascii="Times New Roman" w:hAnsi="Times New Roman" w:eastAsia="Times New Roman" w:cs="Times New Roman"/>
                <w:color w:val="FF0000"/>
                <w:sz w:val="24"/>
                <w:szCs w:val="24"/>
                <w:lang w:val="kk-KZ" w:eastAsia="ru-RU"/>
              </w:rPr>
            </w:pPr>
            <w:r>
              <w:rPr>
                <w:rFonts w:ascii="Times New Roman" w:hAnsi="Times New Roman" w:eastAsia="Times New Roman" w:cs="Times New Roman"/>
                <w:color w:val="FF0000"/>
                <w:sz w:val="24"/>
                <w:szCs w:val="24"/>
                <w:lang w:val="kk-KZ" w:eastAsia="ru-RU"/>
              </w:rPr>
              <w:t>Коммуникативтік дағдылар.</w:t>
            </w:r>
          </w:p>
          <w:p w14:paraId="0F2D7176">
            <w:pPr>
              <w:spacing w:after="0" w:line="240" w:lineRule="auto"/>
              <w:ind w:left="-108" w:right="-108"/>
              <w:rPr>
                <w:rFonts w:ascii="Times New Roman" w:hAnsi="Times New Roman" w:eastAsia="Times New Roman" w:cs="Times New Roman"/>
                <w:color w:val="000000"/>
                <w:sz w:val="24"/>
                <w:szCs w:val="24"/>
                <w:lang w:val="kk-KZ" w:eastAsia="ru-RU"/>
              </w:rPr>
            </w:pPr>
          </w:p>
        </w:tc>
        <w:tc>
          <w:tcPr>
            <w:tcW w:w="2708" w:type="dxa"/>
            <w:gridSpan w:val="3"/>
            <w:tcBorders>
              <w:top w:val="single" w:color="000000" w:sz="8" w:space="0"/>
              <w:left w:val="single" w:color="auto" w:sz="4" w:space="0"/>
              <w:bottom w:val="single" w:color="000000" w:sz="8" w:space="0"/>
              <w:right w:val="single" w:color="auto" w:sz="4" w:space="0"/>
            </w:tcBorders>
          </w:tcPr>
          <w:p w14:paraId="0EF10FEF">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Дәл сондай пішінді тап. </w:t>
            </w:r>
          </w:p>
          <w:p w14:paraId="5E16EFED">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Міндеті пішіндерді ажырата алу қабілеттерін дамыту</w:t>
            </w:r>
          </w:p>
          <w:p w14:paraId="182CE461">
            <w:pPr>
              <w:spacing w:line="240" w:lineRule="auto"/>
              <w:rPr>
                <w:rFonts w:ascii="Times New Roman" w:hAnsi="Times New Roman" w:cs="Times New Roman"/>
                <w:sz w:val="24"/>
                <w:szCs w:val="24"/>
                <w:lang w:val="kk-KZ"/>
              </w:rPr>
            </w:pPr>
            <w:r>
              <w:rPr>
                <w:rFonts w:ascii="Times New Roman" w:hAnsi="Times New Roman" w:cs="Times New Roman"/>
                <w:color w:val="FF0000"/>
                <w:sz w:val="24"/>
                <w:szCs w:val="24"/>
                <w:lang w:val="kk-KZ"/>
              </w:rPr>
              <w:t>Танымдық дағдылар</w:t>
            </w:r>
          </w:p>
          <w:p w14:paraId="22EE9052">
            <w:pPr>
              <w:spacing w:line="240" w:lineRule="auto"/>
              <w:rPr>
                <w:rFonts w:ascii="Times New Roman" w:hAnsi="Times New Roman" w:eastAsia="Times New Roman" w:cs="Times New Roman"/>
                <w:color w:val="000000"/>
                <w:sz w:val="24"/>
                <w:szCs w:val="24"/>
                <w:lang w:val="kk-KZ" w:eastAsia="ru-RU"/>
              </w:rPr>
            </w:pPr>
          </w:p>
          <w:p w14:paraId="42AF0A81">
            <w:pPr>
              <w:spacing w:after="0" w:line="240" w:lineRule="auto"/>
              <w:rPr>
                <w:rFonts w:ascii="Times New Roman" w:hAnsi="Times New Roman" w:eastAsia="Times New Roman" w:cs="Times New Roman"/>
                <w:color w:val="000000"/>
                <w:sz w:val="24"/>
                <w:szCs w:val="24"/>
                <w:lang w:val="kk-KZ" w:eastAsia="ru-RU"/>
              </w:rPr>
            </w:pPr>
          </w:p>
        </w:tc>
        <w:tc>
          <w:tcPr>
            <w:tcW w:w="2762" w:type="dxa"/>
            <w:gridSpan w:val="2"/>
            <w:tcBorders>
              <w:top w:val="single" w:color="000000" w:sz="8" w:space="0"/>
              <w:left w:val="single" w:color="auto" w:sz="4" w:space="0"/>
              <w:bottom w:val="single" w:color="000000" w:sz="8" w:space="0"/>
              <w:right w:val="single" w:color="auto" w:sz="4" w:space="0"/>
            </w:tcBorders>
          </w:tcPr>
          <w:p w14:paraId="442F3352">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Саусақ ойыны  «Сәбіз»</w:t>
            </w:r>
          </w:p>
          <w:p w14:paraId="54AE0855">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Міндеті </w:t>
            </w:r>
            <w:r>
              <w:rPr>
                <w:rFonts w:ascii="Times New Roman" w:hAnsi="Times New Roman" w:cs="Times New Roman"/>
                <w:iCs/>
                <w:sz w:val="24"/>
                <w:szCs w:val="24"/>
                <w:lang w:val="kk-KZ"/>
              </w:rPr>
              <w:t>бір затты екінші затпен беттестіру</w:t>
            </w:r>
            <w:r>
              <w:rPr>
                <w:rFonts w:ascii="Times New Roman" w:hAnsi="Times New Roman" w:eastAsia="Times New Roman" w:cs="Times New Roman"/>
                <w:color w:val="000000"/>
                <w:sz w:val="24"/>
                <w:szCs w:val="24"/>
                <w:lang w:val="kk-KZ" w:eastAsia="ru-RU"/>
              </w:rPr>
              <w:t>.</w:t>
            </w:r>
          </w:p>
          <w:p w14:paraId="5F9EB6F6">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cs="Times New Roman"/>
                <w:color w:val="FF0000"/>
                <w:sz w:val="24"/>
                <w:szCs w:val="24"/>
                <w:lang w:val="kk-KZ"/>
              </w:rPr>
              <w:t>Танымдық дағдылар</w:t>
            </w:r>
          </w:p>
          <w:p w14:paraId="446BE7E7">
            <w:pPr>
              <w:spacing w:after="0" w:line="240" w:lineRule="auto"/>
              <w:rPr>
                <w:rFonts w:ascii="Times New Roman" w:hAnsi="Times New Roman" w:eastAsia="Times New Roman" w:cs="Times New Roman"/>
                <w:color w:val="000000"/>
                <w:sz w:val="24"/>
                <w:szCs w:val="24"/>
                <w:lang w:val="kk-KZ" w:eastAsia="ru-RU"/>
              </w:rPr>
            </w:pPr>
          </w:p>
          <w:p w14:paraId="2325B15D">
            <w:pPr>
              <w:spacing w:after="0" w:line="240" w:lineRule="auto"/>
              <w:rPr>
                <w:rFonts w:ascii="Times New Roman" w:hAnsi="Times New Roman" w:eastAsia="Times New Roman" w:cs="Times New Roman"/>
                <w:color w:val="000000"/>
                <w:sz w:val="24"/>
                <w:szCs w:val="24"/>
                <w:lang w:val="kk-KZ" w:eastAsia="ru-RU"/>
              </w:rPr>
            </w:pPr>
          </w:p>
        </w:tc>
        <w:tc>
          <w:tcPr>
            <w:tcW w:w="2097" w:type="dxa"/>
            <w:tcBorders>
              <w:top w:val="single" w:color="000000" w:sz="8" w:space="0"/>
              <w:left w:val="single" w:color="auto" w:sz="4" w:space="0"/>
              <w:bottom w:val="single" w:color="000000" w:sz="8" w:space="0"/>
              <w:right w:val="single" w:color="000000" w:sz="8" w:space="0"/>
            </w:tcBorders>
          </w:tcPr>
          <w:p w14:paraId="3EEC0194">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Үстел үсті ойыны – пазл: </w:t>
            </w:r>
          </w:p>
          <w:p w14:paraId="1EE66B94">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«досымның  суреті»</w:t>
            </w:r>
          </w:p>
          <w:p w14:paraId="5772DBBA">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Міндеті </w:t>
            </w:r>
            <w:r>
              <w:rPr>
                <w:rFonts w:ascii="Times New Roman" w:hAnsi="Times New Roman" w:cs="Times New Roman"/>
                <w:sz w:val="24"/>
                <w:szCs w:val="24"/>
                <w:lang w:val="kk-KZ"/>
              </w:rPr>
              <w:t>өзбетінше құрастыруға мүмкіндік беру</w:t>
            </w:r>
          </w:p>
          <w:p w14:paraId="3B294338">
            <w:pPr>
              <w:spacing w:after="0" w:line="240" w:lineRule="auto"/>
              <w:rPr>
                <w:rFonts w:ascii="Times New Roman" w:hAnsi="Times New Roman" w:eastAsia="Times New Roman" w:cs="Times New Roman"/>
                <w:color w:val="FF0000"/>
                <w:sz w:val="24"/>
                <w:szCs w:val="24"/>
                <w:lang w:val="kk-KZ" w:eastAsia="ru-RU"/>
              </w:rPr>
            </w:pPr>
            <w:r>
              <w:rPr>
                <w:rFonts w:ascii="Times New Roman" w:hAnsi="Times New Roman" w:eastAsia="Times New Roman" w:cs="Times New Roman"/>
                <w:color w:val="FF0000"/>
                <w:sz w:val="24"/>
                <w:szCs w:val="24"/>
                <w:lang w:val="kk-KZ" w:eastAsia="ru-RU"/>
              </w:rPr>
              <w:t>Құрастыру әрекеті</w:t>
            </w:r>
          </w:p>
          <w:p w14:paraId="27EDEBEF">
            <w:pPr>
              <w:spacing w:after="0" w:line="240" w:lineRule="auto"/>
              <w:rPr>
                <w:rFonts w:ascii="Times New Roman" w:hAnsi="Times New Roman" w:eastAsia="Times New Roman" w:cs="Times New Roman"/>
                <w:color w:val="000000"/>
                <w:sz w:val="24"/>
                <w:szCs w:val="24"/>
                <w:lang w:val="kk-KZ" w:eastAsia="ru-RU"/>
              </w:rPr>
            </w:pPr>
          </w:p>
        </w:tc>
      </w:tr>
      <w:tr w14:paraId="708D2897">
        <w:tblPrEx>
          <w:tblCellMar>
            <w:top w:w="15" w:type="dxa"/>
            <w:left w:w="15" w:type="dxa"/>
            <w:bottom w:w="15" w:type="dxa"/>
            <w:right w:w="15" w:type="dxa"/>
          </w:tblCellMar>
        </w:tblPrEx>
        <w:trPr>
          <w:gridAfter w:val="6"/>
          <w:wAfter w:w="15259" w:type="dxa"/>
          <w:trHeight w:val="324" w:hRule="atLeast"/>
        </w:trPr>
        <w:tc>
          <w:tcPr>
            <w:tcW w:w="2878" w:type="dxa"/>
            <w:tcBorders>
              <w:top w:val="single" w:color="000000" w:sz="8" w:space="0"/>
              <w:left w:val="single" w:color="000000" w:sz="8" w:space="0"/>
              <w:bottom w:val="single" w:color="000000" w:sz="8" w:space="0"/>
              <w:right w:val="single" w:color="000000" w:sz="8" w:space="0"/>
            </w:tcBorders>
          </w:tcPr>
          <w:p w14:paraId="31C5815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Таңертенгі жаттығу</w:t>
            </w:r>
          </w:p>
        </w:tc>
        <w:tc>
          <w:tcPr>
            <w:tcW w:w="13400" w:type="dxa"/>
            <w:gridSpan w:val="12"/>
            <w:tcBorders>
              <w:top w:val="single" w:color="000000" w:sz="8" w:space="0"/>
              <w:left w:val="single" w:color="000000" w:sz="8" w:space="0"/>
              <w:bottom w:val="single" w:color="000000" w:sz="8" w:space="0"/>
              <w:right w:val="single" w:color="000000" w:sz="8" w:space="0"/>
            </w:tcBorders>
          </w:tcPr>
          <w:p w14:paraId="65C93F1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Қыркүйек айына арналған таңертеңгі жаттығулар кешені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Жалпы дамытушы жаттығулар, қимыл белсенділігі, ойын әрекеті).</w:t>
            </w:r>
          </w:p>
        </w:tc>
      </w:tr>
      <w:tr w14:paraId="70FBF2C1">
        <w:tblPrEx>
          <w:tblCellMar>
            <w:top w:w="15" w:type="dxa"/>
            <w:left w:w="15" w:type="dxa"/>
            <w:bottom w:w="15" w:type="dxa"/>
            <w:right w:w="15" w:type="dxa"/>
          </w:tblCellMar>
        </w:tblPrEx>
        <w:trPr>
          <w:gridAfter w:val="6"/>
          <w:wAfter w:w="15259" w:type="dxa"/>
          <w:trHeight w:val="322" w:hRule="atLeast"/>
        </w:trPr>
        <w:tc>
          <w:tcPr>
            <w:tcW w:w="2878" w:type="dxa"/>
            <w:tcBorders>
              <w:top w:val="single" w:color="000000" w:sz="8" w:space="0"/>
              <w:left w:val="single" w:color="000000" w:sz="8" w:space="0"/>
              <w:bottom w:val="single" w:color="000000" w:sz="8" w:space="0"/>
              <w:right w:val="single" w:color="000000" w:sz="8" w:space="0"/>
            </w:tcBorders>
          </w:tcPr>
          <w:p w14:paraId="5C558E14">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Таңғы ас</w:t>
            </w:r>
          </w:p>
        </w:tc>
        <w:tc>
          <w:tcPr>
            <w:tcW w:w="13400" w:type="dxa"/>
            <w:gridSpan w:val="12"/>
            <w:tcBorders>
              <w:top w:val="single" w:color="000000" w:sz="8" w:space="0"/>
              <w:left w:val="single" w:color="000000" w:sz="8" w:space="0"/>
              <w:bottom w:val="single" w:color="000000" w:sz="8" w:space="0"/>
              <w:right w:val="single" w:color="000000" w:sz="8" w:space="0"/>
            </w:tcBorders>
          </w:tcPr>
          <w:p w14:paraId="1473AC72">
            <w:pPr>
              <w:spacing w:after="0" w:line="240" w:lineRule="auto"/>
              <w:rPr>
                <w:rFonts w:ascii="Times New Roman" w:hAnsi="Times New Roman" w:eastAsia="Times New Roman" w:cs="Times New Roman"/>
                <w:color w:val="FF0000"/>
                <w:sz w:val="24"/>
                <w:szCs w:val="24"/>
                <w:lang w:val="kk-KZ" w:eastAsia="ru-RU"/>
              </w:rPr>
            </w:pPr>
            <w:r>
              <w:rPr>
                <w:rFonts w:ascii="Times New Roman" w:hAnsi="Times New Roman" w:cs="Times New Roman"/>
                <w:color w:val="000000"/>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color w:val="FF0000"/>
                <w:sz w:val="24"/>
                <w:szCs w:val="24"/>
                <w:lang w:val="kk-KZ" w:eastAsia="ru-RU"/>
              </w:rPr>
              <w:t>(мәдени-гигиеналық дағдылар, өзіне-өзі қызмет ету, кезекшілердің еңбек әрекеті)</w:t>
            </w:r>
          </w:p>
          <w:p w14:paraId="20A0A2E0">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кезінде ауызын жауып отырып, асықпай әбден шайнауды үйрету. Тамақтанып болғаннан кейін  алғыс айту</w:t>
            </w:r>
          </w:p>
        </w:tc>
      </w:tr>
      <w:tr w14:paraId="12AEBF23">
        <w:tblPrEx>
          <w:tblCellMar>
            <w:top w:w="15" w:type="dxa"/>
            <w:left w:w="15" w:type="dxa"/>
            <w:bottom w:w="15" w:type="dxa"/>
            <w:right w:w="15" w:type="dxa"/>
          </w:tblCellMar>
        </w:tblPrEx>
        <w:trPr>
          <w:gridAfter w:val="6"/>
          <w:wAfter w:w="15259" w:type="dxa"/>
          <w:trHeight w:val="552" w:hRule="atLeast"/>
        </w:trPr>
        <w:tc>
          <w:tcPr>
            <w:tcW w:w="2878" w:type="dxa"/>
            <w:tcBorders>
              <w:top w:val="single" w:color="000000" w:sz="8" w:space="0"/>
              <w:left w:val="single" w:color="000000" w:sz="8" w:space="0"/>
              <w:bottom w:val="single" w:color="000000" w:sz="8" w:space="0"/>
              <w:right w:val="single" w:color="000000" w:sz="8" w:space="0"/>
            </w:tcBorders>
          </w:tcPr>
          <w:p w14:paraId="00FFA36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Ұйымдастырылған іс-әрекетке</w:t>
            </w:r>
          </w:p>
          <w:p w14:paraId="1EB5B19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Дайындық</w:t>
            </w:r>
          </w:p>
        </w:tc>
        <w:tc>
          <w:tcPr>
            <w:tcW w:w="3352" w:type="dxa"/>
            <w:gridSpan w:val="3"/>
            <w:tcBorders>
              <w:top w:val="single" w:color="000000" w:sz="8" w:space="0"/>
              <w:left w:val="single" w:color="000000" w:sz="8" w:space="0"/>
              <w:bottom w:val="single" w:color="000000" w:sz="8" w:space="0"/>
              <w:right w:val="single" w:color="auto" w:sz="4" w:space="0"/>
            </w:tcBorders>
          </w:tcPr>
          <w:p w14:paraId="7B4F6284">
            <w:pPr>
              <w:pStyle w:val="16"/>
              <w:rPr>
                <w:sz w:val="24"/>
                <w:szCs w:val="24"/>
              </w:rPr>
            </w:pPr>
            <w:r>
              <w:rPr>
                <w:sz w:val="24"/>
                <w:szCs w:val="24"/>
              </w:rPr>
              <w:t>Бала, оның отбасы, үйі.</w:t>
            </w:r>
          </w:p>
          <w:p w14:paraId="6046261F">
            <w:pPr>
              <w:pStyle w:val="16"/>
              <w:rPr>
                <w:sz w:val="24"/>
                <w:szCs w:val="24"/>
              </w:rPr>
            </w:pPr>
            <w:r>
              <w:rPr>
                <w:sz w:val="24"/>
                <w:szCs w:val="24"/>
              </w:rPr>
              <w:t>«Мен» бейнесін, құрдастарын, өзін балалар қоғамының бір мүшесі ретінде сезінуге, әртүрлі ойындарды өз бетінше ойнауға үйрету, өз іс-әрекеттерін оң бағалау және өзін-өзі бағалауын, ойында туындаған мәселелерді шешу тәсілдерін дамыту.</w:t>
            </w:r>
          </w:p>
          <w:p w14:paraId="74C512DB">
            <w:pPr>
              <w:widowControl w:val="0"/>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FF0000"/>
                <w:sz w:val="24"/>
                <w:szCs w:val="24"/>
                <w:lang w:val="kk-KZ" w:eastAsia="ru-RU"/>
              </w:rPr>
              <w:t>Қоршаған ортамен танысу</w:t>
            </w:r>
          </w:p>
        </w:tc>
        <w:tc>
          <w:tcPr>
            <w:tcW w:w="2458" w:type="dxa"/>
            <w:gridSpan w:val="2"/>
            <w:tcBorders>
              <w:top w:val="single" w:color="000000" w:sz="8" w:space="0"/>
              <w:left w:val="single" w:color="auto" w:sz="4" w:space="0"/>
              <w:bottom w:val="single" w:color="000000" w:sz="8" w:space="0"/>
              <w:right w:val="single" w:color="auto" w:sz="4" w:space="0"/>
            </w:tcBorders>
          </w:tcPr>
          <w:p w14:paraId="755C97A4">
            <w:pPr>
              <w:spacing w:after="0"/>
              <w:rPr>
                <w:rFonts w:ascii="Times New Roman" w:hAnsi="Times New Roman" w:cs="Times New Roman"/>
                <w:sz w:val="24"/>
                <w:szCs w:val="24"/>
                <w:lang w:val="kk-KZ"/>
              </w:rPr>
            </w:pPr>
            <w:r>
              <w:rPr>
                <w:rFonts w:ascii="Times New Roman" w:hAnsi="Times New Roman" w:cs="Times New Roman"/>
                <w:sz w:val="24"/>
                <w:szCs w:val="24"/>
                <w:lang w:val="kk-KZ"/>
              </w:rPr>
              <w:t>Біртекті заттардан топтар құрастыру және олардың біреуін бөліп көрсету Шама ұзындығы мен ені бойынша екі қарама-қарсы және бірдей заттарды салыстыру;бойынша заттардың әртүрлі болатыны туралы түсінік беру.</w:t>
            </w:r>
          </w:p>
          <w:p w14:paraId="1296A5BC">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FF0000"/>
                <w:sz w:val="24"/>
                <w:szCs w:val="24"/>
                <w:lang w:val="kk-KZ" w:eastAsia="ru-RU"/>
              </w:rPr>
              <w:t>Математика негіздері</w:t>
            </w:r>
          </w:p>
        </w:tc>
        <w:tc>
          <w:tcPr>
            <w:tcW w:w="2731" w:type="dxa"/>
            <w:gridSpan w:val="4"/>
            <w:tcBorders>
              <w:top w:val="single" w:color="000000" w:sz="8" w:space="0"/>
              <w:left w:val="single" w:color="auto" w:sz="4" w:space="0"/>
              <w:bottom w:val="single" w:color="000000" w:sz="8" w:space="0"/>
              <w:right w:val="single" w:color="auto" w:sz="4" w:space="0"/>
            </w:tcBorders>
          </w:tcPr>
          <w:p w14:paraId="5BA455F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Әртүрлі түстегі және пішіндегі бөлшектерден қарапайым құрылыстар құрастыру</w:t>
            </w:r>
          </w:p>
          <w:p w14:paraId="001D0473">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cs="Times New Roman"/>
                <w:b/>
                <w:color w:val="FF0000"/>
                <w:sz w:val="24"/>
                <w:szCs w:val="24"/>
                <w:lang w:val="kk-KZ"/>
              </w:rPr>
              <w:t>Құрастыру</w:t>
            </w:r>
          </w:p>
        </w:tc>
        <w:tc>
          <w:tcPr>
            <w:tcW w:w="2762" w:type="dxa"/>
            <w:gridSpan w:val="2"/>
            <w:tcBorders>
              <w:top w:val="single" w:color="000000" w:sz="8" w:space="0"/>
              <w:left w:val="single" w:color="auto" w:sz="4" w:space="0"/>
              <w:bottom w:val="single" w:color="000000" w:sz="8" w:space="0"/>
              <w:right w:val="single" w:color="auto" w:sz="4" w:space="0"/>
            </w:tcBorders>
          </w:tcPr>
          <w:p w14:paraId="3C52CBE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Заттық сурет салу. </w:t>
            </w:r>
          </w:p>
          <w:p w14:paraId="47FE8A94">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cs="Times New Roman"/>
                <w:sz w:val="24"/>
                <w:szCs w:val="24"/>
                <w:lang w:val="kk-KZ"/>
              </w:rPr>
              <w:t xml:space="preserve">Түрлі бағытта тура сызықтарды, олардың қиылысуын жүргізе білуді қалыптастыру </w:t>
            </w:r>
            <w:r>
              <w:rPr>
                <w:rFonts w:ascii="Times New Roman" w:hAnsi="Times New Roman" w:cs="Times New Roman"/>
                <w:b/>
                <w:color w:val="FF0000"/>
                <w:sz w:val="24"/>
                <w:szCs w:val="24"/>
                <w:lang w:val="kk-KZ"/>
              </w:rPr>
              <w:t>Сурет салу</w:t>
            </w:r>
          </w:p>
        </w:tc>
        <w:tc>
          <w:tcPr>
            <w:tcW w:w="2097" w:type="dxa"/>
            <w:tcBorders>
              <w:top w:val="single" w:color="000000" w:sz="8" w:space="0"/>
              <w:left w:val="single" w:color="auto" w:sz="4" w:space="0"/>
              <w:bottom w:val="single" w:color="000000" w:sz="8" w:space="0"/>
              <w:right w:val="single" w:color="auto" w:sz="4" w:space="0"/>
            </w:tcBorders>
          </w:tcPr>
          <w:p w14:paraId="7B9F4C2B">
            <w:pPr>
              <w:spacing w:after="0" w:line="259" w:lineRule="auto"/>
              <w:rPr>
                <w:rFonts w:ascii="Times New Roman" w:hAnsi="Times New Roman" w:cs="Times New Roman"/>
                <w:sz w:val="24"/>
                <w:szCs w:val="24"/>
                <w:lang w:val="kk-KZ"/>
              </w:rPr>
            </w:pPr>
            <w:r>
              <w:rPr>
                <w:rFonts w:ascii="Times New Roman" w:hAnsi="Times New Roman" w:cs="Times New Roman"/>
                <w:sz w:val="24"/>
                <w:szCs w:val="24"/>
                <w:lang w:val="kk-KZ"/>
              </w:rPr>
              <w:t>Ертегілердің мазмұнын түсінуге, тыңдауға, бейнелі сөздерді есте сақтауға үйрету</w:t>
            </w:r>
          </w:p>
          <w:p w14:paraId="05E23596">
            <w:pPr>
              <w:spacing w:after="0" w:line="259" w:lineRule="auto"/>
              <w:rPr>
                <w:rFonts w:ascii="Times New Roman" w:hAnsi="Times New Roman" w:cs="Times New Roman"/>
                <w:sz w:val="24"/>
                <w:szCs w:val="24"/>
                <w:lang w:val="kk-KZ"/>
              </w:rPr>
            </w:pPr>
            <w:r>
              <w:rPr>
                <w:rFonts w:ascii="Times New Roman" w:hAnsi="Times New Roman" w:cs="Times New Roman"/>
                <w:color w:val="FF0000"/>
                <w:sz w:val="24"/>
                <w:szCs w:val="24"/>
                <w:lang w:val="kk-KZ"/>
              </w:rPr>
              <w:t>Көркем әдебиет</w:t>
            </w:r>
          </w:p>
        </w:tc>
      </w:tr>
      <w:tr w14:paraId="232FD767">
        <w:tblPrEx>
          <w:tblCellMar>
            <w:top w:w="15" w:type="dxa"/>
            <w:left w:w="15" w:type="dxa"/>
            <w:bottom w:w="15" w:type="dxa"/>
            <w:right w:w="15" w:type="dxa"/>
          </w:tblCellMar>
        </w:tblPrEx>
        <w:trPr>
          <w:gridAfter w:val="6"/>
          <w:wAfter w:w="15259" w:type="dxa"/>
          <w:trHeight w:val="522" w:hRule="atLeast"/>
        </w:trPr>
        <w:tc>
          <w:tcPr>
            <w:tcW w:w="2878" w:type="dxa"/>
            <w:vMerge w:val="restart"/>
            <w:tcBorders>
              <w:top w:val="single" w:color="000000" w:sz="8" w:space="0"/>
              <w:left w:val="single" w:color="000000" w:sz="8" w:space="0"/>
              <w:bottom w:val="single" w:color="000000" w:sz="8" w:space="0"/>
              <w:right w:val="single" w:color="000000" w:sz="8" w:space="0"/>
            </w:tcBorders>
          </w:tcPr>
          <w:p w14:paraId="42C6E7C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Ұйымдастырылған</w:t>
            </w:r>
          </w:p>
          <w:p w14:paraId="762E052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іс-әрекеттер</w:t>
            </w:r>
          </w:p>
        </w:tc>
        <w:tc>
          <w:tcPr>
            <w:tcW w:w="3334" w:type="dxa"/>
            <w:tcBorders>
              <w:top w:val="single" w:color="000000" w:sz="8" w:space="0"/>
              <w:left w:val="single" w:color="000000" w:sz="8" w:space="0"/>
              <w:bottom w:val="single" w:color="000000" w:sz="8" w:space="0"/>
              <w:right w:val="single" w:color="auto" w:sz="4" w:space="0"/>
            </w:tcBorders>
          </w:tcPr>
          <w:p w14:paraId="774885A2">
            <w:pPr>
              <w:spacing w:after="0" w:line="259"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ab/>
            </w:r>
          </w:p>
          <w:p w14:paraId="4A0F3787">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 xml:space="preserve"> Дене шынықтыру</w:t>
            </w:r>
          </w:p>
          <w:p w14:paraId="25EC74A6">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Педогог жоспары бойынша</w:t>
            </w:r>
          </w:p>
          <w:p w14:paraId="46AEF5EB">
            <w:pPr>
              <w:spacing w:after="0" w:line="240" w:lineRule="auto"/>
              <w:rPr>
                <w:rFonts w:ascii="Times New Roman" w:hAnsi="Times New Roman" w:eastAsia="Times New Roman" w:cs="Times New Roman"/>
                <w:color w:val="000000"/>
                <w:sz w:val="24"/>
                <w:szCs w:val="24"/>
                <w:lang w:val="kk-KZ" w:eastAsia="ru-RU"/>
              </w:rPr>
            </w:pPr>
          </w:p>
          <w:p w14:paraId="1672A046">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Қазақ тілі</w:t>
            </w:r>
          </w:p>
          <w:p w14:paraId="7081C45E">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ертегілердің мазмұнын түсінуге, тыңдауға, бейнелі сөздерді есте сақтауға үйрету. </w:t>
            </w:r>
          </w:p>
          <w:p w14:paraId="7003CD73">
            <w:pPr>
              <w:spacing w:after="0" w:line="259" w:lineRule="auto"/>
              <w:rPr>
                <w:rFonts w:ascii="Times New Roman" w:hAnsi="Times New Roman" w:eastAsia="Times New Roman" w:cs="Times New Roman"/>
                <w:b/>
                <w:color w:val="000000"/>
                <w:sz w:val="24"/>
                <w:szCs w:val="24"/>
                <w:lang w:val="kk-KZ" w:eastAsia="ru-RU"/>
              </w:rPr>
            </w:pPr>
          </w:p>
        </w:tc>
        <w:tc>
          <w:tcPr>
            <w:tcW w:w="2499" w:type="dxa"/>
            <w:gridSpan w:val="5"/>
            <w:tcBorders>
              <w:top w:val="single" w:color="000000" w:sz="8" w:space="0"/>
              <w:left w:val="single" w:color="auto" w:sz="4" w:space="0"/>
              <w:bottom w:val="single" w:color="000000" w:sz="8" w:space="0"/>
              <w:right w:val="single" w:color="auto" w:sz="4" w:space="0"/>
            </w:tcBorders>
          </w:tcPr>
          <w:p w14:paraId="350C36A7">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Дене шынықтыру</w:t>
            </w:r>
          </w:p>
          <w:p w14:paraId="344D7A8E">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Педогог жоспары бойынша</w:t>
            </w:r>
          </w:p>
          <w:p w14:paraId="052129C2">
            <w:pPr>
              <w:spacing w:after="0" w:line="240" w:lineRule="auto"/>
              <w:rPr>
                <w:rFonts w:ascii="Times New Roman" w:hAnsi="Times New Roman" w:eastAsia="Times New Roman" w:cs="Times New Roman"/>
                <w:color w:val="000000"/>
                <w:sz w:val="24"/>
                <w:szCs w:val="24"/>
                <w:lang w:val="kk-KZ" w:eastAsia="ru-RU"/>
              </w:rPr>
            </w:pPr>
          </w:p>
          <w:p w14:paraId="0E475C20">
            <w:pPr>
              <w:spacing w:after="0" w:line="259"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 xml:space="preserve">Музыка </w:t>
            </w:r>
          </w:p>
          <w:p w14:paraId="77083F8B">
            <w:pPr>
              <w:spacing w:after="0" w:line="259"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Тақырыбы:  «Шар»</w:t>
            </w:r>
          </w:p>
          <w:p w14:paraId="52784209">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Мақсаты: Әнді  айта отырып, түстерді ажырату  есту қабілетін дамыту</w:t>
            </w:r>
            <w:r>
              <w:rPr>
                <w:rFonts w:ascii="Times New Roman" w:hAnsi="Times New Roman" w:eastAsia="Times New Roman" w:cs="Times New Roman"/>
                <w:b/>
                <w:color w:val="000000"/>
                <w:sz w:val="24"/>
                <w:szCs w:val="24"/>
                <w:lang w:val="kk-KZ" w:eastAsia="ru-RU"/>
              </w:rPr>
              <w:t xml:space="preserve"> </w:t>
            </w:r>
          </w:p>
        </w:tc>
        <w:tc>
          <w:tcPr>
            <w:tcW w:w="2708" w:type="dxa"/>
            <w:gridSpan w:val="3"/>
            <w:tcBorders>
              <w:top w:val="single" w:color="000000" w:sz="8" w:space="0"/>
              <w:left w:val="single" w:color="auto" w:sz="4" w:space="0"/>
              <w:bottom w:val="single" w:color="000000" w:sz="8" w:space="0"/>
              <w:right w:val="single" w:color="000000" w:sz="8" w:space="0"/>
            </w:tcBorders>
          </w:tcPr>
          <w:p w14:paraId="5ECB2482">
            <w:pPr>
              <w:rPr>
                <w:rFonts w:ascii="Times New Roman" w:hAnsi="Times New Roman" w:eastAsia="Times New Roman" w:cs="Times New Roman"/>
                <w:b/>
                <w:color w:val="000000"/>
                <w:sz w:val="24"/>
                <w:szCs w:val="24"/>
                <w:lang w:val="kk-KZ" w:eastAsia="ru-RU"/>
              </w:rPr>
            </w:pPr>
          </w:p>
        </w:tc>
        <w:tc>
          <w:tcPr>
            <w:tcW w:w="2762" w:type="dxa"/>
            <w:gridSpan w:val="2"/>
            <w:tcBorders>
              <w:top w:val="single" w:color="000000" w:sz="8" w:space="0"/>
              <w:left w:val="single" w:color="000000" w:sz="8" w:space="0"/>
              <w:bottom w:val="single" w:color="000000" w:sz="8" w:space="0"/>
              <w:right w:val="single" w:color="000000" w:sz="8" w:space="0"/>
            </w:tcBorders>
          </w:tcPr>
          <w:p w14:paraId="723159C3">
            <w:pP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Дене шынықтыру</w:t>
            </w:r>
          </w:p>
          <w:p w14:paraId="77E2815F">
            <w:pP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color w:val="000000"/>
                <w:sz w:val="24"/>
                <w:szCs w:val="24"/>
                <w:lang w:val="kk-KZ" w:eastAsia="ru-RU"/>
              </w:rPr>
              <w:t>Педогог жоспары бойынша</w:t>
            </w:r>
          </w:p>
          <w:p w14:paraId="2E1BC053">
            <w:pPr>
              <w:spacing w:line="240" w:lineRule="auto"/>
              <w:contextualSpacing/>
              <w:rPr>
                <w:rFonts w:ascii="Times New Roman" w:hAnsi="Times New Roman" w:eastAsia="Times New Roman" w:cs="Times New Roman"/>
                <w:b/>
                <w:color w:val="000000"/>
                <w:sz w:val="24"/>
                <w:szCs w:val="24"/>
                <w:lang w:val="kk-KZ" w:eastAsia="ru-RU"/>
              </w:rPr>
            </w:pPr>
          </w:p>
        </w:tc>
        <w:tc>
          <w:tcPr>
            <w:tcW w:w="2097" w:type="dxa"/>
            <w:tcBorders>
              <w:top w:val="single" w:color="000000" w:sz="8" w:space="0"/>
              <w:left w:val="single" w:color="000000" w:sz="8" w:space="0"/>
              <w:bottom w:val="single" w:color="000000" w:sz="8" w:space="0"/>
              <w:right w:val="single" w:color="000000" w:sz="8" w:space="0"/>
            </w:tcBorders>
          </w:tcPr>
          <w:p w14:paraId="6F7EBA76">
            <w:pPr>
              <w:spacing w:line="240" w:lineRule="auto"/>
              <w:contextualSpacing/>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color w:val="000000"/>
                <w:sz w:val="24"/>
                <w:szCs w:val="24"/>
                <w:lang w:val="kk-KZ" w:eastAsia="ru-RU"/>
              </w:rPr>
              <w:t>Отбасы бейнеленген кітаптарды қарату. Тек адамдардың емес, жануарлардың отбасы жайлы түсінігін қалыптастыру</w:t>
            </w:r>
            <w:r>
              <w:rPr>
                <w:rFonts w:ascii="Times New Roman" w:hAnsi="Times New Roman" w:eastAsia="Times New Roman" w:cs="Times New Roman"/>
                <w:b/>
                <w:color w:val="000000"/>
                <w:sz w:val="24"/>
                <w:szCs w:val="24"/>
                <w:lang w:val="kk-KZ" w:eastAsia="ru-RU"/>
              </w:rPr>
              <w:t>.</w:t>
            </w:r>
          </w:p>
          <w:p w14:paraId="58E42ED6">
            <w:pPr>
              <w:spacing w:line="240" w:lineRule="auto"/>
              <w:contextualSpacing/>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 xml:space="preserve"> (сөйлеуді дамыту)</w:t>
            </w:r>
          </w:p>
          <w:p w14:paraId="59E9FD82">
            <w:pPr>
              <w:spacing w:after="0"/>
              <w:rPr>
                <w:rFonts w:ascii="Times New Roman" w:hAnsi="Times New Roman" w:cs="Times New Roman"/>
                <w:sz w:val="24"/>
                <w:szCs w:val="24"/>
                <w:lang w:val="kk-KZ"/>
              </w:rPr>
            </w:pPr>
          </w:p>
        </w:tc>
      </w:tr>
      <w:tr w14:paraId="0F1EE647">
        <w:tblPrEx>
          <w:tblCellMar>
            <w:top w:w="15" w:type="dxa"/>
            <w:left w:w="15" w:type="dxa"/>
            <w:bottom w:w="15" w:type="dxa"/>
            <w:right w:w="15" w:type="dxa"/>
          </w:tblCellMar>
        </w:tblPrEx>
        <w:trPr>
          <w:gridAfter w:val="6"/>
          <w:wAfter w:w="15259" w:type="dxa"/>
          <w:trHeight w:val="702" w:hRule="atLeast"/>
        </w:trPr>
        <w:tc>
          <w:tcPr>
            <w:tcW w:w="2878" w:type="dxa"/>
            <w:vMerge w:val="continue"/>
            <w:tcBorders>
              <w:top w:val="single" w:color="000000" w:sz="8" w:space="0"/>
              <w:left w:val="single" w:color="000000" w:sz="8" w:space="0"/>
              <w:bottom w:val="single" w:color="000000" w:sz="8" w:space="0"/>
              <w:right w:val="single" w:color="000000" w:sz="8" w:space="0"/>
            </w:tcBorders>
            <w:vAlign w:val="center"/>
          </w:tcPr>
          <w:p w14:paraId="01E8CFA8">
            <w:pPr>
              <w:spacing w:after="0" w:line="240" w:lineRule="auto"/>
              <w:rPr>
                <w:rFonts w:ascii="Times New Roman" w:hAnsi="Times New Roman" w:eastAsia="Times New Roman" w:cs="Times New Roman"/>
                <w:color w:val="000000"/>
                <w:sz w:val="24"/>
                <w:szCs w:val="24"/>
                <w:lang w:val="kk-KZ" w:eastAsia="ru-RU"/>
              </w:rPr>
            </w:pPr>
          </w:p>
        </w:tc>
        <w:tc>
          <w:tcPr>
            <w:tcW w:w="3334" w:type="dxa"/>
            <w:tcBorders>
              <w:top w:val="single" w:color="000000" w:sz="8" w:space="0"/>
              <w:left w:val="single" w:color="000000" w:sz="8" w:space="0"/>
              <w:bottom w:val="single" w:color="000000" w:sz="8" w:space="0"/>
              <w:right w:val="single" w:color="000000" w:sz="8" w:space="0"/>
            </w:tcBorders>
          </w:tcPr>
          <w:p w14:paraId="07964E19">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Менің отбасым тақырыбында суретпен жұмыс</w:t>
            </w:r>
          </w:p>
          <w:p w14:paraId="2EFDD32C">
            <w:pPr>
              <w:spacing w:after="0" w:line="240" w:lineRule="auto"/>
              <w:rPr>
                <w:rFonts w:ascii="Times New Roman" w:hAnsi="Times New Roman" w:eastAsia="Times New Roman" w:cs="Times New Roman"/>
                <w:b/>
                <w:color w:val="FF0000"/>
                <w:sz w:val="24"/>
                <w:szCs w:val="24"/>
                <w:lang w:val="kk-KZ" w:eastAsia="ru-RU"/>
              </w:rPr>
            </w:pPr>
            <w:r>
              <w:rPr>
                <w:rFonts w:ascii="Times New Roman" w:hAnsi="Times New Roman" w:eastAsia="Times New Roman" w:cs="Times New Roman"/>
                <w:b/>
                <w:color w:val="FF0000"/>
                <w:sz w:val="24"/>
                <w:szCs w:val="24"/>
                <w:lang w:val="kk-KZ" w:eastAsia="ru-RU"/>
              </w:rPr>
              <w:t>(Сөйлеуді дамыту)</w:t>
            </w:r>
          </w:p>
          <w:p w14:paraId="4B94C07B">
            <w:pPr>
              <w:spacing w:after="0" w:line="240" w:lineRule="auto"/>
              <w:rPr>
                <w:rFonts w:ascii="Times New Roman" w:hAnsi="Times New Roman" w:eastAsia="Times New Roman" w:cs="Times New Roman"/>
                <w:color w:val="000000" w:themeColor="text1"/>
                <w:sz w:val="24"/>
                <w:szCs w:val="24"/>
                <w:lang w:val="kk-KZ" w:eastAsia="ru-RU"/>
                <w14:textFill>
                  <w14:solidFill>
                    <w14:schemeClr w14:val="tx1"/>
                  </w14:solidFill>
                </w14:textFill>
              </w:rPr>
            </w:pPr>
            <w:r>
              <w:rPr>
                <w:rFonts w:ascii="Times New Roman" w:hAnsi="Times New Roman" w:eastAsia="Times New Roman" w:cs="Times New Roman"/>
                <w:color w:val="000000" w:themeColor="text1"/>
                <w:sz w:val="24"/>
                <w:szCs w:val="24"/>
                <w:lang w:val="kk-KZ" w:eastAsia="ru-RU"/>
                <w14:textFill>
                  <w14:solidFill>
                    <w14:schemeClr w14:val="tx1"/>
                  </w14:solidFill>
                </w14:textFill>
              </w:rPr>
              <w:t>О дыбысын внық созып айтқызу</w:t>
            </w:r>
          </w:p>
          <w:p w14:paraId="66C26DE5">
            <w:pPr>
              <w:spacing w:after="0" w:line="240" w:lineRule="auto"/>
              <w:rPr>
                <w:rFonts w:ascii="Times New Roman" w:hAnsi="Times New Roman" w:eastAsia="Times New Roman" w:cs="Times New Roman"/>
                <w:b/>
                <w:color w:val="FF0000"/>
                <w:sz w:val="24"/>
                <w:szCs w:val="24"/>
                <w:lang w:val="kk-KZ" w:eastAsia="ru-RU"/>
              </w:rPr>
            </w:pPr>
            <w:r>
              <w:rPr>
                <w:rFonts w:ascii="Times New Roman" w:hAnsi="Times New Roman" w:eastAsia="Times New Roman" w:cs="Times New Roman"/>
                <w:b/>
                <w:color w:val="FF0000"/>
                <w:sz w:val="24"/>
                <w:szCs w:val="24"/>
                <w:lang w:val="kk-KZ" w:eastAsia="ru-RU"/>
              </w:rPr>
              <w:t>Қазақ тілі</w:t>
            </w:r>
          </w:p>
          <w:p w14:paraId="270D4FBF">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r>
              <w:rPr>
                <w:rFonts w:ascii="Times New Roman" w:hAnsi="Times New Roman" w:eastAsia="Times New Roman" w:cs="Times New Roman"/>
                <w:sz w:val="24"/>
                <w:szCs w:val="24"/>
                <w:lang w:val="kk-KZ"/>
              </w:rPr>
              <w:t>«Анамыздың себетін толтырайық»</w:t>
            </w:r>
          </w:p>
          <w:p w14:paraId="3370E330">
            <w:pPr>
              <w:spacing w:after="0" w:line="240" w:lineRule="auto"/>
              <w:rPr>
                <w:rFonts w:ascii="Times New Roman" w:hAnsi="Times New Roman" w:eastAsia="Times New Roman" w:cs="Times New Roman"/>
                <w:b/>
                <w:color w:val="FF0000"/>
                <w:sz w:val="24"/>
                <w:szCs w:val="24"/>
                <w:lang w:val="kk-KZ"/>
              </w:rPr>
            </w:pPr>
            <w:r>
              <w:rPr>
                <w:rFonts w:ascii="Times New Roman" w:hAnsi="Times New Roman" w:eastAsia="Times New Roman" w:cs="Times New Roman"/>
                <w:sz w:val="24"/>
                <w:szCs w:val="24"/>
                <w:lang w:val="kk-KZ"/>
              </w:rPr>
              <w:t xml:space="preserve">Мақсаты: Заттардың көлеміне байланысты (үлкен – кіші, көп – аз) салыстырады. </w:t>
            </w:r>
            <w:r>
              <w:rPr>
                <w:rFonts w:ascii="Times New Roman" w:hAnsi="Times New Roman" w:eastAsia="Times New Roman" w:cs="Times New Roman"/>
                <w:b/>
                <w:color w:val="FF0000"/>
                <w:sz w:val="24"/>
                <w:szCs w:val="24"/>
                <w:lang w:val="kk-KZ"/>
              </w:rPr>
              <w:t>(Математика негіздері)</w:t>
            </w:r>
          </w:p>
          <w:p w14:paraId="433665A7">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«Аңсардың жанұясы» </w:t>
            </w:r>
          </w:p>
          <w:p w14:paraId="2C840A3D">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(суретке қарап әңгімелеу)</w:t>
            </w:r>
          </w:p>
          <w:p w14:paraId="1E1D2B4C">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Дұрыс сөздерді айтады. Кейіпкерлерді сипаттау үшін дауыс ырғағының қарапайым тәсілдерін қолданады</w:t>
            </w:r>
            <w:r>
              <w:rPr>
                <w:rFonts w:ascii="Times New Roman" w:hAnsi="Times New Roman" w:eastAsia="Times New Roman" w:cs="Times New Roman"/>
                <w:b/>
                <w:sz w:val="24"/>
                <w:szCs w:val="24"/>
                <w:lang w:val="kk-KZ"/>
              </w:rPr>
              <w:t>.(</w:t>
            </w:r>
            <w:r>
              <w:rPr>
                <w:rFonts w:ascii="Times New Roman" w:hAnsi="Times New Roman" w:eastAsia="Times New Roman" w:cs="Times New Roman"/>
                <w:b/>
                <w:color w:val="FF0000"/>
                <w:sz w:val="24"/>
                <w:szCs w:val="24"/>
                <w:lang w:val="kk-KZ"/>
              </w:rPr>
              <w:t>Қоршаған ортамен таныстыру</w:t>
            </w:r>
            <w:r>
              <w:rPr>
                <w:rFonts w:ascii="Times New Roman" w:hAnsi="Times New Roman" w:eastAsia="Times New Roman" w:cs="Times New Roman"/>
                <w:b/>
                <w:sz w:val="24"/>
                <w:szCs w:val="24"/>
                <w:lang w:val="kk-KZ"/>
              </w:rPr>
              <w:t>)</w:t>
            </w:r>
          </w:p>
          <w:p w14:paraId="6B23CFFE">
            <w:pPr>
              <w:spacing w:after="0" w:line="240" w:lineRule="auto"/>
              <w:rPr>
                <w:rFonts w:ascii="Times New Roman" w:hAnsi="Times New Roman" w:eastAsia="Times New Roman" w:cs="Times New Roman"/>
                <w:b/>
                <w:color w:val="000000"/>
                <w:sz w:val="24"/>
                <w:szCs w:val="24"/>
                <w:lang w:val="kk-KZ" w:eastAsia="ru-RU"/>
              </w:rPr>
            </w:pPr>
          </w:p>
        </w:tc>
        <w:tc>
          <w:tcPr>
            <w:tcW w:w="2499" w:type="dxa"/>
            <w:gridSpan w:val="5"/>
            <w:tcBorders>
              <w:top w:val="single" w:color="000000" w:sz="8" w:space="0"/>
              <w:left w:val="single" w:color="000000" w:sz="8" w:space="0"/>
              <w:bottom w:val="single" w:color="000000" w:sz="8" w:space="0"/>
              <w:right w:val="single" w:color="000000" w:sz="8" w:space="0"/>
            </w:tcBorders>
          </w:tcPr>
          <w:p w14:paraId="1BEBECF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Отбасы суретін көрсету.</w:t>
            </w:r>
          </w:p>
          <w:p w14:paraId="69415E4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Суретте не бейнеленген?</w:t>
            </w:r>
          </w:p>
          <w:p w14:paraId="1368899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-Суреттегі отбасы мүшелерін атуын?</w:t>
            </w:r>
          </w:p>
          <w:p w14:paraId="32BA454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Ата, әже, әке, апа, іні, қарындас</w:t>
            </w:r>
          </w:p>
          <w:p w14:paraId="06EC21E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-суреттегі отбасы мүшелерінің не істеп отырғандығы жайлы әңгімелету негізінде сөздік қорын кеңейту,</w:t>
            </w:r>
          </w:p>
          <w:p w14:paraId="68F6B5C4">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байланысты</w:t>
            </w:r>
          </w:p>
          <w:p w14:paraId="0C19461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рып сөйлеуді үйрету.</w:t>
            </w:r>
          </w:p>
          <w:p w14:paraId="63025D52">
            <w:pPr>
              <w:spacing w:after="0" w:line="240" w:lineRule="auto"/>
              <w:rPr>
                <w:rFonts w:ascii="Times New Roman" w:hAnsi="Times New Roman" w:eastAsia="Times New Roman" w:cs="Times New Roman"/>
                <w:color w:val="FF0000"/>
                <w:sz w:val="24"/>
                <w:szCs w:val="24"/>
                <w:lang w:eastAsia="ru-RU"/>
              </w:rPr>
            </w:pPr>
            <w:r>
              <w:rPr>
                <w:rFonts w:ascii="Times New Roman" w:hAnsi="Times New Roman" w:eastAsia="Times New Roman" w:cs="Times New Roman"/>
                <w:b/>
                <w:bCs/>
                <w:color w:val="FF0000"/>
                <w:sz w:val="24"/>
                <w:szCs w:val="24"/>
                <w:lang w:eastAsia="ru-RU"/>
              </w:rPr>
              <w:t>(сөйлеуді дамыту)</w:t>
            </w:r>
          </w:p>
          <w:p w14:paraId="4D9DE0DE">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eastAsia="ru-RU"/>
              </w:rPr>
              <w:t>«Отбасы» рөлдік ойындарын ойнау негізінде сөйлемді дұрыс құрап сөйлеуін дамыту. </w:t>
            </w:r>
            <w:r>
              <w:rPr>
                <w:rFonts w:ascii="Times New Roman" w:hAnsi="Times New Roman" w:eastAsia="Times New Roman" w:cs="Times New Roman"/>
                <w:b/>
                <w:bCs/>
                <w:color w:val="FF0000"/>
                <w:sz w:val="24"/>
                <w:szCs w:val="24"/>
                <w:lang w:eastAsia="ru-RU"/>
              </w:rPr>
              <w:t>(көркем әдебиет)</w:t>
            </w:r>
          </w:p>
        </w:tc>
        <w:tc>
          <w:tcPr>
            <w:tcW w:w="2708" w:type="dxa"/>
            <w:gridSpan w:val="3"/>
            <w:tcBorders>
              <w:top w:val="single" w:color="000000" w:sz="8" w:space="0"/>
              <w:left w:val="single" w:color="000000" w:sz="8" w:space="0"/>
              <w:bottom w:val="single" w:color="000000" w:sz="8" w:space="0"/>
              <w:right w:val="single" w:color="000000" w:sz="8" w:space="0"/>
            </w:tcBorders>
          </w:tcPr>
          <w:p w14:paraId="2555F511">
            <w:pPr>
              <w:spacing w:after="0" w:line="240" w:lineRule="auto"/>
              <w:rPr>
                <w:rFonts w:ascii="Times New Roman" w:hAnsi="Times New Roman" w:eastAsia="Times New Roman" w:cs="Times New Roman"/>
                <w:color w:val="FF0000"/>
                <w:sz w:val="24"/>
                <w:szCs w:val="24"/>
                <w:lang w:val="kk-KZ" w:eastAsia="ru-RU"/>
              </w:rPr>
            </w:pPr>
            <w:r>
              <w:rPr>
                <w:rFonts w:ascii="Times New Roman" w:hAnsi="Times New Roman" w:eastAsia="Times New Roman" w:cs="Times New Roman"/>
                <w:color w:val="000000"/>
                <w:sz w:val="24"/>
                <w:szCs w:val="24"/>
                <w:lang w:val="kk-KZ" w:eastAsia="ru-RU"/>
              </w:rPr>
              <w:t>Отбасы мүшелерінің суреттерін көрсітіп, әр бір мүшені атап, есімдерін атау. Оларды сипаттауды үйрету. </w:t>
            </w:r>
            <w:r>
              <w:rPr>
                <w:rFonts w:ascii="Times New Roman" w:hAnsi="Times New Roman" w:eastAsia="Times New Roman" w:cs="Times New Roman"/>
                <w:b/>
                <w:bCs/>
                <w:color w:val="FF0000"/>
                <w:sz w:val="24"/>
                <w:szCs w:val="24"/>
                <w:lang w:val="kk-KZ" w:eastAsia="ru-RU"/>
              </w:rPr>
              <w:t>(сөйлеуді дамыту)</w:t>
            </w:r>
          </w:p>
          <w:p w14:paraId="667F4897">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Балалардың қалауы бойынша әжемнің кәмпиттері тақырыбында домалақ кәмпиттер  суре</w:t>
            </w:r>
          </w:p>
          <w:p w14:paraId="71961F8E">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тін салғызу, ермек саздан әже ауылындағы құрт мүсінін жасау арқылы дөңгелек мусінді жасату, Дастархан бетіне домалақ бауырсақтарды жапсырып орналастыру жұмыстарын жасауды үйрету</w:t>
            </w:r>
            <w:r>
              <w:rPr>
                <w:rFonts w:ascii="Times New Roman" w:hAnsi="Times New Roman" w:eastAsia="Times New Roman" w:cs="Times New Roman"/>
                <w:b/>
                <w:color w:val="FF0000"/>
                <w:sz w:val="24"/>
                <w:szCs w:val="24"/>
                <w:lang w:val="kk-KZ" w:eastAsia="ru-RU"/>
              </w:rPr>
              <w:t>.</w:t>
            </w:r>
            <w:r>
              <w:rPr>
                <w:rFonts w:ascii="Times New Roman" w:hAnsi="Times New Roman" w:eastAsia="Times New Roman" w:cs="Times New Roman"/>
                <w:b/>
                <w:bCs/>
                <w:color w:val="FF0000"/>
                <w:sz w:val="24"/>
                <w:szCs w:val="24"/>
                <w:lang w:val="kk-KZ" w:eastAsia="ru-RU"/>
              </w:rPr>
              <w:t> (сурет салу, мүсіндеу, жапсыру)</w:t>
            </w:r>
          </w:p>
          <w:p w14:paraId="41692D66">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Құрастыру материалдарынан үйшік құрастыруды дамыту. </w:t>
            </w:r>
            <w:r>
              <w:rPr>
                <w:rFonts w:ascii="Times New Roman" w:hAnsi="Times New Roman" w:eastAsia="Times New Roman" w:cs="Times New Roman"/>
                <w:b/>
                <w:bCs/>
                <w:color w:val="FF0000"/>
                <w:sz w:val="24"/>
                <w:szCs w:val="24"/>
                <w:lang w:val="kk-KZ" w:eastAsia="ru-RU"/>
              </w:rPr>
              <w:t>(құрастыру</w:t>
            </w:r>
            <w:r>
              <w:rPr>
                <w:rFonts w:ascii="Times New Roman" w:hAnsi="Times New Roman" w:eastAsia="Times New Roman" w:cs="Times New Roman"/>
                <w:b/>
                <w:bCs/>
                <w:color w:val="000000"/>
                <w:sz w:val="24"/>
                <w:szCs w:val="24"/>
                <w:lang w:val="kk-KZ" w:eastAsia="ru-RU"/>
              </w:rPr>
              <w:t>)</w:t>
            </w:r>
            <w:r>
              <w:rPr>
                <w:rFonts w:ascii="Times New Roman" w:hAnsi="Times New Roman" w:eastAsia="Times New Roman" w:cs="Times New Roman"/>
                <w:color w:val="000000"/>
                <w:sz w:val="24"/>
                <w:szCs w:val="24"/>
                <w:lang w:val="kk-KZ" w:eastAsia="ru-RU"/>
              </w:rPr>
              <w:t> </w:t>
            </w:r>
          </w:p>
        </w:tc>
        <w:tc>
          <w:tcPr>
            <w:tcW w:w="2762" w:type="dxa"/>
            <w:gridSpan w:val="2"/>
            <w:tcBorders>
              <w:top w:val="single" w:color="000000" w:sz="8" w:space="0"/>
              <w:left w:val="single" w:color="000000" w:sz="8" w:space="0"/>
              <w:bottom w:val="single" w:color="000000" w:sz="8" w:space="0"/>
              <w:right w:val="single" w:color="000000" w:sz="8" w:space="0"/>
            </w:tcBorders>
          </w:tcPr>
          <w:p w14:paraId="11BA786F">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 «Анасының көмекшілері»  айдарымен аспаздық әрекеттерді тұзды қамырды домалақтап, алақан арасында басу арқылы күлше жасатуды үйрету.</w:t>
            </w:r>
          </w:p>
          <w:p w14:paraId="5B07B359">
            <w:pPr>
              <w:spacing w:after="0" w:line="240" w:lineRule="auto"/>
              <w:rPr>
                <w:rFonts w:ascii="Times New Roman" w:hAnsi="Times New Roman" w:eastAsia="Times New Roman" w:cs="Times New Roman"/>
                <w:color w:val="FF0000"/>
                <w:sz w:val="24"/>
                <w:szCs w:val="24"/>
                <w:lang w:val="kk-KZ" w:eastAsia="ru-RU"/>
              </w:rPr>
            </w:pPr>
            <w:r>
              <w:rPr>
                <w:rFonts w:ascii="Times New Roman" w:hAnsi="Times New Roman" w:eastAsia="Times New Roman" w:cs="Times New Roman"/>
                <w:b/>
                <w:bCs/>
                <w:color w:val="FF0000"/>
                <w:sz w:val="24"/>
                <w:szCs w:val="24"/>
                <w:lang w:val="kk-KZ" w:eastAsia="ru-RU"/>
              </w:rPr>
              <w:t>(мүсіндеу)</w:t>
            </w:r>
          </w:p>
          <w:p w14:paraId="3B909769">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Жануарлар отбасына үйшік құрастыруды менгерту.</w:t>
            </w:r>
          </w:p>
          <w:p w14:paraId="5E2DB11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FF0000"/>
                <w:sz w:val="24"/>
                <w:szCs w:val="24"/>
                <w:lang w:eastAsia="ru-RU"/>
              </w:rPr>
              <w:t>(құрастыру)</w:t>
            </w:r>
          </w:p>
        </w:tc>
        <w:tc>
          <w:tcPr>
            <w:tcW w:w="2097" w:type="dxa"/>
            <w:tcBorders>
              <w:top w:val="single" w:color="000000" w:sz="8" w:space="0"/>
              <w:left w:val="single" w:color="000000" w:sz="8" w:space="0"/>
              <w:bottom w:val="single" w:color="000000" w:sz="8" w:space="0"/>
              <w:right w:val="single" w:color="000000" w:sz="8" w:space="0"/>
            </w:tcBorders>
          </w:tcPr>
          <w:p w14:paraId="78271127">
            <w:pPr>
              <w:spacing w:after="0" w:line="240" w:lineRule="auto"/>
              <w:ind w:left="136"/>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Балалардан аналары не жақсы көретінін сұрау. «Анаға сыйлық» жасауға ынталандырып сипаттап сөйлеуді үйрету</w:t>
            </w:r>
          </w:p>
          <w:p w14:paraId="15BD8CF2">
            <w:pPr>
              <w:spacing w:after="0" w:line="240" w:lineRule="auto"/>
              <w:ind w:left="136"/>
              <w:rPr>
                <w:rFonts w:ascii="Times New Roman" w:hAnsi="Times New Roman" w:eastAsia="Times New Roman" w:cs="Times New Roman"/>
                <w:color w:val="FF0000"/>
                <w:sz w:val="24"/>
                <w:szCs w:val="24"/>
                <w:lang w:eastAsia="ru-RU"/>
              </w:rPr>
            </w:pPr>
            <w:r>
              <w:rPr>
                <w:rFonts w:ascii="Times New Roman" w:hAnsi="Times New Roman" w:eastAsia="Times New Roman" w:cs="Times New Roman"/>
                <w:b/>
                <w:bCs/>
                <w:color w:val="FF0000"/>
                <w:sz w:val="24"/>
                <w:szCs w:val="24"/>
                <w:lang w:eastAsia="ru-RU"/>
              </w:rPr>
              <w:t>(сөйлеуді дамыту)</w:t>
            </w:r>
          </w:p>
          <w:p w14:paraId="3F8202E6">
            <w:pPr>
              <w:spacing w:after="0" w:line="240" w:lineRule="auto"/>
              <w:ind w:left="136"/>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Өз қолдарымен сыйлық жасату. Балалардың таңдауы бойынша табиғи материалдардан қолға тағатын моншақ тізбегін жасауды үйрету</w:t>
            </w:r>
          </w:p>
          <w:p w14:paraId="7B2E825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Гүлдер (немесе басқа  заттарды) суретін саусақпен  салуды үйрету. </w:t>
            </w:r>
          </w:p>
          <w:p w14:paraId="287D89F3">
            <w:pPr>
              <w:spacing w:after="0" w:line="240" w:lineRule="auto"/>
              <w:rPr>
                <w:rFonts w:ascii="Times New Roman" w:hAnsi="Times New Roman" w:eastAsia="Times New Roman" w:cs="Times New Roman"/>
                <w:color w:val="FF0000"/>
                <w:sz w:val="24"/>
                <w:szCs w:val="24"/>
                <w:lang w:eastAsia="ru-RU"/>
              </w:rPr>
            </w:pPr>
            <w:r>
              <w:rPr>
                <w:rFonts w:ascii="Times New Roman" w:hAnsi="Times New Roman" w:eastAsia="Times New Roman" w:cs="Times New Roman"/>
                <w:b/>
                <w:bCs/>
                <w:color w:val="FF0000"/>
                <w:sz w:val="24"/>
                <w:szCs w:val="24"/>
                <w:lang w:eastAsia="ru-RU"/>
              </w:rPr>
              <w:t>(сурет салу)</w:t>
            </w:r>
          </w:p>
          <w:p w14:paraId="0A62A7A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Ермексаздан торт жасауды менгерту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мүсіндеу).</w:t>
            </w:r>
            <w:r>
              <w:rPr>
                <w:rFonts w:ascii="Times New Roman" w:hAnsi="Times New Roman" w:eastAsia="Times New Roman" w:cs="Times New Roman"/>
                <w:color w:val="FF0000"/>
                <w:sz w:val="24"/>
                <w:szCs w:val="24"/>
                <w:lang w:eastAsia="ru-RU"/>
              </w:rPr>
              <w:t> </w:t>
            </w:r>
          </w:p>
          <w:p w14:paraId="57B5A950">
            <w:pPr>
              <w:spacing w:after="0" w:line="240" w:lineRule="auto"/>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color w:val="000000"/>
                <w:sz w:val="24"/>
                <w:szCs w:val="24"/>
                <w:lang w:eastAsia="ru-RU"/>
              </w:rPr>
              <w:t>Қағаздан жасалған гүл себетіне үсақ гүлдерді жапсыруды үйрету. </w:t>
            </w:r>
          </w:p>
          <w:p w14:paraId="13E30F17">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FF0000"/>
                <w:sz w:val="24"/>
                <w:szCs w:val="24"/>
                <w:lang w:eastAsia="ru-RU"/>
              </w:rPr>
              <w:t>(жапсыру)</w:t>
            </w:r>
            <w:r>
              <w:rPr>
                <w:rFonts w:ascii="Times New Roman" w:hAnsi="Times New Roman" w:eastAsia="Times New Roman" w:cs="Times New Roman"/>
                <w:color w:val="FF0000"/>
                <w:sz w:val="24"/>
                <w:szCs w:val="24"/>
                <w:lang w:eastAsia="ru-RU"/>
              </w:rPr>
              <w:t> </w:t>
            </w:r>
          </w:p>
        </w:tc>
      </w:tr>
      <w:tr w14:paraId="7BDE5EEC">
        <w:tblPrEx>
          <w:tblCellMar>
            <w:top w:w="15" w:type="dxa"/>
            <w:left w:w="15" w:type="dxa"/>
            <w:bottom w:w="15" w:type="dxa"/>
            <w:right w:w="15" w:type="dxa"/>
          </w:tblCellMar>
        </w:tblPrEx>
        <w:trPr>
          <w:trHeight w:val="58" w:hRule="atLeast"/>
        </w:trPr>
        <w:tc>
          <w:tcPr>
            <w:tcW w:w="2878" w:type="dxa"/>
            <w:tcBorders>
              <w:top w:val="single" w:color="000000" w:sz="8" w:space="0"/>
              <w:left w:val="single" w:color="000000" w:sz="8" w:space="0"/>
              <w:bottom w:val="single" w:color="000000" w:sz="8" w:space="0"/>
              <w:right w:val="single" w:color="000000" w:sz="8" w:space="0"/>
            </w:tcBorders>
          </w:tcPr>
          <w:p w14:paraId="0F91781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Серуенге дайындық</w:t>
            </w:r>
          </w:p>
        </w:tc>
        <w:tc>
          <w:tcPr>
            <w:tcW w:w="13400" w:type="dxa"/>
            <w:gridSpan w:val="12"/>
            <w:tcBorders>
              <w:top w:val="single" w:color="000000" w:sz="8" w:space="0"/>
              <w:left w:val="single" w:color="000000" w:sz="8" w:space="0"/>
              <w:bottom w:val="single" w:color="000000" w:sz="8" w:space="0"/>
              <w:right w:val="single" w:color="000000" w:sz="8" w:space="0"/>
            </w:tcBorders>
          </w:tcPr>
          <w:p w14:paraId="043CDB2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14:paraId="63F90519">
            <w:pPr>
              <w:spacing w:after="0" w:line="240" w:lineRule="auto"/>
              <w:rPr>
                <w:rFonts w:ascii="Times New Roman" w:hAnsi="Times New Roman" w:eastAsia="Times New Roman" w:cs="Times New Roman"/>
                <w:color w:val="FF0000"/>
                <w:sz w:val="24"/>
                <w:szCs w:val="24"/>
                <w:lang w:eastAsia="ru-RU"/>
              </w:rPr>
            </w:pPr>
            <w:r>
              <w:rPr>
                <w:rFonts w:ascii="Times New Roman" w:hAnsi="Times New Roman" w:eastAsia="Times New Roman" w:cs="Times New Roman"/>
                <w:color w:val="000000"/>
                <w:sz w:val="24"/>
                <w:szCs w:val="24"/>
                <w:lang w:eastAsia="ru-RU"/>
              </w:rPr>
              <w:t xml:space="preserve">Балаларды  ретімен киіндіру (ауа-райы жағдайына  байланысты), дұрыс киінуді бақылау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сөйлеуді дамыту, өзіне-өзі қызмет ету дағдылары, ірі және ұсақ моториканы дамыту)</w:t>
            </w:r>
            <w:r>
              <w:rPr>
                <w:rFonts w:ascii="Times New Roman" w:hAnsi="Times New Roman" w:eastAsia="Times New Roman" w:cs="Times New Roman"/>
                <w:color w:val="FF0000"/>
                <w:sz w:val="24"/>
                <w:szCs w:val="24"/>
                <w:lang w:eastAsia="ru-RU"/>
              </w:rPr>
              <w:t>.</w:t>
            </w:r>
          </w:p>
          <w:p w14:paraId="0251BCF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Қатармен жұптасып жүруді, қатарды бұзбауды  үйрету.</w:t>
            </w:r>
          </w:p>
        </w:tc>
        <w:tc>
          <w:tcPr>
            <w:tcW w:w="4855" w:type="dxa"/>
            <w:gridSpan w:val="3"/>
          </w:tcPr>
          <w:p w14:paraId="5E67F0F8">
            <w:pPr>
              <w:rPr>
                <w:rFonts w:ascii="Times New Roman" w:hAnsi="Times New Roman" w:cs="Times New Roman"/>
                <w:sz w:val="24"/>
                <w:szCs w:val="24"/>
              </w:rPr>
            </w:pPr>
          </w:p>
        </w:tc>
        <w:tc>
          <w:tcPr>
            <w:tcW w:w="5099" w:type="dxa"/>
            <w:gridSpan w:val="2"/>
          </w:tcPr>
          <w:p w14:paraId="4725B17D">
            <w:pPr>
              <w:rPr>
                <w:rFonts w:ascii="Times New Roman" w:hAnsi="Times New Roman" w:cs="Times New Roman"/>
                <w:sz w:val="24"/>
                <w:szCs w:val="24"/>
              </w:rPr>
            </w:pPr>
          </w:p>
        </w:tc>
        <w:tc>
          <w:tcPr>
            <w:tcW w:w="5305" w:type="dxa"/>
          </w:tcPr>
          <w:p w14:paraId="3FB4D2E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w:t>
            </w:r>
          </w:p>
          <w:p w14:paraId="7446603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000000"/>
                <w:sz w:val="24"/>
                <w:szCs w:val="24"/>
                <w:lang w:eastAsia="ru-RU"/>
              </w:rPr>
              <w:t>сөйлеуді дамыту, өзіне-өзі қызмет ету дағдылары, ірі және ұсақ моториканы дамыту)</w:t>
            </w:r>
            <w:r>
              <w:rPr>
                <w:rFonts w:ascii="Times New Roman" w:hAnsi="Times New Roman" w:eastAsia="Times New Roman" w:cs="Times New Roman"/>
                <w:color w:val="000000"/>
                <w:sz w:val="24"/>
                <w:szCs w:val="24"/>
                <w:lang w:eastAsia="ru-RU"/>
              </w:rPr>
              <w:t>.</w:t>
            </w:r>
          </w:p>
        </w:tc>
      </w:tr>
      <w:tr w14:paraId="0C5B951E">
        <w:tblPrEx>
          <w:tblCellMar>
            <w:top w:w="15" w:type="dxa"/>
            <w:left w:w="15" w:type="dxa"/>
            <w:bottom w:w="15" w:type="dxa"/>
            <w:right w:w="15" w:type="dxa"/>
          </w:tblCellMar>
        </w:tblPrEx>
        <w:trPr>
          <w:gridAfter w:val="2"/>
          <w:wAfter w:w="8061" w:type="dxa"/>
          <w:trHeight w:val="819" w:hRule="atLeast"/>
        </w:trPr>
        <w:tc>
          <w:tcPr>
            <w:tcW w:w="2878" w:type="dxa"/>
            <w:tcBorders>
              <w:top w:val="single" w:color="000000" w:sz="8" w:space="0"/>
              <w:left w:val="single" w:color="000000" w:sz="8" w:space="0"/>
              <w:bottom w:val="single" w:color="000000" w:sz="8" w:space="0"/>
              <w:right w:val="single" w:color="000000" w:sz="8" w:space="0"/>
            </w:tcBorders>
          </w:tcPr>
          <w:p w14:paraId="0EF57C3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w:t>
            </w:r>
          </w:p>
        </w:tc>
        <w:tc>
          <w:tcPr>
            <w:tcW w:w="3377" w:type="dxa"/>
            <w:gridSpan w:val="4"/>
            <w:tcBorders>
              <w:top w:val="single" w:color="000000" w:sz="8" w:space="0"/>
              <w:left w:val="single" w:color="000000" w:sz="8" w:space="0"/>
              <w:bottom w:val="single" w:color="000000" w:sz="8" w:space="0"/>
              <w:right w:val="single" w:color="auto" w:sz="4" w:space="0"/>
            </w:tcBorders>
          </w:tcPr>
          <w:p w14:paraId="24BBCFA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     Бұлтты бақылау</w:t>
            </w:r>
          </w:p>
          <w:p w14:paraId="583FEA81">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Мақсаты: Балаларға бұлттың неге ұқсайтынын қай бағытқа көшіп жатқанын бақылатып әңгімелеу.</w:t>
            </w:r>
          </w:p>
          <w:p w14:paraId="4EA1238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«Бұлт» Қ. Әлімқұлов</w:t>
            </w:r>
          </w:p>
          <w:p w14:paraId="5FE9080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Түрленді дала, бау- бақша</w:t>
            </w:r>
          </w:p>
          <w:p w14:paraId="400E3CE1">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Құлпыра қалды тау жақта</w:t>
            </w:r>
          </w:p>
          <w:p w14:paraId="651AF3A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Қара бұлтты жел қуып</w:t>
            </w:r>
          </w:p>
          <w:p w14:paraId="79BA854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Жөкеп берді аулаққа Еңбек: Учаскедегі шашылған ағаш бұтақтарын жинату. Қ/О:«Ұшақты қуып жет» ойынын ойнату.</w:t>
            </w:r>
          </w:p>
          <w:p w14:paraId="2B9A572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Е/О: Емін-еркін ойын.</w:t>
            </w:r>
          </w:p>
        </w:tc>
        <w:tc>
          <w:tcPr>
            <w:tcW w:w="2582" w:type="dxa"/>
            <w:gridSpan w:val="3"/>
            <w:tcBorders>
              <w:top w:val="single" w:color="000000" w:sz="8" w:space="0"/>
              <w:left w:val="single" w:color="auto" w:sz="4" w:space="0"/>
              <w:bottom w:val="single" w:color="000000" w:sz="8" w:space="0"/>
              <w:right w:val="single" w:color="auto" w:sz="4" w:space="0"/>
            </w:tcBorders>
          </w:tcPr>
          <w:p w14:paraId="212B07A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Бақылау:Құстарды бақылау</w:t>
            </w:r>
          </w:p>
          <w:p w14:paraId="3FD3079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Мақсаты: Күзде жылы жаққа ұшқан құстарды бақылату.</w:t>
            </w:r>
          </w:p>
          <w:p w14:paraId="29ED265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Ертегі оқып беру</w:t>
            </w:r>
          </w:p>
          <w:p w14:paraId="75850A6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«Ағаштар ұйықтайма?»</w:t>
            </w:r>
          </w:p>
          <w:p w14:paraId="2C26CB4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Еңбек: Аула тазалаушының еңбегін бағалап,ауланы таза ұстауға үйрету.</w:t>
            </w:r>
          </w:p>
          <w:p w14:paraId="290FD5A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Қ/О:«Тышқан мен мысық»ойынын ойнату.</w:t>
            </w:r>
          </w:p>
          <w:p w14:paraId="46EC263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.Е/О:Балалардың өз еріктерімен жасалатын іс-әрекеттері.</w:t>
            </w:r>
          </w:p>
        </w:tc>
        <w:tc>
          <w:tcPr>
            <w:tcW w:w="2532" w:type="dxa"/>
            <w:tcBorders>
              <w:top w:val="single" w:color="000000" w:sz="8" w:space="0"/>
              <w:left w:val="single" w:color="auto" w:sz="4" w:space="0"/>
              <w:bottom w:val="single" w:color="000000" w:sz="8" w:space="0"/>
              <w:right w:val="single" w:color="auto" w:sz="4" w:space="0"/>
            </w:tcBorders>
          </w:tcPr>
          <w:p w14:paraId="4DF396E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      Ағаштардан желмен ұшып түсіп жатқан жапырақтарды бақылау.</w:t>
            </w:r>
          </w:p>
          <w:p w14:paraId="0019C03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Мақсаты: Жапырақтардың ағаштардан қалай түскенін бақылап, әдемі жапырақтардың айналаға қалай сән беріп тұрғанын әңгімелету.</w:t>
            </w:r>
          </w:p>
          <w:p w14:paraId="690BC48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Санамақ айту»</w:t>
            </w:r>
          </w:p>
          <w:p w14:paraId="194F0DF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Бөрік тіктім</w:t>
            </w:r>
          </w:p>
          <w:p w14:paraId="7FB79E9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Он ойланып</w:t>
            </w:r>
          </w:p>
          <w:p w14:paraId="57775904">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Тоғыз толғанып,</w:t>
            </w:r>
          </w:p>
          <w:p w14:paraId="512DB5C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Сегіз рет сызып,</w:t>
            </w:r>
          </w:p>
          <w:p w14:paraId="66FC1DA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Жеті рет бұзып.</w:t>
            </w:r>
          </w:p>
          <w:p w14:paraId="673DE2B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Алты рет қарап,</w:t>
            </w:r>
          </w:p>
          <w:p w14:paraId="6D8AE4F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Бес рет санап,</w:t>
            </w:r>
          </w:p>
          <w:p w14:paraId="477C090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Төрт рет қадап.</w:t>
            </w:r>
          </w:p>
          <w:p w14:paraId="27EAE3A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Үш тал үкі тағып,</w:t>
            </w:r>
          </w:p>
          <w:p w14:paraId="52E99AF1">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Екі қолым талып.</w:t>
            </w:r>
          </w:p>
          <w:p w14:paraId="6FE585F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Бір бөрік тіктім,Әзер деп біттім.Еңбек: 2-3 балаға ойын алаңындағы ойыншықтарды жинату.</w:t>
            </w:r>
          </w:p>
          <w:p w14:paraId="63F33EB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Қ/О:«Ұшақты қуып жет» ойынын ойнату.</w:t>
            </w:r>
          </w:p>
          <w:p w14:paraId="6CBA170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Е/О:Емін-еркін ойын.</w:t>
            </w:r>
          </w:p>
        </w:tc>
        <w:tc>
          <w:tcPr>
            <w:tcW w:w="2812" w:type="dxa"/>
            <w:gridSpan w:val="3"/>
            <w:tcBorders>
              <w:top w:val="single" w:color="000000" w:sz="8" w:space="0"/>
              <w:left w:val="single" w:color="auto" w:sz="4" w:space="0"/>
              <w:bottom w:val="single" w:color="000000" w:sz="8" w:space="0"/>
              <w:right w:val="single" w:color="auto" w:sz="4" w:space="0"/>
            </w:tcBorders>
          </w:tcPr>
          <w:p w14:paraId="322593F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.Бақылау:Құмдағы іздерді бақылау.</w:t>
            </w:r>
          </w:p>
          <w:p w14:paraId="7FD3C69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Мақсаты:Учаскелердегі құмдағы іздердің кімнің ізі екенін айыра білуге үйрету.</w:t>
            </w:r>
          </w:p>
          <w:p w14:paraId="6AF98B1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Балаларға жұмбақ жасыру.</w:t>
            </w:r>
          </w:p>
          <w:p w14:paraId="3370DA4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Жазда тұрып жоғары,</w:t>
            </w:r>
          </w:p>
          <w:p w14:paraId="66E0B8F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Күзде жерге қонады (жапырақ)</w:t>
            </w:r>
          </w:p>
          <w:p w14:paraId="08F817D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Аспай піскен,</w:t>
            </w:r>
          </w:p>
          <w:p w14:paraId="23441D8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Қайнамай піскен (жеміс)</w:t>
            </w:r>
          </w:p>
          <w:p w14:paraId="37C3249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Жер бетінде шашы бар</w:t>
            </w:r>
          </w:p>
          <w:p w14:paraId="0F47EBA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Жер астында басы бар (сәбіз)</w:t>
            </w:r>
          </w:p>
          <w:p w14:paraId="3A7FC57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Еңбек: Құм салғыштың ішіне түскен жапырақтарды тазалау.</w:t>
            </w:r>
          </w:p>
          <w:p w14:paraId="206A236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 Балалардың қалауы бойынша қимылды ойын.</w:t>
            </w:r>
          </w:p>
          <w:p w14:paraId="594EDCF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Е/О: Ойын алаңындағы ойыншықтармен ойнау.</w:t>
            </w:r>
          </w:p>
        </w:tc>
        <w:tc>
          <w:tcPr>
            <w:tcW w:w="2097" w:type="dxa"/>
            <w:tcBorders>
              <w:top w:val="single" w:color="000000" w:sz="8" w:space="0"/>
              <w:left w:val="single" w:color="auto" w:sz="4" w:space="0"/>
              <w:bottom w:val="single" w:color="000000" w:sz="8" w:space="0"/>
              <w:right w:val="single" w:color="000000" w:sz="8" w:space="0"/>
            </w:tcBorders>
          </w:tcPr>
          <w:p w14:paraId="6FC0979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.Бақылау:Күзгі ағаштардың жапырақтарының түстерін бақылау</w:t>
            </w:r>
          </w:p>
          <w:p w14:paraId="45DB96B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Мақсаты: Күзгі жапырақтар туралы әңгімелер айту, түстерін айтқызу.</w:t>
            </w:r>
          </w:p>
          <w:p w14:paraId="373B45C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«Күзгі жапырақтар» (Қ. Шарғытбаев)</w:t>
            </w:r>
          </w:p>
          <w:p w14:paraId="77B5C67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Алтын, сары, қызыл, көк</w:t>
            </w:r>
          </w:p>
          <w:p w14:paraId="7117742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Алуан-алуан жапырақ</w:t>
            </w:r>
          </w:p>
          <w:p w14:paraId="0B52E15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Күзгі бақта күлімдеп</w:t>
            </w:r>
          </w:p>
          <w:p w14:paraId="717E4934">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Көз тартады атырап</w:t>
            </w:r>
          </w:p>
          <w:p w14:paraId="3043A29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Еңбек:Құм салғыштың айналасындағы құмдарды күрекшемен жинату.</w:t>
            </w:r>
          </w:p>
          <w:p w14:paraId="3EAF3EA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Қ/О:«Күн мен жаңбыр»  ойынын ойнату.</w:t>
            </w:r>
          </w:p>
          <w:p w14:paraId="53D6F51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Е/О:«Ақ серек, көк серек»ойынын ойнату</w:t>
            </w:r>
          </w:p>
        </w:tc>
        <w:tc>
          <w:tcPr>
            <w:tcW w:w="2288" w:type="dxa"/>
          </w:tcPr>
          <w:p w14:paraId="5F3E86E8">
            <w:pPr>
              <w:rPr>
                <w:rFonts w:ascii="Times New Roman" w:hAnsi="Times New Roman" w:cs="Times New Roman"/>
                <w:sz w:val="24"/>
                <w:szCs w:val="24"/>
              </w:rPr>
            </w:pPr>
          </w:p>
        </w:tc>
        <w:tc>
          <w:tcPr>
            <w:tcW w:w="2288" w:type="dxa"/>
          </w:tcPr>
          <w:p w14:paraId="72662CA6">
            <w:pPr>
              <w:rPr>
                <w:rFonts w:ascii="Times New Roman" w:hAnsi="Times New Roman" w:cs="Times New Roman"/>
                <w:sz w:val="24"/>
                <w:szCs w:val="24"/>
              </w:rPr>
            </w:pPr>
          </w:p>
        </w:tc>
        <w:tc>
          <w:tcPr>
            <w:tcW w:w="2622" w:type="dxa"/>
            <w:gridSpan w:val="2"/>
          </w:tcPr>
          <w:p w14:paraId="2B93BAF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«Менің көмекші боламын» айдарымен аулада тазалық жұмыстарын орындауға қатыстыру және аула сыпырушысының еңбегімен танысуға жағдай жасау.</w:t>
            </w:r>
          </w:p>
          <w:p w14:paraId="7C409E2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Айналадағы тазалықты байқап айтуын дамыту.</w:t>
            </w:r>
          </w:p>
          <w:p w14:paraId="685D810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(қоршаған ортамен таныстыру)</w:t>
            </w:r>
          </w:p>
          <w:p w14:paraId="4040985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Еркін ойындар.</w:t>
            </w:r>
          </w:p>
        </w:tc>
      </w:tr>
      <w:tr w14:paraId="3E761DDE">
        <w:tblPrEx>
          <w:tblCellMar>
            <w:top w:w="15" w:type="dxa"/>
            <w:left w:w="15" w:type="dxa"/>
            <w:bottom w:w="15" w:type="dxa"/>
            <w:right w:w="15" w:type="dxa"/>
          </w:tblCellMar>
        </w:tblPrEx>
        <w:trPr>
          <w:gridAfter w:val="6"/>
          <w:wAfter w:w="15259" w:type="dxa"/>
          <w:trHeight w:val="276" w:hRule="atLeast"/>
        </w:trPr>
        <w:tc>
          <w:tcPr>
            <w:tcW w:w="2878" w:type="dxa"/>
            <w:tcBorders>
              <w:top w:val="single" w:color="000000" w:sz="8" w:space="0"/>
              <w:left w:val="single" w:color="000000" w:sz="8" w:space="0"/>
              <w:bottom w:val="single" w:color="000000" w:sz="8" w:space="0"/>
              <w:right w:val="single" w:color="000000" w:sz="8" w:space="0"/>
            </w:tcBorders>
          </w:tcPr>
          <w:p w14:paraId="7892AD7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Серуеннен оралу</w:t>
            </w:r>
          </w:p>
        </w:tc>
        <w:tc>
          <w:tcPr>
            <w:tcW w:w="13400" w:type="dxa"/>
            <w:gridSpan w:val="12"/>
            <w:tcBorders>
              <w:top w:val="single" w:color="000000" w:sz="8" w:space="0"/>
              <w:left w:val="single" w:color="000000" w:sz="8" w:space="0"/>
              <w:bottom w:val="single" w:color="000000" w:sz="8" w:space="0"/>
              <w:right w:val="single" w:color="000000" w:sz="8" w:space="0"/>
            </w:tcBorders>
          </w:tcPr>
          <w:p w14:paraId="1D444D8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Pr>
                <w:rFonts w:ascii="Times New Roman" w:hAnsi="Times New Roman" w:eastAsia="Times New Roman" w:cs="Times New Roman"/>
                <w:b/>
                <w:bCs/>
                <w:color w:val="FF0000"/>
                <w:sz w:val="24"/>
                <w:szCs w:val="24"/>
                <w:lang w:eastAsia="ru-RU"/>
              </w:rPr>
              <w:t>( дербес ойын әрекеті).</w:t>
            </w:r>
          </w:p>
        </w:tc>
      </w:tr>
      <w:tr w14:paraId="6E829B7F">
        <w:tblPrEx>
          <w:tblCellMar>
            <w:top w:w="15" w:type="dxa"/>
            <w:left w:w="15" w:type="dxa"/>
            <w:bottom w:w="15" w:type="dxa"/>
            <w:right w:w="15" w:type="dxa"/>
          </w:tblCellMar>
        </w:tblPrEx>
        <w:trPr>
          <w:gridAfter w:val="6"/>
          <w:wAfter w:w="15259" w:type="dxa"/>
          <w:trHeight w:val="276" w:hRule="atLeast"/>
        </w:trPr>
        <w:tc>
          <w:tcPr>
            <w:tcW w:w="2878" w:type="dxa"/>
            <w:tcBorders>
              <w:top w:val="single" w:color="000000" w:sz="8" w:space="0"/>
              <w:left w:val="single" w:color="000000" w:sz="8" w:space="0"/>
              <w:bottom w:val="single" w:color="000000" w:sz="8" w:space="0"/>
              <w:right w:val="single" w:color="000000" w:sz="8" w:space="0"/>
            </w:tcBorders>
          </w:tcPr>
          <w:p w14:paraId="22CDDB94">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Түскі ас</w:t>
            </w:r>
          </w:p>
        </w:tc>
        <w:tc>
          <w:tcPr>
            <w:tcW w:w="13400" w:type="dxa"/>
            <w:gridSpan w:val="12"/>
            <w:tcBorders>
              <w:top w:val="single" w:color="000000" w:sz="8" w:space="0"/>
              <w:left w:val="single" w:color="000000" w:sz="8" w:space="0"/>
              <w:bottom w:val="single" w:color="000000" w:sz="8" w:space="0"/>
              <w:right w:val="single" w:color="000000" w:sz="8" w:space="0"/>
            </w:tcBorders>
          </w:tcPr>
          <w:p w14:paraId="10EAD69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мәдени-гигеналық дағдылар, өзіне-өзі қызмет ету, еңбек әрекеті</w:t>
            </w:r>
            <w:r>
              <w:rPr>
                <w:rFonts w:ascii="Times New Roman" w:hAnsi="Times New Roman" w:eastAsia="Times New Roman" w:cs="Times New Roman"/>
                <w:b/>
                <w:bCs/>
                <w:color w:val="000000"/>
                <w:sz w:val="24"/>
                <w:szCs w:val="24"/>
                <w:lang w:eastAsia="ru-RU"/>
              </w:rPr>
              <w:t>)</w:t>
            </w:r>
          </w:p>
        </w:tc>
      </w:tr>
      <w:tr w14:paraId="3C442675">
        <w:tblPrEx>
          <w:tblCellMar>
            <w:top w:w="15" w:type="dxa"/>
            <w:left w:w="15" w:type="dxa"/>
            <w:bottom w:w="15" w:type="dxa"/>
            <w:right w:w="15" w:type="dxa"/>
          </w:tblCellMar>
        </w:tblPrEx>
        <w:trPr>
          <w:gridAfter w:val="6"/>
          <w:wAfter w:w="15259" w:type="dxa"/>
          <w:trHeight w:val="282" w:hRule="atLeast"/>
        </w:trPr>
        <w:tc>
          <w:tcPr>
            <w:tcW w:w="2878" w:type="dxa"/>
            <w:tcBorders>
              <w:top w:val="single" w:color="000000" w:sz="8" w:space="0"/>
              <w:left w:val="single" w:color="000000" w:sz="8" w:space="0"/>
              <w:bottom w:val="single" w:color="000000" w:sz="8" w:space="0"/>
              <w:right w:val="single" w:color="000000" w:sz="8" w:space="0"/>
            </w:tcBorders>
          </w:tcPr>
          <w:p w14:paraId="1A377C1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Күндізгі ұйқы</w:t>
            </w:r>
          </w:p>
        </w:tc>
        <w:tc>
          <w:tcPr>
            <w:tcW w:w="13400" w:type="dxa"/>
            <w:gridSpan w:val="12"/>
            <w:tcBorders>
              <w:top w:val="single" w:color="000000" w:sz="8" w:space="0"/>
              <w:left w:val="single" w:color="000000" w:sz="8" w:space="0"/>
              <w:bottom w:val="single" w:color="000000" w:sz="8" w:space="0"/>
              <w:right w:val="single" w:color="000000" w:sz="8" w:space="0"/>
            </w:tcBorders>
          </w:tcPr>
          <w:p w14:paraId="72FD68D8">
            <w:pPr>
              <w:spacing w:after="0" w:line="240" w:lineRule="auto"/>
              <w:rPr>
                <w:rFonts w:ascii="Times New Roman" w:hAnsi="Times New Roman" w:eastAsia="Times New Roman" w:cs="Times New Roman"/>
                <w:color w:val="FF0000"/>
                <w:sz w:val="24"/>
                <w:szCs w:val="24"/>
                <w:lang w:eastAsia="ru-RU"/>
              </w:rPr>
            </w:pPr>
            <w:r>
              <w:rPr>
                <w:rFonts w:ascii="Times New Roman" w:hAnsi="Times New Roman" w:eastAsia="Times New Roman" w:cs="Times New Roman"/>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өзіне-өзі қызмет ету дағдылары, ірі және ұсақ моториканы дамыту)</w:t>
            </w:r>
          </w:p>
          <w:p w14:paraId="1A3EC92B">
            <w:pPr>
              <w:spacing w:after="0"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4"/>
                <w:szCs w:val="24"/>
                <w:lang w:val="en-US" w:eastAsia="ru-RU"/>
              </w:rPr>
              <w:t>(</w:t>
            </w:r>
            <w:r>
              <w:rPr>
                <w:rFonts w:ascii="Times New Roman" w:hAnsi="Times New Roman" w:eastAsia="Times New Roman" w:cs="Times New Roman"/>
                <w:b/>
                <w:color w:val="FF0000"/>
                <w:sz w:val="24"/>
                <w:szCs w:val="24"/>
                <w:lang w:eastAsia="ru-RU"/>
              </w:rPr>
              <w:t>Музыка</w:t>
            </w:r>
            <w:r>
              <w:rPr>
                <w:rFonts w:ascii="Times New Roman" w:hAnsi="Times New Roman" w:eastAsia="Times New Roman" w:cs="Times New Roman"/>
                <w:b/>
                <w:color w:val="FF0000"/>
                <w:sz w:val="24"/>
                <w:szCs w:val="24"/>
                <w:lang w:val="en-US" w:eastAsia="ru-RU"/>
              </w:rPr>
              <w:t>)</w:t>
            </w:r>
          </w:p>
        </w:tc>
      </w:tr>
      <w:tr w14:paraId="34FFEC3D">
        <w:tblPrEx>
          <w:tblCellMar>
            <w:top w:w="15" w:type="dxa"/>
            <w:left w:w="15" w:type="dxa"/>
            <w:bottom w:w="15" w:type="dxa"/>
            <w:right w:w="15" w:type="dxa"/>
          </w:tblCellMar>
        </w:tblPrEx>
        <w:trPr>
          <w:gridAfter w:val="6"/>
          <w:wAfter w:w="15259" w:type="dxa"/>
          <w:trHeight w:val="830" w:hRule="atLeast"/>
        </w:trPr>
        <w:tc>
          <w:tcPr>
            <w:tcW w:w="2878" w:type="dxa"/>
            <w:tcBorders>
              <w:top w:val="single" w:color="000000" w:sz="8" w:space="0"/>
              <w:left w:val="single" w:color="000000" w:sz="8" w:space="0"/>
              <w:bottom w:val="single" w:color="000000" w:sz="8" w:space="0"/>
              <w:right w:val="single" w:color="000000" w:sz="8" w:space="0"/>
            </w:tcBorders>
          </w:tcPr>
          <w:p w14:paraId="1968503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Біртіндеп ұйқыдан ояту,</w:t>
            </w:r>
          </w:p>
          <w:p w14:paraId="0336017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сауықтыру шаралары</w:t>
            </w:r>
          </w:p>
        </w:tc>
        <w:tc>
          <w:tcPr>
            <w:tcW w:w="13400" w:type="dxa"/>
            <w:gridSpan w:val="12"/>
            <w:tcBorders>
              <w:top w:val="single" w:color="000000" w:sz="8" w:space="0"/>
              <w:left w:val="single" w:color="000000" w:sz="8" w:space="0"/>
              <w:bottom w:val="single" w:color="000000" w:sz="8" w:space="0"/>
              <w:right w:val="single" w:color="000000" w:sz="8" w:space="0"/>
            </w:tcBorders>
          </w:tcPr>
          <w:p w14:paraId="46FE9936">
            <w:pPr>
              <w:spacing w:after="0" w:line="240" w:lineRule="auto"/>
              <w:ind w:left="136"/>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Өз орындарында отырып керілу, тыныстау  жаттығуларын жасату.  Ригалық әдіс  бойынша сауықтыру.</w:t>
            </w:r>
          </w:p>
          <w:p w14:paraId="74EB1930">
            <w:pPr>
              <w:spacing w:after="0" w:line="240" w:lineRule="auto"/>
              <w:ind w:left="136"/>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(дене жаттығулар мен белсенділігі)</w:t>
            </w:r>
          </w:p>
          <w:p w14:paraId="6394FE59">
            <w:pPr>
              <w:spacing w:after="0" w:line="240" w:lineRule="auto"/>
              <w:ind w:left="136"/>
              <w:rPr>
                <w:rFonts w:ascii="Times New Roman" w:hAnsi="Times New Roman" w:eastAsia="Times New Roman" w:cs="Times New Roman"/>
                <w:color w:val="FF0000"/>
                <w:sz w:val="24"/>
                <w:szCs w:val="24"/>
                <w:lang w:eastAsia="ru-RU"/>
              </w:rPr>
            </w:pPr>
            <w:r>
              <w:rPr>
                <w:rFonts w:ascii="Times New Roman" w:hAnsi="Times New Roman" w:eastAsia="Times New Roman" w:cs="Times New Roman"/>
                <w:color w:val="000000"/>
                <w:sz w:val="24"/>
                <w:szCs w:val="24"/>
                <w:lang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өзіне-өзі қызмет ету дағдылары, ірі және ұсақ моториканы дамыту)</w:t>
            </w:r>
          </w:p>
          <w:p w14:paraId="1A8EC132">
            <w:pPr>
              <w:spacing w:after="0" w:line="240" w:lineRule="auto"/>
              <w:ind w:left="136"/>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Қолдарын жуу, құрғатып сүрту, сүлгіні өз орнына іліп қоюды үйрету.</w:t>
            </w:r>
            <w:r>
              <w:rPr>
                <w:rFonts w:ascii="Times New Roman" w:hAnsi="Times New Roman" w:eastAsia="Times New Roman" w:cs="Times New Roman"/>
                <w:b/>
                <w:bCs/>
                <w:color w:val="000000"/>
                <w:sz w:val="24"/>
                <w:szCs w:val="24"/>
                <w:lang w:eastAsia="ru-RU"/>
              </w:rPr>
              <w:t> </w:t>
            </w:r>
            <w:r>
              <w:rPr>
                <w:rFonts w:ascii="Times New Roman" w:hAnsi="Times New Roman" w:eastAsia="Times New Roman" w:cs="Times New Roman"/>
                <w:b/>
                <w:bCs/>
                <w:color w:val="FF0000"/>
                <w:sz w:val="24"/>
                <w:szCs w:val="24"/>
                <w:lang w:eastAsia="ru-RU"/>
              </w:rPr>
              <w:t>(мәдени-гигиеналық  дағдылар</w:t>
            </w:r>
            <w:r>
              <w:rPr>
                <w:rFonts w:ascii="Times New Roman" w:hAnsi="Times New Roman" w:eastAsia="Times New Roman" w:cs="Times New Roman"/>
                <w:color w:val="000000"/>
                <w:sz w:val="24"/>
                <w:szCs w:val="24"/>
                <w:lang w:eastAsia="ru-RU"/>
              </w:rPr>
              <w:t>).  </w:t>
            </w:r>
          </w:p>
        </w:tc>
      </w:tr>
      <w:tr w14:paraId="455BD63C">
        <w:tblPrEx>
          <w:tblCellMar>
            <w:top w:w="15" w:type="dxa"/>
            <w:left w:w="15" w:type="dxa"/>
            <w:bottom w:w="15" w:type="dxa"/>
            <w:right w:w="15" w:type="dxa"/>
          </w:tblCellMar>
        </w:tblPrEx>
        <w:trPr>
          <w:gridAfter w:val="6"/>
          <w:wAfter w:w="15259" w:type="dxa"/>
          <w:trHeight w:val="276" w:hRule="atLeast"/>
        </w:trPr>
        <w:tc>
          <w:tcPr>
            <w:tcW w:w="2878" w:type="dxa"/>
            <w:tcBorders>
              <w:top w:val="single" w:color="000000" w:sz="8" w:space="0"/>
              <w:left w:val="single" w:color="000000" w:sz="8" w:space="0"/>
              <w:bottom w:val="single" w:color="000000" w:sz="8" w:space="0"/>
              <w:right w:val="single" w:color="000000" w:sz="8" w:space="0"/>
            </w:tcBorders>
          </w:tcPr>
          <w:p w14:paraId="66A6A361">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Бесін ас</w:t>
            </w:r>
          </w:p>
        </w:tc>
        <w:tc>
          <w:tcPr>
            <w:tcW w:w="13400" w:type="dxa"/>
            <w:gridSpan w:val="12"/>
            <w:tcBorders>
              <w:top w:val="single" w:color="000000" w:sz="8" w:space="0"/>
              <w:left w:val="single" w:color="000000" w:sz="8" w:space="0"/>
              <w:bottom w:val="single" w:color="000000" w:sz="8" w:space="0"/>
              <w:right w:val="single" w:color="000000" w:sz="8" w:space="0"/>
            </w:tcBorders>
          </w:tcPr>
          <w:p w14:paraId="5714F13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Таза және ұқыпты тамақтану. Тамақтану мәденетін қалыптастыру. Асты тауысып жеуге үйрету.</w:t>
            </w:r>
          </w:p>
          <w:p w14:paraId="3C25292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мәдени-гигеналық дағдылар, өзіне-өзі қызмет ету, еңбек әрекеті)</w:t>
            </w:r>
          </w:p>
        </w:tc>
      </w:tr>
      <w:tr w14:paraId="7AB153BB">
        <w:tblPrEx>
          <w:tblCellMar>
            <w:top w:w="15" w:type="dxa"/>
            <w:left w:w="15" w:type="dxa"/>
            <w:bottom w:w="15" w:type="dxa"/>
            <w:right w:w="15" w:type="dxa"/>
          </w:tblCellMar>
        </w:tblPrEx>
        <w:trPr>
          <w:gridAfter w:val="6"/>
          <w:wAfter w:w="15259" w:type="dxa"/>
          <w:trHeight w:val="1089" w:hRule="atLeast"/>
        </w:trPr>
        <w:tc>
          <w:tcPr>
            <w:tcW w:w="2878" w:type="dxa"/>
            <w:tcBorders>
              <w:top w:val="single" w:color="000000" w:sz="8" w:space="0"/>
              <w:left w:val="single" w:color="000000" w:sz="8" w:space="0"/>
              <w:bottom w:val="single" w:color="000000" w:sz="8" w:space="0"/>
              <w:right w:val="single" w:color="000000" w:sz="8" w:space="0"/>
            </w:tcBorders>
          </w:tcPr>
          <w:p w14:paraId="31AFFB7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Балалардың дербес әрекеті</w:t>
            </w:r>
          </w:p>
          <w:p w14:paraId="79CA74D0">
            <w:pPr>
              <w:spacing w:after="0" w:line="240" w:lineRule="auto"/>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p w14:paraId="55D0DF5E">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Вариативтік компонент «Би»</w:t>
            </w:r>
          </w:p>
        </w:tc>
        <w:tc>
          <w:tcPr>
            <w:tcW w:w="3334" w:type="dxa"/>
            <w:tcBorders>
              <w:top w:val="single" w:color="000000" w:sz="8" w:space="0"/>
              <w:left w:val="single" w:color="000000" w:sz="8" w:space="0"/>
              <w:bottom w:val="single" w:color="000000" w:sz="8" w:space="0"/>
              <w:right w:val="single" w:color="000000" w:sz="8" w:space="0"/>
            </w:tcBorders>
          </w:tcPr>
          <w:p w14:paraId="3B29CC82">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Дид ойын</w:t>
            </w:r>
            <w:r>
              <w:rPr>
                <w:rFonts w:ascii="Times New Roman" w:hAnsi="Times New Roman" w:eastAsia="Times New Roman" w:cs="Times New Roman"/>
                <w:sz w:val="24"/>
                <w:szCs w:val="24"/>
                <w:lang w:val="kk-KZ"/>
              </w:rPr>
              <w:t xml:space="preserve">: «Әжеме арналған орамал» </w:t>
            </w:r>
          </w:p>
          <w:p w14:paraId="261BE185">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Мақсаты: </w:t>
            </w:r>
            <w:r>
              <w:rPr>
                <w:rFonts w:ascii="Times New Roman" w:hAnsi="Times New Roman" w:eastAsia="Times New Roman" w:cs="Times New Roman"/>
                <w:sz w:val="24"/>
                <w:szCs w:val="24"/>
                <w:lang w:val="kk-KZ"/>
              </w:rPr>
              <w:t>Ою -өрнектерді жазықтыққа орналастырып салады, құастырады, жабыстырады</w:t>
            </w:r>
          </w:p>
          <w:p w14:paraId="4AF44DBB">
            <w:pPr>
              <w:spacing w:after="0" w:line="240" w:lineRule="auto"/>
              <w:rPr>
                <w:rFonts w:ascii="Times New Roman" w:hAnsi="Times New Roman" w:eastAsia="Times New Roman" w:cs="Times New Roman"/>
                <w:b/>
                <w:color w:val="FF0000"/>
                <w:sz w:val="24"/>
                <w:szCs w:val="24"/>
                <w:lang w:val="kk-KZ"/>
              </w:rPr>
            </w:pPr>
            <w:r>
              <w:rPr>
                <w:rFonts w:ascii="Times New Roman" w:hAnsi="Times New Roman" w:eastAsia="Times New Roman" w:cs="Times New Roman"/>
                <w:b/>
                <w:color w:val="FF0000"/>
                <w:sz w:val="24"/>
                <w:szCs w:val="24"/>
              </w:rPr>
              <w:t>(Сурет салу,жапсыру,</w:t>
            </w:r>
            <w:r>
              <w:rPr>
                <w:rFonts w:ascii="Times New Roman" w:hAnsi="Times New Roman" w:eastAsia="Times New Roman" w:cs="Times New Roman"/>
                <w:b/>
                <w:color w:val="FF0000"/>
                <w:sz w:val="24"/>
                <w:szCs w:val="24"/>
                <w:lang w:val="kk-KZ"/>
              </w:rPr>
              <w:t xml:space="preserve"> </w:t>
            </w:r>
            <w:r>
              <w:rPr>
                <w:rFonts w:ascii="Times New Roman" w:hAnsi="Times New Roman" w:eastAsia="Times New Roman" w:cs="Times New Roman"/>
                <w:b/>
                <w:color w:val="FF0000"/>
                <w:sz w:val="24"/>
                <w:szCs w:val="24"/>
              </w:rPr>
              <w:t>құрастыру)</w:t>
            </w:r>
          </w:p>
          <w:p w14:paraId="6EA9CD0C">
            <w:pPr>
              <w:spacing w:after="0" w:line="240" w:lineRule="auto"/>
              <w:rPr>
                <w:rFonts w:ascii="Times New Roman" w:hAnsi="Times New Roman" w:eastAsia="Times New Roman" w:cs="Times New Roman"/>
                <w:b/>
                <w:color w:val="FF0000"/>
                <w:sz w:val="24"/>
                <w:szCs w:val="24"/>
                <w:lang w:val="kk-KZ"/>
              </w:rPr>
            </w:pPr>
          </w:p>
          <w:p w14:paraId="5DAE2081">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Вариативтік компонент «Би»</w:t>
            </w:r>
          </w:p>
        </w:tc>
        <w:tc>
          <w:tcPr>
            <w:tcW w:w="2499" w:type="dxa"/>
            <w:gridSpan w:val="5"/>
            <w:tcBorders>
              <w:top w:val="single" w:color="000000" w:sz="8" w:space="0"/>
              <w:left w:val="single" w:color="000000" w:sz="8" w:space="0"/>
              <w:bottom w:val="single" w:color="000000" w:sz="8" w:space="0"/>
              <w:right w:val="single" w:color="000000" w:sz="8" w:space="0"/>
            </w:tcBorders>
          </w:tcPr>
          <w:p w14:paraId="258B426F">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Аналарымызға арналған моншақ жасайық деп ермексазды  алақан арасында жұмырлап дөңгелектеп моншақ жасауды жетілдіру. Домалақтарды бір біріне біріктіріп ұзын түрлі түсті моншақ жасату.</w:t>
            </w:r>
          </w:p>
          <w:p w14:paraId="3A210E8E">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w:t>
            </w:r>
            <w:r>
              <w:rPr>
                <w:rFonts w:ascii="Times New Roman" w:hAnsi="Times New Roman" w:eastAsia="Times New Roman" w:cs="Times New Roman"/>
                <w:b/>
                <w:bCs/>
                <w:color w:val="FF0000"/>
                <w:sz w:val="24"/>
                <w:szCs w:val="24"/>
                <w:lang w:val="kk-KZ" w:eastAsia="ru-RU"/>
              </w:rPr>
              <w:t>Мүсіндеу)</w:t>
            </w:r>
          </w:p>
          <w:p w14:paraId="7A9C7EEB">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Жасаған моншағымыздағы домалақтарды салыстырайықшы, қане қайсысы үлкен, қайсысы кіші.</w:t>
            </w:r>
          </w:p>
          <w:p w14:paraId="6D17F70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Дидактикалық ойын «артық пішінді тап» </w:t>
            </w:r>
            <w:r>
              <w:rPr>
                <w:rFonts w:ascii="Times New Roman" w:hAnsi="Times New Roman" w:eastAsia="Times New Roman" w:cs="Times New Roman"/>
                <w:b/>
                <w:bCs/>
                <w:color w:val="FF0000"/>
                <w:sz w:val="24"/>
                <w:szCs w:val="24"/>
                <w:lang w:eastAsia="ru-RU"/>
              </w:rPr>
              <w:t>(математика негіздері)</w:t>
            </w:r>
            <w:r>
              <w:rPr>
                <w:rFonts w:ascii="Times New Roman" w:hAnsi="Times New Roman" w:eastAsia="Times New Roman" w:cs="Times New Roman"/>
                <w:color w:val="FF0000"/>
                <w:sz w:val="24"/>
                <w:szCs w:val="24"/>
                <w:lang w:eastAsia="ru-RU"/>
              </w:rPr>
              <w:t> </w:t>
            </w:r>
          </w:p>
          <w:p w14:paraId="1A99D66E">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eastAsia="ru-RU"/>
              </w:rPr>
              <w:t>Балалардың қалауы бойынша дамытушы орталықтарда еркін іс әрекеттер</w:t>
            </w:r>
          </w:p>
          <w:p w14:paraId="061492E2">
            <w:pPr>
              <w:spacing w:after="0" w:line="240" w:lineRule="auto"/>
              <w:rPr>
                <w:rFonts w:ascii="Times New Roman" w:hAnsi="Times New Roman" w:eastAsia="Times New Roman" w:cs="Times New Roman"/>
                <w:color w:val="000000"/>
                <w:sz w:val="24"/>
                <w:szCs w:val="24"/>
                <w:lang w:val="kk-KZ" w:eastAsia="ru-RU"/>
              </w:rPr>
            </w:pPr>
          </w:p>
        </w:tc>
        <w:tc>
          <w:tcPr>
            <w:tcW w:w="2708" w:type="dxa"/>
            <w:gridSpan w:val="3"/>
            <w:tcBorders>
              <w:top w:val="single" w:color="000000" w:sz="8" w:space="0"/>
              <w:left w:val="single" w:color="000000" w:sz="8" w:space="0"/>
              <w:bottom w:val="single" w:color="000000" w:sz="8" w:space="0"/>
              <w:right w:val="single" w:color="000000" w:sz="8" w:space="0"/>
            </w:tcBorders>
          </w:tcPr>
          <w:p w14:paraId="27B5E88A">
            <w:pPr>
              <w:spacing w:after="0" w:line="240" w:lineRule="auto"/>
              <w:rPr>
                <w:rFonts w:ascii="Times New Roman" w:hAnsi="Times New Roman" w:eastAsia="Times New Roman" w:cs="Times New Roman"/>
                <w:color w:val="FF0000"/>
                <w:sz w:val="24"/>
                <w:szCs w:val="24"/>
                <w:lang w:val="kk-KZ" w:eastAsia="ru-RU"/>
              </w:rPr>
            </w:pPr>
            <w:r>
              <w:rPr>
                <w:rFonts w:ascii="Times New Roman" w:hAnsi="Times New Roman" w:eastAsia="Times New Roman" w:cs="Times New Roman"/>
                <w:color w:val="000000"/>
                <w:sz w:val="24"/>
                <w:szCs w:val="24"/>
                <w:lang w:val="kk-KZ" w:eastAsia="ru-RU"/>
              </w:rPr>
              <w:t>Тақпақтарын қайталау. Би үйрену. </w:t>
            </w:r>
            <w:r>
              <w:rPr>
                <w:rFonts w:ascii="Times New Roman" w:hAnsi="Times New Roman" w:eastAsia="Times New Roman" w:cs="Times New Roman"/>
                <w:b/>
                <w:bCs/>
                <w:color w:val="000000"/>
                <w:sz w:val="24"/>
                <w:szCs w:val="24"/>
                <w:lang w:val="kk-KZ" w:eastAsia="ru-RU"/>
              </w:rPr>
              <w:t>(</w:t>
            </w:r>
            <w:r>
              <w:rPr>
                <w:rFonts w:ascii="Times New Roman" w:hAnsi="Times New Roman" w:eastAsia="Times New Roman" w:cs="Times New Roman"/>
                <w:b/>
                <w:bCs/>
                <w:color w:val="FF0000"/>
                <w:sz w:val="24"/>
                <w:szCs w:val="24"/>
                <w:lang w:val="kk-KZ" w:eastAsia="ru-RU"/>
              </w:rPr>
              <w:t>көркем әдебиет, музыка)</w:t>
            </w:r>
          </w:p>
          <w:p w14:paraId="662F4FC9">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ана әке бала қуыршақтарын</w:t>
            </w:r>
            <w:r>
              <w:rPr>
                <w:rFonts w:ascii="Times New Roman" w:hAnsi="Times New Roman" w:eastAsia="Times New Roman" w:cs="Times New Roman"/>
                <w:b/>
                <w:bCs/>
                <w:color w:val="000000"/>
                <w:sz w:val="24"/>
                <w:szCs w:val="24"/>
                <w:lang w:val="kk-KZ" w:eastAsia="ru-RU"/>
              </w:rPr>
              <w:t> </w:t>
            </w:r>
            <w:r>
              <w:rPr>
                <w:rFonts w:ascii="Times New Roman" w:hAnsi="Times New Roman" w:eastAsia="Times New Roman" w:cs="Times New Roman"/>
                <w:color w:val="000000"/>
                <w:sz w:val="24"/>
                <w:szCs w:val="24"/>
                <w:lang w:val="kk-KZ" w:eastAsia="ru-RU"/>
              </w:rPr>
              <w:t>сол жақтан оң жаққа қарай орналастыруды үйрету.</w:t>
            </w:r>
          </w:p>
          <w:p w14:paraId="3A845558">
            <w:pPr>
              <w:spacing w:after="0" w:line="240" w:lineRule="auto"/>
              <w:rPr>
                <w:rFonts w:ascii="Times New Roman" w:hAnsi="Times New Roman" w:eastAsia="Times New Roman" w:cs="Times New Roman"/>
                <w:color w:val="FF0000"/>
                <w:sz w:val="24"/>
                <w:szCs w:val="24"/>
                <w:lang w:val="kk-KZ" w:eastAsia="ru-RU"/>
              </w:rPr>
            </w:pPr>
            <w:r>
              <w:rPr>
                <w:rFonts w:ascii="Times New Roman" w:hAnsi="Times New Roman" w:eastAsia="Times New Roman" w:cs="Times New Roman"/>
                <w:b/>
                <w:bCs/>
                <w:color w:val="FF0000"/>
                <w:sz w:val="24"/>
                <w:szCs w:val="24"/>
                <w:lang w:val="kk-KZ" w:eastAsia="ru-RU"/>
              </w:rPr>
              <w:t>(Математика негіздері)</w:t>
            </w:r>
          </w:p>
          <w:p w14:paraId="5CF0454E">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Өнер орталықтарында еркін іс әрекеттер</w:t>
            </w:r>
          </w:p>
          <w:p w14:paraId="0EF0CC76">
            <w:pPr>
              <w:spacing w:after="0" w:line="240" w:lineRule="auto"/>
              <w:rPr>
                <w:rFonts w:ascii="Times New Roman" w:hAnsi="Times New Roman" w:eastAsia="Times New Roman" w:cs="Times New Roman"/>
                <w:color w:val="000000"/>
                <w:sz w:val="24"/>
                <w:szCs w:val="24"/>
                <w:lang w:val="kk-KZ" w:eastAsia="ru-RU"/>
              </w:rPr>
            </w:pPr>
          </w:p>
        </w:tc>
        <w:tc>
          <w:tcPr>
            <w:tcW w:w="2338" w:type="dxa"/>
            <w:tcBorders>
              <w:top w:val="single" w:color="000000" w:sz="8" w:space="0"/>
              <w:left w:val="single" w:color="000000" w:sz="8" w:space="0"/>
              <w:bottom w:val="single" w:color="000000" w:sz="8" w:space="0"/>
              <w:right w:val="single" w:color="000000" w:sz="8" w:space="0"/>
            </w:tcBorders>
          </w:tcPr>
          <w:p w14:paraId="6457676D">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Балалардың қалауы бойынша әжелерге арнап  тақия суретін бояуын ұйымдастыру,қарандаш</w:t>
            </w:r>
          </w:p>
          <w:p w14:paraId="208E0645">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ты дұрыс ұстауын дамыту.</w:t>
            </w:r>
          </w:p>
          <w:p w14:paraId="292D005F">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Түрлі түсті ермексаздан моншақ (дөңгелек) жасау.</w:t>
            </w:r>
          </w:p>
          <w:p w14:paraId="6D0AABB2">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Фланелеграфқа моншақ бөлшектерін жапсырып, моншақ тізу.</w:t>
            </w:r>
          </w:p>
          <w:p w14:paraId="3B05AB94">
            <w:pPr>
              <w:spacing w:after="0" w:line="240" w:lineRule="auto"/>
              <w:rPr>
                <w:rFonts w:ascii="Times New Roman" w:hAnsi="Times New Roman" w:eastAsia="Times New Roman" w:cs="Times New Roman"/>
                <w:color w:val="FF0000"/>
                <w:sz w:val="24"/>
                <w:szCs w:val="24"/>
                <w:lang w:val="kk-KZ" w:eastAsia="ru-RU"/>
              </w:rPr>
            </w:pPr>
            <w:r>
              <w:rPr>
                <w:rFonts w:ascii="Times New Roman" w:hAnsi="Times New Roman" w:eastAsia="Times New Roman" w:cs="Times New Roman"/>
                <w:b/>
                <w:bCs/>
                <w:color w:val="000000"/>
                <w:sz w:val="24"/>
                <w:szCs w:val="24"/>
                <w:lang w:val="kk-KZ" w:eastAsia="ru-RU"/>
              </w:rPr>
              <w:t>(</w:t>
            </w:r>
            <w:r>
              <w:rPr>
                <w:rFonts w:ascii="Times New Roman" w:hAnsi="Times New Roman" w:eastAsia="Times New Roman" w:cs="Times New Roman"/>
                <w:b/>
                <w:bCs/>
                <w:color w:val="FF0000"/>
                <w:sz w:val="24"/>
                <w:szCs w:val="24"/>
                <w:lang w:val="kk-KZ" w:eastAsia="ru-RU"/>
              </w:rPr>
              <w:t>сурет салу, мүсіндеу, жапсыру)</w:t>
            </w:r>
          </w:p>
          <w:p w14:paraId="3DE302C7">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Еркін іс әрекеттер</w:t>
            </w:r>
          </w:p>
        </w:tc>
        <w:tc>
          <w:tcPr>
            <w:tcW w:w="2521" w:type="dxa"/>
            <w:gridSpan w:val="2"/>
            <w:tcBorders>
              <w:top w:val="single" w:color="000000" w:sz="8" w:space="0"/>
              <w:left w:val="single" w:color="000000" w:sz="8" w:space="0"/>
              <w:bottom w:val="single" w:color="000000" w:sz="8" w:space="0"/>
              <w:right w:val="single" w:color="000000" w:sz="8" w:space="0"/>
            </w:tcBorders>
          </w:tcPr>
          <w:p w14:paraId="0CADA3E2">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Әндер мен тақпақтар және билерді қайталау. </w:t>
            </w:r>
            <w:r>
              <w:rPr>
                <w:rFonts w:ascii="Times New Roman" w:hAnsi="Times New Roman" w:eastAsia="Times New Roman" w:cs="Times New Roman"/>
                <w:b/>
                <w:bCs/>
                <w:color w:val="000000"/>
                <w:sz w:val="24"/>
                <w:szCs w:val="24"/>
                <w:lang w:val="kk-KZ" w:eastAsia="ru-RU"/>
              </w:rPr>
              <w:t>(</w:t>
            </w:r>
            <w:r>
              <w:rPr>
                <w:rFonts w:ascii="Times New Roman" w:hAnsi="Times New Roman" w:eastAsia="Times New Roman" w:cs="Times New Roman"/>
                <w:b/>
                <w:bCs/>
                <w:color w:val="FF0000"/>
                <w:sz w:val="24"/>
                <w:szCs w:val="24"/>
                <w:lang w:val="kk-KZ" w:eastAsia="ru-RU"/>
              </w:rPr>
              <w:t>көркем әдебиет, музыка)</w:t>
            </w:r>
          </w:p>
          <w:p w14:paraId="3218B2EF">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Аналарға берілетін сыйлықтарын аяқтау жұмыстарын ұйымдастыру</w:t>
            </w:r>
          </w:p>
          <w:p w14:paraId="0A105C85">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eastAsia="ru-RU"/>
              </w:rPr>
              <w:t>Еркін іс әрекеттер</w:t>
            </w:r>
          </w:p>
        </w:tc>
      </w:tr>
      <w:tr w14:paraId="0B0901DF">
        <w:tblPrEx>
          <w:tblCellMar>
            <w:top w:w="15" w:type="dxa"/>
            <w:left w:w="15" w:type="dxa"/>
            <w:bottom w:w="15" w:type="dxa"/>
            <w:right w:w="15" w:type="dxa"/>
          </w:tblCellMar>
        </w:tblPrEx>
        <w:trPr>
          <w:gridAfter w:val="6"/>
          <w:wAfter w:w="15259" w:type="dxa"/>
          <w:trHeight w:val="448" w:hRule="atLeast"/>
        </w:trPr>
        <w:tc>
          <w:tcPr>
            <w:tcW w:w="2878" w:type="dxa"/>
            <w:tcBorders>
              <w:top w:val="single" w:color="000000" w:sz="8" w:space="0"/>
              <w:left w:val="single" w:color="000000" w:sz="8" w:space="0"/>
              <w:bottom w:val="single" w:color="000000" w:sz="8" w:space="0"/>
              <w:right w:val="single" w:color="000000" w:sz="8" w:space="0"/>
            </w:tcBorders>
          </w:tcPr>
          <w:p w14:paraId="4223D4E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Балалармен жеке жұмыс</w:t>
            </w:r>
          </w:p>
        </w:tc>
        <w:tc>
          <w:tcPr>
            <w:tcW w:w="3334" w:type="dxa"/>
            <w:tcBorders>
              <w:top w:val="single" w:color="000000" w:sz="8" w:space="0"/>
              <w:left w:val="single" w:color="000000" w:sz="8" w:space="0"/>
              <w:bottom w:val="single" w:color="000000" w:sz="8" w:space="0"/>
              <w:right w:val="single" w:color="000000" w:sz="8" w:space="0"/>
            </w:tcBorders>
          </w:tcPr>
          <w:p w14:paraId="2BB07C51">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color w:val="000000"/>
                <w:sz w:val="24"/>
                <w:szCs w:val="24"/>
                <w:lang w:val="kk-KZ" w:eastAsia="ru-RU"/>
              </w:rPr>
              <w:t>Жеке баламен жұмыс:</w:t>
            </w:r>
          </w:p>
          <w:p w14:paraId="42E17AA8">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Хаят пен Арсенге</w:t>
            </w:r>
            <w:r>
              <w:rPr>
                <w:rFonts w:ascii="Times New Roman" w:hAnsi="Times New Roman" w:eastAsia="Times New Roman" w:cs="Times New Roman"/>
                <w:b/>
                <w:color w:val="000000"/>
                <w:sz w:val="24"/>
                <w:szCs w:val="24"/>
                <w:lang w:val="kk-KZ" w:eastAsia="ru-RU"/>
              </w:rPr>
              <w:t xml:space="preserve"> </w:t>
            </w:r>
            <w:r>
              <w:rPr>
                <w:rFonts w:ascii="Times New Roman" w:hAnsi="Times New Roman" w:eastAsia="Times New Roman" w:cs="Times New Roman"/>
                <w:color w:val="000000"/>
                <w:sz w:val="24"/>
                <w:szCs w:val="24"/>
                <w:lang w:val="kk-KZ" w:eastAsia="ru-RU"/>
              </w:rPr>
              <w:t>сурет оқу қызметі бойынша қарандашты  дұрыс  ұстауға  үйрету.</w:t>
            </w:r>
          </w:p>
          <w:p w14:paraId="18F3A87D">
            <w:pPr>
              <w:spacing w:after="0" w:line="240" w:lineRule="auto"/>
              <w:rPr>
                <w:rFonts w:ascii="Times New Roman" w:hAnsi="Times New Roman" w:cs="Times New Roman"/>
                <w:sz w:val="24"/>
                <w:szCs w:val="24"/>
                <w:lang w:val="kk-KZ"/>
              </w:rPr>
            </w:pPr>
          </w:p>
        </w:tc>
        <w:tc>
          <w:tcPr>
            <w:tcW w:w="2499" w:type="dxa"/>
            <w:gridSpan w:val="5"/>
            <w:tcBorders>
              <w:top w:val="single" w:color="000000" w:sz="8" w:space="0"/>
              <w:left w:val="single" w:color="000000" w:sz="8" w:space="0"/>
              <w:bottom w:val="single" w:color="000000" w:sz="8" w:space="0"/>
              <w:right w:val="single" w:color="000000" w:sz="8" w:space="0"/>
            </w:tcBorders>
          </w:tcPr>
          <w:p w14:paraId="68053B2D">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color w:val="000000"/>
                <w:sz w:val="24"/>
                <w:szCs w:val="24"/>
                <w:lang w:val="kk-KZ" w:eastAsia="ru-RU"/>
              </w:rPr>
              <w:t>Жеке баламен жұмыс:</w:t>
            </w:r>
          </w:p>
          <w:p w14:paraId="13666E89">
            <w:pPr>
              <w:spacing w:after="0" w:line="240" w:lineRule="auto"/>
              <w:rPr>
                <w:rFonts w:ascii="Times New Roman" w:hAnsi="Times New Roman" w:cs="Times New Roman"/>
                <w:sz w:val="24"/>
                <w:szCs w:val="24"/>
                <w:lang w:val="kk-KZ"/>
              </w:rPr>
            </w:pPr>
            <w:r>
              <w:rPr>
                <w:rFonts w:ascii="Times New Roman" w:hAnsi="Times New Roman" w:eastAsia="Times New Roman" w:cs="Times New Roman"/>
                <w:color w:val="000000"/>
                <w:sz w:val="24"/>
                <w:szCs w:val="24"/>
                <w:lang w:val="kk-KZ" w:eastAsia="ru-RU"/>
              </w:rPr>
              <w:t>Аяла мен Айханға</w:t>
            </w:r>
            <w:r>
              <w:rPr>
                <w:rFonts w:ascii="Times New Roman" w:hAnsi="Times New Roman" w:eastAsia="Times New Roman" w:cs="Times New Roman"/>
                <w:b/>
                <w:color w:val="000000"/>
                <w:sz w:val="24"/>
                <w:szCs w:val="24"/>
                <w:lang w:val="kk-KZ" w:eastAsia="ru-RU"/>
              </w:rPr>
              <w:t xml:space="preserve"> </w:t>
            </w:r>
            <w:r>
              <w:rPr>
                <w:rFonts w:ascii="Times New Roman" w:hAnsi="Times New Roman" w:eastAsia="Times New Roman" w:cs="Times New Roman"/>
                <w:color w:val="000000"/>
                <w:sz w:val="24"/>
                <w:szCs w:val="24"/>
                <w:lang w:val="kk-KZ" w:eastAsia="ru-RU"/>
              </w:rPr>
              <w:t>сөздерді дұрыс айтуды үйрету</w:t>
            </w:r>
          </w:p>
        </w:tc>
        <w:tc>
          <w:tcPr>
            <w:tcW w:w="2708" w:type="dxa"/>
            <w:gridSpan w:val="3"/>
            <w:tcBorders>
              <w:top w:val="single" w:color="000000" w:sz="8" w:space="0"/>
              <w:left w:val="single" w:color="000000" w:sz="8" w:space="0"/>
              <w:bottom w:val="single" w:color="000000" w:sz="8" w:space="0"/>
              <w:right w:val="single" w:color="000000" w:sz="8" w:space="0"/>
            </w:tcBorders>
          </w:tcPr>
          <w:p w14:paraId="6DB1F026">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color w:val="000000"/>
                <w:sz w:val="24"/>
                <w:szCs w:val="24"/>
                <w:lang w:val="kk-KZ" w:eastAsia="ru-RU"/>
              </w:rPr>
              <w:t>Жеке баламен жұмыс:</w:t>
            </w:r>
          </w:p>
          <w:p w14:paraId="2560F9C2">
            <w:pPr>
              <w:spacing w:after="0" w:line="240" w:lineRule="auto"/>
              <w:rPr>
                <w:rFonts w:ascii="Times New Roman" w:hAnsi="Times New Roman" w:cs="Times New Roman"/>
                <w:sz w:val="24"/>
                <w:szCs w:val="24"/>
                <w:lang w:val="kk-KZ"/>
              </w:rPr>
            </w:pPr>
            <w:r>
              <w:rPr>
                <w:rFonts w:ascii="Times New Roman" w:hAnsi="Times New Roman" w:eastAsia="Times New Roman" w:cs="Times New Roman"/>
                <w:color w:val="000000"/>
                <w:sz w:val="24"/>
                <w:szCs w:val="24"/>
                <w:lang w:val="kk-KZ" w:eastAsia="ru-RU"/>
              </w:rPr>
              <w:t>Нұрәділ мен Нұрайға</w:t>
            </w:r>
            <w:r>
              <w:rPr>
                <w:rFonts w:ascii="Times New Roman" w:hAnsi="Times New Roman" w:eastAsia="Times New Roman" w:cs="Times New Roman"/>
                <w:b/>
                <w:color w:val="000000"/>
                <w:sz w:val="24"/>
                <w:szCs w:val="24"/>
                <w:lang w:val="kk-KZ" w:eastAsia="ru-RU"/>
              </w:rPr>
              <w:t xml:space="preserve"> </w:t>
            </w:r>
            <w:r>
              <w:rPr>
                <w:rFonts w:ascii="Times New Roman" w:hAnsi="Times New Roman" w:eastAsia="Times New Roman" w:cs="Times New Roman"/>
                <w:color w:val="000000"/>
                <w:sz w:val="24"/>
                <w:szCs w:val="24"/>
                <w:lang w:val="kk-KZ" w:eastAsia="ru-RU"/>
              </w:rPr>
              <w:t>өлең, тақпақтар жаттату</w:t>
            </w:r>
          </w:p>
        </w:tc>
        <w:tc>
          <w:tcPr>
            <w:tcW w:w="2338" w:type="dxa"/>
            <w:tcBorders>
              <w:top w:val="single" w:color="000000" w:sz="8" w:space="0"/>
              <w:left w:val="single" w:color="000000" w:sz="8" w:space="0"/>
              <w:bottom w:val="single" w:color="000000" w:sz="8" w:space="0"/>
              <w:right w:val="single" w:color="000000" w:sz="8" w:space="0"/>
            </w:tcBorders>
          </w:tcPr>
          <w:p w14:paraId="67CF0A97">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color w:val="000000"/>
                <w:sz w:val="24"/>
                <w:szCs w:val="24"/>
                <w:lang w:val="kk-KZ" w:eastAsia="ru-RU"/>
              </w:rPr>
              <w:t>Жеке баламен жұмыс:</w:t>
            </w:r>
          </w:p>
          <w:p w14:paraId="0F70AB68">
            <w:pPr>
              <w:spacing w:after="0" w:line="240" w:lineRule="auto"/>
              <w:rPr>
                <w:rFonts w:ascii="Times New Roman" w:hAnsi="Times New Roman" w:cs="Times New Roman"/>
                <w:sz w:val="24"/>
                <w:szCs w:val="24"/>
                <w:lang w:val="kk-KZ"/>
              </w:rPr>
            </w:pPr>
            <w:r>
              <w:rPr>
                <w:rFonts w:ascii="Times New Roman" w:hAnsi="Times New Roman" w:eastAsia="Times New Roman" w:cs="Times New Roman"/>
                <w:color w:val="000000"/>
                <w:sz w:val="24"/>
                <w:szCs w:val="24"/>
                <w:lang w:val="kk-KZ" w:eastAsia="ru-RU"/>
              </w:rPr>
              <w:t xml:space="preserve"> Алинұр мен Раянаға балалармен қарым -қатынаста болуын дағдыландыру</w:t>
            </w:r>
          </w:p>
        </w:tc>
        <w:tc>
          <w:tcPr>
            <w:tcW w:w="2521" w:type="dxa"/>
            <w:gridSpan w:val="2"/>
            <w:tcBorders>
              <w:top w:val="single" w:color="000000" w:sz="8" w:space="0"/>
              <w:left w:val="single" w:color="000000" w:sz="8" w:space="0"/>
              <w:bottom w:val="single" w:color="000000" w:sz="8" w:space="0"/>
              <w:right w:val="single" w:color="000000" w:sz="8" w:space="0"/>
            </w:tcBorders>
          </w:tcPr>
          <w:p w14:paraId="5A489914">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color w:val="000000"/>
                <w:sz w:val="24"/>
                <w:szCs w:val="24"/>
                <w:lang w:val="kk-KZ" w:eastAsia="ru-RU"/>
              </w:rPr>
              <w:t>Жеке баламен жұмыс:</w:t>
            </w:r>
          </w:p>
          <w:p w14:paraId="6DE7B7A5">
            <w:pPr>
              <w:spacing w:after="0" w:line="240" w:lineRule="auto"/>
              <w:rPr>
                <w:rFonts w:ascii="Times New Roman" w:hAnsi="Times New Roman" w:cs="Times New Roman"/>
                <w:sz w:val="24"/>
                <w:szCs w:val="24"/>
                <w:lang w:val="kk-KZ"/>
              </w:rPr>
            </w:pPr>
            <w:r>
              <w:rPr>
                <w:rFonts w:ascii="Times New Roman" w:hAnsi="Times New Roman" w:eastAsia="Times New Roman" w:cs="Times New Roman"/>
                <w:color w:val="000000"/>
                <w:sz w:val="24"/>
                <w:szCs w:val="24"/>
                <w:lang w:val="kk-KZ" w:eastAsia="ru-RU"/>
              </w:rPr>
              <w:t xml:space="preserve">Батыр мен Әлиасқарға </w:t>
            </w:r>
            <w:r>
              <w:rPr>
                <w:rFonts w:ascii="Times New Roman" w:hAnsi="Times New Roman" w:eastAsia="Times New Roman" w:cs="Times New Roman"/>
                <w:b/>
                <w:color w:val="000000"/>
                <w:sz w:val="24"/>
                <w:szCs w:val="24"/>
                <w:lang w:val="kk-KZ" w:eastAsia="ru-RU"/>
              </w:rPr>
              <w:t xml:space="preserve"> </w:t>
            </w:r>
            <w:r>
              <w:rPr>
                <w:rFonts w:ascii="Times New Roman" w:hAnsi="Times New Roman" w:eastAsia="Times New Roman" w:cs="Times New Roman"/>
                <w:color w:val="000000"/>
                <w:sz w:val="24"/>
                <w:szCs w:val="24"/>
                <w:lang w:val="kk-KZ" w:eastAsia="ru-RU"/>
              </w:rPr>
              <w:t xml:space="preserve"> есте сақтау қасиеттерін арттыру үшін, балаларға тақпақ жаттату </w:t>
            </w:r>
          </w:p>
        </w:tc>
      </w:tr>
      <w:tr w14:paraId="6B8908B9">
        <w:tblPrEx>
          <w:tblCellMar>
            <w:top w:w="15" w:type="dxa"/>
            <w:left w:w="15" w:type="dxa"/>
            <w:bottom w:w="15" w:type="dxa"/>
            <w:right w:w="15" w:type="dxa"/>
          </w:tblCellMar>
        </w:tblPrEx>
        <w:trPr>
          <w:gridAfter w:val="6"/>
          <w:wAfter w:w="15259" w:type="dxa"/>
          <w:trHeight w:val="448" w:hRule="atLeast"/>
        </w:trPr>
        <w:tc>
          <w:tcPr>
            <w:tcW w:w="2878" w:type="dxa"/>
            <w:tcBorders>
              <w:top w:val="single" w:color="000000" w:sz="8" w:space="0"/>
              <w:left w:val="single" w:color="000000" w:sz="8" w:space="0"/>
              <w:bottom w:val="single" w:color="000000" w:sz="8" w:space="0"/>
              <w:right w:val="single" w:color="000000" w:sz="8" w:space="0"/>
            </w:tcBorders>
          </w:tcPr>
          <w:p w14:paraId="5F1C007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Серуенге дайындық</w:t>
            </w:r>
          </w:p>
        </w:tc>
        <w:tc>
          <w:tcPr>
            <w:tcW w:w="13400" w:type="dxa"/>
            <w:gridSpan w:val="12"/>
            <w:tcBorders>
              <w:top w:val="single" w:color="000000" w:sz="8" w:space="0"/>
              <w:left w:val="single" w:color="000000" w:sz="8" w:space="0"/>
              <w:bottom w:val="single" w:color="000000" w:sz="8" w:space="0"/>
              <w:right w:val="single" w:color="000000" w:sz="8" w:space="0"/>
            </w:tcBorders>
          </w:tcPr>
          <w:p w14:paraId="2C1577D5">
            <w:pPr>
              <w:spacing w:after="0" w:line="240" w:lineRule="auto"/>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1C016B62">
            <w:pPr>
              <w:spacing w:after="0" w:line="240" w:lineRule="auto"/>
              <w:rPr>
                <w:rFonts w:ascii="Times New Roman" w:hAnsi="Times New Roman" w:eastAsia="Times New Roman" w:cs="Times New Roman"/>
                <w:color w:val="000000"/>
                <w:sz w:val="24"/>
                <w:szCs w:val="24"/>
                <w:lang w:val="kk-KZ" w:eastAsia="ru-RU"/>
              </w:rPr>
            </w:pPr>
          </w:p>
        </w:tc>
      </w:tr>
      <w:tr w14:paraId="1B51E1B4">
        <w:tblPrEx>
          <w:tblCellMar>
            <w:top w:w="15" w:type="dxa"/>
            <w:left w:w="15" w:type="dxa"/>
            <w:bottom w:w="15" w:type="dxa"/>
            <w:right w:w="15" w:type="dxa"/>
          </w:tblCellMar>
        </w:tblPrEx>
        <w:trPr>
          <w:gridAfter w:val="6"/>
          <w:wAfter w:w="15259" w:type="dxa"/>
          <w:trHeight w:val="448" w:hRule="atLeast"/>
        </w:trPr>
        <w:tc>
          <w:tcPr>
            <w:tcW w:w="2878" w:type="dxa"/>
            <w:tcBorders>
              <w:top w:val="single" w:color="000000" w:sz="8" w:space="0"/>
              <w:left w:val="single" w:color="000000" w:sz="8" w:space="0"/>
              <w:bottom w:val="single" w:color="000000" w:sz="8" w:space="0"/>
              <w:right w:val="single" w:color="000000" w:sz="8" w:space="0"/>
            </w:tcBorders>
          </w:tcPr>
          <w:p w14:paraId="4EE0C3A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w:t>
            </w:r>
          </w:p>
        </w:tc>
        <w:tc>
          <w:tcPr>
            <w:tcW w:w="3334" w:type="dxa"/>
            <w:tcBorders>
              <w:top w:val="single" w:color="000000" w:sz="8" w:space="0"/>
              <w:left w:val="single" w:color="000000" w:sz="8" w:space="0"/>
              <w:bottom w:val="single" w:color="000000" w:sz="8" w:space="0"/>
              <w:right w:val="single" w:color="000000" w:sz="8" w:space="0"/>
            </w:tcBorders>
          </w:tcPr>
          <w:p w14:paraId="3D144BD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      Ағаштардан желмен ұшып түсіп жатқан жапырақтарды бақылау.</w:t>
            </w:r>
          </w:p>
          <w:p w14:paraId="3C1D3CF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Мақсаты: Жапырақтардың ағаштардан қалай түскенін бақылап, әдемі жапырақтардың айналаға қалай сән беріп тұрғанын әңгімелету.</w:t>
            </w:r>
          </w:p>
          <w:p w14:paraId="08D4031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Қ/О:«Ұшақты қуып жет» ойынын ойнату.</w:t>
            </w:r>
          </w:p>
          <w:p w14:paraId="0FCDCF2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Е/О:Емін-еркін ойын.</w:t>
            </w:r>
          </w:p>
        </w:tc>
        <w:tc>
          <w:tcPr>
            <w:tcW w:w="2499" w:type="dxa"/>
            <w:gridSpan w:val="5"/>
            <w:tcBorders>
              <w:top w:val="single" w:color="000000" w:sz="8" w:space="0"/>
              <w:left w:val="single" w:color="000000" w:sz="8" w:space="0"/>
              <w:bottom w:val="single" w:color="000000" w:sz="8" w:space="0"/>
              <w:right w:val="single" w:color="000000" w:sz="8" w:space="0"/>
            </w:tcBorders>
          </w:tcPr>
          <w:p w14:paraId="00019BE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     Бұлтты бақылау</w:t>
            </w:r>
          </w:p>
          <w:p w14:paraId="226C000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Мақсаты: Балаларға бұлттың неге ұқсайтынын қай бағытқа көшіп жатқанын бақылатып әңгімелеу.</w:t>
            </w:r>
          </w:p>
          <w:p w14:paraId="0C476EC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Қ/О:«Тышқан мен мысық»ойынын ойнату.</w:t>
            </w:r>
          </w:p>
          <w:p w14:paraId="0415344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.Е/О:Балалардың өз еріктерімен жасалатын іс-әрекеттері.</w:t>
            </w:r>
          </w:p>
        </w:tc>
        <w:tc>
          <w:tcPr>
            <w:tcW w:w="2708" w:type="dxa"/>
            <w:gridSpan w:val="3"/>
            <w:tcBorders>
              <w:top w:val="single" w:color="000000" w:sz="8" w:space="0"/>
              <w:left w:val="single" w:color="000000" w:sz="8" w:space="0"/>
              <w:bottom w:val="single" w:color="000000" w:sz="8" w:space="0"/>
              <w:right w:val="single" w:color="000000" w:sz="8" w:space="0"/>
            </w:tcBorders>
          </w:tcPr>
          <w:p w14:paraId="3EF132C4">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.Бақылау:Құмдағы іздерді бақылау.</w:t>
            </w:r>
          </w:p>
          <w:p w14:paraId="3AF5801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Мақсаты:</w:t>
            </w:r>
            <w:r>
              <w:rPr>
                <w:rFonts w:ascii="Times New Roman" w:hAnsi="Times New Roman" w:eastAsia="Times New Roman" w:cs="Times New Roman"/>
                <w:color w:val="000000"/>
                <w:sz w:val="24"/>
                <w:szCs w:val="24"/>
                <w:lang w:val="kk-KZ" w:eastAsia="ru-RU"/>
              </w:rPr>
              <w:t xml:space="preserve"> </w:t>
            </w:r>
            <w:r>
              <w:rPr>
                <w:rFonts w:ascii="Times New Roman" w:hAnsi="Times New Roman" w:eastAsia="Times New Roman" w:cs="Times New Roman"/>
                <w:color w:val="000000"/>
                <w:sz w:val="24"/>
                <w:szCs w:val="24"/>
                <w:lang w:eastAsia="ru-RU"/>
              </w:rPr>
              <w:t>Учаскелердегі құмдағы іздердің кімнің ізі екенін айыра білуге үйрету.</w:t>
            </w:r>
          </w:p>
          <w:p w14:paraId="278932B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Қ/О:«Күн мен жаңбыр»  ойынын ойнату.</w:t>
            </w:r>
          </w:p>
          <w:p w14:paraId="1806C0E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Е/О:«Ақ серек, көк серек»ойынын ойнату</w:t>
            </w:r>
          </w:p>
        </w:tc>
        <w:tc>
          <w:tcPr>
            <w:tcW w:w="2762" w:type="dxa"/>
            <w:gridSpan w:val="2"/>
            <w:tcBorders>
              <w:top w:val="single" w:color="000000" w:sz="8" w:space="0"/>
              <w:left w:val="single" w:color="000000" w:sz="8" w:space="0"/>
              <w:bottom w:val="single" w:color="000000" w:sz="8" w:space="0"/>
              <w:right w:val="single" w:color="000000" w:sz="8" w:space="0"/>
            </w:tcBorders>
          </w:tcPr>
          <w:p w14:paraId="673A570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Бақылау:Күзгі ағаштардың жапырақтарының түстерін бақылау</w:t>
            </w:r>
          </w:p>
          <w:p w14:paraId="3F7613D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Мақсаты: Күзгі жапырақтар туралы әңгімелер айту, түстерін айтқызу.</w:t>
            </w:r>
          </w:p>
          <w:p w14:paraId="05A57FD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Еңбек: 2-3 балаға ойын алаңындағы ойыншықтарды жинату.</w:t>
            </w:r>
          </w:p>
        </w:tc>
        <w:tc>
          <w:tcPr>
            <w:tcW w:w="2097" w:type="dxa"/>
            <w:tcBorders>
              <w:top w:val="single" w:color="000000" w:sz="8" w:space="0"/>
              <w:left w:val="single" w:color="000000" w:sz="8" w:space="0"/>
              <w:bottom w:val="single" w:color="000000" w:sz="8" w:space="0"/>
              <w:right w:val="single" w:color="000000" w:sz="8" w:space="0"/>
            </w:tcBorders>
          </w:tcPr>
          <w:p w14:paraId="17063CD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Бақылау:Құстарды бақылау</w:t>
            </w:r>
          </w:p>
          <w:p w14:paraId="49A04EE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Мақсаты: Күзде жылы жаққа ұшқан құстарды бақылату.</w:t>
            </w:r>
          </w:p>
          <w:p w14:paraId="5D2699C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Қ/О:«Тышқан мен мысық»ойынын ойнату.</w:t>
            </w:r>
          </w:p>
          <w:p w14:paraId="01D3D27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.Е/О:Балалардың өз еріктерімен жасалатын іс-әрекеттері.</w:t>
            </w:r>
          </w:p>
        </w:tc>
      </w:tr>
      <w:tr w14:paraId="4BEB4FF3">
        <w:tblPrEx>
          <w:tblCellMar>
            <w:top w:w="15" w:type="dxa"/>
            <w:left w:w="15" w:type="dxa"/>
            <w:bottom w:w="15" w:type="dxa"/>
            <w:right w:w="15" w:type="dxa"/>
          </w:tblCellMar>
        </w:tblPrEx>
        <w:trPr>
          <w:gridAfter w:val="6"/>
          <w:wAfter w:w="15259" w:type="dxa"/>
          <w:trHeight w:val="448" w:hRule="atLeast"/>
        </w:trPr>
        <w:tc>
          <w:tcPr>
            <w:tcW w:w="2878" w:type="dxa"/>
            <w:tcBorders>
              <w:top w:val="single" w:color="000000" w:sz="8" w:space="0"/>
              <w:left w:val="single" w:color="000000" w:sz="8" w:space="0"/>
              <w:bottom w:val="single" w:color="000000" w:sz="8" w:space="0"/>
              <w:right w:val="single" w:color="000000" w:sz="8" w:space="0"/>
            </w:tcBorders>
          </w:tcPr>
          <w:p w14:paraId="3D71E6D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Балалардың үйге қайтуы</w:t>
            </w:r>
          </w:p>
        </w:tc>
        <w:tc>
          <w:tcPr>
            <w:tcW w:w="13400" w:type="dxa"/>
            <w:gridSpan w:val="12"/>
            <w:tcBorders>
              <w:top w:val="single" w:color="000000" w:sz="8" w:space="0"/>
              <w:left w:val="single" w:color="000000" w:sz="8" w:space="0"/>
              <w:bottom w:val="single" w:color="000000" w:sz="8" w:space="0"/>
              <w:right w:val="single" w:color="000000" w:sz="8" w:space="0"/>
            </w:tcBorders>
          </w:tcPr>
          <w:p w14:paraId="3382688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өздері не істей алатындары туралы әңгімелесу.</w:t>
            </w:r>
          </w:p>
        </w:tc>
      </w:tr>
    </w:tbl>
    <w:p w14:paraId="4ACC3404">
      <w:pPr>
        <w:spacing w:after="0" w:line="240" w:lineRule="auto"/>
        <w:ind w:left="534" w:right="536"/>
        <w:jc w:val="center"/>
        <w:outlineLvl w:val="0"/>
        <w:rPr>
          <w:rFonts w:ascii="Times New Roman" w:hAnsi="Times New Roman" w:cs="Times New Roman"/>
          <w:sz w:val="24"/>
          <w:szCs w:val="24"/>
          <w:lang w:val="kk-KZ"/>
        </w:rPr>
      </w:pPr>
    </w:p>
    <w:p w14:paraId="4A1DF8EC">
      <w:pPr>
        <w:spacing w:after="0" w:line="240" w:lineRule="auto"/>
        <w:ind w:left="534" w:right="536"/>
        <w:jc w:val="center"/>
        <w:outlineLvl w:val="0"/>
        <w:rPr>
          <w:rFonts w:ascii="Times New Roman" w:hAnsi="Times New Roman" w:cs="Times New Roman"/>
          <w:sz w:val="24"/>
          <w:szCs w:val="24"/>
          <w:lang w:val="kk-KZ"/>
        </w:rPr>
      </w:pPr>
    </w:p>
    <w:p w14:paraId="2C5CF7BA">
      <w:pPr>
        <w:spacing w:after="0" w:line="240" w:lineRule="auto"/>
        <w:ind w:left="534" w:right="536"/>
        <w:jc w:val="center"/>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7C31A43F">
      <w:pPr>
        <w:spacing w:after="0" w:line="240" w:lineRule="auto"/>
        <w:ind w:left="534" w:right="536"/>
        <w:jc w:val="center"/>
        <w:outlineLvl w:val="0"/>
        <w:rPr>
          <w:rFonts w:ascii="Times New Roman" w:hAnsi="Times New Roman" w:cs="Times New Roman"/>
          <w:sz w:val="24"/>
          <w:szCs w:val="24"/>
          <w:lang w:val="kk-KZ"/>
        </w:rPr>
      </w:pPr>
    </w:p>
    <w:p w14:paraId="288100C5">
      <w:pPr>
        <w:spacing w:after="0" w:line="240" w:lineRule="auto"/>
        <w:ind w:left="534" w:right="536"/>
        <w:jc w:val="center"/>
        <w:outlineLvl w:val="0"/>
        <w:rPr>
          <w:rFonts w:ascii="Times New Roman" w:hAnsi="Times New Roman" w:cs="Times New Roman"/>
          <w:sz w:val="24"/>
          <w:szCs w:val="24"/>
          <w:lang w:val="kk-KZ"/>
        </w:rPr>
      </w:pPr>
    </w:p>
    <w:p w14:paraId="418984C1">
      <w:pPr>
        <w:spacing w:after="0" w:line="240" w:lineRule="auto"/>
        <w:ind w:left="534" w:right="536"/>
        <w:jc w:val="center"/>
        <w:outlineLvl w:val="0"/>
        <w:rPr>
          <w:rFonts w:ascii="Times New Roman" w:hAnsi="Times New Roman" w:cs="Times New Roman"/>
          <w:sz w:val="24"/>
          <w:szCs w:val="24"/>
          <w:lang w:val="kk-KZ"/>
        </w:rPr>
      </w:pPr>
    </w:p>
    <w:p w14:paraId="20F5939D">
      <w:pPr>
        <w:spacing w:after="0" w:line="240" w:lineRule="auto"/>
        <w:ind w:left="534" w:right="536"/>
        <w:jc w:val="center"/>
        <w:outlineLvl w:val="0"/>
        <w:rPr>
          <w:rFonts w:ascii="Times New Roman" w:hAnsi="Times New Roman" w:cs="Times New Roman"/>
          <w:sz w:val="24"/>
          <w:szCs w:val="24"/>
          <w:lang w:val="kk-KZ"/>
        </w:rPr>
      </w:pPr>
    </w:p>
    <w:p w14:paraId="766EEC8E">
      <w:pPr>
        <w:spacing w:after="0" w:line="240" w:lineRule="auto"/>
        <w:ind w:left="534" w:right="536"/>
        <w:jc w:val="center"/>
        <w:outlineLvl w:val="0"/>
        <w:rPr>
          <w:rFonts w:ascii="Times New Roman" w:hAnsi="Times New Roman" w:cs="Times New Roman"/>
          <w:sz w:val="24"/>
          <w:szCs w:val="24"/>
          <w:lang w:val="kk-KZ"/>
        </w:rPr>
      </w:pPr>
    </w:p>
    <w:p w14:paraId="3D4CA550">
      <w:pPr>
        <w:spacing w:after="0" w:line="240" w:lineRule="auto"/>
        <w:ind w:left="534" w:right="536"/>
        <w:jc w:val="center"/>
        <w:outlineLvl w:val="0"/>
        <w:rPr>
          <w:rFonts w:ascii="Times New Roman" w:hAnsi="Times New Roman" w:cs="Times New Roman"/>
          <w:sz w:val="24"/>
          <w:szCs w:val="24"/>
          <w:lang w:val="kk-KZ"/>
        </w:rPr>
      </w:pPr>
    </w:p>
    <w:p w14:paraId="054CF091">
      <w:pPr>
        <w:spacing w:after="0" w:line="240" w:lineRule="auto"/>
        <w:ind w:left="534" w:right="536"/>
        <w:jc w:val="center"/>
        <w:outlineLvl w:val="0"/>
        <w:rPr>
          <w:rFonts w:ascii="Times New Roman" w:hAnsi="Times New Roman" w:cs="Times New Roman"/>
          <w:sz w:val="24"/>
          <w:szCs w:val="24"/>
          <w:lang w:val="kk-KZ"/>
        </w:rPr>
      </w:pPr>
    </w:p>
    <w:p w14:paraId="617AC434">
      <w:pPr>
        <w:spacing w:after="0" w:line="240" w:lineRule="auto"/>
        <w:ind w:left="534" w:right="536"/>
        <w:jc w:val="center"/>
        <w:outlineLvl w:val="0"/>
        <w:rPr>
          <w:rFonts w:ascii="Times New Roman" w:hAnsi="Times New Roman" w:cs="Times New Roman"/>
          <w:sz w:val="24"/>
          <w:szCs w:val="24"/>
          <w:lang w:val="kk-KZ"/>
        </w:rPr>
      </w:pPr>
    </w:p>
    <w:p w14:paraId="6540DEF0">
      <w:pPr>
        <w:spacing w:after="0" w:line="240" w:lineRule="auto"/>
        <w:ind w:left="534" w:right="536"/>
        <w:jc w:val="center"/>
        <w:outlineLvl w:val="0"/>
        <w:rPr>
          <w:rFonts w:ascii="Times New Roman" w:hAnsi="Times New Roman" w:cs="Times New Roman"/>
          <w:sz w:val="24"/>
          <w:szCs w:val="24"/>
          <w:lang w:val="kk-KZ"/>
        </w:rPr>
      </w:pPr>
    </w:p>
    <w:p w14:paraId="565556D0">
      <w:pPr>
        <w:spacing w:after="0" w:line="240" w:lineRule="auto"/>
        <w:ind w:left="534" w:right="536"/>
        <w:jc w:val="center"/>
        <w:outlineLvl w:val="0"/>
        <w:rPr>
          <w:rFonts w:ascii="Times New Roman" w:hAnsi="Times New Roman" w:cs="Times New Roman"/>
          <w:sz w:val="24"/>
          <w:szCs w:val="24"/>
          <w:lang w:val="kk-KZ"/>
        </w:rPr>
      </w:pPr>
    </w:p>
    <w:p w14:paraId="7FD31ADE">
      <w:pPr>
        <w:spacing w:after="0" w:line="240" w:lineRule="auto"/>
        <w:ind w:left="534" w:right="536"/>
        <w:jc w:val="center"/>
        <w:outlineLvl w:val="0"/>
        <w:rPr>
          <w:rFonts w:ascii="Times New Roman" w:hAnsi="Times New Roman" w:cs="Times New Roman"/>
          <w:sz w:val="24"/>
          <w:szCs w:val="24"/>
          <w:lang w:val="kk-KZ"/>
        </w:rPr>
      </w:pPr>
    </w:p>
    <w:p w14:paraId="30CB66CB">
      <w:pPr>
        <w:spacing w:after="0" w:line="240" w:lineRule="auto"/>
        <w:ind w:left="534" w:right="536"/>
        <w:jc w:val="center"/>
        <w:outlineLvl w:val="0"/>
        <w:rPr>
          <w:rFonts w:ascii="Times New Roman" w:hAnsi="Times New Roman" w:cs="Times New Roman"/>
          <w:sz w:val="24"/>
          <w:szCs w:val="24"/>
          <w:lang w:val="kk-KZ"/>
        </w:rPr>
      </w:pPr>
    </w:p>
    <w:p w14:paraId="6AFC93BD">
      <w:pPr>
        <w:spacing w:after="0" w:line="240" w:lineRule="auto"/>
        <w:ind w:left="534" w:right="536"/>
        <w:jc w:val="center"/>
        <w:outlineLvl w:val="0"/>
        <w:rPr>
          <w:rFonts w:ascii="Times New Roman" w:hAnsi="Times New Roman" w:cs="Times New Roman"/>
          <w:sz w:val="24"/>
          <w:szCs w:val="24"/>
          <w:lang w:val="kk-KZ"/>
        </w:rPr>
      </w:pPr>
    </w:p>
    <w:p w14:paraId="377C1406">
      <w:pPr>
        <w:spacing w:after="0" w:line="240" w:lineRule="auto"/>
        <w:ind w:left="534" w:right="536"/>
        <w:jc w:val="center"/>
        <w:outlineLvl w:val="0"/>
        <w:rPr>
          <w:rFonts w:ascii="Times New Roman" w:hAnsi="Times New Roman" w:cs="Times New Roman"/>
          <w:sz w:val="24"/>
          <w:szCs w:val="24"/>
          <w:lang w:val="kk-KZ"/>
        </w:rPr>
      </w:pPr>
    </w:p>
    <w:p w14:paraId="05B1FD5D">
      <w:pPr>
        <w:spacing w:after="0" w:line="240" w:lineRule="auto"/>
        <w:ind w:left="534" w:right="536"/>
        <w:jc w:val="center"/>
        <w:outlineLvl w:val="0"/>
        <w:rPr>
          <w:rFonts w:ascii="Times New Roman" w:hAnsi="Times New Roman" w:cs="Times New Roman"/>
          <w:sz w:val="24"/>
          <w:szCs w:val="24"/>
          <w:lang w:val="kk-KZ"/>
        </w:rPr>
      </w:pPr>
    </w:p>
    <w:p w14:paraId="4D74DEDE">
      <w:pPr>
        <w:spacing w:after="0" w:line="240" w:lineRule="auto"/>
        <w:ind w:left="534" w:right="536"/>
        <w:jc w:val="center"/>
        <w:outlineLvl w:val="0"/>
        <w:rPr>
          <w:rFonts w:ascii="Times New Roman" w:hAnsi="Times New Roman" w:cs="Times New Roman"/>
          <w:sz w:val="24"/>
          <w:szCs w:val="24"/>
          <w:lang w:val="kk-KZ"/>
        </w:rPr>
      </w:pPr>
    </w:p>
    <w:p w14:paraId="0CCF00F9">
      <w:pPr>
        <w:spacing w:after="0" w:line="240" w:lineRule="auto"/>
        <w:ind w:left="534" w:right="536"/>
        <w:jc w:val="center"/>
        <w:outlineLvl w:val="0"/>
        <w:rPr>
          <w:rFonts w:ascii="Times New Roman" w:hAnsi="Times New Roman" w:cs="Times New Roman"/>
          <w:sz w:val="24"/>
          <w:szCs w:val="24"/>
          <w:lang w:val="kk-KZ"/>
        </w:rPr>
      </w:pPr>
    </w:p>
    <w:p w14:paraId="1766D45A">
      <w:pPr>
        <w:spacing w:after="0" w:line="240" w:lineRule="auto"/>
        <w:ind w:left="534" w:right="536"/>
        <w:jc w:val="center"/>
        <w:outlineLvl w:val="0"/>
        <w:rPr>
          <w:rFonts w:ascii="Times New Roman" w:hAnsi="Times New Roman" w:cs="Times New Roman"/>
          <w:sz w:val="24"/>
          <w:szCs w:val="24"/>
          <w:lang w:val="kk-KZ"/>
        </w:rPr>
      </w:pPr>
    </w:p>
    <w:p w14:paraId="6A83A7AD">
      <w:pPr>
        <w:spacing w:after="0" w:line="240" w:lineRule="auto"/>
        <w:ind w:left="534" w:right="536"/>
        <w:jc w:val="center"/>
        <w:outlineLvl w:val="0"/>
        <w:rPr>
          <w:rFonts w:ascii="Times New Roman" w:hAnsi="Times New Roman" w:cs="Times New Roman"/>
          <w:sz w:val="24"/>
          <w:szCs w:val="24"/>
          <w:lang w:val="kk-KZ"/>
        </w:rPr>
      </w:pPr>
    </w:p>
    <w:p w14:paraId="5768F2DF">
      <w:pPr>
        <w:spacing w:after="0" w:line="240" w:lineRule="auto"/>
        <w:ind w:left="534" w:right="536"/>
        <w:jc w:val="center"/>
        <w:outlineLvl w:val="0"/>
        <w:rPr>
          <w:rFonts w:ascii="Times New Roman" w:hAnsi="Times New Roman" w:cs="Times New Roman"/>
          <w:sz w:val="24"/>
          <w:szCs w:val="24"/>
          <w:lang w:val="kk-KZ"/>
        </w:rPr>
      </w:pPr>
    </w:p>
    <w:p w14:paraId="1ABD2091">
      <w:pPr>
        <w:spacing w:after="0" w:line="240" w:lineRule="auto"/>
        <w:ind w:left="534" w:right="536"/>
        <w:jc w:val="center"/>
        <w:outlineLvl w:val="0"/>
        <w:rPr>
          <w:rFonts w:ascii="Times New Roman" w:hAnsi="Times New Roman" w:cs="Times New Roman"/>
          <w:sz w:val="24"/>
          <w:szCs w:val="24"/>
          <w:lang w:val="kk-KZ"/>
        </w:rPr>
      </w:pPr>
    </w:p>
    <w:p w14:paraId="3F6BBAF4">
      <w:pPr>
        <w:spacing w:after="0" w:line="240" w:lineRule="auto"/>
        <w:ind w:left="534" w:right="536"/>
        <w:jc w:val="right"/>
        <w:outlineLvl w:val="0"/>
        <w:rPr>
          <w:rFonts w:ascii="Times New Roman" w:hAnsi="Times New Roman" w:cs="Times New Roman"/>
          <w:sz w:val="24"/>
          <w:szCs w:val="24"/>
          <w:lang w:val="kk-KZ"/>
        </w:rPr>
      </w:pPr>
    </w:p>
    <w:p w14:paraId="111882BB">
      <w:pPr>
        <w:spacing w:after="0" w:line="240" w:lineRule="auto"/>
        <w:ind w:left="534" w:right="536"/>
        <w:jc w:val="right"/>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75A585D2">
      <w:pPr>
        <w:spacing w:after="0" w:line="240" w:lineRule="auto"/>
        <w:ind w:left="534" w:right="536"/>
        <w:jc w:val="right"/>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Тексерілді: -----------------                                </w:t>
      </w:r>
    </w:p>
    <w:p w14:paraId="39C2D4F0">
      <w:pPr>
        <w:spacing w:after="0" w:line="240" w:lineRule="auto"/>
        <w:ind w:left="534" w:right="536"/>
        <w:jc w:val="center"/>
        <w:outlineLvl w:val="0"/>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Тәрбиелеу - білім беру процесінің циклограммасы</w:t>
      </w:r>
    </w:p>
    <w:p w14:paraId="467A9C53">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бөбекжай-бақшасы</w:t>
      </w:r>
    </w:p>
    <w:p w14:paraId="5C93E93A">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Топ    «Балапан»</w:t>
      </w:r>
    </w:p>
    <w:p w14:paraId="3811B978">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жасы   3 жас</w:t>
      </w:r>
    </w:p>
    <w:p w14:paraId="2143744A">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Жоспардың құрылу кезеңі  11. 09-15.09 2023.  ІІ апта </w:t>
      </w:r>
    </w:p>
    <w:p w14:paraId="2F9AD034">
      <w:pPr>
        <w:spacing w:after="0" w:line="240" w:lineRule="auto"/>
        <w:rPr>
          <w:rFonts w:ascii="Times New Roman" w:hAnsi="Times New Roman" w:eastAsia="Times New Roman" w:cs="Times New Roman"/>
          <w:color w:val="000000"/>
          <w:sz w:val="24"/>
          <w:szCs w:val="24"/>
          <w:lang w:val="kk-KZ" w:eastAsia="ru-RU"/>
        </w:rPr>
      </w:pPr>
    </w:p>
    <w:tbl>
      <w:tblPr>
        <w:tblStyle w:val="4"/>
        <w:tblW w:w="31537" w:type="dxa"/>
        <w:tblInd w:w="-841" w:type="dxa"/>
        <w:tblLayout w:type="fixed"/>
        <w:tblCellMar>
          <w:top w:w="15" w:type="dxa"/>
          <w:left w:w="15" w:type="dxa"/>
          <w:bottom w:w="15" w:type="dxa"/>
          <w:right w:w="15" w:type="dxa"/>
        </w:tblCellMar>
      </w:tblPr>
      <w:tblGrid>
        <w:gridCol w:w="2878"/>
        <w:gridCol w:w="3334"/>
        <w:gridCol w:w="11"/>
        <w:gridCol w:w="7"/>
        <w:gridCol w:w="25"/>
        <w:gridCol w:w="2539"/>
        <w:gridCol w:w="43"/>
        <w:gridCol w:w="2532"/>
        <w:gridCol w:w="50"/>
        <w:gridCol w:w="2338"/>
        <w:gridCol w:w="566"/>
        <w:gridCol w:w="1955"/>
        <w:gridCol w:w="2288"/>
        <w:gridCol w:w="2288"/>
        <w:gridCol w:w="279"/>
        <w:gridCol w:w="2343"/>
        <w:gridCol w:w="2756"/>
        <w:gridCol w:w="5305"/>
      </w:tblGrid>
      <w:tr w14:paraId="3F4D3B9B">
        <w:tblPrEx>
          <w:tblCellMar>
            <w:top w:w="15" w:type="dxa"/>
            <w:left w:w="15" w:type="dxa"/>
            <w:bottom w:w="15" w:type="dxa"/>
            <w:right w:w="15" w:type="dxa"/>
          </w:tblCellMar>
        </w:tblPrEx>
        <w:trPr>
          <w:gridAfter w:val="6"/>
          <w:wAfter w:w="15259" w:type="dxa"/>
          <w:trHeight w:val="552" w:hRule="atLeast"/>
        </w:trPr>
        <w:tc>
          <w:tcPr>
            <w:tcW w:w="2878" w:type="dxa"/>
            <w:tcBorders>
              <w:top w:val="single" w:color="000000" w:sz="8" w:space="0"/>
              <w:left w:val="single" w:color="000000" w:sz="8" w:space="0"/>
              <w:bottom w:val="single" w:color="000000" w:sz="8" w:space="0"/>
              <w:right w:val="single" w:color="000000" w:sz="8" w:space="0"/>
            </w:tcBorders>
          </w:tcPr>
          <w:p w14:paraId="78F7A5E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Күн тәртібінің кезеңдері  </w:t>
            </w:r>
          </w:p>
        </w:tc>
        <w:tc>
          <w:tcPr>
            <w:tcW w:w="3334" w:type="dxa"/>
            <w:tcBorders>
              <w:top w:val="single" w:color="000000" w:sz="8" w:space="0"/>
              <w:left w:val="single" w:color="000000" w:sz="8" w:space="0"/>
              <w:bottom w:val="single" w:color="auto" w:sz="4" w:space="0"/>
              <w:right w:val="single" w:color="auto" w:sz="4" w:space="0"/>
            </w:tcBorders>
          </w:tcPr>
          <w:p w14:paraId="48EC185C">
            <w:pPr>
              <w:spacing w:after="0" w:line="240" w:lineRule="auto"/>
              <w:jc w:val="center"/>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Дүйсенбі</w:t>
            </w:r>
          </w:p>
          <w:p w14:paraId="4192346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11.09.2023ж</w:t>
            </w:r>
          </w:p>
        </w:tc>
        <w:tc>
          <w:tcPr>
            <w:tcW w:w="2582" w:type="dxa"/>
            <w:gridSpan w:val="4"/>
            <w:tcBorders>
              <w:top w:val="single" w:color="000000" w:sz="8" w:space="0"/>
              <w:left w:val="single" w:color="auto" w:sz="4" w:space="0"/>
              <w:bottom w:val="single" w:color="000000" w:sz="8" w:space="0"/>
              <w:right w:val="single" w:color="auto" w:sz="4" w:space="0"/>
            </w:tcBorders>
          </w:tcPr>
          <w:p w14:paraId="14B5A2FF">
            <w:pPr>
              <w:spacing w:after="0" w:line="240" w:lineRule="auto"/>
              <w:jc w:val="center"/>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Сейсенбі</w:t>
            </w:r>
          </w:p>
          <w:p w14:paraId="4F12CD6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12.09.2023ж</w:t>
            </w:r>
          </w:p>
        </w:tc>
        <w:tc>
          <w:tcPr>
            <w:tcW w:w="2625" w:type="dxa"/>
            <w:gridSpan w:val="3"/>
            <w:tcBorders>
              <w:top w:val="single" w:color="000000" w:sz="8" w:space="0"/>
              <w:left w:val="single" w:color="auto" w:sz="4" w:space="0"/>
              <w:bottom w:val="single" w:color="000000" w:sz="8" w:space="0"/>
              <w:right w:val="single" w:color="auto" w:sz="4" w:space="0"/>
            </w:tcBorders>
          </w:tcPr>
          <w:p w14:paraId="66AEA7CD">
            <w:pPr>
              <w:spacing w:after="0" w:line="240" w:lineRule="auto"/>
              <w:jc w:val="center"/>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Сәрсенбі</w:t>
            </w:r>
          </w:p>
          <w:p w14:paraId="657BAAA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13.09.2023ж</w:t>
            </w:r>
          </w:p>
        </w:tc>
        <w:tc>
          <w:tcPr>
            <w:tcW w:w="2904" w:type="dxa"/>
            <w:gridSpan w:val="2"/>
            <w:tcBorders>
              <w:top w:val="single" w:color="000000" w:sz="8" w:space="0"/>
              <w:left w:val="single" w:color="auto" w:sz="4" w:space="0"/>
              <w:bottom w:val="single" w:color="000000" w:sz="8" w:space="0"/>
              <w:right w:val="single" w:color="auto" w:sz="4" w:space="0"/>
            </w:tcBorders>
          </w:tcPr>
          <w:p w14:paraId="02CBE2B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Бейсенбі</w:t>
            </w:r>
          </w:p>
          <w:p w14:paraId="03633D8E">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14.09.2023ж</w:t>
            </w:r>
          </w:p>
        </w:tc>
        <w:tc>
          <w:tcPr>
            <w:tcW w:w="1955" w:type="dxa"/>
            <w:tcBorders>
              <w:top w:val="single" w:color="000000" w:sz="8" w:space="0"/>
              <w:left w:val="single" w:color="auto" w:sz="4" w:space="0"/>
              <w:bottom w:val="single" w:color="000000" w:sz="8" w:space="0"/>
              <w:right w:val="single" w:color="000000" w:sz="8" w:space="0"/>
            </w:tcBorders>
          </w:tcPr>
          <w:p w14:paraId="6575FD0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Жұма</w:t>
            </w:r>
          </w:p>
          <w:p w14:paraId="5BB1AB2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15.09.2023ж</w:t>
            </w:r>
          </w:p>
        </w:tc>
      </w:tr>
      <w:tr w14:paraId="15D968A6">
        <w:tblPrEx>
          <w:tblCellMar>
            <w:top w:w="15" w:type="dxa"/>
            <w:left w:w="15" w:type="dxa"/>
            <w:bottom w:w="15" w:type="dxa"/>
            <w:right w:w="15" w:type="dxa"/>
          </w:tblCellMar>
        </w:tblPrEx>
        <w:trPr>
          <w:gridAfter w:val="6"/>
          <w:wAfter w:w="15259" w:type="dxa"/>
          <w:trHeight w:val="276" w:hRule="atLeast"/>
        </w:trPr>
        <w:tc>
          <w:tcPr>
            <w:tcW w:w="2878" w:type="dxa"/>
            <w:tcBorders>
              <w:top w:val="single" w:color="000000" w:sz="8" w:space="0"/>
              <w:left w:val="single" w:color="000000" w:sz="8" w:space="0"/>
              <w:bottom w:val="single" w:color="000000" w:sz="8" w:space="0"/>
              <w:right w:val="single" w:color="000000" w:sz="8" w:space="0"/>
            </w:tcBorders>
          </w:tcPr>
          <w:p w14:paraId="19188AB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 қабылдау</w:t>
            </w:r>
          </w:p>
        </w:tc>
        <w:tc>
          <w:tcPr>
            <w:tcW w:w="13400" w:type="dxa"/>
            <w:gridSpan w:val="11"/>
            <w:tcBorders>
              <w:top w:val="single" w:color="auto" w:sz="4" w:space="0"/>
              <w:left w:val="single" w:color="000000" w:sz="8" w:space="0"/>
              <w:bottom w:val="single" w:color="000000" w:sz="8" w:space="0"/>
              <w:right w:val="single" w:color="000000" w:sz="8" w:space="0"/>
            </w:tcBorders>
          </w:tcPr>
          <w:p w14:paraId="6415284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cs="Times New Roman"/>
                <w:sz w:val="24"/>
                <w:szCs w:val="24"/>
                <w:lang w:val="kk-KZ"/>
              </w:rPr>
              <w:t>Балаларды көтеріңкі көңіл күймен қарсы алу</w:t>
            </w:r>
          </w:p>
          <w:p w14:paraId="1E34E8B4">
            <w:pPr>
              <w:spacing w:after="0" w:line="240" w:lineRule="auto"/>
              <w:rPr>
                <w:rFonts w:ascii="Times New Roman" w:hAnsi="Times New Roman" w:eastAsia="Times New Roman" w:cs="Times New Roman"/>
                <w:color w:val="000000"/>
                <w:sz w:val="24"/>
                <w:szCs w:val="24"/>
                <w:lang w:eastAsia="ru-RU"/>
              </w:rPr>
            </w:pPr>
          </w:p>
        </w:tc>
      </w:tr>
      <w:tr w14:paraId="51413387">
        <w:tblPrEx>
          <w:tblCellMar>
            <w:top w:w="15" w:type="dxa"/>
            <w:left w:w="15" w:type="dxa"/>
            <w:bottom w:w="15" w:type="dxa"/>
            <w:right w:w="15" w:type="dxa"/>
          </w:tblCellMar>
        </w:tblPrEx>
        <w:trPr>
          <w:gridAfter w:val="6"/>
          <w:wAfter w:w="15259" w:type="dxa"/>
          <w:trHeight w:val="855" w:hRule="atLeast"/>
        </w:trPr>
        <w:tc>
          <w:tcPr>
            <w:tcW w:w="2878" w:type="dxa"/>
            <w:tcBorders>
              <w:top w:val="single" w:color="000000" w:sz="8" w:space="0"/>
              <w:left w:val="single" w:color="000000" w:sz="8" w:space="0"/>
              <w:bottom w:val="single" w:color="000000" w:sz="8" w:space="0"/>
              <w:right w:val="single" w:color="000000" w:sz="8" w:space="0"/>
            </w:tcBorders>
          </w:tcPr>
          <w:p w14:paraId="38CF30E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Ата-аналармен әңгімелесу,</w:t>
            </w:r>
          </w:p>
          <w:p w14:paraId="42289CA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кеңес беру</w:t>
            </w:r>
          </w:p>
        </w:tc>
        <w:tc>
          <w:tcPr>
            <w:tcW w:w="13400" w:type="dxa"/>
            <w:gridSpan w:val="11"/>
            <w:tcBorders>
              <w:top w:val="single" w:color="000000" w:sz="8" w:space="0"/>
              <w:left w:val="single" w:color="000000" w:sz="8" w:space="0"/>
              <w:bottom w:val="single" w:color="000000" w:sz="8" w:space="0"/>
              <w:right w:val="single" w:color="000000" w:sz="8" w:space="0"/>
            </w:tcBorders>
          </w:tcPr>
          <w:p w14:paraId="78431A7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Үйдегі өзіне-өзі қызмет ету дағдыларының қалай қалыптасып жатқанын сұрау</w:t>
            </w:r>
          </w:p>
        </w:tc>
      </w:tr>
      <w:tr w14:paraId="2547F7B4">
        <w:tblPrEx>
          <w:tblCellMar>
            <w:top w:w="15" w:type="dxa"/>
            <w:left w:w="15" w:type="dxa"/>
            <w:bottom w:w="15" w:type="dxa"/>
            <w:right w:w="15" w:type="dxa"/>
          </w:tblCellMar>
        </w:tblPrEx>
        <w:trPr>
          <w:gridAfter w:val="6"/>
          <w:wAfter w:w="15259" w:type="dxa"/>
          <w:trHeight w:val="1656" w:hRule="atLeast"/>
        </w:trPr>
        <w:tc>
          <w:tcPr>
            <w:tcW w:w="2878" w:type="dxa"/>
            <w:tcBorders>
              <w:top w:val="single" w:color="000000" w:sz="8" w:space="0"/>
              <w:left w:val="single" w:color="000000" w:sz="8" w:space="0"/>
              <w:bottom w:val="single" w:color="000000" w:sz="8" w:space="0"/>
              <w:right w:val="single" w:color="000000" w:sz="8" w:space="0"/>
            </w:tcBorders>
          </w:tcPr>
          <w:p w14:paraId="3A45FB9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Балалардың дербес әрекеті</w:t>
            </w:r>
          </w:p>
          <w:p w14:paraId="4D7F490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3345" w:type="dxa"/>
            <w:gridSpan w:val="2"/>
            <w:tcBorders>
              <w:top w:val="single" w:color="000000" w:sz="8" w:space="0"/>
              <w:left w:val="single" w:color="000000" w:sz="8" w:space="0"/>
              <w:bottom w:val="single" w:color="000000" w:sz="8" w:space="0"/>
              <w:right w:val="single" w:color="auto" w:sz="4" w:space="0"/>
            </w:tcBorders>
          </w:tcPr>
          <w:p w14:paraId="7F58C218">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color w:val="000000"/>
                <w:sz w:val="24"/>
                <w:szCs w:val="24"/>
                <w:lang w:val="kk-KZ" w:eastAsia="ru-RU"/>
              </w:rPr>
              <w:t>Дид ойын:</w:t>
            </w:r>
            <w:r>
              <w:rPr>
                <w:rFonts w:ascii="Times New Roman" w:hAnsi="Times New Roman" w:eastAsia="Times New Roman" w:cs="Times New Roman"/>
                <w:color w:val="000000"/>
                <w:sz w:val="24"/>
                <w:szCs w:val="24"/>
                <w:lang w:val="kk-KZ" w:eastAsia="ru-RU"/>
              </w:rPr>
              <w:t xml:space="preserve"> «Қимылын көрсет»</w:t>
            </w:r>
          </w:p>
          <w:p w14:paraId="5BDB075B">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cs="Times New Roman"/>
                <w:sz w:val="24"/>
                <w:szCs w:val="24"/>
                <w:lang w:val="kk-KZ"/>
              </w:rPr>
              <w:t>Міндеті; Жануарлардың қимылдарына еліктеп, дене жаттығуларын орындау;</w:t>
            </w:r>
          </w:p>
          <w:p w14:paraId="10DA23DC">
            <w:pPr>
              <w:spacing w:after="0" w:line="240" w:lineRule="auto"/>
              <w:rPr>
                <w:rFonts w:ascii="Times New Roman" w:hAnsi="Times New Roman" w:eastAsia="Calibri" w:cs="Times New Roman"/>
                <w:b/>
                <w:color w:val="000000"/>
                <w:sz w:val="24"/>
                <w:szCs w:val="24"/>
                <w:lang w:val="kk-KZ"/>
              </w:rPr>
            </w:pPr>
            <w:r>
              <w:rPr>
                <w:rFonts w:ascii="Times New Roman" w:hAnsi="Times New Roman" w:eastAsia="Times New Roman" w:cs="Times New Roman"/>
                <w:b/>
                <w:color w:val="FF0000"/>
                <w:sz w:val="24"/>
                <w:szCs w:val="24"/>
                <w:lang w:val="kk-KZ" w:eastAsia="ru-RU"/>
              </w:rPr>
              <w:t>Физикалық қасиеттерді дамыту</w:t>
            </w:r>
          </w:p>
        </w:tc>
        <w:tc>
          <w:tcPr>
            <w:tcW w:w="2571" w:type="dxa"/>
            <w:gridSpan w:val="3"/>
            <w:tcBorders>
              <w:top w:val="single" w:color="000000" w:sz="8" w:space="0"/>
              <w:left w:val="single" w:color="auto" w:sz="4" w:space="0"/>
              <w:bottom w:val="single" w:color="000000" w:sz="8" w:space="0"/>
              <w:right w:val="single" w:color="auto" w:sz="4" w:space="0"/>
            </w:tcBorders>
          </w:tcPr>
          <w:p w14:paraId="7FCA5B17">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Дидактикалық ойын:</w:t>
            </w:r>
          </w:p>
          <w:p w14:paraId="3ED17EB9">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«Не артық?»</w:t>
            </w:r>
          </w:p>
          <w:p w14:paraId="51DA1FDD">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cs="Times New Roman"/>
                <w:sz w:val="24"/>
                <w:szCs w:val="24"/>
                <w:lang w:val="kk-KZ"/>
              </w:rPr>
              <w:t>Міндеті; сөздерді жіктелуіне, септелуіне қарай байланыстыру</w:t>
            </w:r>
          </w:p>
          <w:p w14:paraId="16CC426B">
            <w:pPr>
              <w:spacing w:after="0" w:line="240" w:lineRule="auto"/>
              <w:rPr>
                <w:rFonts w:ascii="Times New Roman" w:hAnsi="Times New Roman" w:eastAsia="Times New Roman" w:cs="Times New Roman"/>
                <w:b/>
                <w:color w:val="FF0000"/>
                <w:sz w:val="24"/>
                <w:szCs w:val="24"/>
                <w:lang w:val="kk-KZ" w:eastAsia="ru-RU"/>
              </w:rPr>
            </w:pPr>
            <w:r>
              <w:rPr>
                <w:rFonts w:ascii="Times New Roman" w:hAnsi="Times New Roman" w:eastAsia="Times New Roman" w:cs="Times New Roman"/>
                <w:b/>
                <w:color w:val="FF0000"/>
                <w:sz w:val="24"/>
                <w:szCs w:val="24"/>
                <w:lang w:val="kk-KZ" w:eastAsia="ru-RU"/>
              </w:rPr>
              <w:t>Коммуникативтік дағдылар</w:t>
            </w:r>
          </w:p>
          <w:p w14:paraId="3A810A39">
            <w:pPr>
              <w:spacing w:after="0" w:line="240" w:lineRule="auto"/>
              <w:rPr>
                <w:rFonts w:ascii="Times New Roman" w:hAnsi="Times New Roman" w:eastAsia="Times New Roman" w:cs="Times New Roman"/>
                <w:color w:val="000000"/>
                <w:sz w:val="24"/>
                <w:szCs w:val="24"/>
                <w:lang w:val="kk-KZ" w:eastAsia="ru-RU"/>
              </w:rPr>
            </w:pPr>
          </w:p>
        </w:tc>
        <w:tc>
          <w:tcPr>
            <w:tcW w:w="2625" w:type="dxa"/>
            <w:gridSpan w:val="3"/>
            <w:tcBorders>
              <w:top w:val="single" w:color="000000" w:sz="8" w:space="0"/>
              <w:left w:val="single" w:color="auto" w:sz="4" w:space="0"/>
              <w:bottom w:val="single" w:color="000000" w:sz="8" w:space="0"/>
              <w:right w:val="single" w:color="auto" w:sz="4" w:space="0"/>
            </w:tcBorders>
          </w:tcPr>
          <w:p w14:paraId="7F0E347D">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color w:val="000000"/>
                <w:sz w:val="24"/>
                <w:szCs w:val="24"/>
                <w:lang w:val="kk-KZ"/>
              </w:rPr>
              <w:t>Дид ойын:</w:t>
            </w:r>
            <w:r>
              <w:rPr>
                <w:rFonts w:ascii="Times New Roman" w:hAnsi="Times New Roman" w:eastAsia="Calibri" w:cs="Times New Roman"/>
                <w:color w:val="000000"/>
                <w:sz w:val="24"/>
                <w:szCs w:val="24"/>
                <w:lang w:val="kk-KZ"/>
              </w:rPr>
              <w:t xml:space="preserve">  </w:t>
            </w:r>
            <w:r>
              <w:rPr>
                <w:rFonts w:ascii="Times New Roman" w:hAnsi="Times New Roman" w:cs="Times New Roman"/>
                <w:sz w:val="24"/>
                <w:szCs w:val="24"/>
                <w:lang w:val="kk-KZ"/>
              </w:rPr>
              <w:t>Міндеті</w:t>
            </w:r>
            <w:r>
              <w:rPr>
                <w:rFonts w:ascii="Times New Roman" w:hAnsi="Times New Roman" w:eastAsia="Calibri" w:cs="Times New Roman"/>
                <w:color w:val="000000"/>
                <w:sz w:val="24"/>
                <w:szCs w:val="24"/>
                <w:lang w:val="kk-KZ"/>
              </w:rPr>
              <w:t xml:space="preserve"> «Айырмашылығын тап» </w:t>
            </w:r>
          </w:p>
          <w:p w14:paraId="67246CF4">
            <w:pPr>
              <w:spacing w:after="0" w:line="240" w:lineRule="auto"/>
              <w:rPr>
                <w:rFonts w:ascii="Times New Roman" w:hAnsi="Times New Roman" w:eastAsia="Calibri" w:cs="Times New Roman"/>
                <w:color w:val="000000"/>
                <w:sz w:val="24"/>
                <w:szCs w:val="24"/>
                <w:lang w:val="kk-KZ"/>
              </w:rPr>
            </w:pPr>
            <w:r>
              <w:rPr>
                <w:rFonts w:ascii="Times New Roman" w:hAnsi="Times New Roman" w:cs="Times New Roman"/>
                <w:sz w:val="24"/>
                <w:szCs w:val="24"/>
                <w:lang w:val="kk-KZ"/>
              </w:rPr>
              <w:t xml:space="preserve">Міндеті Біртекті заттардан топтар құрастыру және олардың біреуін бөліп көрсету </w:t>
            </w:r>
            <w:r>
              <w:rPr>
                <w:rFonts w:ascii="Times New Roman" w:hAnsi="Times New Roman" w:eastAsia="Calibri" w:cs="Times New Roman"/>
                <w:b/>
                <w:color w:val="FF0000"/>
                <w:sz w:val="24"/>
                <w:szCs w:val="24"/>
                <w:lang w:val="kk-KZ"/>
              </w:rPr>
              <w:t>Танымдық дағдылар</w:t>
            </w:r>
          </w:p>
        </w:tc>
        <w:tc>
          <w:tcPr>
            <w:tcW w:w="2904" w:type="dxa"/>
            <w:gridSpan w:val="2"/>
            <w:tcBorders>
              <w:top w:val="single" w:color="000000" w:sz="8" w:space="0"/>
              <w:left w:val="single" w:color="auto" w:sz="4" w:space="0"/>
              <w:bottom w:val="single" w:color="000000" w:sz="8" w:space="0"/>
              <w:right w:val="single" w:color="auto" w:sz="4" w:space="0"/>
            </w:tcBorders>
          </w:tcPr>
          <w:p w14:paraId="0CA8BA34">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Дид ойын:</w:t>
            </w:r>
          </w:p>
          <w:p w14:paraId="4250F775">
            <w:pPr>
              <w:spacing w:after="0" w:line="240" w:lineRule="auto"/>
              <w:rPr>
                <w:rFonts w:ascii="Times New Roman" w:hAnsi="Times New Roman" w:cs="Times New Roman"/>
                <w:color w:val="FF0000"/>
                <w:sz w:val="24"/>
                <w:szCs w:val="24"/>
                <w:lang w:val="kk-KZ"/>
              </w:rPr>
            </w:pPr>
            <w:r>
              <w:rPr>
                <w:rFonts w:ascii="Times New Roman" w:hAnsi="Times New Roman" w:eastAsia="Times New Roman" w:cs="Times New Roman"/>
                <w:sz w:val="24"/>
                <w:szCs w:val="24"/>
                <w:lang w:val="kk-KZ" w:eastAsia="ru-RU"/>
              </w:rPr>
              <w:t>«Түрлі-түсті заттар»</w:t>
            </w:r>
            <w:r>
              <w:rPr>
                <w:rFonts w:ascii="Times New Roman" w:hAnsi="Times New Roman" w:cs="Times New Roman"/>
                <w:color w:val="FF0000"/>
                <w:sz w:val="24"/>
                <w:szCs w:val="24"/>
                <w:lang w:val="kk-KZ"/>
              </w:rPr>
              <w:t xml:space="preserve"> </w:t>
            </w:r>
          </w:p>
          <w:p w14:paraId="34A1F0C0">
            <w:pPr>
              <w:spacing w:after="0"/>
              <w:rPr>
                <w:rFonts w:ascii="Times New Roman" w:hAnsi="Times New Roman" w:cs="Times New Roman"/>
                <w:sz w:val="24"/>
                <w:szCs w:val="24"/>
                <w:lang w:val="kk-KZ"/>
              </w:rPr>
            </w:pPr>
            <w:r>
              <w:rPr>
                <w:rFonts w:ascii="Times New Roman" w:hAnsi="Times New Roman" w:cs="Times New Roman"/>
                <w:sz w:val="24"/>
                <w:szCs w:val="24"/>
                <w:lang w:val="kk-KZ"/>
              </w:rPr>
              <w:t>Міндеті</w:t>
            </w:r>
            <w:r>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Шама ұзындығы мен ені бойынша екі қарама-қарсы және бірдей заттарды салыстыру бойынша заттардың әртүрлі болатыны туралы түсінік беру.</w:t>
            </w:r>
          </w:p>
          <w:p w14:paraId="57E088A2">
            <w:pPr>
              <w:spacing w:after="0" w:line="240" w:lineRule="auto"/>
              <w:rPr>
                <w:rFonts w:ascii="Times New Roman" w:hAnsi="Times New Roman" w:eastAsia="Times New Roman" w:cs="Times New Roman"/>
                <w:sz w:val="24"/>
                <w:szCs w:val="24"/>
                <w:lang w:val="kk-KZ" w:eastAsia="ru-RU"/>
              </w:rPr>
            </w:pPr>
            <w:r>
              <w:rPr>
                <w:rFonts w:ascii="Times New Roman" w:hAnsi="Times New Roman" w:cs="Times New Roman"/>
                <w:color w:val="FF0000"/>
                <w:sz w:val="24"/>
                <w:szCs w:val="24"/>
                <w:lang w:val="kk-KZ"/>
              </w:rPr>
              <w:t>Танымдық дағдылар</w:t>
            </w:r>
          </w:p>
        </w:tc>
        <w:tc>
          <w:tcPr>
            <w:tcW w:w="1955" w:type="dxa"/>
            <w:tcBorders>
              <w:top w:val="single" w:color="000000" w:sz="8" w:space="0"/>
              <w:left w:val="single" w:color="auto" w:sz="4" w:space="0"/>
              <w:bottom w:val="single" w:color="000000" w:sz="8" w:space="0"/>
              <w:right w:val="single" w:color="000000" w:sz="8" w:space="0"/>
            </w:tcBorders>
          </w:tcPr>
          <w:p w14:paraId="642A4C5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Еркін ойын</w:t>
            </w:r>
          </w:p>
          <w:p w14:paraId="30533B3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Баланың қалауы бойынша</w:t>
            </w:r>
          </w:p>
          <w:p w14:paraId="6B188E1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Міндеті дербес іс әрекеттерді жасау дағдысын дамыту</w:t>
            </w:r>
          </w:p>
          <w:p w14:paraId="5057E08F">
            <w:pPr>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b/>
                <w:color w:val="FF0000"/>
                <w:sz w:val="24"/>
                <w:szCs w:val="24"/>
                <w:lang w:val="kk-KZ"/>
              </w:rPr>
              <w:t>Дербес іс-әрекеттер</w:t>
            </w:r>
          </w:p>
        </w:tc>
      </w:tr>
      <w:tr w14:paraId="6CB64BDE">
        <w:tblPrEx>
          <w:tblCellMar>
            <w:top w:w="15" w:type="dxa"/>
            <w:left w:w="15" w:type="dxa"/>
            <w:bottom w:w="15" w:type="dxa"/>
            <w:right w:w="15" w:type="dxa"/>
          </w:tblCellMar>
        </w:tblPrEx>
        <w:trPr>
          <w:gridAfter w:val="6"/>
          <w:wAfter w:w="15259" w:type="dxa"/>
          <w:trHeight w:val="324" w:hRule="atLeast"/>
        </w:trPr>
        <w:tc>
          <w:tcPr>
            <w:tcW w:w="2878" w:type="dxa"/>
            <w:tcBorders>
              <w:top w:val="single" w:color="000000" w:sz="8" w:space="0"/>
              <w:left w:val="single" w:color="000000" w:sz="8" w:space="0"/>
              <w:bottom w:val="single" w:color="000000" w:sz="8" w:space="0"/>
              <w:right w:val="single" w:color="000000" w:sz="8" w:space="0"/>
            </w:tcBorders>
          </w:tcPr>
          <w:p w14:paraId="44D0B3B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Таңертенгі жаттығу</w:t>
            </w:r>
          </w:p>
        </w:tc>
        <w:tc>
          <w:tcPr>
            <w:tcW w:w="13400" w:type="dxa"/>
            <w:gridSpan w:val="11"/>
            <w:tcBorders>
              <w:top w:val="single" w:color="000000" w:sz="8" w:space="0"/>
              <w:left w:val="single" w:color="000000" w:sz="8" w:space="0"/>
              <w:bottom w:val="single" w:color="000000" w:sz="8" w:space="0"/>
              <w:right w:val="single" w:color="000000" w:sz="8" w:space="0"/>
            </w:tcBorders>
          </w:tcPr>
          <w:p w14:paraId="04745EC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Қыркүйек айына арналған таңертеңгі жаттығулар кешені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Жалпы дамытушы жаттығулар, қимыл белсенділігі, ойын әрекеті).</w:t>
            </w:r>
          </w:p>
        </w:tc>
      </w:tr>
      <w:tr w14:paraId="0122F35C">
        <w:tblPrEx>
          <w:tblCellMar>
            <w:top w:w="15" w:type="dxa"/>
            <w:left w:w="15" w:type="dxa"/>
            <w:bottom w:w="15" w:type="dxa"/>
            <w:right w:w="15" w:type="dxa"/>
          </w:tblCellMar>
        </w:tblPrEx>
        <w:trPr>
          <w:gridAfter w:val="6"/>
          <w:wAfter w:w="15259" w:type="dxa"/>
          <w:trHeight w:val="322" w:hRule="atLeast"/>
        </w:trPr>
        <w:tc>
          <w:tcPr>
            <w:tcW w:w="2878" w:type="dxa"/>
            <w:tcBorders>
              <w:top w:val="single" w:color="000000" w:sz="8" w:space="0"/>
              <w:left w:val="single" w:color="000000" w:sz="8" w:space="0"/>
              <w:bottom w:val="single" w:color="000000" w:sz="8" w:space="0"/>
              <w:right w:val="single" w:color="000000" w:sz="8" w:space="0"/>
            </w:tcBorders>
          </w:tcPr>
          <w:p w14:paraId="195848A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Таңғы ас</w:t>
            </w:r>
          </w:p>
        </w:tc>
        <w:tc>
          <w:tcPr>
            <w:tcW w:w="13400" w:type="dxa"/>
            <w:gridSpan w:val="11"/>
            <w:tcBorders>
              <w:top w:val="single" w:color="000000" w:sz="8" w:space="0"/>
              <w:left w:val="single" w:color="000000" w:sz="8" w:space="0"/>
              <w:bottom w:val="single" w:color="000000" w:sz="8" w:space="0"/>
              <w:right w:val="single" w:color="000000" w:sz="8" w:space="0"/>
            </w:tcBorders>
          </w:tcPr>
          <w:p w14:paraId="211B3640">
            <w:pPr>
              <w:spacing w:after="0" w:line="240" w:lineRule="auto"/>
              <w:rPr>
                <w:rFonts w:ascii="Times New Roman" w:hAnsi="Times New Roman" w:eastAsia="Times New Roman" w:cs="Times New Roman"/>
                <w:color w:val="FF0000"/>
                <w:sz w:val="24"/>
                <w:szCs w:val="24"/>
                <w:lang w:val="kk-KZ" w:eastAsia="ru-RU"/>
              </w:rPr>
            </w:pPr>
            <w:r>
              <w:rPr>
                <w:rFonts w:ascii="Times New Roman" w:hAnsi="Times New Roman" w:cs="Times New Roman"/>
                <w:color w:val="000000"/>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color w:val="FF0000"/>
                <w:sz w:val="24"/>
                <w:szCs w:val="24"/>
                <w:lang w:val="kk-KZ" w:eastAsia="ru-RU"/>
              </w:rPr>
              <w:t>(мәдени-гигиеналық дағдылар, өзіне-өзі қызмет ету, кезекшілердің еңбек әрекеті)</w:t>
            </w:r>
          </w:p>
          <w:p w14:paraId="669331BD">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кезінде ауызын жауып отырып, асықпай әбден шайнауды үйрету. Тамақтанып болғаннан кейін  алғыс айту</w:t>
            </w:r>
          </w:p>
        </w:tc>
      </w:tr>
      <w:tr w14:paraId="7C812F02">
        <w:tblPrEx>
          <w:tblCellMar>
            <w:top w:w="15" w:type="dxa"/>
            <w:left w:w="15" w:type="dxa"/>
            <w:bottom w:w="15" w:type="dxa"/>
            <w:right w:w="15" w:type="dxa"/>
          </w:tblCellMar>
        </w:tblPrEx>
        <w:trPr>
          <w:gridAfter w:val="6"/>
          <w:wAfter w:w="15259" w:type="dxa"/>
          <w:trHeight w:val="552" w:hRule="atLeast"/>
        </w:trPr>
        <w:tc>
          <w:tcPr>
            <w:tcW w:w="2878" w:type="dxa"/>
            <w:tcBorders>
              <w:top w:val="single" w:color="000000" w:sz="8" w:space="0"/>
              <w:left w:val="single" w:color="000000" w:sz="8" w:space="0"/>
              <w:bottom w:val="single" w:color="000000" w:sz="8" w:space="0"/>
              <w:right w:val="single" w:color="000000" w:sz="8" w:space="0"/>
            </w:tcBorders>
          </w:tcPr>
          <w:p w14:paraId="0F8DAD3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Ұйымдастырылған іс-әрекетке</w:t>
            </w:r>
          </w:p>
          <w:p w14:paraId="79D2449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Дайындық</w:t>
            </w:r>
          </w:p>
        </w:tc>
        <w:tc>
          <w:tcPr>
            <w:tcW w:w="3352" w:type="dxa"/>
            <w:gridSpan w:val="3"/>
            <w:tcBorders>
              <w:top w:val="single" w:color="000000" w:sz="8" w:space="0"/>
              <w:left w:val="single" w:color="000000" w:sz="8" w:space="0"/>
              <w:bottom w:val="single" w:color="000000" w:sz="8" w:space="0"/>
              <w:right w:val="single" w:color="auto" w:sz="4" w:space="0"/>
            </w:tcBorders>
          </w:tcPr>
          <w:p w14:paraId="37FC9536">
            <w:pPr>
              <w:spacing w:after="0" w:line="240" w:lineRule="auto"/>
              <w:rPr>
                <w:rFonts w:ascii="Times New Roman" w:hAnsi="Times New Roman" w:cs="Times New Roman"/>
                <w:sz w:val="24"/>
                <w:szCs w:val="24"/>
              </w:rPr>
            </w:pPr>
            <w:r>
              <w:rPr>
                <w:rFonts w:ascii="Times New Roman" w:hAnsi="Times New Roman" w:cs="Times New Roman"/>
                <w:sz w:val="24"/>
                <w:szCs w:val="24"/>
              </w:rPr>
              <w:t>Ертегілердің мазмұнын түсінуге, тыңдауға, бейнелі сөздерді есте сақтауға үйрету</w:t>
            </w:r>
          </w:p>
          <w:p w14:paraId="6F9AA6CA">
            <w:pPr>
              <w:spacing w:after="0" w:line="240" w:lineRule="auto"/>
              <w:rPr>
                <w:rFonts w:ascii="Times New Roman" w:hAnsi="Times New Roman" w:eastAsia="Times New Roman" w:cs="Times New Roman"/>
                <w:b/>
                <w:color w:val="000000"/>
                <w:sz w:val="24"/>
                <w:szCs w:val="24"/>
                <w:lang w:eastAsia="ru-RU"/>
              </w:rPr>
            </w:pPr>
            <w:r>
              <w:rPr>
                <w:rFonts w:ascii="Times New Roman" w:hAnsi="Times New Roman" w:cs="Times New Roman"/>
                <w:b/>
                <w:color w:val="FF0000"/>
                <w:sz w:val="24"/>
                <w:szCs w:val="24"/>
              </w:rPr>
              <w:t>Қазақ тілі</w:t>
            </w:r>
          </w:p>
        </w:tc>
        <w:tc>
          <w:tcPr>
            <w:tcW w:w="2564" w:type="dxa"/>
            <w:gridSpan w:val="2"/>
            <w:tcBorders>
              <w:top w:val="single" w:color="000000" w:sz="8" w:space="0"/>
              <w:left w:val="single" w:color="auto" w:sz="4" w:space="0"/>
              <w:bottom w:val="single" w:color="000000" w:sz="8" w:space="0"/>
              <w:right w:val="single" w:color="auto" w:sz="4" w:space="0"/>
            </w:tcBorders>
          </w:tcPr>
          <w:p w14:paraId="550ADEC3">
            <w:pPr>
              <w:spacing w:after="0"/>
              <w:rPr>
                <w:rFonts w:ascii="Times New Roman" w:hAnsi="Times New Roman" w:cs="Times New Roman"/>
                <w:sz w:val="24"/>
                <w:szCs w:val="24"/>
              </w:rPr>
            </w:pPr>
            <w:r>
              <w:rPr>
                <w:rFonts w:ascii="Times New Roman" w:hAnsi="Times New Roman" w:cs="Times New Roman"/>
                <w:sz w:val="24"/>
                <w:szCs w:val="24"/>
              </w:rPr>
              <w:t>Тілдің грамматикалық құрылымы </w:t>
            </w:r>
          </w:p>
          <w:p w14:paraId="4E388C13">
            <w:pPr>
              <w:spacing w:after="0"/>
              <w:rPr>
                <w:rFonts w:ascii="Times New Roman" w:hAnsi="Times New Roman" w:cs="Times New Roman"/>
                <w:sz w:val="24"/>
                <w:szCs w:val="24"/>
              </w:rPr>
            </w:pPr>
            <w:r>
              <w:rPr>
                <w:rFonts w:ascii="Times New Roman" w:hAnsi="Times New Roman" w:cs="Times New Roman"/>
                <w:sz w:val="24"/>
                <w:szCs w:val="24"/>
                <w:lang w:val="kk-KZ"/>
              </w:rPr>
              <w:t>-</w:t>
            </w:r>
            <w:r>
              <w:rPr>
                <w:rFonts w:ascii="Times New Roman" w:hAnsi="Times New Roman" w:cs="Times New Roman"/>
                <w:sz w:val="24"/>
                <w:szCs w:val="24"/>
              </w:rPr>
              <w:t xml:space="preserve">сөздерді жіктелуіне, септелуіне қарай байланыстыру, </w:t>
            </w:r>
          </w:p>
          <w:p w14:paraId="777030E7">
            <w:pPr>
              <w:spacing w:after="0"/>
              <w:rPr>
                <w:rFonts w:ascii="Times New Roman" w:hAnsi="Times New Roman" w:cs="Times New Roman"/>
                <w:sz w:val="24"/>
                <w:szCs w:val="24"/>
              </w:rPr>
            </w:pPr>
            <w:r>
              <w:rPr>
                <w:rFonts w:ascii="Times New Roman" w:hAnsi="Times New Roman" w:cs="Times New Roman"/>
                <w:sz w:val="24"/>
                <w:szCs w:val="24"/>
              </w:rPr>
              <w:t>Байланыстырып сөйлеу:</w:t>
            </w:r>
          </w:p>
          <w:p w14:paraId="2B971BB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-суреттерді, заттарды қарастыруда, тірі және өлі табиғат нысандарын бақылау </w:t>
            </w:r>
          </w:p>
          <w:p w14:paraId="33F33892">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cs="Times New Roman"/>
                <w:b/>
                <w:color w:val="FF0000"/>
                <w:sz w:val="24"/>
                <w:szCs w:val="24"/>
                <w:lang w:val="kk-KZ"/>
              </w:rPr>
              <w:t>Сөйлеуді дамыту</w:t>
            </w:r>
          </w:p>
        </w:tc>
        <w:tc>
          <w:tcPr>
            <w:tcW w:w="2625" w:type="dxa"/>
            <w:gridSpan w:val="3"/>
            <w:tcBorders>
              <w:top w:val="single" w:color="000000" w:sz="8" w:space="0"/>
              <w:left w:val="single" w:color="auto" w:sz="4" w:space="0"/>
              <w:bottom w:val="single" w:color="000000" w:sz="8" w:space="0"/>
              <w:right w:val="single" w:color="auto" w:sz="4" w:space="0"/>
            </w:tcBorders>
          </w:tcPr>
          <w:p w14:paraId="3BC4CDFF">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Заттық мүсіндеу: </w:t>
            </w:r>
          </w:p>
          <w:p w14:paraId="2C07B3BD">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cs="Times New Roman"/>
                <w:sz w:val="24"/>
                <w:szCs w:val="24"/>
                <w:lang w:val="kk-KZ"/>
              </w:rPr>
              <w:t xml:space="preserve">сазбалшықтың, ермексаздың қасиеттерімен танысу дағдыларын жетілдіру. 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 </w:t>
            </w:r>
            <w:r>
              <w:rPr>
                <w:rFonts w:ascii="Times New Roman" w:hAnsi="Times New Roman" w:cs="Times New Roman"/>
                <w:b/>
                <w:color w:val="FF0000"/>
                <w:sz w:val="24"/>
                <w:szCs w:val="24"/>
                <w:lang w:val="kk-KZ"/>
              </w:rPr>
              <w:t>Мүсіндеу</w:t>
            </w:r>
          </w:p>
        </w:tc>
        <w:tc>
          <w:tcPr>
            <w:tcW w:w="2904" w:type="dxa"/>
            <w:gridSpan w:val="2"/>
            <w:tcBorders>
              <w:top w:val="single" w:color="000000" w:sz="8" w:space="0"/>
              <w:left w:val="single" w:color="auto" w:sz="4" w:space="0"/>
              <w:bottom w:val="single" w:color="000000" w:sz="8" w:space="0"/>
              <w:right w:val="single" w:color="auto" w:sz="4" w:space="0"/>
            </w:tcBorders>
          </w:tcPr>
          <w:p w14:paraId="638B1DEE">
            <w:pPr>
              <w:spacing w:after="0" w:line="259" w:lineRule="auto"/>
              <w:rPr>
                <w:rFonts w:ascii="Times New Roman" w:hAnsi="Times New Roman" w:cs="Times New Roman"/>
                <w:sz w:val="24"/>
                <w:szCs w:val="24"/>
                <w:lang w:val="kk-KZ"/>
              </w:rPr>
            </w:pPr>
            <w:r>
              <w:rPr>
                <w:rFonts w:ascii="Times New Roman" w:hAnsi="Times New Roman" w:cs="Times New Roman"/>
                <w:sz w:val="24"/>
                <w:szCs w:val="24"/>
                <w:lang w:val="kk-KZ"/>
              </w:rPr>
              <w:t>Дайын пішіндерден заттардың бейнесін жасауға үйрету;</w:t>
            </w:r>
          </w:p>
          <w:p w14:paraId="241CCA4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Желімдеу техникасының бастапқы дағдыларын игеру</w:t>
            </w:r>
          </w:p>
          <w:p w14:paraId="30A3251C">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cs="Times New Roman"/>
                <w:b/>
                <w:color w:val="FF0000"/>
                <w:sz w:val="24"/>
                <w:szCs w:val="24"/>
                <w:lang w:val="kk-KZ"/>
              </w:rPr>
              <w:t>Жапсыру</w:t>
            </w:r>
          </w:p>
        </w:tc>
        <w:tc>
          <w:tcPr>
            <w:tcW w:w="1955" w:type="dxa"/>
            <w:tcBorders>
              <w:top w:val="single" w:color="000000" w:sz="8" w:space="0"/>
              <w:left w:val="single" w:color="auto" w:sz="4" w:space="0"/>
              <w:bottom w:val="single" w:color="000000" w:sz="8" w:space="0"/>
              <w:right w:val="single" w:color="auto" w:sz="4" w:space="0"/>
            </w:tcBorders>
          </w:tcPr>
          <w:p w14:paraId="194609AB">
            <w:pPr>
              <w:spacing w:after="0" w:line="240" w:lineRule="auto"/>
              <w:jc w:val="center"/>
              <w:rPr>
                <w:rFonts w:ascii="Times New Roman" w:hAnsi="Times New Roman" w:eastAsia="Calibri" w:cs="Times New Roman"/>
                <w:color w:val="000000"/>
                <w:sz w:val="24"/>
                <w:szCs w:val="24"/>
                <w:shd w:val="clear" w:color="auto" w:fill="FFFFFF"/>
                <w:lang w:val="kk-KZ"/>
              </w:rPr>
            </w:pPr>
            <w:r>
              <w:rPr>
                <w:rFonts w:ascii="Times New Roman" w:hAnsi="Times New Roman" w:eastAsia="Calibri" w:cs="Times New Roman"/>
                <w:color w:val="000000"/>
                <w:sz w:val="24"/>
                <w:szCs w:val="24"/>
                <w:shd w:val="clear" w:color="auto" w:fill="FFFFFF"/>
                <w:lang w:val="kk-KZ"/>
              </w:rPr>
              <w:t xml:space="preserve">Нан қоқымын шашпағдар </w:t>
            </w:r>
          </w:p>
          <w:p w14:paraId="708136D7">
            <w:pPr>
              <w:spacing w:after="0" w:line="240" w:lineRule="auto"/>
              <w:jc w:val="center"/>
              <w:rPr>
                <w:rFonts w:ascii="Times New Roman" w:hAnsi="Times New Roman" w:eastAsia="Calibri" w:cs="Times New Roman"/>
                <w:color w:val="000000"/>
                <w:sz w:val="24"/>
                <w:szCs w:val="24"/>
                <w:shd w:val="clear" w:color="auto" w:fill="FFFFFF"/>
                <w:lang w:val="kk-KZ"/>
              </w:rPr>
            </w:pPr>
            <w:r>
              <w:rPr>
                <w:rFonts w:ascii="Times New Roman" w:hAnsi="Times New Roman" w:eastAsia="Calibri" w:cs="Times New Roman"/>
                <w:color w:val="000000"/>
                <w:sz w:val="24"/>
                <w:szCs w:val="24"/>
                <w:shd w:val="clear" w:color="auto" w:fill="FFFFFF"/>
                <w:lang w:val="kk-KZ"/>
              </w:rPr>
              <w:t>Жерде жатса баспаңдар.</w:t>
            </w:r>
          </w:p>
          <w:p w14:paraId="320AC889">
            <w:pPr>
              <w:spacing w:after="0" w:line="240" w:lineRule="auto"/>
              <w:jc w:val="center"/>
              <w:rPr>
                <w:rFonts w:ascii="Times New Roman" w:hAnsi="Times New Roman" w:eastAsia="Calibri" w:cs="Times New Roman"/>
                <w:color w:val="000000"/>
                <w:sz w:val="24"/>
                <w:szCs w:val="24"/>
                <w:shd w:val="clear" w:color="auto" w:fill="FFFFFF"/>
                <w:lang w:val="kk-KZ"/>
              </w:rPr>
            </w:pPr>
            <w:r>
              <w:rPr>
                <w:rFonts w:ascii="Times New Roman" w:hAnsi="Times New Roman" w:eastAsia="Calibri" w:cs="Times New Roman"/>
                <w:color w:val="000000"/>
                <w:sz w:val="24"/>
                <w:szCs w:val="24"/>
                <w:shd w:val="clear" w:color="auto" w:fill="FFFFFF"/>
                <w:lang w:val="kk-KZ"/>
              </w:rPr>
              <w:t>Теріп алып қастерлеп</w:t>
            </w:r>
          </w:p>
          <w:p w14:paraId="1931816C">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Calibri" w:cs="Times New Roman"/>
                <w:color w:val="000000"/>
                <w:sz w:val="24"/>
                <w:szCs w:val="24"/>
                <w:shd w:val="clear" w:color="auto" w:fill="FFFFFF"/>
                <w:lang w:val="kk-KZ"/>
              </w:rPr>
              <w:t xml:space="preserve">                                                                          Торғайларға тастаңдар.. </w:t>
            </w:r>
            <w:r>
              <w:rPr>
                <w:rFonts w:ascii="Times New Roman" w:hAnsi="Times New Roman" w:eastAsia="Calibri" w:cs="Times New Roman"/>
                <w:b/>
                <w:color w:val="FF0000"/>
                <w:sz w:val="24"/>
                <w:szCs w:val="24"/>
                <w:shd w:val="clear" w:color="auto" w:fill="FFFFFF"/>
                <w:lang w:val="kk-KZ"/>
              </w:rPr>
              <w:t>Көркем әдебиет</w:t>
            </w:r>
          </w:p>
          <w:p w14:paraId="43D9CBBA">
            <w:pPr>
              <w:spacing w:after="0" w:line="240" w:lineRule="auto"/>
              <w:rPr>
                <w:rFonts w:ascii="Times New Roman" w:hAnsi="Times New Roman" w:eastAsia="Times New Roman" w:cs="Times New Roman"/>
                <w:color w:val="000000"/>
                <w:sz w:val="24"/>
                <w:szCs w:val="24"/>
                <w:lang w:val="kk-KZ" w:eastAsia="ru-RU"/>
              </w:rPr>
            </w:pPr>
          </w:p>
        </w:tc>
      </w:tr>
      <w:tr w14:paraId="73CEFBDE">
        <w:tblPrEx>
          <w:tblCellMar>
            <w:top w:w="15" w:type="dxa"/>
            <w:left w:w="15" w:type="dxa"/>
            <w:bottom w:w="15" w:type="dxa"/>
            <w:right w:w="15" w:type="dxa"/>
          </w:tblCellMar>
        </w:tblPrEx>
        <w:trPr>
          <w:gridAfter w:val="6"/>
          <w:wAfter w:w="15259" w:type="dxa"/>
          <w:trHeight w:val="522" w:hRule="atLeast"/>
        </w:trPr>
        <w:tc>
          <w:tcPr>
            <w:tcW w:w="2878" w:type="dxa"/>
            <w:vMerge w:val="restart"/>
            <w:tcBorders>
              <w:top w:val="single" w:color="000000" w:sz="8" w:space="0"/>
              <w:left w:val="single" w:color="000000" w:sz="8" w:space="0"/>
              <w:bottom w:val="single" w:color="000000" w:sz="8" w:space="0"/>
              <w:right w:val="single" w:color="000000" w:sz="8" w:space="0"/>
            </w:tcBorders>
          </w:tcPr>
          <w:p w14:paraId="1696136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Ұйымдастырылған</w:t>
            </w:r>
          </w:p>
          <w:p w14:paraId="56B1B16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іс-әрекеттер</w:t>
            </w:r>
          </w:p>
        </w:tc>
        <w:tc>
          <w:tcPr>
            <w:tcW w:w="3334" w:type="dxa"/>
            <w:tcBorders>
              <w:top w:val="single" w:color="000000" w:sz="8" w:space="0"/>
              <w:left w:val="single" w:color="000000" w:sz="8" w:space="0"/>
              <w:bottom w:val="single" w:color="000000" w:sz="8" w:space="0"/>
              <w:right w:val="single" w:color="auto" w:sz="4" w:space="0"/>
            </w:tcBorders>
          </w:tcPr>
          <w:p w14:paraId="63168B48">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Дене шынықтыру</w:t>
            </w:r>
          </w:p>
          <w:p w14:paraId="65362CCD">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Педогог жоспары бойнша</w:t>
            </w:r>
          </w:p>
          <w:p w14:paraId="3A5B859C">
            <w:pPr>
              <w:spacing w:after="0" w:line="240" w:lineRule="auto"/>
              <w:rPr>
                <w:rFonts w:ascii="Times New Roman" w:hAnsi="Times New Roman" w:eastAsia="Times New Roman" w:cs="Times New Roman"/>
                <w:color w:val="000000"/>
                <w:sz w:val="24"/>
                <w:szCs w:val="24"/>
                <w:lang w:val="kk-KZ" w:eastAsia="ru-RU"/>
              </w:rPr>
            </w:pPr>
          </w:p>
          <w:p w14:paraId="510757CA">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Қазақ тілі</w:t>
            </w:r>
          </w:p>
          <w:p w14:paraId="3E956B00">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ертегілердің мазмұнын түсінуге, тыңдауға, бейнелі сөздерді есте сақтауға үйрету</w:t>
            </w:r>
          </w:p>
          <w:p w14:paraId="2A2ADBA4">
            <w:pPr>
              <w:spacing w:after="0"/>
              <w:rPr>
                <w:rFonts w:ascii="Times New Roman" w:hAnsi="Times New Roman" w:eastAsia="Times New Roman" w:cs="Times New Roman"/>
                <w:b/>
                <w:color w:val="000000"/>
                <w:sz w:val="24"/>
                <w:szCs w:val="24"/>
                <w:lang w:val="kk-KZ" w:eastAsia="ru-RU"/>
              </w:rPr>
            </w:pPr>
          </w:p>
        </w:tc>
        <w:tc>
          <w:tcPr>
            <w:tcW w:w="2582" w:type="dxa"/>
            <w:gridSpan w:val="4"/>
            <w:tcBorders>
              <w:top w:val="single" w:color="000000" w:sz="8" w:space="0"/>
              <w:left w:val="single" w:color="auto" w:sz="4" w:space="0"/>
              <w:bottom w:val="single" w:color="000000" w:sz="8" w:space="0"/>
              <w:right w:val="single" w:color="auto" w:sz="4" w:space="0"/>
            </w:tcBorders>
          </w:tcPr>
          <w:p w14:paraId="36D903D6">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Дене шынықтыру</w:t>
            </w:r>
          </w:p>
          <w:p w14:paraId="53F7542E">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Педогог жоспары бойынша</w:t>
            </w:r>
          </w:p>
          <w:p w14:paraId="1D79B1B8">
            <w:pPr>
              <w:spacing w:after="0"/>
              <w:rPr>
                <w:rFonts w:ascii="Times New Roman" w:hAnsi="Times New Roman" w:eastAsia="Times New Roman" w:cs="Times New Roman"/>
                <w:color w:val="000000"/>
                <w:sz w:val="24"/>
                <w:szCs w:val="24"/>
                <w:lang w:val="kk-KZ" w:eastAsia="ru-RU"/>
              </w:rPr>
            </w:pPr>
          </w:p>
          <w:p w14:paraId="7DF69A52">
            <w:pPr>
              <w:spacing w:after="0"/>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 xml:space="preserve">Музыка </w:t>
            </w:r>
          </w:p>
          <w:p w14:paraId="41E9231D">
            <w:pPr>
              <w:spacing w:after="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Тақырыбы: «Сылдырмақ»</w:t>
            </w:r>
          </w:p>
          <w:p w14:paraId="00489CDC">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Мақсаты : Сылдырмақты ырғаққа сай «Сылдырмақпен ойын» сылдырлату, музыка әуеніне сай қимылдар жасау</w:t>
            </w:r>
          </w:p>
          <w:p w14:paraId="5713D189">
            <w:pPr>
              <w:spacing w:after="0" w:line="240" w:lineRule="auto"/>
              <w:rPr>
                <w:rFonts w:ascii="Times New Roman" w:hAnsi="Times New Roman" w:eastAsia="Times New Roman" w:cs="Times New Roman"/>
                <w:color w:val="000000"/>
                <w:sz w:val="24"/>
                <w:szCs w:val="24"/>
                <w:lang w:val="kk-KZ" w:eastAsia="ru-RU"/>
              </w:rPr>
            </w:pPr>
          </w:p>
        </w:tc>
        <w:tc>
          <w:tcPr>
            <w:tcW w:w="2625" w:type="dxa"/>
            <w:gridSpan w:val="3"/>
            <w:tcBorders>
              <w:top w:val="single" w:color="000000" w:sz="8" w:space="0"/>
              <w:left w:val="single" w:color="auto" w:sz="4" w:space="0"/>
              <w:bottom w:val="single" w:color="000000" w:sz="8" w:space="0"/>
              <w:right w:val="single" w:color="000000" w:sz="8" w:space="0"/>
            </w:tcBorders>
          </w:tcPr>
          <w:p w14:paraId="33F4D579">
            <w:pP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color w:val="000000"/>
                <w:sz w:val="24"/>
                <w:szCs w:val="24"/>
                <w:lang w:val="kk-KZ" w:eastAsia="ru-RU"/>
              </w:rPr>
              <w:t>Әндер мен тақпақтар және билерді қайталату</w:t>
            </w:r>
            <w:r>
              <w:rPr>
                <w:rFonts w:ascii="Times New Roman" w:hAnsi="Times New Roman" w:eastAsia="Times New Roman" w:cs="Times New Roman"/>
                <w:b/>
                <w:color w:val="000000"/>
                <w:sz w:val="24"/>
                <w:szCs w:val="24"/>
                <w:lang w:val="kk-KZ" w:eastAsia="ru-RU"/>
              </w:rPr>
              <w:t>. көркем әдебиет, музыка</w:t>
            </w:r>
          </w:p>
          <w:p w14:paraId="4FCE56F2">
            <w:pPr>
              <w:rPr>
                <w:rFonts w:ascii="Times New Roman" w:hAnsi="Times New Roman" w:eastAsia="Times New Roman" w:cs="Times New Roman"/>
                <w:b/>
                <w:color w:val="000000"/>
                <w:sz w:val="24"/>
                <w:szCs w:val="24"/>
                <w:lang w:val="kk-KZ" w:eastAsia="ru-RU"/>
              </w:rPr>
            </w:pPr>
          </w:p>
          <w:p w14:paraId="68DCB72B">
            <w:pPr>
              <w:spacing w:after="0" w:line="259" w:lineRule="auto"/>
              <w:rPr>
                <w:rFonts w:ascii="Times New Roman" w:hAnsi="Times New Roman" w:eastAsia="Times New Roman" w:cs="Times New Roman"/>
                <w:color w:val="000000"/>
                <w:sz w:val="24"/>
                <w:szCs w:val="24"/>
                <w:lang w:val="kk-KZ" w:eastAsia="ru-RU"/>
              </w:rPr>
            </w:pPr>
          </w:p>
        </w:tc>
        <w:tc>
          <w:tcPr>
            <w:tcW w:w="2904" w:type="dxa"/>
            <w:gridSpan w:val="2"/>
            <w:tcBorders>
              <w:top w:val="single" w:color="000000" w:sz="8" w:space="0"/>
              <w:left w:val="single" w:color="000000" w:sz="8" w:space="0"/>
              <w:bottom w:val="single" w:color="000000" w:sz="8" w:space="0"/>
              <w:right w:val="single" w:color="000000" w:sz="8" w:space="0"/>
            </w:tcBorders>
          </w:tcPr>
          <w:p w14:paraId="78496895">
            <w:pPr>
              <w:spacing w:after="0" w:line="240" w:lineRule="auto"/>
              <w:jc w:val="cente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Дене шынықтыру</w:t>
            </w:r>
          </w:p>
          <w:p w14:paraId="7A6BA364">
            <w:pP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color w:val="000000"/>
                <w:sz w:val="24"/>
                <w:szCs w:val="24"/>
                <w:lang w:val="kk-KZ" w:eastAsia="ru-RU"/>
              </w:rPr>
              <w:t>Педогог жоспары бойнша</w:t>
            </w:r>
          </w:p>
        </w:tc>
        <w:tc>
          <w:tcPr>
            <w:tcW w:w="1955" w:type="dxa"/>
            <w:tcBorders>
              <w:top w:val="single" w:color="000000" w:sz="8" w:space="0"/>
              <w:left w:val="single" w:color="000000" w:sz="8" w:space="0"/>
              <w:bottom w:val="single" w:color="000000" w:sz="8" w:space="0"/>
              <w:right w:val="single" w:color="000000" w:sz="8" w:space="0"/>
            </w:tcBorders>
          </w:tcPr>
          <w:p w14:paraId="5D6D40FF">
            <w:pPr>
              <w:pStyle w:val="16"/>
              <w:rPr>
                <w:sz w:val="24"/>
                <w:szCs w:val="24"/>
              </w:rPr>
            </w:pPr>
            <w:r>
              <w:rPr>
                <w:sz w:val="24"/>
                <w:szCs w:val="24"/>
              </w:rPr>
              <w:t xml:space="preserve">Геометриялық пішіндерді таныстыруды жалғастыру. Карточкалармен жеке жұмыстарды орындату. </w:t>
            </w:r>
          </w:p>
          <w:p w14:paraId="7BBCE2D4">
            <w:pPr>
              <w:pStyle w:val="16"/>
              <w:rPr>
                <w:color w:val="FF0000"/>
                <w:sz w:val="24"/>
                <w:szCs w:val="24"/>
              </w:rPr>
            </w:pPr>
            <w:r>
              <w:rPr>
                <w:sz w:val="24"/>
                <w:szCs w:val="24"/>
              </w:rPr>
              <w:t xml:space="preserve">Дидактикалық ойын «Артық пішінді тап» </w:t>
            </w:r>
            <w:r>
              <w:rPr>
                <w:b/>
                <w:bCs/>
                <w:color w:val="FF0000"/>
                <w:sz w:val="24"/>
                <w:szCs w:val="24"/>
              </w:rPr>
              <w:t>математика негіздері</w:t>
            </w:r>
          </w:p>
          <w:p w14:paraId="6A328A35">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cs="Times New Roman"/>
                <w:sz w:val="24"/>
                <w:szCs w:val="24"/>
                <w:lang w:val="kk-KZ"/>
              </w:rPr>
              <w:t>Балалардың қалауы бойынша дамытушы орталықтарда еркін іс әрекеттер</w:t>
            </w:r>
          </w:p>
        </w:tc>
      </w:tr>
      <w:tr w14:paraId="5DD5A029">
        <w:tblPrEx>
          <w:tblCellMar>
            <w:top w:w="15" w:type="dxa"/>
            <w:left w:w="15" w:type="dxa"/>
            <w:bottom w:w="15" w:type="dxa"/>
            <w:right w:w="15" w:type="dxa"/>
          </w:tblCellMar>
        </w:tblPrEx>
        <w:trPr>
          <w:gridAfter w:val="6"/>
          <w:wAfter w:w="15259" w:type="dxa"/>
          <w:trHeight w:val="702" w:hRule="atLeast"/>
        </w:trPr>
        <w:tc>
          <w:tcPr>
            <w:tcW w:w="2878" w:type="dxa"/>
            <w:vMerge w:val="continue"/>
            <w:tcBorders>
              <w:top w:val="single" w:color="000000" w:sz="8" w:space="0"/>
              <w:left w:val="single" w:color="000000" w:sz="8" w:space="0"/>
              <w:bottom w:val="single" w:color="000000" w:sz="8" w:space="0"/>
              <w:right w:val="single" w:color="000000" w:sz="8" w:space="0"/>
            </w:tcBorders>
            <w:vAlign w:val="center"/>
          </w:tcPr>
          <w:p w14:paraId="03D34373">
            <w:pPr>
              <w:spacing w:after="0" w:line="240" w:lineRule="auto"/>
              <w:rPr>
                <w:rFonts w:ascii="Times New Roman" w:hAnsi="Times New Roman" w:eastAsia="Times New Roman" w:cs="Times New Roman"/>
                <w:color w:val="000000"/>
                <w:sz w:val="24"/>
                <w:szCs w:val="24"/>
                <w:lang w:val="kk-KZ" w:eastAsia="ru-RU"/>
              </w:rPr>
            </w:pPr>
          </w:p>
        </w:tc>
        <w:tc>
          <w:tcPr>
            <w:tcW w:w="3334" w:type="dxa"/>
            <w:tcBorders>
              <w:top w:val="single" w:color="000000" w:sz="8" w:space="0"/>
              <w:left w:val="single" w:color="000000" w:sz="8" w:space="0"/>
              <w:bottom w:val="single" w:color="000000" w:sz="8" w:space="0"/>
              <w:right w:val="single" w:color="000000" w:sz="8" w:space="0"/>
            </w:tcBorders>
          </w:tcPr>
          <w:p w14:paraId="3E43B5D2">
            <w:pPr>
              <w:pStyle w:val="16"/>
              <w:rPr>
                <w:b/>
                <w:bCs/>
                <w:sz w:val="24"/>
                <w:szCs w:val="24"/>
              </w:rPr>
            </w:pPr>
            <w:r>
              <w:rPr>
                <w:sz w:val="24"/>
                <w:szCs w:val="24"/>
              </w:rPr>
              <w:t>Табиғи материалдармен ойыншық жасату(жаңғақтармен) мүсіндеу.</w:t>
            </w:r>
          </w:p>
          <w:p w14:paraId="3862C750">
            <w:pPr>
              <w:pStyle w:val="15"/>
              <w:rPr>
                <w:b/>
                <w:bCs/>
                <w:color w:val="FF0000"/>
                <w:sz w:val="24"/>
                <w:szCs w:val="24"/>
                <w:lang w:val="kk-KZ"/>
              </w:rPr>
            </w:pPr>
            <w:r>
              <w:rPr>
                <w:b/>
                <w:bCs/>
                <w:color w:val="FF0000"/>
                <w:sz w:val="24"/>
                <w:szCs w:val="24"/>
                <w:lang w:val="kk-KZ"/>
              </w:rPr>
              <w:t>Мүсіндеу</w:t>
            </w:r>
          </w:p>
          <w:p w14:paraId="33EA9CF9">
            <w:pPr>
              <w:pStyle w:val="15"/>
              <w:rPr>
                <w:b/>
                <w:bCs/>
                <w:sz w:val="24"/>
                <w:szCs w:val="24"/>
                <w:lang w:val="kk-KZ"/>
              </w:rPr>
            </w:pPr>
          </w:p>
          <w:p w14:paraId="426E7025">
            <w:pPr>
              <w:pStyle w:val="16"/>
              <w:rPr>
                <w:sz w:val="24"/>
                <w:szCs w:val="24"/>
              </w:rPr>
            </w:pPr>
            <w:r>
              <w:rPr>
                <w:sz w:val="24"/>
                <w:szCs w:val="24"/>
              </w:rPr>
              <w:t xml:space="preserve">Геометриялық пішіндерді таныстыруды жалғастыру. Карточкалармен жеке жұмыстарды орындату. </w:t>
            </w:r>
          </w:p>
          <w:p w14:paraId="6A5E4C03">
            <w:pPr>
              <w:pStyle w:val="16"/>
              <w:rPr>
                <w:color w:val="FF0000"/>
                <w:sz w:val="24"/>
                <w:szCs w:val="24"/>
              </w:rPr>
            </w:pPr>
            <w:r>
              <w:rPr>
                <w:sz w:val="24"/>
                <w:szCs w:val="24"/>
              </w:rPr>
              <w:t xml:space="preserve">Дидактикалық ойын «Артық пішінді тап» </w:t>
            </w:r>
            <w:r>
              <w:rPr>
                <w:b/>
                <w:bCs/>
                <w:color w:val="FF0000"/>
                <w:sz w:val="24"/>
                <w:szCs w:val="24"/>
              </w:rPr>
              <w:t>математика негіздері</w:t>
            </w:r>
          </w:p>
          <w:p w14:paraId="11424ED6">
            <w:pPr>
              <w:pStyle w:val="16"/>
              <w:rPr>
                <w:sz w:val="24"/>
                <w:szCs w:val="24"/>
              </w:rPr>
            </w:pPr>
            <w:r>
              <w:rPr>
                <w:sz w:val="24"/>
                <w:szCs w:val="24"/>
              </w:rPr>
              <w:t xml:space="preserve">Балалардың қалауы бойынша дамытушы орталықтарда еркін іс әрекеттер </w:t>
            </w:r>
          </w:p>
        </w:tc>
        <w:tc>
          <w:tcPr>
            <w:tcW w:w="2582" w:type="dxa"/>
            <w:gridSpan w:val="4"/>
            <w:tcBorders>
              <w:top w:val="single" w:color="000000" w:sz="8" w:space="0"/>
              <w:left w:val="single" w:color="000000" w:sz="8" w:space="0"/>
              <w:bottom w:val="single" w:color="000000" w:sz="8" w:space="0"/>
              <w:right w:val="single" w:color="000000" w:sz="8" w:space="0"/>
            </w:tcBorders>
          </w:tcPr>
          <w:p w14:paraId="31D877BA">
            <w:pPr>
              <w:pStyle w:val="16"/>
              <w:rPr>
                <w:b/>
                <w:bCs/>
                <w:sz w:val="24"/>
                <w:szCs w:val="24"/>
              </w:rPr>
            </w:pPr>
            <w:r>
              <w:rPr>
                <w:sz w:val="24"/>
                <w:szCs w:val="24"/>
              </w:rPr>
              <w:t xml:space="preserve">«Маша мен аю» ертегісін айтып беру, қайталап айту дағдыларын дамыту. Көңілді музыкаға би билеуді үйрету. </w:t>
            </w:r>
          </w:p>
          <w:p w14:paraId="6F7ED53F">
            <w:pPr>
              <w:pStyle w:val="16"/>
              <w:rPr>
                <w:b/>
                <w:bCs/>
                <w:color w:val="FF0000"/>
                <w:sz w:val="24"/>
                <w:szCs w:val="24"/>
              </w:rPr>
            </w:pPr>
            <w:r>
              <w:rPr>
                <w:b/>
                <w:bCs/>
                <w:color w:val="FF0000"/>
                <w:sz w:val="24"/>
                <w:szCs w:val="24"/>
              </w:rPr>
              <w:t>көркем әдебиет, музыка</w:t>
            </w:r>
          </w:p>
          <w:p w14:paraId="32970E9D">
            <w:pPr>
              <w:pStyle w:val="16"/>
              <w:rPr>
                <w:b/>
                <w:bCs/>
                <w:sz w:val="24"/>
                <w:szCs w:val="24"/>
              </w:rPr>
            </w:pPr>
          </w:p>
          <w:p w14:paraId="68C5E67C">
            <w:pPr>
              <w:pStyle w:val="16"/>
              <w:rPr>
                <w:b/>
                <w:bCs/>
                <w:sz w:val="24"/>
                <w:szCs w:val="24"/>
              </w:rPr>
            </w:pPr>
            <w:r>
              <w:rPr>
                <w:bCs/>
                <w:sz w:val="24"/>
                <w:szCs w:val="24"/>
              </w:rPr>
              <w:t xml:space="preserve">Көліктерді </w:t>
            </w:r>
            <w:r>
              <w:rPr>
                <w:sz w:val="24"/>
                <w:szCs w:val="24"/>
              </w:rPr>
              <w:t xml:space="preserve">сол жақтан оң жаққа қарай орналастыруды үйрету. </w:t>
            </w:r>
          </w:p>
          <w:p w14:paraId="72695341">
            <w:pPr>
              <w:pStyle w:val="15"/>
              <w:rPr>
                <w:b/>
                <w:bCs/>
                <w:color w:val="FF0000"/>
                <w:sz w:val="24"/>
                <w:szCs w:val="24"/>
                <w:lang w:val="kk-KZ"/>
              </w:rPr>
            </w:pPr>
            <w:r>
              <w:rPr>
                <w:b/>
                <w:bCs/>
                <w:color w:val="FF0000"/>
                <w:sz w:val="24"/>
                <w:szCs w:val="24"/>
                <w:lang w:val="kk-KZ"/>
              </w:rPr>
              <w:t>Математика негіздері</w:t>
            </w:r>
          </w:p>
          <w:p w14:paraId="165DB7D6">
            <w:pPr>
              <w:pStyle w:val="16"/>
              <w:rPr>
                <w:color w:val="FF0000"/>
                <w:sz w:val="24"/>
                <w:szCs w:val="24"/>
              </w:rPr>
            </w:pPr>
          </w:p>
          <w:p w14:paraId="2FC039EE">
            <w:pPr>
              <w:pStyle w:val="16"/>
              <w:rPr>
                <w:sz w:val="24"/>
                <w:szCs w:val="24"/>
              </w:rPr>
            </w:pPr>
            <w:r>
              <w:rPr>
                <w:sz w:val="24"/>
                <w:szCs w:val="24"/>
              </w:rPr>
              <w:t xml:space="preserve"> </w:t>
            </w:r>
          </w:p>
        </w:tc>
        <w:tc>
          <w:tcPr>
            <w:tcW w:w="2625" w:type="dxa"/>
            <w:gridSpan w:val="3"/>
            <w:tcBorders>
              <w:top w:val="single" w:color="000000" w:sz="8" w:space="0"/>
              <w:left w:val="single" w:color="000000" w:sz="8" w:space="0"/>
              <w:bottom w:val="single" w:color="000000" w:sz="8" w:space="0"/>
              <w:right w:val="single" w:color="000000" w:sz="8" w:space="0"/>
            </w:tcBorders>
          </w:tcPr>
          <w:p w14:paraId="7335EE09">
            <w:pPr>
              <w:pStyle w:val="15"/>
              <w:rPr>
                <w:rFonts w:ascii="Times New Roman" w:hAnsi="Times New Roman"/>
                <w:color w:val="FF0000"/>
                <w:sz w:val="24"/>
                <w:szCs w:val="24"/>
                <w:lang w:val="kk-KZ"/>
              </w:rPr>
            </w:pPr>
            <w:r>
              <w:rPr>
                <w:rFonts w:ascii="Times New Roman" w:hAnsi="Times New Roman"/>
                <w:bCs/>
                <w:sz w:val="24"/>
                <w:szCs w:val="24"/>
                <w:lang w:val="kk-KZ"/>
              </w:rPr>
              <w:t xml:space="preserve">Үй жануарлары мен жабайы жануарлар </w:t>
            </w:r>
            <w:r>
              <w:rPr>
                <w:rFonts w:ascii="Times New Roman" w:hAnsi="Times New Roman"/>
                <w:sz w:val="24"/>
                <w:szCs w:val="24"/>
                <w:lang w:val="kk-KZ"/>
              </w:rPr>
              <w:t xml:space="preserve"> бейнеленген кітаптарды қарату. Жануарлардың азығы жайлы  түсінігін қалыптастыру</w:t>
            </w:r>
            <w:r>
              <w:rPr>
                <w:rFonts w:ascii="Times New Roman" w:hAnsi="Times New Roman"/>
                <w:color w:val="FF0000"/>
                <w:sz w:val="24"/>
                <w:szCs w:val="24"/>
                <w:lang w:val="kk-KZ"/>
              </w:rPr>
              <w:t xml:space="preserve">. </w:t>
            </w:r>
            <w:r>
              <w:rPr>
                <w:rFonts w:ascii="Times New Roman" w:hAnsi="Times New Roman"/>
                <w:b/>
                <w:bCs/>
                <w:color w:val="FF0000"/>
                <w:sz w:val="24"/>
                <w:szCs w:val="24"/>
                <w:lang w:val="kk-KZ"/>
              </w:rPr>
              <w:t>сөйлеуді дамыту және көркем әдебиет</w:t>
            </w:r>
          </w:p>
          <w:p w14:paraId="104EB7FD">
            <w:pPr>
              <w:pStyle w:val="16"/>
              <w:rPr>
                <w:b/>
                <w:bCs/>
                <w:sz w:val="24"/>
                <w:szCs w:val="24"/>
              </w:rPr>
            </w:pPr>
          </w:p>
          <w:p w14:paraId="320AFCE4">
            <w:pPr>
              <w:pStyle w:val="15"/>
              <w:rPr>
                <w:rFonts w:ascii="Times New Roman" w:hAnsi="Times New Roman"/>
                <w:b/>
                <w:color w:val="FF0000"/>
                <w:sz w:val="24"/>
                <w:szCs w:val="24"/>
                <w:lang w:val="kk-KZ"/>
              </w:rPr>
            </w:pPr>
            <w:r>
              <w:rPr>
                <w:rFonts w:ascii="Times New Roman" w:hAnsi="Times New Roman"/>
                <w:sz w:val="24"/>
                <w:szCs w:val="24"/>
                <w:lang w:val="kk-KZ"/>
              </w:rPr>
              <w:t xml:space="preserve">«Артығын тап» Біртекті заттардан топтар құрастыру және олардың біреуін бөліп көрсету </w:t>
            </w:r>
            <w:r>
              <w:rPr>
                <w:rFonts w:ascii="Times New Roman" w:hAnsi="Times New Roman"/>
                <w:b/>
                <w:color w:val="FF0000"/>
                <w:sz w:val="24"/>
                <w:szCs w:val="24"/>
                <w:lang w:val="kk-KZ"/>
              </w:rPr>
              <w:t>Математика негіздері</w:t>
            </w:r>
          </w:p>
          <w:p w14:paraId="75B96AA3">
            <w:pPr>
              <w:pStyle w:val="16"/>
              <w:rPr>
                <w:sz w:val="24"/>
                <w:szCs w:val="24"/>
              </w:rPr>
            </w:pPr>
          </w:p>
        </w:tc>
        <w:tc>
          <w:tcPr>
            <w:tcW w:w="2904" w:type="dxa"/>
            <w:gridSpan w:val="2"/>
            <w:tcBorders>
              <w:top w:val="single" w:color="000000" w:sz="8" w:space="0"/>
              <w:left w:val="single" w:color="000000" w:sz="8" w:space="0"/>
              <w:bottom w:val="single" w:color="000000" w:sz="8" w:space="0"/>
              <w:right w:val="single" w:color="000000" w:sz="8" w:space="0"/>
            </w:tcBorders>
          </w:tcPr>
          <w:p w14:paraId="07245931">
            <w:pPr>
              <w:pStyle w:val="16"/>
              <w:rPr>
                <w:sz w:val="24"/>
                <w:szCs w:val="24"/>
              </w:rPr>
            </w:pPr>
            <w:r>
              <w:rPr>
                <w:sz w:val="24"/>
                <w:szCs w:val="24"/>
              </w:rPr>
              <w:t xml:space="preserve"> </w:t>
            </w:r>
          </w:p>
          <w:p w14:paraId="66C560A5">
            <w:pPr>
              <w:pStyle w:val="16"/>
              <w:rPr>
                <w:rFonts w:eastAsia="Calibri"/>
                <w:b/>
                <w:bCs/>
                <w:color w:val="FF0000"/>
                <w:sz w:val="24"/>
                <w:szCs w:val="24"/>
              </w:rPr>
            </w:pPr>
            <w:r>
              <w:rPr>
                <w:rFonts w:eastAsia="Calibri"/>
                <w:sz w:val="24"/>
                <w:szCs w:val="24"/>
              </w:rPr>
              <w:t xml:space="preserve">Құрастыру материалдарынан қуыршаққа үйшік құрастыруды жетілдіру. </w:t>
            </w:r>
            <w:r>
              <w:rPr>
                <w:rFonts w:eastAsia="Calibri"/>
                <w:b/>
                <w:bCs/>
                <w:color w:val="FF0000"/>
                <w:sz w:val="24"/>
                <w:szCs w:val="24"/>
              </w:rPr>
              <w:t>құрастыру</w:t>
            </w:r>
          </w:p>
          <w:p w14:paraId="19AA2DC8">
            <w:pPr>
              <w:pStyle w:val="16"/>
              <w:rPr>
                <w:color w:val="FF0000"/>
                <w:sz w:val="24"/>
                <w:szCs w:val="24"/>
              </w:rPr>
            </w:pPr>
          </w:p>
          <w:p w14:paraId="6A946705">
            <w:pPr>
              <w:pStyle w:val="16"/>
              <w:rPr>
                <w:sz w:val="24"/>
                <w:szCs w:val="24"/>
              </w:rPr>
            </w:pPr>
          </w:p>
          <w:p w14:paraId="3EF86BF4">
            <w:pPr>
              <w:pStyle w:val="16"/>
              <w:rPr>
                <w:sz w:val="24"/>
                <w:szCs w:val="24"/>
              </w:rPr>
            </w:pPr>
            <w:r>
              <w:rPr>
                <w:sz w:val="24"/>
                <w:szCs w:val="24"/>
              </w:rPr>
              <w:t xml:space="preserve">Еркін іс әрекеттер </w:t>
            </w:r>
          </w:p>
        </w:tc>
        <w:tc>
          <w:tcPr>
            <w:tcW w:w="1955" w:type="dxa"/>
            <w:tcBorders>
              <w:top w:val="single" w:color="000000" w:sz="8" w:space="0"/>
              <w:left w:val="single" w:color="000000" w:sz="8" w:space="0"/>
              <w:bottom w:val="single" w:color="000000" w:sz="8" w:space="0"/>
              <w:right w:val="single" w:color="000000" w:sz="8" w:space="0"/>
            </w:tcBorders>
          </w:tcPr>
          <w:p w14:paraId="6B5657F9">
            <w:pPr>
              <w:pStyle w:val="16"/>
              <w:rPr>
                <w:sz w:val="24"/>
                <w:szCs w:val="24"/>
              </w:rPr>
            </w:pPr>
            <w:r>
              <w:rPr>
                <w:sz w:val="24"/>
                <w:szCs w:val="24"/>
              </w:rPr>
              <w:t xml:space="preserve"> Балалардың апта бойы жасаған жұмыстары бойынша еркін әрекеттерді ұйымдастыру. </w:t>
            </w:r>
          </w:p>
          <w:p w14:paraId="73207AAF">
            <w:pPr>
              <w:pStyle w:val="16"/>
              <w:rPr>
                <w:b/>
                <w:bCs/>
                <w:color w:val="FF0000"/>
                <w:sz w:val="24"/>
                <w:szCs w:val="24"/>
              </w:rPr>
            </w:pPr>
            <w:r>
              <w:rPr>
                <w:b/>
                <w:bCs/>
                <w:color w:val="FF0000"/>
                <w:sz w:val="24"/>
                <w:szCs w:val="24"/>
              </w:rPr>
              <w:t>сурет салу, мүсіндеу, жапсыру</w:t>
            </w:r>
          </w:p>
          <w:p w14:paraId="4251C552">
            <w:pPr>
              <w:pStyle w:val="16"/>
              <w:rPr>
                <w:color w:val="FF0000"/>
                <w:sz w:val="24"/>
                <w:szCs w:val="24"/>
              </w:rPr>
            </w:pPr>
          </w:p>
          <w:p w14:paraId="56C45187">
            <w:pPr>
              <w:pStyle w:val="16"/>
              <w:rPr>
                <w:sz w:val="24"/>
                <w:szCs w:val="24"/>
              </w:rPr>
            </w:pPr>
            <w:r>
              <w:rPr>
                <w:sz w:val="24"/>
                <w:szCs w:val="24"/>
              </w:rPr>
              <w:t>Еркін іс әрекеттер</w:t>
            </w:r>
          </w:p>
        </w:tc>
      </w:tr>
      <w:tr w14:paraId="18672959">
        <w:tblPrEx>
          <w:tblCellMar>
            <w:top w:w="15" w:type="dxa"/>
            <w:left w:w="15" w:type="dxa"/>
            <w:bottom w:w="15" w:type="dxa"/>
            <w:right w:w="15" w:type="dxa"/>
          </w:tblCellMar>
        </w:tblPrEx>
        <w:trPr>
          <w:trHeight w:val="1858" w:hRule="atLeast"/>
        </w:trPr>
        <w:tc>
          <w:tcPr>
            <w:tcW w:w="2878" w:type="dxa"/>
            <w:tcBorders>
              <w:top w:val="single" w:color="000000" w:sz="8" w:space="0"/>
              <w:left w:val="single" w:color="000000" w:sz="8" w:space="0"/>
              <w:bottom w:val="single" w:color="000000" w:sz="8" w:space="0"/>
              <w:right w:val="single" w:color="000000" w:sz="8" w:space="0"/>
            </w:tcBorders>
          </w:tcPr>
          <w:p w14:paraId="5DD160B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Серуенге дайындық</w:t>
            </w:r>
          </w:p>
        </w:tc>
        <w:tc>
          <w:tcPr>
            <w:tcW w:w="13400" w:type="dxa"/>
            <w:gridSpan w:val="11"/>
            <w:tcBorders>
              <w:top w:val="single" w:color="000000" w:sz="8" w:space="0"/>
              <w:left w:val="single" w:color="000000" w:sz="8" w:space="0"/>
              <w:bottom w:val="single" w:color="000000" w:sz="8" w:space="0"/>
              <w:right w:val="single" w:color="000000" w:sz="8" w:space="0"/>
            </w:tcBorders>
          </w:tcPr>
          <w:p w14:paraId="6231275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14:paraId="3E26B376">
            <w:pPr>
              <w:spacing w:after="0" w:line="240" w:lineRule="auto"/>
              <w:rPr>
                <w:rFonts w:ascii="Times New Roman" w:hAnsi="Times New Roman" w:eastAsia="Times New Roman" w:cs="Times New Roman"/>
                <w:color w:val="FF0000"/>
                <w:sz w:val="24"/>
                <w:szCs w:val="24"/>
                <w:lang w:eastAsia="ru-RU"/>
              </w:rPr>
            </w:pPr>
            <w:r>
              <w:rPr>
                <w:rFonts w:ascii="Times New Roman" w:hAnsi="Times New Roman" w:eastAsia="Times New Roman" w:cs="Times New Roman"/>
                <w:color w:val="000000"/>
                <w:sz w:val="24"/>
                <w:szCs w:val="24"/>
                <w:lang w:eastAsia="ru-RU"/>
              </w:rPr>
              <w:t xml:space="preserve">Балаларды  ретімен киіндіру (ауа-райы жағдайына  байланысты), дұрыс киінуді бақылау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сөйлеуді дамыту, өзіне-өзі қызмет ету дағдылары, ірі және ұсақ моториканы дамыту)</w:t>
            </w:r>
            <w:r>
              <w:rPr>
                <w:rFonts w:ascii="Times New Roman" w:hAnsi="Times New Roman" w:eastAsia="Times New Roman" w:cs="Times New Roman"/>
                <w:color w:val="FF0000"/>
                <w:sz w:val="24"/>
                <w:szCs w:val="24"/>
                <w:lang w:eastAsia="ru-RU"/>
              </w:rPr>
              <w:t>.</w:t>
            </w:r>
          </w:p>
          <w:p w14:paraId="66956A5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Қатармен ұптасып жүруді, қатарды бұзбауды  үйрету.</w:t>
            </w:r>
          </w:p>
          <w:p w14:paraId="7AE38CDD">
            <w:pPr>
              <w:rPr>
                <w:rFonts w:ascii="Times New Roman" w:hAnsi="Times New Roman" w:eastAsia="Times New Roman" w:cs="Times New Roman"/>
                <w:sz w:val="24"/>
                <w:szCs w:val="24"/>
                <w:lang w:eastAsia="ru-RU"/>
              </w:rPr>
            </w:pPr>
          </w:p>
        </w:tc>
        <w:tc>
          <w:tcPr>
            <w:tcW w:w="4855" w:type="dxa"/>
            <w:gridSpan w:val="3"/>
          </w:tcPr>
          <w:p w14:paraId="31C2F4D9">
            <w:pPr>
              <w:rPr>
                <w:rFonts w:ascii="Times New Roman" w:hAnsi="Times New Roman" w:cs="Times New Roman"/>
                <w:sz w:val="24"/>
                <w:szCs w:val="24"/>
              </w:rPr>
            </w:pPr>
          </w:p>
        </w:tc>
        <w:tc>
          <w:tcPr>
            <w:tcW w:w="5099" w:type="dxa"/>
            <w:gridSpan w:val="2"/>
          </w:tcPr>
          <w:p w14:paraId="358BE446">
            <w:pPr>
              <w:rPr>
                <w:rFonts w:ascii="Times New Roman" w:hAnsi="Times New Roman" w:cs="Times New Roman"/>
                <w:sz w:val="24"/>
                <w:szCs w:val="24"/>
              </w:rPr>
            </w:pPr>
          </w:p>
        </w:tc>
        <w:tc>
          <w:tcPr>
            <w:tcW w:w="5305" w:type="dxa"/>
          </w:tcPr>
          <w:p w14:paraId="5A8379A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w:t>
            </w:r>
          </w:p>
          <w:p w14:paraId="5962794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000000"/>
                <w:sz w:val="24"/>
                <w:szCs w:val="24"/>
                <w:lang w:eastAsia="ru-RU"/>
              </w:rPr>
              <w:t>сөйлеуді дамыту, өзіне-өзі қызмет ету дағдылары, ірі және ұсақ моториканы дамыту)</w:t>
            </w:r>
            <w:r>
              <w:rPr>
                <w:rFonts w:ascii="Times New Roman" w:hAnsi="Times New Roman" w:eastAsia="Times New Roman" w:cs="Times New Roman"/>
                <w:color w:val="000000"/>
                <w:sz w:val="24"/>
                <w:szCs w:val="24"/>
                <w:lang w:eastAsia="ru-RU"/>
              </w:rPr>
              <w:t>.</w:t>
            </w:r>
          </w:p>
        </w:tc>
      </w:tr>
      <w:tr w14:paraId="44E18249">
        <w:tblPrEx>
          <w:tblCellMar>
            <w:top w:w="15" w:type="dxa"/>
            <w:left w:w="15" w:type="dxa"/>
            <w:bottom w:w="15" w:type="dxa"/>
            <w:right w:w="15" w:type="dxa"/>
          </w:tblCellMar>
        </w:tblPrEx>
        <w:trPr>
          <w:gridAfter w:val="2"/>
          <w:wAfter w:w="8061" w:type="dxa"/>
          <w:trHeight w:val="819" w:hRule="atLeast"/>
        </w:trPr>
        <w:tc>
          <w:tcPr>
            <w:tcW w:w="2878" w:type="dxa"/>
            <w:tcBorders>
              <w:top w:val="single" w:color="000000" w:sz="8" w:space="0"/>
              <w:left w:val="single" w:color="000000" w:sz="8" w:space="0"/>
              <w:bottom w:val="single" w:color="000000" w:sz="8" w:space="0"/>
              <w:right w:val="single" w:color="000000" w:sz="8" w:space="0"/>
            </w:tcBorders>
          </w:tcPr>
          <w:p w14:paraId="43D9E63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w:t>
            </w:r>
          </w:p>
        </w:tc>
        <w:tc>
          <w:tcPr>
            <w:tcW w:w="3377" w:type="dxa"/>
            <w:gridSpan w:val="4"/>
            <w:tcBorders>
              <w:top w:val="single" w:color="000000" w:sz="8" w:space="0"/>
              <w:left w:val="single" w:color="000000" w:sz="8" w:space="0"/>
              <w:bottom w:val="single" w:color="000000" w:sz="8" w:space="0"/>
              <w:right w:val="single" w:color="auto" w:sz="4" w:space="0"/>
            </w:tcBorders>
          </w:tcPr>
          <w:p w14:paraId="370E333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1.Бақылау:     Күз мезгіліндгі желді бақылау.</w:t>
            </w:r>
          </w:p>
          <w:p w14:paraId="2429CB2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Мақсаты: Күз мезгіліндегі желдің салқын болатынын айту. Балалардың тілін дамыту, әңгімелеу арқылы.</w:t>
            </w:r>
          </w:p>
          <w:p w14:paraId="29E95B4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2.Жеке жұмыс: </w:t>
            </w:r>
          </w:p>
          <w:p w14:paraId="7AF86D3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Көркем сөз</w:t>
            </w:r>
          </w:p>
          <w:p w14:paraId="39CD93B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Сырғалы қайың, ақ қайың.</w:t>
            </w:r>
          </w:p>
          <w:p w14:paraId="1C0F306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Сырыңды сенің жаттайын.</w:t>
            </w:r>
          </w:p>
          <w:p w14:paraId="7A10AA4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Өсе берші жайқалып,</w:t>
            </w:r>
          </w:p>
          <w:p w14:paraId="794A0A0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Мен ерінбей баптайын.</w:t>
            </w:r>
          </w:p>
          <w:p w14:paraId="2816DFA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3.Еңбек: 2-3 балаға ойын алаңындағы ойыншықтарды жинату.</w:t>
            </w:r>
          </w:p>
          <w:p w14:paraId="2ACE2CF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4.Қ/О:«Допты ұста»</w:t>
            </w:r>
          </w:p>
          <w:p w14:paraId="1F3DB1F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Мақсаты: қағып алуға және келесіге беруге үйрету.</w:t>
            </w:r>
          </w:p>
          <w:p w14:paraId="21791E3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5.Е/О:Емін-еркін ойын.</w:t>
            </w:r>
          </w:p>
          <w:p w14:paraId="63809426">
            <w:pPr>
              <w:spacing w:after="0" w:line="240" w:lineRule="auto"/>
              <w:rPr>
                <w:rFonts w:ascii="Times New Roman" w:hAnsi="Times New Roman" w:eastAsia="Times New Roman" w:cs="Times New Roman"/>
                <w:color w:val="000000"/>
                <w:sz w:val="24"/>
                <w:szCs w:val="24"/>
                <w:lang w:eastAsia="ru-RU"/>
              </w:rPr>
            </w:pPr>
          </w:p>
        </w:tc>
        <w:tc>
          <w:tcPr>
            <w:tcW w:w="2582" w:type="dxa"/>
            <w:gridSpan w:val="2"/>
            <w:tcBorders>
              <w:top w:val="single" w:color="000000" w:sz="8" w:space="0"/>
              <w:left w:val="single" w:color="auto" w:sz="4" w:space="0"/>
              <w:bottom w:val="single" w:color="000000" w:sz="8" w:space="0"/>
              <w:right w:val="single" w:color="auto" w:sz="4" w:space="0"/>
            </w:tcBorders>
          </w:tcPr>
          <w:p w14:paraId="24FDE45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.Бақылау:Күзгі ауа-райындағы өзгерістерді бақылау. Мақсаты:Балаларға күз мезгілі туралы әңгімелеу. Күзгі ауа-райын жазғы ауа-райымен салыстыру,күздегі өзгерістерді айтқызу.</w:t>
            </w:r>
          </w:p>
          <w:p w14:paraId="5794C1D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2.Жекежұмыс:</w:t>
            </w:r>
          </w:p>
          <w:p w14:paraId="364BF2B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Жұмбақ:</w:t>
            </w:r>
          </w:p>
          <w:p w14:paraId="38050DE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Аяғы жоқ ұшады,</w:t>
            </w:r>
          </w:p>
          <w:p w14:paraId="0ACE919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Аузы жоқ ән салады.</w:t>
            </w:r>
          </w:p>
          <w:p w14:paraId="777AAD0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Кездескен жеңіл нәрсені</w:t>
            </w:r>
          </w:p>
          <w:p w14:paraId="3B7FDE1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Аспанға ұшырады (жел)</w:t>
            </w:r>
          </w:p>
          <w:p w14:paraId="0F02945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3.Еңбек: Құм салғыштың ішіне түскен жапырақтарды тазалау.</w:t>
            </w:r>
          </w:p>
          <w:p w14:paraId="1B992A61">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4.Қ/О:«Қармақ»</w:t>
            </w:r>
          </w:p>
          <w:p w14:paraId="6E368C1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Мақсаты: ептілікке, жылдамдыққа тәрбиелеу:</w:t>
            </w:r>
          </w:p>
          <w:p w14:paraId="679E3A7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5.Е/О: Ойын алаңындағы ойыншықтармен ойнау.</w:t>
            </w:r>
          </w:p>
        </w:tc>
        <w:tc>
          <w:tcPr>
            <w:tcW w:w="2532" w:type="dxa"/>
            <w:tcBorders>
              <w:top w:val="single" w:color="000000" w:sz="8" w:space="0"/>
              <w:left w:val="single" w:color="auto" w:sz="4" w:space="0"/>
              <w:bottom w:val="single" w:color="000000" w:sz="8" w:space="0"/>
              <w:right w:val="single" w:color="auto" w:sz="4" w:space="0"/>
            </w:tcBorders>
          </w:tcPr>
          <w:p w14:paraId="740D0CF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1.Бақылау: Күзгі ағаштардың жапырақтарының түстерін бақылау</w:t>
            </w:r>
          </w:p>
          <w:p w14:paraId="70635FD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Мақсаты: Күзгі жапырақтар туралы әңгімелер айту, түстерін айтқызу.</w:t>
            </w:r>
          </w:p>
          <w:p w14:paraId="2D12BC6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2.Жеке жұмыс:</w:t>
            </w:r>
          </w:p>
          <w:p w14:paraId="008F85E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Көркем сөз «КҮЗ»  </w:t>
            </w:r>
          </w:p>
          <w:p w14:paraId="3CF2C1C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 . Ыдырысов</w:t>
            </w:r>
          </w:p>
          <w:p w14:paraId="68A8F564">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Күзім-ау, күзім-ау,</w:t>
            </w:r>
          </w:p>
          <w:p w14:paraId="242DEF0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Мінезің бұзық-ау.</w:t>
            </w:r>
          </w:p>
          <w:p w14:paraId="18E590B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Жаңбырың сіркіреп,</w:t>
            </w:r>
          </w:p>
          <w:p w14:paraId="6BCC27F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Келгенің қызық-ау.</w:t>
            </w:r>
          </w:p>
          <w:p w14:paraId="7CD2CF1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Жап-жасыл тал мынау,</w:t>
            </w:r>
          </w:p>
          <w:p w14:paraId="7A40316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Сары шапан киіпті-ау</w:t>
            </w:r>
          </w:p>
          <w:p w14:paraId="7FE409A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Айнала тұнжырап,</w:t>
            </w:r>
          </w:p>
          <w:p w14:paraId="1A06D1C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Қабағын аспан түйіпті-ау.</w:t>
            </w:r>
          </w:p>
          <w:p w14:paraId="106084C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3.Еңбек:Ауладағы тастарды жинау және олардан композиция құрау.</w:t>
            </w:r>
          </w:p>
          <w:p w14:paraId="21DBFC0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4.Қ/О:«Түлкі мен қояндар».</w:t>
            </w:r>
          </w:p>
          <w:p w14:paraId="43682F2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Мақсаты: жануарлармінез-құлқынажыратабілу</w:t>
            </w:r>
          </w:p>
          <w:p w14:paraId="52360C4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5.Е/О:«Ақ серек, көк серек» ойынын ойнату</w:t>
            </w:r>
          </w:p>
        </w:tc>
        <w:tc>
          <w:tcPr>
            <w:tcW w:w="2954" w:type="dxa"/>
            <w:gridSpan w:val="3"/>
            <w:tcBorders>
              <w:top w:val="single" w:color="000000" w:sz="8" w:space="0"/>
              <w:left w:val="single" w:color="auto" w:sz="4" w:space="0"/>
              <w:bottom w:val="single" w:color="000000" w:sz="8" w:space="0"/>
              <w:right w:val="single" w:color="auto" w:sz="4" w:space="0"/>
            </w:tcBorders>
          </w:tcPr>
          <w:p w14:paraId="2461EC4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1.Бақылау:                                    Бұлтты бақылау</w:t>
            </w:r>
          </w:p>
          <w:p w14:paraId="62A298C4">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Мақсаты: Балаларға бұлттың неге ұқсайтынын қай бағытқа көшіп жатқанын бақылатып әңгімелеу.</w:t>
            </w:r>
          </w:p>
          <w:p w14:paraId="4ED09EB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2.Жеке жұмыс: </w:t>
            </w:r>
          </w:p>
          <w:p w14:paraId="6C489B6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Жұмбақ жасыру</w:t>
            </w:r>
          </w:p>
          <w:p w14:paraId="7F93B70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Ақ киімді біреуі,</w:t>
            </w:r>
          </w:p>
          <w:p w14:paraId="2E55ED2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Сары киімді біреуі,</w:t>
            </w:r>
          </w:p>
          <w:p w14:paraId="65969DE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Көк киімді біреуі,</w:t>
            </w:r>
          </w:p>
          <w:p w14:paraId="5D230761">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Әлем, жәлем киімі,</w:t>
            </w:r>
          </w:p>
          <w:p w14:paraId="5A1D07E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Тағы бірі жүреді. (жылдың төрт мезгілі)</w:t>
            </w:r>
          </w:p>
          <w:p w14:paraId="5D364EF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3.Еңбек: Ойын алаңындағы жапырақтарды жинау.</w:t>
            </w:r>
          </w:p>
          <w:p w14:paraId="4A99CC1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4.Қ/О:«Бәйге».</w:t>
            </w:r>
          </w:p>
          <w:p w14:paraId="6A4805B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Мақсаты:</w:t>
            </w:r>
          </w:p>
          <w:p w14:paraId="3E3CF06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Тез жүкіруге, ептілікке жаттықтыру.</w:t>
            </w:r>
          </w:p>
          <w:p w14:paraId="56B13C3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5.Е/О:Балалардың қалауы бойынша қимылды ойын.</w:t>
            </w:r>
          </w:p>
          <w:p w14:paraId="1BB67001">
            <w:pPr>
              <w:spacing w:after="0" w:line="240" w:lineRule="auto"/>
              <w:rPr>
                <w:rFonts w:ascii="Times New Roman" w:hAnsi="Times New Roman" w:eastAsia="Times New Roman" w:cs="Times New Roman"/>
                <w:color w:val="000000"/>
                <w:sz w:val="24"/>
                <w:szCs w:val="24"/>
                <w:lang w:eastAsia="ru-RU"/>
              </w:rPr>
            </w:pPr>
          </w:p>
          <w:p w14:paraId="58C07BDF">
            <w:pPr>
              <w:spacing w:after="0" w:line="240" w:lineRule="auto"/>
              <w:rPr>
                <w:rFonts w:ascii="Times New Roman" w:hAnsi="Times New Roman" w:eastAsia="Times New Roman" w:cs="Times New Roman"/>
                <w:color w:val="000000"/>
                <w:sz w:val="24"/>
                <w:szCs w:val="24"/>
                <w:lang w:eastAsia="ru-RU"/>
              </w:rPr>
            </w:pPr>
          </w:p>
        </w:tc>
        <w:tc>
          <w:tcPr>
            <w:tcW w:w="1955" w:type="dxa"/>
            <w:tcBorders>
              <w:top w:val="single" w:color="000000" w:sz="8" w:space="0"/>
              <w:left w:val="single" w:color="auto" w:sz="4" w:space="0"/>
              <w:bottom w:val="single" w:color="000000" w:sz="8" w:space="0"/>
              <w:right w:val="single" w:color="000000" w:sz="8" w:space="0"/>
            </w:tcBorders>
          </w:tcPr>
          <w:p w14:paraId="10E32974">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.Бақылау:Жерге түскен жапырақтарды бақылау. </w:t>
            </w:r>
          </w:p>
          <w:p w14:paraId="1442495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Мақсаты: Балаларға жапырақтар неліктен жерге түскендігі туралы әңгімелеп айту. Олардың түстерін атау.</w:t>
            </w:r>
          </w:p>
          <w:p w14:paraId="62726B8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2.Жеке жұмыс:</w:t>
            </w:r>
          </w:p>
          <w:p w14:paraId="1754B06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Көркем сөз «Қыркүйек» Ғ. Өкеев</w:t>
            </w:r>
          </w:p>
          <w:p w14:paraId="3DB7B8F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Бір-біріне жер, аспан,</w:t>
            </w:r>
          </w:p>
          <w:p w14:paraId="13A50F6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Мейірлене қарасқан.</w:t>
            </w:r>
          </w:p>
          <w:p w14:paraId="7B6F002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Төкпей-шашпай тасып дән</w:t>
            </w:r>
          </w:p>
          <w:p w14:paraId="2DAB895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Машиналар асыққан.</w:t>
            </w:r>
          </w:p>
          <w:p w14:paraId="3630015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Ұстаз, шәкірт жүздескен,</w:t>
            </w:r>
          </w:p>
          <w:p w14:paraId="252C499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«Қош келіпсіз күз» дескен.</w:t>
            </w:r>
          </w:p>
          <w:p w14:paraId="57E4730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Берекелі алтын күз,</w:t>
            </w:r>
          </w:p>
          <w:p w14:paraId="6F16936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Ұмытпаймыз салтын біз</w:t>
            </w:r>
          </w:p>
          <w:p w14:paraId="740A323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3.Еңбек: Аула тазалаушының еңбегін бағалап,ауланы таза ұстауға үйрету.</w:t>
            </w:r>
          </w:p>
          <w:p w14:paraId="0C2A6D4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4.Қ/О:«Қуып жет».</w:t>
            </w:r>
          </w:p>
          <w:p w14:paraId="287C622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Мақсаты: Тез жүкіруге, ептілікке жаттықтыру.</w:t>
            </w:r>
          </w:p>
          <w:p w14:paraId="2D5239A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5.Е/О:Балалардың өз еріктерімен жасалатын іс-әрекеттері.</w:t>
            </w:r>
          </w:p>
        </w:tc>
        <w:tc>
          <w:tcPr>
            <w:tcW w:w="2288" w:type="dxa"/>
          </w:tcPr>
          <w:p w14:paraId="7D1B62A6">
            <w:pPr>
              <w:rPr>
                <w:rFonts w:ascii="Times New Roman" w:hAnsi="Times New Roman" w:cs="Times New Roman"/>
                <w:sz w:val="24"/>
                <w:szCs w:val="24"/>
              </w:rPr>
            </w:pPr>
          </w:p>
        </w:tc>
        <w:tc>
          <w:tcPr>
            <w:tcW w:w="2288" w:type="dxa"/>
          </w:tcPr>
          <w:p w14:paraId="5AA72E34">
            <w:pPr>
              <w:rPr>
                <w:rFonts w:ascii="Times New Roman" w:hAnsi="Times New Roman" w:cs="Times New Roman"/>
                <w:sz w:val="24"/>
                <w:szCs w:val="24"/>
              </w:rPr>
            </w:pPr>
          </w:p>
        </w:tc>
        <w:tc>
          <w:tcPr>
            <w:tcW w:w="2622" w:type="dxa"/>
            <w:gridSpan w:val="2"/>
          </w:tcPr>
          <w:p w14:paraId="21CE720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«Менің көмекші боламын» айдарымен аулада тазалық жұмыстарын орындауға қатыстыру және аула сыпырушысының еңбегімен танысуға жағдай жасау.</w:t>
            </w:r>
          </w:p>
          <w:p w14:paraId="4235895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Айналадағы тазалықты байқап айтуын дамыту.</w:t>
            </w:r>
          </w:p>
          <w:p w14:paraId="42CCD2A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(қоршаған ортамен таныстыру)</w:t>
            </w:r>
          </w:p>
          <w:p w14:paraId="715B2FD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Еркін ойындар.</w:t>
            </w:r>
          </w:p>
        </w:tc>
      </w:tr>
      <w:tr w14:paraId="59B5755E">
        <w:tblPrEx>
          <w:tblCellMar>
            <w:top w:w="15" w:type="dxa"/>
            <w:left w:w="15" w:type="dxa"/>
            <w:bottom w:w="15" w:type="dxa"/>
            <w:right w:w="15" w:type="dxa"/>
          </w:tblCellMar>
        </w:tblPrEx>
        <w:trPr>
          <w:gridAfter w:val="6"/>
          <w:wAfter w:w="15259" w:type="dxa"/>
          <w:trHeight w:val="276" w:hRule="atLeast"/>
        </w:trPr>
        <w:tc>
          <w:tcPr>
            <w:tcW w:w="2878" w:type="dxa"/>
            <w:tcBorders>
              <w:top w:val="single" w:color="000000" w:sz="8" w:space="0"/>
              <w:left w:val="single" w:color="000000" w:sz="8" w:space="0"/>
              <w:bottom w:val="single" w:color="000000" w:sz="8" w:space="0"/>
              <w:right w:val="single" w:color="000000" w:sz="8" w:space="0"/>
            </w:tcBorders>
          </w:tcPr>
          <w:p w14:paraId="6939DDD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Серуеннен оралу</w:t>
            </w:r>
          </w:p>
        </w:tc>
        <w:tc>
          <w:tcPr>
            <w:tcW w:w="13400" w:type="dxa"/>
            <w:gridSpan w:val="11"/>
            <w:tcBorders>
              <w:top w:val="single" w:color="000000" w:sz="8" w:space="0"/>
              <w:left w:val="single" w:color="000000" w:sz="8" w:space="0"/>
              <w:bottom w:val="single" w:color="000000" w:sz="8" w:space="0"/>
              <w:right w:val="single" w:color="000000" w:sz="8" w:space="0"/>
            </w:tcBorders>
          </w:tcPr>
          <w:p w14:paraId="5BA20BC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Pr>
                <w:rFonts w:ascii="Times New Roman" w:hAnsi="Times New Roman" w:eastAsia="Times New Roman" w:cs="Times New Roman"/>
                <w:b/>
                <w:bCs/>
                <w:color w:val="FF0000"/>
                <w:sz w:val="24"/>
                <w:szCs w:val="24"/>
                <w:lang w:eastAsia="ru-RU"/>
              </w:rPr>
              <w:t>( дербес ойын әрекеті).</w:t>
            </w:r>
          </w:p>
        </w:tc>
      </w:tr>
      <w:tr w14:paraId="421E757A">
        <w:tblPrEx>
          <w:tblCellMar>
            <w:top w:w="15" w:type="dxa"/>
            <w:left w:w="15" w:type="dxa"/>
            <w:bottom w:w="15" w:type="dxa"/>
            <w:right w:w="15" w:type="dxa"/>
          </w:tblCellMar>
        </w:tblPrEx>
        <w:trPr>
          <w:gridAfter w:val="6"/>
          <w:wAfter w:w="15259" w:type="dxa"/>
          <w:trHeight w:val="276" w:hRule="atLeast"/>
        </w:trPr>
        <w:tc>
          <w:tcPr>
            <w:tcW w:w="2878" w:type="dxa"/>
            <w:tcBorders>
              <w:top w:val="single" w:color="000000" w:sz="8" w:space="0"/>
              <w:left w:val="single" w:color="000000" w:sz="8" w:space="0"/>
              <w:bottom w:val="single" w:color="000000" w:sz="8" w:space="0"/>
              <w:right w:val="single" w:color="000000" w:sz="8" w:space="0"/>
            </w:tcBorders>
          </w:tcPr>
          <w:p w14:paraId="1AF5982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Түскі ас</w:t>
            </w:r>
          </w:p>
        </w:tc>
        <w:tc>
          <w:tcPr>
            <w:tcW w:w="13400" w:type="dxa"/>
            <w:gridSpan w:val="11"/>
            <w:tcBorders>
              <w:top w:val="single" w:color="000000" w:sz="8" w:space="0"/>
              <w:left w:val="single" w:color="000000" w:sz="8" w:space="0"/>
              <w:bottom w:val="single" w:color="000000" w:sz="8" w:space="0"/>
              <w:right w:val="single" w:color="000000" w:sz="8" w:space="0"/>
            </w:tcBorders>
          </w:tcPr>
          <w:p w14:paraId="32475F94">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мәдени-гигеналық дағдылар, өзіне-өзі қызмет ету, еңбек әрекеті</w:t>
            </w:r>
            <w:r>
              <w:rPr>
                <w:rFonts w:ascii="Times New Roman" w:hAnsi="Times New Roman" w:eastAsia="Times New Roman" w:cs="Times New Roman"/>
                <w:b/>
                <w:bCs/>
                <w:color w:val="000000"/>
                <w:sz w:val="24"/>
                <w:szCs w:val="24"/>
                <w:lang w:eastAsia="ru-RU"/>
              </w:rPr>
              <w:t>)</w:t>
            </w:r>
          </w:p>
        </w:tc>
      </w:tr>
      <w:tr w14:paraId="4FE2C704">
        <w:tblPrEx>
          <w:tblCellMar>
            <w:top w:w="15" w:type="dxa"/>
            <w:left w:w="15" w:type="dxa"/>
            <w:bottom w:w="15" w:type="dxa"/>
            <w:right w:w="15" w:type="dxa"/>
          </w:tblCellMar>
        </w:tblPrEx>
        <w:trPr>
          <w:gridAfter w:val="6"/>
          <w:wAfter w:w="15259" w:type="dxa"/>
          <w:trHeight w:val="282" w:hRule="atLeast"/>
        </w:trPr>
        <w:tc>
          <w:tcPr>
            <w:tcW w:w="2878" w:type="dxa"/>
            <w:tcBorders>
              <w:top w:val="single" w:color="000000" w:sz="8" w:space="0"/>
              <w:left w:val="single" w:color="000000" w:sz="8" w:space="0"/>
              <w:bottom w:val="single" w:color="000000" w:sz="8" w:space="0"/>
              <w:right w:val="single" w:color="000000" w:sz="8" w:space="0"/>
            </w:tcBorders>
          </w:tcPr>
          <w:p w14:paraId="3AC3E26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Күндізгі ұйқы</w:t>
            </w:r>
          </w:p>
        </w:tc>
        <w:tc>
          <w:tcPr>
            <w:tcW w:w="13400" w:type="dxa"/>
            <w:gridSpan w:val="11"/>
            <w:tcBorders>
              <w:top w:val="single" w:color="000000" w:sz="8" w:space="0"/>
              <w:left w:val="single" w:color="000000" w:sz="8" w:space="0"/>
              <w:bottom w:val="single" w:color="000000" w:sz="8" w:space="0"/>
              <w:right w:val="single" w:color="000000" w:sz="8" w:space="0"/>
            </w:tcBorders>
          </w:tcPr>
          <w:p w14:paraId="0F46D67D">
            <w:pPr>
              <w:spacing w:after="0" w:line="240" w:lineRule="auto"/>
              <w:rPr>
                <w:rFonts w:ascii="Times New Roman" w:hAnsi="Times New Roman" w:eastAsia="Times New Roman" w:cs="Times New Roman"/>
                <w:color w:val="FF0000"/>
                <w:sz w:val="24"/>
                <w:szCs w:val="24"/>
                <w:lang w:eastAsia="ru-RU"/>
              </w:rPr>
            </w:pPr>
            <w:r>
              <w:rPr>
                <w:rFonts w:ascii="Times New Roman" w:hAnsi="Times New Roman" w:eastAsia="Times New Roman" w:cs="Times New Roman"/>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өзіне-өзі қызмет ету дағдылары, ірі және ұсақ моториканы дамыту)</w:t>
            </w:r>
          </w:p>
          <w:p w14:paraId="6060AC35">
            <w:pPr>
              <w:spacing w:after="0"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4"/>
                <w:szCs w:val="24"/>
                <w:lang w:val="en-US" w:eastAsia="ru-RU"/>
              </w:rPr>
              <w:t>(</w:t>
            </w:r>
            <w:r>
              <w:rPr>
                <w:rFonts w:ascii="Times New Roman" w:hAnsi="Times New Roman" w:eastAsia="Times New Roman" w:cs="Times New Roman"/>
                <w:b/>
                <w:color w:val="FF0000"/>
                <w:sz w:val="24"/>
                <w:szCs w:val="24"/>
                <w:lang w:eastAsia="ru-RU"/>
              </w:rPr>
              <w:t>Музыка</w:t>
            </w:r>
            <w:r>
              <w:rPr>
                <w:rFonts w:ascii="Times New Roman" w:hAnsi="Times New Roman" w:eastAsia="Times New Roman" w:cs="Times New Roman"/>
                <w:b/>
                <w:color w:val="FF0000"/>
                <w:sz w:val="24"/>
                <w:szCs w:val="24"/>
                <w:lang w:val="en-US" w:eastAsia="ru-RU"/>
              </w:rPr>
              <w:t>)</w:t>
            </w:r>
          </w:p>
        </w:tc>
      </w:tr>
      <w:tr w14:paraId="52A5E3BF">
        <w:tblPrEx>
          <w:tblCellMar>
            <w:top w:w="15" w:type="dxa"/>
            <w:left w:w="15" w:type="dxa"/>
            <w:bottom w:w="15" w:type="dxa"/>
            <w:right w:w="15" w:type="dxa"/>
          </w:tblCellMar>
        </w:tblPrEx>
        <w:trPr>
          <w:gridAfter w:val="6"/>
          <w:wAfter w:w="15259" w:type="dxa"/>
          <w:trHeight w:val="830" w:hRule="atLeast"/>
        </w:trPr>
        <w:tc>
          <w:tcPr>
            <w:tcW w:w="2878" w:type="dxa"/>
            <w:tcBorders>
              <w:top w:val="single" w:color="000000" w:sz="8" w:space="0"/>
              <w:left w:val="single" w:color="000000" w:sz="8" w:space="0"/>
              <w:bottom w:val="single" w:color="000000" w:sz="8" w:space="0"/>
              <w:right w:val="single" w:color="000000" w:sz="8" w:space="0"/>
            </w:tcBorders>
          </w:tcPr>
          <w:p w14:paraId="11377D9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Біртіндеп ұйқыдан ояту,</w:t>
            </w:r>
          </w:p>
          <w:p w14:paraId="0A65D46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сауықтыру шаралары</w:t>
            </w:r>
          </w:p>
        </w:tc>
        <w:tc>
          <w:tcPr>
            <w:tcW w:w="13400" w:type="dxa"/>
            <w:gridSpan w:val="11"/>
            <w:tcBorders>
              <w:top w:val="single" w:color="000000" w:sz="8" w:space="0"/>
              <w:left w:val="single" w:color="000000" w:sz="8" w:space="0"/>
              <w:bottom w:val="single" w:color="000000" w:sz="8" w:space="0"/>
              <w:right w:val="single" w:color="000000" w:sz="8" w:space="0"/>
            </w:tcBorders>
          </w:tcPr>
          <w:p w14:paraId="5D88AC79">
            <w:pPr>
              <w:spacing w:after="0" w:line="240" w:lineRule="auto"/>
              <w:ind w:left="136"/>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Өз орындарында отырып керілу, тыныстау  жаттығуларын жасату.  Ригалық әдіс  бойынша сауықтыру.</w:t>
            </w:r>
          </w:p>
          <w:p w14:paraId="545E0CB7">
            <w:pPr>
              <w:spacing w:after="0" w:line="240" w:lineRule="auto"/>
              <w:ind w:left="136"/>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(дене жаттығулар мен белсенділігі)</w:t>
            </w:r>
          </w:p>
          <w:p w14:paraId="66CDCAC3">
            <w:pPr>
              <w:spacing w:after="0" w:line="240" w:lineRule="auto"/>
              <w:ind w:left="136"/>
              <w:rPr>
                <w:rFonts w:ascii="Times New Roman" w:hAnsi="Times New Roman" w:eastAsia="Times New Roman" w:cs="Times New Roman"/>
                <w:color w:val="FF0000"/>
                <w:sz w:val="24"/>
                <w:szCs w:val="24"/>
                <w:lang w:eastAsia="ru-RU"/>
              </w:rPr>
            </w:pPr>
            <w:r>
              <w:rPr>
                <w:rFonts w:ascii="Times New Roman" w:hAnsi="Times New Roman" w:eastAsia="Times New Roman" w:cs="Times New Roman"/>
                <w:color w:val="000000"/>
                <w:sz w:val="24"/>
                <w:szCs w:val="24"/>
                <w:lang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өзіне-өзі қызмет ету дағдылары, ірі және ұсақ моториканы дамыту)</w:t>
            </w:r>
          </w:p>
          <w:p w14:paraId="7627D243">
            <w:pPr>
              <w:spacing w:after="0" w:line="240" w:lineRule="auto"/>
              <w:ind w:left="136"/>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Қолдарын жуу, құрғатып сүрту, сүлгіні өз орнына іліп қоюды үйрету.</w:t>
            </w:r>
            <w:r>
              <w:rPr>
                <w:rFonts w:ascii="Times New Roman" w:hAnsi="Times New Roman" w:eastAsia="Times New Roman" w:cs="Times New Roman"/>
                <w:b/>
                <w:bCs/>
                <w:color w:val="000000"/>
                <w:sz w:val="24"/>
                <w:szCs w:val="24"/>
                <w:lang w:eastAsia="ru-RU"/>
              </w:rPr>
              <w:t> </w:t>
            </w:r>
            <w:r>
              <w:rPr>
                <w:rFonts w:ascii="Times New Roman" w:hAnsi="Times New Roman" w:eastAsia="Times New Roman" w:cs="Times New Roman"/>
                <w:b/>
                <w:bCs/>
                <w:color w:val="FF0000"/>
                <w:sz w:val="24"/>
                <w:szCs w:val="24"/>
                <w:lang w:eastAsia="ru-RU"/>
              </w:rPr>
              <w:t>(мәдени-гигиеналық  дағдылар</w:t>
            </w:r>
            <w:r>
              <w:rPr>
                <w:rFonts w:ascii="Times New Roman" w:hAnsi="Times New Roman" w:eastAsia="Times New Roman" w:cs="Times New Roman"/>
                <w:color w:val="000000"/>
                <w:sz w:val="24"/>
                <w:szCs w:val="24"/>
                <w:lang w:eastAsia="ru-RU"/>
              </w:rPr>
              <w:t>).  </w:t>
            </w:r>
          </w:p>
        </w:tc>
      </w:tr>
      <w:tr w14:paraId="22E3DF06">
        <w:tblPrEx>
          <w:tblCellMar>
            <w:top w:w="15" w:type="dxa"/>
            <w:left w:w="15" w:type="dxa"/>
            <w:bottom w:w="15" w:type="dxa"/>
            <w:right w:w="15" w:type="dxa"/>
          </w:tblCellMar>
        </w:tblPrEx>
        <w:trPr>
          <w:gridAfter w:val="6"/>
          <w:wAfter w:w="15259" w:type="dxa"/>
          <w:trHeight w:val="276" w:hRule="atLeast"/>
        </w:trPr>
        <w:tc>
          <w:tcPr>
            <w:tcW w:w="2878" w:type="dxa"/>
            <w:tcBorders>
              <w:top w:val="single" w:color="000000" w:sz="8" w:space="0"/>
              <w:left w:val="single" w:color="000000" w:sz="8" w:space="0"/>
              <w:bottom w:val="single" w:color="000000" w:sz="8" w:space="0"/>
              <w:right w:val="single" w:color="000000" w:sz="8" w:space="0"/>
            </w:tcBorders>
          </w:tcPr>
          <w:p w14:paraId="1A9BEFD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Бесін ас</w:t>
            </w:r>
          </w:p>
        </w:tc>
        <w:tc>
          <w:tcPr>
            <w:tcW w:w="13400" w:type="dxa"/>
            <w:gridSpan w:val="11"/>
            <w:tcBorders>
              <w:top w:val="single" w:color="000000" w:sz="8" w:space="0"/>
              <w:left w:val="single" w:color="000000" w:sz="8" w:space="0"/>
              <w:bottom w:val="single" w:color="000000" w:sz="8" w:space="0"/>
              <w:right w:val="single" w:color="000000" w:sz="8" w:space="0"/>
            </w:tcBorders>
          </w:tcPr>
          <w:p w14:paraId="344086B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Таза және ұқыпты тамақтану. Тамақтану мәденетін қалыптастыру. Асты тауысып жеуге үйрету.</w:t>
            </w:r>
          </w:p>
          <w:p w14:paraId="303A4C6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мәдени-гигеналық дағдылар, өзіне-өзі қызмет ету, еңбек әрекеті)</w:t>
            </w:r>
          </w:p>
        </w:tc>
      </w:tr>
      <w:tr w14:paraId="1934E5B9">
        <w:tblPrEx>
          <w:tblCellMar>
            <w:top w:w="15" w:type="dxa"/>
            <w:left w:w="15" w:type="dxa"/>
            <w:bottom w:w="15" w:type="dxa"/>
            <w:right w:w="15" w:type="dxa"/>
          </w:tblCellMar>
        </w:tblPrEx>
        <w:trPr>
          <w:gridAfter w:val="6"/>
          <w:wAfter w:w="15259" w:type="dxa"/>
          <w:trHeight w:val="1656" w:hRule="atLeast"/>
        </w:trPr>
        <w:tc>
          <w:tcPr>
            <w:tcW w:w="2878" w:type="dxa"/>
            <w:tcBorders>
              <w:top w:val="single" w:color="000000" w:sz="8" w:space="0"/>
              <w:left w:val="single" w:color="000000" w:sz="8" w:space="0"/>
              <w:bottom w:val="single" w:color="000000" w:sz="8" w:space="0"/>
              <w:right w:val="single" w:color="000000" w:sz="8" w:space="0"/>
            </w:tcBorders>
          </w:tcPr>
          <w:p w14:paraId="42C0900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Балалардың дербес әрекеті</w:t>
            </w:r>
          </w:p>
          <w:p w14:paraId="530B7DCA">
            <w:pPr>
              <w:spacing w:after="0" w:line="240" w:lineRule="auto"/>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p w14:paraId="3B840F2C">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Вариативтік компонент «Би»</w:t>
            </w:r>
          </w:p>
        </w:tc>
        <w:tc>
          <w:tcPr>
            <w:tcW w:w="3334" w:type="dxa"/>
            <w:tcBorders>
              <w:top w:val="single" w:color="000000" w:sz="8" w:space="0"/>
              <w:left w:val="single" w:color="000000" w:sz="8" w:space="0"/>
              <w:bottom w:val="single" w:color="000000" w:sz="8" w:space="0"/>
              <w:right w:val="single" w:color="000000" w:sz="8" w:space="0"/>
            </w:tcBorders>
          </w:tcPr>
          <w:p w14:paraId="2EC23E5C">
            <w:pPr>
              <w:tabs>
                <w:tab w:val="left" w:pos="4140"/>
              </w:tabs>
              <w:rPr>
                <w:rFonts w:ascii="Times New Roman" w:hAnsi="Times New Roman" w:cs="Times New Roman"/>
                <w:sz w:val="24"/>
                <w:szCs w:val="24"/>
                <w:lang w:val="kk-KZ"/>
              </w:rPr>
            </w:pPr>
            <w:r>
              <w:rPr>
                <w:rFonts w:ascii="Times New Roman" w:hAnsi="Times New Roman" w:cs="Times New Roman"/>
                <w:sz w:val="24"/>
                <w:szCs w:val="24"/>
                <w:lang w:val="kk-KZ"/>
              </w:rPr>
              <w:t xml:space="preserve">Ойыншықтар қайдан келеді? Бізге ойыншықты көп сыйлайтын адамдар?  сөздік қорын кеңейту,байланыстырып сөйлеуді үйрету. </w:t>
            </w:r>
            <w:r>
              <w:rPr>
                <w:rFonts w:ascii="Times New Roman" w:hAnsi="Times New Roman" w:cs="Times New Roman"/>
                <w:b/>
                <w:bCs/>
                <w:color w:val="FF0000"/>
                <w:sz w:val="24"/>
                <w:szCs w:val="24"/>
                <w:lang w:val="kk-KZ"/>
              </w:rPr>
              <w:t>сөйлеуді дамыту</w:t>
            </w:r>
          </w:p>
          <w:p w14:paraId="324F15DC">
            <w:pPr>
              <w:pStyle w:val="15"/>
              <w:rPr>
                <w:color w:val="FF0000"/>
                <w:sz w:val="24"/>
                <w:szCs w:val="24"/>
                <w:lang w:val="kk-KZ"/>
              </w:rPr>
            </w:pPr>
          </w:p>
          <w:p w14:paraId="04C31A34">
            <w:pPr>
              <w:pStyle w:val="16"/>
              <w:ind w:left="15" w:right="266"/>
              <w:jc w:val="both"/>
              <w:rPr>
                <w:spacing w:val="-68"/>
                <w:sz w:val="24"/>
                <w:szCs w:val="24"/>
              </w:rPr>
            </w:pPr>
            <w:r>
              <w:rPr>
                <w:sz w:val="24"/>
                <w:szCs w:val="24"/>
              </w:rPr>
              <w:t>Сылдырмақ</w:t>
            </w:r>
            <w:r>
              <w:rPr>
                <w:spacing w:val="-68"/>
                <w:sz w:val="24"/>
                <w:szCs w:val="24"/>
              </w:rPr>
              <w:t xml:space="preserve"> </w:t>
            </w:r>
          </w:p>
          <w:p w14:paraId="2AD6270C">
            <w:pPr>
              <w:pStyle w:val="16"/>
              <w:ind w:left="15" w:right="124"/>
              <w:rPr>
                <w:spacing w:val="-67"/>
                <w:sz w:val="24"/>
                <w:szCs w:val="24"/>
              </w:rPr>
            </w:pPr>
            <w:r>
              <w:rPr>
                <w:sz w:val="24"/>
                <w:szCs w:val="24"/>
              </w:rPr>
              <w:t>Өзінше бір жыр жырлап,</w:t>
            </w:r>
            <w:r>
              <w:rPr>
                <w:spacing w:val="-67"/>
                <w:sz w:val="24"/>
                <w:szCs w:val="24"/>
              </w:rPr>
              <w:t xml:space="preserve"> </w:t>
            </w:r>
          </w:p>
          <w:p w14:paraId="68BB2952">
            <w:pPr>
              <w:pStyle w:val="16"/>
              <w:ind w:left="15" w:right="124"/>
              <w:rPr>
                <w:sz w:val="24"/>
                <w:szCs w:val="24"/>
              </w:rPr>
            </w:pPr>
            <w:r>
              <w:rPr>
                <w:sz w:val="24"/>
                <w:szCs w:val="24"/>
              </w:rPr>
              <w:t>Отыр</w:t>
            </w:r>
            <w:r>
              <w:rPr>
                <w:spacing w:val="-1"/>
                <w:sz w:val="24"/>
                <w:szCs w:val="24"/>
              </w:rPr>
              <w:t xml:space="preserve"> </w:t>
            </w:r>
            <w:r>
              <w:rPr>
                <w:sz w:val="24"/>
                <w:szCs w:val="24"/>
              </w:rPr>
              <w:t>інім</w:t>
            </w:r>
            <w:r>
              <w:rPr>
                <w:spacing w:val="-1"/>
                <w:sz w:val="24"/>
                <w:szCs w:val="24"/>
              </w:rPr>
              <w:t xml:space="preserve"> </w:t>
            </w:r>
            <w:r>
              <w:rPr>
                <w:sz w:val="24"/>
                <w:szCs w:val="24"/>
              </w:rPr>
              <w:t>былдырлап.</w:t>
            </w:r>
          </w:p>
          <w:p w14:paraId="701A6505">
            <w:pPr>
              <w:pStyle w:val="16"/>
              <w:ind w:left="15" w:right="124"/>
              <w:rPr>
                <w:spacing w:val="1"/>
                <w:sz w:val="24"/>
                <w:szCs w:val="24"/>
              </w:rPr>
            </w:pPr>
            <w:r>
              <w:rPr>
                <w:sz w:val="24"/>
                <w:szCs w:val="24"/>
              </w:rPr>
              <w:t>Әрі ойыншық, әрі аспап</w:t>
            </w:r>
            <w:r>
              <w:rPr>
                <w:spacing w:val="1"/>
                <w:sz w:val="24"/>
                <w:szCs w:val="24"/>
              </w:rPr>
              <w:t xml:space="preserve"> </w:t>
            </w:r>
          </w:p>
          <w:p w14:paraId="6C2BC6BE">
            <w:pPr>
              <w:pStyle w:val="16"/>
              <w:ind w:left="15" w:right="124"/>
              <w:rPr>
                <w:sz w:val="24"/>
                <w:szCs w:val="24"/>
              </w:rPr>
            </w:pPr>
            <w:r>
              <w:rPr>
                <w:sz w:val="24"/>
                <w:szCs w:val="24"/>
              </w:rPr>
              <w:t>Қолында</w:t>
            </w:r>
            <w:r>
              <w:rPr>
                <w:spacing w:val="-4"/>
                <w:sz w:val="24"/>
                <w:szCs w:val="24"/>
              </w:rPr>
              <w:t xml:space="preserve"> </w:t>
            </w:r>
            <w:r>
              <w:rPr>
                <w:sz w:val="24"/>
                <w:szCs w:val="24"/>
              </w:rPr>
              <w:t>бар</w:t>
            </w:r>
            <w:r>
              <w:rPr>
                <w:spacing w:val="-3"/>
                <w:sz w:val="24"/>
                <w:szCs w:val="24"/>
              </w:rPr>
              <w:t xml:space="preserve"> </w:t>
            </w:r>
            <w:r>
              <w:rPr>
                <w:sz w:val="24"/>
                <w:szCs w:val="24"/>
              </w:rPr>
              <w:t>сылдырмақ.</w:t>
            </w:r>
          </w:p>
          <w:p w14:paraId="41E4622C">
            <w:pPr>
              <w:pStyle w:val="15"/>
              <w:rPr>
                <w:sz w:val="24"/>
                <w:szCs w:val="24"/>
                <w:lang w:val="kk-KZ"/>
              </w:rPr>
            </w:pPr>
            <w:r>
              <w:rPr>
                <w:i/>
                <w:sz w:val="24"/>
                <w:szCs w:val="24"/>
                <w:lang w:val="kk-KZ"/>
              </w:rPr>
              <w:t>К.</w:t>
            </w:r>
            <w:r>
              <w:rPr>
                <w:i/>
                <w:spacing w:val="-3"/>
                <w:sz w:val="24"/>
                <w:szCs w:val="24"/>
                <w:lang w:val="kk-KZ"/>
              </w:rPr>
              <w:t xml:space="preserve"> </w:t>
            </w:r>
            <w:r>
              <w:rPr>
                <w:i/>
                <w:sz w:val="24"/>
                <w:szCs w:val="24"/>
                <w:lang w:val="kk-KZ"/>
              </w:rPr>
              <w:t>Ыбрайұлы</w:t>
            </w:r>
            <w:r>
              <w:rPr>
                <w:sz w:val="24"/>
                <w:szCs w:val="24"/>
                <w:lang w:val="kk-KZ"/>
              </w:rPr>
              <w:t xml:space="preserve"> </w:t>
            </w:r>
          </w:p>
          <w:p w14:paraId="7EF60074">
            <w:pPr>
              <w:pStyle w:val="15"/>
              <w:rPr>
                <w:b/>
                <w:bCs/>
                <w:sz w:val="24"/>
                <w:szCs w:val="24"/>
                <w:lang w:val="kk-KZ"/>
              </w:rPr>
            </w:pPr>
            <w:r>
              <w:rPr>
                <w:sz w:val="24"/>
                <w:szCs w:val="24"/>
                <w:lang w:val="kk-KZ"/>
              </w:rPr>
              <w:t xml:space="preserve">Өлеңді оқып беру. Өлеңнің мағынасын түсіндіру. Бірге жаттау.  </w:t>
            </w:r>
            <w:r>
              <w:rPr>
                <w:b/>
                <w:bCs/>
                <w:color w:val="FF0000"/>
                <w:sz w:val="24"/>
                <w:szCs w:val="24"/>
                <w:lang w:val="kk-KZ"/>
              </w:rPr>
              <w:t>көркем әдебиет</w:t>
            </w:r>
          </w:p>
          <w:p w14:paraId="05CF2E44">
            <w:pPr>
              <w:pStyle w:val="15"/>
              <w:rPr>
                <w:b/>
                <w:bCs/>
                <w:sz w:val="24"/>
                <w:szCs w:val="24"/>
                <w:lang w:val="kk-KZ"/>
              </w:rPr>
            </w:pPr>
          </w:p>
          <w:p w14:paraId="2D662DE6">
            <w:pPr>
              <w:pStyle w:val="15"/>
              <w:rPr>
                <w:sz w:val="24"/>
                <w:szCs w:val="24"/>
                <w:lang w:val="kk-KZ"/>
              </w:rPr>
            </w:pPr>
            <w:r>
              <w:rPr>
                <w:sz w:val="24"/>
                <w:szCs w:val="24"/>
                <w:lang w:val="kk-KZ"/>
              </w:rPr>
              <w:t xml:space="preserve">Балаларды орталықтарға бөліп құрастыру және сурет салу даңдыларын жетілдіру. </w:t>
            </w:r>
          </w:p>
          <w:p w14:paraId="06153D44">
            <w:pPr>
              <w:pStyle w:val="15"/>
              <w:rPr>
                <w:sz w:val="24"/>
                <w:szCs w:val="24"/>
                <w:lang w:val="kk-KZ"/>
              </w:rPr>
            </w:pPr>
            <w:r>
              <w:rPr>
                <w:sz w:val="24"/>
                <w:szCs w:val="24"/>
                <w:lang w:val="kk-KZ"/>
              </w:rPr>
              <w:t xml:space="preserve">карточкаларға қарап құрастыру материалдарынан ойыншықтар құрастырту. </w:t>
            </w:r>
          </w:p>
          <w:p w14:paraId="6285BB4F">
            <w:pPr>
              <w:pStyle w:val="15"/>
              <w:rPr>
                <w:b/>
                <w:bCs/>
                <w:sz w:val="24"/>
                <w:szCs w:val="24"/>
                <w:lang w:val="kk-KZ"/>
              </w:rPr>
            </w:pPr>
            <w:r>
              <w:rPr>
                <w:b/>
                <w:bCs/>
                <w:color w:val="FF0000"/>
                <w:sz w:val="24"/>
                <w:szCs w:val="24"/>
                <w:lang w:val="kk-KZ"/>
              </w:rPr>
              <w:t>құрастыру</w:t>
            </w:r>
            <w:r>
              <w:rPr>
                <w:b/>
                <w:bCs/>
                <w:sz w:val="24"/>
                <w:szCs w:val="24"/>
                <w:lang w:val="kk-KZ"/>
              </w:rPr>
              <w:br w:type="textWrapping"/>
            </w:r>
          </w:p>
          <w:p w14:paraId="3020C4FC">
            <w:pPr>
              <w:pStyle w:val="15"/>
              <w:rPr>
                <w:b/>
                <w:bCs/>
                <w:sz w:val="24"/>
                <w:szCs w:val="24"/>
                <w:lang w:val="kk-KZ"/>
              </w:rPr>
            </w:pPr>
            <w:r>
              <w:rPr>
                <w:sz w:val="24"/>
                <w:szCs w:val="24"/>
                <w:lang w:val="kk-KZ"/>
              </w:rPr>
              <w:t xml:space="preserve">Дәстүрден тыс әдіспен ойыншықтар бейнесін бояту </w:t>
            </w:r>
            <w:r>
              <w:rPr>
                <w:b/>
                <w:bCs/>
                <w:color w:val="FF0000"/>
                <w:sz w:val="24"/>
                <w:szCs w:val="24"/>
                <w:lang w:val="kk-KZ"/>
              </w:rPr>
              <w:t>сурет салу</w:t>
            </w:r>
          </w:p>
          <w:p w14:paraId="2C9E51BB">
            <w:pPr>
              <w:pStyle w:val="15"/>
              <w:rPr>
                <w:sz w:val="24"/>
                <w:szCs w:val="24"/>
                <w:lang w:val="kk-KZ"/>
              </w:rPr>
            </w:pPr>
          </w:p>
        </w:tc>
        <w:tc>
          <w:tcPr>
            <w:tcW w:w="2582" w:type="dxa"/>
            <w:gridSpan w:val="4"/>
            <w:tcBorders>
              <w:top w:val="single" w:color="000000" w:sz="8" w:space="0"/>
              <w:left w:val="single" w:color="000000" w:sz="8" w:space="0"/>
              <w:bottom w:val="single" w:color="000000" w:sz="8" w:space="0"/>
              <w:right w:val="single" w:color="000000" w:sz="8" w:space="0"/>
            </w:tcBorders>
          </w:tcPr>
          <w:p w14:paraId="54320699">
            <w:pPr>
              <w:pStyle w:val="15"/>
              <w:rPr>
                <w:sz w:val="24"/>
                <w:szCs w:val="24"/>
                <w:lang w:val="kk-KZ"/>
              </w:rPr>
            </w:pPr>
            <w:r>
              <w:rPr>
                <w:sz w:val="24"/>
                <w:szCs w:val="24"/>
                <w:lang w:val="kk-KZ"/>
              </w:rPr>
              <w:t xml:space="preserve">Көлік құралдары ойыншықтарымен таныстыру. Олардың өмірдегі қызметі туралы айту, қалай  ойнауға болатынын көрсету. </w:t>
            </w:r>
          </w:p>
          <w:p w14:paraId="51CC323D">
            <w:pPr>
              <w:pStyle w:val="15"/>
              <w:rPr>
                <w:color w:val="FF0000"/>
                <w:sz w:val="24"/>
                <w:szCs w:val="24"/>
                <w:lang w:val="kk-KZ"/>
              </w:rPr>
            </w:pPr>
            <w:r>
              <w:rPr>
                <w:sz w:val="24"/>
                <w:szCs w:val="24"/>
                <w:lang w:val="kk-KZ"/>
              </w:rPr>
              <w:t xml:space="preserve"> «Артығын тап» (әуе жер, су көліктер) бойынша карточкалармен жұмыс жасату </w:t>
            </w:r>
            <w:r>
              <w:rPr>
                <w:b/>
                <w:bCs/>
                <w:color w:val="FF0000"/>
                <w:sz w:val="24"/>
                <w:szCs w:val="24"/>
                <w:lang w:val="kk-KZ"/>
              </w:rPr>
              <w:t>сөйлеуді дамыту</w:t>
            </w:r>
          </w:p>
          <w:p w14:paraId="0194C4F4">
            <w:pPr>
              <w:pStyle w:val="15"/>
              <w:rPr>
                <w:b/>
                <w:bCs/>
                <w:color w:val="FF0000"/>
                <w:sz w:val="24"/>
                <w:szCs w:val="24"/>
                <w:lang w:val="kk-KZ"/>
              </w:rPr>
            </w:pPr>
            <w:r>
              <w:rPr>
                <w:sz w:val="24"/>
                <w:szCs w:val="24"/>
                <w:lang w:val="kk-KZ"/>
              </w:rPr>
              <w:t xml:space="preserve"> Балалардың қалауы бойынша орталықтарға бөлініп көліктердің суретін салдырту, мүсінін жасату және қағазға жапсырту.</w:t>
            </w:r>
            <w:r>
              <w:rPr>
                <w:b/>
                <w:bCs/>
                <w:color w:val="FF0000"/>
                <w:sz w:val="24"/>
                <w:szCs w:val="24"/>
                <w:lang w:val="kk-KZ"/>
              </w:rPr>
              <w:t>сурет салу, мүсіндеу, жапсыру</w:t>
            </w:r>
          </w:p>
          <w:p w14:paraId="53040B7D">
            <w:pPr>
              <w:pStyle w:val="15"/>
              <w:rPr>
                <w:sz w:val="24"/>
                <w:szCs w:val="24"/>
                <w:lang w:val="kk-KZ"/>
              </w:rPr>
            </w:pPr>
            <w:r>
              <w:rPr>
                <w:sz w:val="24"/>
                <w:szCs w:val="24"/>
                <w:lang w:val="kk-KZ"/>
              </w:rPr>
              <w:t>Вариативтік компонент «Би»</w:t>
            </w:r>
          </w:p>
        </w:tc>
        <w:tc>
          <w:tcPr>
            <w:tcW w:w="2625" w:type="dxa"/>
            <w:gridSpan w:val="3"/>
            <w:tcBorders>
              <w:top w:val="single" w:color="000000" w:sz="8" w:space="0"/>
              <w:left w:val="single" w:color="000000" w:sz="8" w:space="0"/>
              <w:bottom w:val="single" w:color="000000" w:sz="8" w:space="0"/>
              <w:right w:val="single" w:color="000000" w:sz="8" w:space="0"/>
            </w:tcBorders>
          </w:tcPr>
          <w:p w14:paraId="7B309063">
            <w:pPr>
              <w:pStyle w:val="15"/>
              <w:rPr>
                <w:sz w:val="24"/>
                <w:szCs w:val="24"/>
                <w:lang w:val="kk-KZ"/>
              </w:rPr>
            </w:pPr>
            <w:r>
              <w:rPr>
                <w:sz w:val="24"/>
                <w:szCs w:val="24"/>
                <w:lang w:val="kk-KZ"/>
              </w:rPr>
              <w:t>Балалардың қалауы бойынша топтағы қалаған ойыншығын алуына жағдай жасап ойнату</w:t>
            </w:r>
          </w:p>
          <w:p w14:paraId="296BB444">
            <w:pPr>
              <w:pStyle w:val="15"/>
              <w:rPr>
                <w:sz w:val="24"/>
                <w:szCs w:val="24"/>
                <w:lang w:val="kk-KZ"/>
              </w:rPr>
            </w:pPr>
            <w:r>
              <w:rPr>
                <w:sz w:val="24"/>
                <w:szCs w:val="24"/>
                <w:lang w:val="kk-KZ"/>
              </w:rPr>
              <w:t xml:space="preserve">Таңдаған ойыншығының  </w:t>
            </w:r>
            <w:r>
              <w:rPr>
                <w:b/>
                <w:bCs/>
                <w:color w:val="FF0000"/>
                <w:sz w:val="24"/>
                <w:szCs w:val="24"/>
                <w:lang w:val="kk-KZ"/>
              </w:rPr>
              <w:t>суретін салу  және жапсыру, мүсіндеу</w:t>
            </w:r>
            <w:r>
              <w:rPr>
                <w:color w:val="FF0000"/>
                <w:sz w:val="24"/>
                <w:szCs w:val="24"/>
                <w:lang w:val="kk-KZ"/>
              </w:rPr>
              <w:t xml:space="preserve"> </w:t>
            </w:r>
            <w:r>
              <w:rPr>
                <w:sz w:val="24"/>
                <w:szCs w:val="24"/>
                <w:lang w:val="kk-KZ"/>
              </w:rPr>
              <w:t>жұмыстарын орындату</w:t>
            </w:r>
          </w:p>
          <w:p w14:paraId="60C93407">
            <w:pPr>
              <w:pStyle w:val="15"/>
              <w:rPr>
                <w:sz w:val="24"/>
                <w:szCs w:val="24"/>
                <w:lang w:val="kk-KZ"/>
              </w:rPr>
            </w:pPr>
          </w:p>
          <w:p w14:paraId="41E928F6">
            <w:pPr>
              <w:pStyle w:val="15"/>
              <w:rPr>
                <w:sz w:val="24"/>
                <w:szCs w:val="24"/>
                <w:lang w:val="kk-KZ"/>
              </w:rPr>
            </w:pPr>
          </w:p>
          <w:p w14:paraId="69DC9DC3">
            <w:pPr>
              <w:pStyle w:val="15"/>
              <w:rPr>
                <w:sz w:val="24"/>
                <w:szCs w:val="24"/>
                <w:lang w:val="kk-KZ"/>
              </w:rPr>
            </w:pPr>
            <w:r>
              <w:rPr>
                <w:sz w:val="24"/>
                <w:szCs w:val="24"/>
                <w:lang w:val="kk-KZ"/>
              </w:rPr>
              <w:t xml:space="preserve">Үй жануарлары мен жабайы жануарлар ойыншықтарын тамашалау. Олардың кітаптарға бейнелерін табу. Өз ойларын айтқызу. </w:t>
            </w:r>
          </w:p>
          <w:p w14:paraId="544FAABF">
            <w:pPr>
              <w:pStyle w:val="15"/>
              <w:rPr>
                <w:color w:val="FF0000"/>
                <w:sz w:val="24"/>
                <w:szCs w:val="24"/>
                <w:lang w:val="kk-KZ"/>
              </w:rPr>
            </w:pPr>
            <w:r>
              <w:rPr>
                <w:b/>
                <w:bCs/>
                <w:color w:val="FF0000"/>
                <w:sz w:val="24"/>
                <w:szCs w:val="24"/>
                <w:lang w:val="kk-KZ"/>
              </w:rPr>
              <w:t>сөйлеуді дамыту</w:t>
            </w:r>
          </w:p>
          <w:p w14:paraId="4529E8D5">
            <w:pPr>
              <w:pStyle w:val="15"/>
              <w:rPr>
                <w:b/>
                <w:bCs/>
                <w:sz w:val="24"/>
                <w:szCs w:val="24"/>
                <w:lang w:val="kk-KZ"/>
              </w:rPr>
            </w:pPr>
          </w:p>
          <w:p w14:paraId="3DDD7371">
            <w:pPr>
              <w:pStyle w:val="15"/>
              <w:rPr>
                <w:sz w:val="24"/>
                <w:szCs w:val="24"/>
                <w:lang w:val="kk-KZ"/>
              </w:rPr>
            </w:pPr>
          </w:p>
        </w:tc>
        <w:tc>
          <w:tcPr>
            <w:tcW w:w="2338" w:type="dxa"/>
            <w:tcBorders>
              <w:top w:val="single" w:color="000000" w:sz="8" w:space="0"/>
              <w:left w:val="single" w:color="000000" w:sz="8" w:space="0"/>
              <w:bottom w:val="single" w:color="000000" w:sz="8" w:space="0"/>
              <w:right w:val="single" w:color="000000" w:sz="8" w:space="0"/>
            </w:tcBorders>
          </w:tcPr>
          <w:p w14:paraId="3DF0F8BD">
            <w:pPr>
              <w:pStyle w:val="15"/>
              <w:ind w:left="136"/>
              <w:rPr>
                <w:sz w:val="24"/>
                <w:szCs w:val="24"/>
                <w:lang w:val="kk-KZ"/>
              </w:rPr>
            </w:pPr>
            <w:r>
              <w:rPr>
                <w:sz w:val="24"/>
                <w:szCs w:val="24"/>
                <w:lang w:val="kk-KZ"/>
              </w:rPr>
              <w:t>«Менің қуаршағым»</w:t>
            </w:r>
          </w:p>
          <w:p w14:paraId="1E8BDEE2">
            <w:pPr>
              <w:pStyle w:val="15"/>
              <w:ind w:left="136"/>
              <w:rPr>
                <w:sz w:val="24"/>
                <w:szCs w:val="24"/>
                <w:lang w:val="kk-KZ"/>
              </w:rPr>
            </w:pPr>
            <w:r>
              <w:rPr>
                <w:sz w:val="24"/>
                <w:szCs w:val="24"/>
                <w:lang w:val="kk-KZ"/>
              </w:rPr>
              <w:t>тақырыбында әңгімелесу. Үйдегі қуыршағын  сипаттау, топтағы қуыршақтармен салыстыра сөйлеуді үйрету</w:t>
            </w:r>
          </w:p>
          <w:p w14:paraId="371B7A8D">
            <w:pPr>
              <w:pStyle w:val="15"/>
              <w:ind w:left="136"/>
              <w:rPr>
                <w:b/>
                <w:bCs/>
                <w:color w:val="FF0000"/>
                <w:sz w:val="24"/>
                <w:szCs w:val="24"/>
                <w:lang w:val="kk-KZ"/>
              </w:rPr>
            </w:pPr>
            <w:r>
              <w:rPr>
                <w:b/>
                <w:bCs/>
                <w:color w:val="FF0000"/>
                <w:sz w:val="24"/>
                <w:szCs w:val="24"/>
                <w:lang w:val="kk-KZ"/>
              </w:rPr>
              <w:t>сөйлеуді дамыту</w:t>
            </w:r>
          </w:p>
          <w:p w14:paraId="13E912D9">
            <w:pPr>
              <w:pStyle w:val="15"/>
              <w:ind w:left="136"/>
              <w:rPr>
                <w:sz w:val="24"/>
                <w:szCs w:val="24"/>
                <w:lang w:val="kk-KZ"/>
              </w:rPr>
            </w:pPr>
          </w:p>
          <w:p w14:paraId="69464CEE">
            <w:pPr>
              <w:pStyle w:val="15"/>
              <w:rPr>
                <w:sz w:val="24"/>
                <w:szCs w:val="24"/>
                <w:lang w:val="kk-KZ"/>
              </w:rPr>
            </w:pPr>
            <w:r>
              <w:rPr>
                <w:sz w:val="24"/>
                <w:szCs w:val="24"/>
                <w:lang w:val="kk-KZ"/>
              </w:rPr>
              <w:t xml:space="preserve">Өзінің сүйікті қуыршағының киімін бояу немесе ермексаздан сөмке, әшекей заттар  жасауды меңгерту </w:t>
            </w:r>
            <w:r>
              <w:rPr>
                <w:b/>
                <w:bCs/>
                <w:color w:val="FF0000"/>
                <w:sz w:val="24"/>
                <w:szCs w:val="24"/>
                <w:lang w:val="kk-KZ"/>
              </w:rPr>
              <w:t>сурет салу, мүсіндеу</w:t>
            </w:r>
            <w:r>
              <w:rPr>
                <w:b/>
                <w:bCs/>
                <w:sz w:val="24"/>
                <w:szCs w:val="24"/>
                <w:lang w:val="kk-KZ"/>
              </w:rPr>
              <w:t>.</w:t>
            </w:r>
            <w:r>
              <w:rPr>
                <w:sz w:val="24"/>
                <w:szCs w:val="24"/>
                <w:lang w:val="kk-KZ"/>
              </w:rPr>
              <w:t xml:space="preserve"> </w:t>
            </w:r>
          </w:p>
          <w:p w14:paraId="72179516">
            <w:pPr>
              <w:pStyle w:val="15"/>
              <w:rPr>
                <w:sz w:val="24"/>
                <w:szCs w:val="24"/>
                <w:lang w:val="kk-KZ"/>
              </w:rPr>
            </w:pPr>
          </w:p>
          <w:p w14:paraId="1FCB5297">
            <w:pPr>
              <w:pStyle w:val="15"/>
              <w:ind w:left="136"/>
              <w:rPr>
                <w:sz w:val="24"/>
                <w:szCs w:val="24"/>
                <w:lang w:val="kk-KZ"/>
              </w:rPr>
            </w:pPr>
          </w:p>
        </w:tc>
        <w:tc>
          <w:tcPr>
            <w:tcW w:w="2521" w:type="dxa"/>
            <w:gridSpan w:val="2"/>
            <w:tcBorders>
              <w:top w:val="single" w:color="000000" w:sz="8" w:space="0"/>
              <w:left w:val="single" w:color="000000" w:sz="8" w:space="0"/>
              <w:bottom w:val="single" w:color="000000" w:sz="8" w:space="0"/>
              <w:right w:val="single" w:color="000000" w:sz="8" w:space="0"/>
            </w:tcBorders>
          </w:tcPr>
          <w:p w14:paraId="5FB152BF">
            <w:pPr>
              <w:pStyle w:val="15"/>
              <w:rPr>
                <w:sz w:val="24"/>
                <w:szCs w:val="24"/>
                <w:lang w:val="kk-KZ"/>
              </w:rPr>
            </w:pPr>
            <w:r>
              <w:rPr>
                <w:sz w:val="24"/>
                <w:szCs w:val="24"/>
                <w:lang w:val="kk-KZ"/>
              </w:rPr>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p w14:paraId="02A5001A">
            <w:pPr>
              <w:pStyle w:val="15"/>
              <w:rPr>
                <w:sz w:val="24"/>
                <w:szCs w:val="24"/>
                <w:lang w:val="kk-KZ"/>
              </w:rPr>
            </w:pPr>
            <w:r>
              <w:rPr>
                <w:sz w:val="24"/>
                <w:szCs w:val="24"/>
                <w:lang w:val="kk-KZ"/>
              </w:rPr>
              <w:t xml:space="preserve"> </w:t>
            </w:r>
            <w:r>
              <w:rPr>
                <w:b/>
                <w:bCs/>
                <w:color w:val="FF0000"/>
                <w:sz w:val="24"/>
                <w:szCs w:val="24"/>
                <w:lang w:val="kk-KZ"/>
              </w:rPr>
              <w:t>сөйлеуді дамыту, көркем әдебиет)</w:t>
            </w:r>
          </w:p>
        </w:tc>
      </w:tr>
      <w:tr w14:paraId="529591A7">
        <w:tblPrEx>
          <w:tblCellMar>
            <w:top w:w="15" w:type="dxa"/>
            <w:left w:w="15" w:type="dxa"/>
            <w:bottom w:w="15" w:type="dxa"/>
            <w:right w:w="15" w:type="dxa"/>
          </w:tblCellMar>
        </w:tblPrEx>
        <w:trPr>
          <w:gridAfter w:val="6"/>
          <w:wAfter w:w="15259" w:type="dxa"/>
          <w:trHeight w:val="958" w:hRule="atLeast"/>
        </w:trPr>
        <w:tc>
          <w:tcPr>
            <w:tcW w:w="2878" w:type="dxa"/>
            <w:tcBorders>
              <w:top w:val="single" w:color="000000" w:sz="8" w:space="0"/>
              <w:left w:val="single" w:color="000000" w:sz="8" w:space="0"/>
              <w:bottom w:val="single" w:color="000000" w:sz="8" w:space="0"/>
              <w:right w:val="single" w:color="000000" w:sz="8" w:space="0"/>
            </w:tcBorders>
          </w:tcPr>
          <w:p w14:paraId="286597D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Балалармен жеке жұмыс</w:t>
            </w:r>
          </w:p>
        </w:tc>
        <w:tc>
          <w:tcPr>
            <w:tcW w:w="3334" w:type="dxa"/>
            <w:tcBorders>
              <w:top w:val="single" w:color="000000" w:sz="8" w:space="0"/>
              <w:left w:val="single" w:color="000000" w:sz="8" w:space="0"/>
              <w:bottom w:val="single" w:color="000000" w:sz="8" w:space="0"/>
              <w:right w:val="single" w:color="000000" w:sz="8" w:space="0"/>
            </w:tcBorders>
          </w:tcPr>
          <w:p w14:paraId="727ECE96">
            <w:pPr>
              <w:rPr>
                <w:rFonts w:ascii="Times New Roman" w:hAnsi="Times New Roman" w:cs="Times New Roman"/>
                <w:sz w:val="24"/>
                <w:szCs w:val="24"/>
                <w:lang w:val="kk-KZ"/>
              </w:rPr>
            </w:pPr>
            <w:r>
              <w:rPr>
                <w:rFonts w:ascii="Times New Roman" w:hAnsi="Times New Roman" w:cs="Times New Roman"/>
                <w:sz w:val="24"/>
                <w:szCs w:val="24"/>
                <w:lang w:val="kk-KZ"/>
              </w:rPr>
              <w:t xml:space="preserve">Нұрәділ мен Айханымға ектеулі тірек аймағында жүру кезінде тепе-теңдікті сақтауға жаттығу.Секіру кезінде аяқты жартылай бүгіп түсу қабілетін дамыту </w:t>
            </w:r>
            <w:r>
              <w:rPr>
                <w:rFonts w:ascii="Times New Roman" w:hAnsi="Times New Roman" w:cs="Times New Roman"/>
                <w:color w:val="FF0000"/>
                <w:sz w:val="24"/>
                <w:szCs w:val="24"/>
                <w:lang w:val="kk-KZ"/>
              </w:rPr>
              <w:t>Физикалық дағды</w:t>
            </w:r>
          </w:p>
          <w:p w14:paraId="72046BDB">
            <w:pPr>
              <w:rPr>
                <w:rFonts w:ascii="Times New Roman" w:hAnsi="Times New Roman" w:cs="Times New Roman"/>
                <w:sz w:val="24"/>
                <w:szCs w:val="24"/>
                <w:lang w:val="kk-KZ"/>
              </w:rPr>
            </w:pPr>
          </w:p>
        </w:tc>
        <w:tc>
          <w:tcPr>
            <w:tcW w:w="2582" w:type="dxa"/>
            <w:gridSpan w:val="4"/>
            <w:tcBorders>
              <w:top w:val="single" w:color="000000" w:sz="8" w:space="0"/>
              <w:left w:val="single" w:color="000000" w:sz="8" w:space="0"/>
              <w:bottom w:val="single" w:color="000000" w:sz="8" w:space="0"/>
              <w:right w:val="single" w:color="000000" w:sz="8" w:space="0"/>
            </w:tcBorders>
          </w:tcPr>
          <w:p w14:paraId="12C87BA3">
            <w:pPr>
              <w:rPr>
                <w:rFonts w:ascii="Times New Roman" w:hAnsi="Times New Roman" w:cs="Times New Roman"/>
                <w:sz w:val="24"/>
                <w:szCs w:val="24"/>
                <w:lang w:val="kk-KZ"/>
              </w:rPr>
            </w:pPr>
            <w:r>
              <w:rPr>
                <w:rFonts w:ascii="Times New Roman" w:hAnsi="Times New Roman" w:cs="Times New Roman"/>
                <w:sz w:val="24"/>
                <w:szCs w:val="24"/>
                <w:lang w:val="kk-KZ"/>
              </w:rPr>
              <w:t xml:space="preserve"> «Сипаттама бойынша тап» Аяла  мен Альнұрға зат белгілерін ажырата білуге тәрбиелеу; байқағыштықды дамыту; «Күз» тақырыбы бойынша сөздік қорын байыту </w:t>
            </w:r>
            <w:r>
              <w:rPr>
                <w:rFonts w:ascii="Times New Roman" w:hAnsi="Times New Roman" w:cs="Times New Roman"/>
                <w:b/>
                <w:color w:val="FF0000"/>
                <w:sz w:val="24"/>
                <w:szCs w:val="24"/>
                <w:lang w:val="kk-KZ"/>
              </w:rPr>
              <w:t>Коммуникативтік дағды</w:t>
            </w:r>
          </w:p>
        </w:tc>
        <w:tc>
          <w:tcPr>
            <w:tcW w:w="2625" w:type="dxa"/>
            <w:gridSpan w:val="3"/>
            <w:tcBorders>
              <w:top w:val="single" w:color="000000" w:sz="8" w:space="0"/>
              <w:left w:val="single" w:color="000000" w:sz="8" w:space="0"/>
              <w:bottom w:val="single" w:color="000000" w:sz="8" w:space="0"/>
              <w:right w:val="single" w:color="000000" w:sz="8" w:space="0"/>
            </w:tcBorders>
          </w:tcPr>
          <w:p w14:paraId="4A96AC5C">
            <w:pPr>
              <w:rPr>
                <w:rFonts w:ascii="Times New Roman" w:hAnsi="Times New Roman" w:cs="Times New Roman"/>
                <w:sz w:val="24"/>
                <w:szCs w:val="24"/>
                <w:lang w:val="kk-KZ"/>
              </w:rPr>
            </w:pPr>
            <w:r>
              <w:rPr>
                <w:rFonts w:ascii="Times New Roman" w:hAnsi="Times New Roman" w:cs="Times New Roman"/>
                <w:sz w:val="24"/>
                <w:szCs w:val="24"/>
                <w:lang w:val="kk-KZ"/>
              </w:rPr>
              <w:t xml:space="preserve"> «Бақта ма, әлде бақшада ма…»</w:t>
            </w:r>
          </w:p>
          <w:p w14:paraId="1E9D9D23">
            <w:pPr>
              <w:rPr>
                <w:rFonts w:ascii="Times New Roman" w:hAnsi="Times New Roman" w:cs="Times New Roman"/>
                <w:sz w:val="24"/>
                <w:szCs w:val="24"/>
                <w:lang w:val="kk-KZ"/>
              </w:rPr>
            </w:pPr>
            <w:r>
              <w:rPr>
                <w:rFonts w:ascii="Times New Roman" w:hAnsi="Times New Roman" w:cs="Times New Roman"/>
                <w:sz w:val="24"/>
                <w:szCs w:val="24"/>
                <w:lang w:val="kk-KZ"/>
              </w:rPr>
              <w:t>Алинұр мен жіктеу дағдысын дамыту; заттардың ретін зерттеуге көмектесу.</w:t>
            </w:r>
            <w:r>
              <w:rPr>
                <w:rFonts w:ascii="Times New Roman" w:hAnsi="Times New Roman" w:cs="Times New Roman"/>
                <w:b/>
                <w:color w:val="FF0000"/>
                <w:sz w:val="24"/>
                <w:szCs w:val="24"/>
                <w:lang w:val="kk-KZ"/>
              </w:rPr>
              <w:t>сөйлеуді дамыту</w:t>
            </w:r>
          </w:p>
        </w:tc>
        <w:tc>
          <w:tcPr>
            <w:tcW w:w="2338" w:type="dxa"/>
            <w:tcBorders>
              <w:top w:val="single" w:color="000000" w:sz="8" w:space="0"/>
              <w:left w:val="single" w:color="000000" w:sz="8" w:space="0"/>
              <w:bottom w:val="single" w:color="000000" w:sz="8" w:space="0"/>
              <w:right w:val="single" w:color="000000" w:sz="8" w:space="0"/>
            </w:tcBorders>
          </w:tcPr>
          <w:p w14:paraId="383EE0CB">
            <w:pPr>
              <w:rPr>
                <w:rFonts w:ascii="Times New Roman" w:hAnsi="Times New Roman" w:cs="Times New Roman"/>
                <w:sz w:val="24"/>
                <w:szCs w:val="24"/>
                <w:lang w:val="kk-KZ"/>
              </w:rPr>
            </w:pPr>
            <w:r>
              <w:rPr>
                <w:rFonts w:ascii="Times New Roman" w:hAnsi="Times New Roman" w:cs="Times New Roman"/>
                <w:sz w:val="24"/>
                <w:szCs w:val="24"/>
                <w:lang w:val="kk-KZ"/>
              </w:rPr>
              <w:t xml:space="preserve"> «Күлшеқыз ойындары»</w:t>
            </w:r>
          </w:p>
          <w:p w14:paraId="31FEC101">
            <w:pPr>
              <w:rPr>
                <w:rFonts w:ascii="Times New Roman" w:hAnsi="Times New Roman" w:cs="Times New Roman"/>
                <w:sz w:val="24"/>
                <w:szCs w:val="24"/>
                <w:lang w:val="kk-KZ"/>
              </w:rPr>
            </w:pPr>
            <w:r>
              <w:rPr>
                <w:rFonts w:ascii="Times New Roman" w:hAnsi="Times New Roman" w:cs="Times New Roman"/>
                <w:sz w:val="24"/>
                <w:szCs w:val="24"/>
                <w:lang w:val="kk-KZ"/>
              </w:rPr>
              <w:t xml:space="preserve">Арсен мен Раянаға  ұсақ моториканы дамыту; форманы қабылдауды жетілдіру </w:t>
            </w:r>
            <w:r>
              <w:rPr>
                <w:rFonts w:ascii="Times New Roman" w:hAnsi="Times New Roman" w:cs="Times New Roman"/>
                <w:b/>
                <w:color w:val="FF0000"/>
                <w:sz w:val="24"/>
                <w:szCs w:val="24"/>
                <w:lang w:val="kk-KZ"/>
              </w:rPr>
              <w:t>Шығармашылық дағдылар</w:t>
            </w:r>
          </w:p>
          <w:p w14:paraId="2719E20F">
            <w:pPr>
              <w:rPr>
                <w:rFonts w:ascii="Times New Roman" w:hAnsi="Times New Roman" w:cs="Times New Roman"/>
                <w:sz w:val="24"/>
                <w:szCs w:val="24"/>
                <w:lang w:val="kk-KZ"/>
              </w:rPr>
            </w:pPr>
          </w:p>
          <w:p w14:paraId="1C5A4DFE">
            <w:pPr>
              <w:rPr>
                <w:rFonts w:ascii="Times New Roman" w:hAnsi="Times New Roman" w:cs="Times New Roman"/>
                <w:sz w:val="24"/>
                <w:szCs w:val="24"/>
                <w:lang w:val="kk-KZ"/>
              </w:rPr>
            </w:pPr>
          </w:p>
        </w:tc>
        <w:tc>
          <w:tcPr>
            <w:tcW w:w="2521" w:type="dxa"/>
            <w:gridSpan w:val="2"/>
            <w:tcBorders>
              <w:top w:val="single" w:color="000000" w:sz="8" w:space="0"/>
              <w:left w:val="single" w:color="000000" w:sz="8" w:space="0"/>
              <w:bottom w:val="single" w:color="000000" w:sz="8" w:space="0"/>
              <w:right w:val="single" w:color="000000" w:sz="8" w:space="0"/>
            </w:tcBorders>
          </w:tcPr>
          <w:p w14:paraId="6A185903">
            <w:pPr>
              <w:rPr>
                <w:rFonts w:ascii="Times New Roman" w:hAnsi="Times New Roman" w:cs="Times New Roman"/>
                <w:sz w:val="24"/>
                <w:szCs w:val="24"/>
                <w:lang w:val="kk-KZ"/>
              </w:rPr>
            </w:pPr>
            <w:r>
              <w:rPr>
                <w:rFonts w:ascii="Times New Roman" w:hAnsi="Times New Roman" w:cs="Times New Roman"/>
                <w:sz w:val="24"/>
                <w:szCs w:val="24"/>
                <w:lang w:val="kk-KZ"/>
              </w:rPr>
              <w:t xml:space="preserve"> «Сиқырлы таяқша»</w:t>
            </w:r>
          </w:p>
          <w:p w14:paraId="37CBE6F0">
            <w:pPr>
              <w:rPr>
                <w:rFonts w:ascii="Times New Roman" w:hAnsi="Times New Roman" w:cs="Times New Roman"/>
                <w:sz w:val="24"/>
                <w:szCs w:val="24"/>
                <w:lang w:val="kk-KZ"/>
              </w:rPr>
            </w:pPr>
            <w:r>
              <w:rPr>
                <w:rFonts w:ascii="Times New Roman" w:hAnsi="Times New Roman" w:cs="Times New Roman"/>
                <w:sz w:val="24"/>
                <w:szCs w:val="24"/>
                <w:lang w:val="kk-KZ"/>
              </w:rPr>
              <w:t>Айхан мен Хаятқа ересектермен және құрдастарымен сүйіспеншілікке тәрбиелеу мақсатында тақпақ жаттату.</w:t>
            </w:r>
          </w:p>
          <w:p w14:paraId="799775FA">
            <w:pPr>
              <w:rPr>
                <w:rFonts w:ascii="Times New Roman" w:hAnsi="Times New Roman" w:cs="Times New Roman"/>
                <w:b/>
                <w:color w:val="FF0000"/>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color w:val="FF0000"/>
                <w:sz w:val="24"/>
                <w:szCs w:val="24"/>
                <w:lang w:val="kk-KZ"/>
              </w:rPr>
              <w:t>Әлеуметтік-эмоционалды дағдылар</w:t>
            </w:r>
          </w:p>
        </w:tc>
      </w:tr>
      <w:tr w14:paraId="267E7F2E">
        <w:tblPrEx>
          <w:tblCellMar>
            <w:top w:w="15" w:type="dxa"/>
            <w:left w:w="15" w:type="dxa"/>
            <w:bottom w:w="15" w:type="dxa"/>
            <w:right w:w="15" w:type="dxa"/>
          </w:tblCellMar>
        </w:tblPrEx>
        <w:trPr>
          <w:gridAfter w:val="6"/>
          <w:wAfter w:w="15259" w:type="dxa"/>
          <w:trHeight w:val="448" w:hRule="atLeast"/>
        </w:trPr>
        <w:tc>
          <w:tcPr>
            <w:tcW w:w="2878" w:type="dxa"/>
            <w:tcBorders>
              <w:top w:val="single" w:color="000000" w:sz="8" w:space="0"/>
              <w:left w:val="single" w:color="000000" w:sz="8" w:space="0"/>
              <w:bottom w:val="single" w:color="000000" w:sz="8" w:space="0"/>
              <w:right w:val="single" w:color="000000" w:sz="8" w:space="0"/>
            </w:tcBorders>
          </w:tcPr>
          <w:p w14:paraId="321A158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Серуенге дайындық</w:t>
            </w:r>
          </w:p>
        </w:tc>
        <w:tc>
          <w:tcPr>
            <w:tcW w:w="13400" w:type="dxa"/>
            <w:gridSpan w:val="11"/>
            <w:tcBorders>
              <w:top w:val="single" w:color="000000" w:sz="8" w:space="0"/>
              <w:left w:val="single" w:color="000000" w:sz="8" w:space="0"/>
              <w:bottom w:val="single" w:color="000000" w:sz="8" w:space="0"/>
              <w:right w:val="single" w:color="000000" w:sz="8" w:space="0"/>
            </w:tcBorders>
          </w:tcPr>
          <w:p w14:paraId="5A2D4AF2">
            <w:pPr>
              <w:spacing w:after="0" w:line="240" w:lineRule="auto"/>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394D297E">
            <w:pPr>
              <w:spacing w:after="0" w:line="240" w:lineRule="auto"/>
              <w:rPr>
                <w:rFonts w:ascii="Times New Roman" w:hAnsi="Times New Roman" w:eastAsia="Times New Roman" w:cs="Times New Roman"/>
                <w:color w:val="000000"/>
                <w:sz w:val="24"/>
                <w:szCs w:val="24"/>
                <w:lang w:val="kk-KZ" w:eastAsia="ru-RU"/>
              </w:rPr>
            </w:pPr>
          </w:p>
        </w:tc>
      </w:tr>
      <w:tr w14:paraId="17EA8EDC">
        <w:tblPrEx>
          <w:tblCellMar>
            <w:top w:w="15" w:type="dxa"/>
            <w:left w:w="15" w:type="dxa"/>
            <w:bottom w:w="15" w:type="dxa"/>
            <w:right w:w="15" w:type="dxa"/>
          </w:tblCellMar>
        </w:tblPrEx>
        <w:trPr>
          <w:gridAfter w:val="6"/>
          <w:wAfter w:w="15259" w:type="dxa"/>
          <w:trHeight w:val="448" w:hRule="atLeast"/>
        </w:trPr>
        <w:tc>
          <w:tcPr>
            <w:tcW w:w="2878" w:type="dxa"/>
            <w:tcBorders>
              <w:top w:val="single" w:color="000000" w:sz="8" w:space="0"/>
              <w:left w:val="single" w:color="000000" w:sz="8" w:space="0"/>
              <w:bottom w:val="single" w:color="000000" w:sz="8" w:space="0"/>
              <w:right w:val="single" w:color="000000" w:sz="8" w:space="0"/>
            </w:tcBorders>
          </w:tcPr>
          <w:p w14:paraId="7ED5832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w:t>
            </w:r>
          </w:p>
        </w:tc>
        <w:tc>
          <w:tcPr>
            <w:tcW w:w="3334" w:type="dxa"/>
            <w:tcBorders>
              <w:top w:val="single" w:color="000000" w:sz="8" w:space="0"/>
              <w:left w:val="single" w:color="000000" w:sz="8" w:space="0"/>
              <w:bottom w:val="single" w:color="000000" w:sz="8" w:space="0"/>
              <w:right w:val="single" w:color="000000" w:sz="8" w:space="0"/>
            </w:tcBorders>
          </w:tcPr>
          <w:p w14:paraId="5A8BAC3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                                    Бұлтты бақылау</w:t>
            </w:r>
          </w:p>
          <w:p w14:paraId="3125EB6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Мақсаты: Балаларға бұлттың неге ұқсайтынын қай бағытқа көшіп жатқанын бақылатып әңгімелеу.</w:t>
            </w:r>
          </w:p>
          <w:p w14:paraId="093BED7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.Еңбек: Ойын алаңындағы жапырақтарды жинау.</w:t>
            </w:r>
          </w:p>
          <w:p w14:paraId="60EFDFE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.Қ/О:«Бәйге».</w:t>
            </w:r>
          </w:p>
          <w:p w14:paraId="1218999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Мақсаты:</w:t>
            </w:r>
          </w:p>
          <w:p w14:paraId="1BCD41C4">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Тез жүкіруге, ептілікке жаттықтыру.</w:t>
            </w:r>
          </w:p>
          <w:p w14:paraId="5F2DFA0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Е/О:Балалардың қалауы бойынша қимылды ойын.</w:t>
            </w:r>
          </w:p>
        </w:tc>
        <w:tc>
          <w:tcPr>
            <w:tcW w:w="2582" w:type="dxa"/>
            <w:gridSpan w:val="4"/>
            <w:tcBorders>
              <w:top w:val="single" w:color="000000" w:sz="8" w:space="0"/>
              <w:left w:val="single" w:color="000000" w:sz="8" w:space="0"/>
              <w:bottom w:val="single" w:color="000000" w:sz="8" w:space="0"/>
              <w:right w:val="single" w:color="000000" w:sz="8" w:space="0"/>
            </w:tcBorders>
          </w:tcPr>
          <w:p w14:paraId="0EC7F0C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     Күз мезгіліндгі желді бақылау.</w:t>
            </w:r>
          </w:p>
          <w:p w14:paraId="28CC232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Мақсаты: Күз мезгіліндегі желдің салқын болатынын айту. Балалардың тілін дамыту, әңгімелеу арқылы.</w:t>
            </w:r>
          </w:p>
          <w:p w14:paraId="32CE9E2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.Еңбек: 2-3 балаға ойын алаңындағы ойыншықтарды жинату.</w:t>
            </w:r>
          </w:p>
          <w:p w14:paraId="0E6BB75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.Қ/О:«Допты ұста»</w:t>
            </w:r>
          </w:p>
          <w:p w14:paraId="65AB516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Мақсаты: қағып алуға және келесіге беруге үйрету.</w:t>
            </w:r>
          </w:p>
          <w:p w14:paraId="428EADA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Е/О:Емін-еркін ойын.</w:t>
            </w:r>
          </w:p>
        </w:tc>
        <w:tc>
          <w:tcPr>
            <w:tcW w:w="2625" w:type="dxa"/>
            <w:gridSpan w:val="3"/>
            <w:tcBorders>
              <w:top w:val="single" w:color="000000" w:sz="8" w:space="0"/>
              <w:left w:val="single" w:color="000000" w:sz="8" w:space="0"/>
              <w:bottom w:val="single" w:color="000000" w:sz="8" w:space="0"/>
              <w:right w:val="single" w:color="000000" w:sz="8" w:space="0"/>
            </w:tcBorders>
          </w:tcPr>
          <w:p w14:paraId="0BAA521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.Бақылау:Күзгі ауа-райындағы өзгерістерді бақылау. Мақсаты:Балаларға күз мезгілі туралы әңгімелеу. Күзгі ауа-райын жазғы ауа-райымен салыстыру,күздегі өзгерістерді айтқызу.</w:t>
            </w:r>
          </w:p>
          <w:p w14:paraId="23FBA98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.Еңбек: Құм салғыштың ішіне түскен жапырақтарды тазалау.</w:t>
            </w:r>
          </w:p>
          <w:p w14:paraId="743B921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Қ/О:«Қармақ»</w:t>
            </w:r>
          </w:p>
          <w:p w14:paraId="45CFCC7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Мақсаты: ептілікке, жылдамдыққа тәрбиелеу:</w:t>
            </w:r>
          </w:p>
        </w:tc>
        <w:tc>
          <w:tcPr>
            <w:tcW w:w="2904" w:type="dxa"/>
            <w:gridSpan w:val="2"/>
            <w:tcBorders>
              <w:top w:val="single" w:color="000000" w:sz="8" w:space="0"/>
              <w:left w:val="single" w:color="000000" w:sz="8" w:space="0"/>
              <w:bottom w:val="single" w:color="000000" w:sz="8" w:space="0"/>
              <w:right w:val="single" w:color="000000" w:sz="8" w:space="0"/>
            </w:tcBorders>
          </w:tcPr>
          <w:p w14:paraId="17D61AC1">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Бақылау:Жерге түскен жапырақтарды бақылау. </w:t>
            </w:r>
          </w:p>
          <w:p w14:paraId="1BDF20C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Мақсаты: Балаларға жапырақтар неліктен жерге түскендігі туралы әңгімелеп айту. Олардың түстерін атау.</w:t>
            </w:r>
          </w:p>
          <w:p w14:paraId="65021AA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.Еңбек: Аула тазалаушының еңбегін бағалап,ауланы таза ұстауға үйрету.</w:t>
            </w:r>
          </w:p>
          <w:p w14:paraId="32391CB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.Қ/О:«Қуып жет».</w:t>
            </w:r>
          </w:p>
        </w:tc>
        <w:tc>
          <w:tcPr>
            <w:tcW w:w="1955" w:type="dxa"/>
            <w:tcBorders>
              <w:top w:val="single" w:color="000000" w:sz="8" w:space="0"/>
              <w:left w:val="single" w:color="000000" w:sz="8" w:space="0"/>
              <w:bottom w:val="single" w:color="000000" w:sz="8" w:space="0"/>
              <w:right w:val="single" w:color="000000" w:sz="8" w:space="0"/>
            </w:tcBorders>
          </w:tcPr>
          <w:p w14:paraId="294B4B6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Бақылау:Күзгі ауа-райындағы өзгерістерді бақылау. Мақсаты:Балаларға күз мезгілі туралы әңгімелеу. Күзгі ауа-райын жазғы ауа-райымен салыстыру,күздегі өзгерістерді айтқызу.</w:t>
            </w:r>
          </w:p>
          <w:p w14:paraId="2B93F1B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.Еңбек: Құм салғыштың ішіне түскен жапырақтарды тазалау.</w:t>
            </w:r>
          </w:p>
          <w:p w14:paraId="60326D0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.Қ/О:«Қармақ»</w:t>
            </w:r>
          </w:p>
          <w:p w14:paraId="2472DAA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Мақсаты: ептілікке, жылдамдыққа тәрбиелеу:</w:t>
            </w:r>
          </w:p>
        </w:tc>
      </w:tr>
      <w:tr w14:paraId="7865DB2F">
        <w:tblPrEx>
          <w:tblCellMar>
            <w:top w:w="15" w:type="dxa"/>
            <w:left w:w="15" w:type="dxa"/>
            <w:bottom w:w="15" w:type="dxa"/>
            <w:right w:w="15" w:type="dxa"/>
          </w:tblCellMar>
        </w:tblPrEx>
        <w:trPr>
          <w:gridAfter w:val="6"/>
          <w:wAfter w:w="15259" w:type="dxa"/>
          <w:trHeight w:val="448" w:hRule="atLeast"/>
        </w:trPr>
        <w:tc>
          <w:tcPr>
            <w:tcW w:w="2878" w:type="dxa"/>
            <w:tcBorders>
              <w:top w:val="single" w:color="000000" w:sz="8" w:space="0"/>
              <w:left w:val="single" w:color="000000" w:sz="8" w:space="0"/>
              <w:bottom w:val="single" w:color="000000" w:sz="8" w:space="0"/>
              <w:right w:val="single" w:color="000000" w:sz="8" w:space="0"/>
            </w:tcBorders>
          </w:tcPr>
          <w:p w14:paraId="314029D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Балалардың үйге қайтуы</w:t>
            </w:r>
          </w:p>
        </w:tc>
        <w:tc>
          <w:tcPr>
            <w:tcW w:w="13400" w:type="dxa"/>
            <w:gridSpan w:val="11"/>
            <w:tcBorders>
              <w:top w:val="single" w:color="000000" w:sz="8" w:space="0"/>
              <w:left w:val="single" w:color="000000" w:sz="8" w:space="0"/>
              <w:bottom w:val="single" w:color="000000" w:sz="8" w:space="0"/>
              <w:right w:val="single" w:color="000000" w:sz="8" w:space="0"/>
            </w:tcBorders>
          </w:tcPr>
          <w:p w14:paraId="2E16B72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«Баланы тәрбиелеудегі отбасының рөлі» ата-ана бұрышындағы кеңес</w:t>
            </w:r>
          </w:p>
        </w:tc>
      </w:tr>
    </w:tbl>
    <w:p w14:paraId="7E7BA579">
      <w:pPr>
        <w:spacing w:after="0" w:line="240" w:lineRule="auto"/>
        <w:ind w:right="536"/>
        <w:outlineLvl w:val="0"/>
        <w:rPr>
          <w:rFonts w:ascii="Times New Roman" w:hAnsi="Times New Roman" w:cs="Times New Roman"/>
          <w:sz w:val="24"/>
          <w:szCs w:val="24"/>
          <w:lang w:val="kk-KZ"/>
        </w:rPr>
      </w:pPr>
    </w:p>
    <w:p w14:paraId="4B110E6F">
      <w:pPr>
        <w:spacing w:after="0" w:line="240" w:lineRule="auto"/>
        <w:ind w:left="534" w:right="536"/>
        <w:jc w:val="center"/>
        <w:outlineLvl w:val="0"/>
        <w:rPr>
          <w:rFonts w:ascii="Times New Roman" w:hAnsi="Times New Roman" w:cs="Times New Roman"/>
          <w:sz w:val="24"/>
          <w:szCs w:val="24"/>
          <w:lang w:val="kk-KZ"/>
        </w:rPr>
      </w:pPr>
    </w:p>
    <w:p w14:paraId="52A3275D">
      <w:pPr>
        <w:spacing w:after="0" w:line="240" w:lineRule="auto"/>
        <w:ind w:left="534" w:right="536"/>
        <w:jc w:val="center"/>
        <w:outlineLvl w:val="0"/>
        <w:rPr>
          <w:rFonts w:ascii="Times New Roman" w:hAnsi="Times New Roman" w:cs="Times New Roman"/>
          <w:sz w:val="24"/>
          <w:szCs w:val="24"/>
          <w:lang w:val="kk-KZ"/>
        </w:rPr>
      </w:pPr>
    </w:p>
    <w:p w14:paraId="734F88B8">
      <w:pPr>
        <w:spacing w:after="0" w:line="240" w:lineRule="auto"/>
        <w:ind w:left="534" w:right="536"/>
        <w:jc w:val="center"/>
        <w:outlineLvl w:val="0"/>
        <w:rPr>
          <w:rFonts w:ascii="Times New Roman" w:hAnsi="Times New Roman" w:cs="Times New Roman"/>
          <w:sz w:val="24"/>
          <w:szCs w:val="24"/>
          <w:lang w:val="kk-KZ"/>
        </w:rPr>
      </w:pPr>
    </w:p>
    <w:p w14:paraId="566E5532">
      <w:pPr>
        <w:spacing w:after="0" w:line="240" w:lineRule="auto"/>
        <w:ind w:left="534" w:right="536"/>
        <w:jc w:val="center"/>
        <w:outlineLvl w:val="0"/>
        <w:rPr>
          <w:rFonts w:ascii="Times New Roman" w:hAnsi="Times New Roman" w:cs="Times New Roman"/>
          <w:sz w:val="24"/>
          <w:szCs w:val="24"/>
          <w:lang w:val="kk-KZ"/>
        </w:rPr>
      </w:pPr>
    </w:p>
    <w:p w14:paraId="27EAFE2B">
      <w:pPr>
        <w:spacing w:after="0" w:line="240" w:lineRule="auto"/>
        <w:ind w:left="534" w:right="536"/>
        <w:jc w:val="center"/>
        <w:outlineLvl w:val="0"/>
        <w:rPr>
          <w:rFonts w:ascii="Times New Roman" w:hAnsi="Times New Roman" w:cs="Times New Roman"/>
          <w:sz w:val="24"/>
          <w:szCs w:val="24"/>
          <w:lang w:val="kk-KZ"/>
        </w:rPr>
      </w:pPr>
    </w:p>
    <w:p w14:paraId="7866FB49">
      <w:pPr>
        <w:spacing w:after="0" w:line="240" w:lineRule="auto"/>
        <w:ind w:left="534" w:right="536"/>
        <w:jc w:val="center"/>
        <w:outlineLvl w:val="0"/>
        <w:rPr>
          <w:rFonts w:ascii="Times New Roman" w:hAnsi="Times New Roman" w:cs="Times New Roman"/>
          <w:sz w:val="24"/>
          <w:szCs w:val="24"/>
          <w:lang w:val="kk-KZ"/>
        </w:rPr>
      </w:pPr>
    </w:p>
    <w:p w14:paraId="01EE4611">
      <w:pPr>
        <w:spacing w:after="0" w:line="240" w:lineRule="auto"/>
        <w:ind w:left="534" w:right="536"/>
        <w:jc w:val="center"/>
        <w:outlineLvl w:val="0"/>
        <w:rPr>
          <w:rFonts w:ascii="Times New Roman" w:hAnsi="Times New Roman" w:cs="Times New Roman"/>
          <w:sz w:val="24"/>
          <w:szCs w:val="24"/>
          <w:lang w:val="kk-KZ"/>
        </w:rPr>
      </w:pPr>
    </w:p>
    <w:p w14:paraId="2B5C4A80">
      <w:pPr>
        <w:spacing w:after="0" w:line="240" w:lineRule="auto"/>
        <w:ind w:left="534" w:right="536"/>
        <w:jc w:val="center"/>
        <w:outlineLvl w:val="0"/>
        <w:rPr>
          <w:rFonts w:ascii="Times New Roman" w:hAnsi="Times New Roman" w:cs="Times New Roman"/>
          <w:sz w:val="24"/>
          <w:szCs w:val="24"/>
          <w:lang w:val="kk-KZ"/>
        </w:rPr>
      </w:pPr>
    </w:p>
    <w:p w14:paraId="4537153F">
      <w:pPr>
        <w:spacing w:after="0" w:line="240" w:lineRule="auto"/>
        <w:ind w:left="534" w:right="536"/>
        <w:jc w:val="center"/>
        <w:outlineLvl w:val="0"/>
        <w:rPr>
          <w:rFonts w:ascii="Times New Roman" w:hAnsi="Times New Roman" w:cs="Times New Roman"/>
          <w:sz w:val="24"/>
          <w:szCs w:val="24"/>
          <w:lang w:val="kk-KZ"/>
        </w:rPr>
      </w:pPr>
    </w:p>
    <w:p w14:paraId="4B02A705">
      <w:pPr>
        <w:spacing w:after="0" w:line="240" w:lineRule="auto"/>
        <w:ind w:left="534" w:right="536"/>
        <w:jc w:val="center"/>
        <w:outlineLvl w:val="0"/>
        <w:rPr>
          <w:rFonts w:ascii="Times New Roman" w:hAnsi="Times New Roman" w:cs="Times New Roman"/>
          <w:sz w:val="24"/>
          <w:szCs w:val="24"/>
          <w:lang w:val="kk-KZ"/>
        </w:rPr>
      </w:pPr>
    </w:p>
    <w:p w14:paraId="407FA17F">
      <w:pPr>
        <w:spacing w:after="0" w:line="240" w:lineRule="auto"/>
        <w:ind w:left="534" w:right="536"/>
        <w:jc w:val="center"/>
        <w:outlineLvl w:val="0"/>
        <w:rPr>
          <w:rFonts w:ascii="Times New Roman" w:hAnsi="Times New Roman" w:cs="Times New Roman"/>
          <w:sz w:val="24"/>
          <w:szCs w:val="24"/>
          <w:lang w:val="kk-KZ"/>
        </w:rPr>
      </w:pPr>
    </w:p>
    <w:p w14:paraId="4167C10B">
      <w:pPr>
        <w:spacing w:after="0" w:line="240" w:lineRule="auto"/>
        <w:ind w:left="534" w:right="536"/>
        <w:jc w:val="center"/>
        <w:outlineLvl w:val="0"/>
        <w:rPr>
          <w:rFonts w:ascii="Times New Roman" w:hAnsi="Times New Roman" w:cs="Times New Roman"/>
          <w:sz w:val="24"/>
          <w:szCs w:val="24"/>
          <w:lang w:val="kk-KZ"/>
        </w:rPr>
      </w:pPr>
    </w:p>
    <w:p w14:paraId="093818B4">
      <w:pPr>
        <w:spacing w:after="0" w:line="240" w:lineRule="auto"/>
        <w:ind w:left="534" w:right="536"/>
        <w:jc w:val="center"/>
        <w:outlineLvl w:val="0"/>
        <w:rPr>
          <w:rFonts w:ascii="Times New Roman" w:hAnsi="Times New Roman" w:cs="Times New Roman"/>
          <w:sz w:val="24"/>
          <w:szCs w:val="24"/>
          <w:lang w:val="kk-KZ"/>
        </w:rPr>
      </w:pPr>
    </w:p>
    <w:p w14:paraId="30AF0321">
      <w:pPr>
        <w:spacing w:after="0" w:line="240" w:lineRule="auto"/>
        <w:ind w:left="534" w:right="536"/>
        <w:jc w:val="center"/>
        <w:outlineLvl w:val="0"/>
        <w:rPr>
          <w:rFonts w:ascii="Times New Roman" w:hAnsi="Times New Roman" w:cs="Times New Roman"/>
          <w:sz w:val="24"/>
          <w:szCs w:val="24"/>
          <w:lang w:val="kk-KZ"/>
        </w:rPr>
      </w:pPr>
    </w:p>
    <w:p w14:paraId="18AC69A2">
      <w:pPr>
        <w:spacing w:after="0" w:line="240" w:lineRule="auto"/>
        <w:ind w:left="534" w:right="536"/>
        <w:jc w:val="center"/>
        <w:outlineLvl w:val="0"/>
        <w:rPr>
          <w:rFonts w:ascii="Times New Roman" w:hAnsi="Times New Roman" w:cs="Times New Roman"/>
          <w:sz w:val="24"/>
          <w:szCs w:val="24"/>
          <w:lang w:val="kk-KZ"/>
        </w:rPr>
      </w:pPr>
    </w:p>
    <w:p w14:paraId="0FD3D037">
      <w:pPr>
        <w:spacing w:after="0" w:line="240" w:lineRule="auto"/>
        <w:ind w:left="534" w:right="536"/>
        <w:jc w:val="center"/>
        <w:outlineLvl w:val="0"/>
        <w:rPr>
          <w:rFonts w:ascii="Times New Roman" w:hAnsi="Times New Roman" w:cs="Times New Roman"/>
          <w:sz w:val="24"/>
          <w:szCs w:val="24"/>
          <w:lang w:val="kk-KZ"/>
        </w:rPr>
      </w:pPr>
    </w:p>
    <w:p w14:paraId="21CAED45">
      <w:pPr>
        <w:spacing w:after="0" w:line="240" w:lineRule="auto"/>
        <w:ind w:left="534" w:right="536"/>
        <w:jc w:val="center"/>
        <w:outlineLvl w:val="0"/>
        <w:rPr>
          <w:rFonts w:ascii="Times New Roman" w:hAnsi="Times New Roman" w:cs="Times New Roman"/>
          <w:sz w:val="24"/>
          <w:szCs w:val="24"/>
          <w:lang w:val="kk-KZ"/>
        </w:rPr>
      </w:pPr>
    </w:p>
    <w:p w14:paraId="7ECFF69B">
      <w:pPr>
        <w:spacing w:after="0" w:line="240" w:lineRule="auto"/>
        <w:ind w:left="534" w:right="536"/>
        <w:jc w:val="center"/>
        <w:outlineLvl w:val="0"/>
        <w:rPr>
          <w:rFonts w:ascii="Times New Roman" w:hAnsi="Times New Roman" w:cs="Times New Roman"/>
          <w:sz w:val="24"/>
          <w:szCs w:val="24"/>
          <w:lang w:val="kk-KZ"/>
        </w:rPr>
      </w:pPr>
    </w:p>
    <w:p w14:paraId="5C15B592">
      <w:pPr>
        <w:spacing w:after="0" w:line="240" w:lineRule="auto"/>
        <w:ind w:left="534" w:right="536"/>
        <w:jc w:val="center"/>
        <w:outlineLvl w:val="0"/>
        <w:rPr>
          <w:rFonts w:ascii="Times New Roman" w:hAnsi="Times New Roman" w:cs="Times New Roman"/>
          <w:sz w:val="24"/>
          <w:szCs w:val="24"/>
          <w:lang w:val="kk-KZ"/>
        </w:rPr>
      </w:pPr>
    </w:p>
    <w:p w14:paraId="6938B771">
      <w:pPr>
        <w:spacing w:after="0" w:line="240" w:lineRule="auto"/>
        <w:ind w:left="534" w:right="536"/>
        <w:jc w:val="center"/>
        <w:outlineLvl w:val="0"/>
        <w:rPr>
          <w:rFonts w:ascii="Times New Roman" w:hAnsi="Times New Roman" w:cs="Times New Roman"/>
          <w:sz w:val="24"/>
          <w:szCs w:val="24"/>
          <w:lang w:val="kk-KZ"/>
        </w:rPr>
      </w:pPr>
    </w:p>
    <w:p w14:paraId="79E79A1F">
      <w:pPr>
        <w:spacing w:after="0" w:line="240" w:lineRule="auto"/>
        <w:ind w:left="534" w:right="536"/>
        <w:jc w:val="center"/>
        <w:outlineLvl w:val="0"/>
        <w:rPr>
          <w:rFonts w:ascii="Times New Roman" w:hAnsi="Times New Roman" w:cs="Times New Roman"/>
          <w:sz w:val="24"/>
          <w:szCs w:val="24"/>
          <w:lang w:val="kk-KZ"/>
        </w:rPr>
      </w:pPr>
    </w:p>
    <w:p w14:paraId="68827C50">
      <w:pPr>
        <w:spacing w:after="0" w:line="240" w:lineRule="auto"/>
        <w:ind w:left="534" w:right="536"/>
        <w:jc w:val="center"/>
        <w:outlineLvl w:val="0"/>
        <w:rPr>
          <w:rFonts w:ascii="Times New Roman" w:hAnsi="Times New Roman" w:cs="Times New Roman"/>
          <w:sz w:val="24"/>
          <w:szCs w:val="24"/>
          <w:lang w:val="kk-KZ"/>
        </w:rPr>
      </w:pPr>
    </w:p>
    <w:p w14:paraId="70192F8C">
      <w:pPr>
        <w:spacing w:after="0" w:line="240" w:lineRule="auto"/>
        <w:ind w:left="534" w:right="536"/>
        <w:jc w:val="center"/>
        <w:outlineLvl w:val="0"/>
        <w:rPr>
          <w:rFonts w:ascii="Times New Roman" w:hAnsi="Times New Roman" w:cs="Times New Roman"/>
          <w:sz w:val="24"/>
          <w:szCs w:val="24"/>
          <w:lang w:val="kk-KZ"/>
        </w:rPr>
      </w:pPr>
    </w:p>
    <w:p w14:paraId="034587FC">
      <w:pPr>
        <w:spacing w:after="0" w:line="240" w:lineRule="auto"/>
        <w:ind w:left="534" w:right="536"/>
        <w:jc w:val="center"/>
        <w:outlineLvl w:val="0"/>
        <w:rPr>
          <w:rFonts w:ascii="Times New Roman" w:hAnsi="Times New Roman" w:cs="Times New Roman"/>
          <w:sz w:val="24"/>
          <w:szCs w:val="24"/>
          <w:lang w:val="kk-KZ"/>
        </w:rPr>
      </w:pPr>
    </w:p>
    <w:p w14:paraId="15E9B358">
      <w:pPr>
        <w:spacing w:after="0" w:line="240" w:lineRule="auto"/>
        <w:ind w:left="534" w:right="536"/>
        <w:jc w:val="center"/>
        <w:outlineLvl w:val="0"/>
        <w:rPr>
          <w:rFonts w:ascii="Times New Roman" w:hAnsi="Times New Roman" w:cs="Times New Roman"/>
          <w:sz w:val="24"/>
          <w:szCs w:val="24"/>
          <w:lang w:val="kk-KZ"/>
        </w:rPr>
      </w:pPr>
    </w:p>
    <w:p w14:paraId="645E2F33">
      <w:pPr>
        <w:spacing w:after="0" w:line="240" w:lineRule="auto"/>
        <w:ind w:left="534" w:right="536"/>
        <w:jc w:val="center"/>
        <w:outlineLvl w:val="0"/>
        <w:rPr>
          <w:rFonts w:ascii="Times New Roman" w:hAnsi="Times New Roman" w:cs="Times New Roman"/>
          <w:sz w:val="24"/>
          <w:szCs w:val="24"/>
          <w:lang w:val="kk-KZ"/>
        </w:rPr>
      </w:pPr>
    </w:p>
    <w:p w14:paraId="647EF789">
      <w:pPr>
        <w:spacing w:after="0" w:line="240" w:lineRule="auto"/>
        <w:ind w:left="534" w:right="536"/>
        <w:jc w:val="center"/>
        <w:outlineLvl w:val="0"/>
        <w:rPr>
          <w:rFonts w:ascii="Times New Roman" w:hAnsi="Times New Roman" w:cs="Times New Roman"/>
          <w:sz w:val="24"/>
          <w:szCs w:val="24"/>
          <w:lang w:val="kk-KZ"/>
        </w:rPr>
      </w:pPr>
    </w:p>
    <w:p w14:paraId="1FDB30D7">
      <w:pPr>
        <w:spacing w:after="0" w:line="240" w:lineRule="auto"/>
        <w:ind w:left="534" w:right="536"/>
        <w:jc w:val="center"/>
        <w:outlineLvl w:val="0"/>
        <w:rPr>
          <w:rFonts w:ascii="Times New Roman" w:hAnsi="Times New Roman" w:cs="Times New Roman"/>
          <w:sz w:val="24"/>
          <w:szCs w:val="24"/>
          <w:lang w:val="kk-KZ"/>
        </w:rPr>
      </w:pPr>
    </w:p>
    <w:p w14:paraId="56126057">
      <w:pPr>
        <w:spacing w:after="0" w:line="240" w:lineRule="auto"/>
        <w:ind w:left="534" w:right="536"/>
        <w:jc w:val="right"/>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Тексерілді: -----------------                                </w:t>
      </w:r>
    </w:p>
    <w:p w14:paraId="68EB5157">
      <w:pPr>
        <w:spacing w:after="0" w:line="240" w:lineRule="auto"/>
        <w:ind w:left="534" w:right="536"/>
        <w:jc w:val="center"/>
        <w:outlineLvl w:val="0"/>
        <w:rPr>
          <w:rFonts w:ascii="Times New Roman" w:hAnsi="Times New Roman" w:cs="Times New Roman"/>
          <w:b/>
          <w:sz w:val="24"/>
          <w:szCs w:val="24"/>
          <w:lang w:val="kk-KZ"/>
        </w:rPr>
      </w:pPr>
      <w:r>
        <w:rPr>
          <w:rFonts w:ascii="Times New Roman" w:hAnsi="Times New Roman" w:cs="Times New Roman"/>
          <w:b/>
          <w:sz w:val="24"/>
          <w:szCs w:val="24"/>
          <w:lang w:val="kk-KZ"/>
        </w:rPr>
        <w:t>Тәрбиелеу - білім беру процесінің циклограммасы</w:t>
      </w:r>
    </w:p>
    <w:p w14:paraId="271B0448">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бөбекжай-бақшасы</w:t>
      </w:r>
    </w:p>
    <w:p w14:paraId="44B15EF4">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Топ    «Балапан»</w:t>
      </w:r>
    </w:p>
    <w:p w14:paraId="333CA6BA">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жасы   3 жас</w:t>
      </w:r>
    </w:p>
    <w:p w14:paraId="75B18287">
      <w:pPr>
        <w:spacing w:after="0" w:line="240" w:lineRule="auto"/>
        <w:ind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Жоспардың құрылу кезеңі  18. 09-22.09 2023.  ІІІ  апта </w:t>
      </w:r>
    </w:p>
    <w:p w14:paraId="280CFDAA">
      <w:pPr>
        <w:spacing w:after="0" w:line="240" w:lineRule="auto"/>
        <w:rPr>
          <w:rFonts w:ascii="Times New Roman" w:hAnsi="Times New Roman" w:eastAsia="Times New Roman" w:cs="Times New Roman"/>
          <w:color w:val="000000"/>
          <w:sz w:val="24"/>
          <w:szCs w:val="24"/>
          <w:lang w:val="kk-KZ" w:eastAsia="ru-RU"/>
        </w:rPr>
      </w:pPr>
    </w:p>
    <w:tbl>
      <w:tblPr>
        <w:tblStyle w:val="4"/>
        <w:tblW w:w="31537" w:type="dxa"/>
        <w:tblInd w:w="-841" w:type="dxa"/>
        <w:tblLayout w:type="fixed"/>
        <w:tblCellMar>
          <w:top w:w="15" w:type="dxa"/>
          <w:left w:w="15" w:type="dxa"/>
          <w:bottom w:w="15" w:type="dxa"/>
          <w:right w:w="15" w:type="dxa"/>
        </w:tblCellMar>
      </w:tblPr>
      <w:tblGrid>
        <w:gridCol w:w="2878"/>
        <w:gridCol w:w="3334"/>
        <w:gridCol w:w="11"/>
        <w:gridCol w:w="7"/>
        <w:gridCol w:w="25"/>
        <w:gridCol w:w="2433"/>
        <w:gridCol w:w="23"/>
        <w:gridCol w:w="126"/>
        <w:gridCol w:w="2532"/>
        <w:gridCol w:w="50"/>
        <w:gridCol w:w="2338"/>
        <w:gridCol w:w="765"/>
        <w:gridCol w:w="17"/>
        <w:gridCol w:w="8"/>
        <w:gridCol w:w="1731"/>
        <w:gridCol w:w="2288"/>
        <w:gridCol w:w="2288"/>
        <w:gridCol w:w="279"/>
        <w:gridCol w:w="2343"/>
        <w:gridCol w:w="2756"/>
        <w:gridCol w:w="5305"/>
      </w:tblGrid>
      <w:tr w14:paraId="659EA48E">
        <w:tblPrEx>
          <w:tblCellMar>
            <w:top w:w="15" w:type="dxa"/>
            <w:left w:w="15" w:type="dxa"/>
            <w:bottom w:w="15" w:type="dxa"/>
            <w:right w:w="15" w:type="dxa"/>
          </w:tblCellMar>
        </w:tblPrEx>
        <w:trPr>
          <w:gridAfter w:val="6"/>
          <w:wAfter w:w="15259" w:type="dxa"/>
          <w:trHeight w:val="552" w:hRule="atLeast"/>
        </w:trPr>
        <w:tc>
          <w:tcPr>
            <w:tcW w:w="2878" w:type="dxa"/>
            <w:tcBorders>
              <w:top w:val="single" w:color="000000" w:sz="8" w:space="0"/>
              <w:left w:val="single" w:color="000000" w:sz="8" w:space="0"/>
              <w:bottom w:val="single" w:color="000000" w:sz="8" w:space="0"/>
              <w:right w:val="single" w:color="000000" w:sz="8" w:space="0"/>
            </w:tcBorders>
          </w:tcPr>
          <w:p w14:paraId="386DD1A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Күн тәртібінің кезеңдері  </w:t>
            </w:r>
          </w:p>
        </w:tc>
        <w:tc>
          <w:tcPr>
            <w:tcW w:w="3334" w:type="dxa"/>
            <w:tcBorders>
              <w:top w:val="single" w:color="000000" w:sz="8" w:space="0"/>
              <w:left w:val="single" w:color="000000" w:sz="8" w:space="0"/>
              <w:bottom w:val="single" w:color="auto" w:sz="4" w:space="0"/>
              <w:right w:val="single" w:color="auto" w:sz="4" w:space="0"/>
            </w:tcBorders>
          </w:tcPr>
          <w:p w14:paraId="6004F227">
            <w:pPr>
              <w:spacing w:after="0" w:line="240" w:lineRule="auto"/>
              <w:jc w:val="center"/>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Дүйсенбі</w:t>
            </w:r>
          </w:p>
          <w:p w14:paraId="2C13CF5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18.09.2023ж</w:t>
            </w:r>
          </w:p>
        </w:tc>
        <w:tc>
          <w:tcPr>
            <w:tcW w:w="2499" w:type="dxa"/>
            <w:gridSpan w:val="5"/>
            <w:tcBorders>
              <w:top w:val="single" w:color="000000" w:sz="8" w:space="0"/>
              <w:left w:val="single" w:color="auto" w:sz="4" w:space="0"/>
              <w:bottom w:val="single" w:color="000000" w:sz="8" w:space="0"/>
              <w:right w:val="single" w:color="auto" w:sz="4" w:space="0"/>
            </w:tcBorders>
          </w:tcPr>
          <w:p w14:paraId="3D463518">
            <w:pPr>
              <w:spacing w:after="0" w:line="240" w:lineRule="auto"/>
              <w:jc w:val="center"/>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Сейсенбі</w:t>
            </w:r>
          </w:p>
          <w:p w14:paraId="451E247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19.09.2023ж</w:t>
            </w:r>
          </w:p>
        </w:tc>
        <w:tc>
          <w:tcPr>
            <w:tcW w:w="2708" w:type="dxa"/>
            <w:gridSpan w:val="3"/>
            <w:tcBorders>
              <w:top w:val="single" w:color="000000" w:sz="8" w:space="0"/>
              <w:left w:val="single" w:color="auto" w:sz="4" w:space="0"/>
              <w:bottom w:val="single" w:color="000000" w:sz="8" w:space="0"/>
              <w:right w:val="single" w:color="auto" w:sz="4" w:space="0"/>
            </w:tcBorders>
          </w:tcPr>
          <w:p w14:paraId="60146DC9">
            <w:pPr>
              <w:spacing w:after="0" w:line="240" w:lineRule="auto"/>
              <w:jc w:val="center"/>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Сәрсенбі</w:t>
            </w:r>
          </w:p>
          <w:p w14:paraId="6F8F401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20.09.2023ж</w:t>
            </w:r>
          </w:p>
        </w:tc>
        <w:tc>
          <w:tcPr>
            <w:tcW w:w="3120" w:type="dxa"/>
            <w:gridSpan w:val="3"/>
            <w:tcBorders>
              <w:top w:val="single" w:color="000000" w:sz="8" w:space="0"/>
              <w:left w:val="single" w:color="auto" w:sz="4" w:space="0"/>
              <w:bottom w:val="single" w:color="000000" w:sz="8" w:space="0"/>
              <w:right w:val="single" w:color="auto" w:sz="4" w:space="0"/>
            </w:tcBorders>
          </w:tcPr>
          <w:p w14:paraId="3CBE004E">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Бейсенбі</w:t>
            </w:r>
          </w:p>
          <w:p w14:paraId="63E6339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21.09.2023ж</w:t>
            </w:r>
          </w:p>
        </w:tc>
        <w:tc>
          <w:tcPr>
            <w:tcW w:w="1739" w:type="dxa"/>
            <w:gridSpan w:val="2"/>
            <w:tcBorders>
              <w:top w:val="single" w:color="000000" w:sz="8" w:space="0"/>
              <w:left w:val="single" w:color="auto" w:sz="4" w:space="0"/>
              <w:bottom w:val="single" w:color="000000" w:sz="8" w:space="0"/>
              <w:right w:val="single" w:color="000000" w:sz="8" w:space="0"/>
            </w:tcBorders>
          </w:tcPr>
          <w:p w14:paraId="1F698757">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Жұма</w:t>
            </w:r>
          </w:p>
          <w:p w14:paraId="77817F9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22.09.2023ж</w:t>
            </w:r>
          </w:p>
        </w:tc>
      </w:tr>
      <w:tr w14:paraId="799D6529">
        <w:tblPrEx>
          <w:tblCellMar>
            <w:top w:w="15" w:type="dxa"/>
            <w:left w:w="15" w:type="dxa"/>
            <w:bottom w:w="15" w:type="dxa"/>
            <w:right w:w="15" w:type="dxa"/>
          </w:tblCellMar>
        </w:tblPrEx>
        <w:trPr>
          <w:gridAfter w:val="6"/>
          <w:wAfter w:w="15259" w:type="dxa"/>
          <w:trHeight w:val="276" w:hRule="atLeast"/>
        </w:trPr>
        <w:tc>
          <w:tcPr>
            <w:tcW w:w="2878" w:type="dxa"/>
            <w:tcBorders>
              <w:top w:val="single" w:color="000000" w:sz="8" w:space="0"/>
              <w:left w:val="single" w:color="000000" w:sz="8" w:space="0"/>
              <w:bottom w:val="single" w:color="000000" w:sz="8" w:space="0"/>
              <w:right w:val="single" w:color="000000" w:sz="8" w:space="0"/>
            </w:tcBorders>
          </w:tcPr>
          <w:p w14:paraId="35ECC94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 қабылдау</w:t>
            </w:r>
          </w:p>
        </w:tc>
        <w:tc>
          <w:tcPr>
            <w:tcW w:w="13400" w:type="dxa"/>
            <w:gridSpan w:val="14"/>
            <w:tcBorders>
              <w:top w:val="single" w:color="auto" w:sz="4" w:space="0"/>
              <w:left w:val="single" w:color="000000" w:sz="8" w:space="0"/>
              <w:bottom w:val="single" w:color="000000" w:sz="8" w:space="0"/>
              <w:right w:val="single" w:color="000000" w:sz="8" w:space="0"/>
            </w:tcBorders>
          </w:tcPr>
          <w:p w14:paraId="33FEF26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Қонаққа келген қуыршақпен қарсы алу</w:t>
            </w:r>
          </w:p>
        </w:tc>
      </w:tr>
      <w:tr w14:paraId="3B239EAF">
        <w:tblPrEx>
          <w:tblCellMar>
            <w:top w:w="15" w:type="dxa"/>
            <w:left w:w="15" w:type="dxa"/>
            <w:bottom w:w="15" w:type="dxa"/>
            <w:right w:w="15" w:type="dxa"/>
          </w:tblCellMar>
        </w:tblPrEx>
        <w:trPr>
          <w:gridAfter w:val="6"/>
          <w:wAfter w:w="15259" w:type="dxa"/>
          <w:trHeight w:val="1030" w:hRule="atLeast"/>
        </w:trPr>
        <w:tc>
          <w:tcPr>
            <w:tcW w:w="2878" w:type="dxa"/>
            <w:tcBorders>
              <w:top w:val="single" w:color="000000" w:sz="8" w:space="0"/>
              <w:left w:val="single" w:color="000000" w:sz="8" w:space="0"/>
              <w:bottom w:val="single" w:color="000000" w:sz="8" w:space="0"/>
              <w:right w:val="single" w:color="000000" w:sz="8" w:space="0"/>
            </w:tcBorders>
          </w:tcPr>
          <w:p w14:paraId="147260F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Ата-аналармен әңгімелесу,</w:t>
            </w:r>
          </w:p>
          <w:p w14:paraId="5DB89B9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кеңес беру</w:t>
            </w:r>
          </w:p>
        </w:tc>
        <w:tc>
          <w:tcPr>
            <w:tcW w:w="13400" w:type="dxa"/>
            <w:gridSpan w:val="14"/>
            <w:tcBorders>
              <w:top w:val="single" w:color="000000" w:sz="8" w:space="0"/>
              <w:left w:val="single" w:color="000000" w:sz="8" w:space="0"/>
              <w:bottom w:val="single" w:color="000000" w:sz="8" w:space="0"/>
              <w:right w:val="single" w:color="000000" w:sz="8" w:space="0"/>
            </w:tcBorders>
          </w:tcPr>
          <w:p w14:paraId="0FAC918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Баланың басқа балалармен қарым –қатынасы жайлы әңгіме</w:t>
            </w:r>
          </w:p>
        </w:tc>
      </w:tr>
      <w:tr w14:paraId="1AEAAC1E">
        <w:tblPrEx>
          <w:tblCellMar>
            <w:top w:w="15" w:type="dxa"/>
            <w:left w:w="15" w:type="dxa"/>
            <w:bottom w:w="15" w:type="dxa"/>
            <w:right w:w="15" w:type="dxa"/>
          </w:tblCellMar>
        </w:tblPrEx>
        <w:trPr>
          <w:gridAfter w:val="6"/>
          <w:wAfter w:w="15259" w:type="dxa"/>
          <w:trHeight w:val="1656" w:hRule="atLeast"/>
        </w:trPr>
        <w:tc>
          <w:tcPr>
            <w:tcW w:w="2878" w:type="dxa"/>
            <w:tcBorders>
              <w:top w:val="single" w:color="000000" w:sz="8" w:space="0"/>
              <w:left w:val="single" w:color="000000" w:sz="8" w:space="0"/>
              <w:bottom w:val="single" w:color="000000" w:sz="8" w:space="0"/>
              <w:right w:val="single" w:color="000000" w:sz="8" w:space="0"/>
            </w:tcBorders>
          </w:tcPr>
          <w:p w14:paraId="2C1430D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Балалардың дербес әрекеті</w:t>
            </w:r>
          </w:p>
          <w:p w14:paraId="6528254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3345" w:type="dxa"/>
            <w:gridSpan w:val="2"/>
            <w:tcBorders>
              <w:top w:val="single" w:color="000000" w:sz="8" w:space="0"/>
              <w:left w:val="single" w:color="000000" w:sz="8" w:space="0"/>
              <w:bottom w:val="single" w:color="000000" w:sz="8" w:space="0"/>
              <w:right w:val="single" w:color="auto" w:sz="4" w:space="0"/>
            </w:tcBorders>
          </w:tcPr>
          <w:p w14:paraId="76FD5A45">
            <w:pPr>
              <w:rPr>
                <w:rFonts w:ascii="Times New Roman" w:hAnsi="Times New Roman" w:cs="Times New Roman"/>
                <w:sz w:val="24"/>
                <w:szCs w:val="24"/>
                <w:lang w:val="kk-KZ"/>
              </w:rPr>
            </w:pPr>
            <w:r>
              <w:rPr>
                <w:rFonts w:ascii="Times New Roman" w:hAnsi="Times New Roman" w:cs="Times New Roman"/>
                <w:sz w:val="24"/>
                <w:szCs w:val="24"/>
                <w:lang w:val="kk-KZ"/>
              </w:rPr>
              <w:t xml:space="preserve">«Өсімдікті ата» дидактикалық ойыны. Міндеті: допты жүргізушіге лақтыру кезінде өсімдіктерді тез атауға үйрету </w:t>
            </w:r>
            <w:r>
              <w:rPr>
                <w:rFonts w:ascii="Times New Roman" w:hAnsi="Times New Roman" w:cs="Times New Roman"/>
                <w:b/>
                <w:color w:val="FF0000"/>
                <w:sz w:val="24"/>
                <w:szCs w:val="24"/>
                <w:lang w:val="kk-KZ"/>
              </w:rPr>
              <w:t>(физикалық даму, қоршаған ортамен танысу)</w:t>
            </w:r>
          </w:p>
        </w:tc>
        <w:tc>
          <w:tcPr>
            <w:tcW w:w="2488" w:type="dxa"/>
            <w:gridSpan w:val="4"/>
            <w:tcBorders>
              <w:top w:val="single" w:color="000000" w:sz="8" w:space="0"/>
              <w:left w:val="single" w:color="auto" w:sz="4" w:space="0"/>
              <w:bottom w:val="single" w:color="000000" w:sz="8" w:space="0"/>
              <w:right w:val="single" w:color="auto" w:sz="4" w:space="0"/>
            </w:tcBorders>
          </w:tcPr>
          <w:p w14:paraId="1142B0DE">
            <w:pPr>
              <w:spacing w:after="0" w:line="240" w:lineRule="auto"/>
              <w:rPr>
                <w:rFonts w:ascii="Times New Roman" w:hAnsi="Times New Roman" w:eastAsia="Times New Roman" w:cs="Times New Roman"/>
                <w:color w:val="000000" w:themeColor="text1"/>
                <w:sz w:val="24"/>
                <w:szCs w:val="24"/>
                <w:lang w:val="kk-KZ" w:eastAsia="ru-RU"/>
                <w14:textFill>
                  <w14:solidFill>
                    <w14:schemeClr w14:val="tx1"/>
                  </w14:solidFill>
                </w14:textFill>
              </w:rPr>
            </w:pPr>
            <w:r>
              <w:rPr>
                <w:rFonts w:ascii="Times New Roman" w:hAnsi="Times New Roman" w:eastAsia="Times New Roman" w:cs="Times New Roman"/>
                <w:color w:val="000000" w:themeColor="text1"/>
                <w:sz w:val="24"/>
                <w:szCs w:val="24"/>
                <w:lang w:val="kk-KZ" w:eastAsia="ru-RU"/>
                <w14:textFill>
                  <w14:solidFill>
                    <w14:schemeClr w14:val="tx1"/>
                  </w14:solidFill>
                </w14:textFill>
              </w:rPr>
              <w:t>Бензинді сүт сияқты ішеді.</w:t>
            </w:r>
          </w:p>
          <w:p w14:paraId="3A800CC9">
            <w:pPr>
              <w:spacing w:after="0" w:line="240" w:lineRule="auto"/>
              <w:rPr>
                <w:rFonts w:ascii="Times New Roman" w:hAnsi="Times New Roman" w:eastAsia="Times New Roman" w:cs="Times New Roman"/>
                <w:color w:val="000000" w:themeColor="text1"/>
                <w:sz w:val="24"/>
                <w:szCs w:val="24"/>
                <w:lang w:val="kk-KZ" w:eastAsia="ru-RU"/>
                <w14:textFill>
                  <w14:solidFill>
                    <w14:schemeClr w14:val="tx1"/>
                  </w14:solidFill>
                </w14:textFill>
              </w:rPr>
            </w:pPr>
            <w:r>
              <w:rPr>
                <w:rFonts w:ascii="Times New Roman" w:hAnsi="Times New Roman" w:eastAsia="Times New Roman" w:cs="Times New Roman"/>
                <w:color w:val="000000" w:themeColor="text1"/>
                <w:sz w:val="24"/>
                <w:szCs w:val="24"/>
                <w:lang w:val="kk-KZ" w:eastAsia="ru-RU"/>
                <w14:textFill>
                  <w14:solidFill>
                    <w14:schemeClr w14:val="tx1"/>
                  </w14:solidFill>
                </w14:textFill>
              </w:rPr>
              <w:t>Алысқа жүгіре алады.</w:t>
            </w:r>
          </w:p>
          <w:p w14:paraId="3C304816">
            <w:pPr>
              <w:spacing w:after="0" w:line="240" w:lineRule="auto"/>
              <w:rPr>
                <w:rFonts w:ascii="Times New Roman" w:hAnsi="Times New Roman" w:eastAsia="Times New Roman" w:cs="Times New Roman"/>
                <w:color w:val="000000" w:themeColor="text1"/>
                <w:sz w:val="24"/>
                <w:szCs w:val="24"/>
                <w:lang w:val="kk-KZ" w:eastAsia="ru-RU"/>
                <w14:textFill>
                  <w14:solidFill>
                    <w14:schemeClr w14:val="tx1"/>
                  </w14:solidFill>
                </w14:textFill>
              </w:rPr>
            </w:pPr>
            <w:r>
              <w:rPr>
                <w:rFonts w:ascii="Times New Roman" w:hAnsi="Times New Roman" w:eastAsia="Times New Roman" w:cs="Times New Roman"/>
                <w:color w:val="000000" w:themeColor="text1"/>
                <w:sz w:val="24"/>
                <w:szCs w:val="24"/>
                <w:lang w:val="kk-KZ" w:eastAsia="ru-RU"/>
                <w14:textFill>
                  <w14:solidFill>
                    <w14:schemeClr w14:val="tx1"/>
                  </w14:solidFill>
                </w14:textFill>
              </w:rPr>
              <w:t>Тауарлар мен адамдарды тасымалдайды.</w:t>
            </w:r>
          </w:p>
          <w:p w14:paraId="3B53BC7A">
            <w:pPr>
              <w:spacing w:after="0" w:line="240" w:lineRule="auto"/>
              <w:rPr>
                <w:rFonts w:ascii="Times New Roman" w:hAnsi="Times New Roman" w:eastAsia="Times New Roman" w:cs="Times New Roman"/>
                <w:color w:val="000000" w:themeColor="text1"/>
                <w:sz w:val="24"/>
                <w:szCs w:val="24"/>
                <w:lang w:val="kk-KZ" w:eastAsia="ru-RU"/>
                <w14:textFill>
                  <w14:solidFill>
                    <w14:schemeClr w14:val="tx1"/>
                  </w14:solidFill>
                </w14:textFill>
              </w:rPr>
            </w:pPr>
            <w:r>
              <w:rPr>
                <w:rFonts w:ascii="Times New Roman" w:hAnsi="Times New Roman" w:eastAsia="Times New Roman" w:cs="Times New Roman"/>
                <w:color w:val="000000" w:themeColor="text1"/>
                <w:sz w:val="24"/>
                <w:szCs w:val="24"/>
                <w:lang w:val="kk-KZ" w:eastAsia="ru-RU"/>
                <w14:textFill>
                  <w14:solidFill>
                    <w14:schemeClr w14:val="tx1"/>
                  </w14:solidFill>
                </w14:textFill>
              </w:rPr>
              <w:t>Сіз оны білесіз, әрине. ( Көлік)</w:t>
            </w:r>
          </w:p>
          <w:p w14:paraId="3A95DD6E">
            <w:pPr>
              <w:spacing w:after="0" w:line="240" w:lineRule="auto"/>
              <w:rPr>
                <w:rFonts w:ascii="Times New Roman" w:hAnsi="Times New Roman" w:eastAsia="Times New Roman" w:cs="Times New Roman"/>
                <w:color w:val="000000" w:themeColor="text1"/>
                <w:sz w:val="24"/>
                <w:szCs w:val="24"/>
                <w:lang w:val="kk-KZ" w:eastAsia="ru-RU"/>
                <w14:textFill>
                  <w14:solidFill>
                    <w14:schemeClr w14:val="tx1"/>
                  </w14:solidFill>
                </w14:textFill>
              </w:rPr>
            </w:pPr>
          </w:p>
          <w:p w14:paraId="6E468A95">
            <w:pPr>
              <w:spacing w:after="0" w:line="240" w:lineRule="auto"/>
              <w:rPr>
                <w:rFonts w:ascii="Times New Roman" w:hAnsi="Times New Roman" w:eastAsia="Times New Roman" w:cs="Times New Roman"/>
                <w:color w:val="000000" w:themeColor="text1"/>
                <w:sz w:val="24"/>
                <w:szCs w:val="24"/>
                <w:lang w:val="kk-KZ" w:eastAsia="ru-RU"/>
                <w14:textFill>
                  <w14:solidFill>
                    <w14:schemeClr w14:val="tx1"/>
                  </w14:solidFill>
                </w14:textFill>
              </w:rPr>
            </w:pPr>
            <w:r>
              <w:rPr>
                <w:rFonts w:ascii="Times New Roman" w:hAnsi="Times New Roman" w:eastAsia="Times New Roman" w:cs="Times New Roman"/>
                <w:color w:val="000000" w:themeColor="text1"/>
                <w:sz w:val="24"/>
                <w:szCs w:val="24"/>
                <w:lang w:val="kk-KZ" w:eastAsia="ru-RU"/>
                <w14:textFill>
                  <w14:solidFill>
                    <w14:schemeClr w14:val="tx1"/>
                  </w14:solidFill>
                </w14:textFill>
              </w:rPr>
              <w:t>Көшелермен шағын үйлер өтеді.</w:t>
            </w:r>
          </w:p>
          <w:p w14:paraId="46543C51">
            <w:pPr>
              <w:spacing w:after="0" w:line="240" w:lineRule="auto"/>
              <w:rPr>
                <w:rFonts w:ascii="Times New Roman" w:hAnsi="Times New Roman" w:eastAsia="Times New Roman" w:cs="Times New Roman"/>
                <w:b/>
                <w:color w:val="FF0000"/>
                <w:sz w:val="24"/>
                <w:szCs w:val="24"/>
                <w:lang w:eastAsia="ru-RU"/>
              </w:rPr>
            </w:pPr>
            <w:r>
              <w:rPr>
                <w:rFonts w:ascii="Times New Roman" w:hAnsi="Times New Roman" w:eastAsia="Times New Roman" w:cs="Times New Roman"/>
                <w:color w:val="000000" w:themeColor="text1"/>
                <w:sz w:val="24"/>
                <w:szCs w:val="24"/>
                <w:lang w:eastAsia="ru-RU"/>
                <w14:textFill>
                  <w14:solidFill>
                    <w14:schemeClr w14:val="tx1"/>
                  </w14:solidFill>
                </w14:textFill>
              </w:rPr>
              <w:t xml:space="preserve">Ересектер мен балаларды қала бойына апарады. (Автобус) </w:t>
            </w:r>
            <w:r>
              <w:rPr>
                <w:rFonts w:ascii="Times New Roman" w:hAnsi="Times New Roman" w:eastAsia="Times New Roman" w:cs="Times New Roman"/>
                <w:b/>
                <w:color w:val="FF0000"/>
                <w:sz w:val="24"/>
                <w:szCs w:val="24"/>
                <w:lang w:eastAsia="ru-RU"/>
              </w:rPr>
              <w:t>Сөйлеуді дамыту,коммуникативтік дағдылар</w:t>
            </w:r>
          </w:p>
          <w:p w14:paraId="15A8D5DB">
            <w:pPr>
              <w:spacing w:after="0" w:line="240" w:lineRule="auto"/>
              <w:rPr>
                <w:rFonts w:ascii="Times New Roman" w:hAnsi="Times New Roman" w:eastAsia="Times New Roman" w:cs="Times New Roman"/>
                <w:color w:val="000000"/>
                <w:sz w:val="24"/>
                <w:szCs w:val="24"/>
                <w:lang w:eastAsia="ru-RU"/>
              </w:rPr>
            </w:pPr>
          </w:p>
        </w:tc>
        <w:tc>
          <w:tcPr>
            <w:tcW w:w="2708" w:type="dxa"/>
            <w:gridSpan w:val="3"/>
            <w:tcBorders>
              <w:top w:val="single" w:color="000000" w:sz="8" w:space="0"/>
              <w:left w:val="single" w:color="auto" w:sz="4" w:space="0"/>
              <w:bottom w:val="single" w:color="000000" w:sz="8" w:space="0"/>
              <w:right w:val="single" w:color="auto" w:sz="4" w:space="0"/>
            </w:tcBorders>
          </w:tcPr>
          <w:p w14:paraId="26223D1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«Күз мезгілі»</w:t>
            </w:r>
          </w:p>
          <w:p w14:paraId="64A6187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Міндеті</w:t>
            </w:r>
          </w:p>
          <w:p w14:paraId="709D31F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әртүрлі түстегі және пішіндегі бөлшектерден  құрастыруға үйрету</w:t>
            </w:r>
          </w:p>
          <w:p w14:paraId="4E16A22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Суреттер құрастыру</w:t>
            </w:r>
          </w:p>
          <w:p w14:paraId="391C77B0">
            <w:pPr>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Құрастыру әрекеті</w:t>
            </w:r>
          </w:p>
        </w:tc>
        <w:tc>
          <w:tcPr>
            <w:tcW w:w="3128" w:type="dxa"/>
            <w:gridSpan w:val="4"/>
            <w:tcBorders>
              <w:top w:val="single" w:color="000000" w:sz="8" w:space="0"/>
              <w:left w:val="single" w:color="auto" w:sz="4" w:space="0"/>
              <w:bottom w:val="single" w:color="000000" w:sz="8" w:space="0"/>
              <w:right w:val="single" w:color="auto" w:sz="4" w:space="0"/>
            </w:tcBorders>
          </w:tcPr>
          <w:p w14:paraId="73563452">
            <w:pPr>
              <w:rPr>
                <w:rFonts w:ascii="Times New Roman" w:hAnsi="Times New Roman" w:cs="Times New Roman"/>
                <w:b/>
                <w:sz w:val="24"/>
                <w:szCs w:val="24"/>
                <w:lang w:val="kk-KZ"/>
              </w:rPr>
            </w:pPr>
            <w:r>
              <w:rPr>
                <w:rFonts w:ascii="Times New Roman" w:hAnsi="Times New Roman" w:cs="Times New Roman"/>
                <w:sz w:val="24"/>
                <w:szCs w:val="24"/>
                <w:lang w:val="kk-KZ"/>
              </w:rPr>
              <w:t xml:space="preserve"> «Біз суретшіміз»Міндеті: қоршаған әлемнің сұлулығына эмоционалды реакцияны дамыту  </w:t>
            </w:r>
            <w:r>
              <w:rPr>
                <w:rFonts w:ascii="Times New Roman" w:hAnsi="Times New Roman" w:cs="Times New Roman"/>
                <w:b/>
                <w:color w:val="FF0000"/>
                <w:sz w:val="24"/>
                <w:szCs w:val="24"/>
                <w:lang w:val="kk-KZ"/>
              </w:rPr>
              <w:t>Сурет салу</w:t>
            </w:r>
          </w:p>
        </w:tc>
        <w:tc>
          <w:tcPr>
            <w:tcW w:w="1731" w:type="dxa"/>
            <w:tcBorders>
              <w:top w:val="single" w:color="000000" w:sz="8" w:space="0"/>
              <w:left w:val="single" w:color="auto" w:sz="4" w:space="0"/>
              <w:bottom w:val="single" w:color="000000" w:sz="8" w:space="0"/>
              <w:right w:val="single" w:color="000000" w:sz="8" w:space="0"/>
            </w:tcBorders>
          </w:tcPr>
          <w:p w14:paraId="7EB5EA4C">
            <w:pPr>
              <w:rPr>
                <w:rFonts w:ascii="Times New Roman" w:hAnsi="Times New Roman" w:cs="Times New Roman"/>
                <w:sz w:val="24"/>
                <w:szCs w:val="24"/>
                <w:lang w:val="kk-KZ"/>
              </w:rPr>
            </w:pPr>
            <w:r>
              <w:rPr>
                <w:rFonts w:ascii="Times New Roman" w:hAnsi="Times New Roman" w:cs="Times New Roman"/>
                <w:sz w:val="24"/>
                <w:szCs w:val="24"/>
                <w:lang w:val="kk-KZ"/>
              </w:rPr>
              <w:t xml:space="preserve"> «Бүтін және бір бөлігі» Міндеті: тұтас жеміс пен оның бір бөлігін бейнелейтін жұп суреттерді таңдау қабілетін қалыптастыру; ауызша сөйлеуді, зейінді, есте сақтауды дамыту </w:t>
            </w:r>
            <w:r>
              <w:rPr>
                <w:rFonts w:ascii="Times New Roman" w:hAnsi="Times New Roman" w:cs="Times New Roman"/>
                <w:b/>
                <w:color w:val="FF0000"/>
                <w:sz w:val="24"/>
                <w:szCs w:val="24"/>
                <w:lang w:val="kk-KZ"/>
              </w:rPr>
              <w:t>математика негіздері</w:t>
            </w:r>
            <w:r>
              <w:rPr>
                <w:rFonts w:ascii="Times New Roman" w:hAnsi="Times New Roman" w:cs="Times New Roman"/>
                <w:color w:val="FF0000"/>
                <w:sz w:val="24"/>
                <w:szCs w:val="24"/>
                <w:lang w:val="kk-KZ"/>
              </w:rPr>
              <w:t xml:space="preserve"> </w:t>
            </w:r>
          </w:p>
        </w:tc>
      </w:tr>
      <w:tr w14:paraId="44706FEB">
        <w:tblPrEx>
          <w:tblCellMar>
            <w:top w:w="15" w:type="dxa"/>
            <w:left w:w="15" w:type="dxa"/>
            <w:bottom w:w="15" w:type="dxa"/>
            <w:right w:w="15" w:type="dxa"/>
          </w:tblCellMar>
        </w:tblPrEx>
        <w:trPr>
          <w:gridAfter w:val="6"/>
          <w:wAfter w:w="15259" w:type="dxa"/>
          <w:trHeight w:val="324" w:hRule="atLeast"/>
        </w:trPr>
        <w:tc>
          <w:tcPr>
            <w:tcW w:w="2878" w:type="dxa"/>
            <w:tcBorders>
              <w:top w:val="single" w:color="000000" w:sz="8" w:space="0"/>
              <w:left w:val="single" w:color="000000" w:sz="8" w:space="0"/>
              <w:bottom w:val="single" w:color="000000" w:sz="8" w:space="0"/>
              <w:right w:val="single" w:color="000000" w:sz="8" w:space="0"/>
            </w:tcBorders>
          </w:tcPr>
          <w:p w14:paraId="18F491B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Таңертенгі жаттығу</w:t>
            </w:r>
          </w:p>
        </w:tc>
        <w:tc>
          <w:tcPr>
            <w:tcW w:w="13400" w:type="dxa"/>
            <w:gridSpan w:val="14"/>
            <w:tcBorders>
              <w:top w:val="single" w:color="000000" w:sz="8" w:space="0"/>
              <w:left w:val="single" w:color="000000" w:sz="8" w:space="0"/>
              <w:bottom w:val="single" w:color="000000" w:sz="8" w:space="0"/>
              <w:right w:val="single" w:color="000000" w:sz="8" w:space="0"/>
            </w:tcBorders>
          </w:tcPr>
          <w:p w14:paraId="1F102B7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Қыркүйек айына арналған таңертеңгі жаттығулар кешені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Жалпы дамытушы жаттығулар, қимыл белсенділігі, ойын әрекеті).</w:t>
            </w:r>
          </w:p>
        </w:tc>
      </w:tr>
      <w:tr w14:paraId="56DE7D52">
        <w:tblPrEx>
          <w:tblCellMar>
            <w:top w:w="15" w:type="dxa"/>
            <w:left w:w="15" w:type="dxa"/>
            <w:bottom w:w="15" w:type="dxa"/>
            <w:right w:w="15" w:type="dxa"/>
          </w:tblCellMar>
        </w:tblPrEx>
        <w:trPr>
          <w:gridAfter w:val="6"/>
          <w:wAfter w:w="15259" w:type="dxa"/>
          <w:trHeight w:val="322" w:hRule="atLeast"/>
        </w:trPr>
        <w:tc>
          <w:tcPr>
            <w:tcW w:w="2878" w:type="dxa"/>
            <w:tcBorders>
              <w:top w:val="single" w:color="000000" w:sz="8" w:space="0"/>
              <w:left w:val="single" w:color="000000" w:sz="8" w:space="0"/>
              <w:bottom w:val="single" w:color="000000" w:sz="8" w:space="0"/>
              <w:right w:val="single" w:color="000000" w:sz="8" w:space="0"/>
            </w:tcBorders>
          </w:tcPr>
          <w:p w14:paraId="12FB643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Таңғы ас</w:t>
            </w:r>
          </w:p>
        </w:tc>
        <w:tc>
          <w:tcPr>
            <w:tcW w:w="13400" w:type="dxa"/>
            <w:gridSpan w:val="14"/>
            <w:tcBorders>
              <w:top w:val="single" w:color="000000" w:sz="8" w:space="0"/>
              <w:left w:val="single" w:color="000000" w:sz="8" w:space="0"/>
              <w:bottom w:val="single" w:color="000000" w:sz="8" w:space="0"/>
              <w:right w:val="single" w:color="000000" w:sz="8" w:space="0"/>
            </w:tcBorders>
          </w:tcPr>
          <w:p w14:paraId="1CB968F9">
            <w:pPr>
              <w:spacing w:after="0" w:line="240" w:lineRule="auto"/>
              <w:rPr>
                <w:rFonts w:ascii="Times New Roman" w:hAnsi="Times New Roman" w:eastAsia="Times New Roman" w:cs="Times New Roman"/>
                <w:color w:val="FF0000"/>
                <w:sz w:val="24"/>
                <w:szCs w:val="24"/>
                <w:lang w:val="kk-KZ" w:eastAsia="ru-RU"/>
              </w:rPr>
            </w:pPr>
            <w:r>
              <w:rPr>
                <w:rFonts w:ascii="Times New Roman" w:hAnsi="Times New Roman" w:cs="Times New Roman"/>
                <w:color w:val="000000"/>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color w:val="FF0000"/>
                <w:sz w:val="24"/>
                <w:szCs w:val="24"/>
                <w:lang w:val="kk-KZ" w:eastAsia="ru-RU"/>
              </w:rPr>
              <w:t>(мәдени-гигиеналық дағдылар, өзіне-өзі қызмет ету, кезекшілердің еңбек әрекеті)</w:t>
            </w:r>
          </w:p>
          <w:p w14:paraId="57B72FC6">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кезінде ауызын жауып отырып, асықпай әбден шайнауды үйрету. Тамақтанып болғаннан кейін  алғыс айту</w:t>
            </w:r>
          </w:p>
        </w:tc>
      </w:tr>
      <w:tr w14:paraId="5F45159A">
        <w:tblPrEx>
          <w:tblCellMar>
            <w:top w:w="15" w:type="dxa"/>
            <w:left w:w="15" w:type="dxa"/>
            <w:bottom w:w="15" w:type="dxa"/>
            <w:right w:w="15" w:type="dxa"/>
          </w:tblCellMar>
        </w:tblPrEx>
        <w:trPr>
          <w:gridAfter w:val="6"/>
          <w:wAfter w:w="15259" w:type="dxa"/>
          <w:trHeight w:val="552" w:hRule="atLeast"/>
        </w:trPr>
        <w:tc>
          <w:tcPr>
            <w:tcW w:w="2878" w:type="dxa"/>
            <w:tcBorders>
              <w:top w:val="single" w:color="000000" w:sz="8" w:space="0"/>
              <w:left w:val="single" w:color="000000" w:sz="8" w:space="0"/>
              <w:bottom w:val="single" w:color="000000" w:sz="8" w:space="0"/>
              <w:right w:val="single" w:color="000000" w:sz="8" w:space="0"/>
            </w:tcBorders>
          </w:tcPr>
          <w:p w14:paraId="6B725434">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Ұйымдастырылған іс-әрекетке</w:t>
            </w:r>
          </w:p>
          <w:p w14:paraId="54FCDD7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дайындық</w:t>
            </w:r>
          </w:p>
        </w:tc>
        <w:tc>
          <w:tcPr>
            <w:tcW w:w="3352" w:type="dxa"/>
            <w:gridSpan w:val="3"/>
            <w:tcBorders>
              <w:top w:val="single" w:color="000000" w:sz="8" w:space="0"/>
              <w:left w:val="single" w:color="000000" w:sz="8" w:space="0"/>
              <w:bottom w:val="single" w:color="000000" w:sz="8" w:space="0"/>
              <w:right w:val="single" w:color="auto" w:sz="4" w:space="0"/>
            </w:tcBorders>
          </w:tcPr>
          <w:p w14:paraId="013D6A97">
            <w:pPr>
              <w:rPr>
                <w:rFonts w:ascii="Times New Roman" w:hAnsi="Times New Roman" w:cs="Times New Roman"/>
                <w:sz w:val="24"/>
                <w:szCs w:val="24"/>
                <w:lang w:val="kk-KZ"/>
              </w:rPr>
            </w:pPr>
            <w:r>
              <w:rPr>
                <w:rFonts w:ascii="Times New Roman" w:hAnsi="Times New Roman" w:cs="Times New Roman"/>
                <w:sz w:val="24"/>
                <w:szCs w:val="24"/>
                <w:lang w:val="kk-KZ"/>
              </w:rPr>
              <w:t xml:space="preserve">«Не қайда жасырынғанын тап?» ойын жаттығуыМіндеті: кеңістіктегі бағдарлау </w:t>
            </w:r>
            <w:r>
              <w:rPr>
                <w:rFonts w:ascii="Times New Roman" w:hAnsi="Times New Roman" w:cs="Times New Roman"/>
                <w:b/>
                <w:color w:val="FF0000"/>
                <w:sz w:val="24"/>
                <w:szCs w:val="24"/>
                <w:lang w:val="kk-KZ"/>
              </w:rPr>
              <w:t>математика негіздері</w:t>
            </w:r>
            <w:r>
              <w:rPr>
                <w:rFonts w:ascii="Times New Roman" w:hAnsi="Times New Roman" w:cs="Times New Roman"/>
                <w:sz w:val="24"/>
                <w:szCs w:val="24"/>
                <w:lang w:val="kk-KZ"/>
              </w:rPr>
              <w:tab/>
            </w:r>
          </w:p>
          <w:p w14:paraId="479F2BAB">
            <w:pPr>
              <w:rPr>
                <w:rFonts w:ascii="Times New Roman" w:hAnsi="Times New Roman" w:cs="Times New Roman"/>
                <w:sz w:val="24"/>
                <w:szCs w:val="24"/>
                <w:lang w:val="kk-KZ"/>
              </w:rPr>
            </w:pPr>
          </w:p>
        </w:tc>
        <w:tc>
          <w:tcPr>
            <w:tcW w:w="2458" w:type="dxa"/>
            <w:gridSpan w:val="2"/>
            <w:tcBorders>
              <w:top w:val="single" w:color="000000" w:sz="8" w:space="0"/>
              <w:left w:val="single" w:color="auto" w:sz="4" w:space="0"/>
              <w:bottom w:val="single" w:color="000000" w:sz="8" w:space="0"/>
              <w:right w:val="single" w:color="auto" w:sz="4" w:space="0"/>
            </w:tcBorders>
          </w:tcPr>
          <w:p w14:paraId="37B51D09">
            <w:pPr>
              <w:rPr>
                <w:rFonts w:ascii="Times New Roman" w:hAnsi="Times New Roman" w:cs="Times New Roman"/>
                <w:sz w:val="24"/>
                <w:szCs w:val="24"/>
                <w:lang w:val="kk-KZ"/>
              </w:rPr>
            </w:pPr>
            <w:r>
              <w:rPr>
                <w:rFonts w:ascii="Times New Roman" w:hAnsi="Times New Roman" w:cs="Times New Roman"/>
                <w:sz w:val="24"/>
                <w:szCs w:val="24"/>
                <w:lang w:val="kk-KZ"/>
              </w:rPr>
              <w:t>«Сипаттама бойынша тап» дидактикалық ойыны</w:t>
            </w:r>
          </w:p>
          <w:p w14:paraId="63E2A2BA">
            <w:pPr>
              <w:rPr>
                <w:rFonts w:ascii="Times New Roman" w:hAnsi="Times New Roman" w:cs="Times New Roman"/>
                <w:sz w:val="24"/>
                <w:szCs w:val="24"/>
                <w:lang w:val="kk-KZ"/>
              </w:rPr>
            </w:pPr>
            <w:r>
              <w:rPr>
                <w:rFonts w:ascii="Times New Roman" w:hAnsi="Times New Roman" w:cs="Times New Roman"/>
                <w:sz w:val="24"/>
                <w:szCs w:val="24"/>
                <w:lang w:val="kk-KZ"/>
              </w:rPr>
              <w:t xml:space="preserve">Міндеті: сөйлеуді тыңдау және түсіну қабілетін қалыптастыру, қарапайым сұраққа жауап беру: мынау не? қандай? Сөз тіркестерін (зат есім мен сын есім, сан және зат есім) құруды үйренуді жалғастыру. Қазақ тілінің ерекше дыбыстарын тыңдау және айту (қ,ө,ү,і) </w:t>
            </w:r>
            <w:r>
              <w:rPr>
                <w:rFonts w:ascii="Times New Roman" w:hAnsi="Times New Roman" w:cs="Times New Roman"/>
                <w:b/>
                <w:color w:val="FF0000"/>
                <w:sz w:val="24"/>
                <w:szCs w:val="24"/>
                <w:lang w:val="kk-KZ"/>
              </w:rPr>
              <w:t>қазақ тілі</w:t>
            </w:r>
          </w:p>
        </w:tc>
        <w:tc>
          <w:tcPr>
            <w:tcW w:w="2731" w:type="dxa"/>
            <w:gridSpan w:val="4"/>
            <w:tcBorders>
              <w:top w:val="single" w:color="000000" w:sz="8" w:space="0"/>
              <w:left w:val="single" w:color="auto" w:sz="4" w:space="0"/>
              <w:bottom w:val="single" w:color="000000" w:sz="8" w:space="0"/>
              <w:right w:val="single" w:color="auto" w:sz="4" w:space="0"/>
            </w:tcBorders>
          </w:tcPr>
          <w:p w14:paraId="45BB4E53">
            <w:pPr>
              <w:rPr>
                <w:rFonts w:ascii="Times New Roman" w:hAnsi="Times New Roman" w:cs="Times New Roman"/>
                <w:sz w:val="24"/>
                <w:szCs w:val="24"/>
                <w:lang w:val="kk-KZ"/>
              </w:rPr>
            </w:pPr>
            <w:r>
              <w:rPr>
                <w:rFonts w:ascii="Times New Roman" w:hAnsi="Times New Roman" w:cs="Times New Roman"/>
                <w:sz w:val="24"/>
                <w:szCs w:val="24"/>
                <w:lang w:val="kk-KZ"/>
              </w:rPr>
              <w:t xml:space="preserve">Е. Трутневтің «Астық, егін!», В. Коркиннің </w:t>
            </w:r>
          </w:p>
          <w:p w14:paraId="54FDB6CD">
            <w:pPr>
              <w:rPr>
                <w:rFonts w:ascii="Times New Roman" w:hAnsi="Times New Roman" w:cs="Times New Roman"/>
                <w:sz w:val="24"/>
                <w:szCs w:val="24"/>
                <w:lang w:val="kk-KZ"/>
              </w:rPr>
            </w:pPr>
            <w:r>
              <w:rPr>
                <w:rFonts w:ascii="Times New Roman" w:hAnsi="Times New Roman" w:cs="Times New Roman"/>
                <w:sz w:val="24"/>
                <w:szCs w:val="24"/>
                <w:lang w:val="kk-KZ"/>
              </w:rPr>
              <w:t>«Біздің жиекте не өседі?» өлеңдерін оқу</w:t>
            </w:r>
          </w:p>
          <w:p w14:paraId="5DFA9571">
            <w:pPr>
              <w:rPr>
                <w:rFonts w:ascii="Times New Roman" w:hAnsi="Times New Roman" w:cs="Times New Roman"/>
                <w:b/>
                <w:color w:val="FF0000"/>
                <w:sz w:val="24"/>
                <w:szCs w:val="24"/>
                <w:lang w:val="kk-KZ"/>
              </w:rPr>
            </w:pPr>
            <w:r>
              <w:rPr>
                <w:rFonts w:ascii="Times New Roman" w:hAnsi="Times New Roman" w:cs="Times New Roman"/>
                <w:sz w:val="24"/>
                <w:szCs w:val="24"/>
                <w:lang w:val="kk-KZ"/>
              </w:rPr>
              <w:t>Міндеті: балаларды көкөністермен, бақшамен таныстыруды жалғастыру; мұқият тыңдай білу, мазмұны бойынша әңгімеге қатыстыру</w:t>
            </w:r>
            <w:r>
              <w:rPr>
                <w:rFonts w:ascii="Times New Roman" w:hAnsi="Times New Roman" w:cs="Times New Roman"/>
                <w:b/>
                <w:color w:val="FF0000"/>
                <w:sz w:val="24"/>
                <w:szCs w:val="24"/>
                <w:lang w:val="kk-KZ"/>
              </w:rPr>
              <w:t>. көркем әдебиет</w:t>
            </w:r>
          </w:p>
          <w:p w14:paraId="24ACE210">
            <w:pPr>
              <w:rPr>
                <w:rFonts w:ascii="Times New Roman" w:hAnsi="Times New Roman" w:cs="Times New Roman"/>
                <w:sz w:val="24"/>
                <w:szCs w:val="24"/>
                <w:lang w:val="kk-KZ"/>
              </w:rPr>
            </w:pPr>
          </w:p>
        </w:tc>
        <w:tc>
          <w:tcPr>
            <w:tcW w:w="3128" w:type="dxa"/>
            <w:gridSpan w:val="4"/>
            <w:tcBorders>
              <w:top w:val="single" w:color="000000" w:sz="8" w:space="0"/>
              <w:left w:val="single" w:color="auto" w:sz="4" w:space="0"/>
              <w:bottom w:val="single" w:color="000000" w:sz="8" w:space="0"/>
              <w:right w:val="single" w:color="auto" w:sz="4" w:space="0"/>
            </w:tcBorders>
          </w:tcPr>
          <w:p w14:paraId="60C081E4">
            <w:pPr>
              <w:rPr>
                <w:rFonts w:ascii="Times New Roman" w:hAnsi="Times New Roman" w:cs="Times New Roman"/>
                <w:sz w:val="24"/>
                <w:szCs w:val="24"/>
                <w:lang w:val="kk-KZ"/>
              </w:rPr>
            </w:pPr>
            <w:r>
              <w:rPr>
                <w:rFonts w:ascii="Times New Roman" w:hAnsi="Times New Roman" w:cs="Times New Roman"/>
                <w:sz w:val="24"/>
                <w:szCs w:val="24"/>
                <w:lang w:val="kk-KZ"/>
              </w:rPr>
              <w:t>«Пайдалы өнімдер» дидактикалық ойыны Міндеті: балаларға тағамның пайдасы туралы білім беру</w:t>
            </w:r>
          </w:p>
          <w:p w14:paraId="796002F5">
            <w:pPr>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Сөйлеуді дамыту</w:t>
            </w:r>
            <w:r>
              <w:rPr>
                <w:rFonts w:ascii="Times New Roman" w:hAnsi="Times New Roman" w:cs="Times New Roman"/>
                <w:color w:val="FF0000"/>
                <w:sz w:val="24"/>
                <w:szCs w:val="24"/>
                <w:lang w:val="kk-KZ"/>
              </w:rPr>
              <w:tab/>
            </w:r>
          </w:p>
          <w:p w14:paraId="19F278D9">
            <w:pPr>
              <w:rPr>
                <w:rFonts w:ascii="Times New Roman" w:hAnsi="Times New Roman" w:cs="Times New Roman"/>
                <w:sz w:val="24"/>
                <w:szCs w:val="24"/>
                <w:lang w:val="kk-KZ"/>
              </w:rPr>
            </w:pPr>
          </w:p>
        </w:tc>
        <w:tc>
          <w:tcPr>
            <w:tcW w:w="1731" w:type="dxa"/>
            <w:tcBorders>
              <w:top w:val="single" w:color="000000" w:sz="8" w:space="0"/>
              <w:left w:val="single" w:color="auto" w:sz="4" w:space="0"/>
              <w:bottom w:val="single" w:color="000000" w:sz="8" w:space="0"/>
              <w:right w:val="single" w:color="auto" w:sz="4" w:space="0"/>
            </w:tcBorders>
          </w:tcPr>
          <w:p w14:paraId="7C51E2BF">
            <w:pPr>
              <w:rPr>
                <w:rFonts w:ascii="Times New Roman" w:hAnsi="Times New Roman" w:cs="Times New Roman"/>
                <w:sz w:val="24"/>
                <w:szCs w:val="24"/>
                <w:lang w:val="kk-KZ"/>
              </w:rPr>
            </w:pPr>
            <w:r>
              <w:rPr>
                <w:rFonts w:ascii="Times New Roman" w:hAnsi="Times New Roman" w:cs="Times New Roman"/>
                <w:sz w:val="24"/>
                <w:szCs w:val="24"/>
                <w:lang w:val="kk-KZ"/>
              </w:rPr>
              <w:t>«Біздің сүйікті ісіміз» әңгімелесуМіндеті ы: ерекше жағдайдың көмегімен балаларды әңгімеге тарту, өз ойларын білдіруге көмектесу</w:t>
            </w:r>
          </w:p>
          <w:p w14:paraId="4E0E2FFE">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танысу</w:t>
            </w:r>
          </w:p>
          <w:p w14:paraId="6F3FDE43">
            <w:pPr>
              <w:rPr>
                <w:rFonts w:ascii="Times New Roman" w:hAnsi="Times New Roman" w:cs="Times New Roman"/>
                <w:sz w:val="24"/>
                <w:szCs w:val="24"/>
                <w:lang w:val="kk-KZ"/>
              </w:rPr>
            </w:pPr>
          </w:p>
        </w:tc>
      </w:tr>
      <w:tr w14:paraId="05A1FE8A">
        <w:tblPrEx>
          <w:tblCellMar>
            <w:top w:w="15" w:type="dxa"/>
            <w:left w:w="15" w:type="dxa"/>
            <w:bottom w:w="15" w:type="dxa"/>
            <w:right w:w="15" w:type="dxa"/>
          </w:tblCellMar>
        </w:tblPrEx>
        <w:trPr>
          <w:gridAfter w:val="6"/>
          <w:wAfter w:w="15259" w:type="dxa"/>
          <w:trHeight w:val="522" w:hRule="atLeast"/>
        </w:trPr>
        <w:tc>
          <w:tcPr>
            <w:tcW w:w="2878" w:type="dxa"/>
            <w:vMerge w:val="restart"/>
            <w:tcBorders>
              <w:top w:val="single" w:color="000000" w:sz="8" w:space="0"/>
              <w:left w:val="single" w:color="000000" w:sz="8" w:space="0"/>
              <w:bottom w:val="single" w:color="000000" w:sz="8" w:space="0"/>
              <w:right w:val="single" w:color="000000" w:sz="8" w:space="0"/>
            </w:tcBorders>
          </w:tcPr>
          <w:p w14:paraId="03B2B29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Ұйымдастырылған</w:t>
            </w:r>
          </w:p>
          <w:p w14:paraId="59BA7F9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іс-әрекеттер</w:t>
            </w:r>
          </w:p>
        </w:tc>
        <w:tc>
          <w:tcPr>
            <w:tcW w:w="3334" w:type="dxa"/>
            <w:tcBorders>
              <w:top w:val="single" w:color="000000" w:sz="8" w:space="0"/>
              <w:left w:val="single" w:color="000000" w:sz="8" w:space="0"/>
              <w:bottom w:val="single" w:color="000000" w:sz="8" w:space="0"/>
              <w:right w:val="single" w:color="auto" w:sz="4" w:space="0"/>
            </w:tcBorders>
          </w:tcPr>
          <w:p w14:paraId="501541F3">
            <w:pPr>
              <w:spacing w:after="0"/>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 xml:space="preserve">       </w:t>
            </w:r>
          </w:p>
          <w:p w14:paraId="0EF0D78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14:paraId="5E2757A0">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Педогог жоспары бойынша</w:t>
            </w:r>
          </w:p>
          <w:p w14:paraId="08B1BEB6">
            <w:pPr>
              <w:spacing w:after="0" w:line="240" w:lineRule="auto"/>
              <w:jc w:val="cente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Қазақ тілі</w:t>
            </w:r>
          </w:p>
          <w:p w14:paraId="2FB90DB6">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ертегілердің мазмұнын түсінуге, тыңдауға, бейнелі сөздерді есте сақтауға үйрету</w:t>
            </w:r>
          </w:p>
          <w:p w14:paraId="1A97D075">
            <w:pPr>
              <w:spacing w:after="0"/>
              <w:rPr>
                <w:rFonts w:ascii="Times New Roman" w:hAnsi="Times New Roman" w:eastAsia="Times New Roman" w:cs="Times New Roman"/>
                <w:b/>
                <w:color w:val="000000"/>
                <w:sz w:val="24"/>
                <w:szCs w:val="24"/>
                <w:lang w:val="kk-KZ" w:eastAsia="ru-RU"/>
              </w:rPr>
            </w:pPr>
          </w:p>
        </w:tc>
        <w:tc>
          <w:tcPr>
            <w:tcW w:w="2499" w:type="dxa"/>
            <w:gridSpan w:val="5"/>
            <w:tcBorders>
              <w:top w:val="single" w:color="000000" w:sz="8" w:space="0"/>
              <w:left w:val="single" w:color="auto" w:sz="4" w:space="0"/>
              <w:bottom w:val="single" w:color="000000" w:sz="8" w:space="0"/>
              <w:right w:val="single" w:color="auto" w:sz="4" w:space="0"/>
            </w:tcBorders>
          </w:tcPr>
          <w:p w14:paraId="5655A61E">
            <w:pPr>
              <w:spacing w:after="0" w:line="240" w:lineRule="auto"/>
              <w:rPr>
                <w:rFonts w:ascii="Times New Roman" w:hAnsi="Times New Roman" w:cs="Times New Roman"/>
                <w:b/>
                <w:sz w:val="24"/>
                <w:szCs w:val="24"/>
                <w:lang w:val="kk-KZ"/>
              </w:rPr>
            </w:pPr>
            <w:r>
              <w:rPr>
                <w:sz w:val="24"/>
                <w:szCs w:val="24"/>
                <w:lang w:val="kk-KZ"/>
              </w:rPr>
              <w:t xml:space="preserve"> </w:t>
            </w:r>
            <w:r>
              <w:rPr>
                <w:rFonts w:ascii="Times New Roman" w:hAnsi="Times New Roman" w:cs="Times New Roman"/>
                <w:b/>
                <w:sz w:val="24"/>
                <w:szCs w:val="24"/>
                <w:lang w:val="kk-KZ"/>
              </w:rPr>
              <w:t>Дене шынықтыру.</w:t>
            </w:r>
          </w:p>
          <w:p w14:paraId="5802E08A">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Педогог жоспары </w:t>
            </w:r>
          </w:p>
          <w:p w14:paraId="2E80BCCC">
            <w:pPr>
              <w:spacing w:after="0"/>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 xml:space="preserve">Музыка </w:t>
            </w:r>
          </w:p>
          <w:p w14:paraId="3A039AD2">
            <w:pPr>
              <w:spacing w:after="0"/>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 xml:space="preserve">         «Доп»</w:t>
            </w:r>
          </w:p>
          <w:p w14:paraId="181877A1">
            <w:pPr>
              <w:spacing w:after="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Музыкалық есту қабілетін  арттыру, ойыншықты үқыпты ұстауға үйрету.</w:t>
            </w:r>
          </w:p>
          <w:p w14:paraId="2D3BDA3B">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«Допқа кім тез жетеді» ойыны</w:t>
            </w:r>
          </w:p>
          <w:p w14:paraId="3BFAF3EE">
            <w:pPr>
              <w:spacing w:after="0" w:line="240" w:lineRule="auto"/>
              <w:jc w:val="center"/>
              <w:rPr>
                <w:rFonts w:ascii="Times New Roman" w:hAnsi="Times New Roman" w:eastAsia="Times New Roman" w:cs="Times New Roman"/>
                <w:color w:val="000000"/>
                <w:sz w:val="24"/>
                <w:szCs w:val="24"/>
                <w:lang w:val="kk-KZ" w:eastAsia="ru-RU"/>
              </w:rPr>
            </w:pPr>
          </w:p>
        </w:tc>
        <w:tc>
          <w:tcPr>
            <w:tcW w:w="2708" w:type="dxa"/>
            <w:gridSpan w:val="3"/>
            <w:tcBorders>
              <w:top w:val="single" w:color="000000" w:sz="8" w:space="0"/>
              <w:left w:val="single" w:color="auto" w:sz="4" w:space="0"/>
              <w:bottom w:val="single" w:color="000000" w:sz="8" w:space="0"/>
              <w:right w:val="single" w:color="000000" w:sz="8" w:space="0"/>
            </w:tcBorders>
          </w:tcPr>
          <w:p w14:paraId="68180C02">
            <w:pP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w:t>
            </w:r>
            <w:r>
              <w:rPr>
                <w:rFonts w:ascii="Times New Roman" w:hAnsi="Times New Roman" w:eastAsia="Times New Roman" w:cs="Times New Roman"/>
                <w:color w:val="000000"/>
                <w:sz w:val="24"/>
                <w:szCs w:val="24"/>
                <w:lang w:val="kk-KZ" w:eastAsia="ru-RU"/>
              </w:rPr>
              <w:t>Қай ертегіден» дидкатикалық ойыны арқылы суреттерді көрсетіп, қай ертегі кейіпкері екенін тауып, әңгімелеуді қалыптастыру</w:t>
            </w:r>
          </w:p>
        </w:tc>
        <w:tc>
          <w:tcPr>
            <w:tcW w:w="3120" w:type="dxa"/>
            <w:gridSpan w:val="3"/>
            <w:tcBorders>
              <w:top w:val="single" w:color="000000" w:sz="8" w:space="0"/>
              <w:left w:val="single" w:color="000000" w:sz="8" w:space="0"/>
              <w:bottom w:val="single" w:color="000000" w:sz="8" w:space="0"/>
              <w:right w:val="single" w:color="000000" w:sz="8" w:space="0"/>
            </w:tcBorders>
          </w:tcPr>
          <w:p w14:paraId="2880225C">
            <w:pPr>
              <w:spacing w:after="0" w:line="240" w:lineRule="auto"/>
              <w:jc w:val="cente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 xml:space="preserve"> Дене шынықтыру</w:t>
            </w:r>
          </w:p>
          <w:p w14:paraId="157CCCB6">
            <w:pPr>
              <w:spacing w:line="240" w:lineRule="auto"/>
              <w:contextualSpacing/>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color w:val="000000"/>
                <w:sz w:val="24"/>
                <w:szCs w:val="24"/>
                <w:lang w:val="kk-KZ" w:eastAsia="ru-RU"/>
              </w:rPr>
              <w:t>Педогог жоспары бойынша</w:t>
            </w:r>
          </w:p>
        </w:tc>
        <w:tc>
          <w:tcPr>
            <w:tcW w:w="1739" w:type="dxa"/>
            <w:gridSpan w:val="2"/>
            <w:tcBorders>
              <w:top w:val="single" w:color="000000" w:sz="8" w:space="0"/>
              <w:left w:val="single" w:color="000000" w:sz="8" w:space="0"/>
              <w:bottom w:val="single" w:color="000000" w:sz="8" w:space="0"/>
              <w:right w:val="single" w:color="000000" w:sz="8" w:space="0"/>
            </w:tcBorders>
          </w:tcPr>
          <w:p w14:paraId="16BB0EA7">
            <w:pPr>
              <w:pStyle w:val="15"/>
              <w:rPr>
                <w:rFonts w:ascii="Times New Roman" w:hAnsi="Times New Roman"/>
                <w:sz w:val="24"/>
                <w:szCs w:val="24"/>
                <w:lang w:val="kk-KZ"/>
              </w:rPr>
            </w:pPr>
            <w:r>
              <w:rPr>
                <w:rFonts w:ascii="Times New Roman" w:hAnsi="Times New Roman"/>
                <w:sz w:val="24"/>
                <w:szCs w:val="24"/>
                <w:lang w:val="kk-KZ"/>
              </w:rPr>
              <w:t xml:space="preserve">Кітаптар күзмезгілі бейнелеген кітаптарды көрсету.күз  мезгілі  туралы не білетінін анықтау. Олар туралы не білгісі келетінін сұрау. </w:t>
            </w:r>
          </w:p>
          <w:p w14:paraId="4EC83137">
            <w:pPr>
              <w:pStyle w:val="15"/>
              <w:rPr>
                <w:rFonts w:ascii="Times New Roman" w:hAnsi="Times New Roman"/>
                <w:sz w:val="24"/>
                <w:szCs w:val="24"/>
                <w:lang w:val="kk-KZ"/>
              </w:rPr>
            </w:pPr>
            <w:r>
              <w:rPr>
                <w:rFonts w:ascii="Times New Roman" w:hAnsi="Times New Roman"/>
                <w:sz w:val="24"/>
                <w:szCs w:val="24"/>
                <w:lang w:val="kk-KZ"/>
              </w:rPr>
              <w:t xml:space="preserve"> Дидактикалық ойын «Кім екенін тап» ертегі желісі бойынша  ойыншықты тауып, атауын үйрету. </w:t>
            </w:r>
          </w:p>
          <w:p w14:paraId="33A43817">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cs="Times New Roman"/>
                <w:b/>
                <w:bCs/>
                <w:color w:val="FF0000"/>
                <w:sz w:val="24"/>
                <w:szCs w:val="24"/>
                <w:lang w:val="kk-KZ"/>
              </w:rPr>
              <w:t>сөйлеуді дамыту және көркем әдебиет</w:t>
            </w:r>
          </w:p>
        </w:tc>
      </w:tr>
      <w:tr w14:paraId="07366C35">
        <w:tblPrEx>
          <w:tblCellMar>
            <w:top w:w="15" w:type="dxa"/>
            <w:left w:w="15" w:type="dxa"/>
            <w:bottom w:w="15" w:type="dxa"/>
            <w:right w:w="15" w:type="dxa"/>
          </w:tblCellMar>
        </w:tblPrEx>
        <w:trPr>
          <w:gridAfter w:val="6"/>
          <w:wAfter w:w="15259" w:type="dxa"/>
          <w:trHeight w:val="702" w:hRule="atLeast"/>
        </w:trPr>
        <w:tc>
          <w:tcPr>
            <w:tcW w:w="2878" w:type="dxa"/>
            <w:vMerge w:val="continue"/>
            <w:tcBorders>
              <w:top w:val="single" w:color="000000" w:sz="8" w:space="0"/>
              <w:left w:val="single" w:color="000000" w:sz="8" w:space="0"/>
              <w:bottom w:val="single" w:color="000000" w:sz="8" w:space="0"/>
              <w:right w:val="single" w:color="000000" w:sz="8" w:space="0"/>
            </w:tcBorders>
            <w:vAlign w:val="center"/>
          </w:tcPr>
          <w:p w14:paraId="355C2257">
            <w:pPr>
              <w:spacing w:after="0" w:line="240" w:lineRule="auto"/>
              <w:rPr>
                <w:rFonts w:ascii="Times New Roman" w:hAnsi="Times New Roman" w:eastAsia="Times New Roman" w:cs="Times New Roman"/>
                <w:color w:val="000000"/>
                <w:sz w:val="24"/>
                <w:szCs w:val="24"/>
                <w:lang w:val="kk-KZ" w:eastAsia="ru-RU"/>
              </w:rPr>
            </w:pPr>
          </w:p>
        </w:tc>
        <w:tc>
          <w:tcPr>
            <w:tcW w:w="3334" w:type="dxa"/>
            <w:tcBorders>
              <w:top w:val="single" w:color="000000" w:sz="8" w:space="0"/>
              <w:left w:val="single" w:color="000000" w:sz="8" w:space="0"/>
              <w:bottom w:val="single" w:color="000000" w:sz="8" w:space="0"/>
              <w:right w:val="single" w:color="000000" w:sz="8" w:space="0"/>
            </w:tcBorders>
          </w:tcPr>
          <w:p w14:paraId="616B68FB">
            <w:pPr>
              <w:pStyle w:val="15"/>
              <w:rPr>
                <w:rFonts w:ascii="Times New Roman" w:hAnsi="Times New Roman"/>
                <w:sz w:val="24"/>
                <w:szCs w:val="24"/>
                <w:lang w:val="kk-KZ"/>
              </w:rPr>
            </w:pPr>
            <w:r>
              <w:rPr>
                <w:rFonts w:ascii="Times New Roman" w:hAnsi="Times New Roman"/>
                <w:sz w:val="24"/>
                <w:szCs w:val="24"/>
                <w:lang w:val="kk-KZ"/>
              </w:rPr>
              <w:t xml:space="preserve">Кітаптар күзмезгілі бейнелеген кітаптарды көрсету.күз  мезгілі  туралы не білетінін анықтау. Олар туралы не білгісі келетінін сұрау. </w:t>
            </w:r>
          </w:p>
          <w:p w14:paraId="1F80B3DF">
            <w:pPr>
              <w:pStyle w:val="15"/>
              <w:rPr>
                <w:rFonts w:ascii="Times New Roman" w:hAnsi="Times New Roman"/>
                <w:sz w:val="24"/>
                <w:szCs w:val="24"/>
                <w:lang w:val="kk-KZ"/>
              </w:rPr>
            </w:pPr>
            <w:r>
              <w:rPr>
                <w:rFonts w:ascii="Times New Roman" w:hAnsi="Times New Roman"/>
                <w:sz w:val="24"/>
                <w:szCs w:val="24"/>
                <w:lang w:val="kk-KZ"/>
              </w:rPr>
              <w:t xml:space="preserve"> Дидактикалық ойын «Кім екенін тап» ертегі желісі бойынша  ойыншықты тауып, атауын үйрету. </w:t>
            </w:r>
          </w:p>
          <w:p w14:paraId="4E97A5D4">
            <w:pPr>
              <w:pStyle w:val="15"/>
              <w:rPr>
                <w:rFonts w:ascii="Times New Roman" w:hAnsi="Times New Roman"/>
                <w:sz w:val="24"/>
                <w:szCs w:val="24"/>
                <w:lang w:val="kk-KZ"/>
              </w:rPr>
            </w:pPr>
            <w:r>
              <w:rPr>
                <w:rFonts w:ascii="Times New Roman" w:hAnsi="Times New Roman"/>
                <w:b/>
                <w:bCs/>
                <w:color w:val="FF0000"/>
                <w:sz w:val="24"/>
                <w:szCs w:val="24"/>
                <w:lang w:val="kk-KZ"/>
              </w:rPr>
              <w:t>сөйлеуді дамыту және көркем әдебиет</w:t>
            </w:r>
          </w:p>
        </w:tc>
        <w:tc>
          <w:tcPr>
            <w:tcW w:w="2499" w:type="dxa"/>
            <w:gridSpan w:val="5"/>
            <w:tcBorders>
              <w:top w:val="single" w:color="000000" w:sz="8" w:space="0"/>
              <w:left w:val="single" w:color="000000" w:sz="8" w:space="0"/>
              <w:bottom w:val="single" w:color="000000" w:sz="8" w:space="0"/>
              <w:right w:val="single" w:color="000000" w:sz="8" w:space="0"/>
            </w:tcBorders>
          </w:tcPr>
          <w:p w14:paraId="15A0480F">
            <w:pPr>
              <w:pStyle w:val="15"/>
              <w:rPr>
                <w:rFonts w:ascii="Times New Roman" w:hAnsi="Times New Roman"/>
                <w:sz w:val="24"/>
                <w:szCs w:val="24"/>
                <w:lang w:val="kk-KZ"/>
              </w:rPr>
            </w:pPr>
            <w:r>
              <w:rPr>
                <w:rFonts w:ascii="Times New Roman" w:hAnsi="Times New Roman"/>
                <w:b/>
                <w:bCs/>
                <w:sz w:val="24"/>
                <w:szCs w:val="24"/>
                <w:lang w:val="kk-KZ"/>
              </w:rPr>
              <w:t xml:space="preserve"> </w:t>
            </w:r>
            <w:r>
              <w:rPr>
                <w:rFonts w:ascii="Times New Roman" w:hAnsi="Times New Roman"/>
                <w:sz w:val="24"/>
                <w:szCs w:val="24"/>
                <w:lang w:val="kk-KZ"/>
              </w:rPr>
              <w:t xml:space="preserve">Ауылға саяхатқа баруды ұсыну. Балабақшаның ішінде үлкен көлемді жануарларды тамашалау. « Қошақаным» әнін айтқызу. </w:t>
            </w:r>
          </w:p>
          <w:p w14:paraId="1B3894F6">
            <w:pPr>
              <w:pStyle w:val="15"/>
              <w:rPr>
                <w:rFonts w:ascii="Times New Roman" w:hAnsi="Times New Roman"/>
                <w:color w:val="FF0000"/>
                <w:sz w:val="24"/>
                <w:szCs w:val="24"/>
                <w:lang w:val="kk-KZ"/>
              </w:rPr>
            </w:pPr>
            <w:r>
              <w:rPr>
                <w:rFonts w:ascii="Times New Roman" w:hAnsi="Times New Roman"/>
                <w:b/>
                <w:bCs/>
                <w:color w:val="FF0000"/>
                <w:sz w:val="24"/>
                <w:szCs w:val="24"/>
                <w:lang w:val="kk-KZ"/>
              </w:rPr>
              <w:t>сөйлеуді дамыту, көркем әдебиет, музыка</w:t>
            </w:r>
          </w:p>
          <w:p w14:paraId="2DE7D5E4">
            <w:pPr>
              <w:pStyle w:val="15"/>
              <w:rPr>
                <w:rFonts w:ascii="Times New Roman" w:hAnsi="Times New Roman"/>
                <w:b/>
                <w:bCs/>
                <w:sz w:val="24"/>
                <w:szCs w:val="24"/>
                <w:lang w:val="kk-KZ"/>
              </w:rPr>
            </w:pPr>
            <w:r>
              <w:rPr>
                <w:rFonts w:ascii="Times New Roman" w:hAnsi="Times New Roman"/>
                <w:sz w:val="24"/>
                <w:szCs w:val="24"/>
                <w:lang w:val="kk-KZ"/>
              </w:rPr>
              <w:t xml:space="preserve"> </w:t>
            </w:r>
          </w:p>
          <w:p w14:paraId="4CE023CE">
            <w:pPr>
              <w:pStyle w:val="15"/>
              <w:rPr>
                <w:rFonts w:ascii="Times New Roman" w:hAnsi="Times New Roman"/>
                <w:b/>
                <w:bCs/>
                <w:sz w:val="24"/>
                <w:szCs w:val="24"/>
                <w:lang w:val="kk-KZ"/>
              </w:rPr>
            </w:pPr>
          </w:p>
        </w:tc>
        <w:tc>
          <w:tcPr>
            <w:tcW w:w="2708" w:type="dxa"/>
            <w:gridSpan w:val="3"/>
            <w:tcBorders>
              <w:top w:val="single" w:color="000000" w:sz="8" w:space="0"/>
              <w:left w:val="single" w:color="000000" w:sz="8" w:space="0"/>
              <w:bottom w:val="single" w:color="000000" w:sz="8" w:space="0"/>
              <w:right w:val="single" w:color="000000" w:sz="8" w:space="0"/>
            </w:tcBorders>
          </w:tcPr>
          <w:p w14:paraId="567DA07A">
            <w:pPr>
              <w:pStyle w:val="15"/>
              <w:rPr>
                <w:rFonts w:ascii="Times New Roman" w:hAnsi="Times New Roman"/>
                <w:b/>
                <w:bCs/>
                <w:color w:val="FF0000"/>
                <w:sz w:val="24"/>
                <w:szCs w:val="24"/>
                <w:lang w:val="kk-KZ"/>
              </w:rPr>
            </w:pPr>
            <w:r>
              <w:rPr>
                <w:rFonts w:ascii="Times New Roman" w:hAnsi="Times New Roman"/>
                <w:b/>
                <w:bCs/>
                <w:sz w:val="24"/>
                <w:szCs w:val="24"/>
                <w:lang w:val="kk-KZ"/>
              </w:rPr>
              <w:t xml:space="preserve"> «</w:t>
            </w:r>
            <w:r>
              <w:rPr>
                <w:rFonts w:ascii="Times New Roman" w:hAnsi="Times New Roman"/>
                <w:sz w:val="24"/>
                <w:szCs w:val="24"/>
                <w:lang w:val="kk-KZ"/>
              </w:rPr>
              <w:t xml:space="preserve">Бала бала балапан» әнін айтқызу. би қымылдарын жасату. Балапан туралы не білетінін сұрау.  </w:t>
            </w:r>
            <w:r>
              <w:rPr>
                <w:rFonts w:ascii="Times New Roman" w:hAnsi="Times New Roman"/>
                <w:b/>
                <w:bCs/>
                <w:color w:val="FF0000"/>
                <w:sz w:val="24"/>
                <w:szCs w:val="24"/>
                <w:lang w:val="kk-KZ"/>
              </w:rPr>
              <w:t>сөйлеуді дамыту</w:t>
            </w:r>
          </w:p>
          <w:p w14:paraId="7F431463">
            <w:pPr>
              <w:pStyle w:val="15"/>
              <w:rPr>
                <w:rFonts w:ascii="Times New Roman" w:hAnsi="Times New Roman"/>
                <w:sz w:val="24"/>
                <w:szCs w:val="24"/>
                <w:lang w:val="kk-KZ"/>
              </w:rPr>
            </w:pPr>
          </w:p>
          <w:p w14:paraId="73FF7705">
            <w:pPr>
              <w:pStyle w:val="15"/>
              <w:rPr>
                <w:rFonts w:ascii="Times New Roman" w:hAnsi="Times New Roman"/>
                <w:sz w:val="24"/>
                <w:szCs w:val="24"/>
                <w:lang w:val="kk-KZ"/>
              </w:rPr>
            </w:pPr>
            <w:r>
              <w:rPr>
                <w:rFonts w:ascii="Times New Roman" w:hAnsi="Times New Roman"/>
                <w:sz w:val="24"/>
                <w:szCs w:val="24"/>
                <w:lang w:val="kk-KZ"/>
              </w:rPr>
              <w:t xml:space="preserve">«Құс қанат» оюын таныстыру, қалаулары бойынша түстерді таңдап бояту. </w:t>
            </w:r>
          </w:p>
          <w:p w14:paraId="0162596B">
            <w:pPr>
              <w:pStyle w:val="15"/>
              <w:rPr>
                <w:rFonts w:ascii="Times New Roman" w:hAnsi="Times New Roman"/>
                <w:b/>
                <w:bCs/>
                <w:color w:val="FF0000"/>
                <w:sz w:val="24"/>
                <w:szCs w:val="24"/>
                <w:lang w:val="kk-KZ"/>
              </w:rPr>
            </w:pPr>
            <w:r>
              <w:rPr>
                <w:rFonts w:ascii="Times New Roman" w:hAnsi="Times New Roman"/>
                <w:b/>
                <w:bCs/>
                <w:color w:val="FF0000"/>
                <w:sz w:val="24"/>
                <w:szCs w:val="24"/>
                <w:lang w:val="kk-KZ"/>
              </w:rPr>
              <w:t>сурет салу</w:t>
            </w:r>
          </w:p>
          <w:p w14:paraId="52845AE7">
            <w:pPr>
              <w:pStyle w:val="15"/>
              <w:rPr>
                <w:rFonts w:ascii="Times New Roman" w:hAnsi="Times New Roman"/>
                <w:b/>
                <w:bCs/>
                <w:sz w:val="24"/>
                <w:szCs w:val="24"/>
                <w:lang w:val="kk-KZ"/>
              </w:rPr>
            </w:pPr>
          </w:p>
          <w:p w14:paraId="19ED05D8">
            <w:pPr>
              <w:pStyle w:val="15"/>
              <w:rPr>
                <w:rFonts w:ascii="Times New Roman" w:hAnsi="Times New Roman"/>
                <w:b/>
                <w:bCs/>
                <w:sz w:val="24"/>
                <w:szCs w:val="24"/>
                <w:lang w:val="kk-KZ"/>
              </w:rPr>
            </w:pPr>
            <w:r>
              <w:rPr>
                <w:rFonts w:ascii="Times New Roman" w:hAnsi="Times New Roman"/>
                <w:sz w:val="24"/>
                <w:szCs w:val="24"/>
                <w:lang w:val="kk-KZ"/>
              </w:rPr>
              <w:t xml:space="preserve">Құрастыру материалдарынан карточкаларға қарап балапан құрастыруға  көмектесу </w:t>
            </w:r>
            <w:r>
              <w:rPr>
                <w:rFonts w:ascii="Times New Roman" w:hAnsi="Times New Roman"/>
                <w:b/>
                <w:bCs/>
                <w:color w:val="FF0000"/>
                <w:sz w:val="24"/>
                <w:szCs w:val="24"/>
                <w:lang w:val="kk-KZ"/>
              </w:rPr>
              <w:t>құрастыру</w:t>
            </w:r>
          </w:p>
        </w:tc>
        <w:tc>
          <w:tcPr>
            <w:tcW w:w="3120" w:type="dxa"/>
            <w:gridSpan w:val="3"/>
            <w:tcBorders>
              <w:top w:val="single" w:color="000000" w:sz="8" w:space="0"/>
              <w:left w:val="single" w:color="000000" w:sz="8" w:space="0"/>
              <w:bottom w:val="single" w:color="000000" w:sz="8" w:space="0"/>
              <w:right w:val="single" w:color="000000" w:sz="8" w:space="0"/>
            </w:tcBorders>
          </w:tcPr>
          <w:p w14:paraId="29B2D770">
            <w:pPr>
              <w:pStyle w:val="15"/>
              <w:ind w:left="136"/>
              <w:rPr>
                <w:rFonts w:ascii="Times New Roman" w:hAnsi="Times New Roman"/>
                <w:b/>
                <w:bCs/>
                <w:sz w:val="24"/>
                <w:szCs w:val="24"/>
                <w:lang w:val="kk-KZ"/>
              </w:rPr>
            </w:pPr>
            <w:r>
              <w:rPr>
                <w:rFonts w:ascii="Times New Roman" w:hAnsi="Times New Roman"/>
                <w:sz w:val="24"/>
                <w:szCs w:val="24"/>
                <w:lang w:val="kk-KZ"/>
              </w:rPr>
              <w:t xml:space="preserve">Ертегілерде күз бейнесі қалай бейнелегенін суреттерден көрсету. </w:t>
            </w:r>
            <w:r>
              <w:rPr>
                <w:rFonts w:ascii="Times New Roman" w:hAnsi="Times New Roman"/>
                <w:b/>
                <w:bCs/>
                <w:color w:val="FF0000"/>
                <w:sz w:val="24"/>
                <w:szCs w:val="24"/>
                <w:lang w:val="kk-KZ"/>
              </w:rPr>
              <w:t>көркем әдебиет</w:t>
            </w:r>
          </w:p>
          <w:p w14:paraId="35B81D93">
            <w:pPr>
              <w:pStyle w:val="15"/>
              <w:rPr>
                <w:rFonts w:ascii="Times New Roman" w:hAnsi="Times New Roman"/>
                <w:sz w:val="24"/>
                <w:szCs w:val="24"/>
                <w:lang w:val="kk-KZ"/>
              </w:rPr>
            </w:pPr>
          </w:p>
          <w:p w14:paraId="1425BFB1">
            <w:pPr>
              <w:pStyle w:val="15"/>
              <w:rPr>
                <w:rFonts w:ascii="Times New Roman" w:hAnsi="Times New Roman"/>
                <w:sz w:val="24"/>
                <w:szCs w:val="24"/>
                <w:lang w:val="kk-KZ"/>
              </w:rPr>
            </w:pPr>
            <w:r>
              <w:rPr>
                <w:rFonts w:ascii="Times New Roman" w:hAnsi="Times New Roman"/>
                <w:sz w:val="24"/>
                <w:szCs w:val="24"/>
                <w:lang w:val="kk-KZ"/>
              </w:rPr>
              <w:t>Суреттегі ертегі кейіпкерлерін салысытыру, санату</w:t>
            </w:r>
          </w:p>
          <w:p w14:paraId="3E77A45E">
            <w:pPr>
              <w:pStyle w:val="15"/>
              <w:ind w:left="136"/>
              <w:rPr>
                <w:rFonts w:ascii="Times New Roman" w:hAnsi="Times New Roman"/>
                <w:b/>
                <w:bCs/>
                <w:sz w:val="24"/>
                <w:szCs w:val="24"/>
                <w:lang w:val="kk-KZ"/>
              </w:rPr>
            </w:pPr>
            <w:r>
              <w:rPr>
                <w:rFonts w:ascii="Times New Roman" w:hAnsi="Times New Roman"/>
                <w:sz w:val="24"/>
                <w:szCs w:val="24"/>
                <w:lang w:val="kk-KZ"/>
              </w:rPr>
              <w:t xml:space="preserve"> </w:t>
            </w:r>
            <w:r>
              <w:rPr>
                <w:rFonts w:ascii="Times New Roman" w:hAnsi="Times New Roman"/>
                <w:b/>
                <w:bCs/>
                <w:color w:val="FF0000"/>
                <w:sz w:val="24"/>
                <w:szCs w:val="24"/>
                <w:lang w:val="kk-KZ"/>
              </w:rPr>
              <w:t>математика негіздері</w:t>
            </w:r>
          </w:p>
          <w:p w14:paraId="68840708">
            <w:pPr>
              <w:pStyle w:val="15"/>
              <w:rPr>
                <w:rFonts w:ascii="Times New Roman" w:hAnsi="Times New Roman"/>
                <w:sz w:val="24"/>
                <w:szCs w:val="24"/>
                <w:lang w:val="kk-KZ"/>
              </w:rPr>
            </w:pPr>
          </w:p>
          <w:p w14:paraId="5B261931">
            <w:pPr>
              <w:pStyle w:val="15"/>
              <w:rPr>
                <w:rFonts w:ascii="Times New Roman" w:hAnsi="Times New Roman"/>
                <w:b/>
                <w:bCs/>
                <w:color w:val="FF0000"/>
                <w:sz w:val="24"/>
                <w:szCs w:val="24"/>
                <w:lang w:val="kk-KZ"/>
              </w:rPr>
            </w:pPr>
            <w:r>
              <w:rPr>
                <w:rFonts w:ascii="Times New Roman" w:hAnsi="Times New Roman"/>
                <w:sz w:val="24"/>
                <w:szCs w:val="24"/>
                <w:lang w:val="kk-KZ"/>
              </w:rPr>
              <w:t>Балалардың таңдауы бойынша ертегі желісі негізінде шығармашылық жұмыстарды жасату.</w:t>
            </w:r>
            <w:r>
              <w:rPr>
                <w:rFonts w:ascii="Times New Roman" w:hAnsi="Times New Roman"/>
                <w:b/>
                <w:bCs/>
                <w:sz w:val="24"/>
                <w:szCs w:val="24"/>
                <w:lang w:val="kk-KZ"/>
              </w:rPr>
              <w:t xml:space="preserve">  </w:t>
            </w:r>
            <w:r>
              <w:rPr>
                <w:rFonts w:ascii="Times New Roman" w:hAnsi="Times New Roman"/>
                <w:b/>
                <w:bCs/>
                <w:color w:val="FF0000"/>
                <w:sz w:val="24"/>
                <w:szCs w:val="24"/>
                <w:lang w:val="kk-KZ"/>
              </w:rPr>
              <w:t>сурет салу, мүсіндеу жапсыру</w:t>
            </w:r>
          </w:p>
          <w:p w14:paraId="4935FA25">
            <w:pPr>
              <w:pStyle w:val="15"/>
              <w:ind w:left="136"/>
              <w:rPr>
                <w:rFonts w:ascii="Times New Roman" w:hAnsi="Times New Roman"/>
                <w:color w:val="FF0000"/>
                <w:sz w:val="24"/>
                <w:szCs w:val="24"/>
                <w:lang w:val="kk-KZ"/>
              </w:rPr>
            </w:pPr>
          </w:p>
          <w:p w14:paraId="716A99CF">
            <w:pPr>
              <w:pStyle w:val="15"/>
              <w:ind w:left="136"/>
              <w:rPr>
                <w:rFonts w:ascii="Times New Roman" w:hAnsi="Times New Roman"/>
                <w:sz w:val="24"/>
                <w:szCs w:val="24"/>
                <w:lang w:val="kk-KZ"/>
              </w:rPr>
            </w:pPr>
          </w:p>
        </w:tc>
        <w:tc>
          <w:tcPr>
            <w:tcW w:w="1739" w:type="dxa"/>
            <w:gridSpan w:val="2"/>
            <w:tcBorders>
              <w:top w:val="single" w:color="000000" w:sz="8" w:space="0"/>
              <w:left w:val="single" w:color="000000" w:sz="8" w:space="0"/>
              <w:bottom w:val="single" w:color="000000" w:sz="8" w:space="0"/>
              <w:right w:val="single" w:color="000000" w:sz="8" w:space="0"/>
            </w:tcBorders>
          </w:tcPr>
          <w:p w14:paraId="54391718">
            <w:pPr>
              <w:pStyle w:val="15"/>
              <w:rPr>
                <w:rFonts w:ascii="Times New Roman" w:hAnsi="Times New Roman"/>
                <w:sz w:val="24"/>
                <w:szCs w:val="24"/>
                <w:lang w:val="kk-KZ"/>
              </w:rPr>
            </w:pPr>
            <w:r>
              <w:rPr>
                <w:rFonts w:ascii="Times New Roman" w:hAnsi="Times New Roman"/>
                <w:sz w:val="24"/>
                <w:szCs w:val="24"/>
                <w:lang w:val="kk-KZ"/>
              </w:rPr>
              <w:t xml:space="preserve"> Терезеден көліктерді көрсету, дауыстарын салу. Кімнің үйінде көлік бар.. Дөңгелектерін қалай ауыстырады. Диалог құруды үйрету. </w:t>
            </w:r>
          </w:p>
          <w:p w14:paraId="5536D26F">
            <w:pPr>
              <w:pStyle w:val="15"/>
              <w:rPr>
                <w:rFonts w:ascii="Times New Roman" w:hAnsi="Times New Roman"/>
                <w:b/>
                <w:bCs/>
                <w:color w:val="FF0000"/>
                <w:sz w:val="24"/>
                <w:szCs w:val="24"/>
                <w:lang w:val="kk-KZ"/>
              </w:rPr>
            </w:pPr>
            <w:r>
              <w:rPr>
                <w:rFonts w:ascii="Times New Roman" w:hAnsi="Times New Roman"/>
                <w:b/>
                <w:bCs/>
                <w:color w:val="FF0000"/>
                <w:sz w:val="24"/>
                <w:szCs w:val="24"/>
                <w:lang w:val="kk-KZ"/>
              </w:rPr>
              <w:t>көркем әдебиет</w:t>
            </w:r>
          </w:p>
          <w:p w14:paraId="7B4B6E0D">
            <w:pPr>
              <w:rPr>
                <w:rFonts w:ascii="Times New Roman" w:hAnsi="Times New Roman" w:cs="Times New Roman"/>
                <w:b/>
                <w:bCs/>
                <w:sz w:val="24"/>
                <w:szCs w:val="24"/>
              </w:rPr>
            </w:pPr>
            <w:r>
              <w:rPr>
                <w:rFonts w:ascii="Times New Roman" w:hAnsi="Times New Roman" w:cs="Times New Roman"/>
                <w:sz w:val="24"/>
                <w:szCs w:val="24"/>
                <w:lang w:val="kk-KZ"/>
              </w:rPr>
              <w:t xml:space="preserve">Әр түрлі көлемде ермексаздан дөңгелектер жасату. </w:t>
            </w:r>
            <w:r>
              <w:rPr>
                <w:rFonts w:ascii="Times New Roman" w:hAnsi="Times New Roman" w:cs="Times New Roman"/>
                <w:sz w:val="24"/>
                <w:szCs w:val="24"/>
              </w:rPr>
              <w:t xml:space="preserve">Оларды салыстыру, санату, </w:t>
            </w:r>
            <w:r>
              <w:rPr>
                <w:rFonts w:ascii="Times New Roman" w:hAnsi="Times New Roman" w:cs="Times New Roman"/>
                <w:b/>
                <w:bCs/>
                <w:sz w:val="24"/>
                <w:szCs w:val="24"/>
              </w:rPr>
              <w:t>(математика негіздері және мүсіндеу)</w:t>
            </w:r>
          </w:p>
          <w:p w14:paraId="6004AE7B">
            <w:pPr>
              <w:rPr>
                <w:rFonts w:ascii="Times New Roman" w:hAnsi="Times New Roman" w:cs="Times New Roman"/>
                <w:b/>
                <w:bCs/>
                <w:sz w:val="24"/>
                <w:szCs w:val="24"/>
              </w:rPr>
            </w:pPr>
            <w:r>
              <w:rPr>
                <w:rFonts w:ascii="Times New Roman" w:hAnsi="Times New Roman" w:cs="Times New Roman"/>
                <w:sz w:val="24"/>
                <w:szCs w:val="24"/>
              </w:rPr>
              <w:t>Көліктерге арнап гараж  құрастырғызу</w:t>
            </w:r>
            <w:r>
              <w:rPr>
                <w:rFonts w:ascii="Times New Roman" w:hAnsi="Times New Roman" w:cs="Times New Roman"/>
                <w:b/>
                <w:bCs/>
                <w:sz w:val="24"/>
                <w:szCs w:val="24"/>
              </w:rPr>
              <w:t xml:space="preserve"> (құрастыру)</w:t>
            </w:r>
          </w:p>
        </w:tc>
      </w:tr>
      <w:tr w14:paraId="3D4A8476">
        <w:tblPrEx>
          <w:tblCellMar>
            <w:top w:w="15" w:type="dxa"/>
            <w:left w:w="15" w:type="dxa"/>
            <w:bottom w:w="15" w:type="dxa"/>
            <w:right w:w="15" w:type="dxa"/>
          </w:tblCellMar>
        </w:tblPrEx>
        <w:trPr>
          <w:trHeight w:val="1679" w:hRule="atLeast"/>
        </w:trPr>
        <w:tc>
          <w:tcPr>
            <w:tcW w:w="2878" w:type="dxa"/>
            <w:tcBorders>
              <w:top w:val="single" w:color="000000" w:sz="8" w:space="0"/>
              <w:left w:val="single" w:color="000000" w:sz="8" w:space="0"/>
              <w:bottom w:val="single" w:color="000000" w:sz="8" w:space="0"/>
              <w:right w:val="single" w:color="000000" w:sz="8" w:space="0"/>
            </w:tcBorders>
          </w:tcPr>
          <w:p w14:paraId="03101410">
            <w:pPr>
              <w:spacing w:after="0" w:line="240" w:lineRule="auto"/>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Серуенге дайындық</w:t>
            </w:r>
          </w:p>
          <w:p w14:paraId="79EDF3A7">
            <w:pPr>
              <w:spacing w:after="0" w:line="240" w:lineRule="auto"/>
              <w:rPr>
                <w:rFonts w:ascii="Times New Roman" w:hAnsi="Times New Roman" w:eastAsia="Times New Roman" w:cs="Times New Roman"/>
                <w:color w:val="000000"/>
                <w:sz w:val="24"/>
                <w:szCs w:val="24"/>
                <w:lang w:eastAsia="ru-RU"/>
              </w:rPr>
            </w:pPr>
          </w:p>
        </w:tc>
        <w:tc>
          <w:tcPr>
            <w:tcW w:w="13400" w:type="dxa"/>
            <w:gridSpan w:val="14"/>
            <w:tcBorders>
              <w:top w:val="single" w:color="000000" w:sz="8" w:space="0"/>
              <w:left w:val="single" w:color="000000" w:sz="8" w:space="0"/>
              <w:bottom w:val="single" w:color="000000" w:sz="8" w:space="0"/>
              <w:right w:val="single" w:color="000000" w:sz="8" w:space="0"/>
            </w:tcBorders>
          </w:tcPr>
          <w:p w14:paraId="67AE0B6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14:paraId="7190AD1B">
            <w:pPr>
              <w:spacing w:after="0" w:line="240" w:lineRule="auto"/>
              <w:rPr>
                <w:rFonts w:ascii="Times New Roman" w:hAnsi="Times New Roman" w:eastAsia="Times New Roman" w:cs="Times New Roman"/>
                <w:color w:val="FF0000"/>
                <w:sz w:val="24"/>
                <w:szCs w:val="24"/>
                <w:lang w:eastAsia="ru-RU"/>
              </w:rPr>
            </w:pPr>
            <w:r>
              <w:rPr>
                <w:rFonts w:ascii="Times New Roman" w:hAnsi="Times New Roman" w:eastAsia="Times New Roman" w:cs="Times New Roman"/>
                <w:color w:val="000000"/>
                <w:sz w:val="24"/>
                <w:szCs w:val="24"/>
                <w:lang w:eastAsia="ru-RU"/>
              </w:rPr>
              <w:t xml:space="preserve">Балаларды  ретімен киіндіру (ауа-райы жағдайына  байланысты), дұрыс киінуді бақылау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сөйлеуді дамыту, өзіне-өзі қызмет ету дағдылары, ірі және ұсақ моториканы дамыту)</w:t>
            </w:r>
            <w:r>
              <w:rPr>
                <w:rFonts w:ascii="Times New Roman" w:hAnsi="Times New Roman" w:eastAsia="Times New Roman" w:cs="Times New Roman"/>
                <w:color w:val="FF0000"/>
                <w:sz w:val="24"/>
                <w:szCs w:val="24"/>
                <w:lang w:eastAsia="ru-RU"/>
              </w:rPr>
              <w:t>.</w:t>
            </w:r>
          </w:p>
          <w:p w14:paraId="7BD63EB7">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eastAsia="ru-RU"/>
              </w:rPr>
              <w:t>Қатармен жұптасып жүруді, қатарды бұзбауды  үйрету.</w:t>
            </w:r>
            <w:r>
              <w:rPr>
                <w:rFonts w:ascii="Times New Roman" w:hAnsi="Times New Roman" w:eastAsia="Times New Roman" w:cs="Times New Roman"/>
                <w:color w:val="000000"/>
                <w:sz w:val="24"/>
                <w:szCs w:val="24"/>
                <w:lang w:val="kk-KZ" w:eastAsia="ru-RU"/>
              </w:rPr>
              <w:t xml:space="preserve">  </w:t>
            </w:r>
          </w:p>
        </w:tc>
        <w:tc>
          <w:tcPr>
            <w:tcW w:w="4855" w:type="dxa"/>
            <w:gridSpan w:val="3"/>
          </w:tcPr>
          <w:p w14:paraId="33657FC4">
            <w:pPr>
              <w:rPr>
                <w:rFonts w:ascii="Times New Roman" w:hAnsi="Times New Roman" w:cs="Times New Roman"/>
                <w:sz w:val="24"/>
                <w:szCs w:val="24"/>
              </w:rPr>
            </w:pPr>
          </w:p>
        </w:tc>
        <w:tc>
          <w:tcPr>
            <w:tcW w:w="5099" w:type="dxa"/>
            <w:gridSpan w:val="2"/>
          </w:tcPr>
          <w:p w14:paraId="2A09F6AA">
            <w:pPr>
              <w:rPr>
                <w:rFonts w:ascii="Times New Roman" w:hAnsi="Times New Roman" w:cs="Times New Roman"/>
                <w:sz w:val="24"/>
                <w:szCs w:val="24"/>
              </w:rPr>
            </w:pPr>
          </w:p>
        </w:tc>
        <w:tc>
          <w:tcPr>
            <w:tcW w:w="5305" w:type="dxa"/>
          </w:tcPr>
          <w:p w14:paraId="3FB7FF3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w:t>
            </w:r>
          </w:p>
          <w:p w14:paraId="61ECB8E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000000"/>
                <w:sz w:val="24"/>
                <w:szCs w:val="24"/>
                <w:lang w:eastAsia="ru-RU"/>
              </w:rPr>
              <w:t>сөйлеуді дамыту, өзіне-өзі қызмет ету дағдылары, ірі және ұсақ моториканы дамыту)</w:t>
            </w:r>
            <w:r>
              <w:rPr>
                <w:rFonts w:ascii="Times New Roman" w:hAnsi="Times New Roman" w:eastAsia="Times New Roman" w:cs="Times New Roman"/>
                <w:color w:val="000000"/>
                <w:sz w:val="24"/>
                <w:szCs w:val="24"/>
                <w:lang w:eastAsia="ru-RU"/>
              </w:rPr>
              <w:t>.</w:t>
            </w:r>
          </w:p>
        </w:tc>
      </w:tr>
      <w:tr w14:paraId="373CDCB8">
        <w:tblPrEx>
          <w:tblCellMar>
            <w:top w:w="15" w:type="dxa"/>
            <w:left w:w="15" w:type="dxa"/>
            <w:bottom w:w="15" w:type="dxa"/>
            <w:right w:w="15" w:type="dxa"/>
          </w:tblCellMar>
        </w:tblPrEx>
        <w:trPr>
          <w:gridAfter w:val="2"/>
          <w:wAfter w:w="8061" w:type="dxa"/>
          <w:trHeight w:val="819" w:hRule="atLeast"/>
        </w:trPr>
        <w:tc>
          <w:tcPr>
            <w:tcW w:w="2878" w:type="dxa"/>
            <w:tcBorders>
              <w:top w:val="single" w:color="000000" w:sz="8" w:space="0"/>
              <w:left w:val="single" w:color="000000" w:sz="8" w:space="0"/>
              <w:bottom w:val="single" w:color="000000" w:sz="8" w:space="0"/>
              <w:right w:val="single" w:color="000000" w:sz="8" w:space="0"/>
            </w:tcBorders>
          </w:tcPr>
          <w:p w14:paraId="63D4D24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w:t>
            </w:r>
          </w:p>
        </w:tc>
        <w:tc>
          <w:tcPr>
            <w:tcW w:w="3377" w:type="dxa"/>
            <w:gridSpan w:val="4"/>
            <w:tcBorders>
              <w:top w:val="single" w:color="000000" w:sz="8" w:space="0"/>
              <w:left w:val="single" w:color="000000" w:sz="8" w:space="0"/>
              <w:bottom w:val="single" w:color="000000" w:sz="8" w:space="0"/>
              <w:right w:val="single" w:color="auto" w:sz="4" w:space="0"/>
            </w:tcBorders>
          </w:tcPr>
          <w:p w14:paraId="6CF800E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 Далаға шығып серуендеу.Ауа-райын бақылау.Табиғатты тамашалау.Жоғарыға қарап,күннің бұлтты екенін бақылау.</w:t>
            </w:r>
          </w:p>
          <w:p w14:paraId="661EE7D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жұмыс:Бір-біріне көмектесуге үйрету.Дос болып ойнауға тәрбиелеу.</w:t>
            </w:r>
          </w:p>
          <w:p w14:paraId="6A323E0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Жұмбақтар шешу.</w:t>
            </w:r>
          </w:p>
          <w:p w14:paraId="684F353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Еңбек: Аула тазалаушының еңбегін бағалап,ауланы таза ұстауға үйрету.</w:t>
            </w:r>
          </w:p>
          <w:p w14:paraId="5223126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Қ/О:«Қуыспақ» ойынын ойнату.</w:t>
            </w:r>
          </w:p>
          <w:p w14:paraId="7F836B0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Е/О:Ойын алаңындағы ойыншықтармен ойнау</w:t>
            </w:r>
          </w:p>
        </w:tc>
        <w:tc>
          <w:tcPr>
            <w:tcW w:w="2582" w:type="dxa"/>
            <w:gridSpan w:val="3"/>
            <w:tcBorders>
              <w:top w:val="single" w:color="000000" w:sz="8" w:space="0"/>
              <w:left w:val="single" w:color="auto" w:sz="4" w:space="0"/>
              <w:bottom w:val="single" w:color="000000" w:sz="8" w:space="0"/>
              <w:right w:val="single" w:color="auto" w:sz="4" w:space="0"/>
            </w:tcBorders>
          </w:tcPr>
          <w:p w14:paraId="4E6C1D4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w:t>
            </w:r>
            <w:r>
              <w:rPr>
                <w:rFonts w:ascii="Times New Roman" w:hAnsi="Times New Roman" w:eastAsia="Times New Roman" w:cs="Times New Roman"/>
                <w:color w:val="000000"/>
                <w:sz w:val="24"/>
                <w:szCs w:val="24"/>
                <w:lang w:val="kk-KZ" w:eastAsia="ru-RU"/>
              </w:rPr>
              <w:t xml:space="preserve"> </w:t>
            </w:r>
            <w:r>
              <w:rPr>
                <w:rFonts w:ascii="Times New Roman" w:hAnsi="Times New Roman" w:eastAsia="Times New Roman" w:cs="Times New Roman"/>
                <w:color w:val="000000"/>
                <w:sz w:val="24"/>
                <w:szCs w:val="24"/>
                <w:lang w:eastAsia="ru-RU"/>
              </w:rPr>
              <w:t>Серуендеу.</w:t>
            </w:r>
          </w:p>
          <w:p w14:paraId="6B9D257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Табиғатты</w:t>
            </w:r>
            <w:r>
              <w:rPr>
                <w:rFonts w:ascii="Times New Roman" w:hAnsi="Times New Roman" w:eastAsia="Times New Roman" w:cs="Times New Roman"/>
                <w:color w:val="000000"/>
                <w:sz w:val="24"/>
                <w:szCs w:val="24"/>
                <w:lang w:val="kk-KZ" w:eastAsia="ru-RU"/>
              </w:rPr>
              <w:t xml:space="preserve"> </w:t>
            </w:r>
            <w:r>
              <w:rPr>
                <w:rFonts w:ascii="Times New Roman" w:hAnsi="Times New Roman" w:eastAsia="Times New Roman" w:cs="Times New Roman"/>
                <w:color w:val="000000"/>
                <w:sz w:val="24"/>
                <w:szCs w:val="24"/>
                <w:lang w:eastAsia="ru-RU"/>
              </w:rPr>
              <w:t>тамашалау.                                 Жеке жұмыс: Киімдерін киюлеріне көмектесу.</w:t>
            </w:r>
          </w:p>
          <w:p w14:paraId="3C9774D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Еңбек: 2-3 балаға ойын алаңындағы ойыншықтарды жинату.</w:t>
            </w:r>
          </w:p>
          <w:p w14:paraId="16C38FF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Қ/О:«Ұшақты қуып жет» ойынын ойнату.</w:t>
            </w:r>
          </w:p>
          <w:p w14:paraId="48E3A384">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Е/О:Емін-еркін ойын.</w:t>
            </w:r>
          </w:p>
        </w:tc>
        <w:tc>
          <w:tcPr>
            <w:tcW w:w="2532" w:type="dxa"/>
            <w:tcBorders>
              <w:top w:val="single" w:color="000000" w:sz="8" w:space="0"/>
              <w:left w:val="single" w:color="auto" w:sz="4" w:space="0"/>
              <w:bottom w:val="single" w:color="000000" w:sz="8" w:space="0"/>
              <w:right w:val="single" w:color="auto" w:sz="4" w:space="0"/>
            </w:tcBorders>
          </w:tcPr>
          <w:p w14:paraId="5E5097A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 Далаға шығып серуендеу.Желді бақылау,қай жақтан соғып тұр,сол және оң жақтан екенін.</w:t>
            </w:r>
          </w:p>
          <w:p w14:paraId="7B3D520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жұмыс:«Күз» өлеңін жаттату.Жеке-жеке балалардан сұрау.</w:t>
            </w:r>
          </w:p>
          <w:p w14:paraId="067910F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Еңбек: Бисетка алдындағы қағаздарды тазалау.Еңбекке баулу.</w:t>
            </w:r>
          </w:p>
          <w:p w14:paraId="1C2EEFD4">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 Балалардың қалауы бойынша қимылды ойын.</w:t>
            </w:r>
          </w:p>
          <w:p w14:paraId="4070E3D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Е/О: Ойын алаңындағы ойыншықтармен ойнау</w:t>
            </w:r>
          </w:p>
        </w:tc>
        <w:tc>
          <w:tcPr>
            <w:tcW w:w="3153" w:type="dxa"/>
            <w:gridSpan w:val="3"/>
            <w:tcBorders>
              <w:top w:val="single" w:color="000000" w:sz="8" w:space="0"/>
              <w:left w:val="single" w:color="auto" w:sz="4" w:space="0"/>
              <w:bottom w:val="single" w:color="000000" w:sz="8" w:space="0"/>
              <w:right w:val="single" w:color="auto" w:sz="4" w:space="0"/>
            </w:tcBorders>
          </w:tcPr>
          <w:p w14:paraId="62CBA2D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.Бақылау:Серуенге шығу.Балабақшаның ауласында кездесетін  құстарды тану.</w:t>
            </w:r>
          </w:p>
          <w:p w14:paraId="5841B8C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жұмыс:</w:t>
            </w:r>
          </w:p>
          <w:p w14:paraId="5B4A914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Жіңішке жолда жүгіруге үйрету,жәй және жүгіруді бекіту.</w:t>
            </w:r>
          </w:p>
          <w:p w14:paraId="5DD3CB1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Еңбек: Аула сыпырушысының еңбегін бағалау.                                        Қ/О:«Күн мен жаңбыр»  ойынын ойнату.</w:t>
            </w:r>
          </w:p>
          <w:p w14:paraId="3F1CC9E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Е/О: «Тауып ал»   ойынын ойнату</w:t>
            </w:r>
          </w:p>
        </w:tc>
        <w:tc>
          <w:tcPr>
            <w:tcW w:w="1756" w:type="dxa"/>
            <w:gridSpan w:val="3"/>
            <w:tcBorders>
              <w:top w:val="single" w:color="000000" w:sz="8" w:space="0"/>
              <w:left w:val="single" w:color="auto" w:sz="4" w:space="0"/>
              <w:bottom w:val="single" w:color="000000" w:sz="8" w:space="0"/>
              <w:right w:val="single" w:color="000000" w:sz="8" w:space="0"/>
            </w:tcBorders>
          </w:tcPr>
          <w:p w14:paraId="69FB099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     Бұлтты бақылау</w:t>
            </w:r>
          </w:p>
          <w:p w14:paraId="1C1F7B5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Мақсаты: Балаларға бұлттың неге ұқсайтынын қай бағытқа көшіп жатқанын бақылатып әңгімелеу.</w:t>
            </w:r>
          </w:p>
          <w:p w14:paraId="5D8F021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жұмыс: «Бұлт» Қ. Әлімқұлов</w:t>
            </w:r>
          </w:p>
          <w:p w14:paraId="6ECB894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Түрленді дала, бау- бақша</w:t>
            </w:r>
          </w:p>
          <w:p w14:paraId="27D01F1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Құлпыра қалды тау жақта</w:t>
            </w:r>
          </w:p>
          <w:p w14:paraId="580E0B3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Қара бұлтты жел қуып</w:t>
            </w:r>
          </w:p>
          <w:p w14:paraId="16173F5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Жөкеп берді аулаққа</w:t>
            </w:r>
          </w:p>
          <w:p w14:paraId="3B448A8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Еңбек: Учаскедегі шашылған ағаш бұтақтарын жинату.</w:t>
            </w:r>
          </w:p>
          <w:p w14:paraId="46F51DA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Қ/О:«Ұшақты қуып жет» ойынын ойнату.</w:t>
            </w:r>
          </w:p>
          <w:p w14:paraId="261EA2F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Е/О: Емін-еркін ойын.</w:t>
            </w:r>
          </w:p>
        </w:tc>
        <w:tc>
          <w:tcPr>
            <w:tcW w:w="2288" w:type="dxa"/>
          </w:tcPr>
          <w:p w14:paraId="1A2B65AE">
            <w:pPr>
              <w:rPr>
                <w:rFonts w:ascii="Times New Roman" w:hAnsi="Times New Roman" w:cs="Times New Roman"/>
                <w:sz w:val="24"/>
                <w:szCs w:val="24"/>
              </w:rPr>
            </w:pPr>
          </w:p>
        </w:tc>
        <w:tc>
          <w:tcPr>
            <w:tcW w:w="2288" w:type="dxa"/>
          </w:tcPr>
          <w:p w14:paraId="45428ADD">
            <w:pPr>
              <w:rPr>
                <w:rFonts w:ascii="Times New Roman" w:hAnsi="Times New Roman" w:cs="Times New Roman"/>
                <w:sz w:val="24"/>
                <w:szCs w:val="24"/>
              </w:rPr>
            </w:pPr>
          </w:p>
        </w:tc>
        <w:tc>
          <w:tcPr>
            <w:tcW w:w="2622" w:type="dxa"/>
            <w:gridSpan w:val="2"/>
          </w:tcPr>
          <w:p w14:paraId="71BDBC8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«Менің көмекші боламын» айдарымен аулада тазалық жұмыстарын орындауға қатыстыру және аула сыпырушысының еңбегімен танысуға жағдай жасау.</w:t>
            </w:r>
          </w:p>
          <w:p w14:paraId="3AAB41F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Айналадағы тазалықты байқап айтуын дамыту.</w:t>
            </w:r>
          </w:p>
          <w:p w14:paraId="5F19E32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(қоршаған ортамен таныстыру)</w:t>
            </w:r>
          </w:p>
          <w:p w14:paraId="73650561">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Еркін ойындар.</w:t>
            </w:r>
          </w:p>
        </w:tc>
      </w:tr>
      <w:tr w14:paraId="04749E35">
        <w:tblPrEx>
          <w:tblCellMar>
            <w:top w:w="15" w:type="dxa"/>
            <w:left w:w="15" w:type="dxa"/>
            <w:bottom w:w="15" w:type="dxa"/>
            <w:right w:w="15" w:type="dxa"/>
          </w:tblCellMar>
        </w:tblPrEx>
        <w:trPr>
          <w:gridAfter w:val="6"/>
          <w:wAfter w:w="15259" w:type="dxa"/>
          <w:trHeight w:val="276" w:hRule="atLeast"/>
        </w:trPr>
        <w:tc>
          <w:tcPr>
            <w:tcW w:w="2878" w:type="dxa"/>
            <w:tcBorders>
              <w:top w:val="single" w:color="000000" w:sz="8" w:space="0"/>
              <w:left w:val="single" w:color="000000" w:sz="8" w:space="0"/>
              <w:bottom w:val="single" w:color="000000" w:sz="8" w:space="0"/>
              <w:right w:val="single" w:color="000000" w:sz="8" w:space="0"/>
            </w:tcBorders>
          </w:tcPr>
          <w:p w14:paraId="4847CAB1">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Серуеннен оралу</w:t>
            </w:r>
          </w:p>
        </w:tc>
        <w:tc>
          <w:tcPr>
            <w:tcW w:w="13400" w:type="dxa"/>
            <w:gridSpan w:val="14"/>
            <w:tcBorders>
              <w:top w:val="single" w:color="000000" w:sz="8" w:space="0"/>
              <w:left w:val="single" w:color="000000" w:sz="8" w:space="0"/>
              <w:bottom w:val="single" w:color="000000" w:sz="8" w:space="0"/>
              <w:right w:val="single" w:color="000000" w:sz="8" w:space="0"/>
            </w:tcBorders>
          </w:tcPr>
          <w:p w14:paraId="77A578A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Pr>
                <w:rFonts w:ascii="Times New Roman" w:hAnsi="Times New Roman" w:eastAsia="Times New Roman" w:cs="Times New Roman"/>
                <w:b/>
                <w:bCs/>
                <w:color w:val="FF0000"/>
                <w:sz w:val="24"/>
                <w:szCs w:val="24"/>
                <w:lang w:eastAsia="ru-RU"/>
              </w:rPr>
              <w:t>( дербес ойын әрекеті).</w:t>
            </w:r>
          </w:p>
        </w:tc>
      </w:tr>
      <w:tr w14:paraId="3D572BC7">
        <w:tblPrEx>
          <w:tblCellMar>
            <w:top w:w="15" w:type="dxa"/>
            <w:left w:w="15" w:type="dxa"/>
            <w:bottom w:w="15" w:type="dxa"/>
            <w:right w:w="15" w:type="dxa"/>
          </w:tblCellMar>
        </w:tblPrEx>
        <w:trPr>
          <w:gridAfter w:val="6"/>
          <w:wAfter w:w="15259" w:type="dxa"/>
          <w:trHeight w:val="276" w:hRule="atLeast"/>
        </w:trPr>
        <w:tc>
          <w:tcPr>
            <w:tcW w:w="2878" w:type="dxa"/>
            <w:tcBorders>
              <w:top w:val="single" w:color="000000" w:sz="8" w:space="0"/>
              <w:left w:val="single" w:color="000000" w:sz="8" w:space="0"/>
              <w:bottom w:val="single" w:color="000000" w:sz="8" w:space="0"/>
              <w:right w:val="single" w:color="000000" w:sz="8" w:space="0"/>
            </w:tcBorders>
          </w:tcPr>
          <w:p w14:paraId="6FDF604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Түскі ас</w:t>
            </w:r>
          </w:p>
        </w:tc>
        <w:tc>
          <w:tcPr>
            <w:tcW w:w="13400" w:type="dxa"/>
            <w:gridSpan w:val="14"/>
            <w:tcBorders>
              <w:top w:val="single" w:color="000000" w:sz="8" w:space="0"/>
              <w:left w:val="single" w:color="000000" w:sz="8" w:space="0"/>
              <w:bottom w:val="single" w:color="000000" w:sz="8" w:space="0"/>
              <w:right w:val="single" w:color="000000" w:sz="8" w:space="0"/>
            </w:tcBorders>
          </w:tcPr>
          <w:p w14:paraId="6D82F5C1">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мәдени-гигеналық дағдылар, өзіне-өзі қызмет ету, еңбек әрекеті</w:t>
            </w:r>
            <w:r>
              <w:rPr>
                <w:rFonts w:ascii="Times New Roman" w:hAnsi="Times New Roman" w:eastAsia="Times New Roman" w:cs="Times New Roman"/>
                <w:b/>
                <w:bCs/>
                <w:color w:val="000000"/>
                <w:sz w:val="24"/>
                <w:szCs w:val="24"/>
                <w:lang w:eastAsia="ru-RU"/>
              </w:rPr>
              <w:t>)</w:t>
            </w:r>
          </w:p>
        </w:tc>
      </w:tr>
      <w:tr w14:paraId="5C74E662">
        <w:tblPrEx>
          <w:tblCellMar>
            <w:top w:w="15" w:type="dxa"/>
            <w:left w:w="15" w:type="dxa"/>
            <w:bottom w:w="15" w:type="dxa"/>
            <w:right w:w="15" w:type="dxa"/>
          </w:tblCellMar>
        </w:tblPrEx>
        <w:trPr>
          <w:gridAfter w:val="6"/>
          <w:wAfter w:w="15259" w:type="dxa"/>
          <w:trHeight w:val="282" w:hRule="atLeast"/>
        </w:trPr>
        <w:tc>
          <w:tcPr>
            <w:tcW w:w="2878" w:type="dxa"/>
            <w:tcBorders>
              <w:top w:val="single" w:color="000000" w:sz="8" w:space="0"/>
              <w:left w:val="single" w:color="000000" w:sz="8" w:space="0"/>
              <w:bottom w:val="single" w:color="000000" w:sz="8" w:space="0"/>
              <w:right w:val="single" w:color="000000" w:sz="8" w:space="0"/>
            </w:tcBorders>
          </w:tcPr>
          <w:p w14:paraId="3919C69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Күндізгі ұйқы</w:t>
            </w:r>
          </w:p>
        </w:tc>
        <w:tc>
          <w:tcPr>
            <w:tcW w:w="13400" w:type="dxa"/>
            <w:gridSpan w:val="14"/>
            <w:tcBorders>
              <w:top w:val="single" w:color="000000" w:sz="8" w:space="0"/>
              <w:left w:val="single" w:color="000000" w:sz="8" w:space="0"/>
              <w:bottom w:val="single" w:color="000000" w:sz="8" w:space="0"/>
              <w:right w:val="single" w:color="000000" w:sz="8" w:space="0"/>
            </w:tcBorders>
          </w:tcPr>
          <w:p w14:paraId="6688377B">
            <w:pPr>
              <w:spacing w:after="0" w:line="240" w:lineRule="auto"/>
              <w:rPr>
                <w:rFonts w:ascii="Times New Roman" w:hAnsi="Times New Roman" w:eastAsia="Times New Roman" w:cs="Times New Roman"/>
                <w:color w:val="FF0000"/>
                <w:sz w:val="24"/>
                <w:szCs w:val="24"/>
                <w:lang w:eastAsia="ru-RU"/>
              </w:rPr>
            </w:pPr>
            <w:r>
              <w:rPr>
                <w:rFonts w:ascii="Times New Roman" w:hAnsi="Times New Roman" w:eastAsia="Times New Roman" w:cs="Times New Roman"/>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өзіне-өзі қызмет ету дағдылары, ірі және ұсақ моториканы дамыту)</w:t>
            </w:r>
          </w:p>
          <w:p w14:paraId="1B4E82BF">
            <w:pPr>
              <w:spacing w:after="0"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4"/>
                <w:szCs w:val="24"/>
                <w:lang w:val="en-US" w:eastAsia="ru-RU"/>
              </w:rPr>
              <w:t>(</w:t>
            </w:r>
            <w:r>
              <w:rPr>
                <w:rFonts w:ascii="Times New Roman" w:hAnsi="Times New Roman" w:eastAsia="Times New Roman" w:cs="Times New Roman"/>
                <w:b/>
                <w:color w:val="FF0000"/>
                <w:sz w:val="24"/>
                <w:szCs w:val="24"/>
                <w:lang w:eastAsia="ru-RU"/>
              </w:rPr>
              <w:t>Музыка</w:t>
            </w:r>
            <w:r>
              <w:rPr>
                <w:rFonts w:ascii="Times New Roman" w:hAnsi="Times New Roman" w:eastAsia="Times New Roman" w:cs="Times New Roman"/>
                <w:b/>
                <w:color w:val="FF0000"/>
                <w:sz w:val="24"/>
                <w:szCs w:val="24"/>
                <w:lang w:val="en-US" w:eastAsia="ru-RU"/>
              </w:rPr>
              <w:t>)</w:t>
            </w:r>
          </w:p>
        </w:tc>
      </w:tr>
      <w:tr w14:paraId="62990EAF">
        <w:tblPrEx>
          <w:tblCellMar>
            <w:top w:w="15" w:type="dxa"/>
            <w:left w:w="15" w:type="dxa"/>
            <w:bottom w:w="15" w:type="dxa"/>
            <w:right w:w="15" w:type="dxa"/>
          </w:tblCellMar>
        </w:tblPrEx>
        <w:trPr>
          <w:gridAfter w:val="6"/>
          <w:wAfter w:w="15259" w:type="dxa"/>
          <w:trHeight w:val="830" w:hRule="atLeast"/>
        </w:trPr>
        <w:tc>
          <w:tcPr>
            <w:tcW w:w="2878" w:type="dxa"/>
            <w:tcBorders>
              <w:top w:val="single" w:color="000000" w:sz="8" w:space="0"/>
              <w:left w:val="single" w:color="000000" w:sz="8" w:space="0"/>
              <w:bottom w:val="single" w:color="000000" w:sz="8" w:space="0"/>
              <w:right w:val="single" w:color="000000" w:sz="8" w:space="0"/>
            </w:tcBorders>
          </w:tcPr>
          <w:p w14:paraId="34B0EAC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Біртіндеп ұйқыдан ояту,</w:t>
            </w:r>
          </w:p>
          <w:p w14:paraId="01ED28D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сауықтыру шаралары</w:t>
            </w:r>
          </w:p>
        </w:tc>
        <w:tc>
          <w:tcPr>
            <w:tcW w:w="13400" w:type="dxa"/>
            <w:gridSpan w:val="14"/>
            <w:tcBorders>
              <w:top w:val="single" w:color="000000" w:sz="8" w:space="0"/>
              <w:left w:val="single" w:color="000000" w:sz="8" w:space="0"/>
              <w:bottom w:val="single" w:color="000000" w:sz="8" w:space="0"/>
              <w:right w:val="single" w:color="000000" w:sz="8" w:space="0"/>
            </w:tcBorders>
          </w:tcPr>
          <w:p w14:paraId="61CFBCB8">
            <w:pPr>
              <w:spacing w:after="0" w:line="240" w:lineRule="auto"/>
              <w:ind w:left="136"/>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Өз орындарында отырып керілу, тыныстау  жаттығуларын жасату.  Ригалық әдіс  бойынша сауықтыру.</w:t>
            </w:r>
          </w:p>
          <w:p w14:paraId="647725B4">
            <w:pPr>
              <w:spacing w:after="0" w:line="240" w:lineRule="auto"/>
              <w:ind w:left="136"/>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(дене жаттығулар мен белсенділігі)</w:t>
            </w:r>
          </w:p>
          <w:p w14:paraId="1A00E0C4">
            <w:pPr>
              <w:spacing w:after="0" w:line="240" w:lineRule="auto"/>
              <w:ind w:left="136"/>
              <w:rPr>
                <w:rFonts w:ascii="Times New Roman" w:hAnsi="Times New Roman" w:eastAsia="Times New Roman" w:cs="Times New Roman"/>
                <w:color w:val="FF0000"/>
                <w:sz w:val="24"/>
                <w:szCs w:val="24"/>
                <w:lang w:eastAsia="ru-RU"/>
              </w:rPr>
            </w:pPr>
            <w:r>
              <w:rPr>
                <w:rFonts w:ascii="Times New Roman" w:hAnsi="Times New Roman" w:eastAsia="Times New Roman" w:cs="Times New Roman"/>
                <w:color w:val="000000"/>
                <w:sz w:val="24"/>
                <w:szCs w:val="24"/>
                <w:lang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өзіне-өзі қызмет ету дағдылары, ірі және ұсақ моториканы дамыту)</w:t>
            </w:r>
          </w:p>
          <w:p w14:paraId="2221A79C">
            <w:pPr>
              <w:spacing w:after="0" w:line="240" w:lineRule="auto"/>
              <w:ind w:left="136"/>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Қолдарын жуу, құрғатып сүрту, сүлгіні өз орнына іліп қоюды үйрету.</w:t>
            </w:r>
            <w:r>
              <w:rPr>
                <w:rFonts w:ascii="Times New Roman" w:hAnsi="Times New Roman" w:eastAsia="Times New Roman" w:cs="Times New Roman"/>
                <w:b/>
                <w:bCs/>
                <w:color w:val="000000"/>
                <w:sz w:val="24"/>
                <w:szCs w:val="24"/>
                <w:lang w:eastAsia="ru-RU"/>
              </w:rPr>
              <w:t> </w:t>
            </w:r>
            <w:r>
              <w:rPr>
                <w:rFonts w:ascii="Times New Roman" w:hAnsi="Times New Roman" w:eastAsia="Times New Roman" w:cs="Times New Roman"/>
                <w:b/>
                <w:bCs/>
                <w:color w:val="FF0000"/>
                <w:sz w:val="24"/>
                <w:szCs w:val="24"/>
                <w:lang w:eastAsia="ru-RU"/>
              </w:rPr>
              <w:t>(мәдени-гигиеналық  дағдылар</w:t>
            </w:r>
            <w:r>
              <w:rPr>
                <w:rFonts w:ascii="Times New Roman" w:hAnsi="Times New Roman" w:eastAsia="Times New Roman" w:cs="Times New Roman"/>
                <w:color w:val="000000"/>
                <w:sz w:val="24"/>
                <w:szCs w:val="24"/>
                <w:lang w:eastAsia="ru-RU"/>
              </w:rPr>
              <w:t>).  </w:t>
            </w:r>
          </w:p>
        </w:tc>
      </w:tr>
      <w:tr w14:paraId="6283A712">
        <w:tblPrEx>
          <w:tblCellMar>
            <w:top w:w="15" w:type="dxa"/>
            <w:left w:w="15" w:type="dxa"/>
            <w:bottom w:w="15" w:type="dxa"/>
            <w:right w:w="15" w:type="dxa"/>
          </w:tblCellMar>
        </w:tblPrEx>
        <w:trPr>
          <w:gridAfter w:val="6"/>
          <w:wAfter w:w="15259" w:type="dxa"/>
          <w:trHeight w:val="276" w:hRule="atLeast"/>
        </w:trPr>
        <w:tc>
          <w:tcPr>
            <w:tcW w:w="2878" w:type="dxa"/>
            <w:tcBorders>
              <w:top w:val="single" w:color="000000" w:sz="8" w:space="0"/>
              <w:left w:val="single" w:color="000000" w:sz="8" w:space="0"/>
              <w:bottom w:val="single" w:color="000000" w:sz="8" w:space="0"/>
              <w:right w:val="single" w:color="000000" w:sz="8" w:space="0"/>
            </w:tcBorders>
          </w:tcPr>
          <w:p w14:paraId="07D047A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Бесін ас</w:t>
            </w:r>
          </w:p>
        </w:tc>
        <w:tc>
          <w:tcPr>
            <w:tcW w:w="13400" w:type="dxa"/>
            <w:gridSpan w:val="14"/>
            <w:tcBorders>
              <w:top w:val="single" w:color="000000" w:sz="8" w:space="0"/>
              <w:left w:val="single" w:color="000000" w:sz="8" w:space="0"/>
              <w:bottom w:val="single" w:color="000000" w:sz="8" w:space="0"/>
              <w:right w:val="single" w:color="000000" w:sz="8" w:space="0"/>
            </w:tcBorders>
          </w:tcPr>
          <w:p w14:paraId="72CCA5B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Таза және ұқыпты тамақтану. Тамақтану мәденетін қалыптастыру. Асты тауысып жеуге үйрету.</w:t>
            </w:r>
          </w:p>
          <w:p w14:paraId="4462E46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мәдени-гигеналық дағдылар, өзіне-өзі қызмет ету, еңбек әрекеті)</w:t>
            </w:r>
          </w:p>
        </w:tc>
      </w:tr>
      <w:tr w14:paraId="11FFFFFC">
        <w:tblPrEx>
          <w:tblCellMar>
            <w:top w:w="15" w:type="dxa"/>
            <w:left w:w="15" w:type="dxa"/>
            <w:bottom w:w="15" w:type="dxa"/>
            <w:right w:w="15" w:type="dxa"/>
          </w:tblCellMar>
        </w:tblPrEx>
        <w:trPr>
          <w:gridAfter w:val="6"/>
          <w:wAfter w:w="15259" w:type="dxa"/>
          <w:trHeight w:val="1656" w:hRule="atLeast"/>
        </w:trPr>
        <w:tc>
          <w:tcPr>
            <w:tcW w:w="2878" w:type="dxa"/>
            <w:tcBorders>
              <w:top w:val="single" w:color="000000" w:sz="8" w:space="0"/>
              <w:left w:val="single" w:color="000000" w:sz="8" w:space="0"/>
              <w:bottom w:val="single" w:color="000000" w:sz="8" w:space="0"/>
              <w:right w:val="single" w:color="000000" w:sz="8" w:space="0"/>
            </w:tcBorders>
          </w:tcPr>
          <w:p w14:paraId="5322AED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Балалардың дербес әрекеті</w:t>
            </w:r>
          </w:p>
          <w:p w14:paraId="3A0D255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3334" w:type="dxa"/>
            <w:tcBorders>
              <w:top w:val="single" w:color="000000" w:sz="8" w:space="0"/>
              <w:left w:val="single" w:color="000000" w:sz="8" w:space="0"/>
              <w:bottom w:val="single" w:color="000000" w:sz="8" w:space="0"/>
              <w:right w:val="single" w:color="000000" w:sz="8" w:space="0"/>
            </w:tcBorders>
          </w:tcPr>
          <w:p w14:paraId="4FFE7179">
            <w:pPr>
              <w:pStyle w:val="16"/>
              <w:rPr>
                <w:b/>
                <w:bCs/>
                <w:color w:val="FF0000"/>
                <w:sz w:val="24"/>
                <w:szCs w:val="24"/>
              </w:rPr>
            </w:pPr>
            <w:r>
              <w:rPr>
                <w:sz w:val="24"/>
                <w:szCs w:val="24"/>
              </w:rPr>
              <w:t xml:space="preserve">Таңертең қандай іс әрекет жасағандарын күн тәртібі кестесі бойынша көрсету. Жыл мезгілдерін санау, табиғат бұрышынан өзгерістерді анықтату. </w:t>
            </w:r>
            <w:r>
              <w:rPr>
                <w:b/>
                <w:bCs/>
                <w:color w:val="FF0000"/>
                <w:sz w:val="24"/>
                <w:szCs w:val="24"/>
              </w:rPr>
              <w:t>математика негіздері</w:t>
            </w:r>
          </w:p>
          <w:p w14:paraId="24463291">
            <w:pPr>
              <w:pStyle w:val="16"/>
              <w:rPr>
                <w:sz w:val="24"/>
                <w:szCs w:val="24"/>
              </w:rPr>
            </w:pPr>
          </w:p>
          <w:p w14:paraId="623469BA">
            <w:pPr>
              <w:rPr>
                <w:rFonts w:ascii="Times New Roman" w:hAnsi="Times New Roman" w:cs="Times New Roman"/>
                <w:b/>
                <w:bCs/>
                <w:color w:val="000000" w:themeColor="text1"/>
                <w:sz w:val="24"/>
                <w:szCs w:val="24"/>
                <w:lang w:val="kk-KZ"/>
                <w14:textFill>
                  <w14:solidFill>
                    <w14:schemeClr w14:val="tx1"/>
                  </w14:solidFill>
                </w14:textFill>
              </w:rPr>
            </w:pPr>
            <w:r>
              <w:rPr>
                <w:rFonts w:ascii="Times New Roman" w:hAnsi="Times New Roman" w:cs="Times New Roman"/>
                <w:b/>
                <w:bCs/>
                <w:color w:val="000000" w:themeColor="text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сазбалшықтың, ермексаздың қасиеттерімен танысу дағдыларын жетілдіру. 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қалыптастыру.Дайын пішіндерден заттардың бейнесін жасауға үйрету;</w:t>
            </w:r>
          </w:p>
          <w:p w14:paraId="00AA795F">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14:textFill>
                  <w14:solidFill>
                    <w14:schemeClr w14:val="tx1"/>
                  </w14:solidFill>
                </w14:textFill>
              </w:rPr>
              <w:t>Желімдеу техникасының бастапқы дағдыларын игеру</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 xml:space="preserve"> мүсіндеу, жапсыру</w:t>
            </w:r>
          </w:p>
          <w:p w14:paraId="6E488D4F">
            <w:pPr>
              <w:rPr>
                <w:rFonts w:ascii="Times New Roman" w:hAnsi="Times New Roman" w:cs="Times New Roman"/>
                <w:sz w:val="24"/>
                <w:szCs w:val="24"/>
                <w:lang w:val="kk-KZ"/>
              </w:rPr>
            </w:pPr>
            <w:r>
              <w:rPr>
                <w:rFonts w:ascii="Times New Roman" w:hAnsi="Times New Roman" w:cs="Times New Roman"/>
                <w:sz w:val="24"/>
                <w:szCs w:val="24"/>
                <w:lang w:val="kk-KZ"/>
              </w:rPr>
              <w:t xml:space="preserve">Табиғи материалдардан үй құстарына үйшік  құрастырту. </w:t>
            </w:r>
          </w:p>
          <w:p w14:paraId="6CABD3C3">
            <w:pPr>
              <w:rPr>
                <w:rFonts w:ascii="Times New Roman" w:hAnsi="Times New Roman" w:cs="Times New Roman"/>
                <w:b/>
                <w:bCs/>
                <w:color w:val="FF0000"/>
                <w:sz w:val="24"/>
                <w:szCs w:val="24"/>
                <w:lang w:val="kk-KZ"/>
              </w:rPr>
            </w:pPr>
            <w:r>
              <w:rPr>
                <w:rFonts w:ascii="Times New Roman" w:hAnsi="Times New Roman" w:cs="Times New Roman"/>
                <w:b/>
                <w:bCs/>
                <w:color w:val="FF0000"/>
                <w:sz w:val="24"/>
                <w:szCs w:val="24"/>
                <w:lang w:val="kk-KZ"/>
              </w:rPr>
              <w:t>Құрастыру</w:t>
            </w:r>
          </w:p>
        </w:tc>
        <w:tc>
          <w:tcPr>
            <w:tcW w:w="2499" w:type="dxa"/>
            <w:gridSpan w:val="5"/>
            <w:tcBorders>
              <w:top w:val="single" w:color="000000" w:sz="8" w:space="0"/>
              <w:left w:val="single" w:color="000000" w:sz="8" w:space="0"/>
              <w:bottom w:val="single" w:color="000000" w:sz="8" w:space="0"/>
              <w:right w:val="single" w:color="000000" w:sz="8" w:space="0"/>
            </w:tcBorders>
          </w:tcPr>
          <w:p w14:paraId="596A77F2">
            <w:pPr>
              <w:pStyle w:val="16"/>
              <w:rPr>
                <w:sz w:val="24"/>
                <w:szCs w:val="24"/>
              </w:rPr>
            </w:pPr>
            <w:r>
              <w:rPr>
                <w:sz w:val="24"/>
                <w:szCs w:val="24"/>
              </w:rPr>
              <w:t xml:space="preserve"> Үстел үсті театр ойыншықтарын сол жақтан оң жаққа қарай орналастыру дағдыларын дамыту</w:t>
            </w:r>
          </w:p>
          <w:p w14:paraId="6C7443D3">
            <w:pPr>
              <w:pStyle w:val="15"/>
              <w:rPr>
                <w:b/>
                <w:bCs/>
                <w:sz w:val="24"/>
                <w:szCs w:val="24"/>
                <w:lang w:val="kk-KZ"/>
              </w:rPr>
            </w:pPr>
            <w:r>
              <w:rPr>
                <w:b/>
                <w:bCs/>
                <w:color w:val="FF0000"/>
                <w:sz w:val="24"/>
                <w:szCs w:val="24"/>
                <w:lang w:val="kk-KZ"/>
              </w:rPr>
              <w:t>Математика негіздері</w:t>
            </w:r>
          </w:p>
          <w:p w14:paraId="3708E055">
            <w:pPr>
              <w:pStyle w:val="15"/>
              <w:rPr>
                <w:sz w:val="24"/>
                <w:szCs w:val="24"/>
                <w:lang w:val="kk-KZ"/>
              </w:rPr>
            </w:pPr>
            <w:r>
              <w:rPr>
                <w:sz w:val="24"/>
                <w:szCs w:val="24"/>
                <w:lang w:val="kk-KZ"/>
              </w:rPr>
              <w:t xml:space="preserve">Құрастырмалы ойынышықтардан төрт түлікке қора  құрастырту </w:t>
            </w:r>
          </w:p>
          <w:p w14:paraId="471ACE6B">
            <w:pPr>
              <w:pStyle w:val="15"/>
              <w:rPr>
                <w:b/>
                <w:bCs/>
                <w:color w:val="FF0000"/>
                <w:sz w:val="24"/>
                <w:szCs w:val="24"/>
                <w:lang w:val="kk-KZ"/>
              </w:rPr>
            </w:pPr>
            <w:r>
              <w:rPr>
                <w:b/>
                <w:bCs/>
                <w:color w:val="FF0000"/>
                <w:sz w:val="24"/>
                <w:szCs w:val="24"/>
                <w:lang w:val="kk-KZ"/>
              </w:rPr>
              <w:t>Құрастыру</w:t>
            </w:r>
          </w:p>
          <w:p w14:paraId="391577A5">
            <w:pPr>
              <w:pStyle w:val="16"/>
              <w:rPr>
                <w:sz w:val="24"/>
                <w:szCs w:val="24"/>
              </w:rPr>
            </w:pPr>
            <w:r>
              <w:rPr>
                <w:sz w:val="24"/>
                <w:szCs w:val="24"/>
              </w:rPr>
              <w:t xml:space="preserve">Фланелеграфта төрт түлікті төлдерімен  сол жақтан оң жаққа қарай жапсыруды пысықтау </w:t>
            </w:r>
          </w:p>
          <w:p w14:paraId="167205E5">
            <w:pPr>
              <w:pStyle w:val="15"/>
              <w:rPr>
                <w:b/>
                <w:bCs/>
                <w:color w:val="FF0000"/>
                <w:sz w:val="24"/>
                <w:szCs w:val="24"/>
                <w:lang w:val="kk-KZ"/>
              </w:rPr>
            </w:pPr>
            <w:r>
              <w:rPr>
                <w:b/>
                <w:bCs/>
                <w:color w:val="FF0000"/>
                <w:sz w:val="24"/>
                <w:szCs w:val="24"/>
                <w:lang w:val="kk-KZ"/>
              </w:rPr>
              <w:t>Жапсыру</w:t>
            </w:r>
          </w:p>
          <w:p w14:paraId="063D4F93">
            <w:pPr>
              <w:pStyle w:val="16"/>
              <w:rPr>
                <w:sz w:val="24"/>
                <w:szCs w:val="24"/>
              </w:rPr>
            </w:pPr>
          </w:p>
        </w:tc>
        <w:tc>
          <w:tcPr>
            <w:tcW w:w="2708" w:type="dxa"/>
            <w:gridSpan w:val="3"/>
            <w:tcBorders>
              <w:top w:val="single" w:color="000000" w:sz="8" w:space="0"/>
              <w:left w:val="single" w:color="000000" w:sz="8" w:space="0"/>
              <w:bottom w:val="single" w:color="000000" w:sz="8" w:space="0"/>
              <w:right w:val="single" w:color="000000" w:sz="8" w:space="0"/>
            </w:tcBorders>
          </w:tcPr>
          <w:p w14:paraId="7D1FDD95">
            <w:pPr>
              <w:rPr>
                <w:rFonts w:ascii="Times New Roman" w:hAnsi="Times New Roman" w:cs="Times New Roman"/>
                <w:sz w:val="24"/>
                <w:szCs w:val="24"/>
                <w:lang w:val="kk-KZ"/>
              </w:rPr>
            </w:pPr>
            <w:r>
              <w:rPr>
                <w:rFonts w:ascii="Times New Roman" w:hAnsi="Times New Roman" w:cs="Times New Roman"/>
                <w:sz w:val="24"/>
                <w:szCs w:val="24"/>
                <w:lang w:val="kk-KZ"/>
              </w:rPr>
              <w:t>Торғай  ойыншықтарын сол жақтан оң жаққа қарай орналастыру мен салыстырту (үлкен, кіші)</w:t>
            </w:r>
          </w:p>
          <w:p w14:paraId="350800F0">
            <w:pPr>
              <w:pStyle w:val="15"/>
              <w:rPr>
                <w:b/>
                <w:bCs/>
                <w:color w:val="FF0000"/>
                <w:sz w:val="24"/>
                <w:szCs w:val="24"/>
                <w:lang w:val="kk-KZ"/>
              </w:rPr>
            </w:pPr>
            <w:r>
              <w:rPr>
                <w:b/>
                <w:bCs/>
                <w:color w:val="FF0000"/>
                <w:sz w:val="24"/>
                <w:szCs w:val="24"/>
                <w:lang w:val="kk-KZ"/>
              </w:rPr>
              <w:t>Математика негіздері</w:t>
            </w:r>
          </w:p>
          <w:p w14:paraId="0B90615B">
            <w:pPr>
              <w:pStyle w:val="15"/>
              <w:rPr>
                <w:sz w:val="24"/>
                <w:szCs w:val="24"/>
                <w:lang w:val="kk-KZ"/>
              </w:rPr>
            </w:pPr>
          </w:p>
          <w:p w14:paraId="1FEE5A13">
            <w:pPr>
              <w:pStyle w:val="15"/>
              <w:rPr>
                <w:sz w:val="24"/>
                <w:szCs w:val="24"/>
                <w:lang w:val="kk-KZ"/>
              </w:rPr>
            </w:pPr>
            <w:r>
              <w:rPr>
                <w:sz w:val="24"/>
                <w:szCs w:val="24"/>
                <w:lang w:val="kk-KZ"/>
              </w:rPr>
              <w:t>«Әнші балапан» әнін тыңдату, сюжеттік мүсіндеуді орындату.</w:t>
            </w:r>
            <w:r>
              <w:rPr>
                <w:b/>
                <w:bCs/>
                <w:color w:val="FF0000"/>
                <w:sz w:val="24"/>
                <w:szCs w:val="24"/>
                <w:lang w:val="kk-KZ"/>
              </w:rPr>
              <w:t>Мүсіндеу</w:t>
            </w:r>
            <w:r>
              <w:rPr>
                <w:b/>
                <w:bCs/>
                <w:sz w:val="24"/>
                <w:szCs w:val="24"/>
                <w:lang w:val="kk-KZ"/>
              </w:rPr>
              <w:t xml:space="preserve"> </w:t>
            </w:r>
          </w:p>
          <w:p w14:paraId="4653DF4E">
            <w:pPr>
              <w:pStyle w:val="15"/>
              <w:rPr>
                <w:sz w:val="24"/>
                <w:szCs w:val="24"/>
                <w:lang w:val="kk-KZ"/>
              </w:rPr>
            </w:pPr>
            <w:r>
              <w:rPr>
                <w:b/>
                <w:bCs/>
                <w:sz w:val="24"/>
                <w:szCs w:val="24"/>
                <w:lang w:val="kk-KZ"/>
              </w:rPr>
              <w:t xml:space="preserve"> </w:t>
            </w:r>
          </w:p>
        </w:tc>
        <w:tc>
          <w:tcPr>
            <w:tcW w:w="2338" w:type="dxa"/>
            <w:tcBorders>
              <w:top w:val="single" w:color="000000" w:sz="8" w:space="0"/>
              <w:left w:val="single" w:color="000000" w:sz="8" w:space="0"/>
              <w:bottom w:val="single" w:color="000000" w:sz="8" w:space="0"/>
              <w:right w:val="single" w:color="000000" w:sz="8" w:space="0"/>
            </w:tcBorders>
          </w:tcPr>
          <w:p w14:paraId="58828ACC">
            <w:pPr>
              <w:jc w:val="both"/>
              <w:rPr>
                <w:rFonts w:ascii="Times New Roman" w:hAnsi="Times New Roman" w:cs="Times New Roman"/>
                <w:sz w:val="24"/>
                <w:szCs w:val="24"/>
                <w:lang w:val="kk-KZ"/>
              </w:rPr>
            </w:pPr>
            <w:r>
              <w:rPr>
                <w:rFonts w:ascii="Times New Roman" w:hAnsi="Times New Roman" w:cs="Times New Roman"/>
                <w:sz w:val="24"/>
                <w:szCs w:val="24"/>
                <w:lang w:val="kk-KZ"/>
              </w:rPr>
              <w:t>«Шалқан» және «Жеті лақ»  ертегілерін айтып беру дағдыларын пысықтау. Кітаптарға қарап айту. дауысты (а, ә, е, о, ұ) және кейбір дауыссыз (п-б, к-қ, т-д, ж-ш, с-з) дыбыстарды айта білуін пысықтау.</w:t>
            </w:r>
          </w:p>
          <w:p w14:paraId="2A4B4E47">
            <w:pPr>
              <w:pStyle w:val="16"/>
              <w:rPr>
                <w:b/>
                <w:bCs/>
                <w:sz w:val="24"/>
                <w:szCs w:val="24"/>
                <w:lang w:val="ru-RU"/>
              </w:rPr>
            </w:pPr>
            <w:r>
              <w:rPr>
                <w:sz w:val="24"/>
                <w:szCs w:val="24"/>
              </w:rPr>
              <w:t xml:space="preserve"> </w:t>
            </w:r>
            <w:r>
              <w:rPr>
                <w:b/>
                <w:bCs/>
                <w:color w:val="FF0000"/>
                <w:sz w:val="24"/>
                <w:szCs w:val="24"/>
              </w:rPr>
              <w:t>сөйлеуді дамыту</w:t>
            </w:r>
          </w:p>
        </w:tc>
        <w:tc>
          <w:tcPr>
            <w:tcW w:w="2521" w:type="dxa"/>
            <w:gridSpan w:val="4"/>
            <w:tcBorders>
              <w:top w:val="single" w:color="000000" w:sz="8" w:space="0"/>
              <w:left w:val="single" w:color="000000" w:sz="8" w:space="0"/>
              <w:bottom w:val="single" w:color="000000" w:sz="8" w:space="0"/>
              <w:right w:val="single" w:color="000000" w:sz="8" w:space="0"/>
            </w:tcBorders>
          </w:tcPr>
          <w:p w14:paraId="79C95F56">
            <w:pPr>
              <w:pStyle w:val="16"/>
              <w:rPr>
                <w:sz w:val="24"/>
                <w:szCs w:val="24"/>
              </w:rPr>
            </w:pPr>
            <w:r>
              <w:rPr>
                <w:sz w:val="24"/>
                <w:szCs w:val="24"/>
              </w:rPr>
              <w:t xml:space="preserve"> Кітаптардан ертегілерді қарау. Суреттер арқылы ертегі айтып беру дағдысын қалыптастыру.</w:t>
            </w:r>
          </w:p>
          <w:p w14:paraId="1979BEB9">
            <w:pPr>
              <w:pStyle w:val="16"/>
              <w:rPr>
                <w:b/>
                <w:bCs/>
                <w:sz w:val="24"/>
                <w:szCs w:val="24"/>
              </w:rPr>
            </w:pPr>
            <w:r>
              <w:rPr>
                <w:sz w:val="24"/>
                <w:szCs w:val="24"/>
              </w:rPr>
              <w:t xml:space="preserve"> </w:t>
            </w:r>
            <w:r>
              <w:rPr>
                <w:b/>
                <w:bCs/>
                <w:color w:val="FF0000"/>
                <w:sz w:val="24"/>
                <w:szCs w:val="24"/>
              </w:rPr>
              <w:t>сөйлеуді дамыту</w:t>
            </w:r>
          </w:p>
          <w:p w14:paraId="037B8388">
            <w:pPr>
              <w:pStyle w:val="16"/>
              <w:rPr>
                <w:sz w:val="24"/>
                <w:szCs w:val="24"/>
              </w:rPr>
            </w:pPr>
            <w:r>
              <w:rPr>
                <w:sz w:val="24"/>
                <w:szCs w:val="24"/>
              </w:rPr>
              <w:t xml:space="preserve">Балалардың таңдауы бойынша көлік түрлерінің суретін салып, дайын дөңгелектерді көліктерге жапсыру жұмыстарын орындату </w:t>
            </w:r>
            <w:r>
              <w:rPr>
                <w:b/>
                <w:bCs/>
                <w:color w:val="FF0000"/>
                <w:sz w:val="24"/>
                <w:szCs w:val="24"/>
              </w:rPr>
              <w:t>сурет салу, мүсіндеу, жапсыру</w:t>
            </w:r>
            <w:r>
              <w:rPr>
                <w:color w:val="FF0000"/>
                <w:sz w:val="24"/>
                <w:szCs w:val="24"/>
              </w:rPr>
              <w:t xml:space="preserve"> </w:t>
            </w:r>
          </w:p>
        </w:tc>
      </w:tr>
      <w:tr w14:paraId="31EABCCE">
        <w:tblPrEx>
          <w:tblCellMar>
            <w:top w:w="15" w:type="dxa"/>
            <w:left w:w="15" w:type="dxa"/>
            <w:bottom w:w="15" w:type="dxa"/>
            <w:right w:w="15" w:type="dxa"/>
          </w:tblCellMar>
        </w:tblPrEx>
        <w:trPr>
          <w:gridAfter w:val="6"/>
          <w:wAfter w:w="15259" w:type="dxa"/>
          <w:trHeight w:val="448" w:hRule="atLeast"/>
        </w:trPr>
        <w:tc>
          <w:tcPr>
            <w:tcW w:w="2878" w:type="dxa"/>
            <w:tcBorders>
              <w:top w:val="single" w:color="000000" w:sz="8" w:space="0"/>
              <w:left w:val="single" w:color="000000" w:sz="8" w:space="0"/>
              <w:bottom w:val="single" w:color="000000" w:sz="8" w:space="0"/>
              <w:right w:val="single" w:color="000000" w:sz="8" w:space="0"/>
            </w:tcBorders>
          </w:tcPr>
          <w:p w14:paraId="57EE7A4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Балалармен жеке жұмыс</w:t>
            </w:r>
          </w:p>
        </w:tc>
        <w:tc>
          <w:tcPr>
            <w:tcW w:w="3334" w:type="dxa"/>
            <w:tcBorders>
              <w:top w:val="single" w:color="000000" w:sz="8" w:space="0"/>
              <w:left w:val="single" w:color="000000" w:sz="8" w:space="0"/>
              <w:bottom w:val="single" w:color="000000" w:sz="8" w:space="0"/>
              <w:right w:val="single" w:color="000000" w:sz="8" w:space="0"/>
            </w:tcBorders>
          </w:tcPr>
          <w:p w14:paraId="3E4D212A">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Қ</w:t>
            </w:r>
            <w:r>
              <w:rPr>
                <w:rFonts w:ascii="Times New Roman" w:hAnsi="Times New Roman" w:cs="Times New Roman"/>
                <w:sz w:val="24"/>
                <w:szCs w:val="24"/>
              </w:rPr>
              <w:t>имылды</w:t>
            </w:r>
            <w:r>
              <w:rPr>
                <w:rFonts w:ascii="Times New Roman" w:hAnsi="Times New Roman" w:cs="Times New Roman"/>
                <w:sz w:val="24"/>
                <w:szCs w:val="24"/>
                <w:lang w:val="kk-KZ"/>
              </w:rPr>
              <w:t xml:space="preserve"> есте сақта</w:t>
            </w:r>
            <w:r>
              <w:rPr>
                <w:rFonts w:ascii="Times New Roman" w:hAnsi="Times New Roman" w:cs="Times New Roman"/>
                <w:sz w:val="24"/>
                <w:szCs w:val="24"/>
              </w:rPr>
              <w:t>»</w:t>
            </w:r>
            <w:r>
              <w:rPr>
                <w:rFonts w:ascii="Times New Roman" w:hAnsi="Times New Roman" w:cs="Times New Roman"/>
                <w:sz w:val="24"/>
                <w:szCs w:val="24"/>
                <w:lang w:val="kk-KZ"/>
              </w:rPr>
              <w:t xml:space="preserve"> Аяламен Әлиасқарға көрсетілген қимылды түсіну, есте сақтау және көбейту қабілетін дамыту; қол-көз жадын, зейінді дамыту </w:t>
            </w:r>
            <w:r>
              <w:rPr>
                <w:rFonts w:ascii="Times New Roman" w:hAnsi="Times New Roman" w:cs="Times New Roman"/>
                <w:b/>
                <w:sz w:val="24"/>
                <w:szCs w:val="24"/>
                <w:lang w:val="kk-KZ"/>
              </w:rPr>
              <w:t>Физикалық дағдылар</w:t>
            </w:r>
          </w:p>
          <w:p w14:paraId="18832F0E">
            <w:pPr>
              <w:rPr>
                <w:rFonts w:ascii="Times New Roman" w:hAnsi="Times New Roman" w:cs="Times New Roman"/>
                <w:sz w:val="24"/>
                <w:szCs w:val="24"/>
                <w:lang w:val="kk-KZ"/>
              </w:rPr>
            </w:pPr>
          </w:p>
          <w:p w14:paraId="1254F5C4">
            <w:pPr>
              <w:rPr>
                <w:rFonts w:ascii="Times New Roman" w:hAnsi="Times New Roman" w:cs="Times New Roman"/>
                <w:sz w:val="24"/>
                <w:szCs w:val="24"/>
                <w:lang w:val="kk-KZ"/>
              </w:rPr>
            </w:pPr>
          </w:p>
        </w:tc>
        <w:tc>
          <w:tcPr>
            <w:tcW w:w="2499" w:type="dxa"/>
            <w:gridSpan w:val="5"/>
            <w:tcBorders>
              <w:top w:val="single" w:color="000000" w:sz="8" w:space="0"/>
              <w:left w:val="single" w:color="000000" w:sz="8" w:space="0"/>
              <w:bottom w:val="single" w:color="000000" w:sz="8" w:space="0"/>
              <w:right w:val="single" w:color="000000" w:sz="8" w:space="0"/>
            </w:tcBorders>
          </w:tcPr>
          <w:p w14:paraId="2623D155">
            <w:pPr>
              <w:rPr>
                <w:rFonts w:ascii="Times New Roman" w:hAnsi="Times New Roman" w:cs="Times New Roman"/>
                <w:sz w:val="24"/>
                <w:szCs w:val="24"/>
                <w:lang w:val="kk-KZ"/>
              </w:rPr>
            </w:pPr>
            <w:r>
              <w:rPr>
                <w:rFonts w:ascii="Times New Roman" w:hAnsi="Times New Roman" w:cs="Times New Roman"/>
                <w:sz w:val="24"/>
                <w:szCs w:val="24"/>
                <w:lang w:val="kk-KZ"/>
              </w:rPr>
              <w:t xml:space="preserve"> Кәусар мен Бейбарысқа «Ертегі кейіпкерін біл»  ойыны арқылы кейіпкерді аталған белгі бойынша анықтау </w:t>
            </w:r>
            <w:r>
              <w:rPr>
                <w:rFonts w:ascii="Times New Roman" w:hAnsi="Times New Roman" w:cs="Times New Roman"/>
                <w:b/>
                <w:sz w:val="24"/>
                <w:szCs w:val="24"/>
                <w:lang w:val="kk-KZ"/>
              </w:rPr>
              <w:t>Қарым-қатынас дағдылары</w:t>
            </w:r>
          </w:p>
          <w:p w14:paraId="17C31F31">
            <w:pPr>
              <w:rPr>
                <w:rFonts w:ascii="Times New Roman" w:hAnsi="Times New Roman" w:cs="Times New Roman"/>
                <w:sz w:val="24"/>
                <w:szCs w:val="24"/>
                <w:lang w:val="kk-KZ"/>
              </w:rPr>
            </w:pPr>
          </w:p>
        </w:tc>
        <w:tc>
          <w:tcPr>
            <w:tcW w:w="2708" w:type="dxa"/>
            <w:gridSpan w:val="3"/>
            <w:tcBorders>
              <w:top w:val="single" w:color="000000" w:sz="8" w:space="0"/>
              <w:left w:val="single" w:color="000000" w:sz="8" w:space="0"/>
              <w:bottom w:val="single" w:color="000000" w:sz="8" w:space="0"/>
              <w:right w:val="single" w:color="000000" w:sz="8" w:space="0"/>
            </w:tcBorders>
          </w:tcPr>
          <w:p w14:paraId="6474839E">
            <w:pPr>
              <w:rPr>
                <w:rFonts w:ascii="Times New Roman" w:hAnsi="Times New Roman" w:cs="Times New Roman"/>
                <w:sz w:val="24"/>
                <w:szCs w:val="24"/>
                <w:lang w:val="kk-KZ"/>
              </w:rPr>
            </w:pPr>
            <w:r>
              <w:rPr>
                <w:rFonts w:ascii="Times New Roman" w:hAnsi="Times New Roman" w:cs="Times New Roman"/>
                <w:sz w:val="24"/>
                <w:szCs w:val="24"/>
                <w:lang w:val="kk-KZ"/>
              </w:rPr>
              <w:t>Айханым мен Санжарға «Кім қайда ұйықтайды» ойыны арқылы ақыл-ой қабілетін, негізгі геометриялық фигура туралы түсінігін дамыту; түс атауын бекіту; үлгі бойынша таңдату.</w:t>
            </w:r>
          </w:p>
          <w:p w14:paraId="07345CD3">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Танымдық және зияткерлік дағдылар </w:t>
            </w:r>
          </w:p>
          <w:p w14:paraId="7511E8E6">
            <w:pPr>
              <w:rPr>
                <w:rFonts w:ascii="Times New Roman" w:hAnsi="Times New Roman" w:cs="Times New Roman"/>
                <w:sz w:val="24"/>
                <w:szCs w:val="24"/>
                <w:lang w:val="kk-KZ"/>
              </w:rPr>
            </w:pPr>
          </w:p>
        </w:tc>
        <w:tc>
          <w:tcPr>
            <w:tcW w:w="2338" w:type="dxa"/>
            <w:tcBorders>
              <w:top w:val="single" w:color="000000" w:sz="8" w:space="0"/>
              <w:left w:val="single" w:color="000000" w:sz="8" w:space="0"/>
              <w:bottom w:val="single" w:color="000000" w:sz="8" w:space="0"/>
              <w:right w:val="single" w:color="000000" w:sz="8" w:space="0"/>
            </w:tcBorders>
          </w:tcPr>
          <w:p w14:paraId="4FE5E641">
            <w:pPr>
              <w:rPr>
                <w:rFonts w:ascii="Times New Roman" w:hAnsi="Times New Roman" w:cs="Times New Roman"/>
                <w:b/>
                <w:sz w:val="24"/>
                <w:szCs w:val="24"/>
                <w:lang w:val="kk-KZ"/>
              </w:rPr>
            </w:pPr>
            <w:r>
              <w:rPr>
                <w:rFonts w:ascii="Times New Roman" w:hAnsi="Times New Roman" w:cs="Times New Roman"/>
                <w:sz w:val="24"/>
                <w:szCs w:val="24"/>
                <w:lang w:val="kk-KZ"/>
              </w:rPr>
              <w:t xml:space="preserve"> Альнұр мен Нұрәділге «Саусақтармен сурет салу» ойыны арқылы  ұсақ моториканы дамыту; түстерді зерттеуге көмектесу </w:t>
            </w:r>
            <w:r>
              <w:rPr>
                <w:rFonts w:ascii="Times New Roman" w:hAnsi="Times New Roman" w:cs="Times New Roman"/>
                <w:b/>
                <w:sz w:val="24"/>
                <w:szCs w:val="24"/>
                <w:lang w:val="kk-KZ"/>
              </w:rPr>
              <w:t>Шығармашылық дағдылар, зерттеу қызметі</w:t>
            </w:r>
          </w:p>
          <w:p w14:paraId="4CF5BF1A">
            <w:pPr>
              <w:rPr>
                <w:rFonts w:ascii="Times New Roman" w:hAnsi="Times New Roman" w:cs="Times New Roman"/>
                <w:sz w:val="24"/>
                <w:szCs w:val="24"/>
                <w:lang w:val="kk-KZ"/>
              </w:rPr>
            </w:pPr>
          </w:p>
        </w:tc>
        <w:tc>
          <w:tcPr>
            <w:tcW w:w="2521" w:type="dxa"/>
            <w:gridSpan w:val="4"/>
            <w:tcBorders>
              <w:top w:val="single" w:color="000000" w:sz="8" w:space="0"/>
              <w:left w:val="single" w:color="000000" w:sz="8" w:space="0"/>
              <w:bottom w:val="single" w:color="000000" w:sz="8" w:space="0"/>
              <w:right w:val="single" w:color="000000" w:sz="8" w:space="0"/>
            </w:tcBorders>
          </w:tcPr>
          <w:p w14:paraId="26235C17">
            <w:pPr>
              <w:rPr>
                <w:rFonts w:ascii="Times New Roman" w:hAnsi="Times New Roman" w:cs="Times New Roman"/>
                <w:sz w:val="24"/>
                <w:szCs w:val="24"/>
                <w:lang w:val="kk-KZ"/>
              </w:rPr>
            </w:pPr>
            <w:r>
              <w:rPr>
                <w:rFonts w:ascii="Times New Roman" w:hAnsi="Times New Roman" w:cs="Times New Roman"/>
                <w:sz w:val="24"/>
                <w:szCs w:val="24"/>
                <w:lang w:val="kk-KZ"/>
              </w:rPr>
              <w:t xml:space="preserve"> «Зат және әрекет» ойыны арқылы Звира мен Батырға балалардың заттың қасиеті туралы білімін бекіту; олардың сөздік қорын байытуға және кеңейтуге ықпал ету.</w:t>
            </w:r>
          </w:p>
          <w:p w14:paraId="58DFF093">
            <w:pPr>
              <w:rPr>
                <w:rFonts w:ascii="Times New Roman" w:hAnsi="Times New Roman" w:cs="Times New Roman"/>
                <w:b/>
                <w:sz w:val="24"/>
                <w:szCs w:val="24"/>
                <w:lang w:val="kk-KZ"/>
              </w:rPr>
            </w:pPr>
            <w:r>
              <w:rPr>
                <w:rFonts w:ascii="Times New Roman" w:hAnsi="Times New Roman" w:cs="Times New Roman"/>
                <w:b/>
                <w:sz w:val="24"/>
                <w:szCs w:val="24"/>
                <w:lang w:val="kk-KZ"/>
              </w:rPr>
              <w:t>Әлеуметтік-эмоционалды дағдылар</w:t>
            </w:r>
          </w:p>
          <w:p w14:paraId="17E887F5">
            <w:pPr>
              <w:rPr>
                <w:rFonts w:ascii="Times New Roman" w:hAnsi="Times New Roman" w:cs="Times New Roman"/>
                <w:sz w:val="24"/>
                <w:szCs w:val="24"/>
                <w:lang w:val="kk-KZ"/>
              </w:rPr>
            </w:pPr>
          </w:p>
        </w:tc>
      </w:tr>
      <w:tr w14:paraId="6067DD5D">
        <w:tblPrEx>
          <w:tblCellMar>
            <w:top w:w="15" w:type="dxa"/>
            <w:left w:w="15" w:type="dxa"/>
            <w:bottom w:w="15" w:type="dxa"/>
            <w:right w:w="15" w:type="dxa"/>
          </w:tblCellMar>
        </w:tblPrEx>
        <w:trPr>
          <w:gridAfter w:val="6"/>
          <w:wAfter w:w="15259" w:type="dxa"/>
          <w:trHeight w:val="448" w:hRule="atLeast"/>
        </w:trPr>
        <w:tc>
          <w:tcPr>
            <w:tcW w:w="2878" w:type="dxa"/>
            <w:tcBorders>
              <w:top w:val="single" w:color="000000" w:sz="8" w:space="0"/>
              <w:left w:val="single" w:color="000000" w:sz="8" w:space="0"/>
              <w:bottom w:val="single" w:color="000000" w:sz="8" w:space="0"/>
              <w:right w:val="single" w:color="000000" w:sz="8" w:space="0"/>
            </w:tcBorders>
          </w:tcPr>
          <w:p w14:paraId="52896C8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Серуенге дайындық</w:t>
            </w:r>
          </w:p>
        </w:tc>
        <w:tc>
          <w:tcPr>
            <w:tcW w:w="13400" w:type="dxa"/>
            <w:gridSpan w:val="14"/>
            <w:tcBorders>
              <w:top w:val="single" w:color="000000" w:sz="8" w:space="0"/>
              <w:left w:val="single" w:color="000000" w:sz="8" w:space="0"/>
              <w:bottom w:val="single" w:color="000000" w:sz="8" w:space="0"/>
              <w:right w:val="single" w:color="000000" w:sz="8" w:space="0"/>
            </w:tcBorders>
          </w:tcPr>
          <w:p w14:paraId="335162A4">
            <w:pPr>
              <w:spacing w:after="0" w:line="240" w:lineRule="auto"/>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4038A939">
            <w:pPr>
              <w:spacing w:after="0" w:line="240" w:lineRule="auto"/>
              <w:rPr>
                <w:rFonts w:ascii="Times New Roman" w:hAnsi="Times New Roman" w:eastAsia="Times New Roman" w:cs="Times New Roman"/>
                <w:color w:val="000000"/>
                <w:sz w:val="24"/>
                <w:szCs w:val="24"/>
                <w:lang w:val="kk-KZ" w:eastAsia="ru-RU"/>
              </w:rPr>
            </w:pPr>
          </w:p>
        </w:tc>
      </w:tr>
      <w:tr w14:paraId="1F2B452B">
        <w:tblPrEx>
          <w:tblCellMar>
            <w:top w:w="15" w:type="dxa"/>
            <w:left w:w="15" w:type="dxa"/>
            <w:bottom w:w="15" w:type="dxa"/>
            <w:right w:w="15" w:type="dxa"/>
          </w:tblCellMar>
        </w:tblPrEx>
        <w:trPr>
          <w:gridAfter w:val="6"/>
          <w:wAfter w:w="15259" w:type="dxa"/>
          <w:trHeight w:val="448" w:hRule="atLeast"/>
        </w:trPr>
        <w:tc>
          <w:tcPr>
            <w:tcW w:w="2878" w:type="dxa"/>
            <w:tcBorders>
              <w:top w:val="single" w:color="000000" w:sz="8" w:space="0"/>
              <w:left w:val="single" w:color="000000" w:sz="8" w:space="0"/>
              <w:bottom w:val="single" w:color="000000" w:sz="8" w:space="0"/>
              <w:right w:val="single" w:color="000000" w:sz="8" w:space="0"/>
            </w:tcBorders>
          </w:tcPr>
          <w:p w14:paraId="6B16CFE1">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w:t>
            </w:r>
          </w:p>
        </w:tc>
        <w:tc>
          <w:tcPr>
            <w:tcW w:w="3334" w:type="dxa"/>
            <w:tcBorders>
              <w:top w:val="single" w:color="000000" w:sz="8" w:space="0"/>
              <w:left w:val="single" w:color="000000" w:sz="8" w:space="0"/>
              <w:bottom w:val="single" w:color="000000" w:sz="8" w:space="0"/>
              <w:right w:val="single" w:color="000000" w:sz="8" w:space="0"/>
            </w:tcBorders>
          </w:tcPr>
          <w:p w14:paraId="53C8904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 Балабақшаның ауласында кездесетін  құстарды тану.</w:t>
            </w:r>
          </w:p>
          <w:p w14:paraId="3E365F24">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жұмыс:</w:t>
            </w:r>
          </w:p>
          <w:p w14:paraId="295B3A5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Жіңішке жолда жүгіруге үйрету,жәй және жүгіруді бекіту.</w:t>
            </w:r>
          </w:p>
          <w:p w14:paraId="3CD334E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Еңбек: Аула сыпырушысының еңбегін бағалау.                                        Қ/О:«Күн мен жаңбыр»  ойынын ойнату.</w:t>
            </w:r>
          </w:p>
          <w:p w14:paraId="222776D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Е/О: «Тауып ал»   ойынын ойнату</w:t>
            </w:r>
          </w:p>
        </w:tc>
        <w:tc>
          <w:tcPr>
            <w:tcW w:w="2499" w:type="dxa"/>
            <w:gridSpan w:val="5"/>
            <w:tcBorders>
              <w:top w:val="single" w:color="000000" w:sz="8" w:space="0"/>
              <w:left w:val="single" w:color="000000" w:sz="8" w:space="0"/>
              <w:bottom w:val="single" w:color="000000" w:sz="8" w:space="0"/>
              <w:right w:val="single" w:color="000000" w:sz="8" w:space="0"/>
            </w:tcBorders>
          </w:tcPr>
          <w:p w14:paraId="0EAA7D2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 Ауа-райын бақылау.Табиғатты тамашалау.</w:t>
            </w:r>
          </w:p>
          <w:p w14:paraId="6FEF256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Жоғарыға қарап,күннің бұлтты екенін бақылау.</w:t>
            </w:r>
          </w:p>
          <w:p w14:paraId="078989D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жұмыс:Бір-біріне көмектесуге үйрету.Дос болып ойнауға тәрбиелеу.</w:t>
            </w:r>
          </w:p>
          <w:p w14:paraId="161DB24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Жұмбақтар шешу.</w:t>
            </w:r>
          </w:p>
          <w:p w14:paraId="190864C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Еңбек: Аула тазалаушының еңбегін бағалап,ауланы таза ұстауға үйрету.</w:t>
            </w:r>
          </w:p>
          <w:p w14:paraId="2ED846E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Қ/О:«Қуыспақ» ойынын ойнату.</w:t>
            </w:r>
          </w:p>
          <w:p w14:paraId="00892AC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Е/О:Ойын алаңындағы ойыншықтармен ойнау</w:t>
            </w:r>
          </w:p>
        </w:tc>
        <w:tc>
          <w:tcPr>
            <w:tcW w:w="2708" w:type="dxa"/>
            <w:gridSpan w:val="3"/>
            <w:tcBorders>
              <w:top w:val="single" w:color="000000" w:sz="8" w:space="0"/>
              <w:left w:val="single" w:color="000000" w:sz="8" w:space="0"/>
              <w:bottom w:val="single" w:color="000000" w:sz="8" w:space="0"/>
              <w:right w:val="single" w:color="000000" w:sz="8" w:space="0"/>
            </w:tcBorders>
          </w:tcPr>
          <w:p w14:paraId="12FA6BF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     Бұлтты бақылау</w:t>
            </w:r>
          </w:p>
          <w:p w14:paraId="5AA3F3D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Мақсаты: Балаларға бұлттың неге ұқсайтынын қай бағытқа көшіп жатқанын бақылатып әңгімелеу.</w:t>
            </w:r>
          </w:p>
          <w:p w14:paraId="4B63703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жұмыс: «Бұлт» Қ. Әлімқұлов</w:t>
            </w:r>
          </w:p>
          <w:p w14:paraId="371AC64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Түрленді дала, бау- бақша</w:t>
            </w:r>
          </w:p>
          <w:p w14:paraId="6F58990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Құлпыра қалды тау жақта</w:t>
            </w:r>
          </w:p>
          <w:p w14:paraId="446C8EA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Қара бұлтты жел қуып</w:t>
            </w:r>
          </w:p>
          <w:p w14:paraId="24F2032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Жөкеп берді аулаққа</w:t>
            </w:r>
          </w:p>
          <w:p w14:paraId="1274F72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Еңбек: Учаскедегі шашылған ағаш</w:t>
            </w:r>
          </w:p>
        </w:tc>
        <w:tc>
          <w:tcPr>
            <w:tcW w:w="3120" w:type="dxa"/>
            <w:gridSpan w:val="3"/>
            <w:tcBorders>
              <w:top w:val="single" w:color="000000" w:sz="8" w:space="0"/>
              <w:left w:val="single" w:color="000000" w:sz="8" w:space="0"/>
              <w:bottom w:val="single" w:color="000000" w:sz="8" w:space="0"/>
              <w:right w:val="single" w:color="000000" w:sz="8" w:space="0"/>
            </w:tcBorders>
          </w:tcPr>
          <w:p w14:paraId="4566C31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 Желді бақылау,қай жақтан соғып тұр,сол және оң жақтан екенін.</w:t>
            </w:r>
          </w:p>
          <w:p w14:paraId="13BB7058">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eastAsia="ru-RU"/>
              </w:rPr>
              <w:t>Жеке жұмыс:«Күз» өлеңін жаттату.</w:t>
            </w:r>
            <w:r>
              <w:rPr>
                <w:rFonts w:ascii="Times New Roman" w:hAnsi="Times New Roman" w:eastAsia="Times New Roman" w:cs="Times New Roman"/>
                <w:color w:val="000000"/>
                <w:sz w:val="24"/>
                <w:szCs w:val="24"/>
                <w:lang w:val="kk-KZ" w:eastAsia="ru-RU"/>
              </w:rPr>
              <w:t xml:space="preserve"> Жеке-жеке балалардан сұрау.</w:t>
            </w:r>
          </w:p>
          <w:p w14:paraId="3DA99E73">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Еңбек: Бисетка алдындағы қағаздарды тазалау.Еңбекке баулу.</w:t>
            </w:r>
          </w:p>
          <w:p w14:paraId="1BD660F6">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Қ/О: Балалардың қалауы бойынша қимылды ойын.</w:t>
            </w:r>
          </w:p>
          <w:p w14:paraId="0718B14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Е/О: Ойын алаңындағы ойыншықтармен ойнау</w:t>
            </w:r>
          </w:p>
        </w:tc>
        <w:tc>
          <w:tcPr>
            <w:tcW w:w="1739" w:type="dxa"/>
            <w:gridSpan w:val="2"/>
            <w:tcBorders>
              <w:top w:val="single" w:color="000000" w:sz="8" w:space="0"/>
              <w:left w:val="single" w:color="000000" w:sz="8" w:space="0"/>
              <w:bottom w:val="single" w:color="000000" w:sz="8" w:space="0"/>
              <w:right w:val="single" w:color="000000" w:sz="8" w:space="0"/>
            </w:tcBorders>
          </w:tcPr>
          <w:p w14:paraId="333C09B1">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w:t>
            </w:r>
          </w:p>
          <w:p w14:paraId="6C08A938">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eastAsia="ru-RU"/>
              </w:rPr>
              <w:t>Балабақша</w:t>
            </w:r>
            <w:r>
              <w:rPr>
                <w:rFonts w:ascii="Times New Roman" w:hAnsi="Times New Roman" w:eastAsia="Times New Roman" w:cs="Times New Roman"/>
                <w:color w:val="000000"/>
                <w:sz w:val="24"/>
                <w:szCs w:val="24"/>
                <w:lang w:val="kk-KZ" w:eastAsia="ru-RU"/>
              </w:rPr>
              <w:t>-</w:t>
            </w:r>
            <w:r>
              <w:rPr>
                <w:rFonts w:ascii="Times New Roman" w:hAnsi="Times New Roman" w:eastAsia="Times New Roman" w:cs="Times New Roman"/>
                <w:color w:val="000000"/>
                <w:sz w:val="24"/>
                <w:szCs w:val="24"/>
                <w:lang w:eastAsia="ru-RU"/>
              </w:rPr>
              <w:t>ның ауласында кездесетін  құстарды тану.</w:t>
            </w:r>
          </w:p>
          <w:p w14:paraId="49F40136">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.Жеке жұмыс:</w:t>
            </w:r>
          </w:p>
          <w:p w14:paraId="6281936E">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Жіңішке жолда жүгіруге үйрету,жәй және жүгіруді бекіту.</w:t>
            </w:r>
          </w:p>
          <w:p w14:paraId="554A24BB">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Еңбек: Аула сыпырушысының еңбегін бағалау.                                        Қ/О:«Күн мен жаңбыр»  ойынын ойнату.</w:t>
            </w:r>
          </w:p>
          <w:p w14:paraId="4ABAD6B5">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Е/О: «Тауып ал»   ойынын ойнату</w:t>
            </w:r>
          </w:p>
        </w:tc>
      </w:tr>
      <w:tr w14:paraId="7DA16B47">
        <w:tblPrEx>
          <w:tblCellMar>
            <w:top w:w="15" w:type="dxa"/>
            <w:left w:w="15" w:type="dxa"/>
            <w:bottom w:w="15" w:type="dxa"/>
            <w:right w:w="15" w:type="dxa"/>
          </w:tblCellMar>
        </w:tblPrEx>
        <w:trPr>
          <w:gridAfter w:val="6"/>
          <w:wAfter w:w="15259" w:type="dxa"/>
          <w:trHeight w:val="448" w:hRule="atLeast"/>
        </w:trPr>
        <w:tc>
          <w:tcPr>
            <w:tcW w:w="2878" w:type="dxa"/>
            <w:tcBorders>
              <w:top w:val="single" w:color="000000" w:sz="8" w:space="0"/>
              <w:left w:val="single" w:color="000000" w:sz="8" w:space="0"/>
              <w:bottom w:val="single" w:color="000000" w:sz="8" w:space="0"/>
              <w:right w:val="single" w:color="000000" w:sz="8" w:space="0"/>
            </w:tcBorders>
          </w:tcPr>
          <w:p w14:paraId="7F6287E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Балалардың үйге қайтуы</w:t>
            </w:r>
          </w:p>
        </w:tc>
        <w:tc>
          <w:tcPr>
            <w:tcW w:w="13400" w:type="dxa"/>
            <w:gridSpan w:val="14"/>
            <w:tcBorders>
              <w:top w:val="single" w:color="000000" w:sz="8" w:space="0"/>
              <w:left w:val="single" w:color="000000" w:sz="8" w:space="0"/>
              <w:bottom w:val="single" w:color="000000" w:sz="8" w:space="0"/>
              <w:right w:val="single" w:color="000000" w:sz="8" w:space="0"/>
            </w:tcBorders>
          </w:tcPr>
          <w:p w14:paraId="6B309A9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Ата-анаға кеңес: Үйде баласымен қарандашпен жұмыс жасауларына кеңес беру.</w:t>
            </w:r>
          </w:p>
        </w:tc>
      </w:tr>
    </w:tbl>
    <w:p w14:paraId="7BBCCA6D">
      <w:pPr>
        <w:spacing w:after="0" w:line="240" w:lineRule="auto"/>
        <w:ind w:left="534" w:right="536"/>
        <w:jc w:val="center"/>
        <w:outlineLvl w:val="0"/>
        <w:rPr>
          <w:rFonts w:ascii="Times New Roman" w:hAnsi="Times New Roman" w:cs="Times New Roman"/>
          <w:sz w:val="24"/>
          <w:szCs w:val="24"/>
          <w:lang w:val="kk-KZ"/>
        </w:rPr>
      </w:pPr>
    </w:p>
    <w:p w14:paraId="6AC23857">
      <w:pPr>
        <w:spacing w:after="0" w:line="240" w:lineRule="auto"/>
        <w:ind w:left="534" w:right="536"/>
        <w:jc w:val="center"/>
        <w:outlineLvl w:val="0"/>
        <w:rPr>
          <w:rFonts w:ascii="Times New Roman" w:hAnsi="Times New Roman" w:cs="Times New Roman"/>
          <w:sz w:val="24"/>
          <w:szCs w:val="24"/>
          <w:lang w:val="kk-KZ"/>
        </w:rPr>
      </w:pPr>
    </w:p>
    <w:p w14:paraId="7E00ADAA">
      <w:pPr>
        <w:spacing w:after="0" w:line="240" w:lineRule="auto"/>
        <w:ind w:left="534" w:right="536"/>
        <w:jc w:val="center"/>
        <w:outlineLvl w:val="0"/>
        <w:rPr>
          <w:rFonts w:ascii="Times New Roman" w:hAnsi="Times New Roman" w:cs="Times New Roman"/>
          <w:sz w:val="24"/>
          <w:szCs w:val="24"/>
          <w:lang w:val="kk-KZ"/>
        </w:rPr>
      </w:pPr>
    </w:p>
    <w:p w14:paraId="62EDCABC">
      <w:pPr>
        <w:spacing w:after="0" w:line="240" w:lineRule="auto"/>
        <w:ind w:left="534" w:right="536"/>
        <w:jc w:val="center"/>
        <w:outlineLvl w:val="0"/>
        <w:rPr>
          <w:rFonts w:ascii="Times New Roman" w:hAnsi="Times New Roman" w:cs="Times New Roman"/>
          <w:sz w:val="24"/>
          <w:szCs w:val="24"/>
          <w:lang w:val="kk-KZ"/>
        </w:rPr>
      </w:pPr>
    </w:p>
    <w:p w14:paraId="3575C0AE">
      <w:pPr>
        <w:spacing w:after="0" w:line="240" w:lineRule="auto"/>
        <w:ind w:left="534" w:right="536"/>
        <w:jc w:val="center"/>
        <w:outlineLvl w:val="0"/>
        <w:rPr>
          <w:rFonts w:ascii="Times New Roman" w:hAnsi="Times New Roman" w:cs="Times New Roman"/>
          <w:sz w:val="24"/>
          <w:szCs w:val="24"/>
          <w:lang w:val="kk-KZ"/>
        </w:rPr>
      </w:pPr>
    </w:p>
    <w:p w14:paraId="1EE97DAB">
      <w:pPr>
        <w:spacing w:after="0" w:line="240" w:lineRule="auto"/>
        <w:ind w:left="534" w:right="536"/>
        <w:jc w:val="center"/>
        <w:outlineLvl w:val="0"/>
        <w:rPr>
          <w:rFonts w:ascii="Times New Roman" w:hAnsi="Times New Roman" w:cs="Times New Roman"/>
          <w:sz w:val="24"/>
          <w:szCs w:val="24"/>
          <w:lang w:val="kk-KZ"/>
        </w:rPr>
      </w:pPr>
    </w:p>
    <w:p w14:paraId="11AC73F6">
      <w:pPr>
        <w:spacing w:after="0" w:line="240" w:lineRule="auto"/>
        <w:ind w:left="534" w:right="536"/>
        <w:jc w:val="center"/>
        <w:outlineLvl w:val="0"/>
        <w:rPr>
          <w:rFonts w:ascii="Times New Roman" w:hAnsi="Times New Roman" w:cs="Times New Roman"/>
          <w:sz w:val="24"/>
          <w:szCs w:val="24"/>
          <w:lang w:val="kk-KZ"/>
        </w:rPr>
      </w:pPr>
    </w:p>
    <w:p w14:paraId="31D8F2EB">
      <w:pPr>
        <w:spacing w:after="0" w:line="240" w:lineRule="auto"/>
        <w:ind w:left="534" w:right="536"/>
        <w:jc w:val="center"/>
        <w:outlineLvl w:val="0"/>
        <w:rPr>
          <w:rFonts w:ascii="Times New Roman" w:hAnsi="Times New Roman" w:cs="Times New Roman"/>
          <w:sz w:val="24"/>
          <w:szCs w:val="24"/>
          <w:lang w:val="kk-KZ"/>
        </w:rPr>
      </w:pPr>
    </w:p>
    <w:p w14:paraId="359D2EE1">
      <w:pPr>
        <w:spacing w:after="0" w:line="240" w:lineRule="auto"/>
        <w:ind w:left="534" w:right="536"/>
        <w:jc w:val="center"/>
        <w:outlineLvl w:val="0"/>
        <w:rPr>
          <w:rFonts w:ascii="Times New Roman" w:hAnsi="Times New Roman" w:cs="Times New Roman"/>
          <w:sz w:val="24"/>
          <w:szCs w:val="24"/>
          <w:lang w:val="kk-KZ"/>
        </w:rPr>
      </w:pPr>
    </w:p>
    <w:p w14:paraId="3E350CD1">
      <w:pPr>
        <w:spacing w:after="0" w:line="240" w:lineRule="auto"/>
        <w:ind w:left="534" w:right="536"/>
        <w:jc w:val="center"/>
        <w:outlineLvl w:val="0"/>
        <w:rPr>
          <w:rFonts w:ascii="Times New Roman" w:hAnsi="Times New Roman" w:cs="Times New Roman"/>
          <w:sz w:val="24"/>
          <w:szCs w:val="24"/>
          <w:lang w:val="kk-KZ"/>
        </w:rPr>
      </w:pPr>
    </w:p>
    <w:p w14:paraId="19666221">
      <w:pPr>
        <w:spacing w:after="0" w:line="240" w:lineRule="auto"/>
        <w:ind w:left="534" w:right="536"/>
        <w:jc w:val="center"/>
        <w:outlineLvl w:val="0"/>
        <w:rPr>
          <w:rFonts w:ascii="Times New Roman" w:hAnsi="Times New Roman" w:cs="Times New Roman"/>
          <w:sz w:val="24"/>
          <w:szCs w:val="24"/>
          <w:lang w:val="kk-KZ"/>
        </w:rPr>
      </w:pPr>
    </w:p>
    <w:p w14:paraId="6DC40E44">
      <w:pPr>
        <w:spacing w:after="0" w:line="240" w:lineRule="auto"/>
        <w:ind w:left="534" w:right="536"/>
        <w:jc w:val="center"/>
        <w:outlineLvl w:val="0"/>
        <w:rPr>
          <w:rFonts w:ascii="Times New Roman" w:hAnsi="Times New Roman" w:cs="Times New Roman"/>
          <w:sz w:val="24"/>
          <w:szCs w:val="24"/>
          <w:lang w:val="kk-KZ"/>
        </w:rPr>
      </w:pPr>
    </w:p>
    <w:p w14:paraId="1964B6F5">
      <w:pPr>
        <w:spacing w:after="0" w:line="240" w:lineRule="auto"/>
        <w:ind w:left="534" w:right="536"/>
        <w:jc w:val="center"/>
        <w:outlineLvl w:val="0"/>
        <w:rPr>
          <w:rFonts w:ascii="Times New Roman" w:hAnsi="Times New Roman" w:cs="Times New Roman"/>
          <w:sz w:val="24"/>
          <w:szCs w:val="24"/>
          <w:lang w:val="kk-KZ"/>
        </w:rPr>
      </w:pPr>
    </w:p>
    <w:p w14:paraId="33D19B83">
      <w:pPr>
        <w:spacing w:after="0" w:line="240" w:lineRule="auto"/>
        <w:ind w:left="534" w:right="536"/>
        <w:jc w:val="center"/>
        <w:outlineLvl w:val="0"/>
        <w:rPr>
          <w:rFonts w:ascii="Times New Roman" w:hAnsi="Times New Roman" w:cs="Times New Roman"/>
          <w:sz w:val="24"/>
          <w:szCs w:val="24"/>
          <w:lang w:val="kk-KZ"/>
        </w:rPr>
      </w:pPr>
    </w:p>
    <w:p w14:paraId="1382E02E">
      <w:pPr>
        <w:spacing w:after="0" w:line="240" w:lineRule="auto"/>
        <w:ind w:right="536"/>
        <w:outlineLvl w:val="0"/>
        <w:rPr>
          <w:rFonts w:ascii="Times New Roman" w:hAnsi="Times New Roman" w:cs="Times New Roman"/>
          <w:sz w:val="24"/>
          <w:szCs w:val="24"/>
          <w:lang w:val="kk-KZ"/>
        </w:rPr>
      </w:pPr>
    </w:p>
    <w:p w14:paraId="26FC0367">
      <w:pPr>
        <w:spacing w:after="0" w:line="240" w:lineRule="auto"/>
        <w:ind w:left="534" w:right="536"/>
        <w:jc w:val="center"/>
        <w:outlineLvl w:val="0"/>
        <w:rPr>
          <w:rFonts w:ascii="Times New Roman" w:hAnsi="Times New Roman" w:cs="Times New Roman"/>
          <w:sz w:val="24"/>
          <w:szCs w:val="24"/>
          <w:lang w:val="kk-KZ"/>
        </w:rPr>
      </w:pPr>
    </w:p>
    <w:p w14:paraId="046A31EC">
      <w:pPr>
        <w:spacing w:after="0" w:line="240" w:lineRule="auto"/>
        <w:ind w:left="534" w:right="536"/>
        <w:jc w:val="right"/>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Тексерілді: -----------------                                </w:t>
      </w:r>
    </w:p>
    <w:p w14:paraId="63722232">
      <w:pPr>
        <w:spacing w:after="0" w:line="240" w:lineRule="auto"/>
        <w:ind w:left="534" w:right="536"/>
        <w:jc w:val="center"/>
        <w:outlineLvl w:val="0"/>
        <w:rPr>
          <w:rFonts w:ascii="Times New Roman" w:hAnsi="Times New Roman" w:cs="Times New Roman"/>
          <w:b/>
          <w:sz w:val="24"/>
          <w:szCs w:val="24"/>
          <w:lang w:val="kk-KZ"/>
        </w:rPr>
      </w:pPr>
      <w:r>
        <w:rPr>
          <w:rFonts w:ascii="Times New Roman" w:hAnsi="Times New Roman" w:cs="Times New Roman"/>
          <w:b/>
          <w:sz w:val="24"/>
          <w:szCs w:val="24"/>
          <w:lang w:val="kk-KZ"/>
        </w:rPr>
        <w:t>Тәрбиелеу - білім беру процесінің циклограммасы</w:t>
      </w:r>
    </w:p>
    <w:p w14:paraId="72B6041D">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бөбекжай-бақшасы</w:t>
      </w:r>
    </w:p>
    <w:p w14:paraId="4982776C">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Топ    «Балапан»</w:t>
      </w:r>
    </w:p>
    <w:p w14:paraId="64BF37DA">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жасы   3 жас</w:t>
      </w:r>
    </w:p>
    <w:p w14:paraId="31CC9085">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Жоспардың құрылу кезеңі  25. 09-29.09.2023. ж.  І V апта </w:t>
      </w:r>
    </w:p>
    <w:p w14:paraId="5E414CE5">
      <w:pPr>
        <w:spacing w:after="0" w:line="240" w:lineRule="auto"/>
        <w:rPr>
          <w:rFonts w:ascii="Times New Roman" w:hAnsi="Times New Roman" w:eastAsia="Times New Roman" w:cs="Times New Roman"/>
          <w:color w:val="000000"/>
          <w:sz w:val="24"/>
          <w:szCs w:val="24"/>
          <w:lang w:val="kk-KZ" w:eastAsia="ru-RU"/>
        </w:rPr>
      </w:pPr>
    </w:p>
    <w:tbl>
      <w:tblPr>
        <w:tblStyle w:val="4"/>
        <w:tblW w:w="31537" w:type="dxa"/>
        <w:tblInd w:w="-841" w:type="dxa"/>
        <w:tblLayout w:type="fixed"/>
        <w:tblCellMar>
          <w:top w:w="15" w:type="dxa"/>
          <w:left w:w="15" w:type="dxa"/>
          <w:bottom w:w="15" w:type="dxa"/>
          <w:right w:w="15" w:type="dxa"/>
        </w:tblCellMar>
      </w:tblPr>
      <w:tblGrid>
        <w:gridCol w:w="2878"/>
        <w:gridCol w:w="3334"/>
        <w:gridCol w:w="11"/>
        <w:gridCol w:w="7"/>
        <w:gridCol w:w="25"/>
        <w:gridCol w:w="2433"/>
        <w:gridCol w:w="23"/>
        <w:gridCol w:w="126"/>
        <w:gridCol w:w="2532"/>
        <w:gridCol w:w="50"/>
        <w:gridCol w:w="2338"/>
        <w:gridCol w:w="566"/>
        <w:gridCol w:w="1955"/>
        <w:gridCol w:w="2288"/>
        <w:gridCol w:w="2288"/>
        <w:gridCol w:w="279"/>
        <w:gridCol w:w="2343"/>
        <w:gridCol w:w="2756"/>
        <w:gridCol w:w="5305"/>
      </w:tblGrid>
      <w:tr w14:paraId="4B2AA1E6">
        <w:tblPrEx>
          <w:tblCellMar>
            <w:top w:w="15" w:type="dxa"/>
            <w:left w:w="15" w:type="dxa"/>
            <w:bottom w:w="15" w:type="dxa"/>
            <w:right w:w="15" w:type="dxa"/>
          </w:tblCellMar>
        </w:tblPrEx>
        <w:trPr>
          <w:gridAfter w:val="6"/>
          <w:wAfter w:w="15259" w:type="dxa"/>
          <w:trHeight w:val="552" w:hRule="atLeast"/>
        </w:trPr>
        <w:tc>
          <w:tcPr>
            <w:tcW w:w="2878" w:type="dxa"/>
            <w:tcBorders>
              <w:top w:val="single" w:color="000000" w:sz="8" w:space="0"/>
              <w:left w:val="single" w:color="000000" w:sz="8" w:space="0"/>
              <w:bottom w:val="single" w:color="000000" w:sz="8" w:space="0"/>
              <w:right w:val="single" w:color="000000" w:sz="8" w:space="0"/>
            </w:tcBorders>
          </w:tcPr>
          <w:p w14:paraId="2F335E32">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Күн тәртібінің кезеңдері  </w:t>
            </w:r>
          </w:p>
        </w:tc>
        <w:tc>
          <w:tcPr>
            <w:tcW w:w="3334" w:type="dxa"/>
            <w:tcBorders>
              <w:top w:val="single" w:color="000000" w:sz="8" w:space="0"/>
              <w:left w:val="single" w:color="000000" w:sz="8" w:space="0"/>
              <w:bottom w:val="single" w:color="auto" w:sz="4" w:space="0"/>
              <w:right w:val="single" w:color="auto" w:sz="4" w:space="0"/>
            </w:tcBorders>
          </w:tcPr>
          <w:p w14:paraId="2906474A">
            <w:pPr>
              <w:spacing w:after="0" w:line="240" w:lineRule="auto"/>
              <w:jc w:val="center"/>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Дүйсенбі</w:t>
            </w:r>
          </w:p>
          <w:p w14:paraId="5452DAD2">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cs="Times New Roman"/>
                <w:b/>
                <w:sz w:val="24"/>
                <w:szCs w:val="24"/>
                <w:lang w:val="kk-KZ"/>
              </w:rPr>
              <w:t>25.09.2023ж</w:t>
            </w:r>
          </w:p>
        </w:tc>
        <w:tc>
          <w:tcPr>
            <w:tcW w:w="2499" w:type="dxa"/>
            <w:gridSpan w:val="5"/>
            <w:tcBorders>
              <w:top w:val="single" w:color="000000" w:sz="8" w:space="0"/>
              <w:left w:val="single" w:color="auto" w:sz="4" w:space="0"/>
              <w:bottom w:val="single" w:color="000000" w:sz="8" w:space="0"/>
              <w:right w:val="single" w:color="auto" w:sz="4" w:space="0"/>
            </w:tcBorders>
          </w:tcPr>
          <w:p w14:paraId="62652A5D">
            <w:pPr>
              <w:spacing w:after="0" w:line="240" w:lineRule="auto"/>
              <w:jc w:val="center"/>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Сейсенбі</w:t>
            </w:r>
          </w:p>
          <w:p w14:paraId="57C2FC26">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cs="Times New Roman"/>
                <w:b/>
                <w:sz w:val="24"/>
                <w:szCs w:val="24"/>
                <w:lang w:val="kk-KZ"/>
              </w:rPr>
              <w:t>26.09.2023ж</w:t>
            </w:r>
          </w:p>
        </w:tc>
        <w:tc>
          <w:tcPr>
            <w:tcW w:w="2708" w:type="dxa"/>
            <w:gridSpan w:val="3"/>
            <w:tcBorders>
              <w:top w:val="single" w:color="000000" w:sz="8" w:space="0"/>
              <w:left w:val="single" w:color="auto" w:sz="4" w:space="0"/>
              <w:bottom w:val="single" w:color="000000" w:sz="8" w:space="0"/>
              <w:right w:val="single" w:color="auto" w:sz="4" w:space="0"/>
            </w:tcBorders>
          </w:tcPr>
          <w:p w14:paraId="31766D19">
            <w:pPr>
              <w:spacing w:after="0" w:line="240" w:lineRule="auto"/>
              <w:jc w:val="center"/>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Сәрсенбі</w:t>
            </w:r>
          </w:p>
          <w:p w14:paraId="5E71D2FB">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cs="Times New Roman"/>
                <w:b/>
                <w:sz w:val="24"/>
                <w:szCs w:val="24"/>
                <w:lang w:val="kk-KZ"/>
              </w:rPr>
              <w:t>27.09.2023ж</w:t>
            </w:r>
          </w:p>
        </w:tc>
        <w:tc>
          <w:tcPr>
            <w:tcW w:w="2904" w:type="dxa"/>
            <w:gridSpan w:val="2"/>
            <w:tcBorders>
              <w:top w:val="single" w:color="000000" w:sz="8" w:space="0"/>
              <w:left w:val="single" w:color="auto" w:sz="4" w:space="0"/>
              <w:bottom w:val="single" w:color="000000" w:sz="8" w:space="0"/>
              <w:right w:val="single" w:color="auto" w:sz="4" w:space="0"/>
            </w:tcBorders>
          </w:tcPr>
          <w:p w14:paraId="2FBA2DC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val="kk-KZ" w:eastAsia="ru-RU"/>
              </w:rPr>
              <w:t>Бейсен</w:t>
            </w:r>
            <w:r>
              <w:rPr>
                <w:rFonts w:ascii="Times New Roman" w:hAnsi="Times New Roman" w:eastAsia="Times New Roman" w:cs="Times New Roman"/>
                <w:b/>
                <w:bCs/>
                <w:color w:val="000000"/>
                <w:sz w:val="24"/>
                <w:szCs w:val="24"/>
                <w:lang w:eastAsia="ru-RU"/>
              </w:rPr>
              <w:t>бі</w:t>
            </w:r>
          </w:p>
          <w:p w14:paraId="4CEBA2A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28.09.2023ж</w:t>
            </w:r>
          </w:p>
        </w:tc>
        <w:tc>
          <w:tcPr>
            <w:tcW w:w="1955" w:type="dxa"/>
            <w:tcBorders>
              <w:top w:val="single" w:color="000000" w:sz="8" w:space="0"/>
              <w:left w:val="single" w:color="auto" w:sz="4" w:space="0"/>
              <w:bottom w:val="single" w:color="000000" w:sz="8" w:space="0"/>
              <w:right w:val="single" w:color="000000" w:sz="8" w:space="0"/>
            </w:tcBorders>
          </w:tcPr>
          <w:p w14:paraId="7D514A6A">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Жұма</w:t>
            </w:r>
          </w:p>
          <w:p w14:paraId="2E45F5C4">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29.09.2023ж</w:t>
            </w:r>
          </w:p>
        </w:tc>
      </w:tr>
      <w:tr w14:paraId="5AD12A34">
        <w:tblPrEx>
          <w:tblCellMar>
            <w:top w:w="15" w:type="dxa"/>
            <w:left w:w="15" w:type="dxa"/>
            <w:bottom w:w="15" w:type="dxa"/>
            <w:right w:w="15" w:type="dxa"/>
          </w:tblCellMar>
        </w:tblPrEx>
        <w:trPr>
          <w:gridAfter w:val="6"/>
          <w:wAfter w:w="15259" w:type="dxa"/>
          <w:trHeight w:val="276" w:hRule="atLeast"/>
        </w:trPr>
        <w:tc>
          <w:tcPr>
            <w:tcW w:w="2878" w:type="dxa"/>
            <w:tcBorders>
              <w:top w:val="single" w:color="000000" w:sz="8" w:space="0"/>
              <w:left w:val="single" w:color="000000" w:sz="8" w:space="0"/>
              <w:bottom w:val="single" w:color="000000" w:sz="8" w:space="0"/>
              <w:right w:val="single" w:color="000000" w:sz="8" w:space="0"/>
            </w:tcBorders>
          </w:tcPr>
          <w:p w14:paraId="319F4BC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 қабылдау</w:t>
            </w:r>
          </w:p>
        </w:tc>
        <w:tc>
          <w:tcPr>
            <w:tcW w:w="13400" w:type="dxa"/>
            <w:gridSpan w:val="12"/>
            <w:tcBorders>
              <w:top w:val="single" w:color="auto" w:sz="4" w:space="0"/>
              <w:left w:val="single" w:color="000000" w:sz="8" w:space="0"/>
              <w:bottom w:val="single" w:color="000000" w:sz="8" w:space="0"/>
              <w:right w:val="single" w:color="000000" w:sz="8" w:space="0"/>
            </w:tcBorders>
          </w:tcPr>
          <w:p w14:paraId="409FBB1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Сиқырлы сөздермен қарсы алу (көйлегің қандай әдемі т.б)</w:t>
            </w:r>
          </w:p>
        </w:tc>
      </w:tr>
      <w:tr w14:paraId="7A5A9FF3">
        <w:tblPrEx>
          <w:tblCellMar>
            <w:top w:w="15" w:type="dxa"/>
            <w:left w:w="15" w:type="dxa"/>
            <w:bottom w:w="15" w:type="dxa"/>
            <w:right w:w="15" w:type="dxa"/>
          </w:tblCellMar>
        </w:tblPrEx>
        <w:trPr>
          <w:gridAfter w:val="6"/>
          <w:wAfter w:w="15259" w:type="dxa"/>
          <w:trHeight w:val="1105" w:hRule="atLeast"/>
        </w:trPr>
        <w:tc>
          <w:tcPr>
            <w:tcW w:w="2878" w:type="dxa"/>
            <w:tcBorders>
              <w:top w:val="single" w:color="000000" w:sz="8" w:space="0"/>
              <w:left w:val="single" w:color="000000" w:sz="8" w:space="0"/>
              <w:bottom w:val="single" w:color="000000" w:sz="8" w:space="0"/>
              <w:right w:val="single" w:color="000000" w:sz="8" w:space="0"/>
            </w:tcBorders>
          </w:tcPr>
          <w:p w14:paraId="0844CCF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Ата-аналармен әңгімелесу,</w:t>
            </w:r>
          </w:p>
          <w:p w14:paraId="3763535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кеңес беру</w:t>
            </w:r>
          </w:p>
        </w:tc>
        <w:tc>
          <w:tcPr>
            <w:tcW w:w="13400" w:type="dxa"/>
            <w:gridSpan w:val="12"/>
            <w:tcBorders>
              <w:top w:val="single" w:color="000000" w:sz="8" w:space="0"/>
              <w:left w:val="single" w:color="000000" w:sz="8" w:space="0"/>
              <w:bottom w:val="single" w:color="000000" w:sz="8" w:space="0"/>
              <w:right w:val="single" w:color="000000" w:sz="8" w:space="0"/>
            </w:tcBorders>
          </w:tcPr>
          <w:p w14:paraId="30BACAF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Баланың денсаулығы жайлы әңгіме</w:t>
            </w:r>
          </w:p>
        </w:tc>
      </w:tr>
      <w:tr w14:paraId="600CAB54">
        <w:tblPrEx>
          <w:tblCellMar>
            <w:top w:w="15" w:type="dxa"/>
            <w:left w:w="15" w:type="dxa"/>
            <w:bottom w:w="15" w:type="dxa"/>
            <w:right w:w="15" w:type="dxa"/>
          </w:tblCellMar>
        </w:tblPrEx>
        <w:trPr>
          <w:gridAfter w:val="6"/>
          <w:wAfter w:w="15259" w:type="dxa"/>
          <w:trHeight w:val="1656" w:hRule="atLeast"/>
        </w:trPr>
        <w:tc>
          <w:tcPr>
            <w:tcW w:w="2878" w:type="dxa"/>
            <w:tcBorders>
              <w:top w:val="single" w:color="000000" w:sz="8" w:space="0"/>
              <w:left w:val="single" w:color="000000" w:sz="8" w:space="0"/>
              <w:bottom w:val="single" w:color="000000" w:sz="8" w:space="0"/>
              <w:right w:val="single" w:color="000000" w:sz="8" w:space="0"/>
            </w:tcBorders>
          </w:tcPr>
          <w:p w14:paraId="6DE582F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Балалардың дербес әрекеті</w:t>
            </w:r>
          </w:p>
          <w:p w14:paraId="5A2A254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3345" w:type="dxa"/>
            <w:gridSpan w:val="2"/>
            <w:tcBorders>
              <w:top w:val="single" w:color="000000" w:sz="8" w:space="0"/>
              <w:left w:val="single" w:color="000000" w:sz="8" w:space="0"/>
              <w:bottom w:val="single" w:color="000000" w:sz="8" w:space="0"/>
              <w:right w:val="single" w:color="auto" w:sz="4" w:space="0"/>
            </w:tcBorders>
          </w:tcPr>
          <w:p w14:paraId="1A942279">
            <w:pPr>
              <w:spacing w:after="0" w:line="240" w:lineRule="auto"/>
              <w:rPr>
                <w:rFonts w:ascii="Times New Roman" w:hAnsi="Times New Roman" w:cs="Times New Roman"/>
                <w:sz w:val="24"/>
                <w:szCs w:val="24"/>
                <w:lang w:val="kk-KZ"/>
              </w:rPr>
            </w:pPr>
            <w:r>
              <w:rPr>
                <w:rFonts w:ascii="Times New Roman" w:hAnsi="Times New Roman" w:eastAsia="Times New Roman" w:cs="Times New Roman"/>
                <w:color w:val="000000"/>
                <w:sz w:val="24"/>
                <w:szCs w:val="24"/>
                <w:lang w:val="kk-KZ" w:eastAsia="ru-RU"/>
              </w:rPr>
              <w:t>Дид ойын:</w:t>
            </w:r>
            <w:r>
              <w:rPr>
                <w:rFonts w:ascii="Times New Roman" w:hAnsi="Times New Roman" w:cs="Times New Roman"/>
                <w:sz w:val="24"/>
                <w:szCs w:val="24"/>
                <w:lang w:val="kk-KZ"/>
              </w:rPr>
              <w:t>«Менің отбасым» әңгімелесу.</w:t>
            </w:r>
          </w:p>
          <w:p w14:paraId="19D0C5C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Міндеті: Өз отбасы туралы айтып береді.</w:t>
            </w:r>
            <w:r>
              <w:rPr>
                <w:rFonts w:ascii="Times New Roman" w:hAnsi="Times New Roman" w:cs="Times New Roman"/>
                <w:b/>
                <w:color w:val="FF0000"/>
                <w:sz w:val="24"/>
                <w:szCs w:val="24"/>
                <w:lang w:val="kk-KZ"/>
              </w:rPr>
              <w:t>Коммуникативтік дағдылар</w:t>
            </w:r>
          </w:p>
        </w:tc>
        <w:tc>
          <w:tcPr>
            <w:tcW w:w="2488" w:type="dxa"/>
            <w:gridSpan w:val="4"/>
            <w:tcBorders>
              <w:top w:val="single" w:color="000000" w:sz="8" w:space="0"/>
              <w:left w:val="single" w:color="auto" w:sz="4" w:space="0"/>
              <w:bottom w:val="single" w:color="000000" w:sz="8" w:space="0"/>
              <w:right w:val="single" w:color="auto" w:sz="4" w:space="0"/>
            </w:tcBorders>
          </w:tcPr>
          <w:p w14:paraId="32DBEA16">
            <w:pPr>
              <w:spacing w:after="0" w:line="240" w:lineRule="auto"/>
              <w:rPr>
                <w:rFonts w:ascii="Times New Roman" w:hAnsi="Times New Roman" w:cs="Times New Roman"/>
                <w:sz w:val="24"/>
                <w:szCs w:val="24"/>
                <w:lang w:val="kk-KZ"/>
              </w:rPr>
            </w:pPr>
            <w:r>
              <w:rPr>
                <w:rFonts w:ascii="Times New Roman" w:hAnsi="Times New Roman" w:eastAsia="Times New Roman" w:cs="Times New Roman"/>
                <w:color w:val="000000"/>
                <w:sz w:val="24"/>
                <w:szCs w:val="24"/>
                <w:lang w:val="kk-KZ" w:eastAsia="ru-RU"/>
              </w:rPr>
              <w:t>Дид ойын:</w:t>
            </w:r>
            <w:r>
              <w:rPr>
                <w:rFonts w:ascii="Times New Roman" w:hAnsi="Times New Roman" w:cs="Times New Roman"/>
                <w:sz w:val="24"/>
                <w:szCs w:val="24"/>
                <w:lang w:val="kk-KZ"/>
              </w:rPr>
              <w:t xml:space="preserve"> «Дыбысынан таны»</w:t>
            </w:r>
          </w:p>
          <w:p w14:paraId="18CF6911">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cs="Times New Roman"/>
                <w:sz w:val="24"/>
                <w:szCs w:val="24"/>
                <w:lang w:val="kk-KZ"/>
              </w:rPr>
              <w:t>Міндеті: Есту  қабілеттерін  дамытады.</w:t>
            </w:r>
            <w:r>
              <w:rPr>
                <w:rFonts w:ascii="Times New Roman" w:hAnsi="Times New Roman" w:cs="Times New Roman"/>
                <w:color w:val="262626" w:themeColor="text1" w:themeTint="D9"/>
                <w:sz w:val="24"/>
                <w:szCs w:val="24"/>
                <w:lang w:val="kk-KZ"/>
                <w14:textFill>
                  <w14:solidFill>
                    <w14:schemeClr w14:val="tx1">
                      <w14:lumMod w14:val="85000"/>
                      <w14:lumOff w14:val="15000"/>
                    </w14:schemeClr>
                  </w14:solidFill>
                </w14:textFill>
              </w:rPr>
              <w:t xml:space="preserve"> Тілдік қарым -қатынас мәдениетін дұрыс қолданады.</w:t>
            </w:r>
            <w:r>
              <w:rPr>
                <w:rFonts w:ascii="Times New Roman" w:hAnsi="Times New Roman" w:cs="Times New Roman"/>
                <w:color w:val="FF0000"/>
                <w:sz w:val="24"/>
                <w:szCs w:val="24"/>
                <w:lang w:val="kk-KZ"/>
              </w:rPr>
              <w:t>Шығармашылық дағдылар</w:t>
            </w:r>
          </w:p>
          <w:p w14:paraId="715CB0B4">
            <w:pPr>
              <w:spacing w:after="0" w:line="240" w:lineRule="auto"/>
              <w:rPr>
                <w:rFonts w:ascii="Times New Roman" w:hAnsi="Times New Roman" w:cs="Times New Roman"/>
                <w:sz w:val="24"/>
                <w:szCs w:val="24"/>
                <w:lang w:val="kk-KZ"/>
              </w:rPr>
            </w:pPr>
          </w:p>
          <w:p w14:paraId="46BF8DAC">
            <w:pPr>
              <w:spacing w:after="0" w:line="240" w:lineRule="auto"/>
              <w:rPr>
                <w:rFonts w:ascii="Times New Roman" w:hAnsi="Times New Roman" w:cs="Times New Roman"/>
                <w:sz w:val="24"/>
                <w:szCs w:val="24"/>
                <w:lang w:val="kk-KZ"/>
              </w:rPr>
            </w:pPr>
          </w:p>
        </w:tc>
        <w:tc>
          <w:tcPr>
            <w:tcW w:w="2708" w:type="dxa"/>
            <w:gridSpan w:val="3"/>
            <w:tcBorders>
              <w:top w:val="single" w:color="000000" w:sz="8" w:space="0"/>
              <w:left w:val="single" w:color="auto" w:sz="4" w:space="0"/>
              <w:bottom w:val="single" w:color="000000" w:sz="8" w:space="0"/>
              <w:right w:val="single" w:color="auto" w:sz="4" w:space="0"/>
            </w:tcBorders>
          </w:tcPr>
          <w:p w14:paraId="3413251E">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Дид ойын:</w:t>
            </w:r>
          </w:p>
          <w:p w14:paraId="32CC794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«Сәйкестендіріп жина» ойыны</w:t>
            </w:r>
          </w:p>
          <w:p w14:paraId="0E24395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Міндеті: доптарды түстеріне   сәйкес   қораптарға  жинай алады.</w:t>
            </w:r>
            <w:r>
              <w:rPr>
                <w:rFonts w:ascii="Times New Roman" w:hAnsi="Times New Roman" w:cs="Times New Roman"/>
                <w:color w:val="FF0000"/>
                <w:sz w:val="24"/>
                <w:szCs w:val="24"/>
                <w:lang w:val="kk-KZ"/>
              </w:rPr>
              <w:t>Танымдық дағдылар</w:t>
            </w:r>
          </w:p>
        </w:tc>
        <w:tc>
          <w:tcPr>
            <w:tcW w:w="2904" w:type="dxa"/>
            <w:gridSpan w:val="2"/>
            <w:tcBorders>
              <w:top w:val="single" w:color="000000" w:sz="8" w:space="0"/>
              <w:left w:val="single" w:color="auto" w:sz="4" w:space="0"/>
              <w:bottom w:val="single" w:color="000000" w:sz="8" w:space="0"/>
              <w:right w:val="single" w:color="auto" w:sz="4" w:space="0"/>
            </w:tcBorders>
          </w:tcPr>
          <w:p w14:paraId="0ACF15A5">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Дид ойын:</w:t>
            </w:r>
          </w:p>
          <w:p w14:paraId="624700F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«Пирамида  жинау» ойыны</w:t>
            </w:r>
          </w:p>
          <w:p w14:paraId="287FE4E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Міндеті: көлеміне    қарай   жинап құрастырады</w:t>
            </w:r>
            <w:r>
              <w:rPr>
                <w:rFonts w:ascii="Times New Roman" w:hAnsi="Times New Roman" w:cs="Times New Roman"/>
                <w:color w:val="FF0000"/>
                <w:sz w:val="24"/>
                <w:szCs w:val="24"/>
                <w:lang w:val="kk-KZ"/>
              </w:rPr>
              <w:t xml:space="preserve"> Танымдық дағдылар</w:t>
            </w:r>
          </w:p>
          <w:p w14:paraId="0B423904">
            <w:pPr>
              <w:spacing w:after="0" w:line="240" w:lineRule="auto"/>
              <w:rPr>
                <w:rFonts w:ascii="Times New Roman" w:hAnsi="Times New Roman" w:cs="Times New Roman"/>
                <w:sz w:val="24"/>
                <w:szCs w:val="24"/>
                <w:lang w:val="kk-KZ"/>
              </w:rPr>
            </w:pPr>
          </w:p>
        </w:tc>
        <w:tc>
          <w:tcPr>
            <w:tcW w:w="1955" w:type="dxa"/>
            <w:tcBorders>
              <w:top w:val="single" w:color="000000" w:sz="8" w:space="0"/>
              <w:left w:val="single" w:color="auto" w:sz="4" w:space="0"/>
              <w:bottom w:val="single" w:color="000000" w:sz="8" w:space="0"/>
              <w:right w:val="single" w:color="000000" w:sz="8" w:space="0"/>
            </w:tcBorders>
          </w:tcPr>
          <w:p w14:paraId="5980E8EA">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Дид ойын:</w:t>
            </w:r>
          </w:p>
          <w:p w14:paraId="39F4B9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«Бөліктерді құрастыр» ойыны</w:t>
            </w:r>
          </w:p>
          <w:p w14:paraId="6ED2E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Міндеті: Міндеті: қиынды суреттерден   бағдаршамды құрастырады</w:t>
            </w:r>
          </w:p>
          <w:p w14:paraId="4903DAED">
            <w:pPr>
              <w:spacing w:after="0" w:line="240" w:lineRule="auto"/>
              <w:rPr>
                <w:rFonts w:ascii="Times New Roman" w:hAnsi="Times New Roman" w:cs="Times New Roman"/>
                <w:b/>
                <w:color w:val="FF0000"/>
                <w:sz w:val="24"/>
                <w:szCs w:val="24"/>
                <w:lang w:val="kk-KZ"/>
              </w:rPr>
            </w:pPr>
            <w:r>
              <w:rPr>
                <w:rFonts w:ascii="Times New Roman" w:hAnsi="Times New Roman" w:cs="Times New Roman"/>
                <w:color w:val="FF0000"/>
                <w:sz w:val="24"/>
                <w:szCs w:val="24"/>
                <w:lang w:val="kk-KZ"/>
              </w:rPr>
              <w:t>Құрастыру әрекеті.</w:t>
            </w:r>
          </w:p>
          <w:p w14:paraId="0533F841">
            <w:pPr>
              <w:spacing w:after="0" w:line="240" w:lineRule="auto"/>
              <w:rPr>
                <w:rFonts w:ascii="Times New Roman" w:hAnsi="Times New Roman" w:cs="Times New Roman"/>
                <w:b/>
                <w:sz w:val="24"/>
                <w:szCs w:val="24"/>
                <w:lang w:val="kk-KZ"/>
              </w:rPr>
            </w:pPr>
          </w:p>
        </w:tc>
      </w:tr>
      <w:tr w14:paraId="5A3F94A0">
        <w:tblPrEx>
          <w:tblCellMar>
            <w:top w:w="15" w:type="dxa"/>
            <w:left w:w="15" w:type="dxa"/>
            <w:bottom w:w="15" w:type="dxa"/>
            <w:right w:w="15" w:type="dxa"/>
          </w:tblCellMar>
        </w:tblPrEx>
        <w:trPr>
          <w:gridAfter w:val="6"/>
          <w:wAfter w:w="15259" w:type="dxa"/>
          <w:trHeight w:val="324" w:hRule="atLeast"/>
        </w:trPr>
        <w:tc>
          <w:tcPr>
            <w:tcW w:w="2878" w:type="dxa"/>
            <w:tcBorders>
              <w:top w:val="single" w:color="000000" w:sz="8" w:space="0"/>
              <w:left w:val="single" w:color="000000" w:sz="8" w:space="0"/>
              <w:bottom w:val="single" w:color="000000" w:sz="8" w:space="0"/>
              <w:right w:val="single" w:color="000000" w:sz="8" w:space="0"/>
            </w:tcBorders>
          </w:tcPr>
          <w:p w14:paraId="25584AA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Таңертенгі жаттығу</w:t>
            </w:r>
          </w:p>
        </w:tc>
        <w:tc>
          <w:tcPr>
            <w:tcW w:w="13400" w:type="dxa"/>
            <w:gridSpan w:val="12"/>
            <w:tcBorders>
              <w:top w:val="single" w:color="000000" w:sz="8" w:space="0"/>
              <w:left w:val="single" w:color="000000" w:sz="8" w:space="0"/>
              <w:bottom w:val="single" w:color="000000" w:sz="8" w:space="0"/>
              <w:right w:val="single" w:color="000000" w:sz="8" w:space="0"/>
            </w:tcBorders>
          </w:tcPr>
          <w:p w14:paraId="7828C71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Қыркүйек айына арналған таңертеңгі жаттығулар кешені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Жалпы дамытушы жаттығулар, қимыл белсенділігі, ойын әрекеті).</w:t>
            </w:r>
          </w:p>
        </w:tc>
      </w:tr>
      <w:tr w14:paraId="3E98D559">
        <w:tblPrEx>
          <w:tblCellMar>
            <w:top w:w="15" w:type="dxa"/>
            <w:left w:w="15" w:type="dxa"/>
            <w:bottom w:w="15" w:type="dxa"/>
            <w:right w:w="15" w:type="dxa"/>
          </w:tblCellMar>
        </w:tblPrEx>
        <w:trPr>
          <w:gridAfter w:val="6"/>
          <w:wAfter w:w="15259" w:type="dxa"/>
          <w:trHeight w:val="322" w:hRule="atLeast"/>
        </w:trPr>
        <w:tc>
          <w:tcPr>
            <w:tcW w:w="2878" w:type="dxa"/>
            <w:tcBorders>
              <w:top w:val="single" w:color="000000" w:sz="8" w:space="0"/>
              <w:left w:val="single" w:color="000000" w:sz="8" w:space="0"/>
              <w:bottom w:val="single" w:color="000000" w:sz="8" w:space="0"/>
              <w:right w:val="single" w:color="000000" w:sz="8" w:space="0"/>
            </w:tcBorders>
          </w:tcPr>
          <w:p w14:paraId="63C5D461">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Таңғы ас</w:t>
            </w:r>
          </w:p>
        </w:tc>
        <w:tc>
          <w:tcPr>
            <w:tcW w:w="13400" w:type="dxa"/>
            <w:gridSpan w:val="12"/>
            <w:tcBorders>
              <w:top w:val="single" w:color="000000" w:sz="8" w:space="0"/>
              <w:left w:val="single" w:color="000000" w:sz="8" w:space="0"/>
              <w:bottom w:val="single" w:color="000000" w:sz="8" w:space="0"/>
              <w:right w:val="single" w:color="000000" w:sz="8" w:space="0"/>
            </w:tcBorders>
          </w:tcPr>
          <w:p w14:paraId="0ED94FCC">
            <w:pPr>
              <w:spacing w:after="0" w:line="240" w:lineRule="auto"/>
              <w:rPr>
                <w:rFonts w:ascii="Times New Roman" w:hAnsi="Times New Roman" w:eastAsia="Times New Roman" w:cs="Times New Roman"/>
                <w:color w:val="FF0000"/>
                <w:sz w:val="24"/>
                <w:szCs w:val="24"/>
                <w:lang w:val="kk-KZ" w:eastAsia="ru-RU"/>
              </w:rPr>
            </w:pPr>
            <w:r>
              <w:rPr>
                <w:rFonts w:ascii="Times New Roman" w:hAnsi="Times New Roman" w:cs="Times New Roman"/>
                <w:color w:val="000000"/>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color w:val="FF0000"/>
                <w:sz w:val="24"/>
                <w:szCs w:val="24"/>
                <w:lang w:val="kk-KZ" w:eastAsia="ru-RU"/>
              </w:rPr>
              <w:t>(мәдени-гигиеналық дағдылар, өзіне-өзі қызмет ету, кезекшілердің еңбек әрекеті)</w:t>
            </w:r>
          </w:p>
          <w:p w14:paraId="6C612308">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кезінде ауызын жауып отырып, асықпай әбден шайнауды үйрету. Тамақтанып болғаннан кейін  алғыс айту</w:t>
            </w:r>
          </w:p>
        </w:tc>
      </w:tr>
      <w:tr w14:paraId="78E13E34">
        <w:tblPrEx>
          <w:tblCellMar>
            <w:top w:w="15" w:type="dxa"/>
            <w:left w:w="15" w:type="dxa"/>
            <w:bottom w:w="15" w:type="dxa"/>
            <w:right w:w="15" w:type="dxa"/>
          </w:tblCellMar>
        </w:tblPrEx>
        <w:trPr>
          <w:gridAfter w:val="6"/>
          <w:wAfter w:w="15259" w:type="dxa"/>
          <w:trHeight w:val="552" w:hRule="atLeast"/>
        </w:trPr>
        <w:tc>
          <w:tcPr>
            <w:tcW w:w="2878" w:type="dxa"/>
            <w:tcBorders>
              <w:top w:val="single" w:color="000000" w:sz="8" w:space="0"/>
              <w:left w:val="single" w:color="000000" w:sz="8" w:space="0"/>
              <w:bottom w:val="single" w:color="000000" w:sz="8" w:space="0"/>
              <w:right w:val="single" w:color="000000" w:sz="8" w:space="0"/>
            </w:tcBorders>
          </w:tcPr>
          <w:p w14:paraId="6BE6B03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Ұйымдастырылған іс-әрекетке</w:t>
            </w:r>
          </w:p>
          <w:p w14:paraId="2035F03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дайындық</w:t>
            </w:r>
          </w:p>
        </w:tc>
        <w:tc>
          <w:tcPr>
            <w:tcW w:w="3352" w:type="dxa"/>
            <w:gridSpan w:val="3"/>
            <w:tcBorders>
              <w:top w:val="single" w:color="000000" w:sz="8" w:space="0"/>
              <w:left w:val="single" w:color="000000" w:sz="8" w:space="0"/>
              <w:bottom w:val="single" w:color="000000" w:sz="8" w:space="0"/>
              <w:right w:val="single" w:color="auto" w:sz="4" w:space="0"/>
            </w:tcBorders>
          </w:tcPr>
          <w:p w14:paraId="31DFC94A">
            <w:pPr>
              <w:rPr>
                <w:rFonts w:ascii="Times New Roman" w:hAnsi="Times New Roman" w:cs="Times New Roman"/>
                <w:sz w:val="24"/>
                <w:szCs w:val="24"/>
                <w:lang w:val="kk-KZ"/>
              </w:rPr>
            </w:pPr>
            <w:r>
              <w:rPr>
                <w:rFonts w:ascii="Times New Roman" w:hAnsi="Times New Roman" w:cs="Times New Roman"/>
                <w:sz w:val="24"/>
                <w:szCs w:val="24"/>
              </w:rPr>
              <w:t>«Адам еңбегі» презентациясын қарау</w:t>
            </w:r>
            <w:r>
              <w:rPr>
                <w:rFonts w:ascii="Times New Roman" w:hAnsi="Times New Roman" w:cs="Times New Roman"/>
                <w:sz w:val="24"/>
                <w:szCs w:val="24"/>
                <w:lang w:val="kk-KZ"/>
              </w:rPr>
              <w:t xml:space="preserve">. Міндеті: балаларды Адам еңбегімен таныстыру; балаларға еңбек өте маңызды екенін, бір-бірімізге көмектесуіміз керек екенін көрсету </w:t>
            </w:r>
            <w:r>
              <w:rPr>
                <w:rFonts w:ascii="Times New Roman" w:hAnsi="Times New Roman" w:cs="Times New Roman"/>
                <w:b/>
                <w:color w:val="FF0000"/>
                <w:sz w:val="24"/>
                <w:szCs w:val="24"/>
                <w:lang w:val="kk-KZ"/>
              </w:rPr>
              <w:t>қоршаған ортамен танысу</w:t>
            </w:r>
          </w:p>
          <w:p w14:paraId="103EDC83">
            <w:pPr>
              <w:rPr>
                <w:rFonts w:ascii="Times New Roman" w:hAnsi="Times New Roman" w:cs="Times New Roman"/>
                <w:sz w:val="24"/>
                <w:szCs w:val="24"/>
                <w:lang w:val="kk-KZ"/>
              </w:rPr>
            </w:pPr>
          </w:p>
        </w:tc>
        <w:tc>
          <w:tcPr>
            <w:tcW w:w="2458" w:type="dxa"/>
            <w:gridSpan w:val="2"/>
            <w:tcBorders>
              <w:top w:val="single" w:color="000000" w:sz="8" w:space="0"/>
              <w:left w:val="single" w:color="auto" w:sz="4" w:space="0"/>
              <w:bottom w:val="single" w:color="000000" w:sz="8" w:space="0"/>
              <w:right w:val="single" w:color="auto" w:sz="4" w:space="0"/>
            </w:tcBorders>
          </w:tcPr>
          <w:p w14:paraId="7BF013B3">
            <w:pPr>
              <w:rPr>
                <w:rFonts w:ascii="Times New Roman" w:hAnsi="Times New Roman" w:cs="Times New Roman"/>
                <w:sz w:val="24"/>
                <w:szCs w:val="24"/>
                <w:lang w:val="kk-KZ"/>
              </w:rPr>
            </w:pPr>
            <w:r>
              <w:rPr>
                <w:rFonts w:ascii="Times New Roman" w:hAnsi="Times New Roman" w:cs="Times New Roman"/>
                <w:sz w:val="24"/>
                <w:szCs w:val="24"/>
                <w:lang w:val="kk-KZ"/>
              </w:rPr>
              <w:t xml:space="preserve"> «Кімге онсыз оларсыз болмайды?» Міндеті: балалардың әртүрлі кәсіптердегі адамдарға қажетті материалдар, құралдар мен жабдықтар туралы білімдерін бекіту; кәсіптердің атауын қазақ тілінде оқыту </w:t>
            </w:r>
            <w:r>
              <w:rPr>
                <w:rFonts w:ascii="Times New Roman" w:hAnsi="Times New Roman" w:cs="Times New Roman"/>
                <w:b/>
                <w:color w:val="FF0000"/>
                <w:sz w:val="24"/>
                <w:szCs w:val="24"/>
                <w:lang w:val="kk-KZ"/>
              </w:rPr>
              <w:t>қоршаған ортамен танысу, сөйлеуді дамыту, қазақ тілі</w:t>
            </w:r>
          </w:p>
          <w:p w14:paraId="0CE366F1">
            <w:pPr>
              <w:rPr>
                <w:rFonts w:ascii="Times New Roman" w:hAnsi="Times New Roman" w:cs="Times New Roman"/>
                <w:sz w:val="24"/>
                <w:szCs w:val="24"/>
                <w:lang w:val="kk-KZ"/>
              </w:rPr>
            </w:pPr>
          </w:p>
        </w:tc>
        <w:tc>
          <w:tcPr>
            <w:tcW w:w="2731" w:type="dxa"/>
            <w:gridSpan w:val="4"/>
            <w:tcBorders>
              <w:top w:val="single" w:color="000000" w:sz="8" w:space="0"/>
              <w:left w:val="single" w:color="auto" w:sz="4" w:space="0"/>
              <w:bottom w:val="single" w:color="000000" w:sz="8" w:space="0"/>
              <w:right w:val="single" w:color="auto" w:sz="4" w:space="0"/>
            </w:tcBorders>
          </w:tcPr>
          <w:p w14:paraId="7B2B4076">
            <w:pPr>
              <w:rPr>
                <w:rFonts w:ascii="Times New Roman" w:hAnsi="Times New Roman" w:cs="Times New Roman"/>
                <w:sz w:val="24"/>
                <w:szCs w:val="24"/>
              </w:rPr>
            </w:pPr>
            <w:r>
              <w:rPr>
                <w:rFonts w:ascii="Times New Roman" w:hAnsi="Times New Roman" w:cs="Times New Roman"/>
                <w:sz w:val="24"/>
                <w:szCs w:val="24"/>
                <w:lang w:val="kk-KZ"/>
              </w:rPr>
              <w:t>«Күзгі орманда» Міндеті: қарама-қарсы сипаттағы аспаптық пьесаларды тыңдауға үйрету. Ән айту: аспаптың сүйемелдеуімен ересек адаммен бірге ән айту дағдыларын қалыптастыру.</w:t>
            </w:r>
            <w:r>
              <w:rPr>
                <w:rFonts w:ascii="Times New Roman" w:hAnsi="Times New Roman" w:cs="Times New Roman"/>
                <w:b/>
                <w:color w:val="FF0000"/>
                <w:sz w:val="24"/>
                <w:szCs w:val="24"/>
                <w:lang w:val="kk-KZ"/>
              </w:rPr>
              <w:t xml:space="preserve"> </w:t>
            </w:r>
            <w:r>
              <w:rPr>
                <w:rFonts w:ascii="Times New Roman" w:hAnsi="Times New Roman" w:cs="Times New Roman"/>
                <w:b/>
                <w:color w:val="FF0000"/>
                <w:sz w:val="24"/>
                <w:szCs w:val="24"/>
              </w:rPr>
              <w:t>Музыка</w:t>
            </w:r>
          </w:p>
          <w:p w14:paraId="4CF60225">
            <w:pPr>
              <w:rPr>
                <w:rStyle w:val="48"/>
                <w:rFonts w:ascii="Times New Roman" w:hAnsi="Times New Roman" w:cs="Times New Roman"/>
                <w:sz w:val="24"/>
                <w:szCs w:val="24"/>
                <w:lang w:val="kk-KZ"/>
              </w:rPr>
            </w:pPr>
          </w:p>
        </w:tc>
        <w:tc>
          <w:tcPr>
            <w:tcW w:w="2904" w:type="dxa"/>
            <w:gridSpan w:val="2"/>
            <w:tcBorders>
              <w:top w:val="single" w:color="000000" w:sz="8" w:space="0"/>
              <w:left w:val="single" w:color="auto" w:sz="4" w:space="0"/>
              <w:bottom w:val="single" w:color="000000" w:sz="8" w:space="0"/>
              <w:right w:val="single" w:color="auto" w:sz="4" w:space="0"/>
            </w:tcBorders>
          </w:tcPr>
          <w:p w14:paraId="749516E0">
            <w:pPr>
              <w:rPr>
                <w:rFonts w:ascii="Times New Roman" w:hAnsi="Times New Roman" w:cs="Times New Roman"/>
                <w:sz w:val="24"/>
                <w:szCs w:val="24"/>
                <w:lang w:val="kk-KZ"/>
              </w:rPr>
            </w:pPr>
            <w:r>
              <w:rPr>
                <w:rFonts w:ascii="Times New Roman" w:hAnsi="Times New Roman" w:cs="Times New Roman"/>
                <w:sz w:val="24"/>
                <w:szCs w:val="24"/>
                <w:lang w:val="kk-KZ"/>
              </w:rPr>
              <w:t xml:space="preserve">Психогимнастика «Бағбан» жаттығуы </w:t>
            </w:r>
          </w:p>
          <w:p w14:paraId="7838E9B8">
            <w:pPr>
              <w:rPr>
                <w:rFonts w:ascii="Times New Roman" w:hAnsi="Times New Roman" w:cs="Times New Roman"/>
                <w:sz w:val="24"/>
                <w:szCs w:val="24"/>
                <w:lang w:val="kk-KZ"/>
              </w:rPr>
            </w:pPr>
            <w:r>
              <w:rPr>
                <w:rFonts w:ascii="Times New Roman" w:hAnsi="Times New Roman" w:cs="Times New Roman"/>
                <w:sz w:val="24"/>
                <w:szCs w:val="24"/>
                <w:lang w:val="kk-KZ"/>
              </w:rPr>
              <w:t xml:space="preserve">Міндеті: қиялды, қимылдардың мәнерлілігін дамыту </w:t>
            </w:r>
          </w:p>
          <w:p w14:paraId="1AF5A3C9">
            <w:pPr>
              <w:rPr>
                <w:rFonts w:ascii="Times New Roman" w:hAnsi="Times New Roman" w:cs="Times New Roman"/>
                <w:sz w:val="24"/>
                <w:szCs w:val="24"/>
                <w:lang w:val="kk-KZ"/>
              </w:rPr>
            </w:pPr>
            <w:r>
              <w:rPr>
                <w:rFonts w:ascii="Times New Roman" w:hAnsi="Times New Roman" w:cs="Times New Roman"/>
                <w:color w:val="FF0000"/>
                <w:sz w:val="24"/>
                <w:szCs w:val="24"/>
                <w:lang w:val="kk-KZ"/>
              </w:rPr>
              <w:t>физикалық дағды</w:t>
            </w:r>
          </w:p>
        </w:tc>
        <w:tc>
          <w:tcPr>
            <w:tcW w:w="1955" w:type="dxa"/>
            <w:tcBorders>
              <w:top w:val="single" w:color="000000" w:sz="8" w:space="0"/>
              <w:left w:val="single" w:color="auto" w:sz="4" w:space="0"/>
              <w:bottom w:val="single" w:color="000000" w:sz="8" w:space="0"/>
              <w:right w:val="single" w:color="auto" w:sz="4" w:space="0"/>
            </w:tcBorders>
          </w:tcPr>
          <w:p w14:paraId="69EC191F">
            <w:pPr>
              <w:rPr>
                <w:rFonts w:ascii="Times New Roman" w:hAnsi="Times New Roman" w:cs="Times New Roman"/>
                <w:b/>
                <w:color w:val="FF0000"/>
                <w:sz w:val="24"/>
                <w:szCs w:val="24"/>
                <w:lang w:val="kk-KZ"/>
              </w:rPr>
            </w:pPr>
            <w:r>
              <w:rPr>
                <w:rFonts w:ascii="Times New Roman" w:hAnsi="Times New Roman" w:cs="Times New Roman"/>
                <w:sz w:val="24"/>
                <w:szCs w:val="24"/>
                <w:lang w:val="kk-KZ"/>
              </w:rPr>
              <w:t xml:space="preserve">«Жұмысты таңдау» дидактикалық ойыныМіндеті: балаларға еңбегі бақылау саласында болмаған адамдардың кәсіптері туралы қарапайым түсініктер беру; кез келген кәсіптегі адамдардың еңбегіне қызығушылық тудыру; кәсіптердің атауын қазақ тілінде бекіту </w:t>
            </w:r>
            <w:r>
              <w:rPr>
                <w:rFonts w:ascii="Times New Roman" w:hAnsi="Times New Roman" w:cs="Times New Roman"/>
                <w:b/>
                <w:color w:val="FF0000"/>
                <w:sz w:val="24"/>
                <w:szCs w:val="24"/>
                <w:lang w:val="kk-KZ"/>
              </w:rPr>
              <w:t>сөйлеуді дамыту, қазақ тілі</w:t>
            </w:r>
          </w:p>
        </w:tc>
      </w:tr>
      <w:tr w14:paraId="7A7B4BAD">
        <w:tblPrEx>
          <w:tblCellMar>
            <w:top w:w="15" w:type="dxa"/>
            <w:left w:w="15" w:type="dxa"/>
            <w:bottom w:w="15" w:type="dxa"/>
            <w:right w:w="15" w:type="dxa"/>
          </w:tblCellMar>
        </w:tblPrEx>
        <w:trPr>
          <w:gridAfter w:val="6"/>
          <w:wAfter w:w="15259" w:type="dxa"/>
          <w:trHeight w:val="522" w:hRule="atLeast"/>
        </w:trPr>
        <w:tc>
          <w:tcPr>
            <w:tcW w:w="2878" w:type="dxa"/>
            <w:vMerge w:val="restart"/>
            <w:tcBorders>
              <w:top w:val="single" w:color="000000" w:sz="8" w:space="0"/>
              <w:left w:val="single" w:color="000000" w:sz="8" w:space="0"/>
              <w:bottom w:val="single" w:color="000000" w:sz="8" w:space="0"/>
              <w:right w:val="single" w:color="000000" w:sz="8" w:space="0"/>
            </w:tcBorders>
          </w:tcPr>
          <w:p w14:paraId="57E09254">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Ұйымдастырылған</w:t>
            </w:r>
          </w:p>
          <w:p w14:paraId="51F5AA1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іс-әрекеттер</w:t>
            </w:r>
          </w:p>
        </w:tc>
        <w:tc>
          <w:tcPr>
            <w:tcW w:w="3334" w:type="dxa"/>
            <w:tcBorders>
              <w:top w:val="single" w:color="000000" w:sz="8" w:space="0"/>
              <w:left w:val="single" w:color="000000" w:sz="8" w:space="0"/>
              <w:bottom w:val="single" w:color="000000" w:sz="8" w:space="0"/>
              <w:right w:val="single" w:color="auto" w:sz="4" w:space="0"/>
            </w:tcBorders>
          </w:tcPr>
          <w:p w14:paraId="327E94EC">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14:paraId="5608E16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Педогог жоспары бойынша</w:t>
            </w:r>
          </w:p>
          <w:p w14:paraId="24CB43A3">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 xml:space="preserve">       Қазақ тілі</w:t>
            </w:r>
          </w:p>
          <w:p w14:paraId="466709B7">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Педогог  жопары бойынша</w:t>
            </w:r>
          </w:p>
          <w:p w14:paraId="4068F876">
            <w:pPr>
              <w:spacing w:after="0" w:line="259" w:lineRule="auto"/>
              <w:jc w:val="cente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 </w:t>
            </w:r>
          </w:p>
        </w:tc>
        <w:tc>
          <w:tcPr>
            <w:tcW w:w="2499" w:type="dxa"/>
            <w:gridSpan w:val="5"/>
            <w:tcBorders>
              <w:top w:val="single" w:color="000000" w:sz="8" w:space="0"/>
              <w:left w:val="single" w:color="auto" w:sz="4" w:space="0"/>
              <w:bottom w:val="single" w:color="000000" w:sz="8" w:space="0"/>
              <w:right w:val="single" w:color="auto" w:sz="4" w:space="0"/>
            </w:tcBorders>
          </w:tcPr>
          <w:p w14:paraId="6A78D791">
            <w:pPr>
              <w:spacing w:after="0" w:line="240" w:lineRule="auto"/>
              <w:rPr>
                <w:rFonts w:ascii="Times New Roman" w:hAnsi="Times New Roman" w:cs="Times New Roman"/>
                <w:b/>
                <w:sz w:val="24"/>
                <w:szCs w:val="24"/>
                <w:lang w:val="kk-KZ"/>
              </w:rPr>
            </w:pPr>
            <w:r>
              <w:rPr>
                <w:sz w:val="24"/>
                <w:szCs w:val="24"/>
                <w:lang w:val="kk-KZ"/>
              </w:rPr>
              <w:t xml:space="preserve"> </w:t>
            </w:r>
            <w:r>
              <w:rPr>
                <w:rFonts w:ascii="Times New Roman" w:hAnsi="Times New Roman" w:cs="Times New Roman"/>
                <w:b/>
                <w:sz w:val="24"/>
                <w:szCs w:val="24"/>
                <w:lang w:val="kk-KZ"/>
              </w:rPr>
              <w:t>Дене шынықтыру</w:t>
            </w:r>
          </w:p>
          <w:p w14:paraId="7A07803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Педогог жоспары бойынша</w:t>
            </w:r>
          </w:p>
          <w:p w14:paraId="3799A68F">
            <w:pPr>
              <w:spacing w:after="0" w:line="259" w:lineRule="auto"/>
              <w:jc w:val="center"/>
              <w:rPr>
                <w:rFonts w:ascii="Times New Roman" w:hAnsi="Times New Roman" w:eastAsia="Times New Roman" w:cs="Times New Roman"/>
                <w:b/>
                <w:color w:val="000000"/>
                <w:sz w:val="24"/>
                <w:szCs w:val="24"/>
                <w:lang w:val="kk-KZ" w:eastAsia="ru-RU"/>
              </w:rPr>
            </w:pPr>
          </w:p>
          <w:p w14:paraId="1753943D">
            <w:pPr>
              <w:spacing w:after="0" w:line="259" w:lineRule="auto"/>
              <w:jc w:val="center"/>
              <w:rPr>
                <w:rFonts w:ascii="Times New Roman" w:hAnsi="Times New Roman" w:eastAsia="Times New Roman" w:cs="Times New Roman"/>
                <w:b/>
                <w:color w:val="000000"/>
                <w:sz w:val="24"/>
                <w:szCs w:val="24"/>
                <w:lang w:val="kk-KZ" w:eastAsia="ru-RU"/>
              </w:rPr>
            </w:pPr>
          </w:p>
          <w:p w14:paraId="05B1297F">
            <w:pPr>
              <w:spacing w:after="0" w:line="259" w:lineRule="auto"/>
              <w:jc w:val="center"/>
              <w:rPr>
                <w:rFonts w:ascii="Times New Roman" w:hAnsi="Times New Roman" w:eastAsia="Times New Roman" w:cs="Times New Roman"/>
                <w:b/>
                <w:color w:val="000000"/>
                <w:sz w:val="24"/>
                <w:szCs w:val="24"/>
                <w:lang w:val="kk-KZ" w:eastAsia="ru-RU"/>
              </w:rPr>
            </w:pPr>
          </w:p>
          <w:p w14:paraId="3F5F8343">
            <w:pPr>
              <w:spacing w:after="0" w:line="259" w:lineRule="auto"/>
              <w:jc w:val="cente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Музыка</w:t>
            </w:r>
          </w:p>
          <w:p w14:paraId="495A1E58">
            <w:pPr>
              <w:spacing w:after="0" w:line="259" w:lineRule="auto"/>
              <w:jc w:val="cente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Қуыршақ</w:t>
            </w:r>
          </w:p>
          <w:p w14:paraId="310361F8">
            <w:pPr>
              <w:spacing w:after="0" w:line="259" w:lineRule="auto"/>
              <w:jc w:val="cente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«Кір қуыршақ» әні</w:t>
            </w:r>
          </w:p>
          <w:p w14:paraId="0CA193FC">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Қуыршақ  арқылы балаларды ұқыптылыққа  тәрбиелеу, музыкалық қабілетін дамыту</w:t>
            </w:r>
            <w:r>
              <w:rPr>
                <w:rFonts w:ascii="Times New Roman" w:hAnsi="Times New Roman" w:eastAsia="Times New Roman" w:cs="Times New Roman"/>
                <w:b/>
                <w:color w:val="000000"/>
                <w:sz w:val="24"/>
                <w:szCs w:val="24"/>
                <w:lang w:val="kk-KZ" w:eastAsia="ru-RU"/>
              </w:rPr>
              <w:t>.</w:t>
            </w:r>
          </w:p>
        </w:tc>
        <w:tc>
          <w:tcPr>
            <w:tcW w:w="2708" w:type="dxa"/>
            <w:gridSpan w:val="3"/>
            <w:tcBorders>
              <w:top w:val="single" w:color="000000" w:sz="8" w:space="0"/>
              <w:left w:val="single" w:color="auto" w:sz="4" w:space="0"/>
              <w:bottom w:val="single" w:color="000000" w:sz="8" w:space="0"/>
              <w:right w:val="single" w:color="000000" w:sz="8" w:space="0"/>
            </w:tcBorders>
          </w:tcPr>
          <w:p w14:paraId="5FA9D6BF">
            <w:pP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Геометриялық пішіндерді тану (дөңгелек, үш бұрыш, шаршы) және атау.</w:t>
            </w:r>
          </w:p>
          <w:p w14:paraId="52CC698A">
            <w:pP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Жемістермен көкөністер қандай пішінге сәйкес келеді. Карточкалармен жұмыс.</w:t>
            </w:r>
          </w:p>
          <w:p w14:paraId="056B45A7">
            <w:pP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Математика негіздері</w:t>
            </w:r>
          </w:p>
        </w:tc>
        <w:tc>
          <w:tcPr>
            <w:tcW w:w="2904" w:type="dxa"/>
            <w:gridSpan w:val="2"/>
            <w:tcBorders>
              <w:top w:val="single" w:color="000000" w:sz="8" w:space="0"/>
              <w:left w:val="single" w:color="000000" w:sz="8" w:space="0"/>
              <w:bottom w:val="single" w:color="000000" w:sz="8" w:space="0"/>
              <w:right w:val="single" w:color="000000" w:sz="8" w:space="0"/>
            </w:tcBorders>
          </w:tcPr>
          <w:p w14:paraId="7BFCC934">
            <w:pPr>
              <w:spacing w:line="240" w:lineRule="auto"/>
              <w:contextualSpacing/>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color w:val="000000"/>
                <w:sz w:val="24"/>
                <w:szCs w:val="24"/>
                <w:lang w:val="kk-KZ" w:eastAsia="ru-RU"/>
              </w:rPr>
              <w:t xml:space="preserve">Дене шынықтыру </w:t>
            </w:r>
            <w:r>
              <w:rPr>
                <w:rFonts w:ascii="Times New Roman" w:hAnsi="Times New Roman" w:eastAsia="Times New Roman" w:cs="Times New Roman"/>
                <w:color w:val="000000"/>
                <w:sz w:val="24"/>
                <w:szCs w:val="24"/>
                <w:lang w:val="kk-KZ" w:eastAsia="ru-RU"/>
              </w:rPr>
              <w:t>Педогог жоспары бойынша</w:t>
            </w:r>
          </w:p>
          <w:p w14:paraId="000CBC92">
            <w:pPr>
              <w:spacing w:line="240" w:lineRule="auto"/>
              <w:contextualSpacing/>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Кітап орталығында кітаптардан жемістер мен көкөністердің</w:t>
            </w:r>
          </w:p>
          <w:p w14:paraId="3B6B5096">
            <w:pPr>
              <w:spacing w:line="240" w:lineRule="auto"/>
              <w:contextualSpacing/>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суреттерді көрсетіп сұрақтар қою.</w:t>
            </w:r>
          </w:p>
          <w:p w14:paraId="04B7DF42">
            <w:pPr>
              <w:spacing w:line="240" w:lineRule="auto"/>
              <w:contextualSpacing/>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Тіл ұстарту</w:t>
            </w:r>
          </w:p>
          <w:p w14:paraId="6B3AE3F3">
            <w:pPr>
              <w:spacing w:line="240" w:lineRule="auto"/>
              <w:contextualSpacing/>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жаттығуын жасау.</w:t>
            </w:r>
          </w:p>
          <w:p w14:paraId="7F37E2B9">
            <w:pPr>
              <w:spacing w:line="240" w:lineRule="auto"/>
              <w:contextualSpacing/>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Із –із –із –бақшадағы сәбіз</w:t>
            </w:r>
          </w:p>
          <w:p w14:paraId="7026BB8A">
            <w:pPr>
              <w:spacing w:line="240" w:lineRule="auto"/>
              <w:contextualSpacing/>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Ет – ет- ет- алма толы себет. Сөйлеуді дамыту</w:t>
            </w:r>
          </w:p>
          <w:p w14:paraId="6CCF2E09">
            <w:pPr>
              <w:spacing w:line="240" w:lineRule="auto"/>
              <w:contextualSpacing/>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color w:val="000000"/>
                <w:sz w:val="24"/>
                <w:szCs w:val="24"/>
                <w:lang w:val="kk-KZ" w:eastAsia="ru-RU"/>
              </w:rPr>
              <w:t>және көркем әдебиет</w:t>
            </w:r>
          </w:p>
        </w:tc>
        <w:tc>
          <w:tcPr>
            <w:tcW w:w="1955" w:type="dxa"/>
            <w:tcBorders>
              <w:top w:val="single" w:color="000000" w:sz="8" w:space="0"/>
              <w:left w:val="single" w:color="000000" w:sz="8" w:space="0"/>
              <w:bottom w:val="single" w:color="000000" w:sz="8" w:space="0"/>
              <w:right w:val="single" w:color="000000" w:sz="8" w:space="0"/>
            </w:tcBorders>
          </w:tcPr>
          <w:p w14:paraId="44DEEB0C">
            <w:pPr>
              <w:pStyle w:val="16"/>
              <w:rPr>
                <w:sz w:val="24"/>
                <w:szCs w:val="24"/>
              </w:rPr>
            </w:pPr>
            <w:r>
              <w:rPr>
                <w:sz w:val="24"/>
                <w:szCs w:val="24"/>
              </w:rPr>
              <w:t>Иісім</w:t>
            </w:r>
            <w:r>
              <w:rPr>
                <w:spacing w:val="4"/>
                <w:sz w:val="24"/>
                <w:szCs w:val="24"/>
              </w:rPr>
              <w:t xml:space="preserve"> </w:t>
            </w:r>
            <w:r>
              <w:rPr>
                <w:sz w:val="24"/>
                <w:szCs w:val="24"/>
              </w:rPr>
              <w:t>жұпар</w:t>
            </w:r>
            <w:r>
              <w:rPr>
                <w:spacing w:val="5"/>
                <w:sz w:val="24"/>
                <w:szCs w:val="24"/>
              </w:rPr>
              <w:t xml:space="preserve"> </w:t>
            </w:r>
            <w:r>
              <w:rPr>
                <w:sz w:val="24"/>
                <w:szCs w:val="24"/>
              </w:rPr>
              <w:t>аңқыған,</w:t>
            </w:r>
          </w:p>
          <w:p w14:paraId="1401DC74">
            <w:pPr>
              <w:pStyle w:val="16"/>
              <w:ind w:right="952"/>
              <w:rPr>
                <w:sz w:val="24"/>
                <w:szCs w:val="24"/>
              </w:rPr>
            </w:pPr>
            <w:r>
              <w:rPr>
                <w:sz w:val="24"/>
                <w:szCs w:val="24"/>
              </w:rPr>
              <w:t>Бақшадағы</w:t>
            </w:r>
            <w:r>
              <w:rPr>
                <w:spacing w:val="1"/>
                <w:sz w:val="24"/>
                <w:szCs w:val="24"/>
              </w:rPr>
              <w:t xml:space="preserve"> </w:t>
            </w:r>
            <w:r>
              <w:rPr>
                <w:sz w:val="24"/>
                <w:szCs w:val="24"/>
              </w:rPr>
              <w:t>шырынмын.</w:t>
            </w:r>
            <w:r>
              <w:rPr>
                <w:spacing w:val="1"/>
                <w:sz w:val="24"/>
                <w:szCs w:val="24"/>
              </w:rPr>
              <w:t xml:space="preserve"> </w:t>
            </w:r>
            <w:r>
              <w:rPr>
                <w:sz w:val="24"/>
                <w:szCs w:val="24"/>
              </w:rPr>
              <w:t>Жеп</w:t>
            </w:r>
            <w:r>
              <w:rPr>
                <w:spacing w:val="8"/>
                <w:sz w:val="24"/>
                <w:szCs w:val="24"/>
              </w:rPr>
              <w:t xml:space="preserve"> </w:t>
            </w:r>
            <w:r>
              <w:rPr>
                <w:sz w:val="24"/>
                <w:szCs w:val="24"/>
              </w:rPr>
              <w:t>көргендер</w:t>
            </w:r>
            <w:r>
              <w:rPr>
                <w:spacing w:val="-52"/>
                <w:sz w:val="24"/>
                <w:szCs w:val="24"/>
              </w:rPr>
              <w:t xml:space="preserve"> </w:t>
            </w:r>
            <w:r>
              <w:rPr>
                <w:sz w:val="24"/>
                <w:szCs w:val="24"/>
              </w:rPr>
              <w:t>тамсанған</w:t>
            </w:r>
            <w:r>
              <w:rPr>
                <w:spacing w:val="-2"/>
                <w:sz w:val="24"/>
                <w:szCs w:val="24"/>
              </w:rPr>
              <w:t xml:space="preserve"> </w:t>
            </w:r>
            <w:r>
              <w:rPr>
                <w:sz w:val="24"/>
                <w:szCs w:val="24"/>
              </w:rPr>
              <w:t>–</w:t>
            </w:r>
          </w:p>
          <w:p w14:paraId="13246748">
            <w:pPr>
              <w:spacing w:after="0"/>
              <w:rPr>
                <w:rFonts w:ascii="Times New Roman" w:hAnsi="Times New Roman" w:cs="Times New Roman"/>
                <w:sz w:val="24"/>
                <w:szCs w:val="24"/>
                <w:lang w:val="kk-KZ"/>
              </w:rPr>
            </w:pPr>
            <w:r>
              <w:rPr>
                <w:rFonts w:ascii="Times New Roman" w:hAnsi="Times New Roman" w:cs="Times New Roman"/>
                <w:spacing w:val="-1"/>
                <w:sz w:val="24"/>
                <w:szCs w:val="24"/>
                <w:lang w:val="kk-KZ"/>
              </w:rPr>
              <w:t>Балдай</w:t>
            </w:r>
            <w:r>
              <w:rPr>
                <w:rFonts w:ascii="Times New Roman" w:hAnsi="Times New Roman" w:cs="Times New Roman"/>
                <w:spacing w:val="-12"/>
                <w:sz w:val="24"/>
                <w:szCs w:val="24"/>
                <w:lang w:val="kk-KZ"/>
              </w:rPr>
              <w:t xml:space="preserve"> </w:t>
            </w:r>
            <w:r>
              <w:rPr>
                <w:rFonts w:ascii="Times New Roman" w:hAnsi="Times New Roman" w:cs="Times New Roman"/>
                <w:spacing w:val="-1"/>
                <w:sz w:val="24"/>
                <w:szCs w:val="24"/>
                <w:lang w:val="kk-KZ"/>
              </w:rPr>
              <w:t>тәтті</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қауынмын.</w:t>
            </w:r>
            <w:r>
              <w:rPr>
                <w:rFonts w:ascii="Times New Roman" w:hAnsi="Times New Roman" w:cs="Times New Roman"/>
                <w:b/>
                <w:color w:val="FF0000"/>
                <w:sz w:val="24"/>
                <w:szCs w:val="24"/>
                <w:lang w:val="kk-KZ"/>
              </w:rPr>
              <w:t>Көркем</w:t>
            </w:r>
            <w:r>
              <w:rPr>
                <w:rFonts w:ascii="Times New Roman" w:hAnsi="Times New Roman" w:cs="Times New Roman"/>
                <w:b/>
                <w:color w:val="FF0000"/>
                <w:spacing w:val="-3"/>
                <w:sz w:val="24"/>
                <w:szCs w:val="24"/>
                <w:lang w:val="kk-KZ"/>
              </w:rPr>
              <w:t xml:space="preserve"> </w:t>
            </w:r>
            <w:r>
              <w:rPr>
                <w:rFonts w:ascii="Times New Roman" w:hAnsi="Times New Roman" w:cs="Times New Roman"/>
                <w:b/>
                <w:color w:val="FF0000"/>
                <w:sz w:val="24"/>
                <w:szCs w:val="24"/>
                <w:lang w:val="kk-KZ"/>
              </w:rPr>
              <w:t>әдебиет</w:t>
            </w:r>
          </w:p>
        </w:tc>
      </w:tr>
      <w:tr w14:paraId="30BC5D51">
        <w:tblPrEx>
          <w:tblCellMar>
            <w:top w:w="15" w:type="dxa"/>
            <w:left w:w="15" w:type="dxa"/>
            <w:bottom w:w="15" w:type="dxa"/>
            <w:right w:w="15" w:type="dxa"/>
          </w:tblCellMar>
        </w:tblPrEx>
        <w:trPr>
          <w:gridAfter w:val="6"/>
          <w:wAfter w:w="15259" w:type="dxa"/>
          <w:trHeight w:val="702" w:hRule="atLeast"/>
        </w:trPr>
        <w:tc>
          <w:tcPr>
            <w:tcW w:w="2878" w:type="dxa"/>
            <w:vMerge w:val="continue"/>
            <w:tcBorders>
              <w:top w:val="single" w:color="000000" w:sz="8" w:space="0"/>
              <w:left w:val="single" w:color="000000" w:sz="8" w:space="0"/>
              <w:bottom w:val="single" w:color="000000" w:sz="8" w:space="0"/>
              <w:right w:val="single" w:color="000000" w:sz="8" w:space="0"/>
            </w:tcBorders>
            <w:vAlign w:val="center"/>
          </w:tcPr>
          <w:p w14:paraId="48BE62E9">
            <w:pPr>
              <w:spacing w:after="0" w:line="240" w:lineRule="auto"/>
              <w:rPr>
                <w:rFonts w:ascii="Times New Roman" w:hAnsi="Times New Roman" w:eastAsia="Times New Roman" w:cs="Times New Roman"/>
                <w:color w:val="000000"/>
                <w:sz w:val="24"/>
                <w:szCs w:val="24"/>
                <w:lang w:val="kk-KZ" w:eastAsia="ru-RU"/>
              </w:rPr>
            </w:pPr>
          </w:p>
        </w:tc>
        <w:tc>
          <w:tcPr>
            <w:tcW w:w="3334" w:type="dxa"/>
            <w:tcBorders>
              <w:top w:val="single" w:color="000000" w:sz="8" w:space="0"/>
              <w:left w:val="single" w:color="000000" w:sz="8" w:space="0"/>
              <w:bottom w:val="single" w:color="000000" w:sz="8" w:space="0"/>
              <w:right w:val="single" w:color="000000" w:sz="8" w:space="0"/>
            </w:tcBorders>
          </w:tcPr>
          <w:p w14:paraId="650A8512">
            <w:pPr>
              <w:pStyle w:val="16"/>
              <w:tabs>
                <w:tab w:val="left" w:pos="1433"/>
                <w:tab w:val="left" w:pos="1827"/>
              </w:tabs>
              <w:ind w:right="-15"/>
              <w:jc w:val="both"/>
              <w:rPr>
                <w:sz w:val="24"/>
                <w:szCs w:val="24"/>
              </w:rPr>
            </w:pPr>
            <w:r>
              <w:rPr>
                <w:sz w:val="24"/>
                <w:szCs w:val="24"/>
              </w:rPr>
              <w:t>Балаларға</w:t>
            </w:r>
            <w:r>
              <w:rPr>
                <w:spacing w:val="1"/>
                <w:sz w:val="24"/>
                <w:szCs w:val="24"/>
              </w:rPr>
              <w:t xml:space="preserve"> </w:t>
            </w:r>
            <w:r>
              <w:rPr>
                <w:sz w:val="24"/>
                <w:szCs w:val="24"/>
              </w:rPr>
              <w:t>келген</w:t>
            </w:r>
            <w:r>
              <w:rPr>
                <w:spacing w:val="1"/>
                <w:sz w:val="24"/>
                <w:szCs w:val="24"/>
              </w:rPr>
              <w:t xml:space="preserve"> </w:t>
            </w:r>
            <w:r>
              <w:rPr>
                <w:sz w:val="24"/>
                <w:szCs w:val="24"/>
              </w:rPr>
              <w:t>хаты</w:t>
            </w:r>
            <w:r>
              <w:rPr>
                <w:spacing w:val="1"/>
                <w:sz w:val="24"/>
                <w:szCs w:val="24"/>
              </w:rPr>
              <w:t xml:space="preserve"> </w:t>
            </w:r>
            <w:r>
              <w:rPr>
                <w:sz w:val="24"/>
                <w:szCs w:val="24"/>
              </w:rPr>
              <w:t>көрсету.</w:t>
            </w:r>
            <w:r>
              <w:rPr>
                <w:spacing w:val="1"/>
                <w:sz w:val="24"/>
                <w:szCs w:val="24"/>
              </w:rPr>
              <w:t xml:space="preserve"> </w:t>
            </w:r>
            <w:r>
              <w:rPr>
                <w:sz w:val="24"/>
                <w:szCs w:val="24"/>
              </w:rPr>
              <w:t>Ашып</w:t>
            </w:r>
            <w:r>
              <w:rPr>
                <w:spacing w:val="1"/>
                <w:sz w:val="24"/>
                <w:szCs w:val="24"/>
              </w:rPr>
              <w:t xml:space="preserve"> </w:t>
            </w:r>
            <w:r>
              <w:rPr>
                <w:sz w:val="24"/>
                <w:szCs w:val="24"/>
              </w:rPr>
              <w:t>хатта</w:t>
            </w:r>
            <w:r>
              <w:rPr>
                <w:spacing w:val="-52"/>
                <w:sz w:val="24"/>
                <w:szCs w:val="24"/>
              </w:rPr>
              <w:t xml:space="preserve"> </w:t>
            </w:r>
            <w:r>
              <w:rPr>
                <w:sz w:val="24"/>
                <w:szCs w:val="24"/>
              </w:rPr>
              <w:t>суреттерді</w:t>
            </w:r>
            <w:r>
              <w:rPr>
                <w:spacing w:val="1"/>
                <w:sz w:val="24"/>
                <w:szCs w:val="24"/>
              </w:rPr>
              <w:t xml:space="preserve"> </w:t>
            </w:r>
            <w:r>
              <w:rPr>
                <w:sz w:val="24"/>
                <w:szCs w:val="24"/>
              </w:rPr>
              <w:t>алып</w:t>
            </w:r>
            <w:r>
              <w:rPr>
                <w:spacing w:val="1"/>
                <w:sz w:val="24"/>
                <w:szCs w:val="24"/>
              </w:rPr>
              <w:t xml:space="preserve"> </w:t>
            </w:r>
            <w:r>
              <w:rPr>
                <w:sz w:val="24"/>
                <w:szCs w:val="24"/>
              </w:rPr>
              <w:t>көрсету.</w:t>
            </w:r>
            <w:r>
              <w:rPr>
                <w:spacing w:val="1"/>
                <w:sz w:val="24"/>
                <w:szCs w:val="24"/>
              </w:rPr>
              <w:t xml:space="preserve"> </w:t>
            </w:r>
            <w:r>
              <w:rPr>
                <w:sz w:val="24"/>
                <w:szCs w:val="24"/>
              </w:rPr>
              <w:t>Бұл</w:t>
            </w:r>
            <w:r>
              <w:rPr>
                <w:spacing w:val="1"/>
                <w:sz w:val="24"/>
                <w:szCs w:val="24"/>
              </w:rPr>
              <w:t xml:space="preserve"> </w:t>
            </w:r>
            <w:r>
              <w:rPr>
                <w:sz w:val="24"/>
                <w:szCs w:val="24"/>
              </w:rPr>
              <w:t>қандай</w:t>
            </w:r>
            <w:r>
              <w:rPr>
                <w:spacing w:val="1"/>
                <w:sz w:val="24"/>
                <w:szCs w:val="24"/>
              </w:rPr>
              <w:t xml:space="preserve"> </w:t>
            </w:r>
            <w:r>
              <w:rPr>
                <w:sz w:val="24"/>
                <w:szCs w:val="24"/>
              </w:rPr>
              <w:t>жеміс</w:t>
            </w:r>
            <w:r>
              <w:rPr>
                <w:spacing w:val="1"/>
                <w:sz w:val="24"/>
                <w:szCs w:val="24"/>
              </w:rPr>
              <w:t xml:space="preserve"> </w:t>
            </w:r>
            <w:r>
              <w:rPr>
                <w:sz w:val="24"/>
                <w:szCs w:val="24"/>
              </w:rPr>
              <w:t>немесе</w:t>
            </w:r>
            <w:r>
              <w:rPr>
                <w:spacing w:val="-52"/>
                <w:sz w:val="24"/>
                <w:szCs w:val="24"/>
              </w:rPr>
              <w:t xml:space="preserve"> </w:t>
            </w:r>
            <w:r>
              <w:rPr>
                <w:sz w:val="24"/>
                <w:szCs w:val="24"/>
              </w:rPr>
              <w:t>көкөніс</w:t>
            </w:r>
            <w:r>
              <w:rPr>
                <w:sz w:val="24"/>
                <w:szCs w:val="24"/>
              </w:rPr>
              <w:tab/>
            </w:r>
            <w:r>
              <w:rPr>
                <w:sz w:val="24"/>
                <w:szCs w:val="24"/>
              </w:rPr>
              <w:t>танисыңдар</w:t>
            </w:r>
            <w:r>
              <w:rPr>
                <w:spacing w:val="-53"/>
                <w:sz w:val="24"/>
                <w:szCs w:val="24"/>
              </w:rPr>
              <w:t xml:space="preserve"> </w:t>
            </w:r>
            <w:r>
              <w:rPr>
                <w:sz w:val="24"/>
                <w:szCs w:val="24"/>
              </w:rPr>
              <w:t>ма?деп</w:t>
            </w:r>
            <w:r>
              <w:rPr>
                <w:spacing w:val="1"/>
                <w:sz w:val="24"/>
                <w:szCs w:val="24"/>
              </w:rPr>
              <w:t xml:space="preserve"> </w:t>
            </w:r>
            <w:r>
              <w:rPr>
                <w:sz w:val="24"/>
                <w:szCs w:val="24"/>
              </w:rPr>
              <w:t>сұрау</w:t>
            </w:r>
            <w:r>
              <w:rPr>
                <w:spacing w:val="1"/>
                <w:sz w:val="24"/>
                <w:szCs w:val="24"/>
              </w:rPr>
              <w:t xml:space="preserve"> </w:t>
            </w:r>
            <w:r>
              <w:rPr>
                <w:sz w:val="24"/>
                <w:szCs w:val="24"/>
              </w:rPr>
              <w:t>Әр</w:t>
            </w:r>
            <w:r>
              <w:rPr>
                <w:spacing w:val="55"/>
                <w:sz w:val="24"/>
                <w:szCs w:val="24"/>
              </w:rPr>
              <w:t xml:space="preserve"> </w:t>
            </w:r>
            <w:r>
              <w:rPr>
                <w:sz w:val="24"/>
                <w:szCs w:val="24"/>
              </w:rPr>
              <w:t>балаға</w:t>
            </w:r>
            <w:r>
              <w:rPr>
                <w:spacing w:val="1"/>
                <w:sz w:val="24"/>
                <w:szCs w:val="24"/>
              </w:rPr>
              <w:t xml:space="preserve"> </w:t>
            </w:r>
            <w:r>
              <w:rPr>
                <w:sz w:val="24"/>
                <w:szCs w:val="24"/>
              </w:rPr>
              <w:t>бір</w:t>
            </w:r>
            <w:r>
              <w:rPr>
                <w:spacing w:val="1"/>
                <w:sz w:val="24"/>
                <w:szCs w:val="24"/>
              </w:rPr>
              <w:t xml:space="preserve"> </w:t>
            </w:r>
            <w:r>
              <w:rPr>
                <w:sz w:val="24"/>
                <w:szCs w:val="24"/>
              </w:rPr>
              <w:t>сурет</w:t>
            </w:r>
            <w:r>
              <w:rPr>
                <w:spacing w:val="1"/>
                <w:sz w:val="24"/>
                <w:szCs w:val="24"/>
              </w:rPr>
              <w:t xml:space="preserve"> </w:t>
            </w:r>
            <w:r>
              <w:rPr>
                <w:sz w:val="24"/>
                <w:szCs w:val="24"/>
              </w:rPr>
              <w:t>алып</w:t>
            </w:r>
            <w:r>
              <w:rPr>
                <w:spacing w:val="56"/>
                <w:sz w:val="24"/>
                <w:szCs w:val="24"/>
              </w:rPr>
              <w:t xml:space="preserve"> </w:t>
            </w:r>
            <w:r>
              <w:rPr>
                <w:sz w:val="24"/>
                <w:szCs w:val="24"/>
              </w:rPr>
              <w:t>атауға</w:t>
            </w:r>
            <w:r>
              <w:rPr>
                <w:spacing w:val="-52"/>
                <w:sz w:val="24"/>
                <w:szCs w:val="24"/>
              </w:rPr>
              <w:t xml:space="preserve"> </w:t>
            </w:r>
            <w:r>
              <w:rPr>
                <w:sz w:val="24"/>
                <w:szCs w:val="24"/>
              </w:rPr>
              <w:t>беру.</w:t>
            </w:r>
            <w:r>
              <w:rPr>
                <w:spacing w:val="1"/>
                <w:sz w:val="24"/>
                <w:szCs w:val="24"/>
              </w:rPr>
              <w:t xml:space="preserve"> </w:t>
            </w:r>
            <w:r>
              <w:rPr>
                <w:sz w:val="24"/>
                <w:szCs w:val="24"/>
              </w:rPr>
              <w:t>Ол</w:t>
            </w:r>
            <w:r>
              <w:rPr>
                <w:spacing w:val="1"/>
                <w:sz w:val="24"/>
                <w:szCs w:val="24"/>
              </w:rPr>
              <w:t xml:space="preserve"> </w:t>
            </w:r>
            <w:r>
              <w:rPr>
                <w:sz w:val="24"/>
                <w:szCs w:val="24"/>
              </w:rPr>
              <w:t>атауларда</w:t>
            </w:r>
            <w:r>
              <w:rPr>
                <w:spacing w:val="1"/>
                <w:sz w:val="24"/>
                <w:szCs w:val="24"/>
              </w:rPr>
              <w:t xml:space="preserve"> </w:t>
            </w:r>
            <w:r>
              <w:rPr>
                <w:sz w:val="24"/>
                <w:szCs w:val="24"/>
              </w:rPr>
              <w:t>дауысты (а, ә, е, о, ұ) және</w:t>
            </w:r>
            <w:r>
              <w:rPr>
                <w:spacing w:val="1"/>
                <w:sz w:val="24"/>
                <w:szCs w:val="24"/>
              </w:rPr>
              <w:t xml:space="preserve"> </w:t>
            </w:r>
            <w:r>
              <w:rPr>
                <w:sz w:val="24"/>
                <w:szCs w:val="24"/>
              </w:rPr>
              <w:t>кейбір дауыссыз (п-б, к-қ,</w:t>
            </w:r>
            <w:r>
              <w:rPr>
                <w:spacing w:val="1"/>
                <w:sz w:val="24"/>
                <w:szCs w:val="24"/>
              </w:rPr>
              <w:t xml:space="preserve"> </w:t>
            </w:r>
            <w:r>
              <w:rPr>
                <w:sz w:val="24"/>
                <w:szCs w:val="24"/>
              </w:rPr>
              <w:t>т-д, ж-ш, с-з) дыбыстарды</w:t>
            </w:r>
            <w:r>
              <w:rPr>
                <w:spacing w:val="1"/>
                <w:sz w:val="24"/>
                <w:szCs w:val="24"/>
              </w:rPr>
              <w:t xml:space="preserve"> </w:t>
            </w:r>
            <w:r>
              <w:rPr>
                <w:sz w:val="24"/>
                <w:szCs w:val="24"/>
              </w:rPr>
              <w:t>айтқызу</w:t>
            </w:r>
            <w:r>
              <w:rPr>
                <w:sz w:val="24"/>
                <w:szCs w:val="24"/>
              </w:rPr>
              <w:tab/>
            </w:r>
            <w:r>
              <w:rPr>
                <w:sz w:val="24"/>
                <w:szCs w:val="24"/>
              </w:rPr>
              <w:tab/>
            </w:r>
            <w:r>
              <w:rPr>
                <w:sz w:val="24"/>
                <w:szCs w:val="24"/>
              </w:rPr>
              <w:t>арқылы</w:t>
            </w:r>
            <w:r>
              <w:rPr>
                <w:spacing w:val="-53"/>
                <w:sz w:val="24"/>
                <w:szCs w:val="24"/>
              </w:rPr>
              <w:t xml:space="preserve"> </w:t>
            </w:r>
            <w:r>
              <w:rPr>
                <w:sz w:val="24"/>
                <w:szCs w:val="24"/>
              </w:rPr>
              <w:t>дыбыстардың</w:t>
            </w:r>
          </w:p>
          <w:p w14:paraId="67066389">
            <w:pPr>
              <w:pStyle w:val="16"/>
              <w:ind w:right="-15"/>
              <w:jc w:val="both"/>
              <w:rPr>
                <w:sz w:val="24"/>
                <w:szCs w:val="24"/>
              </w:rPr>
            </w:pPr>
            <w:r>
              <w:rPr>
                <w:sz w:val="24"/>
                <w:szCs w:val="24"/>
              </w:rPr>
              <w:t>артикуляциясын нақтылау</w:t>
            </w:r>
            <w:r>
              <w:rPr>
                <w:spacing w:val="1"/>
                <w:sz w:val="24"/>
                <w:szCs w:val="24"/>
              </w:rPr>
              <w:t xml:space="preserve"> </w:t>
            </w:r>
            <w:r>
              <w:rPr>
                <w:sz w:val="24"/>
                <w:szCs w:val="24"/>
              </w:rPr>
              <w:t>және</w:t>
            </w:r>
            <w:r>
              <w:rPr>
                <w:spacing w:val="-2"/>
                <w:sz w:val="24"/>
                <w:szCs w:val="24"/>
              </w:rPr>
              <w:t xml:space="preserve"> </w:t>
            </w:r>
            <w:r>
              <w:rPr>
                <w:sz w:val="24"/>
                <w:szCs w:val="24"/>
              </w:rPr>
              <w:t>бекіту</w:t>
            </w:r>
          </w:p>
          <w:p w14:paraId="13BF1D10">
            <w:pPr>
              <w:pStyle w:val="16"/>
              <w:jc w:val="both"/>
              <w:rPr>
                <w:b/>
                <w:color w:val="FF0000"/>
                <w:sz w:val="24"/>
                <w:szCs w:val="24"/>
              </w:rPr>
            </w:pPr>
            <w:r>
              <w:rPr>
                <w:b/>
                <w:color w:val="FF0000"/>
                <w:sz w:val="24"/>
                <w:szCs w:val="24"/>
              </w:rPr>
              <w:t>Сөйлеуді</w:t>
            </w:r>
            <w:r>
              <w:rPr>
                <w:b/>
                <w:color w:val="FF0000"/>
                <w:spacing w:val="-3"/>
                <w:sz w:val="24"/>
                <w:szCs w:val="24"/>
              </w:rPr>
              <w:t xml:space="preserve"> </w:t>
            </w:r>
            <w:r>
              <w:rPr>
                <w:b/>
                <w:color w:val="FF0000"/>
                <w:sz w:val="24"/>
                <w:szCs w:val="24"/>
              </w:rPr>
              <w:t>дамыту</w:t>
            </w:r>
          </w:p>
          <w:p w14:paraId="48D3BFAE">
            <w:pPr>
              <w:pStyle w:val="16"/>
              <w:spacing w:before="6"/>
              <w:rPr>
                <w:b/>
                <w:sz w:val="24"/>
                <w:szCs w:val="24"/>
              </w:rPr>
            </w:pPr>
          </w:p>
          <w:p w14:paraId="387FE2DB">
            <w:pPr>
              <w:pStyle w:val="16"/>
              <w:rPr>
                <w:sz w:val="24"/>
                <w:szCs w:val="24"/>
              </w:rPr>
            </w:pPr>
            <w:r>
              <w:rPr>
                <w:sz w:val="24"/>
                <w:szCs w:val="24"/>
              </w:rPr>
              <w:t>Иісім</w:t>
            </w:r>
            <w:r>
              <w:rPr>
                <w:spacing w:val="4"/>
                <w:sz w:val="24"/>
                <w:szCs w:val="24"/>
              </w:rPr>
              <w:t xml:space="preserve"> </w:t>
            </w:r>
            <w:r>
              <w:rPr>
                <w:sz w:val="24"/>
                <w:szCs w:val="24"/>
              </w:rPr>
              <w:t>жұпар</w:t>
            </w:r>
            <w:r>
              <w:rPr>
                <w:spacing w:val="5"/>
                <w:sz w:val="24"/>
                <w:szCs w:val="24"/>
              </w:rPr>
              <w:t xml:space="preserve"> </w:t>
            </w:r>
            <w:r>
              <w:rPr>
                <w:sz w:val="24"/>
                <w:szCs w:val="24"/>
              </w:rPr>
              <w:t>аңқыған,</w:t>
            </w:r>
          </w:p>
          <w:p w14:paraId="20F7C5AB">
            <w:pPr>
              <w:pStyle w:val="16"/>
              <w:ind w:right="952"/>
              <w:rPr>
                <w:sz w:val="24"/>
                <w:szCs w:val="24"/>
              </w:rPr>
            </w:pPr>
            <w:r>
              <w:rPr>
                <w:sz w:val="24"/>
                <w:szCs w:val="24"/>
              </w:rPr>
              <w:t>Бақшадағы</w:t>
            </w:r>
            <w:r>
              <w:rPr>
                <w:spacing w:val="1"/>
                <w:sz w:val="24"/>
                <w:szCs w:val="24"/>
              </w:rPr>
              <w:t xml:space="preserve"> </w:t>
            </w:r>
            <w:r>
              <w:rPr>
                <w:sz w:val="24"/>
                <w:szCs w:val="24"/>
              </w:rPr>
              <w:t>шырынмын.</w:t>
            </w:r>
            <w:r>
              <w:rPr>
                <w:spacing w:val="1"/>
                <w:sz w:val="24"/>
                <w:szCs w:val="24"/>
              </w:rPr>
              <w:t xml:space="preserve"> </w:t>
            </w:r>
            <w:r>
              <w:rPr>
                <w:sz w:val="24"/>
                <w:szCs w:val="24"/>
              </w:rPr>
              <w:t>Жеп</w:t>
            </w:r>
            <w:r>
              <w:rPr>
                <w:spacing w:val="8"/>
                <w:sz w:val="24"/>
                <w:szCs w:val="24"/>
              </w:rPr>
              <w:t xml:space="preserve"> </w:t>
            </w:r>
            <w:r>
              <w:rPr>
                <w:sz w:val="24"/>
                <w:szCs w:val="24"/>
              </w:rPr>
              <w:t>көргендер</w:t>
            </w:r>
            <w:r>
              <w:rPr>
                <w:spacing w:val="-52"/>
                <w:sz w:val="24"/>
                <w:szCs w:val="24"/>
              </w:rPr>
              <w:t xml:space="preserve"> </w:t>
            </w:r>
            <w:r>
              <w:rPr>
                <w:sz w:val="24"/>
                <w:szCs w:val="24"/>
              </w:rPr>
              <w:t>тамсанған</w:t>
            </w:r>
            <w:r>
              <w:rPr>
                <w:spacing w:val="-2"/>
                <w:sz w:val="24"/>
                <w:szCs w:val="24"/>
              </w:rPr>
              <w:t xml:space="preserve"> </w:t>
            </w:r>
            <w:r>
              <w:rPr>
                <w:sz w:val="24"/>
                <w:szCs w:val="24"/>
              </w:rPr>
              <w:t>–</w:t>
            </w:r>
          </w:p>
          <w:p w14:paraId="559C31BB">
            <w:pPr>
              <w:pStyle w:val="16"/>
              <w:spacing w:before="1" w:line="263" w:lineRule="exact"/>
              <w:rPr>
                <w:sz w:val="24"/>
                <w:szCs w:val="24"/>
              </w:rPr>
            </w:pPr>
            <w:r>
              <w:rPr>
                <w:spacing w:val="-1"/>
                <w:sz w:val="24"/>
                <w:szCs w:val="24"/>
              </w:rPr>
              <w:t>Балдай</w:t>
            </w:r>
            <w:r>
              <w:rPr>
                <w:spacing w:val="-12"/>
                <w:sz w:val="24"/>
                <w:szCs w:val="24"/>
              </w:rPr>
              <w:t xml:space="preserve"> </w:t>
            </w:r>
            <w:r>
              <w:rPr>
                <w:spacing w:val="-1"/>
                <w:sz w:val="24"/>
                <w:szCs w:val="24"/>
              </w:rPr>
              <w:t>тәтті</w:t>
            </w:r>
            <w:r>
              <w:rPr>
                <w:spacing w:val="-11"/>
                <w:sz w:val="24"/>
                <w:szCs w:val="24"/>
              </w:rPr>
              <w:t xml:space="preserve"> </w:t>
            </w:r>
            <w:r>
              <w:rPr>
                <w:sz w:val="24"/>
                <w:szCs w:val="24"/>
              </w:rPr>
              <w:t>қауынмын.</w:t>
            </w:r>
            <w:r>
              <w:rPr>
                <w:b/>
                <w:color w:val="FF0000"/>
                <w:sz w:val="24"/>
                <w:szCs w:val="24"/>
              </w:rPr>
              <w:t>Көркем</w:t>
            </w:r>
            <w:r>
              <w:rPr>
                <w:b/>
                <w:color w:val="FF0000"/>
                <w:spacing w:val="-3"/>
                <w:sz w:val="24"/>
                <w:szCs w:val="24"/>
              </w:rPr>
              <w:t xml:space="preserve"> </w:t>
            </w:r>
            <w:r>
              <w:rPr>
                <w:b/>
                <w:color w:val="FF0000"/>
                <w:sz w:val="24"/>
                <w:szCs w:val="24"/>
              </w:rPr>
              <w:t>әдебиет</w:t>
            </w:r>
          </w:p>
        </w:tc>
        <w:tc>
          <w:tcPr>
            <w:tcW w:w="2499" w:type="dxa"/>
            <w:gridSpan w:val="5"/>
            <w:tcBorders>
              <w:top w:val="single" w:color="000000" w:sz="8" w:space="0"/>
              <w:left w:val="single" w:color="000000" w:sz="8" w:space="0"/>
              <w:bottom w:val="single" w:color="000000" w:sz="8" w:space="0"/>
              <w:right w:val="single" w:color="000000" w:sz="8" w:space="0"/>
            </w:tcBorders>
          </w:tcPr>
          <w:p w14:paraId="5E9F85C0">
            <w:pPr>
              <w:pStyle w:val="16"/>
              <w:spacing w:line="246" w:lineRule="exact"/>
              <w:ind w:right="601"/>
              <w:jc w:val="center"/>
              <w:rPr>
                <w:sz w:val="24"/>
                <w:szCs w:val="24"/>
              </w:rPr>
            </w:pPr>
            <w:r>
              <w:rPr>
                <w:sz w:val="24"/>
                <w:szCs w:val="24"/>
              </w:rPr>
              <w:t>Ойын</w:t>
            </w:r>
            <w:r>
              <w:rPr>
                <w:spacing w:val="-1"/>
                <w:sz w:val="24"/>
                <w:szCs w:val="24"/>
              </w:rPr>
              <w:t xml:space="preserve"> </w:t>
            </w:r>
            <w:r>
              <w:rPr>
                <w:sz w:val="24"/>
                <w:szCs w:val="24"/>
              </w:rPr>
              <w:t>мен</w:t>
            </w:r>
            <w:r>
              <w:rPr>
                <w:spacing w:val="-1"/>
                <w:sz w:val="24"/>
                <w:szCs w:val="24"/>
              </w:rPr>
              <w:t xml:space="preserve"> </w:t>
            </w:r>
            <w:r>
              <w:rPr>
                <w:sz w:val="24"/>
                <w:szCs w:val="24"/>
              </w:rPr>
              <w:t>ойын</w:t>
            </w:r>
          </w:p>
          <w:p w14:paraId="0C89A296">
            <w:pPr>
              <w:pStyle w:val="16"/>
              <w:ind w:left="3" w:right="29" w:hanging="47"/>
              <w:jc w:val="center"/>
              <w:rPr>
                <w:sz w:val="24"/>
                <w:szCs w:val="24"/>
              </w:rPr>
            </w:pPr>
            <w:r>
              <w:rPr>
                <w:sz w:val="24"/>
                <w:szCs w:val="24"/>
              </w:rPr>
              <w:t>жаттығулары арқылы</w:t>
            </w:r>
            <w:r>
              <w:rPr>
                <w:spacing w:val="1"/>
                <w:sz w:val="24"/>
                <w:szCs w:val="24"/>
              </w:rPr>
              <w:t xml:space="preserve"> </w:t>
            </w:r>
            <w:r>
              <w:rPr>
                <w:sz w:val="24"/>
                <w:szCs w:val="24"/>
              </w:rPr>
              <w:t>сөздік</w:t>
            </w:r>
            <w:r>
              <w:rPr>
                <w:spacing w:val="-6"/>
                <w:sz w:val="24"/>
                <w:szCs w:val="24"/>
              </w:rPr>
              <w:t xml:space="preserve"> </w:t>
            </w:r>
            <w:r>
              <w:rPr>
                <w:sz w:val="24"/>
                <w:szCs w:val="24"/>
              </w:rPr>
              <w:t>қорын</w:t>
            </w:r>
            <w:r>
              <w:rPr>
                <w:spacing w:val="-6"/>
                <w:sz w:val="24"/>
                <w:szCs w:val="24"/>
              </w:rPr>
              <w:t xml:space="preserve"> </w:t>
            </w:r>
            <w:r>
              <w:rPr>
                <w:sz w:val="24"/>
                <w:szCs w:val="24"/>
              </w:rPr>
              <w:t>кеңейту.</w:t>
            </w:r>
          </w:p>
          <w:p w14:paraId="245F2641">
            <w:pPr>
              <w:pStyle w:val="16"/>
              <w:ind w:left="42" w:right="16" w:firstLine="165"/>
              <w:rPr>
                <w:sz w:val="24"/>
                <w:szCs w:val="24"/>
              </w:rPr>
            </w:pPr>
            <w:r>
              <w:rPr>
                <w:sz w:val="24"/>
                <w:szCs w:val="24"/>
              </w:rPr>
              <w:t>Екі бала арасында</w:t>
            </w:r>
            <w:r>
              <w:rPr>
                <w:spacing w:val="1"/>
                <w:sz w:val="24"/>
                <w:szCs w:val="24"/>
              </w:rPr>
              <w:t xml:space="preserve"> </w:t>
            </w:r>
            <w:r>
              <w:rPr>
                <w:sz w:val="24"/>
                <w:szCs w:val="24"/>
              </w:rPr>
              <w:t>доппен ойын. Допты</w:t>
            </w:r>
            <w:r>
              <w:rPr>
                <w:spacing w:val="1"/>
                <w:sz w:val="24"/>
                <w:szCs w:val="24"/>
              </w:rPr>
              <w:t xml:space="preserve"> </w:t>
            </w:r>
            <w:r>
              <w:rPr>
                <w:sz w:val="24"/>
                <w:szCs w:val="24"/>
              </w:rPr>
              <w:t>бір біріне берер кезде</w:t>
            </w:r>
            <w:r>
              <w:rPr>
                <w:spacing w:val="-52"/>
                <w:sz w:val="24"/>
                <w:szCs w:val="24"/>
              </w:rPr>
              <w:t xml:space="preserve"> </w:t>
            </w:r>
            <w:r>
              <w:rPr>
                <w:sz w:val="24"/>
                <w:szCs w:val="24"/>
              </w:rPr>
              <w:t>бір</w:t>
            </w:r>
            <w:r>
              <w:rPr>
                <w:spacing w:val="-1"/>
                <w:sz w:val="24"/>
                <w:szCs w:val="24"/>
              </w:rPr>
              <w:t xml:space="preserve"> </w:t>
            </w:r>
            <w:r>
              <w:rPr>
                <w:sz w:val="24"/>
                <w:szCs w:val="24"/>
              </w:rPr>
              <w:t>бала</w:t>
            </w:r>
            <w:r>
              <w:rPr>
                <w:spacing w:val="-3"/>
                <w:sz w:val="24"/>
                <w:szCs w:val="24"/>
              </w:rPr>
              <w:t xml:space="preserve"> </w:t>
            </w:r>
            <w:r>
              <w:rPr>
                <w:sz w:val="24"/>
                <w:szCs w:val="24"/>
              </w:rPr>
              <w:t>жемістерді,</w:t>
            </w:r>
          </w:p>
          <w:p w14:paraId="40FBC2EC">
            <w:pPr>
              <w:pStyle w:val="16"/>
              <w:spacing w:before="1"/>
              <w:ind w:left="8" w:right="-17" w:firstLine="535"/>
              <w:rPr>
                <w:sz w:val="24"/>
                <w:szCs w:val="24"/>
              </w:rPr>
            </w:pPr>
            <w:r>
              <w:rPr>
                <w:sz w:val="24"/>
                <w:szCs w:val="24"/>
              </w:rPr>
              <w:t>ал екіншісі</w:t>
            </w:r>
            <w:r>
              <w:rPr>
                <w:spacing w:val="1"/>
                <w:sz w:val="24"/>
                <w:szCs w:val="24"/>
              </w:rPr>
              <w:t xml:space="preserve"> </w:t>
            </w:r>
            <w:r>
              <w:rPr>
                <w:sz w:val="24"/>
                <w:szCs w:val="24"/>
              </w:rPr>
              <w:t>көкөністерді атайды.</w:t>
            </w:r>
            <w:r>
              <w:rPr>
                <w:spacing w:val="1"/>
                <w:sz w:val="24"/>
                <w:szCs w:val="24"/>
              </w:rPr>
              <w:t xml:space="preserve"> </w:t>
            </w:r>
            <w:r>
              <w:rPr>
                <w:sz w:val="24"/>
                <w:szCs w:val="24"/>
              </w:rPr>
              <w:t>Барлық баланың ойын</w:t>
            </w:r>
            <w:r>
              <w:rPr>
                <w:spacing w:val="-52"/>
                <w:sz w:val="24"/>
                <w:szCs w:val="24"/>
              </w:rPr>
              <w:t xml:space="preserve"> </w:t>
            </w:r>
            <w:r>
              <w:rPr>
                <w:sz w:val="24"/>
                <w:szCs w:val="24"/>
              </w:rPr>
              <w:t>ойнауын</w:t>
            </w:r>
            <w:r>
              <w:rPr>
                <w:spacing w:val="-1"/>
                <w:sz w:val="24"/>
                <w:szCs w:val="24"/>
              </w:rPr>
              <w:t xml:space="preserve"> </w:t>
            </w:r>
            <w:r>
              <w:rPr>
                <w:sz w:val="24"/>
                <w:szCs w:val="24"/>
              </w:rPr>
              <w:t>қамтамасыз</w:t>
            </w:r>
          </w:p>
          <w:p w14:paraId="1800D8DD">
            <w:pPr>
              <w:pStyle w:val="16"/>
              <w:spacing w:line="252" w:lineRule="exact"/>
              <w:ind w:left="113" w:right="102"/>
              <w:jc w:val="center"/>
              <w:rPr>
                <w:sz w:val="24"/>
                <w:szCs w:val="24"/>
              </w:rPr>
            </w:pPr>
            <w:r>
              <w:rPr>
                <w:sz w:val="24"/>
                <w:szCs w:val="24"/>
              </w:rPr>
              <w:t>ету.</w:t>
            </w:r>
          </w:p>
          <w:p w14:paraId="6ECF30A5">
            <w:pPr>
              <w:pStyle w:val="16"/>
              <w:spacing w:before="1"/>
              <w:ind w:right="102"/>
              <w:rPr>
                <w:b/>
                <w:color w:val="FF0000"/>
                <w:sz w:val="24"/>
                <w:szCs w:val="24"/>
              </w:rPr>
            </w:pPr>
            <w:r>
              <w:rPr>
                <w:b/>
                <w:color w:val="FF0000"/>
                <w:sz w:val="24"/>
                <w:szCs w:val="24"/>
              </w:rPr>
              <w:t>Сөйлеуді</w:t>
            </w:r>
            <w:r>
              <w:rPr>
                <w:b/>
                <w:color w:val="FF0000"/>
                <w:spacing w:val="-4"/>
                <w:sz w:val="24"/>
                <w:szCs w:val="24"/>
              </w:rPr>
              <w:t xml:space="preserve"> </w:t>
            </w:r>
            <w:r>
              <w:rPr>
                <w:b/>
                <w:color w:val="FF0000"/>
                <w:sz w:val="24"/>
                <w:szCs w:val="24"/>
              </w:rPr>
              <w:t>дамыту</w:t>
            </w:r>
          </w:p>
          <w:p w14:paraId="0AE8997F">
            <w:pPr>
              <w:pStyle w:val="16"/>
              <w:spacing w:before="1"/>
              <w:rPr>
                <w:b/>
                <w:sz w:val="24"/>
                <w:szCs w:val="24"/>
              </w:rPr>
            </w:pPr>
          </w:p>
          <w:p w14:paraId="45D2F63C">
            <w:pPr>
              <w:pStyle w:val="16"/>
              <w:ind w:left="3"/>
              <w:rPr>
                <w:sz w:val="24"/>
                <w:szCs w:val="24"/>
              </w:rPr>
            </w:pPr>
            <w:r>
              <w:rPr>
                <w:sz w:val="24"/>
                <w:szCs w:val="24"/>
              </w:rPr>
              <w:t>Балалардың қалауы</w:t>
            </w:r>
            <w:r>
              <w:rPr>
                <w:spacing w:val="1"/>
                <w:sz w:val="24"/>
                <w:szCs w:val="24"/>
              </w:rPr>
              <w:t xml:space="preserve"> </w:t>
            </w:r>
            <w:r>
              <w:rPr>
                <w:sz w:val="24"/>
                <w:szCs w:val="24"/>
              </w:rPr>
              <w:t>бойынша дамытушы</w:t>
            </w:r>
            <w:r>
              <w:rPr>
                <w:spacing w:val="1"/>
                <w:sz w:val="24"/>
                <w:szCs w:val="24"/>
              </w:rPr>
              <w:t xml:space="preserve"> </w:t>
            </w:r>
            <w:r>
              <w:rPr>
                <w:spacing w:val="-1"/>
                <w:sz w:val="24"/>
                <w:szCs w:val="24"/>
              </w:rPr>
              <w:t>орталықтарға</w:t>
            </w:r>
            <w:r>
              <w:rPr>
                <w:spacing w:val="-4"/>
                <w:sz w:val="24"/>
                <w:szCs w:val="24"/>
              </w:rPr>
              <w:t xml:space="preserve"> </w:t>
            </w:r>
            <w:r>
              <w:rPr>
                <w:sz w:val="24"/>
                <w:szCs w:val="24"/>
              </w:rPr>
              <w:t>бөлініп</w:t>
            </w:r>
          </w:p>
          <w:p w14:paraId="6A7C418F">
            <w:pPr>
              <w:pStyle w:val="16"/>
              <w:ind w:left="3" w:right="23"/>
              <w:rPr>
                <w:sz w:val="24"/>
                <w:szCs w:val="24"/>
              </w:rPr>
            </w:pPr>
            <w:r>
              <w:rPr>
                <w:sz w:val="24"/>
                <w:szCs w:val="24"/>
              </w:rPr>
              <w:t>дербес шығармашлық</w:t>
            </w:r>
            <w:r>
              <w:rPr>
                <w:spacing w:val="-52"/>
                <w:sz w:val="24"/>
                <w:szCs w:val="24"/>
              </w:rPr>
              <w:t xml:space="preserve"> </w:t>
            </w:r>
            <w:r>
              <w:rPr>
                <w:sz w:val="24"/>
                <w:szCs w:val="24"/>
              </w:rPr>
              <w:t>әрекеттер</w:t>
            </w:r>
            <w:r>
              <w:rPr>
                <w:spacing w:val="-3"/>
                <w:sz w:val="24"/>
                <w:szCs w:val="24"/>
              </w:rPr>
              <w:t xml:space="preserve"> </w:t>
            </w:r>
            <w:r>
              <w:rPr>
                <w:sz w:val="24"/>
                <w:szCs w:val="24"/>
              </w:rPr>
              <w:t>жасау.</w:t>
            </w:r>
          </w:p>
          <w:p w14:paraId="02DA21BC">
            <w:pPr>
              <w:pStyle w:val="16"/>
              <w:ind w:left="3" w:right="143"/>
              <w:rPr>
                <w:sz w:val="24"/>
                <w:szCs w:val="24"/>
              </w:rPr>
            </w:pPr>
            <w:r>
              <w:rPr>
                <w:sz w:val="24"/>
                <w:szCs w:val="24"/>
              </w:rPr>
              <w:t>Ыдыстарға жемістер</w:t>
            </w:r>
            <w:r>
              <w:rPr>
                <w:spacing w:val="-52"/>
                <w:sz w:val="24"/>
                <w:szCs w:val="24"/>
              </w:rPr>
              <w:t xml:space="preserve"> </w:t>
            </w:r>
            <w:r>
              <w:rPr>
                <w:sz w:val="24"/>
                <w:szCs w:val="24"/>
              </w:rPr>
              <w:t>мен</w:t>
            </w:r>
            <w:r>
              <w:rPr>
                <w:spacing w:val="-2"/>
                <w:sz w:val="24"/>
                <w:szCs w:val="24"/>
              </w:rPr>
              <w:t xml:space="preserve"> </w:t>
            </w:r>
            <w:r>
              <w:rPr>
                <w:sz w:val="24"/>
                <w:szCs w:val="24"/>
              </w:rPr>
              <w:t>көкөністерді</w:t>
            </w:r>
          </w:p>
          <w:p w14:paraId="2D5578AC">
            <w:pPr>
              <w:pStyle w:val="16"/>
              <w:ind w:left="3" w:right="454"/>
              <w:jc w:val="both"/>
              <w:rPr>
                <w:b/>
                <w:sz w:val="24"/>
                <w:szCs w:val="24"/>
                <w:lang w:val="ru-RU"/>
              </w:rPr>
            </w:pPr>
            <w:r>
              <w:rPr>
                <w:sz w:val="24"/>
                <w:szCs w:val="24"/>
              </w:rPr>
              <w:t>салу. Балалардың</w:t>
            </w:r>
            <w:r>
              <w:rPr>
                <w:spacing w:val="-52"/>
                <w:sz w:val="24"/>
                <w:szCs w:val="24"/>
              </w:rPr>
              <w:t xml:space="preserve"> </w:t>
            </w:r>
            <w:r>
              <w:rPr>
                <w:sz w:val="24"/>
                <w:szCs w:val="24"/>
              </w:rPr>
              <w:t>қалауы бойынша</w:t>
            </w:r>
            <w:r>
              <w:rPr>
                <w:spacing w:val="1"/>
                <w:sz w:val="24"/>
                <w:szCs w:val="24"/>
              </w:rPr>
              <w:t xml:space="preserve"> </w:t>
            </w:r>
            <w:r>
              <w:rPr>
                <w:b/>
                <w:color w:val="FF0000"/>
                <w:sz w:val="24"/>
                <w:szCs w:val="24"/>
              </w:rPr>
              <w:t>Сурет</w:t>
            </w:r>
            <w:r>
              <w:rPr>
                <w:b/>
                <w:color w:val="FF0000"/>
                <w:spacing w:val="-1"/>
                <w:sz w:val="24"/>
                <w:szCs w:val="24"/>
              </w:rPr>
              <w:t xml:space="preserve"> </w:t>
            </w:r>
            <w:r>
              <w:rPr>
                <w:b/>
                <w:color w:val="FF0000"/>
                <w:sz w:val="24"/>
                <w:szCs w:val="24"/>
              </w:rPr>
              <w:t>салу</w:t>
            </w:r>
          </w:p>
          <w:p w14:paraId="4248AFF1">
            <w:pPr>
              <w:pStyle w:val="16"/>
              <w:spacing w:line="252" w:lineRule="exact"/>
              <w:ind w:left="3"/>
              <w:jc w:val="both"/>
              <w:rPr>
                <w:sz w:val="24"/>
                <w:szCs w:val="24"/>
              </w:rPr>
            </w:pPr>
            <w:r>
              <w:rPr>
                <w:sz w:val="24"/>
                <w:szCs w:val="24"/>
              </w:rPr>
              <w:t>Ширату,</w:t>
            </w:r>
            <w:r>
              <w:rPr>
                <w:spacing w:val="-4"/>
                <w:sz w:val="24"/>
                <w:szCs w:val="24"/>
              </w:rPr>
              <w:t xml:space="preserve"> </w:t>
            </w:r>
            <w:r>
              <w:rPr>
                <w:sz w:val="24"/>
                <w:szCs w:val="24"/>
              </w:rPr>
              <w:t>созу</w:t>
            </w:r>
          </w:p>
          <w:p w14:paraId="4D4BDECF">
            <w:pPr>
              <w:pStyle w:val="16"/>
              <w:ind w:left="3" w:right="109"/>
              <w:rPr>
                <w:sz w:val="24"/>
                <w:szCs w:val="24"/>
              </w:rPr>
            </w:pPr>
            <w:r>
              <w:rPr>
                <w:sz w:val="24"/>
                <w:szCs w:val="24"/>
              </w:rPr>
              <w:t>тәсілдерін пайдалана</w:t>
            </w:r>
            <w:r>
              <w:rPr>
                <w:spacing w:val="-52"/>
                <w:sz w:val="24"/>
                <w:szCs w:val="24"/>
              </w:rPr>
              <w:t xml:space="preserve"> </w:t>
            </w:r>
            <w:r>
              <w:rPr>
                <w:sz w:val="24"/>
                <w:szCs w:val="24"/>
              </w:rPr>
              <w:t>отырып, көкөністер</w:t>
            </w:r>
            <w:r>
              <w:rPr>
                <w:spacing w:val="1"/>
                <w:sz w:val="24"/>
                <w:szCs w:val="24"/>
              </w:rPr>
              <w:t xml:space="preserve"> </w:t>
            </w:r>
            <w:r>
              <w:rPr>
                <w:sz w:val="24"/>
                <w:szCs w:val="24"/>
              </w:rPr>
              <w:t>мен</w:t>
            </w:r>
            <w:r>
              <w:rPr>
                <w:spacing w:val="-2"/>
                <w:sz w:val="24"/>
                <w:szCs w:val="24"/>
              </w:rPr>
              <w:t xml:space="preserve"> </w:t>
            </w:r>
            <w:r>
              <w:rPr>
                <w:sz w:val="24"/>
                <w:szCs w:val="24"/>
              </w:rPr>
              <w:t>жемістерді</w:t>
            </w:r>
          </w:p>
          <w:p w14:paraId="62007217">
            <w:pPr>
              <w:pStyle w:val="16"/>
              <w:ind w:left="3"/>
              <w:rPr>
                <w:sz w:val="24"/>
                <w:szCs w:val="24"/>
              </w:rPr>
            </w:pPr>
            <w:r>
              <w:rPr>
                <w:sz w:val="24"/>
                <w:szCs w:val="24"/>
              </w:rPr>
              <w:t>мүсіндеу.</w:t>
            </w:r>
          </w:p>
          <w:p w14:paraId="66EF4A95">
            <w:pPr>
              <w:pStyle w:val="16"/>
              <w:spacing w:before="1"/>
              <w:ind w:left="3"/>
              <w:rPr>
                <w:b/>
                <w:color w:val="FF0000"/>
                <w:sz w:val="24"/>
                <w:szCs w:val="24"/>
                <w:lang w:val="ru-RU"/>
              </w:rPr>
            </w:pPr>
            <w:r>
              <w:rPr>
                <w:b/>
                <w:color w:val="FF0000"/>
                <w:sz w:val="24"/>
                <w:szCs w:val="24"/>
              </w:rPr>
              <w:t>Мүсіндеу</w:t>
            </w:r>
          </w:p>
          <w:p w14:paraId="4BEEBE3D">
            <w:pPr>
              <w:pStyle w:val="16"/>
              <w:spacing w:before="9"/>
              <w:rPr>
                <w:b/>
                <w:sz w:val="24"/>
                <w:szCs w:val="24"/>
              </w:rPr>
            </w:pPr>
          </w:p>
          <w:p w14:paraId="4D4C6411">
            <w:pPr>
              <w:pStyle w:val="16"/>
              <w:spacing w:line="241" w:lineRule="exact"/>
              <w:ind w:left="3"/>
              <w:rPr>
                <w:sz w:val="24"/>
                <w:szCs w:val="24"/>
              </w:rPr>
            </w:pPr>
          </w:p>
        </w:tc>
        <w:tc>
          <w:tcPr>
            <w:tcW w:w="2708" w:type="dxa"/>
            <w:gridSpan w:val="3"/>
            <w:tcBorders>
              <w:top w:val="single" w:color="000000" w:sz="8" w:space="0"/>
              <w:left w:val="single" w:color="000000" w:sz="8" w:space="0"/>
              <w:bottom w:val="single" w:color="000000" w:sz="8" w:space="0"/>
              <w:right w:val="single" w:color="000000" w:sz="8" w:space="0"/>
            </w:tcBorders>
          </w:tcPr>
          <w:p w14:paraId="6791A65D">
            <w:pPr>
              <w:pStyle w:val="16"/>
              <w:spacing w:before="5"/>
              <w:rPr>
                <w:b/>
                <w:sz w:val="24"/>
                <w:szCs w:val="24"/>
              </w:rPr>
            </w:pPr>
          </w:p>
          <w:p w14:paraId="025A9844">
            <w:pPr>
              <w:pStyle w:val="16"/>
              <w:tabs>
                <w:tab w:val="left" w:pos="1689"/>
                <w:tab w:val="left" w:pos="2143"/>
              </w:tabs>
              <w:ind w:left="6" w:right="-15"/>
              <w:jc w:val="both"/>
              <w:rPr>
                <w:sz w:val="24"/>
                <w:szCs w:val="24"/>
              </w:rPr>
            </w:pPr>
            <w:r>
              <w:rPr>
                <w:sz w:val="24"/>
                <w:szCs w:val="24"/>
              </w:rPr>
              <w:t>Пластиналарды</w:t>
            </w:r>
            <w:r>
              <w:rPr>
                <w:sz w:val="24"/>
                <w:szCs w:val="24"/>
              </w:rPr>
              <w:tab/>
            </w:r>
            <w:r>
              <w:rPr>
                <w:sz w:val="24"/>
                <w:szCs w:val="24"/>
              </w:rPr>
              <w:tab/>
            </w:r>
            <w:r>
              <w:rPr>
                <w:sz w:val="24"/>
                <w:szCs w:val="24"/>
              </w:rPr>
              <w:t>тік</w:t>
            </w:r>
            <w:r>
              <w:rPr>
                <w:spacing w:val="-53"/>
                <w:sz w:val="24"/>
                <w:szCs w:val="24"/>
              </w:rPr>
              <w:t xml:space="preserve"> </w:t>
            </w:r>
            <w:r>
              <w:rPr>
                <w:sz w:val="24"/>
                <w:szCs w:val="24"/>
              </w:rPr>
              <w:t>бағытта</w:t>
            </w:r>
            <w:r>
              <w:rPr>
                <w:spacing w:val="1"/>
                <w:sz w:val="24"/>
                <w:szCs w:val="24"/>
              </w:rPr>
              <w:t xml:space="preserve"> </w:t>
            </w:r>
            <w:r>
              <w:rPr>
                <w:sz w:val="24"/>
                <w:szCs w:val="24"/>
              </w:rPr>
              <w:t>және</w:t>
            </w:r>
            <w:r>
              <w:rPr>
                <w:spacing w:val="1"/>
                <w:sz w:val="24"/>
                <w:szCs w:val="24"/>
              </w:rPr>
              <w:t xml:space="preserve"> </w:t>
            </w:r>
            <w:r>
              <w:rPr>
                <w:sz w:val="24"/>
                <w:szCs w:val="24"/>
              </w:rPr>
              <w:t>көлденең</w:t>
            </w:r>
            <w:r>
              <w:rPr>
                <w:spacing w:val="-52"/>
                <w:sz w:val="24"/>
                <w:szCs w:val="24"/>
              </w:rPr>
              <w:t xml:space="preserve"> </w:t>
            </w:r>
            <w:r>
              <w:rPr>
                <w:sz w:val="24"/>
                <w:szCs w:val="24"/>
              </w:rPr>
              <w:t>орналастыру</w:t>
            </w:r>
            <w:r>
              <w:rPr>
                <w:spacing w:val="1"/>
                <w:sz w:val="24"/>
                <w:szCs w:val="24"/>
              </w:rPr>
              <w:t xml:space="preserve"> </w:t>
            </w:r>
            <w:r>
              <w:rPr>
                <w:sz w:val="24"/>
                <w:szCs w:val="24"/>
              </w:rPr>
              <w:t>тәсілдерін</w:t>
            </w:r>
            <w:r>
              <w:rPr>
                <w:spacing w:val="-52"/>
                <w:sz w:val="24"/>
                <w:szCs w:val="24"/>
              </w:rPr>
              <w:t xml:space="preserve"> </w:t>
            </w:r>
            <w:r>
              <w:rPr>
                <w:sz w:val="24"/>
                <w:szCs w:val="24"/>
              </w:rPr>
              <w:t>пайдалану</w:t>
            </w:r>
            <w:r>
              <w:rPr>
                <w:sz w:val="24"/>
                <w:szCs w:val="24"/>
              </w:rPr>
              <w:tab/>
            </w:r>
            <w:r>
              <w:rPr>
                <w:sz w:val="24"/>
                <w:szCs w:val="24"/>
              </w:rPr>
              <w:t>арқылы</w:t>
            </w:r>
            <w:r>
              <w:rPr>
                <w:spacing w:val="-53"/>
                <w:sz w:val="24"/>
                <w:szCs w:val="24"/>
              </w:rPr>
              <w:t xml:space="preserve"> </w:t>
            </w:r>
            <w:r>
              <w:rPr>
                <w:sz w:val="24"/>
                <w:szCs w:val="24"/>
              </w:rPr>
              <w:t>қарапайым</w:t>
            </w:r>
            <w:r>
              <w:rPr>
                <w:spacing w:val="1"/>
                <w:sz w:val="24"/>
                <w:szCs w:val="24"/>
              </w:rPr>
              <w:t xml:space="preserve"> </w:t>
            </w:r>
            <w:r>
              <w:rPr>
                <w:sz w:val="24"/>
                <w:szCs w:val="24"/>
              </w:rPr>
              <w:t>құрылыстар</w:t>
            </w:r>
            <w:r>
              <w:rPr>
                <w:spacing w:val="-52"/>
                <w:sz w:val="24"/>
                <w:szCs w:val="24"/>
              </w:rPr>
              <w:t xml:space="preserve"> </w:t>
            </w:r>
            <w:r>
              <w:rPr>
                <w:sz w:val="24"/>
                <w:szCs w:val="24"/>
              </w:rPr>
              <w:t>құрастыру.</w:t>
            </w:r>
          </w:p>
          <w:p w14:paraId="6DBD3B51">
            <w:pPr>
              <w:pStyle w:val="16"/>
              <w:spacing w:line="252" w:lineRule="exact"/>
              <w:ind w:left="6"/>
              <w:rPr>
                <w:b/>
                <w:sz w:val="24"/>
                <w:szCs w:val="24"/>
                <w:lang w:val="ru-RU"/>
              </w:rPr>
            </w:pPr>
            <w:r>
              <w:rPr>
                <w:b/>
                <w:color w:val="FF0000"/>
                <w:sz w:val="24"/>
                <w:szCs w:val="24"/>
              </w:rPr>
              <w:t>Құрастыру</w:t>
            </w:r>
          </w:p>
        </w:tc>
        <w:tc>
          <w:tcPr>
            <w:tcW w:w="2904" w:type="dxa"/>
            <w:gridSpan w:val="2"/>
            <w:tcBorders>
              <w:top w:val="single" w:color="000000" w:sz="8" w:space="0"/>
              <w:left w:val="single" w:color="000000" w:sz="8" w:space="0"/>
              <w:bottom w:val="single" w:color="000000" w:sz="8" w:space="0"/>
              <w:right w:val="single" w:color="000000" w:sz="8" w:space="0"/>
            </w:tcBorders>
          </w:tcPr>
          <w:p w14:paraId="49DAEE81">
            <w:pPr>
              <w:pStyle w:val="16"/>
              <w:spacing w:before="10"/>
              <w:rPr>
                <w:b/>
                <w:sz w:val="24"/>
                <w:szCs w:val="24"/>
              </w:rPr>
            </w:pPr>
          </w:p>
          <w:p w14:paraId="66636FAA">
            <w:pPr>
              <w:pStyle w:val="16"/>
              <w:spacing w:before="1"/>
              <w:ind w:right="-21"/>
              <w:rPr>
                <w:sz w:val="24"/>
                <w:szCs w:val="24"/>
              </w:rPr>
            </w:pPr>
            <w:r>
              <w:rPr>
                <w:sz w:val="24"/>
                <w:szCs w:val="24"/>
              </w:rPr>
              <w:t>Ірі</w:t>
            </w:r>
            <w:r>
              <w:rPr>
                <w:spacing w:val="46"/>
                <w:sz w:val="24"/>
                <w:szCs w:val="24"/>
              </w:rPr>
              <w:t xml:space="preserve"> </w:t>
            </w:r>
            <w:r>
              <w:rPr>
                <w:sz w:val="24"/>
                <w:szCs w:val="24"/>
              </w:rPr>
              <w:t>және</w:t>
            </w:r>
            <w:r>
              <w:rPr>
                <w:spacing w:val="47"/>
                <w:sz w:val="24"/>
                <w:szCs w:val="24"/>
              </w:rPr>
              <w:t xml:space="preserve"> </w:t>
            </w:r>
            <w:r>
              <w:rPr>
                <w:sz w:val="24"/>
                <w:szCs w:val="24"/>
              </w:rPr>
              <w:t>ұсақ</w:t>
            </w:r>
            <w:r>
              <w:rPr>
                <w:spacing w:val="45"/>
                <w:sz w:val="24"/>
                <w:szCs w:val="24"/>
              </w:rPr>
              <w:t xml:space="preserve"> </w:t>
            </w:r>
            <w:r>
              <w:rPr>
                <w:sz w:val="24"/>
                <w:szCs w:val="24"/>
              </w:rPr>
              <w:t>құрылыс</w:t>
            </w:r>
            <w:r>
              <w:rPr>
                <w:spacing w:val="-52"/>
                <w:sz w:val="24"/>
                <w:szCs w:val="24"/>
              </w:rPr>
              <w:t xml:space="preserve"> </w:t>
            </w:r>
            <w:r>
              <w:rPr>
                <w:sz w:val="24"/>
                <w:szCs w:val="24"/>
              </w:rPr>
              <w:t>материалдарынан</w:t>
            </w:r>
            <w:r>
              <w:rPr>
                <w:spacing w:val="1"/>
                <w:sz w:val="24"/>
                <w:szCs w:val="24"/>
              </w:rPr>
              <w:t xml:space="preserve"> </w:t>
            </w:r>
            <w:r>
              <w:rPr>
                <w:sz w:val="24"/>
                <w:szCs w:val="24"/>
              </w:rPr>
              <w:t>құрастыру</w:t>
            </w:r>
            <w:r>
              <w:rPr>
                <w:spacing w:val="18"/>
                <w:sz w:val="24"/>
                <w:szCs w:val="24"/>
              </w:rPr>
              <w:t xml:space="preserve"> </w:t>
            </w:r>
            <w:r>
              <w:rPr>
                <w:sz w:val="24"/>
                <w:szCs w:val="24"/>
              </w:rPr>
              <w:t>дағдыларын</w:t>
            </w:r>
            <w:r>
              <w:rPr>
                <w:spacing w:val="-52"/>
                <w:sz w:val="24"/>
                <w:szCs w:val="24"/>
              </w:rPr>
              <w:t xml:space="preserve"> </w:t>
            </w:r>
            <w:r>
              <w:rPr>
                <w:sz w:val="24"/>
                <w:szCs w:val="24"/>
              </w:rPr>
              <w:t>жетілдіру.</w:t>
            </w:r>
          </w:p>
          <w:p w14:paraId="66359842">
            <w:pPr>
              <w:pStyle w:val="16"/>
              <w:spacing w:before="1"/>
              <w:rPr>
                <w:b/>
                <w:sz w:val="24"/>
                <w:szCs w:val="24"/>
                <w:lang w:val="ru-RU"/>
              </w:rPr>
            </w:pPr>
            <w:r>
              <w:rPr>
                <w:b/>
                <w:color w:val="FF0000"/>
                <w:sz w:val="24"/>
                <w:szCs w:val="24"/>
              </w:rPr>
              <w:t>Құрастыру</w:t>
            </w:r>
          </w:p>
        </w:tc>
        <w:tc>
          <w:tcPr>
            <w:tcW w:w="1955" w:type="dxa"/>
            <w:tcBorders>
              <w:top w:val="single" w:color="000000" w:sz="8" w:space="0"/>
              <w:left w:val="single" w:color="000000" w:sz="8" w:space="0"/>
              <w:bottom w:val="single" w:color="000000" w:sz="8" w:space="0"/>
              <w:right w:val="single" w:color="000000" w:sz="8" w:space="0"/>
            </w:tcBorders>
          </w:tcPr>
          <w:p w14:paraId="52AB0AF4">
            <w:pPr>
              <w:pStyle w:val="16"/>
              <w:tabs>
                <w:tab w:val="left" w:pos="1492"/>
              </w:tabs>
              <w:ind w:left="5" w:right="-15"/>
              <w:jc w:val="both"/>
              <w:rPr>
                <w:sz w:val="24"/>
                <w:szCs w:val="24"/>
              </w:rPr>
            </w:pPr>
            <w:r>
              <w:rPr>
                <w:spacing w:val="1"/>
                <w:sz w:val="24"/>
                <w:szCs w:val="24"/>
              </w:rPr>
              <w:t xml:space="preserve"> </w:t>
            </w:r>
            <w:r>
              <w:rPr>
                <w:sz w:val="24"/>
                <w:szCs w:val="24"/>
              </w:rPr>
              <w:t>Бұл</w:t>
            </w:r>
            <w:r>
              <w:rPr>
                <w:spacing w:val="1"/>
                <w:sz w:val="24"/>
                <w:szCs w:val="24"/>
              </w:rPr>
              <w:t xml:space="preserve"> </w:t>
            </w:r>
            <w:r>
              <w:rPr>
                <w:sz w:val="24"/>
                <w:szCs w:val="24"/>
              </w:rPr>
              <w:t>ойыншық</w:t>
            </w:r>
            <w:r>
              <w:rPr>
                <w:spacing w:val="1"/>
                <w:sz w:val="24"/>
                <w:szCs w:val="24"/>
              </w:rPr>
              <w:t xml:space="preserve"> </w:t>
            </w:r>
            <w:r>
              <w:rPr>
                <w:sz w:val="24"/>
                <w:szCs w:val="24"/>
              </w:rPr>
              <w:t>несімен</w:t>
            </w:r>
            <w:r>
              <w:rPr>
                <w:spacing w:val="-52"/>
                <w:sz w:val="24"/>
                <w:szCs w:val="24"/>
              </w:rPr>
              <w:t xml:space="preserve"> </w:t>
            </w:r>
            <w:r>
              <w:rPr>
                <w:sz w:val="24"/>
                <w:szCs w:val="24"/>
              </w:rPr>
              <w:t>ұнайды.</w:t>
            </w:r>
            <w:r>
              <w:rPr>
                <w:spacing w:val="1"/>
                <w:sz w:val="24"/>
                <w:szCs w:val="24"/>
              </w:rPr>
              <w:t xml:space="preserve"> </w:t>
            </w:r>
            <w:r>
              <w:rPr>
                <w:sz w:val="24"/>
                <w:szCs w:val="24"/>
              </w:rPr>
              <w:t>Оның</w:t>
            </w:r>
            <w:r>
              <w:rPr>
                <w:spacing w:val="1"/>
                <w:sz w:val="24"/>
                <w:szCs w:val="24"/>
              </w:rPr>
              <w:t xml:space="preserve"> </w:t>
            </w:r>
            <w:r>
              <w:rPr>
                <w:sz w:val="24"/>
                <w:szCs w:val="24"/>
              </w:rPr>
              <w:t>түсі,</w:t>
            </w:r>
            <w:r>
              <w:rPr>
                <w:spacing w:val="1"/>
                <w:sz w:val="24"/>
                <w:szCs w:val="24"/>
              </w:rPr>
              <w:t xml:space="preserve"> </w:t>
            </w:r>
            <w:r>
              <w:rPr>
                <w:sz w:val="24"/>
                <w:szCs w:val="24"/>
              </w:rPr>
              <w:t>пішіні қандай және т.б</w:t>
            </w:r>
            <w:r>
              <w:rPr>
                <w:spacing w:val="1"/>
                <w:sz w:val="24"/>
                <w:szCs w:val="24"/>
              </w:rPr>
              <w:t xml:space="preserve"> </w:t>
            </w:r>
            <w:r>
              <w:rPr>
                <w:sz w:val="24"/>
                <w:szCs w:val="24"/>
              </w:rPr>
              <w:t>сөйлеуде</w:t>
            </w:r>
            <w:r>
              <w:rPr>
                <w:spacing w:val="1"/>
                <w:sz w:val="24"/>
                <w:szCs w:val="24"/>
              </w:rPr>
              <w:t xml:space="preserve"> </w:t>
            </w:r>
            <w:r>
              <w:rPr>
                <w:sz w:val="24"/>
                <w:szCs w:val="24"/>
              </w:rPr>
              <w:t>зат</w:t>
            </w:r>
            <w:r>
              <w:rPr>
                <w:spacing w:val="1"/>
                <w:sz w:val="24"/>
                <w:szCs w:val="24"/>
              </w:rPr>
              <w:t xml:space="preserve"> </w:t>
            </w:r>
            <w:r>
              <w:rPr>
                <w:sz w:val="24"/>
                <w:szCs w:val="24"/>
              </w:rPr>
              <w:t>есімдерді</w:t>
            </w:r>
            <w:r>
              <w:rPr>
                <w:spacing w:val="-52"/>
                <w:sz w:val="24"/>
                <w:szCs w:val="24"/>
              </w:rPr>
              <w:t xml:space="preserve"> </w:t>
            </w:r>
            <w:r>
              <w:rPr>
                <w:sz w:val="24"/>
                <w:szCs w:val="24"/>
              </w:rPr>
              <w:t>жекеше,</w:t>
            </w:r>
            <w:r>
              <w:rPr>
                <w:spacing w:val="1"/>
                <w:sz w:val="24"/>
                <w:szCs w:val="24"/>
              </w:rPr>
              <w:t xml:space="preserve"> </w:t>
            </w:r>
            <w:r>
              <w:rPr>
                <w:sz w:val="24"/>
                <w:szCs w:val="24"/>
              </w:rPr>
              <w:t>көпше</w:t>
            </w:r>
            <w:r>
              <w:rPr>
                <w:spacing w:val="1"/>
                <w:sz w:val="24"/>
                <w:szCs w:val="24"/>
              </w:rPr>
              <w:t xml:space="preserve"> </w:t>
            </w:r>
            <w:r>
              <w:rPr>
                <w:sz w:val="24"/>
                <w:szCs w:val="24"/>
              </w:rPr>
              <w:t>түрде</w:t>
            </w:r>
            <w:r>
              <w:rPr>
                <w:spacing w:val="-52"/>
                <w:sz w:val="24"/>
                <w:szCs w:val="24"/>
              </w:rPr>
              <w:t xml:space="preserve"> </w:t>
            </w:r>
            <w:r>
              <w:rPr>
                <w:sz w:val="24"/>
                <w:szCs w:val="24"/>
              </w:rPr>
              <w:t>қолдану.</w:t>
            </w:r>
          </w:p>
          <w:p w14:paraId="09D1D73C">
            <w:pPr>
              <w:pStyle w:val="16"/>
              <w:ind w:left="5" w:right="-15"/>
              <w:jc w:val="both"/>
              <w:rPr>
                <w:sz w:val="24"/>
                <w:szCs w:val="24"/>
              </w:rPr>
            </w:pPr>
            <w:r>
              <w:rPr>
                <w:sz w:val="24"/>
                <w:szCs w:val="24"/>
              </w:rPr>
              <w:t>Апта</w:t>
            </w:r>
            <w:r>
              <w:rPr>
                <w:spacing w:val="1"/>
                <w:sz w:val="24"/>
                <w:szCs w:val="24"/>
              </w:rPr>
              <w:t xml:space="preserve"> </w:t>
            </w:r>
            <w:r>
              <w:rPr>
                <w:sz w:val="24"/>
                <w:szCs w:val="24"/>
              </w:rPr>
              <w:t>бойы</w:t>
            </w:r>
            <w:r>
              <w:rPr>
                <w:spacing w:val="1"/>
                <w:sz w:val="24"/>
                <w:szCs w:val="24"/>
              </w:rPr>
              <w:t xml:space="preserve"> </w:t>
            </w:r>
            <w:r>
              <w:rPr>
                <w:sz w:val="24"/>
                <w:szCs w:val="24"/>
              </w:rPr>
              <w:t>жаттаған</w:t>
            </w:r>
            <w:r>
              <w:rPr>
                <w:spacing w:val="-52"/>
                <w:sz w:val="24"/>
                <w:szCs w:val="24"/>
              </w:rPr>
              <w:t xml:space="preserve"> </w:t>
            </w:r>
            <w:r>
              <w:rPr>
                <w:sz w:val="24"/>
                <w:szCs w:val="24"/>
              </w:rPr>
              <w:t>тақпақ пен тіл ұстарту</w:t>
            </w:r>
            <w:r>
              <w:rPr>
                <w:spacing w:val="1"/>
                <w:sz w:val="24"/>
                <w:szCs w:val="24"/>
              </w:rPr>
              <w:t xml:space="preserve"> </w:t>
            </w:r>
            <w:r>
              <w:rPr>
                <w:sz w:val="24"/>
                <w:szCs w:val="24"/>
              </w:rPr>
              <w:t>жаттығуын</w:t>
            </w:r>
            <w:r>
              <w:rPr>
                <w:spacing w:val="1"/>
                <w:sz w:val="24"/>
                <w:szCs w:val="24"/>
              </w:rPr>
              <w:t xml:space="preserve"> </w:t>
            </w:r>
            <w:r>
              <w:rPr>
                <w:sz w:val="24"/>
                <w:szCs w:val="24"/>
              </w:rPr>
              <w:t>қайталап</w:t>
            </w:r>
            <w:r>
              <w:rPr>
                <w:spacing w:val="-52"/>
                <w:sz w:val="24"/>
                <w:szCs w:val="24"/>
              </w:rPr>
              <w:t xml:space="preserve"> </w:t>
            </w:r>
            <w:r>
              <w:rPr>
                <w:sz w:val="24"/>
                <w:szCs w:val="24"/>
              </w:rPr>
              <w:t>айтқызу.</w:t>
            </w:r>
          </w:p>
          <w:p w14:paraId="7761E663">
            <w:pPr>
              <w:pStyle w:val="16"/>
              <w:spacing w:line="251" w:lineRule="exact"/>
              <w:ind w:left="5"/>
              <w:jc w:val="both"/>
              <w:rPr>
                <w:b/>
                <w:color w:val="FF0000"/>
                <w:sz w:val="24"/>
                <w:szCs w:val="24"/>
              </w:rPr>
            </w:pPr>
            <w:r>
              <w:rPr>
                <w:b/>
                <w:color w:val="FF0000"/>
                <w:sz w:val="24"/>
                <w:szCs w:val="24"/>
              </w:rPr>
              <w:t>Сөйлеуді</w:t>
            </w:r>
            <w:r>
              <w:rPr>
                <w:b/>
                <w:color w:val="FF0000"/>
                <w:spacing w:val="-3"/>
                <w:sz w:val="24"/>
                <w:szCs w:val="24"/>
              </w:rPr>
              <w:t xml:space="preserve"> </w:t>
            </w:r>
            <w:r>
              <w:rPr>
                <w:b/>
                <w:color w:val="FF0000"/>
                <w:sz w:val="24"/>
                <w:szCs w:val="24"/>
              </w:rPr>
              <w:t>дамыту</w:t>
            </w:r>
          </w:p>
          <w:p w14:paraId="5E1DAA7B">
            <w:pPr>
              <w:pStyle w:val="16"/>
              <w:ind w:left="5"/>
              <w:jc w:val="both"/>
              <w:rPr>
                <w:b/>
                <w:color w:val="FF0000"/>
                <w:sz w:val="24"/>
                <w:szCs w:val="24"/>
              </w:rPr>
            </w:pPr>
            <w:r>
              <w:rPr>
                <w:b/>
                <w:color w:val="FF0000"/>
                <w:sz w:val="24"/>
                <w:szCs w:val="24"/>
              </w:rPr>
              <w:t>және</w:t>
            </w:r>
            <w:r>
              <w:rPr>
                <w:b/>
                <w:color w:val="FF0000"/>
                <w:spacing w:val="-4"/>
                <w:sz w:val="24"/>
                <w:szCs w:val="24"/>
              </w:rPr>
              <w:t xml:space="preserve"> </w:t>
            </w:r>
            <w:r>
              <w:rPr>
                <w:b/>
                <w:color w:val="FF0000"/>
                <w:sz w:val="24"/>
                <w:szCs w:val="24"/>
              </w:rPr>
              <w:t>көркем</w:t>
            </w:r>
            <w:r>
              <w:rPr>
                <w:b/>
                <w:color w:val="FF0000"/>
                <w:spacing w:val="-1"/>
                <w:sz w:val="24"/>
                <w:szCs w:val="24"/>
              </w:rPr>
              <w:t xml:space="preserve"> </w:t>
            </w:r>
            <w:r>
              <w:rPr>
                <w:b/>
                <w:color w:val="FF0000"/>
                <w:sz w:val="24"/>
                <w:szCs w:val="24"/>
              </w:rPr>
              <w:t>әдебиет</w:t>
            </w:r>
          </w:p>
          <w:p w14:paraId="175BBC93">
            <w:pPr>
              <w:pStyle w:val="16"/>
              <w:spacing w:before="8"/>
              <w:rPr>
                <w:b/>
                <w:sz w:val="24"/>
                <w:szCs w:val="24"/>
              </w:rPr>
            </w:pPr>
          </w:p>
          <w:p w14:paraId="4C950F47">
            <w:pPr>
              <w:pStyle w:val="16"/>
              <w:ind w:left="5" w:right="339"/>
              <w:jc w:val="both"/>
              <w:rPr>
                <w:sz w:val="24"/>
                <w:szCs w:val="24"/>
              </w:rPr>
            </w:pPr>
            <w:r>
              <w:rPr>
                <w:sz w:val="24"/>
                <w:szCs w:val="24"/>
              </w:rPr>
              <w:t>Балалардың</w:t>
            </w:r>
            <w:r>
              <w:rPr>
                <w:spacing w:val="1"/>
                <w:sz w:val="24"/>
                <w:szCs w:val="24"/>
              </w:rPr>
              <w:t xml:space="preserve"> </w:t>
            </w:r>
            <w:r>
              <w:rPr>
                <w:sz w:val="24"/>
                <w:szCs w:val="24"/>
              </w:rPr>
              <w:t>қалауы</w:t>
            </w:r>
            <w:r>
              <w:rPr>
                <w:spacing w:val="-52"/>
                <w:sz w:val="24"/>
                <w:szCs w:val="24"/>
              </w:rPr>
              <w:t xml:space="preserve"> </w:t>
            </w:r>
            <w:r>
              <w:rPr>
                <w:sz w:val="24"/>
                <w:szCs w:val="24"/>
              </w:rPr>
              <w:t>бойынша сурет салу</w:t>
            </w:r>
            <w:r>
              <w:rPr>
                <w:spacing w:val="-52"/>
                <w:sz w:val="24"/>
                <w:szCs w:val="24"/>
              </w:rPr>
              <w:t xml:space="preserve"> </w:t>
            </w:r>
            <w:r>
              <w:rPr>
                <w:sz w:val="24"/>
                <w:szCs w:val="24"/>
              </w:rPr>
              <w:t>немесе</w:t>
            </w:r>
            <w:r>
              <w:rPr>
                <w:spacing w:val="-3"/>
                <w:sz w:val="24"/>
                <w:szCs w:val="24"/>
              </w:rPr>
              <w:t xml:space="preserve"> </w:t>
            </w:r>
            <w:r>
              <w:rPr>
                <w:sz w:val="24"/>
                <w:szCs w:val="24"/>
              </w:rPr>
              <w:t>ермексазбен</w:t>
            </w:r>
          </w:p>
          <w:p w14:paraId="700BF195">
            <w:pPr>
              <w:pStyle w:val="16"/>
              <w:ind w:left="5" w:right="149"/>
              <w:rPr>
                <w:sz w:val="24"/>
                <w:szCs w:val="24"/>
              </w:rPr>
            </w:pPr>
            <w:r>
              <w:rPr>
                <w:sz w:val="24"/>
                <w:szCs w:val="24"/>
              </w:rPr>
              <w:t>еркін шығармашы-лық</w:t>
            </w:r>
            <w:r>
              <w:rPr>
                <w:spacing w:val="-52"/>
                <w:sz w:val="24"/>
                <w:szCs w:val="24"/>
              </w:rPr>
              <w:t xml:space="preserve"> </w:t>
            </w:r>
            <w:r>
              <w:rPr>
                <w:sz w:val="24"/>
                <w:szCs w:val="24"/>
              </w:rPr>
              <w:t xml:space="preserve"> жұмыстар</w:t>
            </w:r>
          </w:p>
          <w:p w14:paraId="029B8DFF">
            <w:pPr>
              <w:pStyle w:val="16"/>
              <w:ind w:left="5" w:right="891"/>
              <w:rPr>
                <w:b/>
                <w:sz w:val="24"/>
                <w:szCs w:val="24"/>
              </w:rPr>
            </w:pPr>
            <w:r>
              <w:rPr>
                <w:sz w:val="24"/>
                <w:szCs w:val="24"/>
              </w:rPr>
              <w:t>ұйымдастыру.</w:t>
            </w:r>
            <w:r>
              <w:rPr>
                <w:spacing w:val="-52"/>
                <w:sz w:val="24"/>
                <w:szCs w:val="24"/>
              </w:rPr>
              <w:t xml:space="preserve"> </w:t>
            </w:r>
            <w:r>
              <w:rPr>
                <w:b/>
                <w:color w:val="FF0000"/>
                <w:sz w:val="24"/>
                <w:szCs w:val="24"/>
              </w:rPr>
              <w:t>Сурет салу Мүсіндеу</w:t>
            </w:r>
          </w:p>
        </w:tc>
      </w:tr>
      <w:tr w14:paraId="0FB0C578">
        <w:tblPrEx>
          <w:tblCellMar>
            <w:top w:w="15" w:type="dxa"/>
            <w:left w:w="15" w:type="dxa"/>
            <w:bottom w:w="15" w:type="dxa"/>
            <w:right w:w="15" w:type="dxa"/>
          </w:tblCellMar>
        </w:tblPrEx>
        <w:trPr>
          <w:trHeight w:val="1870" w:hRule="atLeast"/>
        </w:trPr>
        <w:tc>
          <w:tcPr>
            <w:tcW w:w="2878" w:type="dxa"/>
            <w:tcBorders>
              <w:top w:val="single" w:color="000000" w:sz="8" w:space="0"/>
              <w:left w:val="single" w:color="000000" w:sz="8" w:space="0"/>
              <w:bottom w:val="single" w:color="000000" w:sz="8" w:space="0"/>
              <w:right w:val="single" w:color="000000" w:sz="8" w:space="0"/>
            </w:tcBorders>
          </w:tcPr>
          <w:p w14:paraId="6ED0769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Серуенге дайындық</w:t>
            </w:r>
          </w:p>
        </w:tc>
        <w:tc>
          <w:tcPr>
            <w:tcW w:w="13400" w:type="dxa"/>
            <w:gridSpan w:val="12"/>
            <w:tcBorders>
              <w:top w:val="single" w:color="000000" w:sz="8" w:space="0"/>
              <w:left w:val="single" w:color="000000" w:sz="8" w:space="0"/>
              <w:bottom w:val="single" w:color="000000" w:sz="8" w:space="0"/>
              <w:right w:val="single" w:color="000000" w:sz="8" w:space="0"/>
            </w:tcBorders>
          </w:tcPr>
          <w:p w14:paraId="5B40F13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14:paraId="201F975A">
            <w:pPr>
              <w:spacing w:after="0" w:line="240" w:lineRule="auto"/>
              <w:rPr>
                <w:rFonts w:ascii="Times New Roman" w:hAnsi="Times New Roman" w:eastAsia="Times New Roman" w:cs="Times New Roman"/>
                <w:color w:val="FF0000"/>
                <w:sz w:val="24"/>
                <w:szCs w:val="24"/>
                <w:lang w:eastAsia="ru-RU"/>
              </w:rPr>
            </w:pPr>
            <w:r>
              <w:rPr>
                <w:rFonts w:ascii="Times New Roman" w:hAnsi="Times New Roman" w:eastAsia="Times New Roman" w:cs="Times New Roman"/>
                <w:color w:val="000000"/>
                <w:sz w:val="24"/>
                <w:szCs w:val="24"/>
                <w:lang w:eastAsia="ru-RU"/>
              </w:rPr>
              <w:t xml:space="preserve">Балаларды  ретімен киіндіру (ауа-райы жағдайына  байланысты), дұрыс киінуді бақылау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сөйлеуді дамыту, өзіне-өзі қызмет ету дағдылары, ірі және ұсақ моториканы дамыту)</w:t>
            </w:r>
            <w:r>
              <w:rPr>
                <w:rFonts w:ascii="Times New Roman" w:hAnsi="Times New Roman" w:eastAsia="Times New Roman" w:cs="Times New Roman"/>
                <w:color w:val="FF0000"/>
                <w:sz w:val="24"/>
                <w:szCs w:val="24"/>
                <w:lang w:eastAsia="ru-RU"/>
              </w:rPr>
              <w:t>.</w:t>
            </w:r>
          </w:p>
          <w:p w14:paraId="18F6BE2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Қатар</w:t>
            </w:r>
            <w:r>
              <w:rPr>
                <w:rFonts w:ascii="Times New Roman" w:hAnsi="Times New Roman" w:eastAsia="Times New Roman" w:cs="Times New Roman"/>
                <w:color w:val="000000"/>
                <w:sz w:val="24"/>
                <w:szCs w:val="24"/>
                <w:lang w:val="kk-KZ" w:eastAsia="ru-RU"/>
              </w:rPr>
              <w:t xml:space="preserve">  </w:t>
            </w:r>
            <w:r>
              <w:rPr>
                <w:rFonts w:ascii="Times New Roman" w:hAnsi="Times New Roman" w:eastAsia="Times New Roman" w:cs="Times New Roman"/>
                <w:color w:val="000000"/>
                <w:sz w:val="24"/>
                <w:szCs w:val="24"/>
                <w:lang w:eastAsia="ru-RU"/>
              </w:rPr>
              <w:t>мен жұптасып жүруді, қатарды бұзбауды  үйрету.</w:t>
            </w:r>
          </w:p>
        </w:tc>
        <w:tc>
          <w:tcPr>
            <w:tcW w:w="4855" w:type="dxa"/>
            <w:gridSpan w:val="3"/>
          </w:tcPr>
          <w:p w14:paraId="3E6E2BA6">
            <w:pPr>
              <w:rPr>
                <w:rFonts w:ascii="Times New Roman" w:hAnsi="Times New Roman" w:cs="Times New Roman"/>
                <w:sz w:val="24"/>
                <w:szCs w:val="24"/>
              </w:rPr>
            </w:pPr>
          </w:p>
        </w:tc>
        <w:tc>
          <w:tcPr>
            <w:tcW w:w="5099" w:type="dxa"/>
            <w:gridSpan w:val="2"/>
          </w:tcPr>
          <w:p w14:paraId="368A1FA6">
            <w:pPr>
              <w:rPr>
                <w:rFonts w:ascii="Times New Roman" w:hAnsi="Times New Roman" w:cs="Times New Roman"/>
                <w:sz w:val="24"/>
                <w:szCs w:val="24"/>
              </w:rPr>
            </w:pPr>
          </w:p>
        </w:tc>
        <w:tc>
          <w:tcPr>
            <w:tcW w:w="5305" w:type="dxa"/>
          </w:tcPr>
          <w:p w14:paraId="2ABB4D9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w:t>
            </w:r>
          </w:p>
          <w:p w14:paraId="4AEDC8F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000000"/>
                <w:sz w:val="24"/>
                <w:szCs w:val="24"/>
                <w:lang w:eastAsia="ru-RU"/>
              </w:rPr>
              <w:t>сөйлеуді дамыту, өзіне-өзі қызмет ету дағдылары, ірі және ұсақ моториканы дамыту)</w:t>
            </w:r>
            <w:r>
              <w:rPr>
                <w:rFonts w:ascii="Times New Roman" w:hAnsi="Times New Roman" w:eastAsia="Times New Roman" w:cs="Times New Roman"/>
                <w:color w:val="000000"/>
                <w:sz w:val="24"/>
                <w:szCs w:val="24"/>
                <w:lang w:eastAsia="ru-RU"/>
              </w:rPr>
              <w:t>.</w:t>
            </w:r>
          </w:p>
        </w:tc>
      </w:tr>
      <w:tr w14:paraId="135D6E13">
        <w:tblPrEx>
          <w:tblCellMar>
            <w:top w:w="15" w:type="dxa"/>
            <w:left w:w="15" w:type="dxa"/>
            <w:bottom w:w="15" w:type="dxa"/>
            <w:right w:w="15" w:type="dxa"/>
          </w:tblCellMar>
        </w:tblPrEx>
        <w:trPr>
          <w:gridAfter w:val="2"/>
          <w:wAfter w:w="8061" w:type="dxa"/>
          <w:trHeight w:val="819" w:hRule="atLeast"/>
        </w:trPr>
        <w:tc>
          <w:tcPr>
            <w:tcW w:w="2878" w:type="dxa"/>
            <w:tcBorders>
              <w:top w:val="single" w:color="000000" w:sz="8" w:space="0"/>
              <w:left w:val="single" w:color="000000" w:sz="8" w:space="0"/>
              <w:bottom w:val="single" w:color="000000" w:sz="8" w:space="0"/>
              <w:right w:val="single" w:color="000000" w:sz="8" w:space="0"/>
            </w:tcBorders>
          </w:tcPr>
          <w:p w14:paraId="39482B8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w:t>
            </w:r>
          </w:p>
        </w:tc>
        <w:tc>
          <w:tcPr>
            <w:tcW w:w="3377" w:type="dxa"/>
            <w:gridSpan w:val="4"/>
            <w:tcBorders>
              <w:top w:val="single" w:color="000000" w:sz="8" w:space="0"/>
              <w:left w:val="single" w:color="000000" w:sz="8" w:space="0"/>
              <w:bottom w:val="single" w:color="000000" w:sz="8" w:space="0"/>
              <w:right w:val="single" w:color="auto" w:sz="4" w:space="0"/>
            </w:tcBorders>
          </w:tcPr>
          <w:p w14:paraId="41C92861">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 Далаға шығып серуендеу.Желді бақылау,қай жақтан соғып тұр,сол және оң жақтан екенін.</w:t>
            </w:r>
          </w:p>
          <w:p w14:paraId="0784A241">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жұмыс:«Күз» өлеңін жаттату.Жеке-жеке балалардан сұрау.</w:t>
            </w:r>
          </w:p>
          <w:p w14:paraId="6C51FAF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Еңбек: Бисетка алдындағы қағаздарды тазалау.Еңбекке баулу.</w:t>
            </w:r>
          </w:p>
          <w:p w14:paraId="345CD12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 Балалардың қалауы бойынша қимылды ойын.</w:t>
            </w:r>
          </w:p>
          <w:p w14:paraId="389C94B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Е/О: Ойын алаңындағы ойыншықтармен ойнау</w:t>
            </w:r>
          </w:p>
        </w:tc>
        <w:tc>
          <w:tcPr>
            <w:tcW w:w="2582" w:type="dxa"/>
            <w:gridSpan w:val="3"/>
            <w:tcBorders>
              <w:top w:val="single" w:color="000000" w:sz="8" w:space="0"/>
              <w:left w:val="single" w:color="auto" w:sz="4" w:space="0"/>
              <w:bottom w:val="single" w:color="000000" w:sz="8" w:space="0"/>
              <w:right w:val="single" w:color="auto" w:sz="4" w:space="0"/>
            </w:tcBorders>
          </w:tcPr>
          <w:p w14:paraId="5EC4674F">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eastAsia="ru-RU"/>
              </w:rPr>
              <w:t>1.Бақылау: Далаға шығып серуендеу.Ауа-райын бақылау.Табиғатты тамашалау.</w:t>
            </w:r>
            <w:r>
              <w:rPr>
                <w:rFonts w:ascii="Times New Roman" w:hAnsi="Times New Roman" w:eastAsia="Times New Roman" w:cs="Times New Roman"/>
                <w:color w:val="000000"/>
                <w:sz w:val="24"/>
                <w:szCs w:val="24"/>
                <w:lang w:val="kk-KZ" w:eastAsia="ru-RU"/>
              </w:rPr>
              <w:t xml:space="preserve"> Жоғарыға қарап,күннің бұлтты екенін бақылау.</w:t>
            </w:r>
          </w:p>
          <w:p w14:paraId="4EBFDA63">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Жеке жұмыс:Бір-біріне көмектесуге үйрету.Дос болып ойнауға тәрбиелеу.</w:t>
            </w:r>
          </w:p>
          <w:p w14:paraId="3D8F9E4C">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Жұмбақтар шешу.</w:t>
            </w:r>
          </w:p>
          <w:p w14:paraId="5B290E28">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Еңбек: Аула тазалаушының еңбегін бағалап,ауланы таза ұстауға үйрету.</w:t>
            </w:r>
          </w:p>
          <w:p w14:paraId="7440BB3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Қ/О:«Қуыспақ» ойынын ойнату.</w:t>
            </w:r>
          </w:p>
          <w:p w14:paraId="5EE4D48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Е/О:Ойын алаңындағы ойыншықтармен ойнау</w:t>
            </w:r>
          </w:p>
        </w:tc>
        <w:tc>
          <w:tcPr>
            <w:tcW w:w="2532" w:type="dxa"/>
            <w:tcBorders>
              <w:top w:val="single" w:color="000000" w:sz="8" w:space="0"/>
              <w:left w:val="single" w:color="auto" w:sz="4" w:space="0"/>
              <w:bottom w:val="single" w:color="000000" w:sz="8" w:space="0"/>
              <w:right w:val="single" w:color="auto" w:sz="4" w:space="0"/>
            </w:tcBorders>
          </w:tcPr>
          <w:p w14:paraId="17F9B01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.Бақылау:СеруендеуТабиғатты</w:t>
            </w:r>
            <w:r>
              <w:rPr>
                <w:rFonts w:ascii="Times New Roman" w:hAnsi="Times New Roman" w:eastAsia="Times New Roman" w:cs="Times New Roman"/>
                <w:color w:val="000000"/>
                <w:sz w:val="24"/>
                <w:szCs w:val="24"/>
                <w:lang w:val="kk-KZ" w:eastAsia="ru-RU"/>
              </w:rPr>
              <w:t xml:space="preserve"> </w:t>
            </w:r>
            <w:r>
              <w:rPr>
                <w:rFonts w:ascii="Times New Roman" w:hAnsi="Times New Roman" w:eastAsia="Times New Roman" w:cs="Times New Roman"/>
                <w:color w:val="000000"/>
                <w:sz w:val="24"/>
                <w:szCs w:val="24"/>
                <w:lang w:eastAsia="ru-RU"/>
              </w:rPr>
              <w:t>тамашалау.                                 Жеке жұмыс: Киімдерін киулеріне көмектесу.</w:t>
            </w:r>
          </w:p>
          <w:p w14:paraId="198032A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Еңбек: 2-3 балаға ойын алаңындағы ойыншықтарды жинату.</w:t>
            </w:r>
          </w:p>
          <w:p w14:paraId="07EBE7B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Қ/О:«Ұшақты қуып жет» ойынын ойнату.</w:t>
            </w:r>
          </w:p>
          <w:p w14:paraId="0CC2D38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Е/О:Емін-еркін ойын.</w:t>
            </w:r>
          </w:p>
        </w:tc>
        <w:tc>
          <w:tcPr>
            <w:tcW w:w="2954" w:type="dxa"/>
            <w:gridSpan w:val="3"/>
            <w:tcBorders>
              <w:top w:val="single" w:color="000000" w:sz="8" w:space="0"/>
              <w:left w:val="single" w:color="auto" w:sz="4" w:space="0"/>
              <w:bottom w:val="single" w:color="000000" w:sz="8" w:space="0"/>
              <w:right w:val="single" w:color="auto" w:sz="4" w:space="0"/>
            </w:tcBorders>
          </w:tcPr>
          <w:p w14:paraId="07E2FD7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 Далаға шығып серуендеу.Желді бақылау,қай жақтан соғып тұр,сол және оң жақтан екенін.</w:t>
            </w:r>
          </w:p>
          <w:p w14:paraId="2A9F599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жұмыс:«Күз» өлеңін жаттату.Жеке-жеке балалардан сұрау.</w:t>
            </w:r>
          </w:p>
          <w:p w14:paraId="3485341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Еңбек: Бисетка алдындағы қағаздарды тазалау.Еңбекке баулу.</w:t>
            </w:r>
          </w:p>
          <w:p w14:paraId="1E7A3E5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 Балалардың қалауы бойынша қимылды ойын.</w:t>
            </w:r>
          </w:p>
          <w:p w14:paraId="1EA2577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Е/О: Ойын алаңындағы ойыншықтармен ойнау.</w:t>
            </w:r>
          </w:p>
        </w:tc>
        <w:tc>
          <w:tcPr>
            <w:tcW w:w="1955" w:type="dxa"/>
            <w:tcBorders>
              <w:top w:val="single" w:color="000000" w:sz="8" w:space="0"/>
              <w:left w:val="single" w:color="auto" w:sz="4" w:space="0"/>
              <w:bottom w:val="single" w:color="000000" w:sz="8" w:space="0"/>
              <w:right w:val="single" w:color="000000" w:sz="8" w:space="0"/>
            </w:tcBorders>
          </w:tcPr>
          <w:p w14:paraId="0A00A30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w:t>
            </w:r>
          </w:p>
          <w:p w14:paraId="7AC8F95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Серуенге шығу.Балабақшаның ауласында кездесетін  құстарды тану.</w:t>
            </w:r>
          </w:p>
          <w:p w14:paraId="320B983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жұмыс:</w:t>
            </w:r>
          </w:p>
          <w:p w14:paraId="01E308C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Жіңішке жолда жүгіруге үйрету,жәй және жүгіруді бекіту.</w:t>
            </w:r>
          </w:p>
          <w:p w14:paraId="0F08A8C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Еңбек: Аула сыпырушысының еңбегін бағалау.                                         Қ/О:«Күн мен жаңбыр» ойынын ойнату.</w:t>
            </w:r>
          </w:p>
          <w:p w14:paraId="683ABD84">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Е/О: «Тауып ал»   ойынын ойнату.</w:t>
            </w:r>
          </w:p>
        </w:tc>
        <w:tc>
          <w:tcPr>
            <w:tcW w:w="2288" w:type="dxa"/>
          </w:tcPr>
          <w:p w14:paraId="76B1EA58">
            <w:pPr>
              <w:rPr>
                <w:rFonts w:ascii="Times New Roman" w:hAnsi="Times New Roman" w:cs="Times New Roman"/>
                <w:sz w:val="24"/>
                <w:szCs w:val="24"/>
              </w:rPr>
            </w:pPr>
          </w:p>
        </w:tc>
        <w:tc>
          <w:tcPr>
            <w:tcW w:w="2288" w:type="dxa"/>
          </w:tcPr>
          <w:p w14:paraId="2BC988FC">
            <w:pPr>
              <w:rPr>
                <w:rFonts w:ascii="Times New Roman" w:hAnsi="Times New Roman" w:cs="Times New Roman"/>
                <w:sz w:val="24"/>
                <w:szCs w:val="24"/>
              </w:rPr>
            </w:pPr>
          </w:p>
        </w:tc>
        <w:tc>
          <w:tcPr>
            <w:tcW w:w="2622" w:type="dxa"/>
            <w:gridSpan w:val="2"/>
          </w:tcPr>
          <w:p w14:paraId="37EBDD7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«Менің көмекші боламын» айдарымен аулада тазалық жұмыстарын орындауға қатыстыру және аула сыпырушысының еңбегімен танысуға жағдай жасау.</w:t>
            </w:r>
          </w:p>
          <w:p w14:paraId="696A6F8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Айналадағы тазалықты байқап айтуын дамыту.</w:t>
            </w:r>
          </w:p>
          <w:p w14:paraId="07E08F7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(қоршаған ортамен таныстыру)</w:t>
            </w:r>
          </w:p>
          <w:p w14:paraId="0048E0D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Еркін ойындар.</w:t>
            </w:r>
          </w:p>
        </w:tc>
      </w:tr>
      <w:tr w14:paraId="0E78E933">
        <w:tblPrEx>
          <w:tblCellMar>
            <w:top w:w="15" w:type="dxa"/>
            <w:left w:w="15" w:type="dxa"/>
            <w:bottom w:w="15" w:type="dxa"/>
            <w:right w:w="15" w:type="dxa"/>
          </w:tblCellMar>
        </w:tblPrEx>
        <w:trPr>
          <w:gridAfter w:val="6"/>
          <w:wAfter w:w="15259" w:type="dxa"/>
          <w:trHeight w:val="276" w:hRule="atLeast"/>
        </w:trPr>
        <w:tc>
          <w:tcPr>
            <w:tcW w:w="2878" w:type="dxa"/>
            <w:tcBorders>
              <w:top w:val="single" w:color="000000" w:sz="8" w:space="0"/>
              <w:left w:val="single" w:color="000000" w:sz="8" w:space="0"/>
              <w:bottom w:val="single" w:color="000000" w:sz="8" w:space="0"/>
              <w:right w:val="single" w:color="000000" w:sz="8" w:space="0"/>
            </w:tcBorders>
          </w:tcPr>
          <w:p w14:paraId="62AE7E7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Серуеннен оралу</w:t>
            </w:r>
          </w:p>
        </w:tc>
        <w:tc>
          <w:tcPr>
            <w:tcW w:w="13400" w:type="dxa"/>
            <w:gridSpan w:val="12"/>
            <w:tcBorders>
              <w:top w:val="single" w:color="000000" w:sz="8" w:space="0"/>
              <w:left w:val="single" w:color="000000" w:sz="8" w:space="0"/>
              <w:bottom w:val="single" w:color="000000" w:sz="8" w:space="0"/>
              <w:right w:val="single" w:color="000000" w:sz="8" w:space="0"/>
            </w:tcBorders>
          </w:tcPr>
          <w:p w14:paraId="250FEB3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Pr>
                <w:rFonts w:ascii="Times New Roman" w:hAnsi="Times New Roman" w:eastAsia="Times New Roman" w:cs="Times New Roman"/>
                <w:b/>
                <w:bCs/>
                <w:color w:val="FF0000"/>
                <w:sz w:val="24"/>
                <w:szCs w:val="24"/>
                <w:lang w:eastAsia="ru-RU"/>
              </w:rPr>
              <w:t>( дербес ойын әрекеті).</w:t>
            </w:r>
          </w:p>
        </w:tc>
      </w:tr>
      <w:tr w14:paraId="662B833D">
        <w:tblPrEx>
          <w:tblCellMar>
            <w:top w:w="15" w:type="dxa"/>
            <w:left w:w="15" w:type="dxa"/>
            <w:bottom w:w="15" w:type="dxa"/>
            <w:right w:w="15" w:type="dxa"/>
          </w:tblCellMar>
        </w:tblPrEx>
        <w:trPr>
          <w:gridAfter w:val="6"/>
          <w:wAfter w:w="15259" w:type="dxa"/>
          <w:trHeight w:val="276" w:hRule="atLeast"/>
        </w:trPr>
        <w:tc>
          <w:tcPr>
            <w:tcW w:w="2878" w:type="dxa"/>
            <w:tcBorders>
              <w:top w:val="single" w:color="000000" w:sz="8" w:space="0"/>
              <w:left w:val="single" w:color="000000" w:sz="8" w:space="0"/>
              <w:bottom w:val="single" w:color="000000" w:sz="8" w:space="0"/>
              <w:right w:val="single" w:color="000000" w:sz="8" w:space="0"/>
            </w:tcBorders>
          </w:tcPr>
          <w:p w14:paraId="1A3B1D9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Түскі ас</w:t>
            </w:r>
          </w:p>
        </w:tc>
        <w:tc>
          <w:tcPr>
            <w:tcW w:w="13400" w:type="dxa"/>
            <w:gridSpan w:val="12"/>
            <w:tcBorders>
              <w:top w:val="single" w:color="000000" w:sz="8" w:space="0"/>
              <w:left w:val="single" w:color="000000" w:sz="8" w:space="0"/>
              <w:bottom w:val="single" w:color="000000" w:sz="8" w:space="0"/>
              <w:right w:val="single" w:color="000000" w:sz="8" w:space="0"/>
            </w:tcBorders>
          </w:tcPr>
          <w:p w14:paraId="209C8E4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мәдени-гигеналық дағдылар, өзіне-өзі қызмет ету, еңбек әрекеті</w:t>
            </w:r>
            <w:r>
              <w:rPr>
                <w:rFonts w:ascii="Times New Roman" w:hAnsi="Times New Roman" w:eastAsia="Times New Roman" w:cs="Times New Roman"/>
                <w:b/>
                <w:bCs/>
                <w:color w:val="000000"/>
                <w:sz w:val="24"/>
                <w:szCs w:val="24"/>
                <w:lang w:eastAsia="ru-RU"/>
              </w:rPr>
              <w:t>)</w:t>
            </w:r>
          </w:p>
        </w:tc>
      </w:tr>
      <w:tr w14:paraId="3133FB1C">
        <w:tblPrEx>
          <w:tblCellMar>
            <w:top w:w="15" w:type="dxa"/>
            <w:left w:w="15" w:type="dxa"/>
            <w:bottom w:w="15" w:type="dxa"/>
            <w:right w:w="15" w:type="dxa"/>
          </w:tblCellMar>
        </w:tblPrEx>
        <w:trPr>
          <w:gridAfter w:val="6"/>
          <w:wAfter w:w="15259" w:type="dxa"/>
          <w:trHeight w:val="282" w:hRule="atLeast"/>
        </w:trPr>
        <w:tc>
          <w:tcPr>
            <w:tcW w:w="2878" w:type="dxa"/>
            <w:tcBorders>
              <w:top w:val="single" w:color="000000" w:sz="8" w:space="0"/>
              <w:left w:val="single" w:color="000000" w:sz="8" w:space="0"/>
              <w:bottom w:val="single" w:color="000000" w:sz="8" w:space="0"/>
              <w:right w:val="single" w:color="000000" w:sz="8" w:space="0"/>
            </w:tcBorders>
          </w:tcPr>
          <w:p w14:paraId="403B1BB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Күндізгі ұйқы</w:t>
            </w:r>
          </w:p>
        </w:tc>
        <w:tc>
          <w:tcPr>
            <w:tcW w:w="13400" w:type="dxa"/>
            <w:gridSpan w:val="12"/>
            <w:tcBorders>
              <w:top w:val="single" w:color="000000" w:sz="8" w:space="0"/>
              <w:left w:val="single" w:color="000000" w:sz="8" w:space="0"/>
              <w:bottom w:val="single" w:color="000000" w:sz="8" w:space="0"/>
              <w:right w:val="single" w:color="000000" w:sz="8" w:space="0"/>
            </w:tcBorders>
          </w:tcPr>
          <w:p w14:paraId="4057BA6C">
            <w:pPr>
              <w:spacing w:after="0" w:line="240" w:lineRule="auto"/>
              <w:rPr>
                <w:rFonts w:ascii="Times New Roman" w:hAnsi="Times New Roman" w:eastAsia="Times New Roman" w:cs="Times New Roman"/>
                <w:color w:val="FF0000"/>
                <w:sz w:val="24"/>
                <w:szCs w:val="24"/>
                <w:lang w:eastAsia="ru-RU"/>
              </w:rPr>
            </w:pPr>
            <w:r>
              <w:rPr>
                <w:rFonts w:ascii="Times New Roman" w:hAnsi="Times New Roman" w:eastAsia="Times New Roman" w:cs="Times New Roman"/>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өзіне-өзі қызмет ету дағдылары, ірі және ұсақ моториканы дамыту)</w:t>
            </w:r>
          </w:p>
          <w:p w14:paraId="6C19A1B7">
            <w:pPr>
              <w:spacing w:after="0"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4"/>
                <w:szCs w:val="24"/>
                <w:lang w:val="en-US" w:eastAsia="ru-RU"/>
              </w:rPr>
              <w:t>(</w:t>
            </w:r>
            <w:r>
              <w:rPr>
                <w:rFonts w:ascii="Times New Roman" w:hAnsi="Times New Roman" w:eastAsia="Times New Roman" w:cs="Times New Roman"/>
                <w:b/>
                <w:color w:val="FF0000"/>
                <w:sz w:val="24"/>
                <w:szCs w:val="24"/>
                <w:lang w:eastAsia="ru-RU"/>
              </w:rPr>
              <w:t>Музыка</w:t>
            </w:r>
            <w:r>
              <w:rPr>
                <w:rFonts w:ascii="Times New Roman" w:hAnsi="Times New Roman" w:eastAsia="Times New Roman" w:cs="Times New Roman"/>
                <w:b/>
                <w:color w:val="FF0000"/>
                <w:sz w:val="24"/>
                <w:szCs w:val="24"/>
                <w:lang w:val="en-US" w:eastAsia="ru-RU"/>
              </w:rPr>
              <w:t>)</w:t>
            </w:r>
          </w:p>
        </w:tc>
      </w:tr>
      <w:tr w14:paraId="27628DBD">
        <w:tblPrEx>
          <w:tblCellMar>
            <w:top w:w="15" w:type="dxa"/>
            <w:left w:w="15" w:type="dxa"/>
            <w:bottom w:w="15" w:type="dxa"/>
            <w:right w:w="15" w:type="dxa"/>
          </w:tblCellMar>
        </w:tblPrEx>
        <w:trPr>
          <w:gridAfter w:val="6"/>
          <w:wAfter w:w="15259" w:type="dxa"/>
          <w:trHeight w:val="830" w:hRule="atLeast"/>
        </w:trPr>
        <w:tc>
          <w:tcPr>
            <w:tcW w:w="2878" w:type="dxa"/>
            <w:tcBorders>
              <w:top w:val="single" w:color="000000" w:sz="8" w:space="0"/>
              <w:left w:val="single" w:color="000000" w:sz="8" w:space="0"/>
              <w:bottom w:val="single" w:color="000000" w:sz="8" w:space="0"/>
              <w:right w:val="single" w:color="000000" w:sz="8" w:space="0"/>
            </w:tcBorders>
          </w:tcPr>
          <w:p w14:paraId="52D36C0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Біртіндеп ұйқыдан ояту,</w:t>
            </w:r>
          </w:p>
          <w:p w14:paraId="40947CC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сауықтыру шаралары</w:t>
            </w:r>
          </w:p>
        </w:tc>
        <w:tc>
          <w:tcPr>
            <w:tcW w:w="13400" w:type="dxa"/>
            <w:gridSpan w:val="12"/>
            <w:tcBorders>
              <w:top w:val="single" w:color="000000" w:sz="8" w:space="0"/>
              <w:left w:val="single" w:color="000000" w:sz="8" w:space="0"/>
              <w:bottom w:val="single" w:color="000000" w:sz="8" w:space="0"/>
              <w:right w:val="single" w:color="000000" w:sz="8" w:space="0"/>
            </w:tcBorders>
          </w:tcPr>
          <w:p w14:paraId="5B562AB8">
            <w:pPr>
              <w:spacing w:after="0" w:line="240" w:lineRule="auto"/>
              <w:ind w:left="136"/>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Өз орындарында отырып керілу, тыныстау  жаттығуларын жасату.  Ригалық әдіс  бойынша сауықтыру.</w:t>
            </w:r>
          </w:p>
          <w:p w14:paraId="7A323DDD">
            <w:pPr>
              <w:spacing w:after="0" w:line="240" w:lineRule="auto"/>
              <w:ind w:left="136"/>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(дене жаттығулар мен белсенділігі)</w:t>
            </w:r>
          </w:p>
          <w:p w14:paraId="31D260E6">
            <w:pPr>
              <w:spacing w:after="0" w:line="240" w:lineRule="auto"/>
              <w:ind w:left="136"/>
              <w:rPr>
                <w:rFonts w:ascii="Times New Roman" w:hAnsi="Times New Roman" w:eastAsia="Times New Roman" w:cs="Times New Roman"/>
                <w:color w:val="FF0000"/>
                <w:sz w:val="24"/>
                <w:szCs w:val="24"/>
                <w:lang w:eastAsia="ru-RU"/>
              </w:rPr>
            </w:pPr>
            <w:r>
              <w:rPr>
                <w:rFonts w:ascii="Times New Roman" w:hAnsi="Times New Roman" w:eastAsia="Times New Roman" w:cs="Times New Roman"/>
                <w:color w:val="000000"/>
                <w:sz w:val="24"/>
                <w:szCs w:val="24"/>
                <w:lang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өзіне-өзі қызмет ету дағдылары, ірі және ұсақ моториканы дамыту)</w:t>
            </w:r>
          </w:p>
          <w:p w14:paraId="14E3B4EB">
            <w:pPr>
              <w:spacing w:after="0" w:line="240" w:lineRule="auto"/>
              <w:ind w:left="136"/>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Қолдарын жуу, құрғатып сүрту, сүлгіні өз орнына іліп қоюды үйрету.</w:t>
            </w:r>
            <w:r>
              <w:rPr>
                <w:rFonts w:ascii="Times New Roman" w:hAnsi="Times New Roman" w:eastAsia="Times New Roman" w:cs="Times New Roman"/>
                <w:b/>
                <w:bCs/>
                <w:color w:val="000000"/>
                <w:sz w:val="24"/>
                <w:szCs w:val="24"/>
                <w:lang w:eastAsia="ru-RU"/>
              </w:rPr>
              <w:t> </w:t>
            </w:r>
            <w:r>
              <w:rPr>
                <w:rFonts w:ascii="Times New Roman" w:hAnsi="Times New Roman" w:eastAsia="Times New Roman" w:cs="Times New Roman"/>
                <w:b/>
                <w:bCs/>
                <w:color w:val="FF0000"/>
                <w:sz w:val="24"/>
                <w:szCs w:val="24"/>
                <w:lang w:eastAsia="ru-RU"/>
              </w:rPr>
              <w:t>(мәдени-гигиеналық  дағдылар</w:t>
            </w:r>
            <w:r>
              <w:rPr>
                <w:rFonts w:ascii="Times New Roman" w:hAnsi="Times New Roman" w:eastAsia="Times New Roman" w:cs="Times New Roman"/>
                <w:color w:val="000000"/>
                <w:sz w:val="24"/>
                <w:szCs w:val="24"/>
                <w:lang w:eastAsia="ru-RU"/>
              </w:rPr>
              <w:t>).  </w:t>
            </w:r>
          </w:p>
        </w:tc>
      </w:tr>
      <w:tr w14:paraId="049B5F6E">
        <w:tblPrEx>
          <w:tblCellMar>
            <w:top w:w="15" w:type="dxa"/>
            <w:left w:w="15" w:type="dxa"/>
            <w:bottom w:w="15" w:type="dxa"/>
            <w:right w:w="15" w:type="dxa"/>
          </w:tblCellMar>
        </w:tblPrEx>
        <w:trPr>
          <w:gridAfter w:val="6"/>
          <w:wAfter w:w="15259" w:type="dxa"/>
          <w:trHeight w:val="276" w:hRule="atLeast"/>
        </w:trPr>
        <w:tc>
          <w:tcPr>
            <w:tcW w:w="2878" w:type="dxa"/>
            <w:tcBorders>
              <w:top w:val="single" w:color="000000" w:sz="8" w:space="0"/>
              <w:left w:val="single" w:color="000000" w:sz="8" w:space="0"/>
              <w:bottom w:val="single" w:color="000000" w:sz="8" w:space="0"/>
              <w:right w:val="single" w:color="000000" w:sz="8" w:space="0"/>
            </w:tcBorders>
          </w:tcPr>
          <w:p w14:paraId="6A7D3EA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Бесін ас</w:t>
            </w:r>
          </w:p>
        </w:tc>
        <w:tc>
          <w:tcPr>
            <w:tcW w:w="13400" w:type="dxa"/>
            <w:gridSpan w:val="12"/>
            <w:tcBorders>
              <w:top w:val="single" w:color="000000" w:sz="8" w:space="0"/>
              <w:left w:val="single" w:color="000000" w:sz="8" w:space="0"/>
              <w:bottom w:val="single" w:color="000000" w:sz="8" w:space="0"/>
              <w:right w:val="single" w:color="000000" w:sz="8" w:space="0"/>
            </w:tcBorders>
          </w:tcPr>
          <w:p w14:paraId="6775A3C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Таза және ұқыпты тамақтану. Тамақтану мәденетін қалыптастыру. Асты тауысып жеуге үйрету.</w:t>
            </w:r>
          </w:p>
          <w:p w14:paraId="713B98B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мәдени-гигеналық дағдылар, өзіне-өзі қызмет ету, еңбек әрекеті)</w:t>
            </w:r>
          </w:p>
        </w:tc>
      </w:tr>
      <w:tr w14:paraId="4C248E9C">
        <w:tblPrEx>
          <w:tblCellMar>
            <w:top w:w="15" w:type="dxa"/>
            <w:left w:w="15" w:type="dxa"/>
            <w:bottom w:w="15" w:type="dxa"/>
            <w:right w:w="15" w:type="dxa"/>
          </w:tblCellMar>
        </w:tblPrEx>
        <w:trPr>
          <w:gridAfter w:val="6"/>
          <w:wAfter w:w="15259" w:type="dxa"/>
          <w:trHeight w:val="1656" w:hRule="atLeast"/>
        </w:trPr>
        <w:tc>
          <w:tcPr>
            <w:tcW w:w="2878" w:type="dxa"/>
            <w:tcBorders>
              <w:top w:val="single" w:color="000000" w:sz="8" w:space="0"/>
              <w:left w:val="single" w:color="000000" w:sz="8" w:space="0"/>
              <w:bottom w:val="single" w:color="000000" w:sz="8" w:space="0"/>
              <w:right w:val="single" w:color="000000" w:sz="8" w:space="0"/>
            </w:tcBorders>
          </w:tcPr>
          <w:p w14:paraId="4C91B11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Балалардың дербес әрекеті</w:t>
            </w:r>
          </w:p>
          <w:p w14:paraId="45C268F0">
            <w:pPr>
              <w:spacing w:after="0" w:line="240" w:lineRule="auto"/>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p w14:paraId="7C405EEE">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Вариативтік компонент «Би»</w:t>
            </w:r>
          </w:p>
        </w:tc>
        <w:tc>
          <w:tcPr>
            <w:tcW w:w="3334" w:type="dxa"/>
            <w:tcBorders>
              <w:top w:val="single" w:color="000000" w:sz="8" w:space="0"/>
              <w:left w:val="single" w:color="000000" w:sz="8" w:space="0"/>
              <w:bottom w:val="single" w:color="000000" w:sz="8" w:space="0"/>
              <w:right w:val="single" w:color="000000" w:sz="8" w:space="0"/>
            </w:tcBorders>
          </w:tcPr>
          <w:p w14:paraId="7D692829">
            <w:pPr>
              <w:pStyle w:val="16"/>
              <w:spacing w:line="246" w:lineRule="exact"/>
              <w:rPr>
                <w:sz w:val="24"/>
                <w:szCs w:val="24"/>
              </w:rPr>
            </w:pPr>
            <w:r>
              <w:rPr>
                <w:sz w:val="24"/>
                <w:szCs w:val="24"/>
              </w:rPr>
              <w:t>Көкөністер мен</w:t>
            </w:r>
          </w:p>
          <w:p w14:paraId="5B64C9FE">
            <w:pPr>
              <w:pStyle w:val="16"/>
              <w:spacing w:before="1"/>
              <w:ind w:right="445"/>
              <w:rPr>
                <w:sz w:val="24"/>
                <w:szCs w:val="24"/>
              </w:rPr>
            </w:pPr>
            <w:r>
              <w:rPr>
                <w:sz w:val="24"/>
                <w:szCs w:val="24"/>
              </w:rPr>
              <w:t>жемістерді себеттерге</w:t>
            </w:r>
            <w:r>
              <w:rPr>
                <w:spacing w:val="-52"/>
                <w:sz w:val="24"/>
                <w:szCs w:val="24"/>
              </w:rPr>
              <w:t xml:space="preserve"> </w:t>
            </w:r>
            <w:r>
              <w:rPr>
                <w:sz w:val="24"/>
                <w:szCs w:val="24"/>
              </w:rPr>
              <w:t>салу.</w:t>
            </w:r>
          </w:p>
          <w:p w14:paraId="0B9AB160">
            <w:pPr>
              <w:pStyle w:val="16"/>
              <w:ind w:right="478"/>
              <w:rPr>
                <w:sz w:val="24"/>
                <w:szCs w:val="24"/>
              </w:rPr>
            </w:pPr>
            <w:r>
              <w:rPr>
                <w:sz w:val="24"/>
                <w:szCs w:val="24"/>
              </w:rPr>
              <w:t>бірдей заттарды салыстыру бойынша заттардың әртүрлі болатыны туралы түсінік беру</w:t>
            </w:r>
          </w:p>
          <w:p w14:paraId="20E05E6B">
            <w:pPr>
              <w:pStyle w:val="16"/>
              <w:spacing w:line="252" w:lineRule="exact"/>
              <w:rPr>
                <w:b/>
                <w:color w:val="FF0000"/>
                <w:sz w:val="24"/>
                <w:szCs w:val="24"/>
              </w:rPr>
            </w:pPr>
            <w:r>
              <w:rPr>
                <w:b/>
                <w:color w:val="FF0000"/>
                <w:sz w:val="24"/>
                <w:szCs w:val="24"/>
              </w:rPr>
              <w:t>Математика</w:t>
            </w:r>
            <w:r>
              <w:rPr>
                <w:b/>
                <w:color w:val="FF0000"/>
                <w:spacing w:val="-7"/>
                <w:sz w:val="24"/>
                <w:szCs w:val="24"/>
              </w:rPr>
              <w:t xml:space="preserve"> </w:t>
            </w:r>
            <w:r>
              <w:rPr>
                <w:b/>
                <w:color w:val="FF0000"/>
                <w:sz w:val="24"/>
                <w:szCs w:val="24"/>
              </w:rPr>
              <w:t>негіздері</w:t>
            </w:r>
          </w:p>
          <w:p w14:paraId="5C56C265">
            <w:pPr>
              <w:pStyle w:val="16"/>
              <w:spacing w:before="3"/>
              <w:rPr>
                <w:b/>
                <w:sz w:val="24"/>
                <w:szCs w:val="24"/>
              </w:rPr>
            </w:pPr>
          </w:p>
          <w:p w14:paraId="6FCDE024">
            <w:pPr>
              <w:pStyle w:val="16"/>
              <w:rPr>
                <w:sz w:val="24"/>
                <w:szCs w:val="24"/>
              </w:rPr>
            </w:pPr>
            <w:r>
              <w:rPr>
                <w:sz w:val="24"/>
                <w:szCs w:val="24"/>
              </w:rPr>
              <w:t>Сазбалшық,</w:t>
            </w:r>
            <w:r>
              <w:rPr>
                <w:spacing w:val="-3"/>
                <w:sz w:val="24"/>
                <w:szCs w:val="24"/>
              </w:rPr>
              <w:t xml:space="preserve"> </w:t>
            </w:r>
            <w:r>
              <w:rPr>
                <w:sz w:val="24"/>
                <w:szCs w:val="24"/>
              </w:rPr>
              <w:t>қамыр,</w:t>
            </w:r>
          </w:p>
          <w:p w14:paraId="5B881D26">
            <w:pPr>
              <w:pStyle w:val="16"/>
              <w:spacing w:before="2"/>
              <w:ind w:right="25"/>
              <w:rPr>
                <w:sz w:val="24"/>
                <w:szCs w:val="24"/>
              </w:rPr>
            </w:pPr>
            <w:r>
              <w:rPr>
                <w:sz w:val="24"/>
                <w:szCs w:val="24"/>
              </w:rPr>
              <w:t>ермексаз кесектерінен</w:t>
            </w:r>
            <w:r>
              <w:rPr>
                <w:spacing w:val="1"/>
                <w:sz w:val="24"/>
                <w:szCs w:val="24"/>
              </w:rPr>
              <w:t xml:space="preserve"> </w:t>
            </w:r>
            <w:r>
              <w:rPr>
                <w:sz w:val="24"/>
                <w:szCs w:val="24"/>
              </w:rPr>
              <w:t>бөліп</w:t>
            </w:r>
            <w:r>
              <w:rPr>
                <w:spacing w:val="-8"/>
                <w:sz w:val="24"/>
                <w:szCs w:val="24"/>
              </w:rPr>
              <w:t xml:space="preserve"> </w:t>
            </w:r>
            <w:r>
              <w:rPr>
                <w:sz w:val="24"/>
                <w:szCs w:val="24"/>
              </w:rPr>
              <w:t>алу,</w:t>
            </w:r>
            <w:r>
              <w:rPr>
                <w:spacing w:val="-7"/>
                <w:sz w:val="24"/>
                <w:szCs w:val="24"/>
              </w:rPr>
              <w:t xml:space="preserve"> </w:t>
            </w:r>
            <w:r>
              <w:rPr>
                <w:sz w:val="24"/>
                <w:szCs w:val="24"/>
              </w:rPr>
              <w:t>дөңгелектеу.</w:t>
            </w:r>
          </w:p>
          <w:p w14:paraId="4C5896B5">
            <w:pPr>
              <w:pStyle w:val="16"/>
              <w:ind w:right="93"/>
              <w:rPr>
                <w:sz w:val="24"/>
                <w:szCs w:val="24"/>
              </w:rPr>
            </w:pPr>
            <w:r>
              <w:rPr>
                <w:sz w:val="24"/>
                <w:szCs w:val="24"/>
              </w:rPr>
              <w:t>Ұжымдық жұмыс жүзім.</w:t>
            </w:r>
            <w:r>
              <w:rPr>
                <w:spacing w:val="1"/>
                <w:sz w:val="24"/>
                <w:szCs w:val="24"/>
              </w:rPr>
              <w:t xml:space="preserve"> </w:t>
            </w:r>
            <w:r>
              <w:rPr>
                <w:sz w:val="24"/>
                <w:szCs w:val="24"/>
              </w:rPr>
              <w:t>Балалар бір бірден жасап,</w:t>
            </w:r>
            <w:r>
              <w:rPr>
                <w:spacing w:val="-52"/>
                <w:sz w:val="24"/>
                <w:szCs w:val="24"/>
              </w:rPr>
              <w:t xml:space="preserve"> </w:t>
            </w:r>
            <w:r>
              <w:rPr>
                <w:sz w:val="24"/>
                <w:szCs w:val="24"/>
              </w:rPr>
              <w:t>сабағына</w:t>
            </w:r>
            <w:r>
              <w:rPr>
                <w:spacing w:val="-3"/>
                <w:sz w:val="24"/>
                <w:szCs w:val="24"/>
              </w:rPr>
              <w:t xml:space="preserve"> </w:t>
            </w:r>
            <w:r>
              <w:rPr>
                <w:sz w:val="24"/>
                <w:szCs w:val="24"/>
              </w:rPr>
              <w:t>жинап,</w:t>
            </w:r>
            <w:r>
              <w:rPr>
                <w:spacing w:val="-3"/>
                <w:sz w:val="24"/>
                <w:szCs w:val="24"/>
              </w:rPr>
              <w:t xml:space="preserve"> </w:t>
            </w:r>
            <w:r>
              <w:rPr>
                <w:sz w:val="24"/>
                <w:szCs w:val="24"/>
              </w:rPr>
              <w:t>жүзім</w:t>
            </w:r>
          </w:p>
          <w:p w14:paraId="67FDD6A2">
            <w:pPr>
              <w:pStyle w:val="16"/>
              <w:spacing w:line="253" w:lineRule="exact"/>
              <w:rPr>
                <w:sz w:val="24"/>
                <w:szCs w:val="24"/>
              </w:rPr>
            </w:pPr>
            <w:r>
              <w:rPr>
                <w:sz w:val="24"/>
                <w:szCs w:val="24"/>
              </w:rPr>
              <w:t>сабағын</w:t>
            </w:r>
            <w:r>
              <w:rPr>
                <w:spacing w:val="-3"/>
                <w:sz w:val="24"/>
                <w:szCs w:val="24"/>
              </w:rPr>
              <w:t xml:space="preserve"> </w:t>
            </w:r>
            <w:r>
              <w:rPr>
                <w:sz w:val="24"/>
                <w:szCs w:val="24"/>
              </w:rPr>
              <w:t>жасау.</w:t>
            </w:r>
          </w:p>
          <w:p w14:paraId="22E43D2F">
            <w:pPr>
              <w:pStyle w:val="16"/>
              <w:rPr>
                <w:b/>
                <w:color w:val="FF0000"/>
                <w:sz w:val="24"/>
                <w:szCs w:val="24"/>
              </w:rPr>
            </w:pPr>
            <w:r>
              <w:rPr>
                <w:b/>
                <w:color w:val="FF0000"/>
                <w:sz w:val="24"/>
                <w:szCs w:val="24"/>
              </w:rPr>
              <w:t>Мүсіндеу</w:t>
            </w:r>
          </w:p>
          <w:p w14:paraId="3DFC2726">
            <w:pPr>
              <w:pStyle w:val="16"/>
              <w:rPr>
                <w:b/>
                <w:sz w:val="24"/>
                <w:szCs w:val="24"/>
              </w:rPr>
            </w:pPr>
          </w:p>
          <w:p w14:paraId="5DF6FBC7">
            <w:pPr>
              <w:pStyle w:val="16"/>
              <w:ind w:right="658"/>
              <w:rPr>
                <w:sz w:val="24"/>
                <w:szCs w:val="24"/>
              </w:rPr>
            </w:pPr>
            <w:r>
              <w:rPr>
                <w:sz w:val="24"/>
                <w:szCs w:val="24"/>
              </w:rPr>
              <w:t>Дайын пішіндерден</w:t>
            </w:r>
            <w:r>
              <w:rPr>
                <w:spacing w:val="-52"/>
                <w:sz w:val="24"/>
                <w:szCs w:val="24"/>
              </w:rPr>
              <w:t xml:space="preserve"> </w:t>
            </w:r>
            <w:r>
              <w:rPr>
                <w:sz w:val="24"/>
                <w:szCs w:val="24"/>
              </w:rPr>
              <w:t>заттардың</w:t>
            </w:r>
            <w:r>
              <w:rPr>
                <w:spacing w:val="-3"/>
                <w:sz w:val="24"/>
                <w:szCs w:val="24"/>
              </w:rPr>
              <w:t xml:space="preserve"> </w:t>
            </w:r>
            <w:r>
              <w:rPr>
                <w:sz w:val="24"/>
                <w:szCs w:val="24"/>
              </w:rPr>
              <w:t>бейнесін</w:t>
            </w:r>
          </w:p>
          <w:p w14:paraId="5938E04B">
            <w:pPr>
              <w:pStyle w:val="16"/>
              <w:ind w:right="72"/>
              <w:rPr>
                <w:b/>
                <w:sz w:val="24"/>
                <w:szCs w:val="24"/>
              </w:rPr>
            </w:pPr>
            <w:r>
              <w:rPr>
                <w:sz w:val="24"/>
                <w:szCs w:val="24"/>
              </w:rPr>
              <w:t xml:space="preserve">жасауға үйрету. </w:t>
            </w:r>
          </w:p>
          <w:p w14:paraId="209B1F06">
            <w:pPr>
              <w:pStyle w:val="16"/>
              <w:spacing w:line="252" w:lineRule="exact"/>
              <w:rPr>
                <w:b/>
                <w:color w:val="FF0000"/>
                <w:sz w:val="24"/>
                <w:szCs w:val="24"/>
              </w:rPr>
            </w:pPr>
            <w:r>
              <w:rPr>
                <w:b/>
                <w:color w:val="FF0000"/>
                <w:sz w:val="24"/>
                <w:szCs w:val="24"/>
              </w:rPr>
              <w:t>Жапсыру</w:t>
            </w:r>
          </w:p>
          <w:p w14:paraId="2A616F19">
            <w:pPr>
              <w:pStyle w:val="16"/>
              <w:spacing w:line="252" w:lineRule="exact"/>
              <w:rPr>
                <w:b/>
                <w:sz w:val="24"/>
                <w:szCs w:val="24"/>
                <w:lang w:val="ru-RU"/>
              </w:rPr>
            </w:pPr>
            <w:r>
              <w:rPr>
                <w:b/>
                <w:color w:val="FF0000"/>
                <w:sz w:val="24"/>
                <w:szCs w:val="24"/>
              </w:rPr>
              <w:t>Вариативтік компонент «Би</w:t>
            </w:r>
          </w:p>
        </w:tc>
        <w:tc>
          <w:tcPr>
            <w:tcW w:w="2499" w:type="dxa"/>
            <w:gridSpan w:val="5"/>
            <w:tcBorders>
              <w:top w:val="single" w:color="000000" w:sz="8" w:space="0"/>
              <w:left w:val="single" w:color="000000" w:sz="8" w:space="0"/>
              <w:bottom w:val="single" w:color="000000" w:sz="8" w:space="0"/>
              <w:right w:val="single" w:color="000000" w:sz="8" w:space="0"/>
            </w:tcBorders>
          </w:tcPr>
          <w:p w14:paraId="6F398323">
            <w:pPr>
              <w:pStyle w:val="16"/>
              <w:ind w:left="160" w:right="150" w:firstLine="1"/>
              <w:jc w:val="center"/>
              <w:rPr>
                <w:sz w:val="24"/>
                <w:szCs w:val="24"/>
              </w:rPr>
            </w:pPr>
            <w:r>
              <w:rPr>
                <w:sz w:val="24"/>
                <w:szCs w:val="24"/>
              </w:rPr>
              <w:t>Жемістер мен</w:t>
            </w:r>
            <w:r>
              <w:rPr>
                <w:spacing w:val="1"/>
                <w:sz w:val="24"/>
                <w:szCs w:val="24"/>
              </w:rPr>
              <w:t xml:space="preserve"> </w:t>
            </w:r>
            <w:r>
              <w:rPr>
                <w:sz w:val="24"/>
                <w:szCs w:val="24"/>
              </w:rPr>
              <w:t>көкөністер туралы</w:t>
            </w:r>
            <w:r>
              <w:rPr>
                <w:spacing w:val="1"/>
                <w:sz w:val="24"/>
                <w:szCs w:val="24"/>
              </w:rPr>
              <w:t xml:space="preserve"> </w:t>
            </w:r>
            <w:r>
              <w:rPr>
                <w:sz w:val="24"/>
                <w:szCs w:val="24"/>
              </w:rPr>
              <w:t>видео материал</w:t>
            </w:r>
            <w:r>
              <w:rPr>
                <w:spacing w:val="1"/>
                <w:sz w:val="24"/>
                <w:szCs w:val="24"/>
              </w:rPr>
              <w:t xml:space="preserve"> </w:t>
            </w:r>
            <w:r>
              <w:rPr>
                <w:sz w:val="24"/>
                <w:szCs w:val="24"/>
              </w:rPr>
              <w:t>көрсету.</w:t>
            </w:r>
            <w:r>
              <w:rPr>
                <w:spacing w:val="-13"/>
                <w:sz w:val="24"/>
                <w:szCs w:val="24"/>
              </w:rPr>
              <w:t xml:space="preserve"> </w:t>
            </w:r>
            <w:r>
              <w:rPr>
                <w:sz w:val="24"/>
                <w:szCs w:val="24"/>
              </w:rPr>
              <w:t>Тыңдауға,</w:t>
            </w:r>
          </w:p>
          <w:p w14:paraId="72AE215B">
            <w:pPr>
              <w:pStyle w:val="16"/>
              <w:ind w:left="316" w:right="33" w:hanging="255"/>
              <w:rPr>
                <w:sz w:val="24"/>
                <w:szCs w:val="24"/>
              </w:rPr>
            </w:pPr>
            <w:r>
              <w:rPr>
                <w:sz w:val="24"/>
                <w:szCs w:val="24"/>
              </w:rPr>
              <w:t>бейнелі сөздерді есте</w:t>
            </w:r>
            <w:r>
              <w:rPr>
                <w:spacing w:val="-52"/>
                <w:sz w:val="24"/>
                <w:szCs w:val="24"/>
              </w:rPr>
              <w:t xml:space="preserve"> </w:t>
            </w:r>
            <w:r>
              <w:rPr>
                <w:sz w:val="24"/>
                <w:szCs w:val="24"/>
              </w:rPr>
              <w:t>сақтауға</w:t>
            </w:r>
            <w:r>
              <w:rPr>
                <w:spacing w:val="-1"/>
                <w:sz w:val="24"/>
                <w:szCs w:val="24"/>
              </w:rPr>
              <w:t xml:space="preserve"> </w:t>
            </w:r>
            <w:r>
              <w:rPr>
                <w:sz w:val="24"/>
                <w:szCs w:val="24"/>
              </w:rPr>
              <w:t>үйрету</w:t>
            </w:r>
          </w:p>
          <w:p w14:paraId="308BF224">
            <w:pPr>
              <w:pStyle w:val="16"/>
              <w:ind w:left="3"/>
              <w:rPr>
                <w:b/>
                <w:color w:val="FF0000"/>
                <w:sz w:val="24"/>
                <w:szCs w:val="24"/>
              </w:rPr>
            </w:pPr>
            <w:r>
              <w:rPr>
                <w:b/>
                <w:color w:val="FF0000"/>
                <w:sz w:val="24"/>
                <w:szCs w:val="24"/>
              </w:rPr>
              <w:t>Көркем</w:t>
            </w:r>
            <w:r>
              <w:rPr>
                <w:b/>
                <w:color w:val="FF0000"/>
                <w:spacing w:val="-3"/>
                <w:sz w:val="24"/>
                <w:szCs w:val="24"/>
              </w:rPr>
              <w:t xml:space="preserve"> </w:t>
            </w:r>
            <w:r>
              <w:rPr>
                <w:b/>
                <w:color w:val="FF0000"/>
                <w:sz w:val="24"/>
                <w:szCs w:val="24"/>
              </w:rPr>
              <w:t>әдебиет</w:t>
            </w:r>
          </w:p>
          <w:p w14:paraId="1D98F211">
            <w:pPr>
              <w:pStyle w:val="16"/>
              <w:ind w:left="3" w:right="117"/>
              <w:rPr>
                <w:sz w:val="24"/>
                <w:szCs w:val="24"/>
              </w:rPr>
            </w:pPr>
            <w:r>
              <w:rPr>
                <w:sz w:val="24"/>
                <w:szCs w:val="24"/>
              </w:rPr>
              <w:t>бөлме өсімдіктерінің</w:t>
            </w:r>
            <w:r>
              <w:rPr>
                <w:spacing w:val="-52"/>
                <w:sz w:val="24"/>
                <w:szCs w:val="24"/>
              </w:rPr>
              <w:t xml:space="preserve"> </w:t>
            </w:r>
            <w:r>
              <w:rPr>
                <w:sz w:val="24"/>
                <w:szCs w:val="24"/>
              </w:rPr>
              <w:t>түрлері (шегіргүл,</w:t>
            </w:r>
            <w:r>
              <w:rPr>
                <w:spacing w:val="1"/>
                <w:sz w:val="24"/>
                <w:szCs w:val="24"/>
              </w:rPr>
              <w:t xml:space="preserve"> </w:t>
            </w:r>
            <w:r>
              <w:rPr>
                <w:sz w:val="24"/>
                <w:szCs w:val="24"/>
              </w:rPr>
              <w:t>қазтамақ, бегония</w:t>
            </w:r>
            <w:r>
              <w:rPr>
                <w:spacing w:val="1"/>
                <w:sz w:val="24"/>
                <w:szCs w:val="24"/>
              </w:rPr>
              <w:t xml:space="preserve"> </w:t>
            </w:r>
            <w:r>
              <w:rPr>
                <w:sz w:val="24"/>
                <w:szCs w:val="24"/>
              </w:rPr>
              <w:t>және тағы басқа),</w:t>
            </w:r>
            <w:r>
              <w:rPr>
                <w:spacing w:val="1"/>
                <w:sz w:val="24"/>
                <w:szCs w:val="24"/>
              </w:rPr>
              <w:t xml:space="preserve"> </w:t>
            </w:r>
            <w:r>
              <w:rPr>
                <w:sz w:val="24"/>
                <w:szCs w:val="24"/>
              </w:rPr>
              <w:t>олардың</w:t>
            </w:r>
          </w:p>
          <w:p w14:paraId="71CC439A">
            <w:pPr>
              <w:pStyle w:val="16"/>
              <w:ind w:left="3" w:right="42"/>
              <w:rPr>
                <w:sz w:val="24"/>
                <w:szCs w:val="24"/>
              </w:rPr>
            </w:pPr>
            <w:r>
              <w:rPr>
                <w:sz w:val="24"/>
                <w:szCs w:val="24"/>
              </w:rPr>
              <w:t>ерекшеліктері туралы</w:t>
            </w:r>
            <w:r>
              <w:rPr>
                <w:spacing w:val="-52"/>
                <w:sz w:val="24"/>
                <w:szCs w:val="24"/>
              </w:rPr>
              <w:t xml:space="preserve"> </w:t>
            </w:r>
            <w:r>
              <w:rPr>
                <w:sz w:val="24"/>
                <w:szCs w:val="24"/>
              </w:rPr>
              <w:t>білімдерін</w:t>
            </w:r>
          </w:p>
          <w:p w14:paraId="6727BE6E">
            <w:pPr>
              <w:pStyle w:val="16"/>
              <w:ind w:left="3"/>
              <w:rPr>
                <w:b/>
                <w:color w:val="FF0000"/>
                <w:sz w:val="24"/>
                <w:szCs w:val="24"/>
              </w:rPr>
            </w:pPr>
            <w:r>
              <w:rPr>
                <w:sz w:val="24"/>
                <w:szCs w:val="24"/>
              </w:rPr>
              <w:t>қалыптастыру.</w:t>
            </w:r>
            <w:r>
              <w:rPr>
                <w:spacing w:val="1"/>
                <w:sz w:val="24"/>
                <w:szCs w:val="24"/>
              </w:rPr>
              <w:t xml:space="preserve"> </w:t>
            </w:r>
            <w:r>
              <w:rPr>
                <w:b/>
                <w:color w:val="FF0000"/>
                <w:sz w:val="24"/>
                <w:szCs w:val="24"/>
              </w:rPr>
              <w:t>Қоршаған ортамен</w:t>
            </w:r>
            <w:r>
              <w:rPr>
                <w:b/>
                <w:color w:val="FF0000"/>
                <w:spacing w:val="-52"/>
                <w:sz w:val="24"/>
                <w:szCs w:val="24"/>
              </w:rPr>
              <w:t xml:space="preserve"> </w:t>
            </w:r>
            <w:r>
              <w:rPr>
                <w:b/>
                <w:color w:val="FF0000"/>
                <w:sz w:val="24"/>
                <w:szCs w:val="24"/>
              </w:rPr>
              <w:t>таныстыру</w:t>
            </w:r>
          </w:p>
          <w:p w14:paraId="307BDCFB">
            <w:pPr>
              <w:pStyle w:val="16"/>
              <w:ind w:left="3"/>
              <w:rPr>
                <w:b/>
                <w:sz w:val="24"/>
                <w:szCs w:val="24"/>
              </w:rPr>
            </w:pPr>
          </w:p>
        </w:tc>
        <w:tc>
          <w:tcPr>
            <w:tcW w:w="2708" w:type="dxa"/>
            <w:gridSpan w:val="3"/>
            <w:tcBorders>
              <w:top w:val="single" w:color="000000" w:sz="8" w:space="0"/>
              <w:left w:val="single" w:color="000000" w:sz="8" w:space="0"/>
              <w:bottom w:val="single" w:color="000000" w:sz="8" w:space="0"/>
              <w:right w:val="single" w:color="000000" w:sz="8" w:space="0"/>
            </w:tcBorders>
          </w:tcPr>
          <w:p w14:paraId="1BD229D5">
            <w:pPr>
              <w:pStyle w:val="16"/>
              <w:tabs>
                <w:tab w:val="left" w:pos="1559"/>
              </w:tabs>
              <w:ind w:left="6" w:right="-15"/>
              <w:jc w:val="both"/>
              <w:rPr>
                <w:sz w:val="24"/>
                <w:szCs w:val="24"/>
              </w:rPr>
            </w:pPr>
            <w:r>
              <w:rPr>
                <w:sz w:val="24"/>
                <w:szCs w:val="24"/>
              </w:rPr>
              <w:t>Жалпы</w:t>
            </w:r>
            <w:r>
              <w:rPr>
                <w:sz w:val="24"/>
                <w:szCs w:val="24"/>
              </w:rPr>
              <w:tab/>
            </w:r>
            <w:r>
              <w:rPr>
                <w:sz w:val="24"/>
                <w:szCs w:val="24"/>
              </w:rPr>
              <w:t>белгілері</w:t>
            </w:r>
            <w:r>
              <w:rPr>
                <w:spacing w:val="-53"/>
                <w:sz w:val="24"/>
                <w:szCs w:val="24"/>
              </w:rPr>
              <w:t xml:space="preserve"> </w:t>
            </w:r>
            <w:r>
              <w:rPr>
                <w:sz w:val="24"/>
                <w:szCs w:val="24"/>
              </w:rPr>
              <w:t>бойынша</w:t>
            </w:r>
            <w:r>
              <w:rPr>
                <w:spacing w:val="1"/>
                <w:sz w:val="24"/>
                <w:szCs w:val="24"/>
              </w:rPr>
              <w:t xml:space="preserve"> </w:t>
            </w:r>
            <w:r>
              <w:rPr>
                <w:sz w:val="24"/>
                <w:szCs w:val="24"/>
              </w:rPr>
              <w:t>жемістер</w:t>
            </w:r>
            <w:r>
              <w:rPr>
                <w:spacing w:val="1"/>
                <w:sz w:val="24"/>
                <w:szCs w:val="24"/>
              </w:rPr>
              <w:t xml:space="preserve"> </w:t>
            </w:r>
            <w:r>
              <w:rPr>
                <w:sz w:val="24"/>
                <w:szCs w:val="24"/>
              </w:rPr>
              <w:t>мен</w:t>
            </w:r>
            <w:r>
              <w:rPr>
                <w:spacing w:val="1"/>
                <w:sz w:val="24"/>
                <w:szCs w:val="24"/>
              </w:rPr>
              <w:t xml:space="preserve"> </w:t>
            </w:r>
            <w:r>
              <w:rPr>
                <w:sz w:val="24"/>
                <w:szCs w:val="24"/>
              </w:rPr>
              <w:t>көкөністерді</w:t>
            </w:r>
          </w:p>
          <w:p w14:paraId="79DFE954">
            <w:pPr>
              <w:pStyle w:val="16"/>
              <w:spacing w:line="252" w:lineRule="exact"/>
              <w:ind w:right="1249"/>
              <w:jc w:val="center"/>
              <w:rPr>
                <w:sz w:val="24"/>
                <w:szCs w:val="24"/>
              </w:rPr>
            </w:pPr>
            <w:r>
              <w:rPr>
                <w:sz w:val="24"/>
                <w:szCs w:val="24"/>
              </w:rPr>
              <w:t>топтастыру.</w:t>
            </w:r>
          </w:p>
          <w:p w14:paraId="70B20CC4">
            <w:pPr>
              <w:pStyle w:val="16"/>
              <w:ind w:left="17" w:right="8"/>
              <w:jc w:val="center"/>
              <w:rPr>
                <w:sz w:val="24"/>
                <w:szCs w:val="24"/>
              </w:rPr>
            </w:pPr>
            <w:r>
              <w:rPr>
                <w:sz w:val="24"/>
                <w:szCs w:val="24"/>
              </w:rPr>
              <w:t>тақпақты мағыналы,</w:t>
            </w:r>
            <w:r>
              <w:rPr>
                <w:spacing w:val="-52"/>
                <w:sz w:val="24"/>
                <w:szCs w:val="24"/>
              </w:rPr>
              <w:t xml:space="preserve"> </w:t>
            </w:r>
            <w:r>
              <w:rPr>
                <w:sz w:val="24"/>
                <w:szCs w:val="24"/>
              </w:rPr>
              <w:t>асықпай</w:t>
            </w:r>
            <w:r>
              <w:rPr>
                <w:spacing w:val="-1"/>
                <w:sz w:val="24"/>
                <w:szCs w:val="24"/>
              </w:rPr>
              <w:t xml:space="preserve"> </w:t>
            </w:r>
            <w:r>
              <w:rPr>
                <w:sz w:val="24"/>
                <w:szCs w:val="24"/>
              </w:rPr>
              <w:t>және</w:t>
            </w:r>
          </w:p>
          <w:p w14:paraId="79C3C7CD">
            <w:pPr>
              <w:pStyle w:val="16"/>
              <w:ind w:left="18" w:right="8"/>
              <w:jc w:val="center"/>
              <w:rPr>
                <w:sz w:val="24"/>
                <w:szCs w:val="24"/>
              </w:rPr>
            </w:pPr>
            <w:r>
              <w:rPr>
                <w:sz w:val="24"/>
                <w:szCs w:val="24"/>
              </w:rPr>
              <w:t>дыбыстарды анық айтуға</w:t>
            </w:r>
            <w:r>
              <w:rPr>
                <w:spacing w:val="-52"/>
                <w:sz w:val="24"/>
                <w:szCs w:val="24"/>
              </w:rPr>
              <w:t xml:space="preserve"> </w:t>
            </w:r>
            <w:r>
              <w:rPr>
                <w:sz w:val="24"/>
                <w:szCs w:val="24"/>
              </w:rPr>
              <w:t>үйрету.</w:t>
            </w:r>
          </w:p>
          <w:p w14:paraId="4042A1A6">
            <w:pPr>
              <w:pStyle w:val="16"/>
              <w:ind w:left="6" w:right="810"/>
              <w:rPr>
                <w:sz w:val="24"/>
                <w:szCs w:val="24"/>
              </w:rPr>
            </w:pPr>
            <w:r>
              <w:rPr>
                <w:sz w:val="24"/>
                <w:szCs w:val="24"/>
              </w:rPr>
              <w:t>Иісім</w:t>
            </w:r>
            <w:r>
              <w:rPr>
                <w:spacing w:val="7"/>
                <w:sz w:val="24"/>
                <w:szCs w:val="24"/>
              </w:rPr>
              <w:t xml:space="preserve"> </w:t>
            </w:r>
            <w:r>
              <w:rPr>
                <w:sz w:val="24"/>
                <w:szCs w:val="24"/>
              </w:rPr>
              <w:t>жұпар</w:t>
            </w:r>
            <w:r>
              <w:rPr>
                <w:spacing w:val="7"/>
                <w:sz w:val="24"/>
                <w:szCs w:val="24"/>
              </w:rPr>
              <w:t xml:space="preserve"> </w:t>
            </w:r>
            <w:r>
              <w:rPr>
                <w:sz w:val="24"/>
                <w:szCs w:val="24"/>
              </w:rPr>
              <w:t>аңқыған,</w:t>
            </w:r>
            <w:r>
              <w:rPr>
                <w:spacing w:val="-51"/>
                <w:sz w:val="24"/>
                <w:szCs w:val="24"/>
              </w:rPr>
              <w:t xml:space="preserve"> </w:t>
            </w:r>
            <w:r>
              <w:rPr>
                <w:sz w:val="24"/>
                <w:szCs w:val="24"/>
              </w:rPr>
              <w:t>Бақшадағы шырынмын.</w:t>
            </w:r>
            <w:r>
              <w:rPr>
                <w:spacing w:val="1"/>
                <w:sz w:val="24"/>
                <w:szCs w:val="24"/>
              </w:rPr>
              <w:t xml:space="preserve"> </w:t>
            </w:r>
            <w:r>
              <w:rPr>
                <w:sz w:val="24"/>
                <w:szCs w:val="24"/>
              </w:rPr>
              <w:t>Жеп</w:t>
            </w:r>
            <w:r>
              <w:rPr>
                <w:spacing w:val="8"/>
                <w:sz w:val="24"/>
                <w:szCs w:val="24"/>
              </w:rPr>
              <w:t xml:space="preserve"> </w:t>
            </w:r>
            <w:r>
              <w:rPr>
                <w:sz w:val="24"/>
                <w:szCs w:val="24"/>
              </w:rPr>
              <w:t>көргендер</w:t>
            </w:r>
            <w:r>
              <w:rPr>
                <w:spacing w:val="-52"/>
                <w:sz w:val="24"/>
                <w:szCs w:val="24"/>
              </w:rPr>
              <w:t xml:space="preserve"> </w:t>
            </w:r>
            <w:r>
              <w:rPr>
                <w:sz w:val="24"/>
                <w:szCs w:val="24"/>
              </w:rPr>
              <w:t>тамсанған –</w:t>
            </w:r>
            <w:r>
              <w:rPr>
                <w:spacing w:val="1"/>
                <w:sz w:val="24"/>
                <w:szCs w:val="24"/>
              </w:rPr>
              <w:t xml:space="preserve"> </w:t>
            </w:r>
            <w:r>
              <w:rPr>
                <w:sz w:val="24"/>
                <w:szCs w:val="24"/>
              </w:rPr>
              <w:t>Балдай тәтті</w:t>
            </w:r>
            <w:r>
              <w:rPr>
                <w:spacing w:val="1"/>
                <w:sz w:val="24"/>
                <w:szCs w:val="24"/>
              </w:rPr>
              <w:t xml:space="preserve"> </w:t>
            </w:r>
            <w:r>
              <w:rPr>
                <w:sz w:val="24"/>
                <w:szCs w:val="24"/>
              </w:rPr>
              <w:t>қауынмын.</w:t>
            </w:r>
          </w:p>
          <w:p w14:paraId="27117C52">
            <w:pPr>
              <w:pStyle w:val="16"/>
              <w:ind w:left="6" w:right="532"/>
              <w:rPr>
                <w:b/>
                <w:color w:val="FF0000"/>
                <w:sz w:val="24"/>
                <w:szCs w:val="24"/>
              </w:rPr>
            </w:pPr>
            <w:r>
              <w:rPr>
                <w:b/>
                <w:color w:val="FF0000"/>
                <w:sz w:val="24"/>
                <w:szCs w:val="24"/>
              </w:rPr>
              <w:t>Сөйлеуді дамыту,</w:t>
            </w:r>
            <w:r>
              <w:rPr>
                <w:b/>
                <w:color w:val="FF0000"/>
                <w:spacing w:val="-52"/>
                <w:sz w:val="24"/>
                <w:szCs w:val="24"/>
              </w:rPr>
              <w:t xml:space="preserve"> </w:t>
            </w:r>
            <w:r>
              <w:rPr>
                <w:b/>
                <w:color w:val="FF0000"/>
                <w:sz w:val="24"/>
                <w:szCs w:val="24"/>
              </w:rPr>
              <w:t>көркем</w:t>
            </w:r>
            <w:r>
              <w:rPr>
                <w:b/>
                <w:color w:val="FF0000"/>
                <w:spacing w:val="-2"/>
                <w:sz w:val="24"/>
                <w:szCs w:val="24"/>
              </w:rPr>
              <w:t xml:space="preserve"> </w:t>
            </w:r>
            <w:r>
              <w:rPr>
                <w:b/>
                <w:color w:val="FF0000"/>
                <w:sz w:val="24"/>
                <w:szCs w:val="24"/>
              </w:rPr>
              <w:t>әдебиет</w:t>
            </w:r>
          </w:p>
          <w:p w14:paraId="19EE6FEA">
            <w:pPr>
              <w:pStyle w:val="16"/>
              <w:ind w:left="6" w:right="100"/>
              <w:rPr>
                <w:sz w:val="24"/>
                <w:szCs w:val="24"/>
              </w:rPr>
            </w:pPr>
            <w:r>
              <w:rPr>
                <w:sz w:val="24"/>
                <w:szCs w:val="24"/>
              </w:rPr>
              <w:t>желімдеудің техникасы;</w:t>
            </w:r>
            <w:r>
              <w:rPr>
                <w:spacing w:val="-52"/>
                <w:sz w:val="24"/>
                <w:szCs w:val="24"/>
              </w:rPr>
              <w:t xml:space="preserve"> </w:t>
            </w:r>
            <w:r>
              <w:rPr>
                <w:sz w:val="24"/>
                <w:szCs w:val="24"/>
              </w:rPr>
              <w:t>желімді қылқаламға</w:t>
            </w:r>
            <w:r>
              <w:rPr>
                <w:spacing w:val="1"/>
                <w:sz w:val="24"/>
                <w:szCs w:val="24"/>
              </w:rPr>
              <w:t xml:space="preserve"> </w:t>
            </w:r>
            <w:r>
              <w:rPr>
                <w:sz w:val="24"/>
                <w:szCs w:val="24"/>
              </w:rPr>
              <w:t>ұқыпты түрде</w:t>
            </w:r>
            <w:r>
              <w:rPr>
                <w:spacing w:val="-2"/>
                <w:sz w:val="24"/>
                <w:szCs w:val="24"/>
              </w:rPr>
              <w:t xml:space="preserve"> </w:t>
            </w:r>
            <w:r>
              <w:rPr>
                <w:sz w:val="24"/>
                <w:szCs w:val="24"/>
              </w:rPr>
              <w:t>жағып</w:t>
            </w:r>
          </w:p>
          <w:p w14:paraId="74823439">
            <w:pPr>
              <w:pStyle w:val="16"/>
              <w:spacing w:line="260" w:lineRule="atLeast"/>
              <w:ind w:left="6" w:right="147"/>
              <w:rPr>
                <w:sz w:val="24"/>
                <w:szCs w:val="24"/>
                <w:lang w:val="ru-RU"/>
              </w:rPr>
            </w:pPr>
            <w:r>
              <w:rPr>
                <w:sz w:val="24"/>
                <w:szCs w:val="24"/>
              </w:rPr>
              <w:t>алуды үйрету арқылы</w:t>
            </w:r>
            <w:r>
              <w:rPr>
                <w:spacing w:val="-52"/>
                <w:sz w:val="24"/>
                <w:szCs w:val="24"/>
              </w:rPr>
              <w:t xml:space="preserve"> </w:t>
            </w:r>
            <w:r>
              <w:rPr>
                <w:sz w:val="24"/>
                <w:szCs w:val="24"/>
              </w:rPr>
              <w:t>жемістерді жапсыру.</w:t>
            </w:r>
            <w:r>
              <w:rPr>
                <w:spacing w:val="1"/>
                <w:sz w:val="24"/>
                <w:szCs w:val="24"/>
              </w:rPr>
              <w:t xml:space="preserve"> </w:t>
            </w:r>
            <w:r>
              <w:rPr>
                <w:b/>
                <w:color w:val="FF0000"/>
                <w:sz w:val="24"/>
                <w:szCs w:val="24"/>
              </w:rPr>
              <w:t>Жапсыру</w:t>
            </w:r>
          </w:p>
        </w:tc>
        <w:tc>
          <w:tcPr>
            <w:tcW w:w="2338" w:type="dxa"/>
            <w:tcBorders>
              <w:top w:val="single" w:color="000000" w:sz="8" w:space="0"/>
              <w:left w:val="single" w:color="000000" w:sz="8" w:space="0"/>
              <w:bottom w:val="single" w:color="000000" w:sz="8" w:space="0"/>
              <w:right w:val="single" w:color="000000" w:sz="8" w:space="0"/>
            </w:tcBorders>
          </w:tcPr>
          <w:p w14:paraId="49D4F477">
            <w:pPr>
              <w:pStyle w:val="16"/>
              <w:ind w:right="346"/>
              <w:rPr>
                <w:b/>
                <w:sz w:val="24"/>
                <w:szCs w:val="24"/>
                <w:lang w:val="ru-RU"/>
              </w:rPr>
            </w:pPr>
            <w:r>
              <w:rPr>
                <w:sz w:val="24"/>
                <w:szCs w:val="24"/>
              </w:rPr>
              <w:t>дөңгелек пішінді</w:t>
            </w:r>
            <w:r>
              <w:rPr>
                <w:spacing w:val="1"/>
                <w:sz w:val="24"/>
                <w:szCs w:val="24"/>
              </w:rPr>
              <w:t xml:space="preserve"> </w:t>
            </w:r>
            <w:r>
              <w:rPr>
                <w:sz w:val="24"/>
                <w:szCs w:val="24"/>
              </w:rPr>
              <w:t>жемістердің суретін</w:t>
            </w:r>
            <w:r>
              <w:rPr>
                <w:spacing w:val="-52"/>
                <w:sz w:val="24"/>
                <w:szCs w:val="24"/>
              </w:rPr>
              <w:t xml:space="preserve"> </w:t>
            </w:r>
            <w:r>
              <w:rPr>
                <w:sz w:val="24"/>
                <w:szCs w:val="24"/>
              </w:rPr>
              <w:t>салу</w:t>
            </w:r>
            <w:r>
              <w:rPr>
                <w:spacing w:val="51"/>
                <w:sz w:val="24"/>
                <w:szCs w:val="24"/>
              </w:rPr>
              <w:t xml:space="preserve"> </w:t>
            </w:r>
            <w:r>
              <w:rPr>
                <w:b/>
                <w:color w:val="FF0000"/>
                <w:sz w:val="24"/>
                <w:szCs w:val="24"/>
              </w:rPr>
              <w:t>Сурет салу</w:t>
            </w:r>
          </w:p>
          <w:p w14:paraId="72609A85">
            <w:pPr>
              <w:pStyle w:val="16"/>
              <w:spacing w:before="5"/>
              <w:rPr>
                <w:b/>
                <w:sz w:val="24"/>
                <w:szCs w:val="24"/>
              </w:rPr>
            </w:pPr>
          </w:p>
          <w:p w14:paraId="19B45D15">
            <w:pPr>
              <w:pStyle w:val="16"/>
              <w:ind w:right="20"/>
              <w:rPr>
                <w:sz w:val="24"/>
                <w:szCs w:val="24"/>
              </w:rPr>
            </w:pPr>
            <w:r>
              <w:rPr>
                <w:sz w:val="24"/>
                <w:szCs w:val="24"/>
              </w:rPr>
              <w:t>көңілді музыкаға, еркін</w:t>
            </w:r>
            <w:r>
              <w:rPr>
                <w:spacing w:val="-52"/>
                <w:sz w:val="24"/>
                <w:szCs w:val="24"/>
              </w:rPr>
              <w:t xml:space="preserve"> </w:t>
            </w:r>
            <w:r>
              <w:rPr>
                <w:sz w:val="24"/>
                <w:szCs w:val="24"/>
              </w:rPr>
              <w:t>би қимылдарын жасау</w:t>
            </w:r>
            <w:r>
              <w:rPr>
                <w:spacing w:val="1"/>
                <w:sz w:val="24"/>
                <w:szCs w:val="24"/>
              </w:rPr>
              <w:t xml:space="preserve"> </w:t>
            </w:r>
            <w:r>
              <w:rPr>
                <w:sz w:val="24"/>
                <w:szCs w:val="24"/>
              </w:rPr>
              <w:t>арқылы көңіл күйлерін</w:t>
            </w:r>
            <w:r>
              <w:rPr>
                <w:spacing w:val="-52"/>
                <w:sz w:val="24"/>
                <w:szCs w:val="24"/>
              </w:rPr>
              <w:t xml:space="preserve"> </w:t>
            </w:r>
            <w:r>
              <w:rPr>
                <w:sz w:val="24"/>
                <w:szCs w:val="24"/>
              </w:rPr>
              <w:t>көтеру</w:t>
            </w:r>
          </w:p>
          <w:p w14:paraId="107D09FC">
            <w:pPr>
              <w:pStyle w:val="16"/>
              <w:spacing w:before="1"/>
              <w:rPr>
                <w:b/>
                <w:sz w:val="24"/>
                <w:szCs w:val="24"/>
                <w:lang w:val="ru-RU"/>
              </w:rPr>
            </w:pPr>
            <w:r>
              <w:rPr>
                <w:b/>
                <w:color w:val="FF0000"/>
                <w:sz w:val="24"/>
                <w:szCs w:val="24"/>
              </w:rPr>
              <w:t>музыка</w:t>
            </w:r>
          </w:p>
        </w:tc>
        <w:tc>
          <w:tcPr>
            <w:tcW w:w="2521" w:type="dxa"/>
            <w:gridSpan w:val="2"/>
            <w:tcBorders>
              <w:top w:val="single" w:color="000000" w:sz="8" w:space="0"/>
              <w:left w:val="single" w:color="000000" w:sz="8" w:space="0"/>
              <w:bottom w:val="single" w:color="000000" w:sz="8" w:space="0"/>
              <w:right w:val="single" w:color="000000" w:sz="8" w:space="0"/>
            </w:tcBorders>
          </w:tcPr>
          <w:p w14:paraId="7DDE54A8">
            <w:pPr>
              <w:pStyle w:val="16"/>
              <w:tabs>
                <w:tab w:val="left" w:pos="1293"/>
                <w:tab w:val="left" w:pos="1329"/>
                <w:tab w:val="left" w:pos="1910"/>
              </w:tabs>
              <w:ind w:left="5" w:right="5"/>
              <w:rPr>
                <w:b/>
                <w:color w:val="FF0000"/>
                <w:sz w:val="24"/>
                <w:szCs w:val="24"/>
                <w:lang w:val="ru-RU"/>
              </w:rPr>
            </w:pPr>
            <w:r>
              <w:rPr>
                <w:sz w:val="24"/>
                <w:szCs w:val="24"/>
              </w:rPr>
              <w:t>Алдын</w:t>
            </w:r>
            <w:r>
              <w:rPr>
                <w:spacing w:val="68"/>
                <w:sz w:val="24"/>
                <w:szCs w:val="24"/>
              </w:rPr>
              <w:t xml:space="preserve"> </w:t>
            </w:r>
            <w:r>
              <w:rPr>
                <w:sz w:val="24"/>
                <w:szCs w:val="24"/>
              </w:rPr>
              <w:t>ала</w:t>
            </w:r>
            <w:r>
              <w:rPr>
                <w:sz w:val="24"/>
                <w:szCs w:val="24"/>
              </w:rPr>
              <w:tab/>
            </w:r>
            <w:r>
              <w:rPr>
                <w:sz w:val="24"/>
                <w:szCs w:val="24"/>
              </w:rPr>
              <w:tab/>
            </w:r>
            <w:r>
              <w:rPr>
                <w:spacing w:val="-1"/>
                <w:sz w:val="24"/>
                <w:szCs w:val="24"/>
              </w:rPr>
              <w:t>даярлаған</w:t>
            </w:r>
            <w:r>
              <w:rPr>
                <w:spacing w:val="-52"/>
                <w:sz w:val="24"/>
                <w:szCs w:val="24"/>
              </w:rPr>
              <w:t xml:space="preserve"> </w:t>
            </w:r>
            <w:r>
              <w:rPr>
                <w:sz w:val="24"/>
                <w:szCs w:val="24"/>
              </w:rPr>
              <w:t>ірі</w:t>
            </w:r>
            <w:r>
              <w:rPr>
                <w:spacing w:val="41"/>
                <w:sz w:val="24"/>
                <w:szCs w:val="24"/>
              </w:rPr>
              <w:t xml:space="preserve"> </w:t>
            </w:r>
            <w:r>
              <w:rPr>
                <w:sz w:val="24"/>
                <w:szCs w:val="24"/>
              </w:rPr>
              <w:t>және</w:t>
            </w:r>
            <w:r>
              <w:rPr>
                <w:spacing w:val="43"/>
                <w:sz w:val="24"/>
                <w:szCs w:val="24"/>
              </w:rPr>
              <w:t xml:space="preserve"> </w:t>
            </w:r>
            <w:r>
              <w:rPr>
                <w:sz w:val="24"/>
                <w:szCs w:val="24"/>
              </w:rPr>
              <w:t>барынша</w:t>
            </w:r>
            <w:r>
              <w:rPr>
                <w:spacing w:val="43"/>
                <w:sz w:val="24"/>
                <w:szCs w:val="24"/>
              </w:rPr>
              <w:t xml:space="preserve"> </w:t>
            </w:r>
            <w:r>
              <w:rPr>
                <w:sz w:val="24"/>
                <w:szCs w:val="24"/>
              </w:rPr>
              <w:t>ұсақ</w:t>
            </w:r>
            <w:r>
              <w:rPr>
                <w:spacing w:val="-52"/>
                <w:sz w:val="24"/>
                <w:szCs w:val="24"/>
              </w:rPr>
              <w:t xml:space="preserve"> </w:t>
            </w:r>
            <w:r>
              <w:rPr>
                <w:sz w:val="24"/>
                <w:szCs w:val="24"/>
              </w:rPr>
              <w:t>элементтерді</w:t>
            </w:r>
            <w:r>
              <w:rPr>
                <w:spacing w:val="1"/>
                <w:sz w:val="24"/>
                <w:szCs w:val="24"/>
              </w:rPr>
              <w:t xml:space="preserve"> </w:t>
            </w:r>
            <w:r>
              <w:rPr>
                <w:sz w:val="24"/>
                <w:szCs w:val="24"/>
              </w:rPr>
              <w:t>орналастыру</w:t>
            </w:r>
            <w:r>
              <w:rPr>
                <w:sz w:val="24"/>
                <w:szCs w:val="24"/>
              </w:rPr>
              <w:tab/>
            </w:r>
            <w:r>
              <w:rPr>
                <w:sz w:val="24"/>
                <w:szCs w:val="24"/>
              </w:rPr>
              <w:tab/>
            </w:r>
            <w:r>
              <w:rPr>
                <w:sz w:val="24"/>
                <w:szCs w:val="24"/>
              </w:rPr>
              <w:tab/>
            </w:r>
            <w:r>
              <w:rPr>
                <w:spacing w:val="-1"/>
                <w:sz w:val="24"/>
                <w:szCs w:val="24"/>
              </w:rPr>
              <w:t>мен</w:t>
            </w:r>
            <w:r>
              <w:rPr>
                <w:spacing w:val="-52"/>
                <w:sz w:val="24"/>
                <w:szCs w:val="24"/>
              </w:rPr>
              <w:t xml:space="preserve"> </w:t>
            </w:r>
            <w:r>
              <w:rPr>
                <w:sz w:val="24"/>
                <w:szCs w:val="24"/>
              </w:rPr>
              <w:t>желімдей</w:t>
            </w:r>
            <w:r>
              <w:rPr>
                <w:spacing w:val="44"/>
                <w:sz w:val="24"/>
                <w:szCs w:val="24"/>
              </w:rPr>
              <w:t xml:space="preserve"> </w:t>
            </w:r>
            <w:r>
              <w:rPr>
                <w:sz w:val="24"/>
                <w:szCs w:val="24"/>
              </w:rPr>
              <w:t>білуі;</w:t>
            </w:r>
            <w:r>
              <w:rPr>
                <w:spacing w:val="46"/>
                <w:sz w:val="24"/>
                <w:szCs w:val="24"/>
              </w:rPr>
              <w:t xml:space="preserve"> </w:t>
            </w:r>
            <w:r>
              <w:rPr>
                <w:sz w:val="24"/>
                <w:szCs w:val="24"/>
              </w:rPr>
              <w:t>үлкен</w:t>
            </w:r>
            <w:r>
              <w:rPr>
                <w:spacing w:val="-52"/>
                <w:sz w:val="24"/>
                <w:szCs w:val="24"/>
              </w:rPr>
              <w:t xml:space="preserve"> </w:t>
            </w:r>
            <w:r>
              <w:rPr>
                <w:sz w:val="24"/>
                <w:szCs w:val="24"/>
              </w:rPr>
              <w:t>және</w:t>
            </w:r>
            <w:r>
              <w:rPr>
                <w:sz w:val="24"/>
                <w:szCs w:val="24"/>
              </w:rPr>
              <w:tab/>
            </w:r>
            <w:r>
              <w:rPr>
                <w:spacing w:val="-1"/>
                <w:sz w:val="24"/>
                <w:szCs w:val="24"/>
              </w:rPr>
              <w:t>кішкентай</w:t>
            </w:r>
            <w:r>
              <w:rPr>
                <w:spacing w:val="-52"/>
                <w:sz w:val="24"/>
                <w:szCs w:val="24"/>
              </w:rPr>
              <w:t xml:space="preserve"> </w:t>
            </w:r>
            <w:r>
              <w:rPr>
                <w:sz w:val="24"/>
                <w:szCs w:val="24"/>
              </w:rPr>
              <w:t>көкөністерді жапсыру.</w:t>
            </w:r>
            <w:r>
              <w:rPr>
                <w:spacing w:val="1"/>
                <w:sz w:val="24"/>
                <w:szCs w:val="24"/>
              </w:rPr>
              <w:t xml:space="preserve"> </w:t>
            </w:r>
            <w:r>
              <w:rPr>
                <w:b/>
                <w:color w:val="FF0000"/>
                <w:sz w:val="24"/>
                <w:szCs w:val="24"/>
              </w:rPr>
              <w:t>Жапсыр</w:t>
            </w:r>
            <w:r>
              <w:rPr>
                <w:b/>
                <w:color w:val="FF0000"/>
                <w:sz w:val="24"/>
                <w:szCs w:val="24"/>
                <w:lang w:val="ru-RU"/>
              </w:rPr>
              <w:t>у</w:t>
            </w:r>
          </w:p>
          <w:p w14:paraId="1F6623D8">
            <w:pPr>
              <w:pStyle w:val="16"/>
              <w:spacing w:before="5"/>
              <w:rPr>
                <w:b/>
                <w:sz w:val="24"/>
                <w:szCs w:val="24"/>
              </w:rPr>
            </w:pPr>
          </w:p>
          <w:p w14:paraId="7AC0F55B">
            <w:pPr>
              <w:pStyle w:val="16"/>
              <w:ind w:left="5" w:right="212"/>
              <w:rPr>
                <w:sz w:val="24"/>
                <w:szCs w:val="24"/>
              </w:rPr>
            </w:pPr>
            <w:r>
              <w:rPr>
                <w:sz w:val="24"/>
                <w:szCs w:val="24"/>
              </w:rPr>
              <w:t>Құрастыру</w:t>
            </w:r>
            <w:r>
              <w:rPr>
                <w:spacing w:val="-2"/>
                <w:sz w:val="24"/>
                <w:szCs w:val="24"/>
              </w:rPr>
              <w:t xml:space="preserve"> </w:t>
            </w:r>
            <w:r>
              <w:rPr>
                <w:sz w:val="24"/>
                <w:szCs w:val="24"/>
              </w:rPr>
              <w:t>заттарынан</w:t>
            </w:r>
            <w:r>
              <w:rPr>
                <w:sz w:val="24"/>
                <w:szCs w:val="24"/>
                <w:lang w:val="ru-RU"/>
              </w:rPr>
              <w:t xml:space="preserve"> </w:t>
            </w:r>
            <w:r>
              <w:rPr>
                <w:sz w:val="24"/>
                <w:szCs w:val="24"/>
              </w:rPr>
              <w:t>ағаштармен жемістер</w:t>
            </w:r>
            <w:r>
              <w:rPr>
                <w:spacing w:val="-52"/>
                <w:sz w:val="24"/>
                <w:szCs w:val="24"/>
              </w:rPr>
              <w:t xml:space="preserve"> </w:t>
            </w:r>
            <w:r>
              <w:rPr>
                <w:sz w:val="24"/>
                <w:szCs w:val="24"/>
              </w:rPr>
              <w:t>құрастыру</w:t>
            </w:r>
          </w:p>
          <w:p w14:paraId="2DB724FB">
            <w:pPr>
              <w:pStyle w:val="16"/>
              <w:ind w:left="5"/>
              <w:rPr>
                <w:sz w:val="24"/>
                <w:szCs w:val="24"/>
                <w:lang w:val="ru-RU"/>
              </w:rPr>
            </w:pPr>
            <w:r>
              <w:rPr>
                <w:b/>
                <w:color w:val="FF0000"/>
                <w:sz w:val="24"/>
                <w:szCs w:val="24"/>
              </w:rPr>
              <w:t>Құрастыру</w:t>
            </w:r>
          </w:p>
        </w:tc>
      </w:tr>
      <w:tr w14:paraId="70425BBE">
        <w:tblPrEx>
          <w:tblCellMar>
            <w:top w:w="15" w:type="dxa"/>
            <w:left w:w="15" w:type="dxa"/>
            <w:bottom w:w="15" w:type="dxa"/>
            <w:right w:w="15" w:type="dxa"/>
          </w:tblCellMar>
        </w:tblPrEx>
        <w:trPr>
          <w:gridAfter w:val="6"/>
          <w:wAfter w:w="15259" w:type="dxa"/>
          <w:trHeight w:val="448" w:hRule="atLeast"/>
        </w:trPr>
        <w:tc>
          <w:tcPr>
            <w:tcW w:w="2878" w:type="dxa"/>
            <w:tcBorders>
              <w:top w:val="single" w:color="000000" w:sz="8" w:space="0"/>
              <w:left w:val="single" w:color="000000" w:sz="8" w:space="0"/>
              <w:bottom w:val="single" w:color="000000" w:sz="8" w:space="0"/>
              <w:right w:val="single" w:color="000000" w:sz="8" w:space="0"/>
            </w:tcBorders>
          </w:tcPr>
          <w:p w14:paraId="4A6A979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Балалармен жеке жұмыс</w:t>
            </w:r>
          </w:p>
        </w:tc>
        <w:tc>
          <w:tcPr>
            <w:tcW w:w="3334" w:type="dxa"/>
            <w:tcBorders>
              <w:top w:val="single" w:color="000000" w:sz="8" w:space="0"/>
              <w:left w:val="single" w:color="000000" w:sz="8" w:space="0"/>
              <w:bottom w:val="single" w:color="000000" w:sz="8" w:space="0"/>
              <w:right w:val="single" w:color="000000" w:sz="8" w:space="0"/>
            </w:tcBorders>
          </w:tcPr>
          <w:p w14:paraId="65A4F065">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Әлиасқарға күз мезгілінің белгілерін үйрету.</w:t>
            </w:r>
          </w:p>
        </w:tc>
        <w:tc>
          <w:tcPr>
            <w:tcW w:w="2499" w:type="dxa"/>
            <w:gridSpan w:val="5"/>
            <w:tcBorders>
              <w:top w:val="single" w:color="000000" w:sz="8" w:space="0"/>
              <w:left w:val="single" w:color="000000" w:sz="8" w:space="0"/>
              <w:bottom w:val="single" w:color="000000" w:sz="8" w:space="0"/>
              <w:right w:val="single" w:color="000000" w:sz="8" w:space="0"/>
            </w:tcBorders>
          </w:tcPr>
          <w:p w14:paraId="69F00A2C">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Аяла мен Қырмызыға күз айларын атауға үйрету</w:t>
            </w:r>
          </w:p>
        </w:tc>
        <w:tc>
          <w:tcPr>
            <w:tcW w:w="2708" w:type="dxa"/>
            <w:gridSpan w:val="3"/>
            <w:tcBorders>
              <w:top w:val="single" w:color="000000" w:sz="8" w:space="0"/>
              <w:left w:val="single" w:color="000000" w:sz="8" w:space="0"/>
              <w:bottom w:val="single" w:color="000000" w:sz="8" w:space="0"/>
              <w:right w:val="single" w:color="000000" w:sz="8" w:space="0"/>
            </w:tcBorders>
          </w:tcPr>
          <w:p w14:paraId="3A27FCF4">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Хасен  мен Айханға күзгі киім үлгілерін білуге үйрету</w:t>
            </w:r>
          </w:p>
        </w:tc>
        <w:tc>
          <w:tcPr>
            <w:tcW w:w="2338" w:type="dxa"/>
            <w:tcBorders>
              <w:top w:val="single" w:color="000000" w:sz="8" w:space="0"/>
              <w:left w:val="single" w:color="000000" w:sz="8" w:space="0"/>
              <w:bottom w:val="single" w:color="000000" w:sz="8" w:space="0"/>
              <w:right w:val="single" w:color="000000" w:sz="8" w:space="0"/>
            </w:tcBorders>
          </w:tcPr>
          <w:p w14:paraId="7D6B456A">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Нұрай мен Салимаға күз мезгіліндегі адам еңбегімен таныстыру</w:t>
            </w:r>
          </w:p>
        </w:tc>
        <w:tc>
          <w:tcPr>
            <w:tcW w:w="2521" w:type="dxa"/>
            <w:gridSpan w:val="2"/>
            <w:tcBorders>
              <w:top w:val="single" w:color="000000" w:sz="8" w:space="0"/>
              <w:left w:val="single" w:color="000000" w:sz="8" w:space="0"/>
              <w:bottom w:val="single" w:color="000000" w:sz="8" w:space="0"/>
              <w:right w:val="single" w:color="000000" w:sz="8" w:space="0"/>
            </w:tcBorders>
          </w:tcPr>
          <w:p w14:paraId="143A2903">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Раяна мен Алинұрға күз мезгіліндегі ауа райы құбылыстары жайлы баяндауға үйрету</w:t>
            </w:r>
          </w:p>
        </w:tc>
      </w:tr>
      <w:tr w14:paraId="37D33515">
        <w:tblPrEx>
          <w:tblCellMar>
            <w:top w:w="15" w:type="dxa"/>
            <w:left w:w="15" w:type="dxa"/>
            <w:bottom w:w="15" w:type="dxa"/>
            <w:right w:w="15" w:type="dxa"/>
          </w:tblCellMar>
        </w:tblPrEx>
        <w:trPr>
          <w:gridAfter w:val="6"/>
          <w:wAfter w:w="15259" w:type="dxa"/>
          <w:trHeight w:val="448" w:hRule="atLeast"/>
        </w:trPr>
        <w:tc>
          <w:tcPr>
            <w:tcW w:w="2878" w:type="dxa"/>
            <w:tcBorders>
              <w:top w:val="single" w:color="000000" w:sz="8" w:space="0"/>
              <w:left w:val="single" w:color="000000" w:sz="8" w:space="0"/>
              <w:bottom w:val="single" w:color="000000" w:sz="8" w:space="0"/>
              <w:right w:val="single" w:color="000000" w:sz="8" w:space="0"/>
            </w:tcBorders>
          </w:tcPr>
          <w:p w14:paraId="0A272874">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Серуенге дайындық</w:t>
            </w:r>
          </w:p>
        </w:tc>
        <w:tc>
          <w:tcPr>
            <w:tcW w:w="13400" w:type="dxa"/>
            <w:gridSpan w:val="12"/>
            <w:tcBorders>
              <w:top w:val="single" w:color="000000" w:sz="8" w:space="0"/>
              <w:left w:val="single" w:color="000000" w:sz="8" w:space="0"/>
              <w:bottom w:val="single" w:color="000000" w:sz="8" w:space="0"/>
              <w:right w:val="single" w:color="000000" w:sz="8" w:space="0"/>
            </w:tcBorders>
          </w:tcPr>
          <w:p w14:paraId="14974B7A">
            <w:pPr>
              <w:spacing w:after="0" w:line="240" w:lineRule="auto"/>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30E9622C">
            <w:pPr>
              <w:spacing w:after="0" w:line="240" w:lineRule="auto"/>
              <w:rPr>
                <w:rFonts w:ascii="Times New Roman" w:hAnsi="Times New Roman" w:eastAsia="Times New Roman" w:cs="Times New Roman"/>
                <w:color w:val="000000"/>
                <w:sz w:val="24"/>
                <w:szCs w:val="24"/>
                <w:lang w:val="kk-KZ" w:eastAsia="ru-RU"/>
              </w:rPr>
            </w:pPr>
          </w:p>
        </w:tc>
      </w:tr>
      <w:tr w14:paraId="21C54ACD">
        <w:tblPrEx>
          <w:tblCellMar>
            <w:top w:w="15" w:type="dxa"/>
            <w:left w:w="15" w:type="dxa"/>
            <w:bottom w:w="15" w:type="dxa"/>
            <w:right w:w="15" w:type="dxa"/>
          </w:tblCellMar>
        </w:tblPrEx>
        <w:trPr>
          <w:gridAfter w:val="6"/>
          <w:wAfter w:w="15259" w:type="dxa"/>
          <w:trHeight w:val="448" w:hRule="atLeast"/>
        </w:trPr>
        <w:tc>
          <w:tcPr>
            <w:tcW w:w="2878" w:type="dxa"/>
            <w:tcBorders>
              <w:top w:val="single" w:color="000000" w:sz="8" w:space="0"/>
              <w:left w:val="single" w:color="000000" w:sz="8" w:space="0"/>
              <w:bottom w:val="single" w:color="000000" w:sz="8" w:space="0"/>
              <w:right w:val="single" w:color="000000" w:sz="8" w:space="0"/>
            </w:tcBorders>
          </w:tcPr>
          <w:p w14:paraId="5D47B61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w:t>
            </w:r>
          </w:p>
        </w:tc>
        <w:tc>
          <w:tcPr>
            <w:tcW w:w="3334" w:type="dxa"/>
            <w:tcBorders>
              <w:top w:val="single" w:color="000000" w:sz="8" w:space="0"/>
              <w:left w:val="single" w:color="000000" w:sz="8" w:space="0"/>
              <w:bottom w:val="single" w:color="000000" w:sz="8" w:space="0"/>
              <w:right w:val="single" w:color="000000" w:sz="8" w:space="0"/>
            </w:tcBorders>
          </w:tcPr>
          <w:p w14:paraId="20231CC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1.Бақылау:Ауа-райын бақылау.Табиғатты тамашалау. Жоғарыға қарап,күннің бұлтты екенін бақылау.</w:t>
            </w:r>
          </w:p>
          <w:p w14:paraId="5B225DD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жұмыс:Бір-біріне көмектесуге үйрету.Дос болып ойнауға тәрбиелеу.</w:t>
            </w:r>
          </w:p>
          <w:p w14:paraId="0866345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Жұмбақтар шешу.</w:t>
            </w:r>
          </w:p>
          <w:p w14:paraId="7731561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Еңбек: Аула тазалаушының еңбегін бағалап,ауланы таза ұстауға үйрету.</w:t>
            </w:r>
          </w:p>
          <w:p w14:paraId="4F34C7E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Қ/О:«Қуыспақ» ойынын ойнату.</w:t>
            </w:r>
          </w:p>
          <w:p w14:paraId="34BABD5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Е/О:Ойын алаңындағы ойыншықтармен ойнау</w:t>
            </w:r>
          </w:p>
          <w:p w14:paraId="3B056CB9">
            <w:pPr>
              <w:spacing w:after="0" w:line="240" w:lineRule="auto"/>
              <w:rPr>
                <w:rFonts w:ascii="Times New Roman" w:hAnsi="Times New Roman" w:eastAsia="Times New Roman" w:cs="Times New Roman"/>
                <w:color w:val="000000"/>
                <w:sz w:val="24"/>
                <w:szCs w:val="24"/>
                <w:lang w:eastAsia="ru-RU"/>
              </w:rPr>
            </w:pPr>
          </w:p>
        </w:tc>
        <w:tc>
          <w:tcPr>
            <w:tcW w:w="2499" w:type="dxa"/>
            <w:gridSpan w:val="5"/>
            <w:tcBorders>
              <w:top w:val="single" w:color="000000" w:sz="8" w:space="0"/>
              <w:left w:val="single" w:color="000000" w:sz="8" w:space="0"/>
              <w:bottom w:val="single" w:color="000000" w:sz="8" w:space="0"/>
              <w:right w:val="single" w:color="000000" w:sz="8" w:space="0"/>
            </w:tcBorders>
          </w:tcPr>
          <w:p w14:paraId="6F0CD32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kk-KZ" w:eastAsia="ru-RU"/>
              </w:rPr>
              <w:t xml:space="preserve">Бақылау. </w:t>
            </w:r>
            <w:r>
              <w:rPr>
                <w:rFonts w:ascii="Times New Roman" w:hAnsi="Times New Roman" w:eastAsia="Times New Roman" w:cs="Times New Roman"/>
                <w:color w:val="000000"/>
                <w:sz w:val="24"/>
                <w:szCs w:val="24"/>
                <w:lang w:eastAsia="ru-RU"/>
              </w:rPr>
              <w:t>Желді бақылау,қай жақтан соғып тұр,сол және оң жақтан екенін.</w:t>
            </w:r>
          </w:p>
          <w:p w14:paraId="1CAA956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жұмыс:«Күз» өлеңін жаттату.Жеке-жеке балалардан сұрау.</w:t>
            </w:r>
          </w:p>
          <w:p w14:paraId="4AAE60D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Еңбек: Бисетка алдындағы қағаздарды тазалау.Еңбекке баулу.</w:t>
            </w:r>
          </w:p>
          <w:p w14:paraId="5A9B378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 Балалардың қалауы бойынша қимылды ойын.</w:t>
            </w:r>
          </w:p>
          <w:p w14:paraId="0658E5A4">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Е/О: Ойын алаңындағы ойыншықтармен ойнау</w:t>
            </w:r>
          </w:p>
        </w:tc>
        <w:tc>
          <w:tcPr>
            <w:tcW w:w="2708" w:type="dxa"/>
            <w:gridSpan w:val="3"/>
            <w:tcBorders>
              <w:top w:val="single" w:color="000000" w:sz="8" w:space="0"/>
              <w:left w:val="single" w:color="000000" w:sz="8" w:space="0"/>
              <w:bottom w:val="single" w:color="000000" w:sz="8" w:space="0"/>
              <w:right w:val="single" w:color="000000" w:sz="8" w:space="0"/>
            </w:tcBorders>
          </w:tcPr>
          <w:p w14:paraId="25B5718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w:t>
            </w:r>
          </w:p>
          <w:p w14:paraId="4255E07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Серуенге шығу.Балабақшаның ауласында кездесетін  құстарды тану.</w:t>
            </w:r>
          </w:p>
          <w:p w14:paraId="23646AD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жұмыс:</w:t>
            </w:r>
          </w:p>
          <w:p w14:paraId="061BCE4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Жіңішке жолда жүгіруге үйрету,жәй және жүгіруді бекіту.</w:t>
            </w:r>
          </w:p>
          <w:p w14:paraId="47B9588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Еңбек: Аула сыпырушысының еңбегін бағалау.                                         Қ/О:«Күн мен жаңбыр» ойынын ойнату.</w:t>
            </w:r>
          </w:p>
          <w:p w14:paraId="600D3E5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Е/О: «Тауып ал»   ойынын ойнату.</w:t>
            </w:r>
          </w:p>
        </w:tc>
        <w:tc>
          <w:tcPr>
            <w:tcW w:w="2904" w:type="dxa"/>
            <w:gridSpan w:val="2"/>
            <w:tcBorders>
              <w:top w:val="single" w:color="000000" w:sz="8" w:space="0"/>
              <w:left w:val="single" w:color="000000" w:sz="8" w:space="0"/>
              <w:bottom w:val="single" w:color="000000" w:sz="8" w:space="0"/>
              <w:right w:val="single" w:color="000000" w:sz="8" w:space="0"/>
            </w:tcBorders>
          </w:tcPr>
          <w:p w14:paraId="566C89C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Бақылау:Табиғатты тамашалау.                                 Жеке жұмыс: Киімдерін киюлеріне көмектесу.</w:t>
            </w:r>
          </w:p>
          <w:p w14:paraId="0264C8E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Еңбек: 2-3 балаға ойын алаңындағы ойыншықтарды жинату.</w:t>
            </w:r>
          </w:p>
          <w:p w14:paraId="6FC2DBC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Қ/О:«Ұшақты қуып жет» ойынын ойнату.</w:t>
            </w:r>
          </w:p>
          <w:p w14:paraId="074C8B8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Е/О:Емін-еркін ойын.</w:t>
            </w:r>
          </w:p>
        </w:tc>
        <w:tc>
          <w:tcPr>
            <w:tcW w:w="1955" w:type="dxa"/>
            <w:tcBorders>
              <w:top w:val="single" w:color="000000" w:sz="8" w:space="0"/>
              <w:left w:val="single" w:color="000000" w:sz="8" w:space="0"/>
              <w:bottom w:val="single" w:color="000000" w:sz="8" w:space="0"/>
              <w:right w:val="single" w:color="000000" w:sz="8" w:space="0"/>
            </w:tcBorders>
          </w:tcPr>
          <w:p w14:paraId="6229D2E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kk-KZ" w:eastAsia="ru-RU"/>
              </w:rPr>
              <w:t xml:space="preserve">Бақылау. </w:t>
            </w:r>
            <w:r>
              <w:rPr>
                <w:rFonts w:ascii="Times New Roman" w:hAnsi="Times New Roman" w:eastAsia="Times New Roman" w:cs="Times New Roman"/>
                <w:color w:val="000000"/>
                <w:sz w:val="24"/>
                <w:szCs w:val="24"/>
                <w:lang w:eastAsia="ru-RU"/>
              </w:rPr>
              <w:t>Желді бақылау,қай жақтан соғып тұр,сол және оң жақтан екенін.</w:t>
            </w:r>
          </w:p>
          <w:p w14:paraId="291B3E4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жұмыс:«Күз» өлеңін жаттату.Жеке-жеке балалардан сұрау.</w:t>
            </w:r>
          </w:p>
          <w:p w14:paraId="782B934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Еңбек: Бисетка алдындағы қағаздарды тазалау.</w:t>
            </w:r>
          </w:p>
          <w:p w14:paraId="19EF8C9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Қ/О: Балалардың қалауы бойынша қимылды ойын.</w:t>
            </w:r>
          </w:p>
          <w:p w14:paraId="0A43C91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Е/О: Ойын алаңындағы ойыншықтармен ойнау</w:t>
            </w:r>
          </w:p>
        </w:tc>
      </w:tr>
      <w:tr w14:paraId="6C29058D">
        <w:tblPrEx>
          <w:tblCellMar>
            <w:top w:w="15" w:type="dxa"/>
            <w:left w:w="15" w:type="dxa"/>
            <w:bottom w:w="15" w:type="dxa"/>
            <w:right w:w="15" w:type="dxa"/>
          </w:tblCellMar>
        </w:tblPrEx>
        <w:trPr>
          <w:gridAfter w:val="6"/>
          <w:wAfter w:w="15259" w:type="dxa"/>
          <w:trHeight w:val="448" w:hRule="atLeast"/>
        </w:trPr>
        <w:tc>
          <w:tcPr>
            <w:tcW w:w="2878" w:type="dxa"/>
            <w:tcBorders>
              <w:top w:val="single" w:color="000000" w:sz="8" w:space="0"/>
              <w:left w:val="single" w:color="000000" w:sz="8" w:space="0"/>
              <w:bottom w:val="single" w:color="000000" w:sz="8" w:space="0"/>
              <w:right w:val="single" w:color="000000" w:sz="8" w:space="0"/>
            </w:tcBorders>
          </w:tcPr>
          <w:p w14:paraId="7686C08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Балалардың үйге қайтуы</w:t>
            </w:r>
          </w:p>
        </w:tc>
        <w:tc>
          <w:tcPr>
            <w:tcW w:w="13400" w:type="dxa"/>
            <w:gridSpan w:val="12"/>
            <w:tcBorders>
              <w:top w:val="single" w:color="000000" w:sz="8" w:space="0"/>
              <w:left w:val="single" w:color="000000" w:sz="8" w:space="0"/>
              <w:bottom w:val="single" w:color="000000" w:sz="8" w:space="0"/>
              <w:right w:val="single" w:color="000000" w:sz="8" w:space="0"/>
            </w:tcBorders>
          </w:tcPr>
          <w:p w14:paraId="1C41623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Баланың бүгінгі тәртібі жайлы әңгімелесу</w:t>
            </w:r>
          </w:p>
        </w:tc>
      </w:tr>
    </w:tbl>
    <w:p w14:paraId="64C79C59">
      <w:pPr>
        <w:spacing w:after="0" w:line="240" w:lineRule="auto"/>
        <w:ind w:left="534" w:right="536"/>
        <w:jc w:val="center"/>
        <w:outlineLvl w:val="0"/>
        <w:rPr>
          <w:rFonts w:ascii="Times New Roman" w:hAnsi="Times New Roman" w:cs="Times New Roman"/>
          <w:sz w:val="24"/>
          <w:szCs w:val="24"/>
          <w:lang w:val="kk-KZ"/>
        </w:rPr>
      </w:pPr>
    </w:p>
    <w:p w14:paraId="6C774318">
      <w:pPr>
        <w:spacing w:after="0" w:line="240" w:lineRule="auto"/>
        <w:ind w:left="534" w:right="536"/>
        <w:jc w:val="center"/>
        <w:outlineLvl w:val="0"/>
        <w:rPr>
          <w:rFonts w:ascii="Times New Roman" w:hAnsi="Times New Roman" w:cs="Times New Roman"/>
          <w:sz w:val="24"/>
          <w:szCs w:val="24"/>
          <w:lang w:val="kk-KZ"/>
        </w:rPr>
      </w:pPr>
    </w:p>
    <w:p w14:paraId="7322FCB4">
      <w:pPr>
        <w:spacing w:after="0" w:line="240" w:lineRule="auto"/>
        <w:ind w:left="534" w:right="536"/>
        <w:jc w:val="center"/>
        <w:outlineLvl w:val="0"/>
        <w:rPr>
          <w:rFonts w:ascii="Times New Roman" w:hAnsi="Times New Roman" w:cs="Times New Roman"/>
          <w:sz w:val="24"/>
          <w:szCs w:val="24"/>
          <w:lang w:val="kk-KZ"/>
        </w:rPr>
      </w:pPr>
    </w:p>
    <w:p w14:paraId="02EEFCD7">
      <w:pPr>
        <w:spacing w:after="0" w:line="240" w:lineRule="auto"/>
        <w:ind w:left="534" w:right="536"/>
        <w:jc w:val="center"/>
        <w:outlineLvl w:val="0"/>
        <w:rPr>
          <w:rFonts w:ascii="Times New Roman" w:hAnsi="Times New Roman" w:cs="Times New Roman"/>
          <w:sz w:val="24"/>
          <w:szCs w:val="24"/>
          <w:lang w:val="kk-KZ"/>
        </w:rPr>
      </w:pPr>
    </w:p>
    <w:p w14:paraId="45A02F12">
      <w:pPr>
        <w:spacing w:after="0" w:line="240" w:lineRule="auto"/>
        <w:ind w:left="534" w:right="536"/>
        <w:jc w:val="center"/>
        <w:outlineLvl w:val="0"/>
        <w:rPr>
          <w:rFonts w:ascii="Times New Roman" w:hAnsi="Times New Roman" w:cs="Times New Roman"/>
          <w:sz w:val="24"/>
          <w:szCs w:val="24"/>
          <w:lang w:val="kk-KZ"/>
        </w:rPr>
      </w:pPr>
    </w:p>
    <w:p w14:paraId="7829995B">
      <w:pPr>
        <w:spacing w:after="0" w:line="240" w:lineRule="auto"/>
        <w:ind w:left="534" w:right="536"/>
        <w:jc w:val="center"/>
        <w:outlineLvl w:val="0"/>
        <w:rPr>
          <w:rFonts w:ascii="Times New Roman" w:hAnsi="Times New Roman" w:cs="Times New Roman"/>
          <w:sz w:val="24"/>
          <w:szCs w:val="24"/>
          <w:lang w:val="kk-KZ"/>
        </w:rPr>
      </w:pPr>
    </w:p>
    <w:p w14:paraId="35703DEF">
      <w:pPr>
        <w:spacing w:after="0" w:line="240" w:lineRule="auto"/>
        <w:ind w:left="534" w:right="536"/>
        <w:jc w:val="center"/>
        <w:outlineLvl w:val="0"/>
        <w:rPr>
          <w:rFonts w:ascii="Times New Roman" w:hAnsi="Times New Roman" w:cs="Times New Roman"/>
          <w:sz w:val="24"/>
          <w:szCs w:val="24"/>
          <w:lang w:val="kk-KZ"/>
        </w:rPr>
      </w:pPr>
    </w:p>
    <w:p w14:paraId="2C67819C">
      <w:pPr>
        <w:spacing w:after="0" w:line="240" w:lineRule="auto"/>
        <w:ind w:left="534" w:right="536"/>
        <w:jc w:val="center"/>
        <w:outlineLvl w:val="0"/>
        <w:rPr>
          <w:rFonts w:ascii="Times New Roman" w:hAnsi="Times New Roman" w:cs="Times New Roman"/>
          <w:sz w:val="24"/>
          <w:szCs w:val="24"/>
          <w:lang w:val="kk-KZ"/>
        </w:rPr>
      </w:pPr>
    </w:p>
    <w:p w14:paraId="317AC777">
      <w:pPr>
        <w:spacing w:after="0" w:line="240" w:lineRule="auto"/>
        <w:ind w:left="534" w:right="536"/>
        <w:jc w:val="center"/>
        <w:outlineLvl w:val="0"/>
        <w:rPr>
          <w:rFonts w:ascii="Times New Roman" w:hAnsi="Times New Roman" w:cs="Times New Roman"/>
          <w:sz w:val="24"/>
          <w:szCs w:val="24"/>
          <w:lang w:val="kk-KZ"/>
        </w:rPr>
      </w:pPr>
    </w:p>
    <w:p w14:paraId="3F45FD4B">
      <w:pPr>
        <w:spacing w:after="0" w:line="240" w:lineRule="auto"/>
        <w:ind w:left="534" w:right="536"/>
        <w:jc w:val="center"/>
        <w:outlineLvl w:val="0"/>
        <w:rPr>
          <w:rFonts w:ascii="Times New Roman" w:hAnsi="Times New Roman" w:cs="Times New Roman"/>
          <w:sz w:val="24"/>
          <w:szCs w:val="24"/>
          <w:lang w:val="kk-KZ"/>
        </w:rPr>
      </w:pPr>
    </w:p>
    <w:p w14:paraId="389A0B48">
      <w:pPr>
        <w:spacing w:after="0" w:line="240" w:lineRule="auto"/>
        <w:ind w:left="534" w:right="536"/>
        <w:jc w:val="center"/>
        <w:outlineLvl w:val="0"/>
        <w:rPr>
          <w:rFonts w:ascii="Times New Roman" w:hAnsi="Times New Roman" w:cs="Times New Roman"/>
          <w:sz w:val="24"/>
          <w:szCs w:val="24"/>
          <w:lang w:val="kk-KZ"/>
        </w:rPr>
      </w:pPr>
    </w:p>
    <w:p w14:paraId="72FDAEAC">
      <w:pPr>
        <w:spacing w:after="0" w:line="240" w:lineRule="auto"/>
        <w:ind w:left="534" w:right="536"/>
        <w:jc w:val="center"/>
        <w:outlineLvl w:val="0"/>
        <w:rPr>
          <w:rFonts w:ascii="Times New Roman" w:hAnsi="Times New Roman" w:cs="Times New Roman"/>
          <w:sz w:val="24"/>
          <w:szCs w:val="24"/>
          <w:lang w:val="kk-KZ"/>
        </w:rPr>
      </w:pPr>
    </w:p>
    <w:p w14:paraId="3A77D1C4">
      <w:pPr>
        <w:spacing w:after="0" w:line="240" w:lineRule="auto"/>
        <w:ind w:left="534" w:right="536"/>
        <w:jc w:val="center"/>
        <w:outlineLvl w:val="0"/>
        <w:rPr>
          <w:rFonts w:ascii="Times New Roman" w:hAnsi="Times New Roman" w:cs="Times New Roman"/>
          <w:sz w:val="24"/>
          <w:szCs w:val="24"/>
          <w:lang w:val="kk-KZ"/>
        </w:rPr>
      </w:pPr>
    </w:p>
    <w:p w14:paraId="66EE892B">
      <w:pPr>
        <w:spacing w:after="0" w:line="240" w:lineRule="auto"/>
        <w:ind w:left="534" w:right="536"/>
        <w:jc w:val="center"/>
        <w:outlineLvl w:val="0"/>
        <w:rPr>
          <w:rFonts w:ascii="Times New Roman" w:hAnsi="Times New Roman" w:cs="Times New Roman"/>
          <w:sz w:val="24"/>
          <w:szCs w:val="24"/>
          <w:lang w:val="kk-KZ"/>
        </w:rPr>
      </w:pPr>
    </w:p>
    <w:p w14:paraId="7F9270B0">
      <w:pPr>
        <w:spacing w:after="0" w:line="240" w:lineRule="auto"/>
        <w:ind w:left="534" w:right="536"/>
        <w:jc w:val="center"/>
        <w:outlineLvl w:val="0"/>
        <w:rPr>
          <w:rFonts w:ascii="Times New Roman" w:hAnsi="Times New Roman" w:cs="Times New Roman"/>
          <w:sz w:val="24"/>
          <w:szCs w:val="24"/>
          <w:lang w:val="kk-KZ"/>
        </w:rPr>
      </w:pPr>
    </w:p>
    <w:p w14:paraId="52E7BED8">
      <w:pPr>
        <w:spacing w:after="0" w:line="240" w:lineRule="auto"/>
        <w:ind w:left="534" w:right="536"/>
        <w:jc w:val="center"/>
        <w:outlineLvl w:val="0"/>
        <w:rPr>
          <w:rFonts w:ascii="Times New Roman" w:hAnsi="Times New Roman" w:cs="Times New Roman"/>
          <w:sz w:val="24"/>
          <w:szCs w:val="24"/>
          <w:lang w:val="kk-KZ"/>
        </w:rPr>
      </w:pPr>
    </w:p>
    <w:p w14:paraId="03682B21">
      <w:pPr>
        <w:spacing w:after="0" w:line="240" w:lineRule="auto"/>
        <w:ind w:left="534" w:right="536"/>
        <w:jc w:val="center"/>
        <w:outlineLvl w:val="0"/>
        <w:rPr>
          <w:rFonts w:ascii="Times New Roman" w:hAnsi="Times New Roman" w:cs="Times New Roman"/>
          <w:sz w:val="24"/>
          <w:szCs w:val="24"/>
          <w:lang w:val="kk-KZ"/>
        </w:rPr>
      </w:pPr>
    </w:p>
    <w:p w14:paraId="171325C9">
      <w:pPr>
        <w:spacing w:after="0" w:line="240" w:lineRule="auto"/>
        <w:ind w:left="534" w:right="536"/>
        <w:jc w:val="center"/>
        <w:outlineLvl w:val="0"/>
        <w:rPr>
          <w:rFonts w:ascii="Times New Roman" w:hAnsi="Times New Roman" w:cs="Times New Roman"/>
          <w:sz w:val="24"/>
          <w:szCs w:val="24"/>
          <w:lang w:val="kk-KZ"/>
        </w:rPr>
      </w:pPr>
    </w:p>
    <w:p w14:paraId="53344E10">
      <w:pPr>
        <w:spacing w:after="0" w:line="240" w:lineRule="auto"/>
        <w:ind w:left="534" w:right="536"/>
        <w:jc w:val="center"/>
        <w:outlineLvl w:val="0"/>
        <w:rPr>
          <w:rFonts w:ascii="Times New Roman" w:hAnsi="Times New Roman" w:cs="Times New Roman"/>
          <w:sz w:val="24"/>
          <w:szCs w:val="24"/>
          <w:lang w:val="kk-KZ"/>
        </w:rPr>
      </w:pPr>
    </w:p>
    <w:p w14:paraId="60CD8DAE">
      <w:pPr>
        <w:spacing w:after="0" w:line="240" w:lineRule="auto"/>
        <w:ind w:left="534" w:right="536"/>
        <w:jc w:val="center"/>
        <w:outlineLvl w:val="0"/>
        <w:rPr>
          <w:rFonts w:ascii="Times New Roman" w:hAnsi="Times New Roman" w:cs="Times New Roman"/>
          <w:sz w:val="24"/>
          <w:szCs w:val="24"/>
          <w:lang w:val="kk-KZ"/>
        </w:rPr>
      </w:pPr>
    </w:p>
    <w:p w14:paraId="0F656317">
      <w:pPr>
        <w:spacing w:after="0" w:line="240" w:lineRule="auto"/>
        <w:ind w:left="534" w:right="536"/>
        <w:jc w:val="center"/>
        <w:outlineLvl w:val="0"/>
        <w:rPr>
          <w:rFonts w:ascii="Times New Roman" w:hAnsi="Times New Roman" w:cs="Times New Roman"/>
          <w:sz w:val="24"/>
          <w:szCs w:val="24"/>
          <w:lang w:val="kk-KZ"/>
        </w:rPr>
      </w:pPr>
    </w:p>
    <w:p w14:paraId="33ECB781">
      <w:pPr>
        <w:spacing w:after="0" w:line="240" w:lineRule="auto"/>
        <w:ind w:left="534" w:right="536"/>
        <w:jc w:val="center"/>
        <w:outlineLvl w:val="0"/>
        <w:rPr>
          <w:rFonts w:ascii="Times New Roman" w:hAnsi="Times New Roman" w:cs="Times New Roman"/>
          <w:sz w:val="24"/>
          <w:szCs w:val="24"/>
          <w:lang w:val="kk-KZ"/>
        </w:rPr>
      </w:pPr>
    </w:p>
    <w:p w14:paraId="007058B9">
      <w:pPr>
        <w:rPr>
          <w:rFonts w:ascii="Times New Roman" w:hAnsi="Times New Roman" w:cs="Times New Roman"/>
          <w:sz w:val="24"/>
          <w:szCs w:val="24"/>
          <w:lang w:val="kk-KZ"/>
        </w:rPr>
      </w:pPr>
      <w:r>
        <w:rPr>
          <w:rFonts w:ascii="Times New Roman" w:hAnsi="Times New Roman" w:cs="Times New Roman"/>
          <w:sz w:val="24"/>
          <w:szCs w:val="24"/>
          <w:lang w:val="kk-KZ"/>
        </w:rPr>
        <w:t xml:space="preserve">                                                                                                                                                                                          Тексерілді: -----------------                                </w:t>
      </w:r>
    </w:p>
    <w:p w14:paraId="00A07D45">
      <w:pPr>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Тәрбиелеу - білім беру процесінің циклограммасы</w:t>
      </w:r>
    </w:p>
    <w:p w14:paraId="725BD5C0">
      <w:pPr>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бөбекжай-бақшасы</w:t>
      </w:r>
    </w:p>
    <w:p w14:paraId="4F656299">
      <w:pPr>
        <w:rPr>
          <w:rFonts w:ascii="Times New Roman" w:hAnsi="Times New Roman" w:cs="Times New Roman"/>
          <w:sz w:val="24"/>
          <w:szCs w:val="24"/>
          <w:lang w:val="kk-KZ"/>
        </w:rPr>
      </w:pPr>
      <w:r>
        <w:rPr>
          <w:rFonts w:ascii="Times New Roman" w:hAnsi="Times New Roman" w:cs="Times New Roman"/>
          <w:sz w:val="24"/>
          <w:szCs w:val="24"/>
          <w:lang w:val="kk-KZ"/>
        </w:rPr>
        <w:t xml:space="preserve">   Топ    «Балапан»</w:t>
      </w:r>
    </w:p>
    <w:p w14:paraId="296D6B2E">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жасы   3 жас</w:t>
      </w:r>
    </w:p>
    <w:p w14:paraId="14F52400">
      <w:pPr>
        <w:rPr>
          <w:rFonts w:ascii="Times New Roman" w:hAnsi="Times New Roman" w:cs="Times New Roman"/>
          <w:sz w:val="24"/>
          <w:szCs w:val="24"/>
          <w:lang w:val="kk-KZ"/>
        </w:rPr>
      </w:pPr>
      <w:r>
        <w:rPr>
          <w:rFonts w:ascii="Times New Roman" w:hAnsi="Times New Roman" w:cs="Times New Roman"/>
          <w:sz w:val="24"/>
          <w:szCs w:val="24"/>
          <w:lang w:val="kk-KZ"/>
        </w:rPr>
        <w:t xml:space="preserve">   Жоспардың құрылу кезеңі  02. 10- 06.10.  2023.  І апта </w:t>
      </w: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98"/>
        <w:gridCol w:w="2135"/>
        <w:gridCol w:w="1840"/>
        <w:gridCol w:w="6"/>
        <w:gridCol w:w="2404"/>
        <w:gridCol w:w="2692"/>
        <w:gridCol w:w="2420"/>
      </w:tblGrid>
      <w:tr w14:paraId="74E26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398" w:type="dxa"/>
            <w:tcBorders>
              <w:top w:val="single" w:color="000000" w:sz="4" w:space="0"/>
              <w:left w:val="single" w:color="000000" w:sz="4" w:space="0"/>
              <w:bottom w:val="single" w:color="000000" w:sz="4" w:space="0"/>
              <w:right w:val="single" w:color="000000" w:sz="4" w:space="0"/>
            </w:tcBorders>
          </w:tcPr>
          <w:p w14:paraId="420A22FC">
            <w:pPr>
              <w:pStyle w:val="16"/>
              <w:spacing w:line="268" w:lineRule="exact"/>
              <w:ind w:left="638"/>
              <w:rPr>
                <w:b/>
                <w:sz w:val="24"/>
                <w:szCs w:val="24"/>
              </w:rPr>
            </w:pPr>
            <w:r>
              <w:rPr>
                <w:b/>
                <w:sz w:val="24"/>
                <w:szCs w:val="24"/>
              </w:rPr>
              <w:t>Күн</w:t>
            </w:r>
            <w:r>
              <w:rPr>
                <w:b/>
                <w:spacing w:val="-2"/>
                <w:sz w:val="24"/>
                <w:szCs w:val="24"/>
              </w:rPr>
              <w:t xml:space="preserve"> </w:t>
            </w:r>
            <w:r>
              <w:rPr>
                <w:b/>
                <w:sz w:val="24"/>
                <w:szCs w:val="24"/>
              </w:rPr>
              <w:t>тәртібі</w:t>
            </w:r>
          </w:p>
        </w:tc>
        <w:tc>
          <w:tcPr>
            <w:tcW w:w="2135" w:type="dxa"/>
            <w:tcBorders>
              <w:top w:val="single" w:color="000000" w:sz="4" w:space="0"/>
              <w:left w:val="single" w:color="000000" w:sz="4" w:space="0"/>
              <w:bottom w:val="single" w:color="000000" w:sz="4" w:space="0"/>
              <w:right w:val="single" w:color="000000" w:sz="4" w:space="0"/>
            </w:tcBorders>
          </w:tcPr>
          <w:p w14:paraId="381A52AF">
            <w:pPr>
              <w:jc w:val="center"/>
              <w:rPr>
                <w:b/>
                <w:color w:val="000000"/>
                <w:sz w:val="24"/>
                <w:szCs w:val="24"/>
                <w:lang w:eastAsia="ru-RU"/>
              </w:rPr>
            </w:pPr>
            <w:r>
              <w:rPr>
                <w:b/>
                <w:color w:val="000000"/>
                <w:sz w:val="24"/>
                <w:szCs w:val="24"/>
                <w:lang w:eastAsia="ru-RU"/>
              </w:rPr>
              <w:t xml:space="preserve">Дүйсенбі </w:t>
            </w:r>
          </w:p>
          <w:p w14:paraId="16D47D76">
            <w:pPr>
              <w:jc w:val="center"/>
              <w:rPr>
                <w:b/>
                <w:color w:val="000000"/>
                <w:sz w:val="24"/>
                <w:szCs w:val="24"/>
                <w:lang w:eastAsia="ru-RU"/>
              </w:rPr>
            </w:pPr>
            <w:r>
              <w:rPr>
                <w:b/>
                <w:color w:val="000000"/>
                <w:sz w:val="24"/>
                <w:szCs w:val="24"/>
                <w:lang w:eastAsia="ru-RU"/>
              </w:rPr>
              <w:t>02.10.2023ж</w:t>
            </w:r>
          </w:p>
        </w:tc>
        <w:tc>
          <w:tcPr>
            <w:tcW w:w="1840" w:type="dxa"/>
            <w:tcBorders>
              <w:top w:val="single" w:color="auto" w:sz="4" w:space="0"/>
              <w:left w:val="single" w:color="000000" w:sz="4" w:space="0"/>
              <w:bottom w:val="single" w:color="000000" w:sz="4" w:space="0"/>
              <w:right w:val="single" w:color="000000" w:sz="4" w:space="0"/>
            </w:tcBorders>
          </w:tcPr>
          <w:p w14:paraId="31B1C0F9">
            <w:pPr>
              <w:jc w:val="center"/>
              <w:rPr>
                <w:b/>
                <w:color w:val="000000"/>
                <w:sz w:val="24"/>
                <w:szCs w:val="24"/>
                <w:lang w:eastAsia="ru-RU"/>
              </w:rPr>
            </w:pPr>
            <w:r>
              <w:rPr>
                <w:b/>
                <w:color w:val="000000"/>
                <w:sz w:val="24"/>
                <w:szCs w:val="24"/>
                <w:lang w:eastAsia="ru-RU"/>
              </w:rPr>
              <w:t xml:space="preserve">Сейсенбі </w:t>
            </w:r>
          </w:p>
          <w:p w14:paraId="18F3F397">
            <w:pPr>
              <w:jc w:val="center"/>
              <w:rPr>
                <w:b/>
                <w:color w:val="000000"/>
                <w:sz w:val="24"/>
                <w:szCs w:val="24"/>
                <w:lang w:eastAsia="ru-RU"/>
              </w:rPr>
            </w:pPr>
            <w:r>
              <w:rPr>
                <w:b/>
                <w:color w:val="000000"/>
                <w:sz w:val="24"/>
                <w:szCs w:val="24"/>
                <w:lang w:eastAsia="ru-RU"/>
              </w:rPr>
              <w:t>03.10.2023ж</w:t>
            </w:r>
          </w:p>
        </w:tc>
        <w:tc>
          <w:tcPr>
            <w:tcW w:w="2410" w:type="dxa"/>
            <w:gridSpan w:val="2"/>
            <w:tcBorders>
              <w:top w:val="single" w:color="000000" w:sz="4" w:space="0"/>
              <w:left w:val="single" w:color="000000" w:sz="4" w:space="0"/>
              <w:bottom w:val="single" w:color="000000" w:sz="4" w:space="0"/>
              <w:right w:val="single" w:color="000000" w:sz="4" w:space="0"/>
            </w:tcBorders>
          </w:tcPr>
          <w:p w14:paraId="4AA178EB">
            <w:pPr>
              <w:jc w:val="center"/>
              <w:rPr>
                <w:b/>
                <w:color w:val="000000"/>
                <w:sz w:val="24"/>
                <w:szCs w:val="24"/>
                <w:lang w:eastAsia="ru-RU"/>
              </w:rPr>
            </w:pPr>
            <w:r>
              <w:rPr>
                <w:b/>
                <w:color w:val="000000"/>
                <w:sz w:val="24"/>
                <w:szCs w:val="24"/>
                <w:lang w:eastAsia="ru-RU"/>
              </w:rPr>
              <w:t xml:space="preserve">Сәрсенбі </w:t>
            </w:r>
          </w:p>
          <w:p w14:paraId="22D49315">
            <w:pPr>
              <w:jc w:val="center"/>
              <w:rPr>
                <w:b/>
                <w:color w:val="000000"/>
                <w:sz w:val="24"/>
                <w:szCs w:val="24"/>
                <w:lang w:eastAsia="ru-RU"/>
              </w:rPr>
            </w:pPr>
            <w:r>
              <w:rPr>
                <w:b/>
                <w:color w:val="000000"/>
                <w:sz w:val="24"/>
                <w:szCs w:val="24"/>
                <w:lang w:eastAsia="ru-RU"/>
              </w:rPr>
              <w:t>04.10.2023ж</w:t>
            </w:r>
          </w:p>
        </w:tc>
        <w:tc>
          <w:tcPr>
            <w:tcW w:w="2692" w:type="dxa"/>
            <w:tcBorders>
              <w:top w:val="single" w:color="000000" w:sz="4" w:space="0"/>
              <w:left w:val="single" w:color="000000" w:sz="4" w:space="0"/>
              <w:bottom w:val="single" w:color="000000" w:sz="4" w:space="0"/>
              <w:right w:val="single" w:color="000000" w:sz="4" w:space="0"/>
            </w:tcBorders>
          </w:tcPr>
          <w:p w14:paraId="20039492">
            <w:pPr>
              <w:jc w:val="center"/>
              <w:rPr>
                <w:b/>
                <w:color w:val="000000"/>
                <w:sz w:val="24"/>
                <w:szCs w:val="24"/>
                <w:lang w:eastAsia="ru-RU"/>
              </w:rPr>
            </w:pPr>
            <w:r>
              <w:rPr>
                <w:b/>
                <w:color w:val="000000"/>
                <w:sz w:val="24"/>
                <w:szCs w:val="24"/>
                <w:lang w:eastAsia="ru-RU"/>
              </w:rPr>
              <w:t xml:space="preserve">Бейсенбі </w:t>
            </w:r>
          </w:p>
          <w:p w14:paraId="70CE3D9D">
            <w:pPr>
              <w:jc w:val="center"/>
              <w:rPr>
                <w:b/>
                <w:color w:val="000000"/>
                <w:sz w:val="24"/>
                <w:szCs w:val="24"/>
                <w:lang w:eastAsia="ru-RU"/>
              </w:rPr>
            </w:pPr>
            <w:r>
              <w:rPr>
                <w:b/>
                <w:color w:val="000000"/>
                <w:sz w:val="24"/>
                <w:szCs w:val="24"/>
                <w:lang w:eastAsia="ru-RU"/>
              </w:rPr>
              <w:t>05.10.2023ж</w:t>
            </w:r>
          </w:p>
        </w:tc>
        <w:tc>
          <w:tcPr>
            <w:tcW w:w="2420" w:type="dxa"/>
            <w:tcBorders>
              <w:top w:val="single" w:color="000000" w:sz="4" w:space="0"/>
              <w:left w:val="single" w:color="000000" w:sz="4" w:space="0"/>
              <w:bottom w:val="single" w:color="000000" w:sz="4" w:space="0"/>
              <w:right w:val="single" w:color="000000" w:sz="4" w:space="0"/>
            </w:tcBorders>
          </w:tcPr>
          <w:p w14:paraId="30EB1DEE">
            <w:pPr>
              <w:jc w:val="center"/>
              <w:rPr>
                <w:b/>
                <w:color w:val="000000"/>
                <w:sz w:val="24"/>
                <w:szCs w:val="24"/>
                <w:lang w:eastAsia="ru-RU"/>
              </w:rPr>
            </w:pPr>
            <w:r>
              <w:rPr>
                <w:b/>
                <w:color w:val="000000"/>
                <w:sz w:val="24"/>
                <w:szCs w:val="24"/>
                <w:lang w:eastAsia="ru-RU"/>
              </w:rPr>
              <w:t xml:space="preserve">Жұма </w:t>
            </w:r>
          </w:p>
          <w:p w14:paraId="57FF0762">
            <w:pPr>
              <w:jc w:val="center"/>
              <w:rPr>
                <w:b/>
                <w:color w:val="000000"/>
                <w:sz w:val="24"/>
                <w:szCs w:val="24"/>
                <w:lang w:eastAsia="ru-RU"/>
              </w:rPr>
            </w:pPr>
            <w:r>
              <w:rPr>
                <w:b/>
                <w:color w:val="000000"/>
                <w:sz w:val="24"/>
                <w:szCs w:val="24"/>
                <w:lang w:eastAsia="ru-RU"/>
              </w:rPr>
              <w:t>06.10.2023ж</w:t>
            </w:r>
          </w:p>
        </w:tc>
      </w:tr>
      <w:tr w14:paraId="42288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398" w:type="dxa"/>
            <w:tcBorders>
              <w:top w:val="single" w:color="000000" w:sz="4" w:space="0"/>
              <w:left w:val="single" w:color="000000" w:sz="4" w:space="0"/>
              <w:bottom w:val="single" w:color="000000" w:sz="4" w:space="0"/>
              <w:right w:val="single" w:color="000000" w:sz="4" w:space="0"/>
            </w:tcBorders>
          </w:tcPr>
          <w:p w14:paraId="352A7435">
            <w:pPr>
              <w:pStyle w:val="16"/>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497" w:type="dxa"/>
            <w:gridSpan w:val="6"/>
            <w:tcBorders>
              <w:top w:val="single" w:color="000000" w:sz="4" w:space="0"/>
              <w:left w:val="single" w:color="000000" w:sz="4" w:space="0"/>
              <w:bottom w:val="single" w:color="000000" w:sz="4" w:space="0"/>
              <w:right w:val="single" w:color="000000" w:sz="4" w:space="0"/>
            </w:tcBorders>
          </w:tcPr>
          <w:p w14:paraId="43329BCE">
            <w:pPr>
              <w:rPr>
                <w:rFonts w:ascii="Times New Roman" w:hAnsi="Times New Roman" w:cs="Times New Roman"/>
                <w:color w:val="000000"/>
                <w:sz w:val="24"/>
                <w:szCs w:val="24"/>
                <w:lang w:val="kk-KZ" w:eastAsia="ru-RU"/>
              </w:rPr>
            </w:pPr>
            <w:r>
              <w:rPr>
                <w:rFonts w:ascii="Times New Roman" w:hAnsi="Times New Roman" w:cs="Times New Roman"/>
                <w:sz w:val="24"/>
                <w:szCs w:val="24"/>
                <w:lang w:val="kk-KZ"/>
              </w:rPr>
              <w:t>Балаларды көтеріңкі көңіл-күймен қарсы алу. «Көңіл-күйіңді көрсет» ойын жаттығуы - балалардың оң мінез-құлық қабілеттерін қалыптастыру.</w:t>
            </w:r>
          </w:p>
        </w:tc>
      </w:tr>
      <w:tr w14:paraId="2DC89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398" w:type="dxa"/>
            <w:tcBorders>
              <w:top w:val="single" w:color="000000" w:sz="4" w:space="0"/>
              <w:left w:val="single" w:color="000000" w:sz="4" w:space="0"/>
              <w:bottom w:val="single" w:color="000000" w:sz="4" w:space="0"/>
              <w:right w:val="single" w:color="000000" w:sz="4" w:space="0"/>
            </w:tcBorders>
          </w:tcPr>
          <w:p w14:paraId="1AB1A2D5">
            <w:pPr>
              <w:pStyle w:val="16"/>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14:paraId="3A09B55D">
            <w:pPr>
              <w:pStyle w:val="16"/>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497" w:type="dxa"/>
            <w:gridSpan w:val="6"/>
            <w:tcBorders>
              <w:top w:val="single" w:color="000000" w:sz="4" w:space="0"/>
              <w:left w:val="single" w:color="000000" w:sz="4" w:space="0"/>
              <w:bottom w:val="single" w:color="000000" w:sz="4" w:space="0"/>
              <w:right w:val="single" w:color="000000" w:sz="4" w:space="0"/>
            </w:tcBorders>
          </w:tcPr>
          <w:p w14:paraId="6AD2966F">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Балалардың көңіл-күйі, денсаулығы жайлы әңгімелесу. </w:t>
            </w:r>
          </w:p>
        </w:tc>
      </w:tr>
      <w:tr w14:paraId="10D5F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398" w:type="dxa"/>
            <w:tcBorders>
              <w:top w:val="single" w:color="000000" w:sz="4" w:space="0"/>
              <w:left w:val="single" w:color="000000" w:sz="4" w:space="0"/>
              <w:bottom w:val="single" w:color="000000" w:sz="4" w:space="0"/>
              <w:right w:val="single" w:color="000000" w:sz="4" w:space="0"/>
            </w:tcBorders>
          </w:tcPr>
          <w:p w14:paraId="3B571AD4">
            <w:pPr>
              <w:pStyle w:val="16"/>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0BE856BB">
            <w:pPr>
              <w:pStyle w:val="16"/>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135" w:type="dxa"/>
            <w:tcBorders>
              <w:top w:val="single" w:color="000000" w:sz="4" w:space="0"/>
              <w:left w:val="single" w:color="000000" w:sz="4" w:space="0"/>
              <w:bottom w:val="single" w:color="000000" w:sz="4" w:space="0"/>
              <w:right w:val="single" w:color="000000" w:sz="4" w:space="0"/>
            </w:tcBorders>
          </w:tcPr>
          <w:p w14:paraId="5A604440">
            <w:pPr>
              <w:rPr>
                <w:rFonts w:ascii="Times New Roman" w:hAnsi="Times New Roman" w:cs="Times New Roman"/>
                <w:sz w:val="24"/>
                <w:szCs w:val="24"/>
                <w:lang w:val="kk-KZ"/>
              </w:rPr>
            </w:pPr>
            <w:r>
              <w:rPr>
                <w:rFonts w:ascii="Times New Roman" w:hAnsi="Times New Roman" w:cs="Times New Roman"/>
                <w:sz w:val="24"/>
                <w:szCs w:val="24"/>
                <w:lang w:val="kk-KZ"/>
              </w:rPr>
              <w:t>Қ/о «Трамвай»</w:t>
            </w:r>
          </w:p>
          <w:p w14:paraId="6F683EB7">
            <w:pPr>
              <w:pStyle w:val="16"/>
              <w:rPr>
                <w:sz w:val="24"/>
                <w:szCs w:val="24"/>
              </w:rPr>
            </w:pPr>
            <w:r>
              <w:rPr>
                <w:sz w:val="24"/>
                <w:szCs w:val="24"/>
              </w:rPr>
              <w:t>Бүгінгі күн жайында әңгімелесу</w:t>
            </w:r>
          </w:p>
          <w:p w14:paraId="4FFFE7FF">
            <w:pPr>
              <w:pStyle w:val="16"/>
              <w:rPr>
                <w:b/>
                <w:sz w:val="24"/>
                <w:szCs w:val="24"/>
              </w:rPr>
            </w:pPr>
            <w:r>
              <w:rPr>
                <w:b/>
                <w:color w:val="FF0000"/>
                <w:sz w:val="24"/>
                <w:szCs w:val="24"/>
              </w:rPr>
              <w:t>Коммуникатвитік дағдылар</w:t>
            </w:r>
          </w:p>
        </w:tc>
        <w:tc>
          <w:tcPr>
            <w:tcW w:w="1840" w:type="dxa"/>
            <w:tcBorders>
              <w:top w:val="single" w:color="000000" w:sz="4" w:space="0"/>
              <w:left w:val="single" w:color="000000" w:sz="4" w:space="0"/>
              <w:bottom w:val="single" w:color="000000" w:sz="4" w:space="0"/>
              <w:right w:val="single" w:color="000000" w:sz="4" w:space="0"/>
            </w:tcBorders>
          </w:tcPr>
          <w:p w14:paraId="4EBD325C">
            <w:pPr>
              <w:rPr>
                <w:rFonts w:ascii="Times New Roman" w:hAnsi="Times New Roman" w:cs="Times New Roman"/>
                <w:sz w:val="24"/>
                <w:szCs w:val="24"/>
              </w:rPr>
            </w:pPr>
            <w:r>
              <w:rPr>
                <w:rFonts w:ascii="Times New Roman" w:hAnsi="Times New Roman" w:cs="Times New Roman"/>
                <w:sz w:val="24"/>
                <w:szCs w:val="24"/>
              </w:rPr>
              <w:t>Қ/о «Үрпек төбет».</w:t>
            </w:r>
          </w:p>
          <w:p w14:paraId="55A1D278">
            <w:pPr>
              <w:pStyle w:val="16"/>
              <w:rPr>
                <w:sz w:val="24"/>
                <w:szCs w:val="24"/>
              </w:rPr>
            </w:pPr>
            <w:r>
              <w:rPr>
                <w:sz w:val="24"/>
                <w:szCs w:val="24"/>
              </w:rPr>
              <w:t xml:space="preserve"> Таңғы табиғатты тамашалау. </w:t>
            </w:r>
            <w:r>
              <w:rPr>
                <w:b/>
                <w:color w:val="FF0000"/>
                <w:sz w:val="24"/>
                <w:szCs w:val="24"/>
              </w:rPr>
              <w:t>Әлеуметтік дағдылар</w:t>
            </w:r>
          </w:p>
        </w:tc>
        <w:tc>
          <w:tcPr>
            <w:tcW w:w="2410" w:type="dxa"/>
            <w:gridSpan w:val="2"/>
            <w:tcBorders>
              <w:top w:val="single" w:color="000000" w:sz="4" w:space="0"/>
              <w:left w:val="single" w:color="000000" w:sz="4" w:space="0"/>
              <w:bottom w:val="single" w:color="000000" w:sz="4" w:space="0"/>
              <w:right w:val="single" w:color="000000" w:sz="4" w:space="0"/>
            </w:tcBorders>
          </w:tcPr>
          <w:p w14:paraId="279DC7DB">
            <w:pPr>
              <w:rPr>
                <w:rFonts w:ascii="Times New Roman" w:hAnsi="Times New Roman" w:cs="Times New Roman"/>
                <w:sz w:val="24"/>
                <w:szCs w:val="24"/>
              </w:rPr>
            </w:pPr>
            <w:r>
              <w:rPr>
                <w:rFonts w:ascii="Times New Roman" w:hAnsi="Times New Roman" w:cs="Times New Roman"/>
                <w:sz w:val="24"/>
                <w:szCs w:val="24"/>
              </w:rPr>
              <w:t>Қ/о «Күн шуақ және жаңбыр</w:t>
            </w:r>
          </w:p>
          <w:p w14:paraId="117E5728">
            <w:pPr>
              <w:rPr>
                <w:rFonts w:ascii="Times New Roman" w:hAnsi="Times New Roman" w:cs="Times New Roman"/>
                <w:sz w:val="24"/>
                <w:szCs w:val="24"/>
              </w:rPr>
            </w:pPr>
            <w:r>
              <w:rPr>
                <w:rFonts w:ascii="Times New Roman" w:hAnsi="Times New Roman" w:cs="Times New Roman"/>
                <w:sz w:val="24"/>
                <w:szCs w:val="24"/>
              </w:rPr>
              <w:t>Үйде  қандай ойын ойнайтыны жөнінде сұрау. Сол ойынды топпен ойнату.</w:t>
            </w:r>
            <w:r>
              <w:rPr>
                <w:rFonts w:ascii="Times New Roman" w:hAnsi="Times New Roman" w:cs="Times New Roman"/>
                <w:b/>
                <w:color w:val="FF0000"/>
                <w:sz w:val="24"/>
                <w:szCs w:val="24"/>
              </w:rPr>
              <w:t xml:space="preserve"> Әлеуметтік дағдылар</w:t>
            </w:r>
          </w:p>
        </w:tc>
        <w:tc>
          <w:tcPr>
            <w:tcW w:w="2692" w:type="dxa"/>
            <w:tcBorders>
              <w:top w:val="single" w:color="000000" w:sz="4" w:space="0"/>
              <w:left w:val="single" w:color="000000" w:sz="4" w:space="0"/>
              <w:bottom w:val="single" w:color="000000" w:sz="4" w:space="0"/>
              <w:right w:val="single" w:color="000000" w:sz="4" w:space="0"/>
            </w:tcBorders>
          </w:tcPr>
          <w:p w14:paraId="2FDEE058">
            <w:pPr>
              <w:rPr>
                <w:rFonts w:ascii="Times New Roman" w:hAnsi="Times New Roman" w:cs="Times New Roman"/>
                <w:sz w:val="24"/>
                <w:szCs w:val="24"/>
              </w:rPr>
            </w:pPr>
            <w:r>
              <w:rPr>
                <w:rFonts w:ascii="Times New Roman" w:hAnsi="Times New Roman" w:cs="Times New Roman"/>
                <w:sz w:val="24"/>
                <w:szCs w:val="24"/>
              </w:rPr>
              <w:t>Қ/о Ойыншықты алып кел.</w:t>
            </w:r>
          </w:p>
          <w:p w14:paraId="5417A3F5">
            <w:pPr>
              <w:pStyle w:val="16"/>
              <w:rPr>
                <w:sz w:val="24"/>
                <w:szCs w:val="24"/>
              </w:rPr>
            </w:pPr>
            <w:r>
              <w:rPr>
                <w:sz w:val="24"/>
                <w:szCs w:val="24"/>
              </w:rPr>
              <w:t>Күзгі киімдерді атап, тауып көрсету. Ерекшеліктерін айтқызып пысықтау.</w:t>
            </w:r>
            <w:r>
              <w:rPr>
                <w:b/>
                <w:color w:val="FF0000"/>
                <w:sz w:val="24"/>
                <w:szCs w:val="24"/>
              </w:rPr>
              <w:t xml:space="preserve"> Коммуникатвитік дағдылар</w:t>
            </w:r>
            <w:r>
              <w:rPr>
                <w:sz w:val="24"/>
                <w:szCs w:val="24"/>
              </w:rPr>
              <w:t xml:space="preserve"> </w:t>
            </w:r>
          </w:p>
        </w:tc>
        <w:tc>
          <w:tcPr>
            <w:tcW w:w="2420" w:type="dxa"/>
            <w:tcBorders>
              <w:top w:val="single" w:color="000000" w:sz="4" w:space="0"/>
              <w:left w:val="single" w:color="000000" w:sz="4" w:space="0"/>
              <w:bottom w:val="single" w:color="000000" w:sz="4" w:space="0"/>
              <w:right w:val="single" w:color="000000" w:sz="4" w:space="0"/>
            </w:tcBorders>
          </w:tcPr>
          <w:p w14:paraId="2E9FF61C">
            <w:pPr>
              <w:pStyle w:val="15"/>
              <w:ind w:left="136"/>
              <w:rPr>
                <w:rFonts w:ascii="Times New Roman" w:hAnsi="Times New Roman" w:eastAsia="Times New Roman"/>
                <w:bCs/>
                <w:sz w:val="24"/>
                <w:szCs w:val="24"/>
                <w:lang w:val="kk-KZ"/>
              </w:rPr>
            </w:pPr>
            <w:r>
              <w:rPr>
                <w:rFonts w:ascii="Times New Roman" w:hAnsi="Times New Roman"/>
                <w:sz w:val="24"/>
                <w:szCs w:val="24"/>
                <w:lang w:val="kk-KZ"/>
              </w:rPr>
              <w:t xml:space="preserve">Бүгін көрген мультфилімі жайында әңгімелесу. Сюжеттерін сомдап ойнату </w:t>
            </w:r>
            <w:r>
              <w:rPr>
                <w:rFonts w:ascii="Times New Roman" w:hAnsi="Times New Roman"/>
                <w:bCs/>
                <w:sz w:val="24"/>
                <w:szCs w:val="24"/>
                <w:lang w:val="kk-KZ"/>
              </w:rPr>
              <w:t>(сөйлеуді дамыту)</w:t>
            </w:r>
          </w:p>
          <w:p w14:paraId="794BE103">
            <w:pPr>
              <w:rPr>
                <w:sz w:val="24"/>
                <w:szCs w:val="24"/>
                <w:lang w:val="kk-KZ"/>
              </w:rPr>
            </w:pPr>
            <w:r>
              <w:rPr>
                <w:sz w:val="24"/>
                <w:szCs w:val="24"/>
                <w:lang w:val="kk-KZ"/>
              </w:rPr>
              <w:t xml:space="preserve"> Қ/о Өз түсіңді тап</w:t>
            </w:r>
          </w:p>
          <w:p w14:paraId="25B4DD51">
            <w:pPr>
              <w:rPr>
                <w:sz w:val="24"/>
                <w:szCs w:val="24"/>
                <w:lang w:val="kk-KZ"/>
              </w:rPr>
            </w:pPr>
            <w:r>
              <w:rPr>
                <w:b/>
                <w:color w:val="FF0000"/>
                <w:sz w:val="24"/>
                <w:szCs w:val="24"/>
                <w:lang w:val="kk-KZ"/>
              </w:rPr>
              <w:t>Коммуникатвитік дағдылар</w:t>
            </w:r>
          </w:p>
        </w:tc>
      </w:tr>
      <w:tr w14:paraId="32A38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398" w:type="dxa"/>
            <w:tcBorders>
              <w:top w:val="single" w:color="000000" w:sz="4" w:space="0"/>
              <w:left w:val="single" w:color="000000" w:sz="4" w:space="0"/>
              <w:bottom w:val="single" w:color="000000" w:sz="4" w:space="0"/>
              <w:right w:val="single" w:color="000000" w:sz="4" w:space="0"/>
            </w:tcBorders>
          </w:tcPr>
          <w:p w14:paraId="11208430">
            <w:pPr>
              <w:pStyle w:val="16"/>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497" w:type="dxa"/>
            <w:gridSpan w:val="6"/>
            <w:tcBorders>
              <w:top w:val="single" w:color="000000" w:sz="4" w:space="0"/>
              <w:left w:val="single" w:color="000000" w:sz="4" w:space="0"/>
              <w:bottom w:val="single" w:color="000000" w:sz="4" w:space="0"/>
              <w:right w:val="single" w:color="000000" w:sz="4" w:space="0"/>
            </w:tcBorders>
          </w:tcPr>
          <w:p w14:paraId="58069EB0">
            <w:pPr>
              <w:pStyle w:val="16"/>
              <w:rPr>
                <w:sz w:val="24"/>
                <w:szCs w:val="24"/>
              </w:rPr>
            </w:pPr>
            <w:r>
              <w:rPr>
                <w:sz w:val="24"/>
                <w:szCs w:val="24"/>
              </w:rPr>
              <w:t>Қазан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14:paraId="0478A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398" w:type="dxa"/>
            <w:tcBorders>
              <w:top w:val="single" w:color="000000" w:sz="4" w:space="0"/>
              <w:left w:val="single" w:color="000000" w:sz="4" w:space="0"/>
              <w:bottom w:val="single" w:color="000000" w:sz="4" w:space="0"/>
              <w:right w:val="single" w:color="000000" w:sz="4" w:space="0"/>
            </w:tcBorders>
          </w:tcPr>
          <w:p w14:paraId="455B0165">
            <w:pPr>
              <w:pStyle w:val="16"/>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497" w:type="dxa"/>
            <w:gridSpan w:val="6"/>
            <w:tcBorders>
              <w:top w:val="single" w:color="000000" w:sz="4" w:space="0"/>
              <w:left w:val="single" w:color="000000" w:sz="4" w:space="0"/>
              <w:bottom w:val="single" w:color="000000" w:sz="4" w:space="0"/>
              <w:right w:val="single" w:color="000000" w:sz="4" w:space="0"/>
            </w:tcBorders>
          </w:tcPr>
          <w:p w14:paraId="7A28D810">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13DED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398" w:type="dxa"/>
            <w:tcBorders>
              <w:top w:val="single" w:color="auto" w:sz="4" w:space="0"/>
              <w:left w:val="single" w:color="000000" w:sz="4" w:space="0"/>
              <w:bottom w:val="single" w:color="000000" w:sz="4" w:space="0"/>
              <w:right w:val="single" w:color="000000" w:sz="4" w:space="0"/>
            </w:tcBorders>
          </w:tcPr>
          <w:p w14:paraId="556B32ED">
            <w:pPr>
              <w:pStyle w:val="16"/>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14:paraId="5AD7BEBB">
            <w:pPr>
              <w:pStyle w:val="16"/>
              <w:spacing w:line="264" w:lineRule="exact"/>
              <w:ind w:left="110"/>
              <w:rPr>
                <w:b/>
                <w:sz w:val="24"/>
                <w:szCs w:val="24"/>
              </w:rPr>
            </w:pPr>
            <w:r>
              <w:rPr>
                <w:b/>
                <w:sz w:val="24"/>
                <w:szCs w:val="24"/>
              </w:rPr>
              <w:t>Дайындық</w:t>
            </w:r>
          </w:p>
        </w:tc>
        <w:tc>
          <w:tcPr>
            <w:tcW w:w="2135" w:type="dxa"/>
            <w:tcBorders>
              <w:top w:val="single" w:color="000000" w:sz="4" w:space="0"/>
              <w:left w:val="single" w:color="000000" w:sz="4" w:space="0"/>
              <w:bottom w:val="single" w:color="000000" w:sz="4" w:space="0"/>
              <w:right w:val="single" w:color="auto" w:sz="4" w:space="0"/>
            </w:tcBorders>
          </w:tcPr>
          <w:p w14:paraId="5E97FF82">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Сөйлеу қарқынын өзгерту қабілетін дамыту: баяу сөйлеу, жаңылтпаштар айту</w:t>
            </w:r>
          </w:p>
          <w:p w14:paraId="739E8766">
            <w:pPr>
              <w:rPr>
                <w:rFonts w:ascii="Times New Roman" w:hAnsi="Times New Roman" w:cs="Times New Roman"/>
                <w:b/>
                <w:sz w:val="24"/>
                <w:szCs w:val="24"/>
              </w:rPr>
            </w:pPr>
            <w:r>
              <w:rPr>
                <w:rFonts w:ascii="Times New Roman" w:hAnsi="Times New Roman" w:eastAsia="Calibri" w:cs="Times New Roman"/>
                <w:b/>
                <w:color w:val="FF0000"/>
                <w:sz w:val="24"/>
                <w:szCs w:val="24"/>
              </w:rPr>
              <w:t>Сөйлеуді дамыту</w:t>
            </w:r>
            <w:r>
              <w:rPr>
                <w:rFonts w:ascii="Times New Roman" w:hAnsi="Times New Roman" w:eastAsia="Calibri" w:cs="Times New Roman"/>
                <w:b/>
                <w:sz w:val="24"/>
                <w:szCs w:val="24"/>
              </w:rPr>
              <w:t>.</w:t>
            </w:r>
            <w:r>
              <w:rPr>
                <w:rFonts w:ascii="Times New Roman" w:hAnsi="Times New Roman" w:cs="Times New Roman"/>
                <w:b/>
                <w:sz w:val="24"/>
                <w:szCs w:val="24"/>
              </w:rPr>
              <w:t xml:space="preserve"> </w:t>
            </w:r>
          </w:p>
        </w:tc>
        <w:tc>
          <w:tcPr>
            <w:tcW w:w="1846" w:type="dxa"/>
            <w:gridSpan w:val="2"/>
            <w:tcBorders>
              <w:top w:val="single" w:color="000000" w:sz="4" w:space="0"/>
              <w:left w:val="single" w:color="auto" w:sz="4" w:space="0"/>
              <w:bottom w:val="single" w:color="000000" w:sz="4" w:space="0"/>
              <w:right w:val="single" w:color="auto" w:sz="4" w:space="0"/>
            </w:tcBorders>
          </w:tcPr>
          <w:p w14:paraId="38095542">
            <w:pPr>
              <w:rPr>
                <w:rFonts w:ascii="Times New Roman" w:hAnsi="Times New Roman" w:cs="Times New Roman"/>
                <w:sz w:val="24"/>
                <w:szCs w:val="24"/>
              </w:rPr>
            </w:pPr>
            <w:r>
              <w:rPr>
                <w:rFonts w:ascii="Times New Roman" w:hAnsi="Times New Roman" w:cs="Times New Roman"/>
                <w:sz w:val="24"/>
                <w:szCs w:val="24"/>
              </w:rPr>
              <w:t>Кітаптарға қызығушылықты ояту.</w:t>
            </w:r>
          </w:p>
          <w:p w14:paraId="4EBEF92C">
            <w:pPr>
              <w:pStyle w:val="16"/>
              <w:rPr>
                <w:sz w:val="24"/>
                <w:szCs w:val="24"/>
              </w:rPr>
            </w:pPr>
            <w:r>
              <w:rPr>
                <w:sz w:val="24"/>
                <w:szCs w:val="24"/>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r>
              <w:rPr>
                <w:b/>
                <w:color w:val="FF0000"/>
                <w:sz w:val="24"/>
                <w:szCs w:val="24"/>
              </w:rPr>
              <w:t>Көркем әдебиет</w:t>
            </w:r>
          </w:p>
        </w:tc>
        <w:tc>
          <w:tcPr>
            <w:tcW w:w="2404" w:type="dxa"/>
            <w:tcBorders>
              <w:top w:val="single" w:color="000000" w:sz="4" w:space="0"/>
              <w:left w:val="single" w:color="auto" w:sz="4" w:space="0"/>
              <w:bottom w:val="single" w:color="000000" w:sz="4" w:space="0"/>
              <w:right w:val="single" w:color="auto" w:sz="4" w:space="0"/>
            </w:tcBorders>
          </w:tcPr>
          <w:p w14:paraId="27566889">
            <w:pPr>
              <w:rPr>
                <w:rFonts w:ascii="Times New Roman" w:hAnsi="Times New Roman" w:cs="Times New Roman"/>
                <w:sz w:val="24"/>
                <w:szCs w:val="24"/>
                <w:lang w:val="kk-KZ"/>
              </w:rPr>
            </w:pPr>
            <w:bookmarkStart w:id="0" w:name="z1152"/>
            <w:r>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bookmarkEnd w:id="0"/>
          <w:p w14:paraId="24C6A1A8">
            <w:pPr>
              <w:pStyle w:val="16"/>
              <w:rPr>
                <w:b/>
                <w:sz w:val="24"/>
                <w:szCs w:val="24"/>
                <w:lang w:val="ru-RU"/>
              </w:rPr>
            </w:pPr>
            <w:r>
              <w:rPr>
                <w:b/>
                <w:color w:val="FF0000"/>
                <w:sz w:val="24"/>
                <w:szCs w:val="24"/>
                <w:lang w:val="ru-RU"/>
              </w:rPr>
              <w:t>Қоршаған ортамен таныстыру</w:t>
            </w:r>
          </w:p>
        </w:tc>
        <w:tc>
          <w:tcPr>
            <w:tcW w:w="2692" w:type="dxa"/>
            <w:tcBorders>
              <w:top w:val="single" w:color="000000" w:sz="4" w:space="0"/>
              <w:left w:val="single" w:color="auto" w:sz="4" w:space="0"/>
              <w:bottom w:val="single" w:color="000000" w:sz="4" w:space="0"/>
              <w:right w:val="single" w:color="auto" w:sz="4" w:space="0"/>
            </w:tcBorders>
          </w:tcPr>
          <w:p w14:paraId="1809A7A7">
            <w:pPr>
              <w:pStyle w:val="16"/>
              <w:rPr>
                <w:sz w:val="24"/>
                <w:szCs w:val="24"/>
                <w:lang w:val="ru-RU"/>
              </w:rPr>
            </w:pPr>
            <w:r>
              <w:rPr>
                <w:sz w:val="24"/>
                <w:szCs w:val="24"/>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өзбетінше құрастыруға мүмкіндік беру, өзінің тұрғызған құрылысын талдауға баулу</w:t>
            </w:r>
            <w:r>
              <w:rPr>
                <w:sz w:val="24"/>
                <w:szCs w:val="24"/>
                <w:lang w:val="ru-RU"/>
              </w:rPr>
              <w:t xml:space="preserve"> </w:t>
            </w:r>
            <w:r>
              <w:rPr>
                <w:b/>
                <w:color w:val="FF0000"/>
                <w:sz w:val="24"/>
                <w:szCs w:val="24"/>
                <w:lang w:val="ru-RU"/>
              </w:rPr>
              <w:t>Құрастыру</w:t>
            </w:r>
          </w:p>
        </w:tc>
        <w:tc>
          <w:tcPr>
            <w:tcW w:w="2420" w:type="dxa"/>
            <w:tcBorders>
              <w:top w:val="single" w:color="000000" w:sz="4" w:space="0"/>
              <w:left w:val="single" w:color="auto" w:sz="4" w:space="0"/>
              <w:bottom w:val="single" w:color="000000" w:sz="4" w:space="0"/>
              <w:right w:val="single" w:color="000000" w:sz="4" w:space="0"/>
            </w:tcBorders>
          </w:tcPr>
          <w:p w14:paraId="0EF9A34C">
            <w:pPr>
              <w:rPr>
                <w:sz w:val="24"/>
                <w:szCs w:val="24"/>
              </w:rPr>
            </w:pPr>
            <w:r>
              <w:rPr>
                <w:sz w:val="24"/>
                <w:szCs w:val="24"/>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p w14:paraId="14AF2535">
            <w:pPr>
              <w:pStyle w:val="16"/>
              <w:rPr>
                <w:b/>
                <w:sz w:val="24"/>
                <w:szCs w:val="24"/>
                <w:lang w:val="ru-RU"/>
              </w:rPr>
            </w:pPr>
            <w:r>
              <w:rPr>
                <w:b/>
                <w:color w:val="FF0000"/>
                <w:sz w:val="24"/>
                <w:szCs w:val="24"/>
                <w:lang w:val="ru-RU"/>
              </w:rPr>
              <w:t xml:space="preserve">Сурет салу </w:t>
            </w:r>
          </w:p>
        </w:tc>
      </w:tr>
      <w:tr w14:paraId="49D3E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398" w:type="dxa"/>
            <w:vMerge w:val="restart"/>
            <w:tcBorders>
              <w:top w:val="single" w:color="000000" w:sz="4" w:space="0"/>
              <w:left w:val="single" w:color="000000" w:sz="4" w:space="0"/>
              <w:bottom w:val="single" w:color="000000" w:sz="4" w:space="0"/>
              <w:right w:val="single" w:color="000000" w:sz="4" w:space="0"/>
            </w:tcBorders>
          </w:tcPr>
          <w:p w14:paraId="4B4A325B">
            <w:pPr>
              <w:pStyle w:val="16"/>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14:paraId="496B6440">
            <w:pPr>
              <w:pStyle w:val="16"/>
              <w:spacing w:line="264" w:lineRule="exact"/>
              <w:ind w:left="110"/>
              <w:rPr>
                <w:b/>
                <w:sz w:val="24"/>
                <w:szCs w:val="24"/>
              </w:rPr>
            </w:pPr>
            <w:r>
              <w:rPr>
                <w:b/>
                <w:sz w:val="24"/>
                <w:szCs w:val="24"/>
              </w:rPr>
              <w:t>іс-әрекет</w:t>
            </w:r>
          </w:p>
        </w:tc>
        <w:tc>
          <w:tcPr>
            <w:tcW w:w="2135" w:type="dxa"/>
            <w:tcBorders>
              <w:top w:val="single" w:color="000000" w:sz="4" w:space="0"/>
              <w:left w:val="single" w:color="000000" w:sz="4" w:space="0"/>
              <w:bottom w:val="single" w:color="auto" w:sz="4" w:space="0"/>
              <w:right w:val="single" w:color="auto" w:sz="4" w:space="0"/>
            </w:tcBorders>
          </w:tcPr>
          <w:p w14:paraId="0FCC5F54">
            <w:pPr>
              <w:shd w:val="clear" w:color="auto" w:fill="FFFFFF"/>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val="kk-KZ" w:eastAsia="ru-RU"/>
              </w:rPr>
              <w:t>Дене шынықтыру</w:t>
            </w:r>
          </w:p>
          <w:p w14:paraId="2FBF769A">
            <w:pPr>
              <w:shd w:val="clear" w:color="auto" w:fill="FFFFFF"/>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Педогог жоспары бойынша </w:t>
            </w:r>
          </w:p>
          <w:p w14:paraId="2C75E679">
            <w:pPr>
              <w:shd w:val="clear" w:color="auto" w:fill="FFFFFF"/>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val="kk-KZ" w:eastAsia="ru-RU"/>
              </w:rPr>
              <w:t>Қазақ тілі</w:t>
            </w:r>
          </w:p>
          <w:p w14:paraId="3F219B2F">
            <w:pPr>
              <w:rPr>
                <w:rFonts w:ascii="Times New Roman" w:hAnsi="Times New Roman" w:cs="Times New Roman"/>
                <w:b/>
                <w:color w:val="000000"/>
                <w:sz w:val="24"/>
                <w:szCs w:val="24"/>
                <w:lang w:eastAsia="ru-RU"/>
              </w:rPr>
            </w:pPr>
            <w:r>
              <w:rPr>
                <w:rFonts w:ascii="Times New Roman" w:hAnsi="Times New Roman" w:cs="Times New Roman"/>
                <w:color w:val="000000"/>
                <w:sz w:val="24"/>
                <w:szCs w:val="24"/>
                <w:lang w:eastAsia="ru-RU"/>
              </w:rPr>
              <w:t>Педогог жоспары бойынша</w:t>
            </w:r>
          </w:p>
        </w:tc>
        <w:tc>
          <w:tcPr>
            <w:tcW w:w="1840" w:type="dxa"/>
            <w:tcBorders>
              <w:top w:val="single" w:color="000000" w:sz="4" w:space="0"/>
              <w:left w:val="single" w:color="auto" w:sz="4" w:space="0"/>
              <w:bottom w:val="single" w:color="auto" w:sz="4" w:space="0"/>
              <w:right w:val="single" w:color="auto" w:sz="4" w:space="0"/>
            </w:tcBorders>
          </w:tcPr>
          <w:p w14:paraId="4AF05BB1">
            <w:pP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Музыка </w:t>
            </w:r>
          </w:p>
          <w:p w14:paraId="23DF6C16">
            <w:pP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«Бұл қай кезде болады?</w:t>
            </w:r>
          </w:p>
          <w:p w14:paraId="212EBCD8">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eastAsia="ru-RU"/>
              </w:rPr>
              <w:t xml:space="preserve">Әуенді сергек айту, тыңдау, ойын-қимыл арқылы ырғақты ссзу. </w:t>
            </w:r>
          </w:p>
          <w:p w14:paraId="78177501">
            <w:pPr>
              <w:rPr>
                <w:rFonts w:ascii="Times New Roman" w:hAnsi="Times New Roman" w:cs="Times New Roman"/>
                <w:color w:val="000000"/>
                <w:sz w:val="24"/>
                <w:szCs w:val="24"/>
                <w:lang w:eastAsia="ru-RU"/>
              </w:rPr>
            </w:pPr>
            <w:r>
              <w:rPr>
                <w:rFonts w:ascii="Times New Roman" w:hAnsi="Times New Roman" w:cs="Times New Roman"/>
                <w:b/>
                <w:color w:val="000000"/>
                <w:sz w:val="24"/>
                <w:szCs w:val="24"/>
                <w:lang w:eastAsia="ru-RU"/>
              </w:rPr>
              <w:t xml:space="preserve">Дене шынықтыру. </w:t>
            </w:r>
            <w:r>
              <w:rPr>
                <w:rFonts w:ascii="Times New Roman" w:hAnsi="Times New Roman" w:cs="Times New Roman"/>
                <w:color w:val="000000"/>
                <w:sz w:val="24"/>
                <w:szCs w:val="24"/>
                <w:lang w:eastAsia="ru-RU"/>
              </w:rPr>
              <w:t>Педогог жоспары бойынша</w:t>
            </w:r>
          </w:p>
        </w:tc>
        <w:tc>
          <w:tcPr>
            <w:tcW w:w="2410" w:type="dxa"/>
            <w:gridSpan w:val="2"/>
            <w:tcBorders>
              <w:top w:val="single" w:color="000000" w:sz="4" w:space="0"/>
              <w:left w:val="single" w:color="auto" w:sz="4" w:space="0"/>
              <w:bottom w:val="single" w:color="auto" w:sz="4" w:space="0"/>
              <w:right w:val="single" w:color="auto" w:sz="4" w:space="0"/>
            </w:tcBorders>
          </w:tcPr>
          <w:p w14:paraId="392ADC32">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Күз мезгілі жайлы видео көрсету,сұрақтар қою.</w:t>
            </w:r>
            <w:r>
              <w:rPr>
                <w:rFonts w:ascii="Times New Roman" w:hAnsi="Times New Roman" w:cs="Times New Roman"/>
                <w:b/>
                <w:color w:val="000000"/>
                <w:sz w:val="24"/>
                <w:szCs w:val="24"/>
                <w:lang w:val="kk-KZ" w:eastAsia="ru-RU"/>
              </w:rPr>
              <w:t>Сөйлеуді дамыту</w:t>
            </w:r>
          </w:p>
        </w:tc>
        <w:tc>
          <w:tcPr>
            <w:tcW w:w="2692" w:type="dxa"/>
            <w:tcBorders>
              <w:top w:val="single" w:color="000000" w:sz="4" w:space="0"/>
              <w:left w:val="single" w:color="auto" w:sz="4" w:space="0"/>
              <w:bottom w:val="single" w:color="auto" w:sz="4" w:space="0"/>
              <w:right w:val="single" w:color="auto" w:sz="4" w:space="0"/>
            </w:tcBorders>
          </w:tcPr>
          <w:p w14:paraId="0DC5DEE3">
            <w:pP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val="kk-KZ" w:eastAsia="ru-RU"/>
              </w:rPr>
              <w:t>Дене шынықтыру</w:t>
            </w:r>
          </w:p>
          <w:p w14:paraId="2AA86E5E">
            <w:pPr>
              <w:tabs>
                <w:tab w:val="left" w:pos="1388"/>
              </w:tabs>
              <w:spacing w:line="322" w:lineRule="exact"/>
              <w:rPr>
                <w:rFonts w:ascii="Times New Roman" w:hAnsi="Times New Roman" w:cs="Times New Roman"/>
                <w:color w:val="000000"/>
                <w:sz w:val="24"/>
                <w:szCs w:val="24"/>
                <w:lang w:val="kk-KZ" w:eastAsia="ru-RU"/>
              </w:rPr>
            </w:pPr>
            <w:r>
              <w:rPr>
                <w:rFonts w:ascii="Times New Roman" w:hAnsi="Times New Roman" w:cs="Times New Roman"/>
                <w:sz w:val="24"/>
                <w:szCs w:val="24"/>
                <w:lang w:val="kk-KZ"/>
              </w:rPr>
              <w:t>Педогог жоспары бойынша</w:t>
            </w:r>
          </w:p>
          <w:p w14:paraId="3AD5654D">
            <w:pPr>
              <w:tabs>
                <w:tab w:val="left" w:pos="1388"/>
              </w:tabs>
              <w:spacing w:line="322" w:lineRule="exact"/>
              <w:rPr>
                <w:rFonts w:ascii="Times New Roman" w:hAnsi="Times New Roman" w:cs="Times New Roman"/>
                <w:color w:val="000000"/>
                <w:sz w:val="24"/>
                <w:szCs w:val="24"/>
                <w:lang w:val="kk-KZ" w:eastAsia="ru-RU"/>
              </w:rPr>
            </w:pPr>
          </w:p>
          <w:p w14:paraId="6AE2863D">
            <w:pPr>
              <w:tabs>
                <w:tab w:val="left" w:pos="1388"/>
              </w:tabs>
              <w:spacing w:line="322" w:lineRule="exact"/>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Күз туралы тақпақ жаттату,мнемокесте арқылы </w:t>
            </w:r>
            <w:r>
              <w:rPr>
                <w:rFonts w:ascii="Times New Roman" w:hAnsi="Times New Roman" w:cs="Times New Roman"/>
                <w:b/>
                <w:color w:val="000000"/>
                <w:sz w:val="24"/>
                <w:szCs w:val="24"/>
                <w:lang w:val="kk-KZ" w:eastAsia="ru-RU"/>
              </w:rPr>
              <w:t>Көркем әдебиет</w:t>
            </w:r>
            <w:r>
              <w:rPr>
                <w:rFonts w:ascii="Times New Roman" w:hAnsi="Times New Roman" w:cs="Times New Roman"/>
                <w:sz w:val="24"/>
                <w:szCs w:val="24"/>
                <w:lang w:val="kk-KZ"/>
              </w:rPr>
              <w:t xml:space="preserve"> </w:t>
            </w:r>
          </w:p>
          <w:p w14:paraId="611866AC">
            <w:pPr>
              <w:tabs>
                <w:tab w:val="left" w:pos="1388"/>
              </w:tabs>
              <w:spacing w:line="322" w:lineRule="exact"/>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Күзгі бақтағы еңбек туралы әңгімелеу.</w:t>
            </w:r>
          </w:p>
          <w:p w14:paraId="1ADD8750">
            <w:pPr>
              <w:tabs>
                <w:tab w:val="left" w:pos="1388"/>
              </w:tabs>
              <w:spacing w:line="322" w:lineRule="exact"/>
              <w:rPr>
                <w:rFonts w:ascii="Times New Roman" w:hAnsi="Times New Roman" w:cs="Times New Roman"/>
                <w:color w:val="000000"/>
                <w:sz w:val="24"/>
                <w:szCs w:val="24"/>
                <w:lang w:eastAsia="ru-RU"/>
              </w:rPr>
            </w:pPr>
            <w:r>
              <w:rPr>
                <w:rFonts w:ascii="Times New Roman" w:hAnsi="Times New Roman" w:cs="Times New Roman"/>
                <w:b/>
                <w:color w:val="000000"/>
                <w:sz w:val="24"/>
                <w:szCs w:val="24"/>
                <w:lang w:eastAsia="ru-RU"/>
              </w:rPr>
              <w:t>Сөйлеуді дамыту</w:t>
            </w:r>
          </w:p>
        </w:tc>
        <w:tc>
          <w:tcPr>
            <w:tcW w:w="2420" w:type="dxa"/>
            <w:tcBorders>
              <w:top w:val="single" w:color="000000" w:sz="4" w:space="0"/>
              <w:left w:val="single" w:color="auto" w:sz="4" w:space="0"/>
              <w:bottom w:val="single" w:color="auto" w:sz="4" w:space="0"/>
              <w:right w:val="single" w:color="000000" w:sz="4" w:space="0"/>
            </w:tcBorders>
          </w:tcPr>
          <w:p w14:paraId="3B9568B9">
            <w:pPr>
              <w:tabs>
                <w:tab w:val="left" w:pos="1388"/>
              </w:tabs>
              <w:spacing w:line="322" w:lineRule="exact"/>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Күз туралы тақпақ жаттату,мнемокесте арқылы </w:t>
            </w:r>
            <w:r>
              <w:rPr>
                <w:rFonts w:ascii="Times New Roman" w:hAnsi="Times New Roman" w:cs="Times New Roman"/>
                <w:b/>
                <w:color w:val="000000"/>
                <w:sz w:val="24"/>
                <w:szCs w:val="24"/>
                <w:lang w:val="kk-KZ" w:eastAsia="ru-RU"/>
              </w:rPr>
              <w:t>Көркем әдебиет</w:t>
            </w:r>
            <w:r>
              <w:rPr>
                <w:rFonts w:ascii="Times New Roman" w:hAnsi="Times New Roman" w:cs="Times New Roman"/>
                <w:sz w:val="24"/>
                <w:szCs w:val="24"/>
                <w:lang w:val="kk-KZ"/>
              </w:rPr>
              <w:t xml:space="preserve"> </w:t>
            </w:r>
          </w:p>
          <w:p w14:paraId="1F446DFB">
            <w:pPr>
              <w:tabs>
                <w:tab w:val="left" w:pos="1388"/>
              </w:tabs>
              <w:spacing w:line="322" w:lineRule="exact"/>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Күзгі бақтағы еңбек туралы әңгімелеу.</w:t>
            </w:r>
          </w:p>
          <w:p w14:paraId="5A56A408">
            <w:pPr>
              <w:rPr>
                <w:b/>
                <w:color w:val="000000"/>
                <w:sz w:val="24"/>
                <w:szCs w:val="24"/>
                <w:lang w:eastAsia="ru-RU"/>
              </w:rPr>
            </w:pPr>
            <w:r>
              <w:rPr>
                <w:rFonts w:ascii="Times New Roman" w:hAnsi="Times New Roman" w:cs="Times New Roman"/>
                <w:b/>
                <w:color w:val="000000"/>
                <w:sz w:val="24"/>
                <w:szCs w:val="24"/>
                <w:lang w:eastAsia="ru-RU"/>
              </w:rPr>
              <w:t>Сөйлеуді дамыту</w:t>
            </w:r>
          </w:p>
        </w:tc>
      </w:tr>
      <w:tr w14:paraId="64A03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398" w:type="dxa"/>
            <w:vMerge w:val="continue"/>
            <w:tcBorders>
              <w:top w:val="single" w:color="000000" w:sz="4" w:space="0"/>
              <w:left w:val="single" w:color="000000" w:sz="4" w:space="0"/>
              <w:bottom w:val="single" w:color="000000" w:sz="4" w:space="0"/>
              <w:right w:val="single" w:color="000000" w:sz="4" w:space="0"/>
            </w:tcBorders>
            <w:vAlign w:val="center"/>
          </w:tcPr>
          <w:p w14:paraId="29CE3E2F">
            <w:pPr>
              <w:rPr>
                <w:b/>
                <w:sz w:val="24"/>
                <w:szCs w:val="24"/>
              </w:rPr>
            </w:pPr>
          </w:p>
        </w:tc>
        <w:tc>
          <w:tcPr>
            <w:tcW w:w="2135" w:type="dxa"/>
            <w:tcBorders>
              <w:top w:val="single" w:color="auto" w:sz="4" w:space="0"/>
              <w:left w:val="single" w:color="000000" w:sz="4" w:space="0"/>
              <w:bottom w:val="single" w:color="000000" w:sz="4" w:space="0"/>
              <w:right w:val="single" w:color="000000" w:sz="4" w:space="0"/>
            </w:tcBorders>
          </w:tcPr>
          <w:p w14:paraId="6BE24372">
            <w:pPr>
              <w:rPr>
                <w:rFonts w:ascii="Times New Roman" w:hAnsi="Times New Roman" w:cs="Times New Roman"/>
                <w:b/>
                <w:sz w:val="24"/>
                <w:szCs w:val="24"/>
              </w:rPr>
            </w:pPr>
            <w:r>
              <w:rPr>
                <w:rFonts w:ascii="Times New Roman" w:hAnsi="Times New Roman" w:cs="Times New Roman"/>
                <w:sz w:val="24"/>
                <w:szCs w:val="24"/>
              </w:rPr>
              <w:t>«Күзгі жапырақтарды жинау» ойыны</w:t>
            </w:r>
            <w:r>
              <w:rPr>
                <w:rFonts w:ascii="Times New Roman" w:hAnsi="Times New Roman" w:cs="Times New Roman"/>
                <w:b/>
                <w:sz w:val="24"/>
                <w:szCs w:val="24"/>
              </w:rPr>
              <w:t xml:space="preserve"> </w:t>
            </w:r>
            <w:r>
              <w:rPr>
                <w:rFonts w:ascii="Times New Roman" w:hAnsi="Times New Roman" w:cs="Times New Roman"/>
                <w:b/>
                <w:color w:val="FF0000"/>
                <w:sz w:val="24"/>
                <w:szCs w:val="24"/>
              </w:rPr>
              <w:t>Қоршаған ортамен таныстыру</w:t>
            </w:r>
          </w:p>
          <w:p w14:paraId="74ADA765">
            <w:pPr>
              <w:rPr>
                <w:rFonts w:ascii="Times New Roman" w:hAnsi="Times New Roman" w:eastAsia="Calibri" w:cs="Times New Roman"/>
                <w:sz w:val="24"/>
                <w:szCs w:val="24"/>
              </w:rPr>
            </w:pPr>
            <w:r>
              <w:rPr>
                <w:rFonts w:ascii="Times New Roman" w:hAnsi="Times New Roman" w:eastAsia="Calibri" w:cs="Times New Roman"/>
                <w:sz w:val="24"/>
                <w:szCs w:val="24"/>
              </w:rPr>
              <w:t>Үстел үсті ойыны пазл: «Жеміс-жидектер» Мақсаты:  Балалармен күз байлықтары жеміс – жидектер  туралы біледі. Пазлдардан құрастырады.</w:t>
            </w:r>
          </w:p>
          <w:p w14:paraId="08FD6D6F">
            <w:pPr>
              <w:rPr>
                <w:rFonts w:ascii="Times New Roman" w:hAnsi="Times New Roman" w:eastAsia="Calibri" w:cs="Times New Roman"/>
                <w:sz w:val="24"/>
                <w:szCs w:val="24"/>
              </w:rPr>
            </w:pPr>
            <w:r>
              <w:rPr>
                <w:rFonts w:ascii="Times New Roman" w:hAnsi="Times New Roman" w:eastAsia="Calibri" w:cs="Times New Roman"/>
                <w:b/>
                <w:color w:val="FF0000"/>
                <w:sz w:val="24"/>
                <w:szCs w:val="24"/>
              </w:rPr>
              <w:t>Құрастыру</w:t>
            </w:r>
          </w:p>
          <w:p w14:paraId="374288BE">
            <w:pPr>
              <w:rPr>
                <w:rFonts w:ascii="Times New Roman" w:hAnsi="Times New Roman" w:cs="Times New Roman"/>
                <w:sz w:val="24"/>
                <w:szCs w:val="24"/>
              </w:rPr>
            </w:pPr>
            <w:r>
              <w:rPr>
                <w:rFonts w:ascii="Times New Roman" w:hAnsi="Times New Roman" w:cs="Times New Roman"/>
                <w:b/>
                <w:sz w:val="24"/>
                <w:szCs w:val="24"/>
              </w:rPr>
              <w:t>Еркін ойын: «Әдемі алма»</w:t>
            </w:r>
          </w:p>
          <w:p w14:paraId="2B886FA1">
            <w:pPr>
              <w:rPr>
                <w:rFonts w:ascii="Times New Roman" w:hAnsi="Times New Roman" w:cs="Times New Roman"/>
                <w:sz w:val="24"/>
                <w:szCs w:val="24"/>
              </w:rPr>
            </w:pPr>
            <w:r>
              <w:rPr>
                <w:rFonts w:ascii="Times New Roman" w:hAnsi="Times New Roman" w:cs="Times New Roman"/>
                <w:b/>
                <w:sz w:val="24"/>
                <w:szCs w:val="24"/>
              </w:rPr>
              <w:t>Шарты:</w:t>
            </w:r>
            <w:r>
              <w:rPr>
                <w:rFonts w:ascii="Times New Roman" w:hAnsi="Times New Roman" w:cs="Times New Roman"/>
                <w:sz w:val="24"/>
                <w:szCs w:val="24"/>
              </w:rPr>
              <w:t>Нақты шектейтін ережелері жоқ, бала нені және қалай істегісі келетіндігін өз еркімен таңдайды. Дөңгелек пішіннен алманың суретін салып, өз қалаулары бойынша бояйды. Балалар түрлі түсті қарындаштарды қолданып, өздері салып бояйды.</w:t>
            </w:r>
            <w:r>
              <w:rPr>
                <w:rFonts w:ascii="Times New Roman" w:hAnsi="Times New Roman" w:cs="Times New Roman"/>
                <w:b/>
                <w:color w:val="FF0000"/>
                <w:sz w:val="24"/>
                <w:szCs w:val="24"/>
              </w:rPr>
              <w:t>Сурет салу</w:t>
            </w:r>
          </w:p>
          <w:p w14:paraId="0BD767A7">
            <w:pPr>
              <w:rPr>
                <w:rFonts w:ascii="Times New Roman" w:hAnsi="Times New Roman" w:cs="Times New Roman"/>
                <w:sz w:val="24"/>
                <w:szCs w:val="24"/>
              </w:rPr>
            </w:pPr>
            <w:r>
              <w:rPr>
                <w:rFonts w:ascii="Times New Roman" w:hAnsi="Times New Roman" w:cs="Times New Roman"/>
                <w:sz w:val="24"/>
                <w:szCs w:val="24"/>
              </w:rPr>
              <w:t>«Күзгі ағаштар»: Екі қарама-қарсы және бірдей заттарды ұзындығы,ені, биіктігі мен жуандығы бойынша салыстырады.</w:t>
            </w:r>
          </w:p>
          <w:p w14:paraId="5C770A7F">
            <w:pPr>
              <w:rPr>
                <w:rFonts w:ascii="Times New Roman" w:hAnsi="Times New Roman" w:cs="Times New Roman"/>
                <w:b/>
                <w:sz w:val="24"/>
                <w:szCs w:val="24"/>
              </w:rPr>
            </w:pPr>
            <w:r>
              <w:rPr>
                <w:rFonts w:ascii="Times New Roman" w:hAnsi="Times New Roman" w:cs="Times New Roman"/>
                <w:sz w:val="24"/>
                <w:szCs w:val="24"/>
              </w:rPr>
              <w:t>Тәрбиеші балаларға тақырып бойынша тапсырманы қалай орындайтыны туралы нұсқау беріп, өзі де ойынға қатысады. Ағаштардың суреттерін ұзындығы, ені, биікті мен жуандығы бойынша салыстырады.</w:t>
            </w:r>
            <w:r>
              <w:rPr>
                <w:rFonts w:ascii="Times New Roman" w:hAnsi="Times New Roman" w:cs="Times New Roman"/>
                <w:b/>
                <w:sz w:val="24"/>
                <w:szCs w:val="24"/>
              </w:rPr>
              <w:t xml:space="preserve"> </w:t>
            </w:r>
            <w:r>
              <w:rPr>
                <w:rFonts w:ascii="Times New Roman" w:hAnsi="Times New Roman" w:cs="Times New Roman"/>
                <w:b/>
                <w:color w:val="FF0000"/>
                <w:sz w:val="24"/>
                <w:szCs w:val="24"/>
              </w:rPr>
              <w:t>Математика негіздері</w:t>
            </w:r>
          </w:p>
        </w:tc>
        <w:tc>
          <w:tcPr>
            <w:tcW w:w="1840" w:type="dxa"/>
            <w:tcBorders>
              <w:top w:val="single" w:color="auto" w:sz="4" w:space="0"/>
              <w:left w:val="single" w:color="000000" w:sz="4" w:space="0"/>
              <w:bottom w:val="single" w:color="000000" w:sz="4" w:space="0"/>
              <w:right w:val="single" w:color="000000" w:sz="4" w:space="0"/>
            </w:tcBorders>
          </w:tcPr>
          <w:p w14:paraId="472B137D">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«Ерекшелігін тап»ойыны</w:t>
            </w:r>
          </w:p>
          <w:p w14:paraId="1FC2AB61">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Шарты:Тәрбиеші  тақырып бойынша тапсырманы қалай орындайтыны туралы нұсқау беріп, өзі де ойынға қатысады. Суреттерге байланысты сұрақтар қойып, балаларауа райының жағдайын анықтап, табиғат құбылыстарын (маусымдық) бақылайды. ағаштар туралы айтып, сұрақтарға жауап беріп,  көрсетеді.</w:t>
            </w:r>
            <w:r>
              <w:rPr>
                <w:rFonts w:ascii="Times New Roman" w:hAnsi="Times New Roman" w:cs="Times New Roman"/>
                <w:b/>
                <w:color w:val="FF0000"/>
                <w:sz w:val="24"/>
                <w:szCs w:val="24"/>
                <w:lang w:eastAsia="ru-RU"/>
              </w:rPr>
              <w:t>Қоршаған ортамен танысу</w:t>
            </w:r>
          </w:p>
          <w:p w14:paraId="07E6761A">
            <w:pPr>
              <w:rPr>
                <w:rFonts w:ascii="Times New Roman" w:hAnsi="Times New Roman" w:cs="Times New Roman"/>
                <w:sz w:val="24"/>
                <w:szCs w:val="24"/>
              </w:rPr>
            </w:pPr>
            <w:r>
              <w:rPr>
                <w:rFonts w:ascii="Times New Roman" w:hAnsi="Times New Roman" w:cs="Times New Roman"/>
                <w:sz w:val="24"/>
                <w:szCs w:val="24"/>
              </w:rPr>
              <w:t>«Қызыл алма» (заттық мүсіндеу)</w:t>
            </w:r>
          </w:p>
          <w:p w14:paraId="25312487">
            <w:pPr>
              <w:rPr>
                <w:rFonts w:ascii="Times New Roman" w:hAnsi="Times New Roman" w:cs="Times New Roman"/>
                <w:b/>
                <w:sz w:val="24"/>
                <w:szCs w:val="24"/>
              </w:rPr>
            </w:pPr>
            <w:r>
              <w:rPr>
                <w:rFonts w:ascii="Times New Roman" w:hAnsi="Times New Roman" w:cs="Times New Roman"/>
                <w:sz w:val="24"/>
                <w:szCs w:val="24"/>
              </w:rPr>
              <w:t>Ермексаз кесектерінен бөліп алу, дөңгелектеу, ширату тәсілдерін пайдаланады</w:t>
            </w:r>
            <w:r>
              <w:rPr>
                <w:rFonts w:ascii="Times New Roman" w:hAnsi="Times New Roman" w:cs="Times New Roman"/>
                <w:b/>
                <w:sz w:val="24"/>
                <w:szCs w:val="24"/>
              </w:rPr>
              <w:t xml:space="preserve"> </w:t>
            </w:r>
            <w:r>
              <w:rPr>
                <w:rFonts w:ascii="Times New Roman" w:hAnsi="Times New Roman" w:cs="Times New Roman"/>
                <w:b/>
                <w:color w:val="FF0000"/>
                <w:sz w:val="24"/>
                <w:szCs w:val="24"/>
              </w:rPr>
              <w:t>Мүсіндеу</w:t>
            </w:r>
          </w:p>
          <w:p w14:paraId="5D46D138">
            <w:pPr>
              <w:rPr>
                <w:rFonts w:ascii="Times New Roman" w:hAnsi="Times New Roman" w:cs="Times New Roman"/>
                <w:color w:val="000000"/>
                <w:sz w:val="24"/>
                <w:szCs w:val="24"/>
                <w:lang w:eastAsia="ru-RU"/>
              </w:rPr>
            </w:pPr>
          </w:p>
        </w:tc>
        <w:tc>
          <w:tcPr>
            <w:tcW w:w="2410" w:type="dxa"/>
            <w:gridSpan w:val="2"/>
            <w:tcBorders>
              <w:top w:val="single" w:color="auto" w:sz="4" w:space="0"/>
              <w:left w:val="single" w:color="000000" w:sz="4" w:space="0"/>
              <w:bottom w:val="single" w:color="000000" w:sz="4" w:space="0"/>
              <w:right w:val="single" w:color="000000" w:sz="4" w:space="0"/>
            </w:tcBorders>
          </w:tcPr>
          <w:p w14:paraId="760AD265">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Жапырақтарды салыстыру</w:t>
            </w:r>
          </w:p>
          <w:p w14:paraId="2F5885DF">
            <w:pPr>
              <w:rPr>
                <w:rFonts w:ascii="Times New Roman" w:hAnsi="Times New Roman" w:cs="Times New Roman"/>
                <w:iCs/>
                <w:sz w:val="24"/>
                <w:szCs w:val="24"/>
              </w:rPr>
            </w:pPr>
            <w:r>
              <w:rPr>
                <w:rFonts w:ascii="Times New Roman" w:hAnsi="Times New Roman" w:cs="Times New Roman"/>
                <w:iCs/>
                <w:sz w:val="24"/>
                <w:szCs w:val="24"/>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14:paraId="65D6179F">
            <w:pPr>
              <w:rPr>
                <w:rFonts w:ascii="Times New Roman" w:hAnsi="Times New Roman" w:cs="Times New Roman"/>
                <w:b/>
                <w:color w:val="000000"/>
                <w:sz w:val="24"/>
                <w:szCs w:val="24"/>
                <w:lang w:eastAsia="ru-RU"/>
              </w:rPr>
            </w:pPr>
            <w:r>
              <w:rPr>
                <w:rFonts w:ascii="Times New Roman" w:hAnsi="Times New Roman" w:cs="Times New Roman"/>
                <w:b/>
                <w:color w:val="FF0000"/>
                <w:sz w:val="24"/>
                <w:szCs w:val="24"/>
                <w:lang w:eastAsia="ru-RU"/>
              </w:rPr>
              <w:t>Математика негіздері</w:t>
            </w:r>
          </w:p>
          <w:p w14:paraId="3463010D">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Жапырақтың суретін салу, ақ қағазға жабыстыру, және жапырақтардан пазл құрастыру</w:t>
            </w:r>
          </w:p>
          <w:p w14:paraId="5E086494">
            <w:pPr>
              <w:rPr>
                <w:rFonts w:ascii="Times New Roman" w:hAnsi="Times New Roman" w:cs="Times New Roman"/>
                <w:b/>
                <w:color w:val="FF0000"/>
                <w:sz w:val="24"/>
                <w:szCs w:val="24"/>
                <w:lang w:eastAsia="ru-RU"/>
              </w:rPr>
            </w:pPr>
            <w:r>
              <w:rPr>
                <w:rFonts w:ascii="Times New Roman" w:hAnsi="Times New Roman" w:cs="Times New Roman"/>
                <w:b/>
                <w:color w:val="FF0000"/>
                <w:sz w:val="24"/>
                <w:szCs w:val="24"/>
                <w:lang w:eastAsia="ru-RU"/>
              </w:rPr>
              <w:t>Жапсыру,</w:t>
            </w:r>
          </w:p>
          <w:p w14:paraId="6DC12766">
            <w:pPr>
              <w:rPr>
                <w:rFonts w:ascii="Times New Roman" w:hAnsi="Times New Roman" w:cs="Times New Roman"/>
                <w:b/>
                <w:color w:val="FF0000"/>
                <w:sz w:val="24"/>
                <w:szCs w:val="24"/>
                <w:lang w:eastAsia="ru-RU"/>
              </w:rPr>
            </w:pPr>
            <w:r>
              <w:rPr>
                <w:rFonts w:ascii="Times New Roman" w:hAnsi="Times New Roman" w:cs="Times New Roman"/>
                <w:b/>
                <w:color w:val="FF0000"/>
                <w:sz w:val="24"/>
                <w:szCs w:val="24"/>
                <w:lang w:eastAsia="ru-RU"/>
              </w:rPr>
              <w:t>сурет</w:t>
            </w:r>
          </w:p>
          <w:p w14:paraId="6400E88E">
            <w:pPr>
              <w:rPr>
                <w:rFonts w:ascii="Times New Roman" w:hAnsi="Times New Roman" w:cs="Times New Roman"/>
                <w:b/>
                <w:color w:val="FF0000"/>
                <w:sz w:val="24"/>
                <w:szCs w:val="24"/>
                <w:lang w:eastAsia="ru-RU"/>
              </w:rPr>
            </w:pPr>
            <w:r>
              <w:rPr>
                <w:rFonts w:ascii="Times New Roman" w:hAnsi="Times New Roman" w:cs="Times New Roman"/>
                <w:b/>
                <w:color w:val="FF0000"/>
                <w:sz w:val="24"/>
                <w:szCs w:val="24"/>
                <w:lang w:eastAsia="ru-RU"/>
              </w:rPr>
              <w:t xml:space="preserve">салу, </w:t>
            </w:r>
          </w:p>
          <w:p w14:paraId="48F4842C">
            <w:pPr>
              <w:rPr>
                <w:rFonts w:ascii="Times New Roman" w:hAnsi="Times New Roman" w:cs="Times New Roman"/>
                <w:b/>
                <w:color w:val="000000"/>
                <w:sz w:val="24"/>
                <w:szCs w:val="24"/>
                <w:lang w:eastAsia="ru-RU"/>
              </w:rPr>
            </w:pPr>
            <w:r>
              <w:rPr>
                <w:rFonts w:ascii="Times New Roman" w:hAnsi="Times New Roman" w:cs="Times New Roman"/>
                <w:b/>
                <w:color w:val="FF0000"/>
                <w:sz w:val="24"/>
                <w:szCs w:val="24"/>
                <w:lang w:eastAsia="ru-RU"/>
              </w:rPr>
              <w:t>құрастыру</w:t>
            </w:r>
          </w:p>
        </w:tc>
        <w:tc>
          <w:tcPr>
            <w:tcW w:w="2692" w:type="dxa"/>
            <w:tcBorders>
              <w:top w:val="single" w:color="auto" w:sz="4" w:space="0"/>
              <w:left w:val="single" w:color="000000" w:sz="4" w:space="0"/>
              <w:bottom w:val="single" w:color="000000" w:sz="4" w:space="0"/>
              <w:right w:val="single" w:color="000000" w:sz="4" w:space="0"/>
            </w:tcBorders>
          </w:tcPr>
          <w:p w14:paraId="3E144D84">
            <w:pPr>
              <w:rPr>
                <w:rFonts w:ascii="Times New Roman" w:hAnsi="Times New Roman" w:cs="Times New Roman"/>
                <w:color w:val="FF0000"/>
                <w:sz w:val="24"/>
                <w:szCs w:val="24"/>
                <w:lang w:eastAsia="ru-RU"/>
              </w:rPr>
            </w:pPr>
            <w:r>
              <w:rPr>
                <w:rFonts w:ascii="Times New Roman" w:hAnsi="Times New Roman" w:cs="Times New Roman"/>
                <w:color w:val="000000"/>
                <w:sz w:val="24"/>
                <w:szCs w:val="24"/>
                <w:lang w:eastAsia="ru-RU"/>
              </w:rPr>
              <w:t>Күзгі бақтағы еңбек туралы әңгімелеу.</w:t>
            </w:r>
            <w:r>
              <w:rPr>
                <w:rFonts w:ascii="Times New Roman" w:hAnsi="Times New Roman" w:cs="Times New Roman"/>
                <w:b/>
                <w:color w:val="FF0000"/>
                <w:sz w:val="24"/>
                <w:szCs w:val="24"/>
                <w:lang w:eastAsia="ru-RU"/>
              </w:rPr>
              <w:t>Сөйлеуді дамыту</w:t>
            </w:r>
          </w:p>
          <w:p w14:paraId="7699B884">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Д/о: "Сюжетті сурет арқылы әңгіме құрастыр" </w:t>
            </w:r>
          </w:p>
          <w:p w14:paraId="70460B21">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М/ы: Сұрақ - жауап алу арқылы суреттерді әңгімелей отырып байланыстыра сөйлеуге үйрету.</w:t>
            </w:r>
          </w:p>
          <w:p w14:paraId="06FED728">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-Балалар жылдың қаншы мезгілі бар?</w:t>
            </w:r>
          </w:p>
          <w:p w14:paraId="2FFEC7FE">
            <w:pPr>
              <w:rPr>
                <w:rFonts w:ascii="Times New Roman" w:hAnsi="Times New Roman" w:cs="Times New Roman"/>
                <w:color w:val="000000"/>
                <w:sz w:val="24"/>
                <w:szCs w:val="24"/>
                <w:lang w:eastAsia="ru-RU"/>
              </w:rPr>
            </w:pPr>
          </w:p>
          <w:p w14:paraId="0049E542">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-Балалар, қазір жылдың қай мезгілі?</w:t>
            </w:r>
          </w:p>
          <w:p w14:paraId="3B0B82E2">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-Неге қазір күз мезгілі деп ойлайсыңдар?</w:t>
            </w:r>
          </w:p>
          <w:p w14:paraId="2EB8BCF6">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Күз мезгілінде неше ай бар,атап беріңдерші?</w:t>
            </w:r>
          </w:p>
          <w:p w14:paraId="63AAE256">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Күз ерекшелігі қандай?Қоршаған ортамен танысу</w:t>
            </w:r>
          </w:p>
          <w:p w14:paraId="3F75B4DD">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-Балалар, бүгін мен сендерге "Алтын жапырақ" атты өте қызықты ертегі алып келдім. Тыңдағыларың келе ме?! </w:t>
            </w:r>
          </w:p>
          <w:p w14:paraId="35E73C41">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Ендеше ,көзімізді жұмып өзімізді орман ішінде жүрміз деп елестетейік.Көркем әдебиет</w:t>
            </w:r>
          </w:p>
          <w:p w14:paraId="468618BA">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-Балалар, қазір шығырмашылық орталығында "Алтын жапырақтың" достарын жасап берейік.</w:t>
            </w:r>
          </w:p>
          <w:p w14:paraId="12FE1284">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Балаларды екі топқа бөлу:</w:t>
            </w:r>
          </w:p>
          <w:p w14:paraId="52A093F8">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Балаларға дәстүрден тыс әдістермен жапырақ бейнесін жасауды түсіндіру Жапсыру,сурет салу</w:t>
            </w:r>
          </w:p>
        </w:tc>
        <w:tc>
          <w:tcPr>
            <w:tcW w:w="2420" w:type="dxa"/>
            <w:tcBorders>
              <w:top w:val="single" w:color="auto" w:sz="4" w:space="0"/>
              <w:left w:val="single" w:color="000000" w:sz="4" w:space="0"/>
              <w:bottom w:val="single" w:color="000000" w:sz="4" w:space="0"/>
              <w:right w:val="single" w:color="000000" w:sz="4" w:space="0"/>
            </w:tcBorders>
          </w:tcPr>
          <w:p w14:paraId="2B6F974B">
            <w:pPr>
              <w:rPr>
                <w:b/>
                <w:color w:val="000000"/>
                <w:sz w:val="24"/>
                <w:szCs w:val="24"/>
                <w:lang w:eastAsia="ru-RU"/>
              </w:rPr>
            </w:pPr>
            <w:r>
              <w:rPr>
                <w:color w:val="000000"/>
                <w:sz w:val="24"/>
                <w:szCs w:val="24"/>
                <w:lang w:eastAsia="ru-RU"/>
              </w:rPr>
              <w:t xml:space="preserve">Бүркіт Жақыповтың «Күз сыйы» өлеңін жаттаймыз. Өлеңді жаттау оңай болу үшін мнемокестені қолданамыз </w:t>
            </w:r>
            <w:r>
              <w:rPr>
                <w:b/>
                <w:color w:val="FF0000"/>
                <w:sz w:val="24"/>
                <w:szCs w:val="24"/>
                <w:lang w:eastAsia="ru-RU"/>
              </w:rPr>
              <w:t>Көркем әдебиет</w:t>
            </w:r>
          </w:p>
          <w:p w14:paraId="3E27AECA">
            <w:pPr>
              <w:rPr>
                <w:color w:val="000000"/>
                <w:sz w:val="24"/>
                <w:szCs w:val="24"/>
                <w:lang w:eastAsia="ru-RU"/>
              </w:rPr>
            </w:pPr>
            <w:r>
              <w:rPr>
                <w:color w:val="000000"/>
                <w:sz w:val="24"/>
                <w:szCs w:val="24"/>
                <w:lang w:eastAsia="ru-RU"/>
              </w:rPr>
              <w:t>Дидактикалық ойын:«Үлкен – кіші»</w:t>
            </w:r>
          </w:p>
          <w:p w14:paraId="359E2F95">
            <w:pPr>
              <w:rPr>
                <w:color w:val="000000"/>
                <w:sz w:val="24"/>
                <w:szCs w:val="24"/>
                <w:lang w:eastAsia="ru-RU"/>
              </w:rPr>
            </w:pPr>
            <w:r>
              <w:rPr>
                <w:color w:val="000000"/>
                <w:sz w:val="24"/>
                <w:szCs w:val="24"/>
                <w:lang w:eastAsia="ru-RU"/>
              </w:rPr>
              <w:t xml:space="preserve">Мақсаты: Көлемі бойынша(үлкен – кіші) заттарды салыстыру . Жемістер мен көкеністерді көлеміне қарай салыстыру білігін дамыту (үлкен –кішкентай), заттарды осындай белгілеріне қарай топтау; заттарды табуға деген ынтасын тәрбиелеу. </w:t>
            </w:r>
          </w:p>
          <w:p w14:paraId="32B6CCCD">
            <w:pPr>
              <w:rPr>
                <w:color w:val="000000"/>
                <w:sz w:val="24"/>
                <w:szCs w:val="24"/>
                <w:lang w:eastAsia="ru-RU"/>
              </w:rPr>
            </w:pPr>
            <w:r>
              <w:rPr>
                <w:color w:val="000000"/>
                <w:sz w:val="24"/>
                <w:szCs w:val="24"/>
                <w:lang w:eastAsia="ru-RU"/>
              </w:rPr>
              <w:t>Шарты: Үлкен –кіші  суреттерді сызық арқылы қосуды тапсырады</w:t>
            </w:r>
          </w:p>
          <w:p w14:paraId="6AE6797C">
            <w:pPr>
              <w:rPr>
                <w:b/>
                <w:color w:val="000000"/>
                <w:sz w:val="24"/>
                <w:szCs w:val="24"/>
                <w:lang w:eastAsia="ru-RU"/>
              </w:rPr>
            </w:pPr>
            <w:r>
              <w:rPr>
                <w:b/>
                <w:color w:val="FF0000"/>
                <w:sz w:val="24"/>
                <w:szCs w:val="24"/>
                <w:lang w:eastAsia="ru-RU"/>
              </w:rPr>
              <w:t>Математика негіздері.</w:t>
            </w:r>
          </w:p>
        </w:tc>
      </w:tr>
      <w:tr w14:paraId="1CA58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398" w:type="dxa"/>
            <w:tcBorders>
              <w:top w:val="single" w:color="000000" w:sz="4" w:space="0"/>
              <w:left w:val="single" w:color="000000" w:sz="4" w:space="0"/>
              <w:bottom w:val="single" w:color="000000" w:sz="4" w:space="0"/>
              <w:right w:val="single" w:color="000000" w:sz="4" w:space="0"/>
            </w:tcBorders>
          </w:tcPr>
          <w:p w14:paraId="28ADE8E6">
            <w:pPr>
              <w:pStyle w:val="16"/>
              <w:ind w:left="110" w:right="223"/>
              <w:rPr>
                <w:b/>
                <w:sz w:val="24"/>
                <w:szCs w:val="24"/>
                <w:lang w:val="ru-RU"/>
              </w:rPr>
            </w:pPr>
            <w:r>
              <w:rPr>
                <w:b/>
                <w:sz w:val="24"/>
                <w:szCs w:val="24"/>
                <w:lang w:val="ru-RU"/>
              </w:rPr>
              <w:t>Екінші таңғы ас</w:t>
            </w:r>
          </w:p>
        </w:tc>
        <w:tc>
          <w:tcPr>
            <w:tcW w:w="11497" w:type="dxa"/>
            <w:gridSpan w:val="6"/>
            <w:tcBorders>
              <w:top w:val="single" w:color="auto" w:sz="4" w:space="0"/>
              <w:left w:val="single" w:color="000000" w:sz="4" w:space="0"/>
              <w:bottom w:val="single" w:color="000000" w:sz="4" w:space="0"/>
              <w:right w:val="single" w:color="000000" w:sz="4" w:space="0"/>
            </w:tcBorders>
          </w:tcPr>
          <w:p w14:paraId="2BB7CFFD">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p w14:paraId="3F4F3101">
            <w:pPr>
              <w:rPr>
                <w:color w:val="000000"/>
                <w:sz w:val="24"/>
                <w:szCs w:val="24"/>
                <w:lang w:val="kk-KZ" w:eastAsia="ru-RU"/>
              </w:rPr>
            </w:pPr>
          </w:p>
        </w:tc>
      </w:tr>
      <w:tr w14:paraId="5BBD8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398" w:type="dxa"/>
            <w:tcBorders>
              <w:top w:val="single" w:color="000000" w:sz="4" w:space="0"/>
              <w:left w:val="single" w:color="000000" w:sz="4" w:space="0"/>
              <w:bottom w:val="single" w:color="000000" w:sz="4" w:space="0"/>
              <w:right w:val="single" w:color="000000" w:sz="4" w:space="0"/>
            </w:tcBorders>
          </w:tcPr>
          <w:p w14:paraId="7A051897">
            <w:pPr>
              <w:pStyle w:val="16"/>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7" w:type="dxa"/>
            <w:gridSpan w:val="6"/>
            <w:tcBorders>
              <w:top w:val="single" w:color="000000" w:sz="4" w:space="0"/>
              <w:left w:val="single" w:color="000000" w:sz="4" w:space="0"/>
              <w:bottom w:val="single" w:color="000000" w:sz="4" w:space="0"/>
              <w:right w:val="single" w:color="000000" w:sz="4" w:space="0"/>
            </w:tcBorders>
          </w:tcPr>
          <w:p w14:paraId="43BFA75B">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1CDCB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63C155C7">
            <w:pPr>
              <w:pStyle w:val="16"/>
              <w:spacing w:line="256" w:lineRule="exact"/>
              <w:ind w:left="110"/>
              <w:rPr>
                <w:b/>
                <w:sz w:val="24"/>
                <w:szCs w:val="24"/>
              </w:rPr>
            </w:pPr>
            <w:r>
              <w:rPr>
                <w:b/>
                <w:sz w:val="24"/>
                <w:szCs w:val="24"/>
              </w:rPr>
              <w:t>Серуен</w:t>
            </w:r>
          </w:p>
        </w:tc>
        <w:tc>
          <w:tcPr>
            <w:tcW w:w="2135" w:type="dxa"/>
            <w:tcBorders>
              <w:top w:val="single" w:color="000000" w:sz="4" w:space="0"/>
              <w:left w:val="single" w:color="000000" w:sz="4" w:space="0"/>
              <w:bottom w:val="single" w:color="000000" w:sz="4" w:space="0"/>
              <w:right w:val="single" w:color="000000" w:sz="4" w:space="0"/>
            </w:tcBorders>
          </w:tcPr>
          <w:p w14:paraId="47E3BEB2">
            <w:pPr>
              <w:pStyle w:val="16"/>
              <w:rPr>
                <w:sz w:val="24"/>
                <w:szCs w:val="24"/>
              </w:rPr>
            </w:pPr>
            <w:r>
              <w:rPr>
                <w:sz w:val="24"/>
                <w:szCs w:val="24"/>
              </w:rPr>
              <w:t>Бақылау. Желді бақылау.</w:t>
            </w:r>
          </w:p>
          <w:p w14:paraId="751A02AB">
            <w:pPr>
              <w:pStyle w:val="16"/>
              <w:rPr>
                <w:sz w:val="24"/>
                <w:szCs w:val="24"/>
              </w:rPr>
            </w:pPr>
            <w:r>
              <w:rPr>
                <w:sz w:val="24"/>
                <w:szCs w:val="24"/>
              </w:rPr>
              <w:t>Мақсаты: жел туралы білімдерін бекіту, табиғат құбылыстарын бақылай білуге үйрету, сөздік қорларын, ой-өрісін дамыту.</w:t>
            </w:r>
          </w:p>
          <w:p w14:paraId="376C0A7A">
            <w:pPr>
              <w:pStyle w:val="16"/>
              <w:rPr>
                <w:sz w:val="24"/>
                <w:szCs w:val="24"/>
              </w:rPr>
            </w:pPr>
            <w:r>
              <w:rPr>
                <w:sz w:val="24"/>
                <w:szCs w:val="24"/>
              </w:rPr>
              <w:t>Еңбек: Ауладағы жапырақтарды жинау.</w:t>
            </w:r>
          </w:p>
          <w:p w14:paraId="625909A5">
            <w:pPr>
              <w:pStyle w:val="16"/>
              <w:rPr>
                <w:sz w:val="24"/>
                <w:szCs w:val="24"/>
              </w:rPr>
            </w:pPr>
            <w:r>
              <w:rPr>
                <w:sz w:val="24"/>
                <w:szCs w:val="24"/>
              </w:rPr>
              <w:t xml:space="preserve">Қ/о: «Мені қуып жет»  </w:t>
            </w:r>
          </w:p>
        </w:tc>
        <w:tc>
          <w:tcPr>
            <w:tcW w:w="1840" w:type="dxa"/>
            <w:tcBorders>
              <w:top w:val="single" w:color="000000" w:sz="4" w:space="0"/>
              <w:left w:val="single" w:color="000000" w:sz="4" w:space="0"/>
              <w:bottom w:val="single" w:color="000000" w:sz="4" w:space="0"/>
              <w:right w:val="single" w:color="000000" w:sz="4" w:space="0"/>
            </w:tcBorders>
          </w:tcPr>
          <w:p w14:paraId="3EC6E348">
            <w:pPr>
              <w:pStyle w:val="16"/>
              <w:rPr>
                <w:sz w:val="24"/>
                <w:szCs w:val="24"/>
              </w:rPr>
            </w:pPr>
            <w:r>
              <w:rPr>
                <w:sz w:val="24"/>
                <w:szCs w:val="24"/>
              </w:rPr>
              <w:t>Күзгі ауа-райындағы өзгерістерді бақылау.</w:t>
            </w:r>
          </w:p>
          <w:p w14:paraId="1A291AEC">
            <w:pPr>
              <w:pStyle w:val="16"/>
              <w:rPr>
                <w:sz w:val="24"/>
                <w:szCs w:val="24"/>
              </w:rPr>
            </w:pPr>
            <w:r>
              <w:rPr>
                <w:sz w:val="24"/>
                <w:szCs w:val="24"/>
              </w:rPr>
              <w:t>Мақсаты: Балаларға күз туралы түсінік беру. Жазғы ауа райымен күзгі ауа райын салыстыру.</w:t>
            </w:r>
          </w:p>
          <w:p w14:paraId="550D3874">
            <w:pPr>
              <w:pStyle w:val="16"/>
              <w:rPr>
                <w:sz w:val="24"/>
                <w:szCs w:val="24"/>
              </w:rPr>
            </w:pPr>
            <w:r>
              <w:rPr>
                <w:sz w:val="24"/>
                <w:szCs w:val="24"/>
              </w:rPr>
              <w:t>Еңбек</w:t>
            </w:r>
          </w:p>
          <w:p w14:paraId="46F608B0">
            <w:pPr>
              <w:pStyle w:val="16"/>
              <w:rPr>
                <w:sz w:val="24"/>
                <w:szCs w:val="24"/>
              </w:rPr>
            </w:pPr>
            <w:r>
              <w:rPr>
                <w:sz w:val="24"/>
                <w:szCs w:val="24"/>
              </w:rPr>
              <w:t>Оын алаңын тазалау.</w:t>
            </w:r>
          </w:p>
          <w:p w14:paraId="68F61880">
            <w:pPr>
              <w:pStyle w:val="16"/>
              <w:rPr>
                <w:sz w:val="24"/>
                <w:szCs w:val="24"/>
              </w:rPr>
            </w:pPr>
            <w:r>
              <w:rPr>
                <w:sz w:val="24"/>
                <w:szCs w:val="24"/>
              </w:rPr>
              <w:t>Қ/О: «Құстар мен мысық»</w:t>
            </w:r>
          </w:p>
        </w:tc>
        <w:tc>
          <w:tcPr>
            <w:tcW w:w="2410" w:type="dxa"/>
            <w:gridSpan w:val="2"/>
            <w:tcBorders>
              <w:top w:val="single" w:color="000000" w:sz="4" w:space="0"/>
              <w:left w:val="single" w:color="000000" w:sz="4" w:space="0"/>
              <w:bottom w:val="single" w:color="000000" w:sz="4" w:space="0"/>
              <w:right w:val="single" w:color="000000" w:sz="4" w:space="0"/>
            </w:tcBorders>
          </w:tcPr>
          <w:p w14:paraId="4DA92B0B">
            <w:pPr>
              <w:pStyle w:val="16"/>
              <w:rPr>
                <w:sz w:val="24"/>
                <w:szCs w:val="24"/>
              </w:rPr>
            </w:pPr>
            <w:r>
              <w:rPr>
                <w:sz w:val="24"/>
                <w:szCs w:val="24"/>
              </w:rPr>
              <w:t>Бақылау:      Ағаштардан желмен ұшып түсіп жатқан жапырақтарды бақылау.</w:t>
            </w:r>
          </w:p>
          <w:p w14:paraId="0E972EB5">
            <w:pPr>
              <w:pStyle w:val="16"/>
              <w:rPr>
                <w:sz w:val="24"/>
                <w:szCs w:val="24"/>
              </w:rPr>
            </w:pPr>
            <w:r>
              <w:rPr>
                <w:sz w:val="24"/>
                <w:szCs w:val="24"/>
              </w:rPr>
              <w:t>Мақсаты: Жапырақтардың ағаштардан қалай түскенін бақылап, әдемі жапырақтардың айналаға қалай сән беріп тұрғанын әңгімелету.</w:t>
            </w:r>
          </w:p>
          <w:p w14:paraId="268C8F38">
            <w:pPr>
              <w:pStyle w:val="16"/>
              <w:rPr>
                <w:sz w:val="24"/>
                <w:szCs w:val="24"/>
              </w:rPr>
            </w:pPr>
            <w:r>
              <w:rPr>
                <w:sz w:val="24"/>
                <w:szCs w:val="24"/>
              </w:rPr>
              <w:t>Жеке жұмыс: «Санамақ айту»</w:t>
            </w:r>
          </w:p>
          <w:p w14:paraId="7399800E">
            <w:pPr>
              <w:pStyle w:val="16"/>
              <w:rPr>
                <w:sz w:val="24"/>
                <w:szCs w:val="24"/>
              </w:rPr>
            </w:pPr>
            <w:r>
              <w:rPr>
                <w:sz w:val="24"/>
                <w:szCs w:val="24"/>
              </w:rPr>
              <w:t>Бөрік тіктім</w:t>
            </w:r>
          </w:p>
          <w:p w14:paraId="4CEB03CA">
            <w:pPr>
              <w:pStyle w:val="16"/>
              <w:rPr>
                <w:sz w:val="24"/>
                <w:szCs w:val="24"/>
              </w:rPr>
            </w:pPr>
            <w:r>
              <w:rPr>
                <w:sz w:val="24"/>
                <w:szCs w:val="24"/>
              </w:rPr>
              <w:t>3.Еңбек: 2-3 балаға ойын алаңындағы ойыншықтарды жинату.</w:t>
            </w:r>
          </w:p>
          <w:p w14:paraId="5E67FF48">
            <w:pPr>
              <w:pStyle w:val="16"/>
              <w:rPr>
                <w:sz w:val="24"/>
                <w:szCs w:val="24"/>
              </w:rPr>
            </w:pPr>
            <w:r>
              <w:rPr>
                <w:sz w:val="24"/>
                <w:szCs w:val="24"/>
              </w:rPr>
              <w:t>4.Қ/О:«Ұшақты қуып жет» ойынын ойнату.</w:t>
            </w:r>
          </w:p>
          <w:p w14:paraId="2A734BD8">
            <w:pPr>
              <w:pStyle w:val="16"/>
              <w:rPr>
                <w:sz w:val="24"/>
                <w:szCs w:val="24"/>
              </w:rPr>
            </w:pPr>
            <w:r>
              <w:rPr>
                <w:sz w:val="24"/>
                <w:szCs w:val="24"/>
              </w:rPr>
              <w:t>5.Еркін ойын</w:t>
            </w:r>
          </w:p>
        </w:tc>
        <w:tc>
          <w:tcPr>
            <w:tcW w:w="2692" w:type="dxa"/>
            <w:tcBorders>
              <w:top w:val="single" w:color="000000" w:sz="4" w:space="0"/>
              <w:left w:val="single" w:color="000000" w:sz="4" w:space="0"/>
              <w:bottom w:val="single" w:color="000000" w:sz="4" w:space="0"/>
              <w:right w:val="single" w:color="000000" w:sz="4" w:space="0"/>
            </w:tcBorders>
          </w:tcPr>
          <w:p w14:paraId="317A2DC9">
            <w:pPr>
              <w:pStyle w:val="16"/>
              <w:rPr>
                <w:sz w:val="24"/>
                <w:szCs w:val="24"/>
              </w:rPr>
            </w:pPr>
            <w:r>
              <w:rPr>
                <w:sz w:val="24"/>
                <w:szCs w:val="24"/>
              </w:rPr>
              <w:t>Бақылау: Құмдағы іздерді бақылау.</w:t>
            </w:r>
          </w:p>
          <w:p w14:paraId="7A17A4BB">
            <w:pPr>
              <w:pStyle w:val="16"/>
              <w:rPr>
                <w:sz w:val="24"/>
                <w:szCs w:val="24"/>
              </w:rPr>
            </w:pPr>
            <w:r>
              <w:rPr>
                <w:sz w:val="24"/>
                <w:szCs w:val="24"/>
              </w:rPr>
              <w:t>Мақсаты:Учаскелердегі құмдағы іздердің кімнің ізі екенін айыра білуге үйрету.</w:t>
            </w:r>
          </w:p>
          <w:p w14:paraId="3F56BEA0">
            <w:pPr>
              <w:pStyle w:val="16"/>
              <w:rPr>
                <w:sz w:val="24"/>
                <w:szCs w:val="24"/>
              </w:rPr>
            </w:pPr>
            <w:r>
              <w:rPr>
                <w:sz w:val="24"/>
                <w:szCs w:val="24"/>
              </w:rPr>
              <w:t>Жеке жұмыс: Балаларға жұмбақ жасыру.</w:t>
            </w:r>
          </w:p>
          <w:p w14:paraId="06943FF0">
            <w:pPr>
              <w:pStyle w:val="16"/>
              <w:rPr>
                <w:sz w:val="24"/>
                <w:szCs w:val="24"/>
              </w:rPr>
            </w:pPr>
            <w:r>
              <w:rPr>
                <w:sz w:val="24"/>
                <w:szCs w:val="24"/>
              </w:rPr>
              <w:t>Жазда тұрып жоғары,</w:t>
            </w:r>
          </w:p>
          <w:p w14:paraId="229217C3">
            <w:pPr>
              <w:pStyle w:val="16"/>
              <w:rPr>
                <w:sz w:val="24"/>
                <w:szCs w:val="24"/>
              </w:rPr>
            </w:pPr>
            <w:r>
              <w:rPr>
                <w:sz w:val="24"/>
                <w:szCs w:val="24"/>
              </w:rPr>
              <w:t>Күзде жерге қонады (жапырақ)</w:t>
            </w:r>
          </w:p>
          <w:p w14:paraId="2A8CCD12">
            <w:pPr>
              <w:pStyle w:val="16"/>
              <w:rPr>
                <w:sz w:val="24"/>
                <w:szCs w:val="24"/>
              </w:rPr>
            </w:pPr>
            <w:r>
              <w:rPr>
                <w:sz w:val="24"/>
                <w:szCs w:val="24"/>
              </w:rPr>
              <w:t>Еңбек: Құм салғыштың ішіне түскен жапырақтарды тазалау.</w:t>
            </w:r>
          </w:p>
          <w:p w14:paraId="799A44B7">
            <w:pPr>
              <w:pStyle w:val="16"/>
              <w:rPr>
                <w:sz w:val="24"/>
                <w:szCs w:val="24"/>
              </w:rPr>
            </w:pPr>
            <w:r>
              <w:rPr>
                <w:sz w:val="24"/>
                <w:szCs w:val="24"/>
              </w:rPr>
              <w:t>.Қ/О: Балалардың қалауы бойынша қимылды ойын.</w:t>
            </w:r>
          </w:p>
          <w:p w14:paraId="33ACACAB">
            <w:pPr>
              <w:pStyle w:val="16"/>
              <w:rPr>
                <w:sz w:val="24"/>
                <w:szCs w:val="24"/>
              </w:rPr>
            </w:pPr>
            <w:r>
              <w:rPr>
                <w:sz w:val="24"/>
                <w:szCs w:val="24"/>
              </w:rPr>
              <w:t>5.Е/О: Ойын алаңындағы ойыншықтармен ойнау.</w:t>
            </w:r>
          </w:p>
        </w:tc>
        <w:tc>
          <w:tcPr>
            <w:tcW w:w="2420" w:type="dxa"/>
            <w:tcBorders>
              <w:top w:val="single" w:color="000000" w:sz="4" w:space="0"/>
              <w:left w:val="single" w:color="000000" w:sz="4" w:space="0"/>
              <w:bottom w:val="single" w:color="000000" w:sz="4" w:space="0"/>
              <w:right w:val="single" w:color="000000" w:sz="4" w:space="0"/>
            </w:tcBorders>
          </w:tcPr>
          <w:p w14:paraId="6D8286B1">
            <w:pPr>
              <w:pStyle w:val="16"/>
              <w:rPr>
                <w:sz w:val="24"/>
                <w:szCs w:val="24"/>
              </w:rPr>
            </w:pPr>
            <w:r>
              <w:rPr>
                <w:sz w:val="24"/>
                <w:szCs w:val="24"/>
              </w:rPr>
              <w:t>Бақылау: Күзгі ағаштардың жапырақтарының түстерін бақылау</w:t>
            </w:r>
          </w:p>
          <w:p w14:paraId="10176B7D">
            <w:pPr>
              <w:pStyle w:val="16"/>
              <w:rPr>
                <w:sz w:val="24"/>
                <w:szCs w:val="24"/>
              </w:rPr>
            </w:pPr>
            <w:r>
              <w:rPr>
                <w:sz w:val="24"/>
                <w:szCs w:val="24"/>
              </w:rPr>
              <w:t>Мақсаты: Күзгі жапырақтар туралы әңгімелер айту, түстерін айтқызу.</w:t>
            </w:r>
          </w:p>
          <w:p w14:paraId="2DFE1EC2">
            <w:pPr>
              <w:pStyle w:val="16"/>
              <w:rPr>
                <w:sz w:val="24"/>
                <w:szCs w:val="24"/>
              </w:rPr>
            </w:pPr>
            <w:r>
              <w:rPr>
                <w:sz w:val="24"/>
                <w:szCs w:val="24"/>
              </w:rPr>
              <w:t>2.Жеке жұмыс:</w:t>
            </w:r>
          </w:p>
          <w:p w14:paraId="72ADD223">
            <w:pPr>
              <w:pStyle w:val="16"/>
              <w:rPr>
                <w:sz w:val="24"/>
                <w:szCs w:val="24"/>
              </w:rPr>
            </w:pPr>
            <w:r>
              <w:rPr>
                <w:sz w:val="24"/>
                <w:szCs w:val="24"/>
              </w:rPr>
              <w:t xml:space="preserve">Көркем сөз «КҮЗ»  </w:t>
            </w:r>
          </w:p>
          <w:p w14:paraId="4BCCEFE2">
            <w:pPr>
              <w:pStyle w:val="16"/>
              <w:rPr>
                <w:sz w:val="24"/>
                <w:szCs w:val="24"/>
              </w:rPr>
            </w:pPr>
            <w:r>
              <w:rPr>
                <w:sz w:val="24"/>
                <w:szCs w:val="24"/>
              </w:rPr>
              <w:t>Қ . Ыдырысов</w:t>
            </w:r>
          </w:p>
          <w:p w14:paraId="4A664A8D">
            <w:pPr>
              <w:pStyle w:val="16"/>
              <w:rPr>
                <w:sz w:val="24"/>
                <w:szCs w:val="24"/>
              </w:rPr>
            </w:pPr>
            <w:r>
              <w:rPr>
                <w:sz w:val="24"/>
                <w:szCs w:val="24"/>
              </w:rPr>
              <w:t>Күзім-ау, күзім-ау,</w:t>
            </w:r>
          </w:p>
          <w:p w14:paraId="66A48032">
            <w:pPr>
              <w:pStyle w:val="16"/>
              <w:rPr>
                <w:sz w:val="24"/>
                <w:szCs w:val="24"/>
              </w:rPr>
            </w:pPr>
            <w:r>
              <w:rPr>
                <w:sz w:val="24"/>
                <w:szCs w:val="24"/>
              </w:rPr>
              <w:t>Мінезің бұзық-ау.</w:t>
            </w:r>
          </w:p>
          <w:p w14:paraId="28DD4340">
            <w:pPr>
              <w:pStyle w:val="16"/>
              <w:rPr>
                <w:sz w:val="24"/>
                <w:szCs w:val="24"/>
              </w:rPr>
            </w:pPr>
            <w:r>
              <w:rPr>
                <w:sz w:val="24"/>
                <w:szCs w:val="24"/>
              </w:rPr>
              <w:t>Жаңбырың сіркіреп,</w:t>
            </w:r>
          </w:p>
          <w:p w14:paraId="437C0CDA">
            <w:pPr>
              <w:pStyle w:val="16"/>
              <w:rPr>
                <w:sz w:val="24"/>
                <w:szCs w:val="24"/>
              </w:rPr>
            </w:pPr>
            <w:r>
              <w:rPr>
                <w:sz w:val="24"/>
                <w:szCs w:val="24"/>
              </w:rPr>
              <w:t>Келгенің қызық-ау.</w:t>
            </w:r>
          </w:p>
          <w:p w14:paraId="38B6C757">
            <w:pPr>
              <w:pStyle w:val="16"/>
              <w:rPr>
                <w:sz w:val="24"/>
                <w:szCs w:val="24"/>
              </w:rPr>
            </w:pPr>
            <w:r>
              <w:rPr>
                <w:sz w:val="24"/>
                <w:szCs w:val="24"/>
              </w:rPr>
              <w:t>Еңбек:Ауладағы тастарды жинау және олардан композиция құрау.</w:t>
            </w:r>
          </w:p>
          <w:p w14:paraId="3FFECEB3">
            <w:pPr>
              <w:pStyle w:val="16"/>
              <w:rPr>
                <w:sz w:val="24"/>
                <w:szCs w:val="24"/>
              </w:rPr>
            </w:pPr>
            <w:r>
              <w:rPr>
                <w:sz w:val="24"/>
                <w:szCs w:val="24"/>
              </w:rPr>
              <w:t>4.Қ/О:«Түлкі мен қояндар».</w:t>
            </w:r>
          </w:p>
          <w:p w14:paraId="14673A8B">
            <w:pPr>
              <w:pStyle w:val="16"/>
              <w:rPr>
                <w:sz w:val="24"/>
                <w:szCs w:val="24"/>
              </w:rPr>
            </w:pPr>
            <w:r>
              <w:rPr>
                <w:sz w:val="24"/>
                <w:szCs w:val="24"/>
              </w:rPr>
              <w:t>5.Е/О:«Ақ серек, көк серек» ойынын ойнату</w:t>
            </w:r>
          </w:p>
        </w:tc>
      </w:tr>
      <w:tr w14:paraId="5A4F2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398" w:type="dxa"/>
            <w:tcBorders>
              <w:top w:val="single" w:color="000000" w:sz="4" w:space="0"/>
              <w:left w:val="single" w:color="000000" w:sz="4" w:space="0"/>
              <w:bottom w:val="single" w:color="000000" w:sz="4" w:space="0"/>
              <w:right w:val="single" w:color="000000" w:sz="4" w:space="0"/>
            </w:tcBorders>
          </w:tcPr>
          <w:p w14:paraId="054316E7">
            <w:pPr>
              <w:pStyle w:val="16"/>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497" w:type="dxa"/>
            <w:gridSpan w:val="6"/>
            <w:tcBorders>
              <w:top w:val="single" w:color="000000" w:sz="4" w:space="0"/>
              <w:left w:val="single" w:color="000000" w:sz="4" w:space="0"/>
              <w:bottom w:val="single" w:color="000000" w:sz="4" w:space="0"/>
              <w:right w:val="single" w:color="000000" w:sz="4" w:space="0"/>
            </w:tcBorders>
          </w:tcPr>
          <w:p w14:paraId="597208D3">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241E3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40E6F8DD">
            <w:pPr>
              <w:pStyle w:val="16"/>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497" w:type="dxa"/>
            <w:gridSpan w:val="6"/>
            <w:tcBorders>
              <w:top w:val="single" w:color="000000" w:sz="4" w:space="0"/>
              <w:left w:val="single" w:color="000000" w:sz="4" w:space="0"/>
              <w:bottom w:val="single" w:color="000000" w:sz="4" w:space="0"/>
              <w:right w:val="single" w:color="000000" w:sz="4" w:space="0"/>
            </w:tcBorders>
          </w:tcPr>
          <w:p w14:paraId="315E41DD">
            <w:pPr>
              <w:pStyle w:val="16"/>
              <w:rPr>
                <w:color w:val="FF0000"/>
                <w:sz w:val="24"/>
                <w:szCs w:val="24"/>
              </w:rPr>
            </w:pPr>
            <w:r>
              <w:rPr>
                <w:sz w:val="24"/>
                <w:szCs w:val="24"/>
              </w:rPr>
              <w:t xml:space="preserve">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72CDD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398" w:type="dxa"/>
            <w:tcBorders>
              <w:top w:val="single" w:color="000000" w:sz="4" w:space="0"/>
              <w:left w:val="single" w:color="000000" w:sz="4" w:space="0"/>
              <w:bottom w:val="single" w:color="000000" w:sz="4" w:space="0"/>
              <w:right w:val="single" w:color="000000" w:sz="4" w:space="0"/>
            </w:tcBorders>
          </w:tcPr>
          <w:p w14:paraId="02AC8DD7">
            <w:pPr>
              <w:pStyle w:val="16"/>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497" w:type="dxa"/>
            <w:gridSpan w:val="6"/>
            <w:tcBorders>
              <w:top w:val="single" w:color="000000" w:sz="4" w:space="0"/>
              <w:left w:val="single" w:color="000000" w:sz="4" w:space="0"/>
              <w:bottom w:val="single" w:color="000000" w:sz="4" w:space="0"/>
              <w:right w:val="single" w:color="000000" w:sz="4" w:space="0"/>
            </w:tcBorders>
          </w:tcPr>
          <w:p w14:paraId="74A2E414">
            <w:pPr>
              <w:rPr>
                <w:color w:val="FF0000"/>
                <w:sz w:val="24"/>
                <w:szCs w:val="24"/>
                <w:lang w:val="kk-KZ" w:eastAsia="ru-RU"/>
              </w:rPr>
            </w:pPr>
            <w:r>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color w:val="FF0000"/>
                <w:sz w:val="24"/>
                <w:szCs w:val="24"/>
                <w:lang w:val="kk-KZ" w:eastAsia="ru-RU"/>
              </w:rPr>
              <w:t>(</w:t>
            </w:r>
            <w:r>
              <w:rPr>
                <w:b/>
                <w:bCs/>
                <w:color w:val="FF0000"/>
                <w:sz w:val="24"/>
                <w:szCs w:val="24"/>
                <w:lang w:val="kk-KZ" w:eastAsia="ru-RU"/>
              </w:rPr>
              <w:t>өзіне-өзі қызмет ету дағдылары, ірі және ұсақ моториканы дамыту)</w:t>
            </w:r>
          </w:p>
          <w:p w14:paraId="6BC04F46">
            <w:pPr>
              <w:pStyle w:val="16"/>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14:paraId="155F8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398" w:type="dxa"/>
            <w:tcBorders>
              <w:top w:val="single" w:color="000000" w:sz="4" w:space="0"/>
              <w:left w:val="single" w:color="000000" w:sz="4" w:space="0"/>
              <w:bottom w:val="single" w:color="000000" w:sz="4" w:space="0"/>
              <w:right w:val="single" w:color="000000" w:sz="4" w:space="0"/>
            </w:tcBorders>
          </w:tcPr>
          <w:p w14:paraId="35351AE5">
            <w:pPr>
              <w:pStyle w:val="16"/>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14:paraId="767D69AB">
            <w:pPr>
              <w:pStyle w:val="16"/>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497" w:type="dxa"/>
            <w:gridSpan w:val="6"/>
            <w:tcBorders>
              <w:top w:val="single" w:color="000000" w:sz="4" w:space="0"/>
              <w:left w:val="single" w:color="000000" w:sz="4" w:space="0"/>
              <w:bottom w:val="single" w:color="auto" w:sz="4" w:space="0"/>
              <w:right w:val="single" w:color="000000" w:sz="4" w:space="0"/>
            </w:tcBorders>
          </w:tcPr>
          <w:p w14:paraId="77E78F09">
            <w:pPr>
              <w:rPr>
                <w:color w:val="000000"/>
                <w:sz w:val="24"/>
                <w:szCs w:val="24"/>
                <w:lang w:eastAsia="ru-RU"/>
              </w:rPr>
            </w:pPr>
            <w:r>
              <w:rPr>
                <w:color w:val="000000"/>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color w:val="FF0000"/>
                <w:sz w:val="24"/>
                <w:szCs w:val="24"/>
                <w:lang w:eastAsia="ru-RU"/>
              </w:rPr>
              <w:t>(</w:t>
            </w:r>
            <w:r>
              <w:rPr>
                <w:b/>
                <w:bCs/>
                <w:color w:val="FF0000"/>
                <w:sz w:val="24"/>
                <w:szCs w:val="24"/>
                <w:lang w:eastAsia="ru-RU"/>
              </w:rPr>
              <w:t>мәдени-гигеналық дағдылар, өзіне-өзі қызмет ету, еңбек әрекеті</w:t>
            </w:r>
            <w:r>
              <w:rPr>
                <w:b/>
                <w:bCs/>
                <w:color w:val="000000"/>
                <w:sz w:val="24"/>
                <w:szCs w:val="24"/>
                <w:lang w:eastAsia="ru-RU"/>
              </w:rPr>
              <w:t>)</w:t>
            </w:r>
          </w:p>
        </w:tc>
      </w:tr>
      <w:tr w14:paraId="57356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54DA37A9">
            <w:pPr>
              <w:pStyle w:val="16"/>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497" w:type="dxa"/>
            <w:gridSpan w:val="6"/>
            <w:tcBorders>
              <w:top w:val="single" w:color="auto" w:sz="4" w:space="0"/>
              <w:left w:val="single" w:color="000000" w:sz="4" w:space="0"/>
              <w:bottom w:val="single" w:color="000000" w:sz="4" w:space="0"/>
              <w:right w:val="single" w:color="000000" w:sz="4" w:space="0"/>
            </w:tcBorders>
          </w:tcPr>
          <w:p w14:paraId="1157DEE9">
            <w:pPr>
              <w:rPr>
                <w:color w:val="000000"/>
                <w:sz w:val="24"/>
                <w:szCs w:val="24"/>
                <w:lang w:val="kk-KZ" w:eastAsia="ru-RU"/>
              </w:rPr>
            </w:pPr>
            <w:r>
              <w:rPr>
                <w:sz w:val="24"/>
                <w:szCs w:val="24"/>
                <w:lang w:val="kk-KZ"/>
              </w:rPr>
              <w:t xml:space="preserve">Балалардың назарын тағамға аудару, тамақтарын реттілігімен тауысып ішуге, нанның қиқымын жерге тастамауға үйрету.  </w:t>
            </w:r>
            <w:r>
              <w:rPr>
                <w:b/>
                <w:bCs/>
                <w:sz w:val="24"/>
                <w:szCs w:val="24"/>
                <w:lang w:val="kk-KZ"/>
              </w:rPr>
              <w:t>(</w:t>
            </w:r>
            <w:r>
              <w:rPr>
                <w:b/>
                <w:bCs/>
                <w:color w:val="FF0000"/>
                <w:sz w:val="24"/>
                <w:szCs w:val="24"/>
                <w:lang w:val="kk-KZ"/>
              </w:rPr>
              <w:t>мәдени-гигиеналық дағдылар, өзіне-өзі қызмет ету, кезекшілердің еңбек әрекеті)</w:t>
            </w:r>
          </w:p>
        </w:tc>
      </w:tr>
      <w:tr w14:paraId="267C6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398" w:type="dxa"/>
            <w:tcBorders>
              <w:top w:val="single" w:color="000000" w:sz="4" w:space="0"/>
              <w:left w:val="single" w:color="000000" w:sz="4" w:space="0"/>
              <w:bottom w:val="single" w:color="000000" w:sz="4" w:space="0"/>
              <w:right w:val="single" w:color="000000" w:sz="4" w:space="0"/>
            </w:tcBorders>
          </w:tcPr>
          <w:p w14:paraId="1636337B">
            <w:pPr>
              <w:pStyle w:val="16"/>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7D6BE97B">
            <w:pPr>
              <w:pStyle w:val="16"/>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14:paraId="7CB6A83E">
            <w:pPr>
              <w:pStyle w:val="16"/>
              <w:spacing w:line="270" w:lineRule="atLeast"/>
              <w:ind w:left="110" w:right="576"/>
              <w:rPr>
                <w:b/>
                <w:sz w:val="24"/>
                <w:szCs w:val="24"/>
              </w:rPr>
            </w:pPr>
            <w:r>
              <w:rPr>
                <w:b/>
                <w:sz w:val="24"/>
                <w:szCs w:val="24"/>
              </w:rPr>
              <w:t>Вариативтік компонент «Би»</w:t>
            </w:r>
          </w:p>
        </w:tc>
        <w:tc>
          <w:tcPr>
            <w:tcW w:w="2135" w:type="dxa"/>
            <w:tcBorders>
              <w:top w:val="single" w:color="000000" w:sz="4" w:space="0"/>
              <w:left w:val="single" w:color="000000" w:sz="4" w:space="0"/>
              <w:bottom w:val="single" w:color="000000" w:sz="4" w:space="0"/>
              <w:right w:val="single" w:color="000000" w:sz="4" w:space="0"/>
            </w:tcBorders>
          </w:tcPr>
          <w:p w14:paraId="234513F6">
            <w:pPr>
              <w:rPr>
                <w:color w:val="000000"/>
                <w:sz w:val="24"/>
                <w:szCs w:val="24"/>
                <w:lang w:val="kk-KZ" w:eastAsia="ru-RU"/>
              </w:rPr>
            </w:pPr>
            <w:r>
              <w:rPr>
                <w:color w:val="000000"/>
                <w:sz w:val="24"/>
                <w:szCs w:val="24"/>
                <w:lang w:val="kk-KZ" w:eastAsia="ru-RU"/>
              </w:rPr>
              <w:t xml:space="preserve">«Сен жасыр, біз табамыз» </w:t>
            </w:r>
          </w:p>
          <w:p w14:paraId="234DC2C2">
            <w:pPr>
              <w:rPr>
                <w:b/>
                <w:color w:val="FF0000"/>
                <w:sz w:val="24"/>
                <w:szCs w:val="24"/>
                <w:lang w:val="kk-KZ" w:eastAsia="ru-RU"/>
              </w:rPr>
            </w:pPr>
            <w:r>
              <w:rPr>
                <w:color w:val="000000"/>
                <w:sz w:val="24"/>
                <w:szCs w:val="24"/>
                <w:lang w:val="kk-KZ" w:eastAsia="ru-RU"/>
              </w:rPr>
              <w:t xml:space="preserve">балалар көзін жұмып отырады. Бір ойыншы шығып жеміс, көкөністердің муляждары салынған табақтан біреуін алып, артына жасырады. Ойыншы сол жемісті,көкөністің атын айтпай сипаттайды. Жасырған жемісті, көкөністі дұрыс тапқан бала ойынды жалғастырады. </w:t>
            </w:r>
            <w:r>
              <w:rPr>
                <w:b/>
                <w:color w:val="FF0000"/>
                <w:sz w:val="24"/>
                <w:szCs w:val="24"/>
                <w:lang w:eastAsia="ru-RU"/>
              </w:rPr>
              <w:t>Сөйлеуді дамыту</w:t>
            </w:r>
          </w:p>
          <w:p w14:paraId="20966F90">
            <w:pPr>
              <w:rPr>
                <w:color w:val="000000"/>
                <w:sz w:val="24"/>
                <w:szCs w:val="24"/>
                <w:lang w:val="kk-KZ" w:eastAsia="ru-RU"/>
              </w:rPr>
            </w:pPr>
            <w:r>
              <w:rPr>
                <w:b/>
                <w:color w:val="FF0000"/>
                <w:sz w:val="24"/>
                <w:szCs w:val="24"/>
                <w:lang w:val="kk-KZ" w:eastAsia="ru-RU"/>
              </w:rPr>
              <w:t>Вариативтік компонент: «Би»</w:t>
            </w:r>
          </w:p>
        </w:tc>
        <w:tc>
          <w:tcPr>
            <w:tcW w:w="1840" w:type="dxa"/>
            <w:tcBorders>
              <w:top w:val="single" w:color="000000" w:sz="4" w:space="0"/>
              <w:left w:val="single" w:color="000000" w:sz="4" w:space="0"/>
              <w:bottom w:val="single" w:color="000000" w:sz="4" w:space="0"/>
              <w:right w:val="single" w:color="000000" w:sz="4" w:space="0"/>
            </w:tcBorders>
          </w:tcPr>
          <w:p w14:paraId="050DA24A">
            <w:pPr>
              <w:rPr>
                <w:color w:val="000000"/>
                <w:sz w:val="24"/>
                <w:szCs w:val="24"/>
                <w:lang w:eastAsia="ru-RU"/>
              </w:rPr>
            </w:pPr>
            <w:r>
              <w:rPr>
                <w:color w:val="000000"/>
                <w:sz w:val="24"/>
                <w:szCs w:val="24"/>
                <w:lang w:eastAsia="ru-RU"/>
              </w:rPr>
              <w:t>Дидактикалық ойын:«Не қайда тұр?»</w:t>
            </w:r>
          </w:p>
          <w:p w14:paraId="7A3DACE3">
            <w:pPr>
              <w:rPr>
                <w:color w:val="000000"/>
                <w:sz w:val="24"/>
                <w:szCs w:val="24"/>
                <w:lang w:eastAsia="ru-RU"/>
              </w:rPr>
            </w:pPr>
            <w:r>
              <w:rPr>
                <w:color w:val="000000"/>
                <w:sz w:val="24"/>
                <w:szCs w:val="24"/>
                <w:lang w:eastAsia="ru-RU"/>
              </w:rPr>
              <w:t xml:space="preserve">Кеңістік ұғымдарын қалыптастыру (сол жақ, оң жақ, ортасында), сөйлегенде осы терминдерді дұрыс қолдануға баулу. </w:t>
            </w:r>
          </w:p>
          <w:p w14:paraId="459CC125">
            <w:pPr>
              <w:rPr>
                <w:color w:val="000000"/>
                <w:sz w:val="24"/>
                <w:szCs w:val="24"/>
                <w:lang w:eastAsia="ru-RU"/>
              </w:rPr>
            </w:pPr>
            <w:r>
              <w:rPr>
                <w:color w:val="000000"/>
                <w:sz w:val="24"/>
                <w:szCs w:val="24"/>
                <w:lang w:eastAsia="ru-RU"/>
              </w:rPr>
              <w:t xml:space="preserve">Сол жаққа қарай орналасқан және оң жаққа қарай орналасқан жемістерді табу, атау </w:t>
            </w:r>
            <w:r>
              <w:rPr>
                <w:b/>
                <w:color w:val="FF0000"/>
                <w:sz w:val="24"/>
                <w:szCs w:val="24"/>
                <w:lang w:eastAsia="ru-RU"/>
              </w:rPr>
              <w:t>Математика негіздері</w:t>
            </w:r>
          </w:p>
        </w:tc>
        <w:tc>
          <w:tcPr>
            <w:tcW w:w="2410" w:type="dxa"/>
            <w:gridSpan w:val="2"/>
            <w:tcBorders>
              <w:top w:val="single" w:color="000000" w:sz="4" w:space="0"/>
              <w:left w:val="single" w:color="000000" w:sz="4" w:space="0"/>
              <w:bottom w:val="single" w:color="000000" w:sz="4" w:space="0"/>
              <w:right w:val="single" w:color="000000" w:sz="4" w:space="0"/>
            </w:tcBorders>
          </w:tcPr>
          <w:p w14:paraId="4915318C">
            <w:pPr>
              <w:rPr>
                <w:color w:val="000000"/>
                <w:sz w:val="24"/>
                <w:szCs w:val="24"/>
                <w:lang w:eastAsia="ru-RU"/>
              </w:rPr>
            </w:pPr>
            <w:r>
              <w:rPr>
                <w:color w:val="000000"/>
                <w:sz w:val="24"/>
                <w:szCs w:val="24"/>
                <w:lang w:eastAsia="ru-RU"/>
              </w:rPr>
              <w:t>Дидактикалық ойын: «Киіндіреміз»</w:t>
            </w:r>
          </w:p>
          <w:p w14:paraId="17CD62E4">
            <w:pPr>
              <w:rPr>
                <w:color w:val="000000"/>
                <w:sz w:val="24"/>
                <w:szCs w:val="24"/>
                <w:lang w:eastAsia="ru-RU"/>
              </w:rPr>
            </w:pPr>
            <w:r>
              <w:rPr>
                <w:color w:val="000000"/>
                <w:sz w:val="24"/>
                <w:szCs w:val="24"/>
                <w:lang w:eastAsia="ru-RU"/>
              </w:rPr>
              <w:t xml:space="preserve">Киім туралы тусінік беру, жыл мезгілдерінің өзгерістеріне байланысты киімдерді сараптай білуді үйрету; Маусымдық өзгерістеріне сәйкес киімдерді таңдау дағдыларын қалыптастыру; Тиянақтылықты, мәдени-гигиеналық дағдыларды тәрбиелеу. </w:t>
            </w:r>
          </w:p>
          <w:p w14:paraId="167FE47B">
            <w:pPr>
              <w:rPr>
                <w:color w:val="000000"/>
                <w:sz w:val="24"/>
                <w:szCs w:val="24"/>
                <w:lang w:eastAsia="ru-RU"/>
              </w:rPr>
            </w:pPr>
            <w:r>
              <w:rPr>
                <w:color w:val="000000"/>
                <w:sz w:val="24"/>
                <w:szCs w:val="24"/>
                <w:lang w:eastAsia="ru-RU"/>
              </w:rPr>
              <w:t xml:space="preserve">Шарты: Жыл мезгілдеріне байланысты карточкаларды пайдаланып, қай киімді қай мезгілге сәйкес кию керектігін айтады </w:t>
            </w:r>
            <w:r>
              <w:rPr>
                <w:b/>
                <w:color w:val="FF0000"/>
                <w:sz w:val="24"/>
                <w:szCs w:val="24"/>
                <w:lang w:eastAsia="ru-RU"/>
              </w:rPr>
              <w:t>Сөйлеуді дамыту,қоршаған ортамен таныстыру</w:t>
            </w:r>
            <w:r>
              <w:rPr>
                <w:color w:val="000000"/>
                <w:sz w:val="24"/>
                <w:szCs w:val="24"/>
                <w:lang w:eastAsia="ru-RU"/>
              </w:rPr>
              <w:t>.</w:t>
            </w:r>
          </w:p>
        </w:tc>
        <w:tc>
          <w:tcPr>
            <w:tcW w:w="2692" w:type="dxa"/>
            <w:tcBorders>
              <w:top w:val="single" w:color="000000" w:sz="4" w:space="0"/>
              <w:left w:val="single" w:color="000000" w:sz="4" w:space="0"/>
              <w:bottom w:val="single" w:color="000000" w:sz="4" w:space="0"/>
              <w:right w:val="single" w:color="000000" w:sz="4" w:space="0"/>
            </w:tcBorders>
          </w:tcPr>
          <w:p w14:paraId="1B74B7C6">
            <w:pPr>
              <w:rPr>
                <w:color w:val="000000"/>
                <w:sz w:val="24"/>
                <w:szCs w:val="24"/>
                <w:lang w:eastAsia="ru-RU"/>
              </w:rPr>
            </w:pPr>
            <w:r>
              <w:rPr>
                <w:color w:val="000000"/>
                <w:sz w:val="24"/>
                <w:szCs w:val="24"/>
                <w:lang w:eastAsia="ru-RU"/>
              </w:rPr>
              <w:t>Дидактикалық ойын: «Жеміс бағына саяхат»</w:t>
            </w:r>
          </w:p>
          <w:p w14:paraId="0B9A4E36">
            <w:pPr>
              <w:rPr>
                <w:color w:val="000000"/>
                <w:sz w:val="24"/>
                <w:szCs w:val="24"/>
                <w:lang w:eastAsia="ru-RU"/>
              </w:rPr>
            </w:pPr>
            <w:r>
              <w:rPr>
                <w:color w:val="000000"/>
                <w:sz w:val="24"/>
                <w:szCs w:val="24"/>
                <w:lang w:eastAsia="ru-RU"/>
              </w:rPr>
              <w:t xml:space="preserve">Жемістер туралы білімдерін естеріне түсіріп, жемістер бақта өсетіндіктерін ұғындыру; Күз сыйы және бақ деген сөздерге сөздік жұмысын жүргізу арқылы есте сақтау қабілеттерін дамыту; Өсімдіктерге сүйіспеншілікпен және қамқорлықпен қарауға тәрбиелеу. </w:t>
            </w:r>
          </w:p>
          <w:p w14:paraId="7BD483BF">
            <w:pPr>
              <w:rPr>
                <w:color w:val="000000"/>
                <w:sz w:val="24"/>
                <w:szCs w:val="24"/>
                <w:lang w:eastAsia="ru-RU"/>
              </w:rPr>
            </w:pPr>
            <w:r>
              <w:rPr>
                <w:color w:val="000000"/>
                <w:sz w:val="24"/>
                <w:szCs w:val="24"/>
                <w:lang w:eastAsia="ru-RU"/>
              </w:rPr>
              <w:t xml:space="preserve">Шарты: Бақтағы ағаш суретіне жемістерді атай отырып орналастыру. </w:t>
            </w:r>
            <w:r>
              <w:rPr>
                <w:b/>
                <w:color w:val="FF0000"/>
                <w:sz w:val="24"/>
                <w:szCs w:val="24"/>
                <w:lang w:eastAsia="ru-RU"/>
              </w:rPr>
              <w:t>Сөйлеуді дамыту</w:t>
            </w:r>
          </w:p>
        </w:tc>
        <w:tc>
          <w:tcPr>
            <w:tcW w:w="2420" w:type="dxa"/>
            <w:tcBorders>
              <w:top w:val="single" w:color="000000" w:sz="4" w:space="0"/>
              <w:left w:val="single" w:color="000000" w:sz="4" w:space="0"/>
              <w:bottom w:val="single" w:color="000000" w:sz="4" w:space="0"/>
              <w:right w:val="single" w:color="000000" w:sz="4" w:space="0"/>
            </w:tcBorders>
          </w:tcPr>
          <w:p w14:paraId="0E140567">
            <w:pPr>
              <w:rPr>
                <w:color w:val="000000"/>
                <w:sz w:val="24"/>
                <w:szCs w:val="24"/>
                <w:lang w:eastAsia="ru-RU"/>
              </w:rPr>
            </w:pPr>
            <w:r>
              <w:rPr>
                <w:color w:val="000000"/>
                <w:sz w:val="24"/>
                <w:szCs w:val="24"/>
                <w:lang w:eastAsia="ru-RU"/>
              </w:rPr>
              <w:t xml:space="preserve"> «Жемістер алма, алмұрт»</w:t>
            </w:r>
          </w:p>
          <w:p w14:paraId="45D8665B">
            <w:pPr>
              <w:rPr>
                <w:color w:val="000000"/>
                <w:sz w:val="24"/>
                <w:szCs w:val="24"/>
                <w:lang w:eastAsia="ru-RU"/>
              </w:rPr>
            </w:pPr>
            <w:r>
              <w:rPr>
                <w:color w:val="000000"/>
                <w:sz w:val="24"/>
                <w:szCs w:val="24"/>
                <w:lang w:eastAsia="ru-RU"/>
              </w:rPr>
              <w:t xml:space="preserve">Дайын пішіндерді қағаз бетіне жабыстырады. </w:t>
            </w:r>
            <w:r>
              <w:rPr>
                <w:b/>
                <w:color w:val="FF0000"/>
                <w:sz w:val="24"/>
                <w:szCs w:val="24"/>
                <w:lang w:eastAsia="ru-RU"/>
              </w:rPr>
              <w:t>Жапсыру</w:t>
            </w:r>
          </w:p>
          <w:p w14:paraId="4C2F7A09">
            <w:pPr>
              <w:rPr>
                <w:color w:val="000000"/>
                <w:sz w:val="24"/>
                <w:szCs w:val="24"/>
                <w:lang w:eastAsia="ru-RU"/>
              </w:rPr>
            </w:pPr>
            <w:r>
              <w:rPr>
                <w:color w:val="000000"/>
                <w:sz w:val="24"/>
                <w:szCs w:val="24"/>
                <w:lang w:eastAsia="ru-RU"/>
              </w:rPr>
              <w:t>Дидактикалық ойын: «Артында – алдында»</w:t>
            </w:r>
          </w:p>
          <w:p w14:paraId="1CCC3E0C">
            <w:pPr>
              <w:rPr>
                <w:color w:val="000000"/>
                <w:sz w:val="24"/>
                <w:szCs w:val="24"/>
                <w:lang w:eastAsia="ru-RU"/>
              </w:rPr>
            </w:pPr>
            <w:r>
              <w:rPr>
                <w:color w:val="000000"/>
                <w:sz w:val="24"/>
                <w:szCs w:val="24"/>
                <w:lang w:eastAsia="ru-RU"/>
              </w:rPr>
              <w:t>Мақсаты: Заттардың өзіне тікелей жақынкеңістікте</w:t>
            </w:r>
          </w:p>
          <w:p w14:paraId="2E7E7FC7">
            <w:pPr>
              <w:rPr>
                <w:color w:val="000000"/>
                <w:sz w:val="24"/>
                <w:szCs w:val="24"/>
                <w:lang w:eastAsia="ru-RU"/>
              </w:rPr>
            </w:pPr>
            <w:r>
              <w:rPr>
                <w:color w:val="000000"/>
                <w:sz w:val="24"/>
                <w:szCs w:val="24"/>
                <w:lang w:eastAsia="ru-RU"/>
              </w:rPr>
              <w:t>орналасқан бағытын ажырату (алдында – артында)</w:t>
            </w:r>
          </w:p>
          <w:p w14:paraId="1C6AEA20">
            <w:pPr>
              <w:rPr>
                <w:color w:val="000000"/>
                <w:sz w:val="24"/>
                <w:szCs w:val="24"/>
                <w:lang w:eastAsia="ru-RU"/>
              </w:rPr>
            </w:pPr>
            <w:r>
              <w:rPr>
                <w:color w:val="000000"/>
                <w:sz w:val="24"/>
                <w:szCs w:val="24"/>
                <w:lang w:eastAsia="ru-RU"/>
              </w:rPr>
              <w:t xml:space="preserve">түсініктерін қалыптастыру; </w:t>
            </w:r>
          </w:p>
        </w:tc>
      </w:tr>
      <w:tr w14:paraId="5E397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398" w:type="dxa"/>
            <w:tcBorders>
              <w:top w:val="single" w:color="000000" w:sz="4" w:space="0"/>
              <w:left w:val="single" w:color="000000" w:sz="4" w:space="0"/>
              <w:bottom w:val="single" w:color="000000" w:sz="4" w:space="0"/>
              <w:right w:val="single" w:color="000000" w:sz="4" w:space="0"/>
            </w:tcBorders>
          </w:tcPr>
          <w:p w14:paraId="676ED36B">
            <w:pPr>
              <w:pStyle w:val="16"/>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135" w:type="dxa"/>
            <w:tcBorders>
              <w:top w:val="single" w:color="000000" w:sz="4" w:space="0"/>
              <w:left w:val="single" w:color="000000" w:sz="4" w:space="0"/>
              <w:bottom w:val="single" w:color="000000" w:sz="4" w:space="0"/>
              <w:right w:val="single" w:color="000000" w:sz="4" w:space="0"/>
            </w:tcBorders>
          </w:tcPr>
          <w:p w14:paraId="23B2753F">
            <w:pPr>
              <w:pStyle w:val="16"/>
              <w:rPr>
                <w:sz w:val="24"/>
                <w:szCs w:val="24"/>
              </w:rPr>
            </w:pPr>
            <w:r>
              <w:rPr>
                <w:sz w:val="24"/>
                <w:szCs w:val="24"/>
              </w:rPr>
              <w:t>Батыр мен Қырмызыға тең және тең емес заттар тобын салыстырып ажыратуға машықтандыру.</w:t>
            </w:r>
          </w:p>
        </w:tc>
        <w:tc>
          <w:tcPr>
            <w:tcW w:w="1840" w:type="dxa"/>
            <w:tcBorders>
              <w:top w:val="single" w:color="000000" w:sz="4" w:space="0"/>
              <w:left w:val="single" w:color="000000" w:sz="4" w:space="0"/>
              <w:bottom w:val="single" w:color="000000" w:sz="4" w:space="0"/>
              <w:right w:val="single" w:color="000000" w:sz="4" w:space="0"/>
            </w:tcBorders>
          </w:tcPr>
          <w:p w14:paraId="5A8B0B3A">
            <w:pPr>
              <w:pStyle w:val="16"/>
              <w:rPr>
                <w:sz w:val="24"/>
                <w:szCs w:val="24"/>
              </w:rPr>
            </w:pPr>
            <w:r>
              <w:rPr>
                <w:sz w:val="24"/>
                <w:szCs w:val="24"/>
              </w:rPr>
              <w:t>Альнұр мен Аружанға  бір-бірімен, ересектермен сөйлесуді үйрету.</w:t>
            </w:r>
          </w:p>
        </w:tc>
        <w:tc>
          <w:tcPr>
            <w:tcW w:w="2410" w:type="dxa"/>
            <w:gridSpan w:val="2"/>
            <w:tcBorders>
              <w:top w:val="single" w:color="000000" w:sz="4" w:space="0"/>
              <w:left w:val="single" w:color="000000" w:sz="4" w:space="0"/>
              <w:bottom w:val="single" w:color="000000" w:sz="4" w:space="0"/>
              <w:right w:val="single" w:color="000000" w:sz="4" w:space="0"/>
            </w:tcBorders>
          </w:tcPr>
          <w:p w14:paraId="29C745CF">
            <w:pPr>
              <w:pStyle w:val="16"/>
              <w:rPr>
                <w:sz w:val="24"/>
                <w:szCs w:val="24"/>
              </w:rPr>
            </w:pPr>
            <w:r>
              <w:rPr>
                <w:sz w:val="24"/>
                <w:szCs w:val="24"/>
              </w:rPr>
              <w:t>Аяла мен Айханымға  өсімдіктерді және жануарларды мүсіндеуді машықтандыру.</w:t>
            </w:r>
          </w:p>
        </w:tc>
        <w:tc>
          <w:tcPr>
            <w:tcW w:w="2692" w:type="dxa"/>
            <w:tcBorders>
              <w:top w:val="single" w:color="000000" w:sz="4" w:space="0"/>
              <w:left w:val="single" w:color="000000" w:sz="4" w:space="0"/>
              <w:bottom w:val="single" w:color="000000" w:sz="4" w:space="0"/>
              <w:right w:val="single" w:color="000000" w:sz="4" w:space="0"/>
            </w:tcBorders>
          </w:tcPr>
          <w:p w14:paraId="65EDA1D4">
            <w:pPr>
              <w:pStyle w:val="16"/>
              <w:rPr>
                <w:sz w:val="24"/>
                <w:szCs w:val="24"/>
              </w:rPr>
            </w:pPr>
            <w:r>
              <w:rPr>
                <w:sz w:val="24"/>
                <w:szCs w:val="24"/>
              </w:rPr>
              <w:t>Айхан  мен Нұрайға тұратын қаласы мен ауылы туралы айтуға үйрету.</w:t>
            </w:r>
          </w:p>
        </w:tc>
        <w:tc>
          <w:tcPr>
            <w:tcW w:w="2420" w:type="dxa"/>
            <w:tcBorders>
              <w:top w:val="single" w:color="000000" w:sz="4" w:space="0"/>
              <w:left w:val="single" w:color="000000" w:sz="4" w:space="0"/>
              <w:bottom w:val="single" w:color="000000" w:sz="4" w:space="0"/>
              <w:right w:val="single" w:color="000000" w:sz="4" w:space="0"/>
            </w:tcBorders>
          </w:tcPr>
          <w:p w14:paraId="0734043C">
            <w:pPr>
              <w:pStyle w:val="16"/>
              <w:rPr>
                <w:sz w:val="24"/>
                <w:szCs w:val="24"/>
              </w:rPr>
            </w:pPr>
            <w:r>
              <w:rPr>
                <w:sz w:val="24"/>
                <w:szCs w:val="24"/>
              </w:rPr>
              <w:t>Хаят пен Әлиасқарға тірі және өлі табиғат заттары мен құбылыстарына қызығушылығын үйрету.</w:t>
            </w:r>
          </w:p>
        </w:tc>
      </w:tr>
      <w:tr w14:paraId="69BD4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398" w:type="dxa"/>
            <w:tcBorders>
              <w:top w:val="single" w:color="000000" w:sz="4" w:space="0"/>
              <w:left w:val="single" w:color="000000" w:sz="4" w:space="0"/>
              <w:bottom w:val="single" w:color="000000" w:sz="4" w:space="0"/>
              <w:right w:val="single" w:color="000000" w:sz="4" w:space="0"/>
            </w:tcBorders>
          </w:tcPr>
          <w:p w14:paraId="5DECA153">
            <w:pPr>
              <w:pStyle w:val="16"/>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7" w:type="dxa"/>
            <w:gridSpan w:val="6"/>
            <w:tcBorders>
              <w:top w:val="single" w:color="000000" w:sz="4" w:space="0"/>
              <w:left w:val="single" w:color="000000" w:sz="4" w:space="0"/>
              <w:bottom w:val="single" w:color="000000" w:sz="4" w:space="0"/>
              <w:right w:val="single" w:color="000000" w:sz="4" w:space="0"/>
            </w:tcBorders>
          </w:tcPr>
          <w:p w14:paraId="48ABC602">
            <w:pPr>
              <w:pStyle w:val="16"/>
              <w:rPr>
                <w:sz w:val="24"/>
                <w:szCs w:val="24"/>
              </w:rPr>
            </w:pPr>
            <w:r>
              <w:rPr>
                <w:sz w:val="24"/>
                <w:szCs w:val="24"/>
              </w:rPr>
              <w:t xml:space="preserve"> Киіну: киім кию ережесін сақтауға үйрету,серуенге арналған құралдарды дайындау,</w:t>
            </w:r>
            <w:r>
              <w:rPr>
                <w:color w:val="FF0000"/>
                <w:sz w:val="24"/>
                <w:szCs w:val="24"/>
              </w:rPr>
              <w:t>өзіне-өзі қызмет ету дағдылары</w:t>
            </w:r>
          </w:p>
        </w:tc>
      </w:tr>
      <w:tr w14:paraId="47012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5FA076EF">
            <w:pPr>
              <w:pStyle w:val="16"/>
              <w:spacing w:line="256" w:lineRule="exact"/>
              <w:ind w:left="110"/>
              <w:rPr>
                <w:b/>
                <w:sz w:val="24"/>
                <w:szCs w:val="24"/>
              </w:rPr>
            </w:pPr>
            <w:r>
              <w:rPr>
                <w:b/>
                <w:sz w:val="24"/>
                <w:szCs w:val="24"/>
              </w:rPr>
              <w:t>Серуен</w:t>
            </w:r>
          </w:p>
        </w:tc>
        <w:tc>
          <w:tcPr>
            <w:tcW w:w="2135" w:type="dxa"/>
            <w:tcBorders>
              <w:top w:val="single" w:color="000000" w:sz="4" w:space="0"/>
              <w:left w:val="single" w:color="000000" w:sz="4" w:space="0"/>
              <w:bottom w:val="single" w:color="000000" w:sz="4" w:space="0"/>
              <w:right w:val="single" w:color="000000" w:sz="4" w:space="0"/>
            </w:tcBorders>
          </w:tcPr>
          <w:p w14:paraId="76E342B5">
            <w:pPr>
              <w:pStyle w:val="16"/>
              <w:rPr>
                <w:sz w:val="24"/>
                <w:szCs w:val="24"/>
              </w:rPr>
            </w:pPr>
            <w:r>
              <w:rPr>
                <w:sz w:val="24"/>
                <w:szCs w:val="24"/>
              </w:rPr>
              <w:t>Бақылау:                                    Бұлтты бақылау</w:t>
            </w:r>
          </w:p>
          <w:p w14:paraId="6CD77596">
            <w:pPr>
              <w:pStyle w:val="16"/>
              <w:rPr>
                <w:sz w:val="24"/>
                <w:szCs w:val="24"/>
              </w:rPr>
            </w:pPr>
            <w:r>
              <w:rPr>
                <w:sz w:val="24"/>
                <w:szCs w:val="24"/>
              </w:rPr>
              <w:t>Мақсаты: Балаларға бұлттың неге ұқсайтынын қай бағытқа көшіп жатқанын бақылатып әңгімелеу.</w:t>
            </w:r>
          </w:p>
          <w:p w14:paraId="411C9060">
            <w:pPr>
              <w:pStyle w:val="16"/>
              <w:rPr>
                <w:sz w:val="24"/>
                <w:szCs w:val="24"/>
              </w:rPr>
            </w:pPr>
            <w:r>
              <w:rPr>
                <w:sz w:val="24"/>
                <w:szCs w:val="24"/>
              </w:rPr>
              <w:t xml:space="preserve">Жеке жұмыс: </w:t>
            </w:r>
          </w:p>
          <w:p w14:paraId="3A23C96A">
            <w:pPr>
              <w:pStyle w:val="16"/>
              <w:rPr>
                <w:sz w:val="24"/>
                <w:szCs w:val="24"/>
              </w:rPr>
            </w:pPr>
            <w:r>
              <w:rPr>
                <w:sz w:val="24"/>
                <w:szCs w:val="24"/>
              </w:rPr>
              <w:t>Еңбек: Ойын алаңындағы жапырақтарды жинау.</w:t>
            </w:r>
          </w:p>
          <w:p w14:paraId="5513EDB2">
            <w:pPr>
              <w:pStyle w:val="16"/>
              <w:rPr>
                <w:sz w:val="24"/>
                <w:szCs w:val="24"/>
              </w:rPr>
            </w:pPr>
            <w:r>
              <w:rPr>
                <w:sz w:val="24"/>
                <w:szCs w:val="24"/>
              </w:rPr>
              <w:t>Қ/О:«Бәйге».</w:t>
            </w:r>
          </w:p>
          <w:p w14:paraId="0CB0EDB4">
            <w:pPr>
              <w:pStyle w:val="16"/>
              <w:rPr>
                <w:sz w:val="24"/>
                <w:szCs w:val="24"/>
              </w:rPr>
            </w:pPr>
            <w:r>
              <w:rPr>
                <w:sz w:val="24"/>
                <w:szCs w:val="24"/>
              </w:rPr>
              <w:t>Мақсаты:</w:t>
            </w:r>
          </w:p>
          <w:p w14:paraId="473CFF25">
            <w:pPr>
              <w:pStyle w:val="16"/>
              <w:rPr>
                <w:sz w:val="24"/>
                <w:szCs w:val="24"/>
              </w:rPr>
            </w:pPr>
            <w:r>
              <w:rPr>
                <w:sz w:val="24"/>
                <w:szCs w:val="24"/>
              </w:rPr>
              <w:t>Тез жүгіруге, ептілікке жаттықтыру.</w:t>
            </w:r>
          </w:p>
          <w:p w14:paraId="3C39DC52">
            <w:pPr>
              <w:pStyle w:val="16"/>
              <w:rPr>
                <w:sz w:val="24"/>
                <w:szCs w:val="24"/>
              </w:rPr>
            </w:pPr>
            <w:r>
              <w:rPr>
                <w:sz w:val="24"/>
                <w:szCs w:val="24"/>
              </w:rPr>
              <w:t>Е/О:Балалардың қалауы бойынша қимылды ойын.</w:t>
            </w:r>
          </w:p>
        </w:tc>
        <w:tc>
          <w:tcPr>
            <w:tcW w:w="1840" w:type="dxa"/>
            <w:tcBorders>
              <w:top w:val="single" w:color="000000" w:sz="4" w:space="0"/>
              <w:left w:val="single" w:color="000000" w:sz="4" w:space="0"/>
              <w:bottom w:val="single" w:color="000000" w:sz="4" w:space="0"/>
              <w:right w:val="single" w:color="000000" w:sz="4" w:space="0"/>
            </w:tcBorders>
          </w:tcPr>
          <w:p w14:paraId="58E5CC5B">
            <w:pPr>
              <w:pStyle w:val="16"/>
              <w:rPr>
                <w:sz w:val="24"/>
                <w:szCs w:val="24"/>
              </w:rPr>
            </w:pPr>
            <w:r>
              <w:rPr>
                <w:sz w:val="24"/>
                <w:szCs w:val="24"/>
              </w:rPr>
              <w:t>Бақылау. Желді бақылау.</w:t>
            </w:r>
          </w:p>
          <w:p w14:paraId="5350353F">
            <w:pPr>
              <w:pStyle w:val="16"/>
              <w:rPr>
                <w:sz w:val="24"/>
                <w:szCs w:val="24"/>
              </w:rPr>
            </w:pPr>
            <w:r>
              <w:rPr>
                <w:sz w:val="24"/>
                <w:szCs w:val="24"/>
              </w:rPr>
              <w:t>Мақсаты: жел туралы білімдерін бекіту, табиғат құбылыстарын бақылай білуге үйрету, сөздік қорларын, ой-өрісін дамыту.</w:t>
            </w:r>
          </w:p>
          <w:p w14:paraId="5798C4B8">
            <w:pPr>
              <w:pStyle w:val="16"/>
              <w:rPr>
                <w:sz w:val="24"/>
                <w:szCs w:val="24"/>
              </w:rPr>
            </w:pPr>
            <w:r>
              <w:rPr>
                <w:sz w:val="24"/>
                <w:szCs w:val="24"/>
              </w:rPr>
              <w:t>Еңбек: Ауладағы жапырақтарды жинау.</w:t>
            </w:r>
          </w:p>
          <w:p w14:paraId="30ECAA83">
            <w:pPr>
              <w:pStyle w:val="16"/>
              <w:rPr>
                <w:sz w:val="24"/>
                <w:szCs w:val="24"/>
              </w:rPr>
            </w:pPr>
            <w:r>
              <w:rPr>
                <w:sz w:val="24"/>
                <w:szCs w:val="24"/>
              </w:rPr>
              <w:t xml:space="preserve">Қ/о: «Мені қуып жет»  </w:t>
            </w:r>
          </w:p>
          <w:p w14:paraId="66B507E8">
            <w:pPr>
              <w:pStyle w:val="16"/>
              <w:rPr>
                <w:sz w:val="24"/>
                <w:szCs w:val="24"/>
              </w:rPr>
            </w:pPr>
            <w:r>
              <w:rPr>
                <w:sz w:val="24"/>
                <w:szCs w:val="24"/>
              </w:rPr>
              <w:t>Еркін  ойындар</w:t>
            </w:r>
          </w:p>
        </w:tc>
        <w:tc>
          <w:tcPr>
            <w:tcW w:w="2410" w:type="dxa"/>
            <w:gridSpan w:val="2"/>
            <w:tcBorders>
              <w:top w:val="single" w:color="000000" w:sz="4" w:space="0"/>
              <w:left w:val="single" w:color="000000" w:sz="4" w:space="0"/>
              <w:bottom w:val="single" w:color="000000" w:sz="4" w:space="0"/>
              <w:right w:val="single" w:color="000000" w:sz="4" w:space="0"/>
            </w:tcBorders>
          </w:tcPr>
          <w:p w14:paraId="5D68453A">
            <w:pPr>
              <w:pStyle w:val="16"/>
              <w:rPr>
                <w:sz w:val="24"/>
                <w:szCs w:val="24"/>
              </w:rPr>
            </w:pPr>
            <w:r>
              <w:rPr>
                <w:sz w:val="24"/>
                <w:szCs w:val="24"/>
              </w:rPr>
              <w:t>Бақылау: Құмдағы іздерді бақылау.</w:t>
            </w:r>
          </w:p>
          <w:p w14:paraId="31D478FC">
            <w:pPr>
              <w:pStyle w:val="16"/>
              <w:rPr>
                <w:sz w:val="24"/>
                <w:szCs w:val="24"/>
              </w:rPr>
            </w:pPr>
            <w:r>
              <w:rPr>
                <w:sz w:val="24"/>
                <w:szCs w:val="24"/>
              </w:rPr>
              <w:t>Мақсаты:Учаскелердегі құмдағы іздердің кімнің ізі екенін айыра білуге үйрету.</w:t>
            </w:r>
          </w:p>
          <w:p w14:paraId="5E528B0B">
            <w:pPr>
              <w:pStyle w:val="16"/>
              <w:rPr>
                <w:sz w:val="24"/>
                <w:szCs w:val="24"/>
              </w:rPr>
            </w:pPr>
            <w:r>
              <w:rPr>
                <w:sz w:val="24"/>
                <w:szCs w:val="24"/>
              </w:rPr>
              <w:t>Жеке жұмыс: Балаларға жұмбақ жасыру.</w:t>
            </w:r>
          </w:p>
          <w:p w14:paraId="4479357E">
            <w:pPr>
              <w:pStyle w:val="16"/>
              <w:rPr>
                <w:sz w:val="24"/>
                <w:szCs w:val="24"/>
              </w:rPr>
            </w:pPr>
            <w:r>
              <w:rPr>
                <w:sz w:val="24"/>
                <w:szCs w:val="24"/>
              </w:rPr>
              <w:t>Жазда тұрып жоғары,</w:t>
            </w:r>
          </w:p>
          <w:p w14:paraId="4E11F5A0">
            <w:pPr>
              <w:pStyle w:val="16"/>
              <w:rPr>
                <w:sz w:val="24"/>
                <w:szCs w:val="24"/>
              </w:rPr>
            </w:pPr>
            <w:r>
              <w:rPr>
                <w:sz w:val="24"/>
                <w:szCs w:val="24"/>
              </w:rPr>
              <w:t>Күзде жерге қонады (жапырақ)</w:t>
            </w:r>
          </w:p>
          <w:p w14:paraId="18AD761F">
            <w:pPr>
              <w:pStyle w:val="16"/>
              <w:rPr>
                <w:sz w:val="24"/>
                <w:szCs w:val="24"/>
              </w:rPr>
            </w:pPr>
            <w:r>
              <w:rPr>
                <w:sz w:val="24"/>
                <w:szCs w:val="24"/>
              </w:rPr>
              <w:t>Еңбек: Құм салғыштың ішіне түскен жапырақтарды тазалау.</w:t>
            </w:r>
          </w:p>
          <w:p w14:paraId="7AC03CD2">
            <w:pPr>
              <w:pStyle w:val="16"/>
              <w:rPr>
                <w:sz w:val="24"/>
                <w:szCs w:val="24"/>
              </w:rPr>
            </w:pPr>
            <w:r>
              <w:rPr>
                <w:sz w:val="24"/>
                <w:szCs w:val="24"/>
              </w:rPr>
              <w:t>.Қ/О: Балалардың қалауы бойынша қимылды ойын.</w:t>
            </w:r>
          </w:p>
          <w:p w14:paraId="02EE2908">
            <w:pPr>
              <w:pStyle w:val="16"/>
              <w:rPr>
                <w:sz w:val="24"/>
                <w:szCs w:val="24"/>
              </w:rPr>
            </w:pPr>
            <w:r>
              <w:rPr>
                <w:sz w:val="24"/>
                <w:szCs w:val="24"/>
              </w:rPr>
              <w:t>Е/О: Ойын алаңындағы ойыншықтармен ойнау.</w:t>
            </w:r>
          </w:p>
        </w:tc>
        <w:tc>
          <w:tcPr>
            <w:tcW w:w="2692" w:type="dxa"/>
            <w:tcBorders>
              <w:top w:val="single" w:color="000000" w:sz="4" w:space="0"/>
              <w:left w:val="single" w:color="000000" w:sz="4" w:space="0"/>
              <w:bottom w:val="single" w:color="000000" w:sz="4" w:space="0"/>
              <w:right w:val="single" w:color="000000" w:sz="4" w:space="0"/>
            </w:tcBorders>
          </w:tcPr>
          <w:p w14:paraId="5544F050">
            <w:pPr>
              <w:pStyle w:val="16"/>
              <w:rPr>
                <w:sz w:val="24"/>
                <w:szCs w:val="24"/>
              </w:rPr>
            </w:pPr>
            <w:r>
              <w:rPr>
                <w:sz w:val="24"/>
                <w:szCs w:val="24"/>
              </w:rPr>
              <w:t>Бақылау: Күзгі ағаштардың жапырақтарының түстерін бақылау</w:t>
            </w:r>
          </w:p>
          <w:p w14:paraId="75F4B8E7">
            <w:pPr>
              <w:pStyle w:val="16"/>
              <w:rPr>
                <w:sz w:val="24"/>
                <w:szCs w:val="24"/>
              </w:rPr>
            </w:pPr>
            <w:r>
              <w:rPr>
                <w:sz w:val="24"/>
                <w:szCs w:val="24"/>
              </w:rPr>
              <w:t>Мақсаты: Күзгі жапырақтар туралы әңгімелер айту, түстерін айтқызу.</w:t>
            </w:r>
          </w:p>
          <w:p w14:paraId="1CEB5B75">
            <w:pPr>
              <w:pStyle w:val="16"/>
              <w:rPr>
                <w:sz w:val="24"/>
                <w:szCs w:val="24"/>
              </w:rPr>
            </w:pPr>
            <w:r>
              <w:rPr>
                <w:sz w:val="24"/>
                <w:szCs w:val="24"/>
              </w:rPr>
              <w:t>Жеке жұмыс:</w:t>
            </w:r>
          </w:p>
          <w:p w14:paraId="1EA0F8BF">
            <w:pPr>
              <w:pStyle w:val="16"/>
              <w:rPr>
                <w:sz w:val="24"/>
                <w:szCs w:val="24"/>
              </w:rPr>
            </w:pPr>
            <w:r>
              <w:rPr>
                <w:sz w:val="24"/>
                <w:szCs w:val="24"/>
              </w:rPr>
              <w:t xml:space="preserve">Көркем сөз «КҮЗ»  </w:t>
            </w:r>
          </w:p>
          <w:p w14:paraId="7989EE6F">
            <w:pPr>
              <w:pStyle w:val="16"/>
              <w:rPr>
                <w:sz w:val="24"/>
                <w:szCs w:val="24"/>
              </w:rPr>
            </w:pPr>
            <w:r>
              <w:rPr>
                <w:sz w:val="24"/>
                <w:szCs w:val="24"/>
              </w:rPr>
              <w:t>Қ . Ыдырысов</w:t>
            </w:r>
          </w:p>
          <w:p w14:paraId="6C98E4C6">
            <w:pPr>
              <w:pStyle w:val="16"/>
              <w:rPr>
                <w:sz w:val="24"/>
                <w:szCs w:val="24"/>
              </w:rPr>
            </w:pPr>
            <w:r>
              <w:rPr>
                <w:sz w:val="24"/>
                <w:szCs w:val="24"/>
              </w:rPr>
              <w:t>Күзім-ау, күзім-ау,</w:t>
            </w:r>
          </w:p>
          <w:p w14:paraId="4FF24190">
            <w:pPr>
              <w:pStyle w:val="16"/>
              <w:rPr>
                <w:sz w:val="24"/>
                <w:szCs w:val="24"/>
              </w:rPr>
            </w:pPr>
            <w:r>
              <w:rPr>
                <w:sz w:val="24"/>
                <w:szCs w:val="24"/>
              </w:rPr>
              <w:t>Мінезің бұзық-ау.</w:t>
            </w:r>
          </w:p>
          <w:p w14:paraId="079890BD">
            <w:pPr>
              <w:pStyle w:val="16"/>
              <w:rPr>
                <w:sz w:val="24"/>
                <w:szCs w:val="24"/>
              </w:rPr>
            </w:pPr>
            <w:r>
              <w:rPr>
                <w:sz w:val="24"/>
                <w:szCs w:val="24"/>
              </w:rPr>
              <w:t>Жаңбырың сіркіреп,</w:t>
            </w:r>
          </w:p>
          <w:p w14:paraId="233EBC49">
            <w:pPr>
              <w:pStyle w:val="16"/>
              <w:rPr>
                <w:sz w:val="24"/>
                <w:szCs w:val="24"/>
              </w:rPr>
            </w:pPr>
            <w:r>
              <w:rPr>
                <w:sz w:val="24"/>
                <w:szCs w:val="24"/>
              </w:rPr>
              <w:t>Келгенің қызық-ау.</w:t>
            </w:r>
          </w:p>
          <w:p w14:paraId="16E09470">
            <w:pPr>
              <w:pStyle w:val="16"/>
              <w:rPr>
                <w:sz w:val="24"/>
                <w:szCs w:val="24"/>
              </w:rPr>
            </w:pPr>
            <w:r>
              <w:rPr>
                <w:sz w:val="24"/>
                <w:szCs w:val="24"/>
              </w:rPr>
              <w:t>Еңбек:Ауладағы тастарды жинау және олардан композиция құрау.</w:t>
            </w:r>
          </w:p>
          <w:p w14:paraId="2003AA3C">
            <w:pPr>
              <w:pStyle w:val="16"/>
              <w:rPr>
                <w:sz w:val="24"/>
                <w:szCs w:val="24"/>
              </w:rPr>
            </w:pPr>
            <w:r>
              <w:rPr>
                <w:sz w:val="24"/>
                <w:szCs w:val="24"/>
              </w:rPr>
              <w:t>Қ/О:«Түлкі мен қояндар».</w:t>
            </w:r>
          </w:p>
          <w:p w14:paraId="008E2477">
            <w:pPr>
              <w:pStyle w:val="16"/>
              <w:rPr>
                <w:sz w:val="24"/>
                <w:szCs w:val="24"/>
              </w:rPr>
            </w:pPr>
            <w:r>
              <w:rPr>
                <w:sz w:val="24"/>
                <w:szCs w:val="24"/>
              </w:rPr>
              <w:t>Е/О:«Ақ серек, көк серек» ойынын ойнату</w:t>
            </w:r>
          </w:p>
        </w:tc>
        <w:tc>
          <w:tcPr>
            <w:tcW w:w="2420" w:type="dxa"/>
            <w:tcBorders>
              <w:top w:val="single" w:color="000000" w:sz="4" w:space="0"/>
              <w:left w:val="single" w:color="000000" w:sz="4" w:space="0"/>
              <w:bottom w:val="single" w:color="000000" w:sz="4" w:space="0"/>
              <w:right w:val="single" w:color="000000" w:sz="4" w:space="0"/>
            </w:tcBorders>
          </w:tcPr>
          <w:p w14:paraId="3D9C7883">
            <w:pPr>
              <w:pStyle w:val="16"/>
              <w:rPr>
                <w:sz w:val="24"/>
                <w:szCs w:val="24"/>
              </w:rPr>
            </w:pPr>
            <w:r>
              <w:rPr>
                <w:sz w:val="24"/>
                <w:szCs w:val="24"/>
              </w:rPr>
              <w:t>Бақылау. Желді бақылау.</w:t>
            </w:r>
          </w:p>
          <w:p w14:paraId="0EDE68E5">
            <w:pPr>
              <w:pStyle w:val="16"/>
              <w:rPr>
                <w:sz w:val="24"/>
                <w:szCs w:val="24"/>
              </w:rPr>
            </w:pPr>
            <w:r>
              <w:rPr>
                <w:sz w:val="24"/>
                <w:szCs w:val="24"/>
              </w:rPr>
              <w:t>Мақсаты: жел туралы білімдерін бекіту, табиғат құбылыстарын бақылай білуге үйрету, сөздік қорларын, ой-өрісін дамыту.</w:t>
            </w:r>
          </w:p>
          <w:p w14:paraId="2F8A44A4">
            <w:pPr>
              <w:pStyle w:val="16"/>
              <w:rPr>
                <w:sz w:val="24"/>
                <w:szCs w:val="24"/>
              </w:rPr>
            </w:pPr>
            <w:r>
              <w:rPr>
                <w:sz w:val="24"/>
                <w:szCs w:val="24"/>
              </w:rPr>
              <w:t>Еңбек: Ауладағы жапырақтарды жинау.</w:t>
            </w:r>
          </w:p>
          <w:p w14:paraId="702799B8">
            <w:pPr>
              <w:pStyle w:val="16"/>
              <w:rPr>
                <w:sz w:val="24"/>
                <w:szCs w:val="24"/>
              </w:rPr>
            </w:pPr>
            <w:r>
              <w:rPr>
                <w:sz w:val="24"/>
                <w:szCs w:val="24"/>
              </w:rPr>
              <w:t xml:space="preserve">Қ/о: «Мені қуып жет»  </w:t>
            </w:r>
          </w:p>
        </w:tc>
      </w:tr>
      <w:tr w14:paraId="2E732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398" w:type="dxa"/>
            <w:tcBorders>
              <w:top w:val="single" w:color="000000" w:sz="4" w:space="0"/>
              <w:left w:val="single" w:color="000000" w:sz="4" w:space="0"/>
              <w:bottom w:val="single" w:color="000000" w:sz="4" w:space="0"/>
              <w:right w:val="single" w:color="000000" w:sz="4" w:space="0"/>
            </w:tcBorders>
          </w:tcPr>
          <w:p w14:paraId="71E19D43">
            <w:pPr>
              <w:pStyle w:val="16"/>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497" w:type="dxa"/>
            <w:gridSpan w:val="6"/>
            <w:tcBorders>
              <w:top w:val="single" w:color="000000" w:sz="4" w:space="0"/>
              <w:left w:val="single" w:color="000000" w:sz="4" w:space="0"/>
              <w:bottom w:val="single" w:color="000000" w:sz="4" w:space="0"/>
              <w:right w:val="single" w:color="000000" w:sz="4" w:space="0"/>
            </w:tcBorders>
          </w:tcPr>
          <w:p w14:paraId="180F66E7">
            <w:pPr>
              <w:rPr>
                <w:sz w:val="24"/>
                <w:szCs w:val="24"/>
              </w:rPr>
            </w:pPr>
            <w:r>
              <w:rPr>
                <w:sz w:val="24"/>
                <w:szCs w:val="24"/>
              </w:rPr>
              <w:t>Балалар отбасында өздері не істей алатындары туралы әңгімелесу.</w:t>
            </w:r>
          </w:p>
        </w:tc>
      </w:tr>
    </w:tbl>
    <w:p w14:paraId="6C22EB6E">
      <w:pPr>
        <w:rPr>
          <w:rFonts w:ascii="Times New Roman" w:hAnsi="Times New Roman" w:cs="Times New Roman"/>
          <w:sz w:val="24"/>
          <w:szCs w:val="24"/>
          <w:lang w:val="kk-KZ"/>
        </w:rPr>
      </w:pPr>
    </w:p>
    <w:p w14:paraId="4D611571">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5679B899">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46140453">
      <w:pPr>
        <w:rPr>
          <w:rFonts w:ascii="Times New Roman" w:hAnsi="Times New Roman" w:cs="Times New Roman"/>
          <w:sz w:val="24"/>
          <w:szCs w:val="24"/>
          <w:lang w:val="kk-KZ"/>
        </w:rPr>
      </w:pPr>
    </w:p>
    <w:p w14:paraId="6B919FA5">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w:t>
      </w:r>
    </w:p>
    <w:p w14:paraId="49CD60A5">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6C3D0A35">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224AB269">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6BFAD3F9">
      <w:pPr>
        <w:spacing w:after="0" w:line="240" w:lineRule="auto"/>
        <w:ind w:right="536"/>
        <w:outlineLvl w:val="0"/>
        <w:rPr>
          <w:rFonts w:ascii="Times New Roman" w:hAnsi="Times New Roman" w:eastAsia="Times New Roman" w:cs="Times New Roman"/>
          <w:b/>
          <w:bCs/>
          <w:color w:val="000000"/>
          <w:kern w:val="36"/>
          <w:sz w:val="24"/>
          <w:szCs w:val="24"/>
          <w:lang w:val="kk-KZ" w:eastAsia="ru-RU"/>
        </w:rPr>
      </w:pPr>
    </w:p>
    <w:p w14:paraId="69016074">
      <w:pPr>
        <w:spacing w:after="0" w:line="240" w:lineRule="auto"/>
        <w:ind w:right="536"/>
        <w:outlineLvl w:val="0"/>
        <w:rPr>
          <w:rFonts w:ascii="Times New Roman" w:hAnsi="Times New Roman" w:eastAsia="Times New Roman" w:cs="Times New Roman"/>
          <w:b/>
          <w:bCs/>
          <w:color w:val="000000"/>
          <w:kern w:val="36"/>
          <w:sz w:val="24"/>
          <w:szCs w:val="24"/>
          <w:lang w:val="kk-KZ" w:eastAsia="ru-RU"/>
        </w:rPr>
      </w:pPr>
    </w:p>
    <w:p w14:paraId="116D5399">
      <w:pPr>
        <w:spacing w:after="0" w:line="240" w:lineRule="auto"/>
        <w:ind w:right="536"/>
        <w:outlineLvl w:val="0"/>
        <w:rPr>
          <w:rFonts w:ascii="Times New Roman" w:hAnsi="Times New Roman" w:eastAsia="Times New Roman" w:cs="Times New Roman"/>
          <w:b/>
          <w:bCs/>
          <w:color w:val="000000"/>
          <w:kern w:val="36"/>
          <w:sz w:val="24"/>
          <w:szCs w:val="24"/>
          <w:lang w:val="kk-KZ" w:eastAsia="ru-RU"/>
        </w:rPr>
      </w:pPr>
    </w:p>
    <w:p w14:paraId="431E5C04">
      <w:pPr>
        <w:spacing w:after="0" w:line="240" w:lineRule="auto"/>
        <w:ind w:right="536"/>
        <w:outlineLvl w:val="0"/>
        <w:rPr>
          <w:rFonts w:ascii="Times New Roman" w:hAnsi="Times New Roman" w:eastAsia="Times New Roman" w:cs="Times New Roman"/>
          <w:b/>
          <w:bCs/>
          <w:color w:val="000000"/>
          <w:kern w:val="36"/>
          <w:sz w:val="24"/>
          <w:szCs w:val="24"/>
          <w:lang w:val="kk-KZ" w:eastAsia="ru-RU"/>
        </w:rPr>
      </w:pPr>
    </w:p>
    <w:p w14:paraId="36390958">
      <w:pPr>
        <w:spacing w:after="0" w:line="240" w:lineRule="auto"/>
        <w:ind w:right="536"/>
        <w:outlineLvl w:val="0"/>
        <w:rPr>
          <w:rFonts w:ascii="Times New Roman" w:hAnsi="Times New Roman" w:eastAsia="Times New Roman" w:cs="Times New Roman"/>
          <w:b/>
          <w:bCs/>
          <w:color w:val="000000"/>
          <w:kern w:val="36"/>
          <w:sz w:val="24"/>
          <w:szCs w:val="24"/>
          <w:lang w:val="kk-KZ" w:eastAsia="ru-RU"/>
        </w:rPr>
      </w:pPr>
    </w:p>
    <w:p w14:paraId="64F34652">
      <w:pPr>
        <w:spacing w:after="0" w:line="240" w:lineRule="auto"/>
        <w:ind w:right="536"/>
        <w:outlineLvl w:val="0"/>
        <w:rPr>
          <w:rFonts w:ascii="Times New Roman" w:hAnsi="Times New Roman" w:eastAsia="Times New Roman" w:cs="Times New Roman"/>
          <w:b/>
          <w:bCs/>
          <w:color w:val="000000"/>
          <w:kern w:val="36"/>
          <w:sz w:val="24"/>
          <w:szCs w:val="24"/>
          <w:lang w:val="kk-KZ" w:eastAsia="ru-RU"/>
        </w:rPr>
      </w:pPr>
    </w:p>
    <w:p w14:paraId="30673166">
      <w:pPr>
        <w:spacing w:after="0" w:line="240" w:lineRule="auto"/>
        <w:ind w:right="536"/>
        <w:outlineLvl w:val="0"/>
        <w:rPr>
          <w:rFonts w:ascii="Times New Roman" w:hAnsi="Times New Roman" w:eastAsia="Times New Roman" w:cs="Times New Roman"/>
          <w:b/>
          <w:bCs/>
          <w:color w:val="000000"/>
          <w:kern w:val="36"/>
          <w:sz w:val="24"/>
          <w:szCs w:val="24"/>
          <w:lang w:val="kk-KZ" w:eastAsia="ru-RU"/>
        </w:rPr>
      </w:pPr>
    </w:p>
    <w:p w14:paraId="127998F1">
      <w:pPr>
        <w:spacing w:after="0" w:line="240" w:lineRule="auto"/>
        <w:ind w:right="536"/>
        <w:outlineLvl w:val="0"/>
        <w:rPr>
          <w:rFonts w:ascii="Times New Roman" w:hAnsi="Times New Roman" w:eastAsia="Times New Roman" w:cs="Times New Roman"/>
          <w:b/>
          <w:bCs/>
          <w:color w:val="000000"/>
          <w:kern w:val="36"/>
          <w:sz w:val="24"/>
          <w:szCs w:val="24"/>
          <w:lang w:val="kk-KZ" w:eastAsia="ru-RU"/>
        </w:rPr>
      </w:pPr>
    </w:p>
    <w:p w14:paraId="20FE00D1">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Тексерілді: -----------------                                </w:t>
      </w:r>
    </w:p>
    <w:p w14:paraId="3BCCFE8C">
      <w:pPr>
        <w:spacing w:after="0" w:line="240" w:lineRule="auto"/>
        <w:ind w:left="534" w:right="536"/>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Тәрбиелеу - білім беру процесінің циклограммасы</w:t>
      </w:r>
    </w:p>
    <w:p w14:paraId="4A80DA5D">
      <w:pPr>
        <w:spacing w:after="0" w:line="240" w:lineRule="auto"/>
        <w:ind w:left="534" w:right="536"/>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Білім беру ұйымы:   № 36 «Нұрәлем» бөбекжай-бақшасы</w:t>
      </w:r>
    </w:p>
    <w:p w14:paraId="7C749E95">
      <w:pPr>
        <w:spacing w:after="0" w:line="240" w:lineRule="auto"/>
        <w:ind w:left="534" w:right="536"/>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Топ    «Балапан»</w:t>
      </w:r>
    </w:p>
    <w:p w14:paraId="2299B47D">
      <w:pPr>
        <w:spacing w:after="0" w:line="240" w:lineRule="auto"/>
        <w:ind w:left="534" w:right="536"/>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Балалардың жасы  - 3 жас</w:t>
      </w:r>
    </w:p>
    <w:p w14:paraId="02176054">
      <w:pPr>
        <w:spacing w:after="0" w:line="240" w:lineRule="auto"/>
        <w:ind w:left="534" w:right="536"/>
        <w:outlineLvl w:val="0"/>
        <w:rPr>
          <w:rFonts w:ascii="Times New Roman" w:hAnsi="Times New Roman" w:eastAsia="Times New Roman" w:cs="Times New Roman"/>
          <w:b/>
          <w:bCs/>
          <w:color w:val="000000"/>
          <w:sz w:val="24"/>
          <w:szCs w:val="24"/>
          <w:u w:val="single"/>
          <w:lang w:val="kk-KZ" w:eastAsia="ru-RU"/>
        </w:rPr>
      </w:pPr>
      <w:r>
        <w:rPr>
          <w:rFonts w:ascii="Times New Roman" w:hAnsi="Times New Roman" w:eastAsia="Times New Roman" w:cs="Times New Roman"/>
          <w:b/>
          <w:bCs/>
          <w:color w:val="000000"/>
          <w:kern w:val="36"/>
          <w:sz w:val="24"/>
          <w:szCs w:val="24"/>
          <w:lang w:val="kk-KZ" w:eastAsia="ru-RU"/>
        </w:rPr>
        <w:t xml:space="preserve">   Жоспардың құрылу кезеңі  09. 10- 13.10.  2023.  ІІ апта </w:t>
      </w:r>
    </w:p>
    <w:p w14:paraId="40830DAC">
      <w:pPr>
        <w:spacing w:after="0" w:line="240" w:lineRule="auto"/>
        <w:rPr>
          <w:rFonts w:ascii="Times New Roman" w:hAnsi="Times New Roman" w:eastAsia="Times New Roman" w:cs="Times New Roman"/>
          <w:color w:val="000000"/>
          <w:sz w:val="24"/>
          <w:szCs w:val="24"/>
          <w:lang w:val="kk-KZ" w:eastAsia="ru-RU"/>
        </w:rPr>
      </w:pP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97"/>
        <w:gridCol w:w="2131"/>
        <w:gridCol w:w="1848"/>
        <w:gridCol w:w="2409"/>
        <w:gridCol w:w="2691"/>
        <w:gridCol w:w="2419"/>
      </w:tblGrid>
      <w:tr w14:paraId="7B303B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397" w:type="dxa"/>
            <w:tcBorders>
              <w:top w:val="single" w:color="000000" w:sz="4" w:space="0"/>
              <w:left w:val="single" w:color="000000" w:sz="4" w:space="0"/>
              <w:bottom w:val="single" w:color="000000" w:sz="4" w:space="0"/>
              <w:right w:val="single" w:color="000000" w:sz="4" w:space="0"/>
            </w:tcBorders>
          </w:tcPr>
          <w:p w14:paraId="5325A0C3">
            <w:pPr>
              <w:pStyle w:val="16"/>
              <w:spacing w:line="268" w:lineRule="exact"/>
              <w:ind w:left="638"/>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131" w:type="dxa"/>
            <w:tcBorders>
              <w:top w:val="single" w:color="000000" w:sz="4" w:space="0"/>
              <w:left w:val="single" w:color="000000" w:sz="4" w:space="0"/>
              <w:bottom w:val="single" w:color="000000" w:sz="4" w:space="0"/>
              <w:right w:val="single" w:color="000000" w:sz="4" w:space="0"/>
            </w:tcBorders>
          </w:tcPr>
          <w:p w14:paraId="310BA70A">
            <w:pPr>
              <w:jc w:val="center"/>
              <w:rPr>
                <w:b/>
                <w:color w:val="000000"/>
                <w:sz w:val="24"/>
                <w:szCs w:val="24"/>
                <w:lang w:eastAsia="ru-RU"/>
              </w:rPr>
            </w:pPr>
            <w:r>
              <w:rPr>
                <w:b/>
                <w:color w:val="000000"/>
                <w:sz w:val="24"/>
                <w:szCs w:val="24"/>
                <w:lang w:eastAsia="ru-RU"/>
              </w:rPr>
              <w:t xml:space="preserve">Дүйсенбі </w:t>
            </w:r>
          </w:p>
          <w:p w14:paraId="11174AA9">
            <w:pPr>
              <w:jc w:val="center"/>
              <w:rPr>
                <w:b/>
                <w:color w:val="000000"/>
                <w:sz w:val="24"/>
                <w:szCs w:val="24"/>
                <w:lang w:eastAsia="ru-RU"/>
              </w:rPr>
            </w:pPr>
            <w:r>
              <w:rPr>
                <w:b/>
                <w:color w:val="000000"/>
                <w:sz w:val="24"/>
                <w:szCs w:val="24"/>
                <w:lang w:eastAsia="ru-RU"/>
              </w:rPr>
              <w:t>09.10.2023ж</w:t>
            </w:r>
          </w:p>
        </w:tc>
        <w:tc>
          <w:tcPr>
            <w:tcW w:w="1848" w:type="dxa"/>
            <w:tcBorders>
              <w:top w:val="single" w:color="auto" w:sz="4" w:space="0"/>
              <w:left w:val="single" w:color="000000" w:sz="4" w:space="0"/>
              <w:bottom w:val="single" w:color="000000" w:sz="4" w:space="0"/>
              <w:right w:val="single" w:color="000000" w:sz="4" w:space="0"/>
            </w:tcBorders>
          </w:tcPr>
          <w:p w14:paraId="75D46880">
            <w:pPr>
              <w:jc w:val="center"/>
              <w:rPr>
                <w:b/>
                <w:color w:val="000000"/>
                <w:sz w:val="24"/>
                <w:szCs w:val="24"/>
                <w:lang w:eastAsia="ru-RU"/>
              </w:rPr>
            </w:pPr>
            <w:r>
              <w:rPr>
                <w:b/>
                <w:color w:val="000000"/>
                <w:sz w:val="24"/>
                <w:szCs w:val="24"/>
                <w:lang w:eastAsia="ru-RU"/>
              </w:rPr>
              <w:t xml:space="preserve">Сейсенбі </w:t>
            </w:r>
          </w:p>
          <w:p w14:paraId="20CD339F">
            <w:pPr>
              <w:jc w:val="center"/>
              <w:rPr>
                <w:b/>
                <w:color w:val="000000"/>
                <w:sz w:val="24"/>
                <w:szCs w:val="24"/>
                <w:lang w:eastAsia="ru-RU"/>
              </w:rPr>
            </w:pPr>
            <w:r>
              <w:rPr>
                <w:b/>
                <w:color w:val="000000"/>
                <w:sz w:val="24"/>
                <w:szCs w:val="24"/>
                <w:lang w:eastAsia="ru-RU"/>
              </w:rPr>
              <w:t>10.10.2023ж</w:t>
            </w:r>
          </w:p>
        </w:tc>
        <w:tc>
          <w:tcPr>
            <w:tcW w:w="2409" w:type="dxa"/>
            <w:tcBorders>
              <w:top w:val="single" w:color="000000" w:sz="4" w:space="0"/>
              <w:left w:val="single" w:color="000000" w:sz="4" w:space="0"/>
              <w:bottom w:val="single" w:color="000000" w:sz="4" w:space="0"/>
              <w:right w:val="single" w:color="000000" w:sz="4" w:space="0"/>
            </w:tcBorders>
          </w:tcPr>
          <w:p w14:paraId="113414D9">
            <w:pPr>
              <w:jc w:val="center"/>
              <w:rPr>
                <w:b/>
                <w:color w:val="000000"/>
                <w:sz w:val="24"/>
                <w:szCs w:val="24"/>
                <w:lang w:eastAsia="ru-RU"/>
              </w:rPr>
            </w:pPr>
            <w:r>
              <w:rPr>
                <w:b/>
                <w:color w:val="000000"/>
                <w:sz w:val="24"/>
                <w:szCs w:val="24"/>
                <w:lang w:eastAsia="ru-RU"/>
              </w:rPr>
              <w:t xml:space="preserve">Сәрсенбі </w:t>
            </w:r>
          </w:p>
          <w:p w14:paraId="69011A49">
            <w:pPr>
              <w:jc w:val="center"/>
              <w:rPr>
                <w:b/>
                <w:color w:val="000000"/>
                <w:sz w:val="24"/>
                <w:szCs w:val="24"/>
                <w:lang w:eastAsia="ru-RU"/>
              </w:rPr>
            </w:pPr>
            <w:r>
              <w:rPr>
                <w:b/>
                <w:color w:val="000000"/>
                <w:sz w:val="24"/>
                <w:szCs w:val="24"/>
                <w:lang w:eastAsia="ru-RU"/>
              </w:rPr>
              <w:t>11.10.2023ж</w:t>
            </w:r>
          </w:p>
        </w:tc>
        <w:tc>
          <w:tcPr>
            <w:tcW w:w="2691" w:type="dxa"/>
            <w:tcBorders>
              <w:top w:val="single" w:color="000000" w:sz="4" w:space="0"/>
              <w:left w:val="single" w:color="000000" w:sz="4" w:space="0"/>
              <w:bottom w:val="single" w:color="000000" w:sz="4" w:space="0"/>
              <w:right w:val="single" w:color="000000" w:sz="4" w:space="0"/>
            </w:tcBorders>
          </w:tcPr>
          <w:p w14:paraId="19FDD265">
            <w:pPr>
              <w:jc w:val="center"/>
              <w:rPr>
                <w:b/>
                <w:color w:val="000000"/>
                <w:sz w:val="24"/>
                <w:szCs w:val="24"/>
                <w:lang w:eastAsia="ru-RU"/>
              </w:rPr>
            </w:pPr>
            <w:r>
              <w:rPr>
                <w:b/>
                <w:color w:val="000000"/>
                <w:sz w:val="24"/>
                <w:szCs w:val="24"/>
                <w:lang w:eastAsia="ru-RU"/>
              </w:rPr>
              <w:t xml:space="preserve">Бейсенбі </w:t>
            </w:r>
          </w:p>
          <w:p w14:paraId="20F82BA7">
            <w:pPr>
              <w:jc w:val="center"/>
              <w:rPr>
                <w:b/>
                <w:color w:val="000000"/>
                <w:sz w:val="24"/>
                <w:szCs w:val="24"/>
                <w:lang w:eastAsia="ru-RU"/>
              </w:rPr>
            </w:pPr>
            <w:r>
              <w:rPr>
                <w:b/>
                <w:color w:val="000000"/>
                <w:sz w:val="24"/>
                <w:szCs w:val="24"/>
                <w:lang w:eastAsia="ru-RU"/>
              </w:rPr>
              <w:t>12.10.2023ж</w:t>
            </w:r>
          </w:p>
        </w:tc>
        <w:tc>
          <w:tcPr>
            <w:tcW w:w="2419" w:type="dxa"/>
            <w:tcBorders>
              <w:top w:val="single" w:color="000000" w:sz="4" w:space="0"/>
              <w:left w:val="single" w:color="000000" w:sz="4" w:space="0"/>
              <w:bottom w:val="single" w:color="000000" w:sz="4" w:space="0"/>
              <w:right w:val="single" w:color="000000" w:sz="4" w:space="0"/>
            </w:tcBorders>
          </w:tcPr>
          <w:p w14:paraId="4F428175">
            <w:pPr>
              <w:jc w:val="center"/>
              <w:rPr>
                <w:b/>
                <w:color w:val="000000"/>
                <w:sz w:val="24"/>
                <w:szCs w:val="24"/>
                <w:lang w:eastAsia="ru-RU"/>
              </w:rPr>
            </w:pPr>
            <w:r>
              <w:rPr>
                <w:b/>
                <w:color w:val="000000"/>
                <w:sz w:val="24"/>
                <w:szCs w:val="24"/>
                <w:lang w:eastAsia="ru-RU"/>
              </w:rPr>
              <w:t xml:space="preserve">Жұма </w:t>
            </w:r>
          </w:p>
          <w:p w14:paraId="7FDD687E">
            <w:pPr>
              <w:jc w:val="center"/>
              <w:rPr>
                <w:b/>
                <w:color w:val="000000"/>
                <w:sz w:val="24"/>
                <w:szCs w:val="24"/>
                <w:lang w:eastAsia="ru-RU"/>
              </w:rPr>
            </w:pPr>
            <w:r>
              <w:rPr>
                <w:b/>
                <w:color w:val="000000"/>
                <w:sz w:val="24"/>
                <w:szCs w:val="24"/>
                <w:lang w:eastAsia="ru-RU"/>
              </w:rPr>
              <w:t>13.10.2023ж</w:t>
            </w:r>
          </w:p>
        </w:tc>
      </w:tr>
      <w:tr w14:paraId="704EB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397" w:type="dxa"/>
            <w:tcBorders>
              <w:top w:val="single" w:color="000000" w:sz="4" w:space="0"/>
              <w:left w:val="single" w:color="000000" w:sz="4" w:space="0"/>
              <w:bottom w:val="single" w:color="000000" w:sz="4" w:space="0"/>
              <w:right w:val="single" w:color="000000" w:sz="4" w:space="0"/>
            </w:tcBorders>
          </w:tcPr>
          <w:p w14:paraId="3202C225">
            <w:pPr>
              <w:pStyle w:val="16"/>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498" w:type="dxa"/>
            <w:gridSpan w:val="5"/>
            <w:tcBorders>
              <w:top w:val="single" w:color="000000" w:sz="4" w:space="0"/>
              <w:left w:val="single" w:color="000000" w:sz="4" w:space="0"/>
              <w:bottom w:val="single" w:color="000000" w:sz="4" w:space="0"/>
              <w:right w:val="single" w:color="000000" w:sz="4" w:space="0"/>
            </w:tcBorders>
          </w:tcPr>
          <w:p w14:paraId="2C886DFE">
            <w:pPr>
              <w:rPr>
                <w:color w:val="000000"/>
                <w:sz w:val="24"/>
                <w:szCs w:val="24"/>
                <w:lang w:val="kk-KZ" w:eastAsia="ru-RU"/>
              </w:rPr>
            </w:pPr>
            <w:r>
              <w:rPr>
                <w:sz w:val="24"/>
                <w:szCs w:val="24"/>
                <w:lang w:val="kk-KZ"/>
              </w:rPr>
              <w:t>Көтеріңкі көңіл күймен қарсы алу</w:t>
            </w:r>
          </w:p>
        </w:tc>
      </w:tr>
      <w:tr w14:paraId="44C4A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397" w:type="dxa"/>
            <w:tcBorders>
              <w:top w:val="single" w:color="000000" w:sz="4" w:space="0"/>
              <w:left w:val="single" w:color="000000" w:sz="4" w:space="0"/>
              <w:bottom w:val="single" w:color="000000" w:sz="4" w:space="0"/>
              <w:right w:val="single" w:color="000000" w:sz="4" w:space="0"/>
            </w:tcBorders>
          </w:tcPr>
          <w:p w14:paraId="5008C193">
            <w:pPr>
              <w:pStyle w:val="16"/>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14:paraId="4D57E5F7">
            <w:pPr>
              <w:pStyle w:val="16"/>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498" w:type="dxa"/>
            <w:gridSpan w:val="5"/>
            <w:tcBorders>
              <w:top w:val="single" w:color="000000" w:sz="4" w:space="0"/>
              <w:left w:val="single" w:color="000000" w:sz="4" w:space="0"/>
              <w:bottom w:val="single" w:color="000000" w:sz="4" w:space="0"/>
              <w:right w:val="single" w:color="000000" w:sz="4" w:space="0"/>
            </w:tcBorders>
          </w:tcPr>
          <w:p w14:paraId="096C9DC8">
            <w:pPr>
              <w:rPr>
                <w:color w:val="000000"/>
                <w:sz w:val="24"/>
                <w:szCs w:val="24"/>
                <w:lang w:val="kk-KZ" w:eastAsia="ru-RU"/>
              </w:rPr>
            </w:pPr>
            <w:r>
              <w:rPr>
                <w:color w:val="000000"/>
                <w:sz w:val="24"/>
                <w:szCs w:val="24"/>
                <w:lang w:val="kk-KZ" w:eastAsia="ru-RU"/>
              </w:rPr>
              <w:t>Баланың топтағы көңіл-күйі жайлы әңгіме</w:t>
            </w:r>
          </w:p>
        </w:tc>
      </w:tr>
      <w:tr w14:paraId="731B4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3397" w:type="dxa"/>
            <w:tcBorders>
              <w:top w:val="single" w:color="000000" w:sz="4" w:space="0"/>
              <w:left w:val="single" w:color="000000" w:sz="4" w:space="0"/>
              <w:bottom w:val="single" w:color="000000" w:sz="4" w:space="0"/>
              <w:right w:val="single" w:color="000000" w:sz="4" w:space="0"/>
            </w:tcBorders>
          </w:tcPr>
          <w:p w14:paraId="3C179653">
            <w:pPr>
              <w:pStyle w:val="16"/>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7CBF6DB3">
            <w:pPr>
              <w:pStyle w:val="16"/>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131" w:type="dxa"/>
            <w:tcBorders>
              <w:top w:val="single" w:color="000000" w:sz="4" w:space="0"/>
              <w:left w:val="single" w:color="000000" w:sz="4" w:space="0"/>
              <w:bottom w:val="single" w:color="000000" w:sz="4" w:space="0"/>
              <w:right w:val="single" w:color="000000" w:sz="4" w:space="0"/>
            </w:tcBorders>
          </w:tcPr>
          <w:p w14:paraId="0645585B">
            <w:pPr>
              <w:pStyle w:val="16"/>
              <w:rPr>
                <w:sz w:val="24"/>
                <w:szCs w:val="24"/>
              </w:rPr>
            </w:pPr>
            <w:r>
              <w:rPr>
                <w:sz w:val="24"/>
                <w:szCs w:val="24"/>
              </w:rPr>
              <w:t xml:space="preserve">Құстарды салыстыру ұқсас ойыншықтарды табу. Оларды өзара салыстыру </w:t>
            </w:r>
          </w:p>
          <w:p w14:paraId="6D8533F0">
            <w:pPr>
              <w:pStyle w:val="16"/>
              <w:rPr>
                <w:b/>
                <w:bCs/>
                <w:color w:val="FF0000"/>
                <w:sz w:val="24"/>
                <w:szCs w:val="24"/>
              </w:rPr>
            </w:pPr>
            <w:r>
              <w:rPr>
                <w:b/>
                <w:bCs/>
                <w:color w:val="FF0000"/>
                <w:sz w:val="24"/>
                <w:szCs w:val="24"/>
              </w:rPr>
              <w:t>(математика негіздері)</w:t>
            </w:r>
          </w:p>
          <w:p w14:paraId="4312815E">
            <w:pPr>
              <w:pStyle w:val="16"/>
              <w:rPr>
                <w:b/>
                <w:bCs/>
                <w:sz w:val="24"/>
                <w:szCs w:val="24"/>
              </w:rPr>
            </w:pPr>
          </w:p>
          <w:p w14:paraId="116E22D3">
            <w:pPr>
              <w:pStyle w:val="16"/>
              <w:rPr>
                <w:color w:val="000000"/>
                <w:sz w:val="24"/>
                <w:szCs w:val="24"/>
              </w:rPr>
            </w:pPr>
            <w:r>
              <w:rPr>
                <w:color w:val="000000"/>
                <w:sz w:val="24"/>
                <w:szCs w:val="24"/>
              </w:rPr>
              <w:t>«Қарлығаш» әнін дауыстап және төмен дауыспен ән салу</w:t>
            </w:r>
          </w:p>
          <w:p w14:paraId="7309570B">
            <w:pPr>
              <w:pStyle w:val="16"/>
              <w:rPr>
                <w:b/>
                <w:bCs/>
                <w:color w:val="FF0000"/>
                <w:sz w:val="24"/>
                <w:szCs w:val="24"/>
              </w:rPr>
            </w:pPr>
            <w:r>
              <w:rPr>
                <w:b/>
                <w:bCs/>
                <w:color w:val="000000"/>
                <w:sz w:val="24"/>
                <w:szCs w:val="24"/>
              </w:rPr>
              <w:t>(</w:t>
            </w:r>
            <w:r>
              <w:rPr>
                <w:b/>
                <w:bCs/>
                <w:color w:val="FF0000"/>
                <w:sz w:val="24"/>
                <w:szCs w:val="24"/>
              </w:rPr>
              <w:t>музыка)</w:t>
            </w:r>
          </w:p>
          <w:p w14:paraId="6A4C9029">
            <w:pPr>
              <w:pStyle w:val="16"/>
              <w:rPr>
                <w:b/>
                <w:bCs/>
                <w:color w:val="FF0000"/>
                <w:sz w:val="24"/>
                <w:szCs w:val="24"/>
              </w:rPr>
            </w:pPr>
            <w:r>
              <w:rPr>
                <w:b/>
                <w:bCs/>
                <w:color w:val="FF0000"/>
                <w:sz w:val="24"/>
                <w:szCs w:val="24"/>
              </w:rPr>
              <w:t>Еркін ойындар</w:t>
            </w:r>
          </w:p>
          <w:p w14:paraId="0B03CC83">
            <w:pPr>
              <w:pStyle w:val="16"/>
              <w:rPr>
                <w:b/>
                <w:bCs/>
                <w:sz w:val="24"/>
                <w:szCs w:val="24"/>
              </w:rPr>
            </w:pPr>
          </w:p>
        </w:tc>
        <w:tc>
          <w:tcPr>
            <w:tcW w:w="1848" w:type="dxa"/>
            <w:tcBorders>
              <w:top w:val="single" w:color="000000" w:sz="4" w:space="0"/>
              <w:left w:val="single" w:color="000000" w:sz="4" w:space="0"/>
              <w:bottom w:val="single" w:color="000000" w:sz="4" w:space="0"/>
              <w:right w:val="single" w:color="000000" w:sz="4" w:space="0"/>
            </w:tcBorders>
          </w:tcPr>
          <w:p w14:paraId="48C24138">
            <w:pPr>
              <w:jc w:val="both"/>
              <w:rPr>
                <w:sz w:val="24"/>
                <w:szCs w:val="24"/>
                <w:lang w:val="kk-KZ"/>
              </w:rPr>
            </w:pPr>
            <w:r>
              <w:rPr>
                <w:color w:val="000000"/>
                <w:sz w:val="24"/>
                <w:szCs w:val="24"/>
                <w:lang w:val="kk-KZ"/>
              </w:rPr>
              <w:t>Үш дөңгелекті және екі дөңгелекті велосипед тебу. Оңға, солға бұрылыстарды орындау;</w:t>
            </w:r>
          </w:p>
          <w:p w14:paraId="00A14D65">
            <w:pPr>
              <w:pStyle w:val="16"/>
              <w:rPr>
                <w:b/>
                <w:bCs/>
                <w:color w:val="FF0000"/>
                <w:sz w:val="24"/>
                <w:szCs w:val="24"/>
              </w:rPr>
            </w:pPr>
            <w:r>
              <w:rPr>
                <w:b/>
                <w:bCs/>
                <w:sz w:val="24"/>
                <w:szCs w:val="24"/>
              </w:rPr>
              <w:t>(</w:t>
            </w:r>
            <w:r>
              <w:rPr>
                <w:b/>
                <w:bCs/>
                <w:color w:val="FF0000"/>
                <w:sz w:val="24"/>
                <w:szCs w:val="24"/>
              </w:rPr>
              <w:t>дене шынықтыру)</w:t>
            </w:r>
          </w:p>
          <w:p w14:paraId="21E2DD51">
            <w:pPr>
              <w:pStyle w:val="16"/>
              <w:rPr>
                <w:b/>
                <w:bCs/>
                <w:sz w:val="24"/>
                <w:szCs w:val="24"/>
              </w:rPr>
            </w:pPr>
            <w:r>
              <w:rPr>
                <w:b/>
                <w:bCs/>
                <w:sz w:val="24"/>
                <w:szCs w:val="24"/>
              </w:rPr>
              <w:t>Дербес ойындар</w:t>
            </w:r>
          </w:p>
          <w:p w14:paraId="3654BAC2">
            <w:pPr>
              <w:rPr>
                <w:sz w:val="24"/>
                <w:szCs w:val="24"/>
                <w:lang w:val="kk-KZ"/>
              </w:rPr>
            </w:pPr>
            <w:r>
              <w:rPr>
                <w:sz w:val="24"/>
                <w:szCs w:val="24"/>
                <w:lang w:val="kk-KZ"/>
              </w:rPr>
              <w:t xml:space="preserve">Қимылды ойын </w:t>
            </w:r>
          </w:p>
          <w:p w14:paraId="1CCC97F2">
            <w:pPr>
              <w:pStyle w:val="16"/>
              <w:rPr>
                <w:sz w:val="24"/>
                <w:szCs w:val="24"/>
              </w:rPr>
            </w:pPr>
            <w:r>
              <w:rPr>
                <w:sz w:val="24"/>
                <w:szCs w:val="24"/>
              </w:rPr>
              <w:t>«Тауықтар мен балапандар»</w:t>
            </w:r>
          </w:p>
        </w:tc>
        <w:tc>
          <w:tcPr>
            <w:tcW w:w="2409" w:type="dxa"/>
            <w:tcBorders>
              <w:top w:val="single" w:color="000000" w:sz="4" w:space="0"/>
              <w:left w:val="single" w:color="000000" w:sz="4" w:space="0"/>
              <w:bottom w:val="single" w:color="000000" w:sz="4" w:space="0"/>
              <w:right w:val="single" w:color="000000" w:sz="4" w:space="0"/>
            </w:tcBorders>
          </w:tcPr>
          <w:p w14:paraId="081AB985">
            <w:pPr>
              <w:pStyle w:val="16"/>
              <w:rPr>
                <w:color w:val="000000"/>
                <w:sz w:val="24"/>
                <w:szCs w:val="24"/>
              </w:rPr>
            </w:pPr>
            <w:r>
              <w:rPr>
                <w:color w:val="000000"/>
                <w:sz w:val="24"/>
                <w:szCs w:val="24"/>
              </w:rPr>
              <w:t>«Қарлығаш» әнін дауыстап және төмен дауыспен ән салу</w:t>
            </w:r>
          </w:p>
          <w:p w14:paraId="56A96EE2">
            <w:pPr>
              <w:rPr>
                <w:b/>
                <w:bCs/>
                <w:color w:val="FF0000"/>
                <w:sz w:val="24"/>
                <w:szCs w:val="24"/>
              </w:rPr>
            </w:pPr>
            <w:r>
              <w:rPr>
                <w:b/>
                <w:bCs/>
                <w:color w:val="FF0000"/>
                <w:sz w:val="24"/>
                <w:szCs w:val="24"/>
              </w:rPr>
              <w:t>(музыка)</w:t>
            </w:r>
          </w:p>
          <w:p w14:paraId="50397A8F">
            <w:pPr>
              <w:rPr>
                <w:b/>
                <w:bCs/>
                <w:color w:val="000000"/>
                <w:sz w:val="24"/>
                <w:szCs w:val="24"/>
              </w:rPr>
            </w:pPr>
          </w:p>
          <w:p w14:paraId="6903D9EE">
            <w:pPr>
              <w:pStyle w:val="16"/>
              <w:rPr>
                <w:b/>
                <w:bCs/>
                <w:color w:val="000000"/>
                <w:sz w:val="24"/>
                <w:szCs w:val="24"/>
              </w:rPr>
            </w:pPr>
            <w:r>
              <w:rPr>
                <w:b/>
                <w:bCs/>
                <w:color w:val="000000"/>
                <w:sz w:val="24"/>
                <w:szCs w:val="24"/>
              </w:rPr>
              <w:t>Еркін ойындар</w:t>
            </w:r>
          </w:p>
          <w:p w14:paraId="6B072EE3">
            <w:pPr>
              <w:rPr>
                <w:sz w:val="24"/>
                <w:szCs w:val="24"/>
              </w:rPr>
            </w:pPr>
          </w:p>
          <w:p w14:paraId="5D7303BC">
            <w:pPr>
              <w:rPr>
                <w:sz w:val="24"/>
                <w:szCs w:val="24"/>
              </w:rPr>
            </w:pPr>
          </w:p>
          <w:p w14:paraId="76140C2D">
            <w:pPr>
              <w:rPr>
                <w:sz w:val="24"/>
                <w:szCs w:val="24"/>
              </w:rPr>
            </w:pPr>
          </w:p>
        </w:tc>
        <w:tc>
          <w:tcPr>
            <w:tcW w:w="2691" w:type="dxa"/>
            <w:tcBorders>
              <w:top w:val="single" w:color="000000" w:sz="4" w:space="0"/>
              <w:left w:val="single" w:color="000000" w:sz="4" w:space="0"/>
              <w:bottom w:val="single" w:color="000000" w:sz="4" w:space="0"/>
              <w:right w:val="single" w:color="000000" w:sz="4" w:space="0"/>
            </w:tcBorders>
          </w:tcPr>
          <w:p w14:paraId="24A8AA28">
            <w:pPr>
              <w:pStyle w:val="16"/>
              <w:rPr>
                <w:sz w:val="24"/>
                <w:szCs w:val="24"/>
              </w:rPr>
            </w:pPr>
            <w:r>
              <w:rPr>
                <w:sz w:val="24"/>
                <w:szCs w:val="24"/>
              </w:rPr>
              <w:t>Құстар туралы жұмбақтар шешу</w:t>
            </w:r>
          </w:p>
          <w:p w14:paraId="26850C73">
            <w:pPr>
              <w:shd w:val="clear" w:color="auto" w:fill="FFFFFF"/>
              <w:jc w:val="both"/>
              <w:rPr>
                <w:color w:val="010101"/>
                <w:sz w:val="24"/>
                <w:szCs w:val="24"/>
                <w:lang w:eastAsia="ru-RU"/>
              </w:rPr>
            </w:pPr>
            <w:r>
              <w:rPr>
                <w:color w:val="010101"/>
                <w:sz w:val="24"/>
                <w:szCs w:val="24"/>
                <w:lang w:eastAsia="ru-RU"/>
              </w:rPr>
              <w:t>Кеудесi қайқандап,</w:t>
            </w:r>
          </w:p>
          <w:p w14:paraId="3492363B">
            <w:pPr>
              <w:shd w:val="clear" w:color="auto" w:fill="FFFFFF"/>
              <w:jc w:val="both"/>
              <w:rPr>
                <w:color w:val="010101"/>
                <w:sz w:val="24"/>
                <w:szCs w:val="24"/>
                <w:lang w:eastAsia="ru-RU"/>
              </w:rPr>
            </w:pPr>
            <w:r>
              <w:rPr>
                <w:color w:val="010101"/>
                <w:sz w:val="24"/>
                <w:szCs w:val="24"/>
                <w:lang w:eastAsia="ru-RU"/>
              </w:rPr>
              <w:t>Жүредi байпандап.   (Қаз)</w:t>
            </w:r>
          </w:p>
          <w:p w14:paraId="34F2308A">
            <w:pPr>
              <w:shd w:val="clear" w:color="auto" w:fill="FFFFFF"/>
              <w:jc w:val="both"/>
              <w:rPr>
                <w:color w:val="010101"/>
                <w:sz w:val="24"/>
                <w:szCs w:val="24"/>
                <w:lang w:eastAsia="ru-RU"/>
              </w:rPr>
            </w:pPr>
            <w:r>
              <w:rPr>
                <w:color w:val="010101"/>
                <w:sz w:val="24"/>
                <w:szCs w:val="24"/>
                <w:lang w:eastAsia="ru-RU"/>
              </w:rPr>
              <w:t>Сирағы ұзын,</w:t>
            </w:r>
          </w:p>
          <w:p w14:paraId="319F8366">
            <w:pPr>
              <w:shd w:val="clear" w:color="auto" w:fill="FFFFFF"/>
              <w:jc w:val="both"/>
              <w:rPr>
                <w:color w:val="010101"/>
                <w:sz w:val="24"/>
                <w:szCs w:val="24"/>
                <w:lang w:eastAsia="ru-RU"/>
              </w:rPr>
            </w:pPr>
            <w:r>
              <w:rPr>
                <w:color w:val="010101"/>
                <w:sz w:val="24"/>
                <w:szCs w:val="24"/>
                <w:lang w:eastAsia="ru-RU"/>
              </w:rPr>
              <w:t>Тырнағы ұзын.</w:t>
            </w:r>
          </w:p>
          <w:p w14:paraId="159296F0">
            <w:pPr>
              <w:shd w:val="clear" w:color="auto" w:fill="FFFFFF"/>
              <w:jc w:val="both"/>
              <w:rPr>
                <w:color w:val="010101"/>
                <w:sz w:val="24"/>
                <w:szCs w:val="24"/>
                <w:lang w:eastAsia="ru-RU"/>
              </w:rPr>
            </w:pPr>
            <w:r>
              <w:rPr>
                <w:color w:val="010101"/>
                <w:sz w:val="24"/>
                <w:szCs w:val="24"/>
                <w:lang w:eastAsia="ru-RU"/>
              </w:rPr>
              <w:t>Балықты сүзбей,</w:t>
            </w:r>
          </w:p>
          <w:p w14:paraId="1CBE6510">
            <w:pPr>
              <w:shd w:val="clear" w:color="auto" w:fill="FFFFFF"/>
              <w:jc w:val="both"/>
              <w:rPr>
                <w:color w:val="010101"/>
                <w:sz w:val="24"/>
                <w:szCs w:val="24"/>
                <w:lang w:eastAsia="ru-RU"/>
              </w:rPr>
            </w:pPr>
            <w:r>
              <w:rPr>
                <w:color w:val="010101"/>
                <w:sz w:val="24"/>
                <w:szCs w:val="24"/>
                <w:lang w:eastAsia="ru-RU"/>
              </w:rPr>
              <w:t>Ұстайтын шоқып,</w:t>
            </w:r>
          </w:p>
          <w:p w14:paraId="051CB11E">
            <w:pPr>
              <w:shd w:val="clear" w:color="auto" w:fill="FFFFFF"/>
              <w:jc w:val="both"/>
              <w:rPr>
                <w:color w:val="010101"/>
                <w:sz w:val="24"/>
                <w:szCs w:val="24"/>
                <w:lang w:eastAsia="ru-RU"/>
              </w:rPr>
            </w:pPr>
            <w:r>
              <w:rPr>
                <w:color w:val="010101"/>
                <w:sz w:val="24"/>
                <w:szCs w:val="24"/>
                <w:lang w:eastAsia="ru-RU"/>
              </w:rPr>
              <w:t>Тұмсығы бiздей.    (Тырна)</w:t>
            </w:r>
          </w:p>
          <w:p w14:paraId="2767449C">
            <w:pPr>
              <w:pStyle w:val="16"/>
              <w:rPr>
                <w:sz w:val="24"/>
                <w:szCs w:val="24"/>
              </w:rPr>
            </w:pPr>
          </w:p>
          <w:p w14:paraId="21C3EB75">
            <w:pPr>
              <w:pStyle w:val="16"/>
              <w:rPr>
                <w:sz w:val="24"/>
                <w:szCs w:val="24"/>
              </w:rPr>
            </w:pPr>
            <w:r>
              <w:rPr>
                <w:color w:val="FF0000"/>
                <w:sz w:val="24"/>
                <w:szCs w:val="24"/>
              </w:rPr>
              <w:t>Еркін ойындар</w:t>
            </w:r>
          </w:p>
        </w:tc>
        <w:tc>
          <w:tcPr>
            <w:tcW w:w="2419" w:type="dxa"/>
            <w:tcBorders>
              <w:top w:val="single" w:color="000000" w:sz="4" w:space="0"/>
              <w:left w:val="single" w:color="000000" w:sz="4" w:space="0"/>
              <w:bottom w:val="single" w:color="000000" w:sz="4" w:space="0"/>
              <w:right w:val="single" w:color="000000" w:sz="4" w:space="0"/>
            </w:tcBorders>
          </w:tcPr>
          <w:p w14:paraId="5E270FC4">
            <w:pPr>
              <w:rPr>
                <w:sz w:val="24"/>
                <w:szCs w:val="24"/>
                <w:lang w:val="kk-KZ"/>
              </w:rPr>
            </w:pPr>
            <w:r>
              <w:rPr>
                <w:sz w:val="24"/>
                <w:szCs w:val="24"/>
                <w:lang w:val="kk-KZ"/>
              </w:rPr>
              <w:t xml:space="preserve">Құстар болып ұшу. </w:t>
            </w:r>
          </w:p>
          <w:p w14:paraId="287F8652">
            <w:pPr>
              <w:rPr>
                <w:sz w:val="24"/>
                <w:szCs w:val="24"/>
                <w:lang w:val="kk-KZ"/>
              </w:rPr>
            </w:pPr>
            <w:r>
              <w:rPr>
                <w:sz w:val="24"/>
                <w:szCs w:val="24"/>
                <w:lang w:val="kk-KZ"/>
              </w:rPr>
              <w:t xml:space="preserve">Әр түрлі құстардың қимылын қайталау. </w:t>
            </w:r>
          </w:p>
          <w:p w14:paraId="25C01A3C">
            <w:pPr>
              <w:rPr>
                <w:sz w:val="24"/>
                <w:szCs w:val="24"/>
                <w:lang w:val="kk-KZ"/>
              </w:rPr>
            </w:pPr>
          </w:p>
          <w:p w14:paraId="53793ECD">
            <w:pPr>
              <w:rPr>
                <w:b/>
                <w:color w:val="FF0000"/>
                <w:sz w:val="24"/>
                <w:szCs w:val="24"/>
                <w:lang w:val="kk-KZ"/>
              </w:rPr>
            </w:pPr>
            <w:r>
              <w:rPr>
                <w:b/>
                <w:bCs/>
                <w:color w:val="FF0000"/>
                <w:sz w:val="24"/>
                <w:szCs w:val="24"/>
                <w:lang w:val="kk-KZ"/>
              </w:rPr>
              <w:t xml:space="preserve">Қимылды ойын </w:t>
            </w:r>
          </w:p>
          <w:p w14:paraId="6031084D">
            <w:pPr>
              <w:pStyle w:val="16"/>
              <w:rPr>
                <w:sz w:val="24"/>
                <w:szCs w:val="24"/>
              </w:rPr>
            </w:pPr>
            <w:r>
              <w:rPr>
                <w:sz w:val="24"/>
                <w:szCs w:val="24"/>
              </w:rPr>
              <w:t>«Аққу қаздар»</w:t>
            </w:r>
          </w:p>
          <w:p w14:paraId="102112C8">
            <w:pPr>
              <w:rPr>
                <w:sz w:val="24"/>
                <w:szCs w:val="24"/>
                <w:lang w:val="kk-KZ"/>
              </w:rPr>
            </w:pPr>
          </w:p>
          <w:p w14:paraId="1A7D34A6">
            <w:pPr>
              <w:rPr>
                <w:sz w:val="24"/>
                <w:szCs w:val="24"/>
                <w:lang w:val="kk-KZ"/>
              </w:rPr>
            </w:pPr>
            <w:r>
              <w:rPr>
                <w:sz w:val="24"/>
                <w:szCs w:val="24"/>
                <w:lang w:val="kk-KZ"/>
              </w:rPr>
              <w:t>Балалардың бастамасымен ойындар</w:t>
            </w:r>
          </w:p>
        </w:tc>
      </w:tr>
      <w:tr w14:paraId="0E930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397" w:type="dxa"/>
            <w:tcBorders>
              <w:top w:val="single" w:color="000000" w:sz="4" w:space="0"/>
              <w:left w:val="single" w:color="000000" w:sz="4" w:space="0"/>
              <w:bottom w:val="single" w:color="000000" w:sz="4" w:space="0"/>
              <w:right w:val="single" w:color="000000" w:sz="4" w:space="0"/>
            </w:tcBorders>
          </w:tcPr>
          <w:p w14:paraId="25611179">
            <w:pPr>
              <w:pStyle w:val="16"/>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498" w:type="dxa"/>
            <w:gridSpan w:val="5"/>
            <w:tcBorders>
              <w:top w:val="single" w:color="000000" w:sz="4" w:space="0"/>
              <w:left w:val="single" w:color="000000" w:sz="4" w:space="0"/>
              <w:bottom w:val="single" w:color="000000" w:sz="4" w:space="0"/>
              <w:right w:val="single" w:color="000000" w:sz="4" w:space="0"/>
            </w:tcBorders>
          </w:tcPr>
          <w:p w14:paraId="37406337">
            <w:pPr>
              <w:pStyle w:val="16"/>
              <w:rPr>
                <w:sz w:val="24"/>
                <w:szCs w:val="24"/>
              </w:rPr>
            </w:pPr>
            <w:r>
              <w:rPr>
                <w:sz w:val="24"/>
                <w:szCs w:val="24"/>
              </w:rPr>
              <w:t>Қазан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14:paraId="52630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397" w:type="dxa"/>
            <w:tcBorders>
              <w:top w:val="single" w:color="000000" w:sz="4" w:space="0"/>
              <w:left w:val="single" w:color="000000" w:sz="4" w:space="0"/>
              <w:bottom w:val="single" w:color="000000" w:sz="4" w:space="0"/>
              <w:right w:val="single" w:color="000000" w:sz="4" w:space="0"/>
            </w:tcBorders>
          </w:tcPr>
          <w:p w14:paraId="1D4AD6A9">
            <w:pPr>
              <w:pStyle w:val="16"/>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498" w:type="dxa"/>
            <w:gridSpan w:val="5"/>
            <w:tcBorders>
              <w:top w:val="single" w:color="000000" w:sz="4" w:space="0"/>
              <w:left w:val="single" w:color="000000" w:sz="4" w:space="0"/>
              <w:bottom w:val="single" w:color="000000" w:sz="4" w:space="0"/>
              <w:right w:val="single" w:color="000000" w:sz="4" w:space="0"/>
            </w:tcBorders>
          </w:tcPr>
          <w:p w14:paraId="3B51AF32">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59A88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21" w:hRule="atLeast"/>
        </w:trPr>
        <w:tc>
          <w:tcPr>
            <w:tcW w:w="3397" w:type="dxa"/>
            <w:tcBorders>
              <w:top w:val="single" w:color="auto" w:sz="4" w:space="0"/>
              <w:left w:val="single" w:color="000000" w:sz="4" w:space="0"/>
              <w:bottom w:val="single" w:color="000000" w:sz="4" w:space="0"/>
              <w:right w:val="single" w:color="000000" w:sz="4" w:space="0"/>
            </w:tcBorders>
          </w:tcPr>
          <w:p w14:paraId="6459D187">
            <w:pPr>
              <w:pStyle w:val="16"/>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14:paraId="52EA5E28">
            <w:pPr>
              <w:pStyle w:val="16"/>
              <w:spacing w:line="264" w:lineRule="exact"/>
              <w:ind w:left="110"/>
              <w:rPr>
                <w:b/>
                <w:sz w:val="24"/>
                <w:szCs w:val="24"/>
              </w:rPr>
            </w:pPr>
            <w:r>
              <w:rPr>
                <w:b/>
                <w:sz w:val="24"/>
                <w:szCs w:val="24"/>
              </w:rPr>
              <w:t>Дайындық</w:t>
            </w:r>
          </w:p>
        </w:tc>
        <w:tc>
          <w:tcPr>
            <w:tcW w:w="2131" w:type="dxa"/>
            <w:tcBorders>
              <w:top w:val="single" w:color="000000" w:sz="4" w:space="0"/>
              <w:left w:val="single" w:color="000000" w:sz="4" w:space="0"/>
              <w:bottom w:val="single" w:color="000000" w:sz="4" w:space="0"/>
              <w:right w:val="single" w:color="auto" w:sz="4" w:space="0"/>
            </w:tcBorders>
          </w:tcPr>
          <w:p w14:paraId="4A182406">
            <w:pPr>
              <w:rPr>
                <w:b/>
                <w:color w:val="FF0000"/>
                <w:sz w:val="24"/>
                <w:szCs w:val="24"/>
              </w:rPr>
            </w:pPr>
            <w:r>
              <w:rPr>
                <w:sz w:val="24"/>
                <w:szCs w:val="24"/>
                <w:lang w:val="kk-KZ"/>
              </w:rPr>
              <w:t xml:space="preserve">Құрастырған құрылыспен сюжетті ойыншықтарды қолданып ойнату. </w:t>
            </w:r>
            <w:r>
              <w:rPr>
                <w:b/>
                <w:color w:val="FF0000"/>
                <w:sz w:val="24"/>
                <w:szCs w:val="24"/>
              </w:rPr>
              <w:t xml:space="preserve">Құрастыру </w:t>
            </w:r>
          </w:p>
          <w:p w14:paraId="6409A232">
            <w:pPr>
              <w:pStyle w:val="16"/>
              <w:rPr>
                <w:sz w:val="24"/>
                <w:szCs w:val="24"/>
              </w:rPr>
            </w:pPr>
          </w:p>
        </w:tc>
        <w:tc>
          <w:tcPr>
            <w:tcW w:w="1848" w:type="dxa"/>
            <w:tcBorders>
              <w:top w:val="single" w:color="000000" w:sz="4" w:space="0"/>
              <w:left w:val="single" w:color="auto" w:sz="4" w:space="0"/>
              <w:bottom w:val="single" w:color="000000" w:sz="4" w:space="0"/>
              <w:right w:val="single" w:color="auto" w:sz="4" w:space="0"/>
            </w:tcBorders>
          </w:tcPr>
          <w:p w14:paraId="01CE2241">
            <w:pPr>
              <w:pStyle w:val="16"/>
              <w:rPr>
                <w:rFonts w:eastAsia="Calibri"/>
                <w:sz w:val="24"/>
                <w:szCs w:val="24"/>
              </w:rPr>
            </w:pPr>
            <w:r>
              <w:rPr>
                <w:rFonts w:eastAsia="Calibri"/>
                <w:sz w:val="24"/>
                <w:szCs w:val="24"/>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14:paraId="20B4826B">
            <w:pPr>
              <w:pStyle w:val="16"/>
              <w:rPr>
                <w:sz w:val="24"/>
                <w:szCs w:val="24"/>
              </w:rPr>
            </w:pPr>
            <w:r>
              <w:rPr>
                <w:rFonts w:eastAsia="Calibri"/>
                <w:b/>
                <w:color w:val="FF0000"/>
                <w:sz w:val="24"/>
                <w:szCs w:val="24"/>
              </w:rPr>
              <w:t>Сөйлеуді дамыту</w:t>
            </w:r>
          </w:p>
        </w:tc>
        <w:tc>
          <w:tcPr>
            <w:tcW w:w="2409" w:type="dxa"/>
            <w:tcBorders>
              <w:top w:val="single" w:color="000000" w:sz="4" w:space="0"/>
              <w:left w:val="single" w:color="auto" w:sz="4" w:space="0"/>
              <w:bottom w:val="single" w:color="000000" w:sz="4" w:space="0"/>
              <w:right w:val="single" w:color="auto" w:sz="4" w:space="0"/>
            </w:tcBorders>
          </w:tcPr>
          <w:p w14:paraId="5AE7F41B">
            <w:pPr>
              <w:rPr>
                <w:b/>
                <w:color w:val="FF0000"/>
                <w:sz w:val="24"/>
                <w:szCs w:val="24"/>
              </w:rPr>
            </w:pPr>
            <w:r>
              <w:rPr>
                <w:sz w:val="24"/>
                <w:szCs w:val="24"/>
                <w:lang w:val="kk-KZ"/>
              </w:rPr>
              <w:t xml:space="preserve">Кесектерді алақандарының арасында домалату, есу, жаю тәсілдері арқылы заттарды мүсіндеу (ыдыстар, ойыншықтар). </w:t>
            </w:r>
            <w:r>
              <w:rPr>
                <w:b/>
                <w:color w:val="FF0000"/>
                <w:sz w:val="24"/>
                <w:szCs w:val="24"/>
              </w:rPr>
              <w:t>Мүсіндеу</w:t>
            </w:r>
          </w:p>
          <w:p w14:paraId="21FD4BB7">
            <w:pPr>
              <w:pStyle w:val="16"/>
              <w:rPr>
                <w:sz w:val="24"/>
                <w:szCs w:val="24"/>
              </w:rPr>
            </w:pPr>
          </w:p>
        </w:tc>
        <w:tc>
          <w:tcPr>
            <w:tcW w:w="2691" w:type="dxa"/>
            <w:tcBorders>
              <w:top w:val="single" w:color="000000" w:sz="4" w:space="0"/>
              <w:left w:val="single" w:color="auto" w:sz="4" w:space="0"/>
              <w:bottom w:val="single" w:color="000000" w:sz="4" w:space="0"/>
              <w:right w:val="single" w:color="auto" w:sz="4" w:space="0"/>
            </w:tcBorders>
          </w:tcPr>
          <w:p w14:paraId="6967074D">
            <w:pPr>
              <w:pStyle w:val="16"/>
              <w:rPr>
                <w:sz w:val="24"/>
                <w:szCs w:val="24"/>
              </w:rPr>
            </w:pPr>
            <w:r>
              <w:rPr>
                <w:sz w:val="24"/>
                <w:szCs w:val="24"/>
              </w:rPr>
              <w:t xml:space="preserve">Балаларда жақсы және жаман әрекеттер, қылықтар туралы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аудару, жақсы және жаман әрекеттерді дұрыс бағалау тәжірибесін қалыптастыру </w:t>
            </w:r>
            <w:r>
              <w:rPr>
                <w:b/>
                <w:color w:val="FF0000"/>
                <w:sz w:val="24"/>
                <w:szCs w:val="24"/>
              </w:rPr>
              <w:t>Қоршаған ортамен таныстыру</w:t>
            </w:r>
          </w:p>
        </w:tc>
        <w:tc>
          <w:tcPr>
            <w:tcW w:w="2419" w:type="dxa"/>
            <w:tcBorders>
              <w:top w:val="single" w:color="000000" w:sz="4" w:space="0"/>
              <w:left w:val="single" w:color="auto" w:sz="4" w:space="0"/>
              <w:bottom w:val="single" w:color="000000" w:sz="4" w:space="0"/>
              <w:right w:val="single" w:color="000000" w:sz="4" w:space="0"/>
            </w:tcBorders>
          </w:tcPr>
          <w:p w14:paraId="5BE8E471">
            <w:pPr>
              <w:pStyle w:val="16"/>
              <w:rPr>
                <w:sz w:val="24"/>
                <w:szCs w:val="24"/>
              </w:rPr>
            </w:pPr>
            <w:r>
              <w:rPr>
                <w:b/>
                <w:bCs/>
                <w:color w:val="000000"/>
                <w:sz w:val="24"/>
                <w:szCs w:val="24"/>
                <w:lang w:eastAsia="ru-RU"/>
              </w:rPr>
              <w:t>«Жолдағы жағдайлар» ойыны</w:t>
            </w:r>
            <w:r>
              <w:rPr>
                <w:color w:val="000000"/>
                <w:sz w:val="24"/>
                <w:szCs w:val="24"/>
                <w:lang w:eastAsia="ru-RU"/>
              </w:rPr>
              <w:t> (балалар мен ата-аналар слайдтағы жағдаяттарды қарастырып, жол ережесін бұзу бар ма, жоқ па деп жауап береді).</w:t>
            </w:r>
            <w:r>
              <w:rPr>
                <w:b/>
                <w:color w:val="FF0000"/>
                <w:sz w:val="24"/>
                <w:szCs w:val="24"/>
                <w:lang w:eastAsia="ru-RU"/>
              </w:rPr>
              <w:t>Сөйлеуді дамыту</w:t>
            </w:r>
          </w:p>
        </w:tc>
      </w:tr>
      <w:tr w14:paraId="237C2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397" w:type="dxa"/>
            <w:vMerge w:val="restart"/>
            <w:tcBorders>
              <w:top w:val="single" w:color="000000" w:sz="4" w:space="0"/>
              <w:left w:val="single" w:color="000000" w:sz="4" w:space="0"/>
              <w:bottom w:val="single" w:color="000000" w:sz="4" w:space="0"/>
              <w:right w:val="single" w:color="000000" w:sz="4" w:space="0"/>
            </w:tcBorders>
          </w:tcPr>
          <w:p w14:paraId="0138BEF5">
            <w:pPr>
              <w:pStyle w:val="16"/>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14:paraId="4BEF9C8F">
            <w:pPr>
              <w:pStyle w:val="16"/>
              <w:spacing w:line="264" w:lineRule="exact"/>
              <w:ind w:left="110"/>
              <w:rPr>
                <w:b/>
                <w:sz w:val="24"/>
                <w:szCs w:val="24"/>
              </w:rPr>
            </w:pPr>
            <w:r>
              <w:rPr>
                <w:b/>
                <w:sz w:val="24"/>
                <w:szCs w:val="24"/>
              </w:rPr>
              <w:t>іс-әрекет</w:t>
            </w:r>
          </w:p>
        </w:tc>
        <w:tc>
          <w:tcPr>
            <w:tcW w:w="2131" w:type="dxa"/>
            <w:tcBorders>
              <w:top w:val="single" w:color="000000" w:sz="4" w:space="0"/>
              <w:left w:val="single" w:color="000000" w:sz="4" w:space="0"/>
              <w:bottom w:val="single" w:color="auto" w:sz="4" w:space="0"/>
              <w:right w:val="single" w:color="auto" w:sz="4" w:space="0"/>
            </w:tcBorders>
          </w:tcPr>
          <w:p w14:paraId="2CCFA403">
            <w:pPr>
              <w:shd w:val="clear" w:color="auto" w:fill="FFFFFF"/>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val="kk-KZ" w:eastAsia="ru-RU"/>
              </w:rPr>
              <w:t>Дене шынықтыру</w:t>
            </w:r>
          </w:p>
          <w:p w14:paraId="696B5910">
            <w:pPr>
              <w:shd w:val="clear" w:color="auto" w:fill="FFFFFF"/>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Педогог жоспары бойынша</w:t>
            </w:r>
          </w:p>
          <w:p w14:paraId="70BF06AF">
            <w:pP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val="kk-KZ" w:eastAsia="ru-RU"/>
              </w:rPr>
              <w:t xml:space="preserve">Қазақ тілі </w:t>
            </w:r>
          </w:p>
          <w:p w14:paraId="6DBA1331">
            <w:pPr>
              <w:rPr>
                <w:rFonts w:ascii="Times New Roman" w:hAnsi="Times New Roman" w:cs="Times New Roman"/>
                <w:b/>
                <w:color w:val="000000"/>
                <w:sz w:val="24"/>
                <w:szCs w:val="24"/>
                <w:lang w:val="kk-KZ" w:eastAsia="ru-RU"/>
              </w:rPr>
            </w:pPr>
            <w:r>
              <w:rPr>
                <w:rFonts w:ascii="Times New Roman" w:hAnsi="Times New Roman" w:cs="Times New Roman"/>
                <w:color w:val="000000"/>
                <w:sz w:val="24"/>
                <w:szCs w:val="24"/>
                <w:lang w:val="kk-KZ" w:eastAsia="ru-RU"/>
              </w:rPr>
              <w:t>Артикуляция-лық және дыбыстық аппаратты, сөйлеу кезінде тыныс алуды,естуді дамыту</w:t>
            </w:r>
          </w:p>
          <w:p w14:paraId="3D2804FB">
            <w:pPr>
              <w:rPr>
                <w:rFonts w:ascii="Times New Roman" w:hAnsi="Times New Roman" w:cs="Times New Roman"/>
                <w:b/>
                <w:color w:val="000000"/>
                <w:sz w:val="24"/>
                <w:szCs w:val="24"/>
                <w:lang w:val="kk-KZ" w:eastAsia="ru-RU"/>
              </w:rPr>
            </w:pPr>
          </w:p>
          <w:p w14:paraId="5349AFD0">
            <w:pPr>
              <w:rPr>
                <w:rFonts w:ascii="Times New Roman" w:hAnsi="Times New Roman" w:cs="Times New Roman"/>
                <w:color w:val="000000"/>
                <w:sz w:val="24"/>
                <w:szCs w:val="24"/>
                <w:lang w:val="kk-KZ" w:eastAsia="ru-RU"/>
              </w:rPr>
            </w:pPr>
          </w:p>
          <w:p w14:paraId="568E576A">
            <w:pPr>
              <w:rPr>
                <w:rFonts w:ascii="Times New Roman" w:hAnsi="Times New Roman" w:cs="Times New Roman"/>
                <w:color w:val="000000"/>
                <w:sz w:val="24"/>
                <w:szCs w:val="24"/>
                <w:lang w:val="kk-KZ" w:eastAsia="ru-RU"/>
              </w:rPr>
            </w:pPr>
          </w:p>
        </w:tc>
        <w:tc>
          <w:tcPr>
            <w:tcW w:w="1848" w:type="dxa"/>
            <w:tcBorders>
              <w:top w:val="single" w:color="000000" w:sz="4" w:space="0"/>
              <w:left w:val="single" w:color="auto" w:sz="4" w:space="0"/>
              <w:bottom w:val="single" w:color="auto" w:sz="4" w:space="0"/>
              <w:right w:val="single" w:color="auto" w:sz="4" w:space="0"/>
            </w:tcBorders>
          </w:tcPr>
          <w:p w14:paraId="0C4EC1E6">
            <w:pPr>
              <w:shd w:val="clear" w:color="auto" w:fill="FFFFFF"/>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val="kk-KZ" w:eastAsia="ru-RU"/>
              </w:rPr>
              <w:t>Дене шынықтыру</w:t>
            </w:r>
          </w:p>
          <w:p w14:paraId="04744BD1">
            <w:pPr>
              <w:shd w:val="clear" w:color="auto" w:fill="FFFFFF"/>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Педогог жоспары бойынша</w:t>
            </w:r>
          </w:p>
          <w:p w14:paraId="064C5667">
            <w:pP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val="kk-KZ" w:eastAsia="ru-RU"/>
              </w:rPr>
              <w:t>Музыка</w:t>
            </w:r>
          </w:p>
          <w:p w14:paraId="683E246D">
            <w:pP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val="kk-KZ" w:eastAsia="ru-RU"/>
              </w:rPr>
              <w:t xml:space="preserve">«Жау жаңбыр» </w:t>
            </w:r>
          </w:p>
          <w:p w14:paraId="593F7655">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Музыканы тыңдау, есте сақтау, әнді айту, төмен-жоғары дыбыстарды ажырату.</w:t>
            </w:r>
          </w:p>
          <w:p w14:paraId="31704057">
            <w:pPr>
              <w:rPr>
                <w:rFonts w:ascii="Times New Roman" w:hAnsi="Times New Roman" w:cs="Times New Roman"/>
                <w:color w:val="000000"/>
                <w:sz w:val="24"/>
                <w:szCs w:val="24"/>
                <w:lang w:val="kk-KZ" w:eastAsia="ru-RU"/>
              </w:rPr>
            </w:pPr>
          </w:p>
        </w:tc>
        <w:tc>
          <w:tcPr>
            <w:tcW w:w="2409" w:type="dxa"/>
            <w:tcBorders>
              <w:top w:val="single" w:color="000000" w:sz="4" w:space="0"/>
              <w:left w:val="single" w:color="auto" w:sz="4" w:space="0"/>
              <w:bottom w:val="single" w:color="auto" w:sz="4" w:space="0"/>
              <w:right w:val="single" w:color="auto" w:sz="4" w:space="0"/>
            </w:tcBorders>
          </w:tcPr>
          <w:p w14:paraId="1D1F6653">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val="kk-KZ" w:eastAsia="ru-RU"/>
              </w:rPr>
              <w:t>Сурет бойынша құстар  туралы әңгіме, үлгі бойынша әңгіме құрастыру. (көркем әдебиет және сөйлеуді дамыту)</w:t>
            </w:r>
          </w:p>
        </w:tc>
        <w:tc>
          <w:tcPr>
            <w:tcW w:w="2691" w:type="dxa"/>
            <w:tcBorders>
              <w:top w:val="single" w:color="000000" w:sz="4" w:space="0"/>
              <w:left w:val="single" w:color="auto" w:sz="4" w:space="0"/>
              <w:bottom w:val="single" w:color="auto" w:sz="4" w:space="0"/>
              <w:right w:val="single" w:color="auto" w:sz="4" w:space="0"/>
            </w:tcBorders>
          </w:tcPr>
          <w:p w14:paraId="16795285">
            <w:pP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Дене шынықтыру</w:t>
            </w:r>
          </w:p>
          <w:p w14:paraId="007C907E">
            <w:pPr>
              <w:tabs>
                <w:tab w:val="left" w:pos="1388"/>
              </w:tabs>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eastAsia="ru-RU"/>
              </w:rPr>
              <w:t>Педогог жоспары бойынша</w:t>
            </w:r>
          </w:p>
          <w:p w14:paraId="79D169AB">
            <w:pPr>
              <w:tabs>
                <w:tab w:val="left" w:pos="1388"/>
              </w:tabs>
              <w:rPr>
                <w:rFonts w:ascii="Times New Roman" w:hAnsi="Times New Roman" w:cs="Times New Roman"/>
                <w:color w:val="000000"/>
                <w:sz w:val="24"/>
                <w:szCs w:val="24"/>
                <w:lang w:val="kk-KZ" w:eastAsia="ru-RU"/>
              </w:rPr>
            </w:pPr>
          </w:p>
          <w:p w14:paraId="33703E9F">
            <w:pPr>
              <w:tabs>
                <w:tab w:val="left" w:pos="1388"/>
              </w:tabs>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Сурет бойынша құстар  туралы әңгіме, үлгі бойынша әңгіме құрастыру. (көркем әдебиет және сөйлеуді дамыту)</w:t>
            </w:r>
          </w:p>
        </w:tc>
        <w:tc>
          <w:tcPr>
            <w:tcW w:w="2419" w:type="dxa"/>
            <w:tcBorders>
              <w:top w:val="single" w:color="000000" w:sz="4" w:space="0"/>
              <w:left w:val="single" w:color="auto" w:sz="4" w:space="0"/>
              <w:bottom w:val="single" w:color="auto" w:sz="4" w:space="0"/>
              <w:right w:val="single" w:color="000000" w:sz="4" w:space="0"/>
            </w:tcBorders>
          </w:tcPr>
          <w:p w14:paraId="72E2E7A9">
            <w:pPr>
              <w:pStyle w:val="15"/>
              <w:rPr>
                <w:rFonts w:ascii="Times New Roman" w:hAnsi="Times New Roman"/>
                <w:b/>
                <w:bCs/>
                <w:color w:val="FF0000"/>
                <w:sz w:val="24"/>
                <w:szCs w:val="24"/>
                <w:lang w:val="kk-KZ"/>
              </w:rPr>
            </w:pPr>
            <w:r>
              <w:rPr>
                <w:rFonts w:ascii="Times New Roman" w:hAnsi="Times New Roman"/>
                <w:color w:val="000000"/>
                <w:sz w:val="24"/>
                <w:szCs w:val="24"/>
                <w:lang w:val="kk-KZ"/>
              </w:rPr>
              <w:t>Таныс ертегілердің мазмұнын айтуда мазмұнның жүйелілігін сақтауға, диалогтік сөйлеуге, кейіпкерлердің мінезін сипаттауға үйрету</w:t>
            </w:r>
            <w:r>
              <w:rPr>
                <w:rFonts w:ascii="Times New Roman" w:hAnsi="Times New Roman"/>
                <w:b/>
                <w:bCs/>
                <w:color w:val="FF0000"/>
                <w:sz w:val="24"/>
                <w:szCs w:val="24"/>
                <w:lang w:val="kk-KZ"/>
              </w:rPr>
              <w:t>(көркем әдебиет)</w:t>
            </w:r>
          </w:p>
          <w:p w14:paraId="489685F8">
            <w:pPr>
              <w:pStyle w:val="15"/>
              <w:rPr>
                <w:rFonts w:ascii="Times New Roman" w:hAnsi="Times New Roman"/>
                <w:color w:val="000000"/>
                <w:sz w:val="24"/>
                <w:szCs w:val="24"/>
                <w:lang w:val="kk-KZ"/>
              </w:rPr>
            </w:pPr>
          </w:p>
          <w:p w14:paraId="6B7BE483">
            <w:pPr>
              <w:rPr>
                <w:b/>
                <w:color w:val="000000"/>
                <w:sz w:val="24"/>
                <w:szCs w:val="24"/>
                <w:lang w:val="kk-KZ" w:eastAsia="ru-RU"/>
              </w:rPr>
            </w:pPr>
          </w:p>
        </w:tc>
      </w:tr>
      <w:tr w14:paraId="6B5C7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397" w:type="dxa"/>
            <w:vMerge w:val="continue"/>
            <w:tcBorders>
              <w:top w:val="single" w:color="000000" w:sz="4" w:space="0"/>
              <w:left w:val="single" w:color="000000" w:sz="4" w:space="0"/>
              <w:bottom w:val="single" w:color="000000" w:sz="4" w:space="0"/>
              <w:right w:val="single" w:color="000000" w:sz="4" w:space="0"/>
            </w:tcBorders>
            <w:vAlign w:val="center"/>
          </w:tcPr>
          <w:p w14:paraId="7DA4AA05">
            <w:pPr>
              <w:rPr>
                <w:b/>
                <w:sz w:val="24"/>
                <w:szCs w:val="24"/>
                <w:lang w:val="kk-KZ"/>
              </w:rPr>
            </w:pPr>
          </w:p>
        </w:tc>
        <w:tc>
          <w:tcPr>
            <w:tcW w:w="2131" w:type="dxa"/>
            <w:tcBorders>
              <w:top w:val="single" w:color="auto" w:sz="4" w:space="0"/>
              <w:left w:val="single" w:color="000000" w:sz="4" w:space="0"/>
              <w:bottom w:val="single" w:color="000000" w:sz="4" w:space="0"/>
              <w:right w:val="single" w:color="000000" w:sz="4" w:space="0"/>
            </w:tcBorders>
          </w:tcPr>
          <w:p w14:paraId="3BEFB196">
            <w:pPr>
              <w:pStyle w:val="11"/>
              <w:shd w:val="clear" w:color="auto" w:fill="FFFFFF"/>
              <w:spacing w:before="0" w:beforeAutospacing="0" w:after="0" w:afterAutospacing="0"/>
              <w:rPr>
                <w:color w:val="333333"/>
              </w:rPr>
            </w:pPr>
            <w:r>
              <w:rPr>
                <w:color w:val="333333"/>
              </w:rPr>
              <w:t xml:space="preserve">Топтағы құсты тамашалау. Құстар сөйлей ала ма? Олар қалай сөйлеседі? </w:t>
            </w:r>
          </w:p>
          <w:p w14:paraId="113B16B9">
            <w:pPr>
              <w:pStyle w:val="11"/>
              <w:shd w:val="clear" w:color="auto" w:fill="FFFFFF"/>
              <w:spacing w:before="0" w:beforeAutospacing="0" w:after="0" w:afterAutospacing="0"/>
              <w:rPr>
                <w:color w:val="333333"/>
              </w:rPr>
            </w:pPr>
            <w:r>
              <w:rPr>
                <w:color w:val="333333"/>
              </w:rPr>
              <w:t>Олар қалай тамақтанады?</w:t>
            </w:r>
          </w:p>
          <w:p w14:paraId="3CEB0C73">
            <w:pPr>
              <w:pStyle w:val="11"/>
              <w:shd w:val="clear" w:color="auto" w:fill="FFFFFF"/>
              <w:spacing w:before="0" w:beforeAutospacing="0" w:after="0" w:afterAutospacing="0"/>
              <w:rPr>
                <w:b/>
                <w:bCs/>
                <w:color w:val="FF0000"/>
              </w:rPr>
            </w:pPr>
            <w:r>
              <w:rPr>
                <w:color w:val="333333"/>
              </w:rPr>
              <w:t xml:space="preserve">Олар қайда өмір сүреді? Балалардың ойларын тыңдау. </w:t>
            </w:r>
            <w:r>
              <w:rPr>
                <w:b/>
                <w:bCs/>
                <w:color w:val="FF0000"/>
              </w:rPr>
              <w:t>(көркем әдебиет)</w:t>
            </w:r>
          </w:p>
          <w:p w14:paraId="18662FCA">
            <w:pPr>
              <w:pStyle w:val="11"/>
              <w:shd w:val="clear" w:color="auto" w:fill="FFFFFF"/>
              <w:spacing w:before="0" w:beforeAutospacing="0" w:after="0" w:afterAutospacing="0"/>
              <w:rPr>
                <w:color w:val="333333"/>
              </w:rPr>
            </w:pPr>
          </w:p>
          <w:p w14:paraId="5CE4B751">
            <w:pPr>
              <w:pStyle w:val="11"/>
              <w:shd w:val="clear" w:color="auto" w:fill="FFFFFF"/>
              <w:spacing w:before="0" w:beforeAutospacing="0" w:after="0" w:afterAutospacing="0"/>
              <w:rPr>
                <w:b/>
                <w:bCs/>
                <w:color w:val="000000"/>
              </w:rPr>
            </w:pPr>
          </w:p>
          <w:p w14:paraId="4F912264">
            <w:pPr>
              <w:pStyle w:val="11"/>
              <w:shd w:val="clear" w:color="auto" w:fill="FFFFFF"/>
              <w:spacing w:before="0" w:beforeAutospacing="0" w:after="0" w:afterAutospacing="0"/>
              <w:rPr>
                <w:color w:val="333333"/>
              </w:rPr>
            </w:pPr>
            <w:r>
              <w:rPr>
                <w:color w:val="333333"/>
              </w:rPr>
              <w:t>Біз қамқоршы баламыз,</w:t>
            </w:r>
          </w:p>
          <w:p w14:paraId="57A78991">
            <w:pPr>
              <w:pStyle w:val="11"/>
              <w:shd w:val="clear" w:color="auto" w:fill="FFFFFF"/>
              <w:spacing w:before="0" w:beforeAutospacing="0" w:after="0" w:afterAutospacing="0"/>
              <w:rPr>
                <w:color w:val="333333"/>
              </w:rPr>
            </w:pPr>
            <w:r>
              <w:rPr>
                <w:color w:val="333333"/>
              </w:rPr>
              <w:t>Құстарға ұя саламыз.</w:t>
            </w:r>
          </w:p>
          <w:p w14:paraId="1704A6FF">
            <w:pPr>
              <w:pStyle w:val="11"/>
              <w:shd w:val="clear" w:color="auto" w:fill="FFFFFF"/>
              <w:spacing w:before="0" w:beforeAutospacing="0" w:after="0" w:afterAutospacing="0"/>
              <w:rPr>
                <w:color w:val="333333"/>
              </w:rPr>
            </w:pPr>
            <w:r>
              <w:rPr>
                <w:color w:val="333333"/>
              </w:rPr>
              <w:t>Жемдерін беріп қыс бойы,</w:t>
            </w:r>
          </w:p>
          <w:p w14:paraId="19BEAF80">
            <w:pPr>
              <w:pStyle w:val="11"/>
              <w:shd w:val="clear" w:color="auto" w:fill="FFFFFF"/>
              <w:spacing w:before="0" w:beforeAutospacing="0" w:after="0" w:afterAutospacing="0"/>
              <w:rPr>
                <w:color w:val="333333"/>
              </w:rPr>
            </w:pPr>
            <w:r>
              <w:rPr>
                <w:color w:val="333333"/>
              </w:rPr>
              <w:t>Көмекші бала боламыз.</w:t>
            </w:r>
          </w:p>
          <w:p w14:paraId="7BB35FC0">
            <w:pPr>
              <w:pStyle w:val="11"/>
              <w:shd w:val="clear" w:color="auto" w:fill="FFFFFF"/>
              <w:spacing w:before="0" w:beforeAutospacing="0" w:after="0" w:afterAutospacing="0"/>
              <w:rPr>
                <w:color w:val="333333"/>
              </w:rPr>
            </w:pPr>
            <w:r>
              <w:rPr>
                <w:color w:val="333333"/>
              </w:rPr>
              <w:t>Өлен айтып, ән шырқап,</w:t>
            </w:r>
          </w:p>
          <w:p w14:paraId="62FC0363">
            <w:pPr>
              <w:pStyle w:val="11"/>
              <w:shd w:val="clear" w:color="auto" w:fill="FFFFFF"/>
              <w:spacing w:before="0" w:beforeAutospacing="0" w:after="0" w:afterAutospacing="0"/>
              <w:rPr>
                <w:color w:val="333333"/>
              </w:rPr>
            </w:pPr>
            <w:r>
              <w:rPr>
                <w:color w:val="333333"/>
              </w:rPr>
              <w:t>Құстарға дос боламыз.</w:t>
            </w:r>
          </w:p>
          <w:p w14:paraId="076CE3BB">
            <w:pPr>
              <w:pStyle w:val="15"/>
              <w:rPr>
                <w:rFonts w:ascii="Times New Roman" w:hAnsi="Times New Roman"/>
                <w:color w:val="000000"/>
                <w:sz w:val="24"/>
                <w:szCs w:val="24"/>
              </w:rPr>
            </w:pPr>
            <w:r>
              <w:rPr>
                <w:rFonts w:ascii="Times New Roman" w:hAnsi="Times New Roman"/>
                <w:color w:val="000000"/>
                <w:sz w:val="24"/>
                <w:szCs w:val="24"/>
              </w:rPr>
              <w:t>тақпақтарды жатқа айту</w:t>
            </w:r>
            <w:r>
              <w:rPr>
                <w:rFonts w:ascii="Times New Roman" w:hAnsi="Times New Roman"/>
                <w:b/>
                <w:bCs/>
                <w:color w:val="FF0000"/>
                <w:sz w:val="24"/>
                <w:szCs w:val="24"/>
              </w:rPr>
              <w:t>(сөйлеуді дамыту)</w:t>
            </w:r>
          </w:p>
          <w:p w14:paraId="165A0DEF">
            <w:pPr>
              <w:pStyle w:val="15"/>
              <w:rPr>
                <w:rFonts w:ascii="Times New Roman" w:hAnsi="Times New Roman"/>
                <w:b/>
                <w:bCs/>
                <w:sz w:val="24"/>
                <w:szCs w:val="24"/>
              </w:rPr>
            </w:pPr>
            <w:r>
              <w:rPr>
                <w:rFonts w:ascii="Times New Roman" w:hAnsi="Times New Roman"/>
                <w:color w:val="000000"/>
                <w:sz w:val="24"/>
                <w:szCs w:val="24"/>
              </w:rPr>
              <w:t xml:space="preserve"> </w:t>
            </w:r>
          </w:p>
        </w:tc>
        <w:tc>
          <w:tcPr>
            <w:tcW w:w="1848" w:type="dxa"/>
            <w:tcBorders>
              <w:top w:val="single" w:color="auto" w:sz="4" w:space="0"/>
              <w:left w:val="single" w:color="000000" w:sz="4" w:space="0"/>
              <w:bottom w:val="single" w:color="000000" w:sz="4" w:space="0"/>
              <w:right w:val="single" w:color="000000" w:sz="4" w:space="0"/>
            </w:tcBorders>
          </w:tcPr>
          <w:p w14:paraId="640FBFD4">
            <w:pPr>
              <w:pStyle w:val="15"/>
              <w:rPr>
                <w:rFonts w:ascii="Times New Roman" w:hAnsi="Times New Roman"/>
                <w:b/>
                <w:bCs/>
                <w:color w:val="FF0000"/>
                <w:sz w:val="24"/>
                <w:szCs w:val="24"/>
              </w:rPr>
            </w:pPr>
            <w:r>
              <w:rPr>
                <w:rFonts w:ascii="Times New Roman" w:hAnsi="Times New Roman"/>
                <w:color w:val="000000"/>
                <w:sz w:val="24"/>
                <w:szCs w:val="24"/>
              </w:rPr>
              <w:t xml:space="preserve">Үй құстар мен дала құстары туралы фильм тамашалу. Суреттер қарау. Әңгімелеу. </w:t>
            </w:r>
            <w:r>
              <w:rPr>
                <w:rFonts w:ascii="Times New Roman" w:hAnsi="Times New Roman"/>
                <w:b/>
                <w:bCs/>
                <w:color w:val="FF0000"/>
                <w:sz w:val="24"/>
                <w:szCs w:val="24"/>
              </w:rPr>
              <w:t>(көркем әдебиет)</w:t>
            </w:r>
          </w:p>
          <w:p w14:paraId="75CCACB8">
            <w:pPr>
              <w:pStyle w:val="15"/>
              <w:rPr>
                <w:rFonts w:ascii="Times New Roman" w:hAnsi="Times New Roman"/>
                <w:color w:val="000000"/>
                <w:sz w:val="24"/>
                <w:szCs w:val="24"/>
              </w:rPr>
            </w:pPr>
            <w:r>
              <w:rPr>
                <w:rFonts w:ascii="Times New Roman" w:hAnsi="Times New Roman"/>
                <w:color w:val="000000"/>
                <w:sz w:val="24"/>
                <w:szCs w:val="24"/>
              </w:rPr>
              <w:t xml:space="preserve">Балалардың қалауы бойынша дәстүрден тыс әдіспен құстардың  суретін салу, ермексаздан ұжымдық жұмыс арқылы бейнесін жасау және геометриялық пішіндер арқылы жапсыру. </w:t>
            </w:r>
          </w:p>
          <w:p w14:paraId="09AC3001">
            <w:pPr>
              <w:pStyle w:val="15"/>
              <w:rPr>
                <w:rFonts w:ascii="Times New Roman" w:hAnsi="Times New Roman"/>
                <w:b/>
                <w:bCs/>
                <w:color w:val="FF0000"/>
                <w:sz w:val="24"/>
                <w:szCs w:val="24"/>
              </w:rPr>
            </w:pPr>
            <w:r>
              <w:rPr>
                <w:rFonts w:ascii="Times New Roman" w:hAnsi="Times New Roman"/>
                <w:b/>
                <w:bCs/>
                <w:color w:val="FF0000"/>
                <w:sz w:val="24"/>
                <w:szCs w:val="24"/>
              </w:rPr>
              <w:t>(сурет салу, жапсыру, мүсіндеу)</w:t>
            </w:r>
          </w:p>
          <w:p w14:paraId="4C339146">
            <w:pPr>
              <w:pStyle w:val="15"/>
              <w:rPr>
                <w:rFonts w:ascii="Times New Roman" w:hAnsi="Times New Roman"/>
                <w:b/>
                <w:bCs/>
                <w:sz w:val="24"/>
                <w:szCs w:val="24"/>
              </w:rPr>
            </w:pPr>
          </w:p>
        </w:tc>
        <w:tc>
          <w:tcPr>
            <w:tcW w:w="2409" w:type="dxa"/>
            <w:tcBorders>
              <w:top w:val="single" w:color="auto" w:sz="4" w:space="0"/>
              <w:left w:val="single" w:color="000000" w:sz="4" w:space="0"/>
              <w:bottom w:val="single" w:color="000000" w:sz="4" w:space="0"/>
              <w:right w:val="single" w:color="000000" w:sz="4" w:space="0"/>
            </w:tcBorders>
          </w:tcPr>
          <w:p w14:paraId="16CF138B">
            <w:pPr>
              <w:pStyle w:val="15"/>
              <w:rPr>
                <w:rFonts w:ascii="Times New Roman" w:hAnsi="Times New Roman"/>
                <w:color w:val="000000"/>
                <w:sz w:val="24"/>
                <w:szCs w:val="24"/>
              </w:rPr>
            </w:pPr>
            <w:r>
              <w:rPr>
                <w:rFonts w:ascii="Times New Roman" w:hAnsi="Times New Roman"/>
                <w:color w:val="000000"/>
                <w:sz w:val="24"/>
                <w:szCs w:val="24"/>
              </w:rPr>
              <w:t>Қағаз парағын көлемді пішіндерге қайта келтіру, қағазды кесекке, орамдарға, ілмекке айналдыра білу дағдыларын бекіту арқылы құстың бейнесін құрастыру</w:t>
            </w:r>
          </w:p>
          <w:p w14:paraId="1D9A6E5A">
            <w:pPr>
              <w:pStyle w:val="15"/>
              <w:rPr>
                <w:rFonts w:ascii="Times New Roman" w:hAnsi="Times New Roman"/>
                <w:b/>
                <w:bCs/>
                <w:color w:val="FF0000"/>
                <w:sz w:val="24"/>
                <w:szCs w:val="24"/>
              </w:rPr>
            </w:pPr>
            <w:r>
              <w:rPr>
                <w:rFonts w:ascii="Times New Roman" w:hAnsi="Times New Roman"/>
                <w:b/>
                <w:bCs/>
                <w:color w:val="FF0000"/>
                <w:sz w:val="24"/>
                <w:szCs w:val="24"/>
              </w:rPr>
              <w:t>(құрастыру)</w:t>
            </w:r>
          </w:p>
          <w:p w14:paraId="17A2499C">
            <w:pPr>
              <w:pStyle w:val="15"/>
              <w:rPr>
                <w:rFonts w:ascii="Times New Roman" w:hAnsi="Times New Roman"/>
                <w:b/>
                <w:bCs/>
                <w:color w:val="FF0000"/>
                <w:sz w:val="24"/>
                <w:szCs w:val="24"/>
              </w:rPr>
            </w:pPr>
            <w:r>
              <w:rPr>
                <w:rFonts w:ascii="Times New Roman" w:hAnsi="Times New Roman"/>
                <w:color w:val="000000"/>
                <w:sz w:val="24"/>
                <w:szCs w:val="24"/>
              </w:rPr>
              <w:t>Таныс ертегілердің мазмұнын айтуда мазмұнның жүйелілігін сақтауға, диалогтік сөйлеуге, кейіпкерлердің мінезін сипаттауға үйрету</w:t>
            </w:r>
            <w:r>
              <w:rPr>
                <w:rFonts w:ascii="Times New Roman" w:hAnsi="Times New Roman"/>
                <w:b/>
                <w:bCs/>
                <w:color w:val="FF0000"/>
                <w:sz w:val="24"/>
                <w:szCs w:val="24"/>
              </w:rPr>
              <w:t>(көркем әдебиет)</w:t>
            </w:r>
          </w:p>
          <w:p w14:paraId="52ADA882">
            <w:pPr>
              <w:pStyle w:val="15"/>
              <w:rPr>
                <w:rFonts w:ascii="Times New Roman" w:hAnsi="Times New Roman"/>
                <w:color w:val="000000"/>
                <w:sz w:val="24"/>
                <w:szCs w:val="24"/>
              </w:rPr>
            </w:pPr>
          </w:p>
          <w:p w14:paraId="048B62E2">
            <w:pPr>
              <w:pStyle w:val="15"/>
              <w:rPr>
                <w:rFonts w:ascii="Times New Roman" w:hAnsi="Times New Roman"/>
                <w:b/>
                <w:bCs/>
                <w:sz w:val="24"/>
                <w:szCs w:val="24"/>
              </w:rPr>
            </w:pPr>
          </w:p>
        </w:tc>
        <w:tc>
          <w:tcPr>
            <w:tcW w:w="2691" w:type="dxa"/>
            <w:tcBorders>
              <w:top w:val="single" w:color="auto" w:sz="4" w:space="0"/>
              <w:left w:val="single" w:color="000000" w:sz="4" w:space="0"/>
              <w:bottom w:val="single" w:color="000000" w:sz="4" w:space="0"/>
              <w:right w:val="single" w:color="000000" w:sz="4" w:space="0"/>
            </w:tcBorders>
          </w:tcPr>
          <w:p w14:paraId="3BE136B0">
            <w:pPr>
              <w:pStyle w:val="11"/>
              <w:shd w:val="clear" w:color="auto" w:fill="FFFFFF"/>
              <w:spacing w:before="0" w:beforeAutospacing="0" w:after="0" w:afterAutospacing="0"/>
              <w:rPr>
                <w:color w:val="333333"/>
              </w:rPr>
            </w:pPr>
            <w:r>
              <w:rPr>
                <w:color w:val="333333"/>
              </w:rPr>
              <w:t>Біз қамқоршы баламыз,</w:t>
            </w:r>
          </w:p>
          <w:p w14:paraId="21747762">
            <w:pPr>
              <w:pStyle w:val="11"/>
              <w:shd w:val="clear" w:color="auto" w:fill="FFFFFF"/>
              <w:spacing w:before="0" w:beforeAutospacing="0" w:after="0" w:afterAutospacing="0"/>
              <w:rPr>
                <w:color w:val="333333"/>
              </w:rPr>
            </w:pPr>
            <w:r>
              <w:rPr>
                <w:color w:val="333333"/>
              </w:rPr>
              <w:t>Құстарға ұя саламыз.</w:t>
            </w:r>
          </w:p>
          <w:p w14:paraId="457ABDED">
            <w:pPr>
              <w:pStyle w:val="11"/>
              <w:shd w:val="clear" w:color="auto" w:fill="FFFFFF"/>
              <w:spacing w:before="0" w:beforeAutospacing="0" w:after="0" w:afterAutospacing="0"/>
              <w:rPr>
                <w:color w:val="333333"/>
              </w:rPr>
            </w:pPr>
            <w:r>
              <w:rPr>
                <w:color w:val="333333"/>
              </w:rPr>
              <w:t>Жемдерін беріп қыс бойы,</w:t>
            </w:r>
          </w:p>
          <w:p w14:paraId="520584FA">
            <w:pPr>
              <w:pStyle w:val="11"/>
              <w:shd w:val="clear" w:color="auto" w:fill="FFFFFF"/>
              <w:spacing w:before="0" w:beforeAutospacing="0" w:after="0" w:afterAutospacing="0"/>
              <w:rPr>
                <w:color w:val="333333"/>
              </w:rPr>
            </w:pPr>
            <w:r>
              <w:rPr>
                <w:color w:val="333333"/>
              </w:rPr>
              <w:t>Көмекші бала боламыз.</w:t>
            </w:r>
          </w:p>
          <w:p w14:paraId="51E8DDE1">
            <w:pPr>
              <w:pStyle w:val="11"/>
              <w:shd w:val="clear" w:color="auto" w:fill="FFFFFF"/>
              <w:spacing w:before="0" w:beforeAutospacing="0" w:after="0" w:afterAutospacing="0"/>
              <w:rPr>
                <w:color w:val="333333"/>
              </w:rPr>
            </w:pPr>
            <w:r>
              <w:rPr>
                <w:color w:val="333333"/>
              </w:rPr>
              <w:t>Өлен айтып, ән шырқап,</w:t>
            </w:r>
          </w:p>
          <w:p w14:paraId="19C5CB7A">
            <w:pPr>
              <w:pStyle w:val="11"/>
              <w:shd w:val="clear" w:color="auto" w:fill="FFFFFF"/>
              <w:spacing w:before="0" w:beforeAutospacing="0" w:after="0" w:afterAutospacing="0"/>
              <w:rPr>
                <w:color w:val="333333"/>
              </w:rPr>
            </w:pPr>
            <w:r>
              <w:rPr>
                <w:color w:val="333333"/>
              </w:rPr>
              <w:t>Құстарға дос боламыз.</w:t>
            </w:r>
          </w:p>
          <w:p w14:paraId="204AFFB8">
            <w:pPr>
              <w:pStyle w:val="15"/>
              <w:rPr>
                <w:rFonts w:ascii="Times New Roman" w:hAnsi="Times New Roman"/>
                <w:color w:val="000000"/>
                <w:sz w:val="24"/>
                <w:szCs w:val="24"/>
              </w:rPr>
            </w:pPr>
            <w:r>
              <w:rPr>
                <w:rFonts w:ascii="Times New Roman" w:hAnsi="Times New Roman"/>
                <w:color w:val="000000"/>
                <w:sz w:val="24"/>
                <w:szCs w:val="24"/>
              </w:rPr>
              <w:t>тақпақты жатқа айту</w:t>
            </w:r>
          </w:p>
          <w:p w14:paraId="7C57E730">
            <w:pPr>
              <w:pStyle w:val="15"/>
              <w:rPr>
                <w:rFonts w:ascii="Times New Roman" w:hAnsi="Times New Roman"/>
                <w:color w:val="000000"/>
                <w:sz w:val="24"/>
                <w:szCs w:val="24"/>
              </w:rPr>
            </w:pPr>
            <w:r>
              <w:rPr>
                <w:rFonts w:ascii="Times New Roman" w:hAnsi="Times New Roman"/>
                <w:color w:val="000000"/>
                <w:sz w:val="24"/>
                <w:szCs w:val="24"/>
              </w:rPr>
              <w:t>Құстардың үйшіктерін биіктігі және жуандығы бойынша бірдей және екі түрлі үйшіктерді салыстыру</w:t>
            </w:r>
          </w:p>
          <w:p w14:paraId="56BC5220">
            <w:pPr>
              <w:pStyle w:val="15"/>
              <w:rPr>
                <w:rFonts w:ascii="Times New Roman" w:hAnsi="Times New Roman"/>
                <w:b/>
                <w:bCs/>
                <w:color w:val="FF0000"/>
                <w:sz w:val="24"/>
                <w:szCs w:val="24"/>
              </w:rPr>
            </w:pPr>
            <w:r>
              <w:rPr>
                <w:rFonts w:ascii="Times New Roman" w:hAnsi="Times New Roman"/>
                <w:b/>
                <w:bCs/>
                <w:color w:val="FF0000"/>
                <w:sz w:val="24"/>
                <w:szCs w:val="24"/>
              </w:rPr>
              <w:t>(математика негіздері)</w:t>
            </w:r>
          </w:p>
          <w:p w14:paraId="4BDF20B6">
            <w:pPr>
              <w:jc w:val="both"/>
              <w:rPr>
                <w:color w:val="000000"/>
                <w:sz w:val="24"/>
                <w:szCs w:val="24"/>
              </w:rPr>
            </w:pPr>
          </w:p>
        </w:tc>
        <w:tc>
          <w:tcPr>
            <w:tcW w:w="2419" w:type="dxa"/>
            <w:tcBorders>
              <w:top w:val="single" w:color="auto" w:sz="4" w:space="0"/>
              <w:left w:val="single" w:color="000000" w:sz="4" w:space="0"/>
              <w:bottom w:val="single" w:color="000000" w:sz="4" w:space="0"/>
              <w:right w:val="single" w:color="000000" w:sz="4" w:space="0"/>
            </w:tcBorders>
          </w:tcPr>
          <w:p w14:paraId="41D6A963">
            <w:pPr>
              <w:pStyle w:val="15"/>
              <w:rPr>
                <w:rFonts w:ascii="Times New Roman" w:hAnsi="Times New Roman"/>
                <w:color w:val="000000"/>
                <w:sz w:val="24"/>
                <w:szCs w:val="24"/>
              </w:rPr>
            </w:pPr>
            <w:r>
              <w:rPr>
                <w:rFonts w:ascii="Times New Roman" w:hAnsi="Times New Roman"/>
                <w:color w:val="000000"/>
                <w:sz w:val="24"/>
                <w:szCs w:val="24"/>
              </w:rPr>
              <w:t xml:space="preserve">Құстардың ән салғанын тыңдау. Дыбысына қарай қай құс екенін анықтау. </w:t>
            </w:r>
          </w:p>
          <w:p w14:paraId="1AA1C7F4">
            <w:pPr>
              <w:pStyle w:val="15"/>
              <w:rPr>
                <w:rFonts w:ascii="Times New Roman" w:hAnsi="Times New Roman"/>
                <w:color w:val="000000"/>
                <w:sz w:val="24"/>
                <w:szCs w:val="24"/>
              </w:rPr>
            </w:pPr>
            <w:r>
              <w:rPr>
                <w:rFonts w:ascii="Times New Roman" w:hAnsi="Times New Roman"/>
                <w:color w:val="000000"/>
                <w:sz w:val="24"/>
                <w:szCs w:val="24"/>
              </w:rPr>
              <w:t xml:space="preserve">Орманда ма әлде қалада өмір сүреді ма зерттеу. </w:t>
            </w:r>
          </w:p>
          <w:p w14:paraId="09A8DEA7">
            <w:pPr>
              <w:rPr>
                <w:b/>
                <w:bCs/>
                <w:color w:val="FF0000"/>
                <w:sz w:val="24"/>
                <w:szCs w:val="24"/>
              </w:rPr>
            </w:pPr>
            <w:r>
              <w:rPr>
                <w:sz w:val="24"/>
                <w:szCs w:val="24"/>
              </w:rPr>
              <w:t>Қала мен орманның айырмашылықтарын білу</w:t>
            </w:r>
            <w:r>
              <w:rPr>
                <w:b/>
                <w:bCs/>
                <w:color w:val="FF0000"/>
                <w:sz w:val="24"/>
                <w:szCs w:val="24"/>
              </w:rPr>
              <w:t>(қоршаған ортамен танысу)</w:t>
            </w:r>
          </w:p>
          <w:p w14:paraId="7E07CC5D">
            <w:pPr>
              <w:pStyle w:val="15"/>
              <w:rPr>
                <w:rFonts w:ascii="Times New Roman" w:hAnsi="Times New Roman"/>
                <w:color w:val="000000"/>
                <w:sz w:val="24"/>
                <w:szCs w:val="24"/>
              </w:rPr>
            </w:pPr>
            <w:r>
              <w:rPr>
                <w:rFonts w:ascii="Times New Roman" w:hAnsi="Times New Roman"/>
                <w:color w:val="000000"/>
                <w:sz w:val="24"/>
                <w:szCs w:val="24"/>
              </w:rPr>
              <w:t>Балаларды тақпақтар мен өлеңдерді түсініп, есте сақтауға, өлеңнің мазмұнына өз көзқарасын білдіруге үйрету</w:t>
            </w:r>
          </w:p>
          <w:p w14:paraId="0AF4E9DA">
            <w:pPr>
              <w:pStyle w:val="11"/>
              <w:shd w:val="clear" w:color="auto" w:fill="FFFFFF"/>
              <w:spacing w:before="0" w:beforeAutospacing="0" w:after="0" w:afterAutospacing="0"/>
              <w:rPr>
                <w:color w:val="333333"/>
              </w:rPr>
            </w:pPr>
            <w:r>
              <w:rPr>
                <w:color w:val="333333"/>
              </w:rPr>
              <w:t>Біз қамқоршы баламыз,</w:t>
            </w:r>
          </w:p>
          <w:p w14:paraId="2EEC599A">
            <w:pPr>
              <w:pStyle w:val="11"/>
              <w:shd w:val="clear" w:color="auto" w:fill="FFFFFF"/>
              <w:spacing w:before="0" w:beforeAutospacing="0" w:after="0" w:afterAutospacing="0"/>
              <w:rPr>
                <w:color w:val="333333"/>
              </w:rPr>
            </w:pPr>
            <w:r>
              <w:rPr>
                <w:color w:val="333333"/>
              </w:rPr>
              <w:t>Құстарға ұя саламыз.</w:t>
            </w:r>
          </w:p>
          <w:p w14:paraId="5A7A199C">
            <w:pPr>
              <w:pStyle w:val="11"/>
              <w:shd w:val="clear" w:color="auto" w:fill="FFFFFF"/>
              <w:spacing w:before="0" w:beforeAutospacing="0" w:after="0" w:afterAutospacing="0"/>
              <w:rPr>
                <w:color w:val="333333"/>
              </w:rPr>
            </w:pPr>
            <w:r>
              <w:rPr>
                <w:color w:val="333333"/>
              </w:rPr>
              <w:t>Жемдерін беріп қыс бойы,</w:t>
            </w:r>
          </w:p>
          <w:p w14:paraId="57E8F47F">
            <w:pPr>
              <w:pStyle w:val="11"/>
              <w:shd w:val="clear" w:color="auto" w:fill="FFFFFF"/>
              <w:spacing w:before="0" w:beforeAutospacing="0" w:after="0" w:afterAutospacing="0"/>
              <w:rPr>
                <w:color w:val="333333"/>
              </w:rPr>
            </w:pPr>
            <w:r>
              <w:rPr>
                <w:color w:val="333333"/>
              </w:rPr>
              <w:t>Көмекші бала боламыз.</w:t>
            </w:r>
          </w:p>
          <w:p w14:paraId="20EF4181">
            <w:pPr>
              <w:pStyle w:val="11"/>
              <w:shd w:val="clear" w:color="auto" w:fill="FFFFFF"/>
              <w:spacing w:before="0" w:beforeAutospacing="0" w:after="0" w:afterAutospacing="0"/>
              <w:rPr>
                <w:color w:val="333333"/>
              </w:rPr>
            </w:pPr>
            <w:r>
              <w:rPr>
                <w:color w:val="333333"/>
              </w:rPr>
              <w:t>Өлен айтып, ән шырқап,</w:t>
            </w:r>
          </w:p>
          <w:p w14:paraId="4011BE8A">
            <w:pPr>
              <w:pStyle w:val="15"/>
              <w:rPr>
                <w:rFonts w:ascii="Times New Roman" w:hAnsi="Times New Roman"/>
                <w:color w:val="FF0000"/>
                <w:sz w:val="24"/>
                <w:szCs w:val="24"/>
              </w:rPr>
            </w:pPr>
            <w:r>
              <w:rPr>
                <w:rFonts w:ascii="Times New Roman" w:hAnsi="Times New Roman"/>
                <w:color w:val="333333"/>
                <w:sz w:val="24"/>
                <w:szCs w:val="24"/>
              </w:rPr>
              <w:t>Құстарға дос боламыз.</w:t>
            </w:r>
            <w:r>
              <w:rPr>
                <w:rFonts w:ascii="Times New Roman" w:hAnsi="Times New Roman"/>
                <w:b/>
                <w:bCs/>
                <w:color w:val="000000"/>
                <w:sz w:val="24"/>
                <w:szCs w:val="24"/>
              </w:rPr>
              <w:t xml:space="preserve"> </w:t>
            </w:r>
            <w:r>
              <w:rPr>
                <w:rFonts w:ascii="Times New Roman" w:hAnsi="Times New Roman"/>
                <w:b/>
                <w:bCs/>
                <w:color w:val="FF0000"/>
                <w:sz w:val="24"/>
                <w:szCs w:val="24"/>
              </w:rPr>
              <w:t>(көркем әдебиет)</w:t>
            </w:r>
          </w:p>
        </w:tc>
      </w:tr>
      <w:tr w14:paraId="445CD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397" w:type="dxa"/>
            <w:tcBorders>
              <w:top w:val="single" w:color="000000" w:sz="4" w:space="0"/>
              <w:left w:val="single" w:color="000000" w:sz="4" w:space="0"/>
              <w:bottom w:val="single" w:color="000000" w:sz="4" w:space="0"/>
              <w:right w:val="single" w:color="000000" w:sz="4" w:space="0"/>
            </w:tcBorders>
          </w:tcPr>
          <w:p w14:paraId="4B659AFC">
            <w:pPr>
              <w:pStyle w:val="16"/>
              <w:ind w:left="110" w:right="223"/>
              <w:rPr>
                <w:b/>
                <w:sz w:val="24"/>
                <w:szCs w:val="24"/>
                <w:lang w:val="ru-RU"/>
              </w:rPr>
            </w:pPr>
            <w:r>
              <w:rPr>
                <w:b/>
                <w:sz w:val="24"/>
                <w:szCs w:val="24"/>
                <w:lang w:val="ru-RU"/>
              </w:rPr>
              <w:t>Екінші таңғы ас</w:t>
            </w:r>
          </w:p>
        </w:tc>
        <w:tc>
          <w:tcPr>
            <w:tcW w:w="11498" w:type="dxa"/>
            <w:gridSpan w:val="5"/>
            <w:tcBorders>
              <w:top w:val="single" w:color="auto" w:sz="4" w:space="0"/>
              <w:left w:val="single" w:color="000000" w:sz="4" w:space="0"/>
              <w:bottom w:val="single" w:color="000000" w:sz="4" w:space="0"/>
              <w:right w:val="single" w:color="000000" w:sz="4" w:space="0"/>
            </w:tcBorders>
          </w:tcPr>
          <w:p w14:paraId="68726C81">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p w14:paraId="02E5377B">
            <w:pPr>
              <w:rPr>
                <w:color w:val="000000"/>
                <w:sz w:val="24"/>
                <w:szCs w:val="24"/>
                <w:lang w:val="kk-KZ" w:eastAsia="ru-RU"/>
              </w:rPr>
            </w:pPr>
          </w:p>
        </w:tc>
      </w:tr>
      <w:tr w14:paraId="5A0CEF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397" w:type="dxa"/>
            <w:tcBorders>
              <w:top w:val="single" w:color="000000" w:sz="4" w:space="0"/>
              <w:left w:val="single" w:color="000000" w:sz="4" w:space="0"/>
              <w:bottom w:val="single" w:color="000000" w:sz="4" w:space="0"/>
              <w:right w:val="single" w:color="000000" w:sz="4" w:space="0"/>
            </w:tcBorders>
          </w:tcPr>
          <w:p w14:paraId="24EB1E1C">
            <w:pPr>
              <w:pStyle w:val="16"/>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8" w:type="dxa"/>
            <w:gridSpan w:val="5"/>
            <w:tcBorders>
              <w:top w:val="single" w:color="000000" w:sz="4" w:space="0"/>
              <w:left w:val="single" w:color="000000" w:sz="4" w:space="0"/>
              <w:bottom w:val="single" w:color="000000" w:sz="4" w:space="0"/>
              <w:right w:val="single" w:color="000000" w:sz="4" w:space="0"/>
            </w:tcBorders>
          </w:tcPr>
          <w:p w14:paraId="3C972861">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11C35B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7" w:type="dxa"/>
            <w:tcBorders>
              <w:top w:val="single" w:color="000000" w:sz="4" w:space="0"/>
              <w:left w:val="single" w:color="000000" w:sz="4" w:space="0"/>
              <w:bottom w:val="single" w:color="000000" w:sz="4" w:space="0"/>
              <w:right w:val="single" w:color="000000" w:sz="4" w:space="0"/>
            </w:tcBorders>
          </w:tcPr>
          <w:p w14:paraId="083CD1AE">
            <w:pPr>
              <w:pStyle w:val="16"/>
              <w:spacing w:line="256" w:lineRule="exact"/>
              <w:ind w:left="110"/>
              <w:rPr>
                <w:b/>
                <w:sz w:val="24"/>
                <w:szCs w:val="24"/>
              </w:rPr>
            </w:pPr>
            <w:r>
              <w:rPr>
                <w:b/>
                <w:sz w:val="24"/>
                <w:szCs w:val="24"/>
              </w:rPr>
              <w:t>Серуен</w:t>
            </w:r>
          </w:p>
        </w:tc>
        <w:tc>
          <w:tcPr>
            <w:tcW w:w="2131" w:type="dxa"/>
            <w:tcBorders>
              <w:top w:val="single" w:color="000000" w:sz="4" w:space="0"/>
              <w:left w:val="single" w:color="000000" w:sz="4" w:space="0"/>
              <w:bottom w:val="single" w:color="000000" w:sz="4" w:space="0"/>
              <w:right w:val="single" w:color="000000" w:sz="4" w:space="0"/>
            </w:tcBorders>
          </w:tcPr>
          <w:p w14:paraId="4C52D7D7">
            <w:pPr>
              <w:pStyle w:val="16"/>
              <w:rPr>
                <w:sz w:val="24"/>
                <w:szCs w:val="24"/>
              </w:rPr>
            </w:pPr>
            <w:r>
              <w:rPr>
                <w:sz w:val="24"/>
                <w:szCs w:val="24"/>
              </w:rPr>
              <w:t>Бақылау: Күзгі ауа-райындағы өзгерістерді бақылау.</w:t>
            </w:r>
          </w:p>
          <w:p w14:paraId="2775412D">
            <w:pPr>
              <w:pStyle w:val="16"/>
              <w:rPr>
                <w:sz w:val="24"/>
                <w:szCs w:val="24"/>
              </w:rPr>
            </w:pPr>
            <w:r>
              <w:rPr>
                <w:sz w:val="24"/>
                <w:szCs w:val="24"/>
              </w:rPr>
              <w:t>Мақсаты: Балаларға күз туралы түсінік беру. Жазғы ауа райымен күзгі ауа райын салыстыру.</w:t>
            </w:r>
          </w:p>
          <w:p w14:paraId="26E8FDA1">
            <w:pPr>
              <w:pStyle w:val="16"/>
              <w:rPr>
                <w:sz w:val="24"/>
                <w:szCs w:val="24"/>
              </w:rPr>
            </w:pPr>
            <w:r>
              <w:rPr>
                <w:sz w:val="24"/>
                <w:szCs w:val="24"/>
              </w:rPr>
              <w:t>Еңбек</w:t>
            </w:r>
          </w:p>
          <w:p w14:paraId="60482AFE">
            <w:pPr>
              <w:pStyle w:val="16"/>
              <w:rPr>
                <w:sz w:val="24"/>
                <w:szCs w:val="24"/>
              </w:rPr>
            </w:pPr>
            <w:r>
              <w:rPr>
                <w:sz w:val="24"/>
                <w:szCs w:val="24"/>
              </w:rPr>
              <w:t>Оын алаңын тазалау.</w:t>
            </w:r>
          </w:p>
          <w:p w14:paraId="00DDFF20">
            <w:pPr>
              <w:pStyle w:val="16"/>
              <w:rPr>
                <w:sz w:val="24"/>
                <w:szCs w:val="24"/>
              </w:rPr>
            </w:pPr>
            <w:r>
              <w:rPr>
                <w:sz w:val="24"/>
                <w:szCs w:val="24"/>
              </w:rPr>
              <w:t>Қ/О: «Құстар мен мысық»</w:t>
            </w:r>
          </w:p>
          <w:p w14:paraId="23629176">
            <w:pPr>
              <w:pStyle w:val="16"/>
              <w:rPr>
                <w:sz w:val="24"/>
                <w:szCs w:val="24"/>
              </w:rPr>
            </w:pPr>
          </w:p>
          <w:p w14:paraId="14942A7A">
            <w:pPr>
              <w:pStyle w:val="16"/>
              <w:rPr>
                <w:sz w:val="24"/>
                <w:szCs w:val="24"/>
              </w:rPr>
            </w:pPr>
          </w:p>
          <w:p w14:paraId="27BD58BF">
            <w:pPr>
              <w:pStyle w:val="16"/>
              <w:rPr>
                <w:sz w:val="24"/>
                <w:szCs w:val="24"/>
              </w:rPr>
            </w:pPr>
          </w:p>
        </w:tc>
        <w:tc>
          <w:tcPr>
            <w:tcW w:w="1848" w:type="dxa"/>
            <w:tcBorders>
              <w:top w:val="single" w:color="000000" w:sz="4" w:space="0"/>
              <w:left w:val="single" w:color="000000" w:sz="4" w:space="0"/>
              <w:bottom w:val="single" w:color="000000" w:sz="4" w:space="0"/>
              <w:right w:val="single" w:color="000000" w:sz="4" w:space="0"/>
            </w:tcBorders>
          </w:tcPr>
          <w:p w14:paraId="27B71E72">
            <w:pPr>
              <w:pStyle w:val="16"/>
              <w:rPr>
                <w:sz w:val="24"/>
                <w:szCs w:val="24"/>
              </w:rPr>
            </w:pPr>
            <w:r>
              <w:rPr>
                <w:sz w:val="24"/>
                <w:szCs w:val="24"/>
              </w:rPr>
              <w:t xml:space="preserve">1.Бақылау:Жерге түскен жапырақтарды бақылау. </w:t>
            </w:r>
          </w:p>
          <w:p w14:paraId="0AB50DD8">
            <w:pPr>
              <w:pStyle w:val="16"/>
              <w:rPr>
                <w:sz w:val="24"/>
                <w:szCs w:val="24"/>
              </w:rPr>
            </w:pPr>
            <w:r>
              <w:rPr>
                <w:sz w:val="24"/>
                <w:szCs w:val="24"/>
              </w:rPr>
              <w:t>Мақсаты: Балаларға жапырақтар неліктен жерге түскендігі туралы әңгімелеп айту. Олардың түстерін атау.</w:t>
            </w:r>
          </w:p>
          <w:p w14:paraId="7287467F">
            <w:pPr>
              <w:pStyle w:val="16"/>
              <w:rPr>
                <w:sz w:val="24"/>
                <w:szCs w:val="24"/>
              </w:rPr>
            </w:pPr>
            <w:r>
              <w:rPr>
                <w:sz w:val="24"/>
                <w:szCs w:val="24"/>
              </w:rPr>
              <w:t>Жеке жұмыс:</w:t>
            </w:r>
          </w:p>
          <w:p w14:paraId="0F20EED5">
            <w:pPr>
              <w:pStyle w:val="16"/>
              <w:rPr>
                <w:sz w:val="24"/>
                <w:szCs w:val="24"/>
              </w:rPr>
            </w:pPr>
            <w:r>
              <w:rPr>
                <w:sz w:val="24"/>
                <w:szCs w:val="24"/>
              </w:rPr>
              <w:t>Бір-біріне жер, аспан,</w:t>
            </w:r>
          </w:p>
          <w:p w14:paraId="10C32995">
            <w:pPr>
              <w:pStyle w:val="16"/>
              <w:rPr>
                <w:sz w:val="24"/>
                <w:szCs w:val="24"/>
              </w:rPr>
            </w:pPr>
            <w:r>
              <w:rPr>
                <w:sz w:val="24"/>
                <w:szCs w:val="24"/>
              </w:rPr>
              <w:t>Мейірлене қарасқан.</w:t>
            </w:r>
          </w:p>
          <w:p w14:paraId="18E52DC3">
            <w:pPr>
              <w:pStyle w:val="16"/>
              <w:rPr>
                <w:sz w:val="24"/>
                <w:szCs w:val="24"/>
                <w:lang w:val="ru-RU"/>
              </w:rPr>
            </w:pPr>
            <w:r>
              <w:rPr>
                <w:sz w:val="24"/>
                <w:szCs w:val="24"/>
                <w:lang w:val="ru-RU"/>
              </w:rPr>
              <w:t>Төкпей-шашпай тасып дән</w:t>
            </w:r>
          </w:p>
          <w:p w14:paraId="145B70CA">
            <w:pPr>
              <w:pStyle w:val="16"/>
              <w:rPr>
                <w:sz w:val="24"/>
                <w:szCs w:val="24"/>
                <w:lang w:val="ru-RU"/>
              </w:rPr>
            </w:pPr>
            <w:r>
              <w:rPr>
                <w:sz w:val="24"/>
                <w:szCs w:val="24"/>
                <w:lang w:val="ru-RU"/>
              </w:rPr>
              <w:t>Машиналар асыққан.</w:t>
            </w:r>
          </w:p>
          <w:p w14:paraId="114F25EC">
            <w:pPr>
              <w:pStyle w:val="16"/>
              <w:rPr>
                <w:sz w:val="24"/>
                <w:szCs w:val="24"/>
                <w:lang w:val="ru-RU"/>
              </w:rPr>
            </w:pPr>
            <w:r>
              <w:rPr>
                <w:sz w:val="24"/>
                <w:szCs w:val="24"/>
                <w:lang w:val="ru-RU"/>
              </w:rPr>
              <w:t>Ұстаз, шәкірт жүздескен,</w:t>
            </w:r>
          </w:p>
          <w:p w14:paraId="7E7046D2">
            <w:pPr>
              <w:pStyle w:val="16"/>
              <w:rPr>
                <w:sz w:val="24"/>
                <w:szCs w:val="24"/>
                <w:lang w:val="ru-RU"/>
              </w:rPr>
            </w:pPr>
            <w:r>
              <w:rPr>
                <w:sz w:val="24"/>
                <w:szCs w:val="24"/>
                <w:lang w:val="ru-RU"/>
              </w:rPr>
              <w:t>«Қош келіпсіз күз» дескен.</w:t>
            </w:r>
          </w:p>
          <w:p w14:paraId="08982E0F">
            <w:pPr>
              <w:pStyle w:val="16"/>
              <w:rPr>
                <w:sz w:val="24"/>
                <w:szCs w:val="24"/>
                <w:lang w:val="ru-RU"/>
              </w:rPr>
            </w:pPr>
            <w:r>
              <w:rPr>
                <w:sz w:val="24"/>
                <w:szCs w:val="24"/>
                <w:lang w:val="ru-RU"/>
              </w:rPr>
              <w:t>Берекелі алтын күз,</w:t>
            </w:r>
          </w:p>
          <w:p w14:paraId="22FE3587">
            <w:pPr>
              <w:pStyle w:val="16"/>
              <w:rPr>
                <w:sz w:val="24"/>
                <w:szCs w:val="24"/>
                <w:lang w:val="ru-RU"/>
              </w:rPr>
            </w:pPr>
            <w:r>
              <w:rPr>
                <w:sz w:val="24"/>
                <w:szCs w:val="24"/>
                <w:lang w:val="ru-RU"/>
              </w:rPr>
              <w:t>Ұмытпаймыз салтын біз</w:t>
            </w:r>
          </w:p>
          <w:p w14:paraId="19A1ACD5">
            <w:pPr>
              <w:pStyle w:val="16"/>
              <w:rPr>
                <w:sz w:val="24"/>
                <w:szCs w:val="24"/>
                <w:lang w:val="ru-RU"/>
              </w:rPr>
            </w:pPr>
            <w:r>
              <w:rPr>
                <w:sz w:val="24"/>
                <w:szCs w:val="24"/>
                <w:lang w:val="ru-RU"/>
              </w:rPr>
              <w:t>Еңбек: Аула тазалаушының еңбегін бағалап,ауланы таза ұстауға үйрету.</w:t>
            </w:r>
          </w:p>
          <w:p w14:paraId="61036FBF">
            <w:pPr>
              <w:pStyle w:val="16"/>
              <w:rPr>
                <w:sz w:val="24"/>
                <w:szCs w:val="24"/>
                <w:lang w:val="ru-RU"/>
              </w:rPr>
            </w:pPr>
            <w:r>
              <w:rPr>
                <w:sz w:val="24"/>
                <w:szCs w:val="24"/>
                <w:lang w:val="ru-RU"/>
              </w:rPr>
              <w:t>Қ/О:«Қуып жет».</w:t>
            </w:r>
          </w:p>
          <w:p w14:paraId="4C5DD1F9">
            <w:pPr>
              <w:pStyle w:val="16"/>
              <w:rPr>
                <w:sz w:val="24"/>
                <w:szCs w:val="24"/>
                <w:lang w:val="ru-RU"/>
              </w:rPr>
            </w:pPr>
            <w:r>
              <w:rPr>
                <w:sz w:val="24"/>
                <w:szCs w:val="24"/>
                <w:lang w:val="ru-RU"/>
              </w:rPr>
              <w:t>Мақсаты: Тез жүгіруге, ептілікке жаттықтыру.</w:t>
            </w:r>
          </w:p>
          <w:p w14:paraId="10C71355">
            <w:pPr>
              <w:pStyle w:val="16"/>
              <w:rPr>
                <w:sz w:val="24"/>
                <w:szCs w:val="24"/>
                <w:lang w:val="ru-RU"/>
              </w:rPr>
            </w:pPr>
            <w:r>
              <w:rPr>
                <w:sz w:val="24"/>
                <w:szCs w:val="24"/>
                <w:lang w:val="ru-RU"/>
              </w:rPr>
              <w:t>Е/О:Балалардың өз еріктерімен жасалатын іс-әрекеттері</w:t>
            </w:r>
          </w:p>
        </w:tc>
        <w:tc>
          <w:tcPr>
            <w:tcW w:w="2409" w:type="dxa"/>
            <w:tcBorders>
              <w:top w:val="single" w:color="000000" w:sz="4" w:space="0"/>
              <w:left w:val="single" w:color="000000" w:sz="4" w:space="0"/>
              <w:bottom w:val="single" w:color="000000" w:sz="4" w:space="0"/>
              <w:right w:val="single" w:color="000000" w:sz="4" w:space="0"/>
            </w:tcBorders>
          </w:tcPr>
          <w:p w14:paraId="1815F214">
            <w:pPr>
              <w:pStyle w:val="16"/>
              <w:rPr>
                <w:sz w:val="24"/>
                <w:szCs w:val="24"/>
                <w:lang w:val="ru-RU"/>
              </w:rPr>
            </w:pPr>
            <w:r>
              <w:rPr>
                <w:sz w:val="24"/>
                <w:szCs w:val="24"/>
                <w:lang w:val="ru-RU"/>
              </w:rPr>
              <w:t>1.Бақылау: Күзгі ағаштардың жапырақтарының түстерін бақылау</w:t>
            </w:r>
          </w:p>
          <w:p w14:paraId="2E60A18F">
            <w:pPr>
              <w:pStyle w:val="16"/>
              <w:rPr>
                <w:sz w:val="24"/>
                <w:szCs w:val="24"/>
                <w:lang w:val="ru-RU"/>
              </w:rPr>
            </w:pPr>
            <w:r>
              <w:rPr>
                <w:sz w:val="24"/>
                <w:szCs w:val="24"/>
                <w:lang w:val="ru-RU"/>
              </w:rPr>
              <w:t>Мақсаты: Күзгі жапырақтар туралы әңгімелер айту, түстерін айтқызу.</w:t>
            </w:r>
          </w:p>
          <w:p w14:paraId="02492279">
            <w:pPr>
              <w:pStyle w:val="16"/>
              <w:rPr>
                <w:sz w:val="24"/>
                <w:szCs w:val="24"/>
                <w:lang w:val="ru-RU"/>
              </w:rPr>
            </w:pPr>
            <w:r>
              <w:rPr>
                <w:sz w:val="24"/>
                <w:szCs w:val="24"/>
                <w:lang w:val="ru-RU"/>
              </w:rPr>
              <w:t>2.Жеке жұмыс:</w:t>
            </w:r>
          </w:p>
          <w:p w14:paraId="7E68D796">
            <w:pPr>
              <w:pStyle w:val="16"/>
              <w:rPr>
                <w:sz w:val="24"/>
                <w:szCs w:val="24"/>
                <w:lang w:val="ru-RU"/>
              </w:rPr>
            </w:pPr>
            <w:r>
              <w:rPr>
                <w:sz w:val="24"/>
                <w:szCs w:val="24"/>
                <w:lang w:val="ru-RU"/>
              </w:rPr>
              <w:t xml:space="preserve">Көркем сөз «КҮЗ»  </w:t>
            </w:r>
          </w:p>
          <w:p w14:paraId="4EB4A012">
            <w:pPr>
              <w:pStyle w:val="16"/>
              <w:rPr>
                <w:sz w:val="24"/>
                <w:szCs w:val="24"/>
                <w:lang w:val="ru-RU"/>
              </w:rPr>
            </w:pPr>
            <w:r>
              <w:rPr>
                <w:sz w:val="24"/>
                <w:szCs w:val="24"/>
                <w:lang w:val="ru-RU"/>
              </w:rPr>
              <w:t>Қ . Ыдырысов</w:t>
            </w:r>
          </w:p>
          <w:p w14:paraId="0B8FB047">
            <w:pPr>
              <w:pStyle w:val="16"/>
              <w:rPr>
                <w:sz w:val="24"/>
                <w:szCs w:val="24"/>
                <w:lang w:val="ru-RU"/>
              </w:rPr>
            </w:pPr>
            <w:r>
              <w:rPr>
                <w:sz w:val="24"/>
                <w:szCs w:val="24"/>
                <w:lang w:val="ru-RU"/>
              </w:rPr>
              <w:t>Күзім-ау, күзім-ау,</w:t>
            </w:r>
          </w:p>
          <w:p w14:paraId="50341968">
            <w:pPr>
              <w:pStyle w:val="16"/>
              <w:rPr>
                <w:sz w:val="24"/>
                <w:szCs w:val="24"/>
                <w:lang w:val="ru-RU"/>
              </w:rPr>
            </w:pPr>
            <w:r>
              <w:rPr>
                <w:sz w:val="24"/>
                <w:szCs w:val="24"/>
                <w:lang w:val="ru-RU"/>
              </w:rPr>
              <w:t>Мінезің бұзық-ау.</w:t>
            </w:r>
          </w:p>
          <w:p w14:paraId="04E1D46F">
            <w:pPr>
              <w:pStyle w:val="16"/>
              <w:rPr>
                <w:sz w:val="24"/>
                <w:szCs w:val="24"/>
                <w:lang w:val="ru-RU"/>
              </w:rPr>
            </w:pPr>
            <w:r>
              <w:rPr>
                <w:sz w:val="24"/>
                <w:szCs w:val="24"/>
                <w:lang w:val="ru-RU"/>
              </w:rPr>
              <w:t>Жаңбырың сіркіреп,</w:t>
            </w:r>
          </w:p>
          <w:p w14:paraId="161B5BF0">
            <w:pPr>
              <w:pStyle w:val="16"/>
              <w:rPr>
                <w:sz w:val="24"/>
                <w:szCs w:val="24"/>
                <w:lang w:val="ru-RU"/>
              </w:rPr>
            </w:pPr>
            <w:r>
              <w:rPr>
                <w:sz w:val="24"/>
                <w:szCs w:val="24"/>
                <w:lang w:val="ru-RU"/>
              </w:rPr>
              <w:t>Келгенің қызық-ау.</w:t>
            </w:r>
          </w:p>
          <w:p w14:paraId="53F1806F">
            <w:pPr>
              <w:pStyle w:val="16"/>
              <w:rPr>
                <w:sz w:val="24"/>
                <w:szCs w:val="24"/>
                <w:lang w:val="ru-RU"/>
              </w:rPr>
            </w:pPr>
            <w:r>
              <w:rPr>
                <w:sz w:val="24"/>
                <w:szCs w:val="24"/>
                <w:lang w:val="ru-RU"/>
              </w:rPr>
              <w:t>Жап-жасыл тал мынау,</w:t>
            </w:r>
          </w:p>
          <w:p w14:paraId="2991B121">
            <w:pPr>
              <w:pStyle w:val="16"/>
              <w:rPr>
                <w:sz w:val="24"/>
                <w:szCs w:val="24"/>
                <w:lang w:val="ru-RU"/>
              </w:rPr>
            </w:pPr>
            <w:r>
              <w:rPr>
                <w:sz w:val="24"/>
                <w:szCs w:val="24"/>
                <w:lang w:val="ru-RU"/>
              </w:rPr>
              <w:t>Сары шапан киіпті-ау</w:t>
            </w:r>
          </w:p>
          <w:p w14:paraId="1E7281ED">
            <w:pPr>
              <w:pStyle w:val="16"/>
              <w:rPr>
                <w:sz w:val="24"/>
                <w:szCs w:val="24"/>
                <w:lang w:val="ru-RU"/>
              </w:rPr>
            </w:pPr>
            <w:r>
              <w:rPr>
                <w:sz w:val="24"/>
                <w:szCs w:val="24"/>
                <w:lang w:val="ru-RU"/>
              </w:rPr>
              <w:t>Айнала тұнжырап,</w:t>
            </w:r>
          </w:p>
          <w:p w14:paraId="09AAC7F5">
            <w:pPr>
              <w:pStyle w:val="16"/>
              <w:rPr>
                <w:sz w:val="24"/>
                <w:szCs w:val="24"/>
                <w:lang w:val="ru-RU"/>
              </w:rPr>
            </w:pPr>
            <w:r>
              <w:rPr>
                <w:sz w:val="24"/>
                <w:szCs w:val="24"/>
                <w:lang w:val="ru-RU"/>
              </w:rPr>
              <w:t>Қабағын аспан түйіпті-ау.</w:t>
            </w:r>
          </w:p>
          <w:p w14:paraId="01E17C4E">
            <w:pPr>
              <w:pStyle w:val="16"/>
              <w:rPr>
                <w:sz w:val="24"/>
                <w:szCs w:val="24"/>
                <w:lang w:val="ru-RU"/>
              </w:rPr>
            </w:pPr>
            <w:r>
              <w:rPr>
                <w:sz w:val="24"/>
                <w:szCs w:val="24"/>
                <w:lang w:val="ru-RU"/>
              </w:rPr>
              <w:t>3.Еңбек:Ауладағы тастарды жинау және олардан композиция құрау.</w:t>
            </w:r>
          </w:p>
          <w:p w14:paraId="0A8821E2">
            <w:pPr>
              <w:pStyle w:val="16"/>
              <w:rPr>
                <w:sz w:val="24"/>
                <w:szCs w:val="24"/>
                <w:lang w:val="ru-RU"/>
              </w:rPr>
            </w:pPr>
            <w:r>
              <w:rPr>
                <w:sz w:val="24"/>
                <w:szCs w:val="24"/>
                <w:lang w:val="ru-RU"/>
              </w:rPr>
              <w:t>4.Қ/О:«Түлкі мен қояндар».</w:t>
            </w:r>
          </w:p>
          <w:p w14:paraId="1DB15DEA">
            <w:pPr>
              <w:pStyle w:val="16"/>
              <w:rPr>
                <w:sz w:val="24"/>
                <w:szCs w:val="24"/>
                <w:lang w:val="ru-RU"/>
              </w:rPr>
            </w:pPr>
            <w:r>
              <w:rPr>
                <w:sz w:val="24"/>
                <w:szCs w:val="24"/>
                <w:lang w:val="ru-RU"/>
              </w:rPr>
              <w:t>Мақсаты: жануарлар мінез-құлқын ажырата білу</w:t>
            </w:r>
          </w:p>
          <w:p w14:paraId="304D66A7">
            <w:pPr>
              <w:pStyle w:val="16"/>
              <w:rPr>
                <w:sz w:val="24"/>
                <w:szCs w:val="24"/>
                <w:lang w:val="ru-RU"/>
              </w:rPr>
            </w:pPr>
            <w:r>
              <w:rPr>
                <w:sz w:val="24"/>
                <w:szCs w:val="24"/>
                <w:lang w:val="ru-RU"/>
              </w:rPr>
              <w:t>Е/О:«Ақ серек, көк серек» ойынын ойнату</w:t>
            </w:r>
          </w:p>
        </w:tc>
        <w:tc>
          <w:tcPr>
            <w:tcW w:w="2691" w:type="dxa"/>
            <w:tcBorders>
              <w:top w:val="single" w:color="000000" w:sz="4" w:space="0"/>
              <w:left w:val="single" w:color="000000" w:sz="4" w:space="0"/>
              <w:bottom w:val="single" w:color="000000" w:sz="4" w:space="0"/>
              <w:right w:val="single" w:color="000000" w:sz="4" w:space="0"/>
            </w:tcBorders>
          </w:tcPr>
          <w:p w14:paraId="57ADF875">
            <w:pPr>
              <w:pStyle w:val="16"/>
              <w:rPr>
                <w:sz w:val="24"/>
                <w:szCs w:val="24"/>
                <w:lang w:val="ru-RU"/>
              </w:rPr>
            </w:pPr>
            <w:r>
              <w:rPr>
                <w:sz w:val="24"/>
                <w:szCs w:val="24"/>
                <w:lang w:val="ru-RU"/>
              </w:rPr>
              <w:t>.Бақылау:Күзгі ауа-райындағы өзгерістерді бақылау. Мақсаты:Балаларға күз мезгілі туралы әңгімелеу. Күзгі ауа-райын жазғы ауа-райымен салыстыру,күздегі өзгерістерді айтқызу.</w:t>
            </w:r>
          </w:p>
          <w:p w14:paraId="1D41E2F2">
            <w:pPr>
              <w:pStyle w:val="16"/>
              <w:rPr>
                <w:sz w:val="24"/>
                <w:szCs w:val="24"/>
                <w:lang w:val="ru-RU"/>
              </w:rPr>
            </w:pPr>
            <w:r>
              <w:rPr>
                <w:sz w:val="24"/>
                <w:szCs w:val="24"/>
                <w:lang w:val="ru-RU"/>
              </w:rPr>
              <w:t>Жекежұмыс:</w:t>
            </w:r>
          </w:p>
          <w:p w14:paraId="7FD168BC">
            <w:pPr>
              <w:pStyle w:val="16"/>
              <w:rPr>
                <w:sz w:val="24"/>
                <w:szCs w:val="24"/>
                <w:lang w:val="ru-RU"/>
              </w:rPr>
            </w:pPr>
            <w:r>
              <w:rPr>
                <w:sz w:val="24"/>
                <w:szCs w:val="24"/>
                <w:lang w:val="ru-RU"/>
              </w:rPr>
              <w:t>Жұмбақ:</w:t>
            </w:r>
          </w:p>
          <w:p w14:paraId="2E256013">
            <w:pPr>
              <w:pStyle w:val="16"/>
              <w:rPr>
                <w:sz w:val="24"/>
                <w:szCs w:val="24"/>
                <w:lang w:val="ru-RU"/>
              </w:rPr>
            </w:pPr>
            <w:r>
              <w:rPr>
                <w:sz w:val="24"/>
                <w:szCs w:val="24"/>
                <w:lang w:val="ru-RU"/>
              </w:rPr>
              <w:t>Аяғы жоқ ұшады,</w:t>
            </w:r>
          </w:p>
          <w:p w14:paraId="3BD813FB">
            <w:pPr>
              <w:pStyle w:val="16"/>
              <w:rPr>
                <w:sz w:val="24"/>
                <w:szCs w:val="24"/>
                <w:lang w:val="ru-RU"/>
              </w:rPr>
            </w:pPr>
            <w:r>
              <w:rPr>
                <w:sz w:val="24"/>
                <w:szCs w:val="24"/>
                <w:lang w:val="ru-RU"/>
              </w:rPr>
              <w:t>Аузы жоқ ән салады.</w:t>
            </w:r>
          </w:p>
          <w:p w14:paraId="1B4A4515">
            <w:pPr>
              <w:pStyle w:val="16"/>
              <w:rPr>
                <w:sz w:val="24"/>
                <w:szCs w:val="24"/>
                <w:lang w:val="ru-RU"/>
              </w:rPr>
            </w:pPr>
            <w:r>
              <w:rPr>
                <w:sz w:val="24"/>
                <w:szCs w:val="24"/>
                <w:lang w:val="ru-RU"/>
              </w:rPr>
              <w:t>Кездескен жеңіл нәрсені</w:t>
            </w:r>
          </w:p>
          <w:p w14:paraId="58455C05">
            <w:pPr>
              <w:pStyle w:val="16"/>
              <w:rPr>
                <w:sz w:val="24"/>
                <w:szCs w:val="24"/>
                <w:lang w:val="ru-RU"/>
              </w:rPr>
            </w:pPr>
            <w:r>
              <w:rPr>
                <w:sz w:val="24"/>
                <w:szCs w:val="24"/>
                <w:lang w:val="ru-RU"/>
              </w:rPr>
              <w:t>Аспанға ұшырады (жел)</w:t>
            </w:r>
          </w:p>
          <w:p w14:paraId="4D323EDB">
            <w:pPr>
              <w:pStyle w:val="16"/>
              <w:rPr>
                <w:sz w:val="24"/>
                <w:szCs w:val="24"/>
                <w:lang w:val="ru-RU"/>
              </w:rPr>
            </w:pPr>
            <w:r>
              <w:rPr>
                <w:sz w:val="24"/>
                <w:szCs w:val="24"/>
                <w:lang w:val="ru-RU"/>
              </w:rPr>
              <w:t>Еңбек: Құм салғыштың ішіне түскен жапырақтарды тазалау.</w:t>
            </w:r>
          </w:p>
          <w:p w14:paraId="56B6822E">
            <w:pPr>
              <w:pStyle w:val="16"/>
              <w:rPr>
                <w:sz w:val="24"/>
                <w:szCs w:val="24"/>
                <w:lang w:val="ru-RU"/>
              </w:rPr>
            </w:pPr>
            <w:r>
              <w:rPr>
                <w:sz w:val="24"/>
                <w:szCs w:val="24"/>
                <w:lang w:val="ru-RU"/>
              </w:rPr>
              <w:t>Қ/О:«Қармақ»</w:t>
            </w:r>
          </w:p>
          <w:p w14:paraId="22296E34">
            <w:pPr>
              <w:pStyle w:val="16"/>
              <w:rPr>
                <w:sz w:val="24"/>
                <w:szCs w:val="24"/>
                <w:lang w:val="ru-RU"/>
              </w:rPr>
            </w:pPr>
            <w:r>
              <w:rPr>
                <w:sz w:val="24"/>
                <w:szCs w:val="24"/>
                <w:lang w:val="ru-RU"/>
              </w:rPr>
              <w:t>Мақсаты: ептілікке, жылдамдыққа тәрбиелеу:</w:t>
            </w:r>
          </w:p>
          <w:p w14:paraId="6C44D148">
            <w:pPr>
              <w:pStyle w:val="16"/>
              <w:rPr>
                <w:sz w:val="24"/>
                <w:szCs w:val="24"/>
                <w:lang w:val="ru-RU"/>
              </w:rPr>
            </w:pPr>
            <w:r>
              <w:rPr>
                <w:sz w:val="24"/>
                <w:szCs w:val="24"/>
                <w:lang w:val="ru-RU"/>
              </w:rPr>
              <w:t>Е/О: Ойын алаңындағы ойыншықтармен ойнау</w:t>
            </w:r>
          </w:p>
        </w:tc>
        <w:tc>
          <w:tcPr>
            <w:tcW w:w="2419" w:type="dxa"/>
            <w:tcBorders>
              <w:top w:val="single" w:color="000000" w:sz="4" w:space="0"/>
              <w:left w:val="single" w:color="000000" w:sz="4" w:space="0"/>
              <w:bottom w:val="single" w:color="000000" w:sz="4" w:space="0"/>
              <w:right w:val="single" w:color="000000" w:sz="4" w:space="0"/>
            </w:tcBorders>
          </w:tcPr>
          <w:p w14:paraId="55A24F7F">
            <w:pPr>
              <w:pStyle w:val="16"/>
              <w:rPr>
                <w:sz w:val="24"/>
                <w:szCs w:val="24"/>
                <w:lang w:val="ru-RU"/>
              </w:rPr>
            </w:pPr>
            <w:r>
              <w:rPr>
                <w:sz w:val="24"/>
                <w:szCs w:val="24"/>
                <w:lang w:val="ru-RU"/>
              </w:rPr>
              <w:t xml:space="preserve">1.Бақылау:Жерге түскен жапырақтарды бақылау. </w:t>
            </w:r>
          </w:p>
          <w:p w14:paraId="741529DE">
            <w:pPr>
              <w:pStyle w:val="16"/>
              <w:rPr>
                <w:sz w:val="24"/>
                <w:szCs w:val="24"/>
                <w:lang w:val="ru-RU"/>
              </w:rPr>
            </w:pPr>
            <w:r>
              <w:rPr>
                <w:sz w:val="24"/>
                <w:szCs w:val="24"/>
                <w:lang w:val="ru-RU"/>
              </w:rPr>
              <w:t>Мақсаты: Балаларға жапырақтар неліктен жерге түскендігі туралы әңгімелеп айту. Олардың түстерін атау.</w:t>
            </w:r>
          </w:p>
          <w:p w14:paraId="18DBCD02">
            <w:pPr>
              <w:pStyle w:val="16"/>
              <w:rPr>
                <w:sz w:val="24"/>
                <w:szCs w:val="24"/>
                <w:lang w:val="ru-RU"/>
              </w:rPr>
            </w:pPr>
            <w:r>
              <w:rPr>
                <w:sz w:val="24"/>
                <w:szCs w:val="24"/>
                <w:lang w:val="ru-RU"/>
              </w:rPr>
              <w:t>Жеке жұмыс:</w:t>
            </w:r>
          </w:p>
          <w:p w14:paraId="376524DF">
            <w:pPr>
              <w:pStyle w:val="16"/>
              <w:rPr>
                <w:sz w:val="24"/>
                <w:szCs w:val="24"/>
                <w:lang w:val="ru-RU"/>
              </w:rPr>
            </w:pPr>
            <w:r>
              <w:rPr>
                <w:sz w:val="24"/>
                <w:szCs w:val="24"/>
                <w:lang w:val="ru-RU"/>
              </w:rPr>
              <w:t xml:space="preserve">Көркем сөз </w:t>
            </w:r>
          </w:p>
          <w:p w14:paraId="2851A147">
            <w:pPr>
              <w:pStyle w:val="16"/>
              <w:rPr>
                <w:sz w:val="24"/>
                <w:szCs w:val="24"/>
                <w:lang w:val="ru-RU"/>
              </w:rPr>
            </w:pPr>
            <w:r>
              <w:rPr>
                <w:sz w:val="24"/>
                <w:szCs w:val="24"/>
                <w:lang w:val="ru-RU"/>
              </w:rPr>
              <w:t>Бір-біріне жер, аспан,</w:t>
            </w:r>
          </w:p>
          <w:p w14:paraId="63542CFD">
            <w:pPr>
              <w:pStyle w:val="16"/>
              <w:rPr>
                <w:sz w:val="24"/>
                <w:szCs w:val="24"/>
                <w:lang w:val="ru-RU"/>
              </w:rPr>
            </w:pPr>
            <w:r>
              <w:rPr>
                <w:sz w:val="24"/>
                <w:szCs w:val="24"/>
                <w:lang w:val="ru-RU"/>
              </w:rPr>
              <w:t>Мейірлене қарасқан.</w:t>
            </w:r>
          </w:p>
          <w:p w14:paraId="0DFB1E14">
            <w:pPr>
              <w:pStyle w:val="16"/>
              <w:rPr>
                <w:sz w:val="24"/>
                <w:szCs w:val="24"/>
                <w:lang w:val="ru-RU"/>
              </w:rPr>
            </w:pPr>
            <w:r>
              <w:rPr>
                <w:sz w:val="24"/>
                <w:szCs w:val="24"/>
                <w:lang w:val="ru-RU"/>
              </w:rPr>
              <w:t>Төкпей-шашпай тасып дән</w:t>
            </w:r>
          </w:p>
          <w:p w14:paraId="4411253E">
            <w:pPr>
              <w:pStyle w:val="16"/>
              <w:rPr>
                <w:sz w:val="24"/>
                <w:szCs w:val="24"/>
                <w:lang w:val="ru-RU"/>
              </w:rPr>
            </w:pPr>
            <w:r>
              <w:rPr>
                <w:sz w:val="24"/>
                <w:szCs w:val="24"/>
                <w:lang w:val="ru-RU"/>
              </w:rPr>
              <w:t>Машиналар асыққан.</w:t>
            </w:r>
          </w:p>
          <w:p w14:paraId="2063541B">
            <w:pPr>
              <w:pStyle w:val="16"/>
              <w:rPr>
                <w:sz w:val="24"/>
                <w:szCs w:val="24"/>
                <w:lang w:val="ru-RU"/>
              </w:rPr>
            </w:pPr>
            <w:r>
              <w:rPr>
                <w:sz w:val="24"/>
                <w:szCs w:val="24"/>
                <w:lang w:val="ru-RU"/>
              </w:rPr>
              <w:t>Ұстаз, шәкірт жүздескен,</w:t>
            </w:r>
          </w:p>
          <w:p w14:paraId="319EA26E">
            <w:pPr>
              <w:pStyle w:val="16"/>
              <w:rPr>
                <w:sz w:val="24"/>
                <w:szCs w:val="24"/>
                <w:lang w:val="ru-RU"/>
              </w:rPr>
            </w:pPr>
            <w:r>
              <w:rPr>
                <w:sz w:val="24"/>
                <w:szCs w:val="24"/>
                <w:lang w:val="ru-RU"/>
              </w:rPr>
              <w:t>«Қош келіпсіз күз» дескен.</w:t>
            </w:r>
          </w:p>
          <w:p w14:paraId="2EC8F138">
            <w:pPr>
              <w:pStyle w:val="16"/>
              <w:rPr>
                <w:sz w:val="24"/>
                <w:szCs w:val="24"/>
                <w:lang w:val="ru-RU"/>
              </w:rPr>
            </w:pPr>
            <w:r>
              <w:rPr>
                <w:sz w:val="24"/>
                <w:szCs w:val="24"/>
                <w:lang w:val="ru-RU"/>
              </w:rPr>
              <w:t>Берекелі алтын күз,</w:t>
            </w:r>
          </w:p>
          <w:p w14:paraId="113A7C02">
            <w:pPr>
              <w:pStyle w:val="16"/>
              <w:rPr>
                <w:sz w:val="24"/>
                <w:szCs w:val="24"/>
                <w:lang w:val="ru-RU"/>
              </w:rPr>
            </w:pPr>
            <w:r>
              <w:rPr>
                <w:sz w:val="24"/>
                <w:szCs w:val="24"/>
                <w:lang w:val="ru-RU"/>
              </w:rPr>
              <w:t>Ұмытпаймыз салтын біз</w:t>
            </w:r>
          </w:p>
          <w:p w14:paraId="14634148">
            <w:pPr>
              <w:pStyle w:val="16"/>
              <w:rPr>
                <w:sz w:val="24"/>
                <w:szCs w:val="24"/>
                <w:lang w:val="ru-RU"/>
              </w:rPr>
            </w:pPr>
            <w:r>
              <w:rPr>
                <w:sz w:val="24"/>
                <w:szCs w:val="24"/>
                <w:lang w:val="ru-RU"/>
              </w:rPr>
              <w:t>Еңбек: Аула тазалаушының еңбегін бағалап,ауланы таза ұстауға үйрету.</w:t>
            </w:r>
          </w:p>
          <w:p w14:paraId="0F25C210">
            <w:pPr>
              <w:pStyle w:val="16"/>
              <w:rPr>
                <w:sz w:val="24"/>
                <w:szCs w:val="24"/>
                <w:lang w:val="ru-RU"/>
              </w:rPr>
            </w:pPr>
            <w:r>
              <w:rPr>
                <w:sz w:val="24"/>
                <w:szCs w:val="24"/>
                <w:lang w:val="ru-RU"/>
              </w:rPr>
              <w:t>Қ/О:«Қуып жет».</w:t>
            </w:r>
          </w:p>
          <w:p w14:paraId="4A55E5F9">
            <w:pPr>
              <w:pStyle w:val="16"/>
              <w:rPr>
                <w:sz w:val="24"/>
                <w:szCs w:val="24"/>
                <w:lang w:val="ru-RU"/>
              </w:rPr>
            </w:pPr>
            <w:r>
              <w:rPr>
                <w:sz w:val="24"/>
                <w:szCs w:val="24"/>
                <w:lang w:val="ru-RU"/>
              </w:rPr>
              <w:t>Мақсаты: Тез жүкіруге, ептілікке жаттықтыру.</w:t>
            </w:r>
          </w:p>
          <w:p w14:paraId="520A8A31">
            <w:pPr>
              <w:pStyle w:val="16"/>
              <w:rPr>
                <w:sz w:val="24"/>
                <w:szCs w:val="24"/>
                <w:lang w:val="ru-RU"/>
              </w:rPr>
            </w:pPr>
            <w:r>
              <w:rPr>
                <w:sz w:val="24"/>
                <w:szCs w:val="24"/>
                <w:lang w:val="ru-RU"/>
              </w:rPr>
              <w:t>Е/О:Балалардың өз еріктерімен жасалатын іс-әрекеттері.</w:t>
            </w:r>
          </w:p>
        </w:tc>
      </w:tr>
      <w:tr w14:paraId="412EA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397" w:type="dxa"/>
            <w:tcBorders>
              <w:top w:val="single" w:color="000000" w:sz="4" w:space="0"/>
              <w:left w:val="single" w:color="000000" w:sz="4" w:space="0"/>
              <w:bottom w:val="single" w:color="000000" w:sz="4" w:space="0"/>
              <w:right w:val="single" w:color="000000" w:sz="4" w:space="0"/>
            </w:tcBorders>
          </w:tcPr>
          <w:p w14:paraId="2C2807C3">
            <w:pPr>
              <w:pStyle w:val="16"/>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498" w:type="dxa"/>
            <w:gridSpan w:val="5"/>
            <w:tcBorders>
              <w:top w:val="single" w:color="000000" w:sz="4" w:space="0"/>
              <w:left w:val="single" w:color="000000" w:sz="4" w:space="0"/>
              <w:bottom w:val="single" w:color="000000" w:sz="4" w:space="0"/>
              <w:right w:val="single" w:color="000000" w:sz="4" w:space="0"/>
            </w:tcBorders>
          </w:tcPr>
          <w:p w14:paraId="7D9EF8C2">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7B418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7" w:type="dxa"/>
            <w:tcBorders>
              <w:top w:val="single" w:color="000000" w:sz="4" w:space="0"/>
              <w:left w:val="single" w:color="000000" w:sz="4" w:space="0"/>
              <w:bottom w:val="single" w:color="000000" w:sz="4" w:space="0"/>
              <w:right w:val="single" w:color="000000" w:sz="4" w:space="0"/>
            </w:tcBorders>
          </w:tcPr>
          <w:p w14:paraId="1A345729">
            <w:pPr>
              <w:pStyle w:val="16"/>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498" w:type="dxa"/>
            <w:gridSpan w:val="5"/>
            <w:tcBorders>
              <w:top w:val="single" w:color="000000" w:sz="4" w:space="0"/>
              <w:left w:val="single" w:color="000000" w:sz="4" w:space="0"/>
              <w:bottom w:val="single" w:color="000000" w:sz="4" w:space="0"/>
              <w:right w:val="single" w:color="000000" w:sz="4" w:space="0"/>
            </w:tcBorders>
          </w:tcPr>
          <w:p w14:paraId="67DA2D04">
            <w:pPr>
              <w:pStyle w:val="16"/>
              <w:rPr>
                <w:color w:val="FF0000"/>
                <w:sz w:val="24"/>
                <w:szCs w:val="24"/>
              </w:rPr>
            </w:pPr>
            <w:r>
              <w:rPr>
                <w:sz w:val="24"/>
                <w:szCs w:val="24"/>
              </w:rPr>
              <w:t xml:space="preserve">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4C719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397" w:type="dxa"/>
            <w:tcBorders>
              <w:top w:val="single" w:color="000000" w:sz="4" w:space="0"/>
              <w:left w:val="single" w:color="000000" w:sz="4" w:space="0"/>
              <w:bottom w:val="single" w:color="000000" w:sz="4" w:space="0"/>
              <w:right w:val="single" w:color="000000" w:sz="4" w:space="0"/>
            </w:tcBorders>
          </w:tcPr>
          <w:p w14:paraId="4B9E47A0">
            <w:pPr>
              <w:pStyle w:val="16"/>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498" w:type="dxa"/>
            <w:gridSpan w:val="5"/>
            <w:tcBorders>
              <w:top w:val="single" w:color="000000" w:sz="4" w:space="0"/>
              <w:left w:val="single" w:color="000000" w:sz="4" w:space="0"/>
              <w:bottom w:val="single" w:color="000000" w:sz="4" w:space="0"/>
              <w:right w:val="single" w:color="000000" w:sz="4" w:space="0"/>
            </w:tcBorders>
          </w:tcPr>
          <w:p w14:paraId="1F6CB06E">
            <w:pPr>
              <w:rPr>
                <w:color w:val="FF0000"/>
                <w:sz w:val="24"/>
                <w:szCs w:val="24"/>
                <w:lang w:val="kk-KZ" w:eastAsia="ru-RU"/>
              </w:rPr>
            </w:pPr>
            <w:r>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color w:val="FF0000"/>
                <w:sz w:val="24"/>
                <w:szCs w:val="24"/>
                <w:lang w:val="kk-KZ" w:eastAsia="ru-RU"/>
              </w:rPr>
              <w:t>(</w:t>
            </w:r>
            <w:r>
              <w:rPr>
                <w:b/>
                <w:bCs/>
                <w:color w:val="FF0000"/>
                <w:sz w:val="24"/>
                <w:szCs w:val="24"/>
                <w:lang w:val="kk-KZ" w:eastAsia="ru-RU"/>
              </w:rPr>
              <w:t>өзіне-өзі қызмет ету дағдылары, ірі және ұсақ моториканы дамыту)</w:t>
            </w:r>
          </w:p>
          <w:p w14:paraId="01570BD3">
            <w:pPr>
              <w:pStyle w:val="16"/>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14:paraId="4FE15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397" w:type="dxa"/>
            <w:tcBorders>
              <w:top w:val="single" w:color="000000" w:sz="4" w:space="0"/>
              <w:left w:val="single" w:color="000000" w:sz="4" w:space="0"/>
              <w:bottom w:val="single" w:color="000000" w:sz="4" w:space="0"/>
              <w:right w:val="single" w:color="000000" w:sz="4" w:space="0"/>
            </w:tcBorders>
          </w:tcPr>
          <w:p w14:paraId="66B5B978">
            <w:pPr>
              <w:pStyle w:val="16"/>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14:paraId="59F56965">
            <w:pPr>
              <w:pStyle w:val="16"/>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498" w:type="dxa"/>
            <w:gridSpan w:val="5"/>
            <w:tcBorders>
              <w:top w:val="single" w:color="000000" w:sz="4" w:space="0"/>
              <w:left w:val="single" w:color="000000" w:sz="4" w:space="0"/>
              <w:bottom w:val="single" w:color="auto" w:sz="4" w:space="0"/>
              <w:right w:val="single" w:color="000000" w:sz="4" w:space="0"/>
            </w:tcBorders>
          </w:tcPr>
          <w:p w14:paraId="0DE9F4E9">
            <w:pPr>
              <w:rPr>
                <w:color w:val="000000"/>
                <w:sz w:val="24"/>
                <w:szCs w:val="24"/>
                <w:lang w:eastAsia="ru-RU"/>
              </w:rPr>
            </w:pPr>
            <w:r>
              <w:rPr>
                <w:color w:val="000000"/>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color w:val="FF0000"/>
                <w:sz w:val="24"/>
                <w:szCs w:val="24"/>
                <w:lang w:eastAsia="ru-RU"/>
              </w:rPr>
              <w:t>(</w:t>
            </w:r>
            <w:r>
              <w:rPr>
                <w:b/>
                <w:bCs/>
                <w:color w:val="FF0000"/>
                <w:sz w:val="24"/>
                <w:szCs w:val="24"/>
                <w:lang w:eastAsia="ru-RU"/>
              </w:rPr>
              <w:t>мәдени-гигеналық дағдылар, өзіне-өзі қызмет ету, еңбек әрекеті</w:t>
            </w:r>
            <w:r>
              <w:rPr>
                <w:b/>
                <w:bCs/>
                <w:color w:val="000000"/>
                <w:sz w:val="24"/>
                <w:szCs w:val="24"/>
                <w:lang w:eastAsia="ru-RU"/>
              </w:rPr>
              <w:t>)</w:t>
            </w:r>
          </w:p>
        </w:tc>
      </w:tr>
      <w:tr w14:paraId="33629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7" w:type="dxa"/>
            <w:tcBorders>
              <w:top w:val="single" w:color="000000" w:sz="4" w:space="0"/>
              <w:left w:val="single" w:color="000000" w:sz="4" w:space="0"/>
              <w:bottom w:val="single" w:color="000000" w:sz="4" w:space="0"/>
              <w:right w:val="single" w:color="000000" w:sz="4" w:space="0"/>
            </w:tcBorders>
          </w:tcPr>
          <w:p w14:paraId="071D7165">
            <w:pPr>
              <w:pStyle w:val="16"/>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498" w:type="dxa"/>
            <w:gridSpan w:val="5"/>
            <w:tcBorders>
              <w:top w:val="single" w:color="auto" w:sz="4" w:space="0"/>
              <w:left w:val="single" w:color="000000" w:sz="4" w:space="0"/>
              <w:bottom w:val="single" w:color="000000" w:sz="4" w:space="0"/>
              <w:right w:val="single" w:color="000000" w:sz="4" w:space="0"/>
            </w:tcBorders>
          </w:tcPr>
          <w:p w14:paraId="39E7B29D">
            <w:pPr>
              <w:rPr>
                <w:color w:val="000000"/>
                <w:sz w:val="24"/>
                <w:szCs w:val="24"/>
                <w:lang w:val="kk-KZ" w:eastAsia="ru-RU"/>
              </w:rPr>
            </w:pPr>
            <w:r>
              <w:rPr>
                <w:sz w:val="24"/>
                <w:szCs w:val="24"/>
                <w:lang w:val="kk-KZ"/>
              </w:rPr>
              <w:t xml:space="preserve">Балалардың назарын тағамға аудару, тамақтарын реттілігімен тауысып ішуге, нанның қиқымын жерге тастамауға үйрету.  </w:t>
            </w:r>
            <w:r>
              <w:rPr>
                <w:b/>
                <w:bCs/>
                <w:sz w:val="24"/>
                <w:szCs w:val="24"/>
                <w:lang w:val="kk-KZ"/>
              </w:rPr>
              <w:t>(</w:t>
            </w:r>
            <w:r>
              <w:rPr>
                <w:b/>
                <w:bCs/>
                <w:color w:val="FF0000"/>
                <w:sz w:val="24"/>
                <w:szCs w:val="24"/>
                <w:lang w:val="kk-KZ"/>
              </w:rPr>
              <w:t>мәдени-гигиеналық дағдылар, өзіне-өзі қызмет ету, кезекшілердің еңбек әрекеті)</w:t>
            </w:r>
          </w:p>
        </w:tc>
      </w:tr>
      <w:tr w14:paraId="0C71F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397" w:type="dxa"/>
            <w:tcBorders>
              <w:top w:val="single" w:color="000000" w:sz="4" w:space="0"/>
              <w:left w:val="single" w:color="000000" w:sz="4" w:space="0"/>
              <w:bottom w:val="single" w:color="000000" w:sz="4" w:space="0"/>
              <w:right w:val="single" w:color="000000" w:sz="4" w:space="0"/>
            </w:tcBorders>
          </w:tcPr>
          <w:p w14:paraId="49A831DF">
            <w:pPr>
              <w:pStyle w:val="16"/>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57BA2F2E">
            <w:pPr>
              <w:pStyle w:val="16"/>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14:paraId="46485736">
            <w:pPr>
              <w:pStyle w:val="16"/>
              <w:spacing w:line="270" w:lineRule="atLeast"/>
              <w:ind w:left="110" w:right="576"/>
              <w:rPr>
                <w:b/>
                <w:sz w:val="24"/>
                <w:szCs w:val="24"/>
              </w:rPr>
            </w:pPr>
            <w:r>
              <w:rPr>
                <w:b/>
                <w:sz w:val="24"/>
                <w:szCs w:val="24"/>
              </w:rPr>
              <w:t>Вариативтік компонент «Би»</w:t>
            </w:r>
          </w:p>
        </w:tc>
        <w:tc>
          <w:tcPr>
            <w:tcW w:w="2131" w:type="dxa"/>
            <w:tcBorders>
              <w:top w:val="single" w:color="000000" w:sz="4" w:space="0"/>
              <w:left w:val="single" w:color="000000" w:sz="4" w:space="0"/>
              <w:bottom w:val="single" w:color="000000" w:sz="4" w:space="0"/>
              <w:right w:val="single" w:color="000000" w:sz="4" w:space="0"/>
            </w:tcBorders>
          </w:tcPr>
          <w:p w14:paraId="293F13D8">
            <w:pPr>
              <w:jc w:val="both"/>
              <w:rPr>
                <w:sz w:val="24"/>
                <w:szCs w:val="24"/>
                <w:lang w:val="kk-KZ"/>
              </w:rPr>
            </w:pPr>
            <w:r>
              <w:rPr>
                <w:color w:val="000000"/>
                <w:sz w:val="24"/>
                <w:szCs w:val="24"/>
                <w:lang w:val="kk-KZ"/>
              </w:rPr>
              <w:t>ертегі кейіпкерлері құстарды бейнелеуге машықтандыру. Еремексазды қолдану дағдыларын пысықтау арқылы аққуды мүсіндеу, желімді пайдалануды жетілдіру</w:t>
            </w:r>
          </w:p>
          <w:p w14:paraId="75590FB6">
            <w:pPr>
              <w:pStyle w:val="16"/>
              <w:rPr>
                <w:b/>
                <w:bCs/>
                <w:color w:val="FF0000"/>
                <w:sz w:val="24"/>
                <w:szCs w:val="24"/>
              </w:rPr>
            </w:pPr>
            <w:r>
              <w:rPr>
                <w:b/>
                <w:bCs/>
                <w:color w:val="FF0000"/>
                <w:sz w:val="24"/>
                <w:szCs w:val="24"/>
              </w:rPr>
              <w:t>(сурет салу, мүсіндеу, жапсыру)</w:t>
            </w:r>
          </w:p>
          <w:p w14:paraId="428288B8">
            <w:pPr>
              <w:pStyle w:val="16"/>
              <w:rPr>
                <w:b/>
                <w:bCs/>
                <w:sz w:val="24"/>
                <w:szCs w:val="24"/>
              </w:rPr>
            </w:pPr>
          </w:p>
          <w:p w14:paraId="32D3D382">
            <w:pPr>
              <w:pStyle w:val="16"/>
              <w:rPr>
                <w:b/>
                <w:bCs/>
                <w:color w:val="FF0000"/>
                <w:sz w:val="24"/>
                <w:szCs w:val="24"/>
              </w:rPr>
            </w:pPr>
            <w:r>
              <w:rPr>
                <w:b/>
                <w:bCs/>
                <w:color w:val="FF0000"/>
                <w:sz w:val="24"/>
                <w:szCs w:val="24"/>
              </w:rPr>
              <w:t>Вариативтік компонент</w:t>
            </w:r>
          </w:p>
          <w:p w14:paraId="16B89DA2">
            <w:pPr>
              <w:pStyle w:val="16"/>
              <w:rPr>
                <w:b/>
                <w:bCs/>
                <w:sz w:val="24"/>
                <w:szCs w:val="24"/>
              </w:rPr>
            </w:pPr>
            <w:r>
              <w:rPr>
                <w:b/>
                <w:bCs/>
                <w:color w:val="FF0000"/>
                <w:sz w:val="24"/>
                <w:szCs w:val="24"/>
              </w:rPr>
              <w:t>«Би»</w:t>
            </w:r>
          </w:p>
        </w:tc>
        <w:tc>
          <w:tcPr>
            <w:tcW w:w="1848" w:type="dxa"/>
            <w:tcBorders>
              <w:top w:val="single" w:color="000000" w:sz="4" w:space="0"/>
              <w:left w:val="single" w:color="000000" w:sz="4" w:space="0"/>
              <w:bottom w:val="single" w:color="000000" w:sz="4" w:space="0"/>
              <w:right w:val="single" w:color="000000" w:sz="4" w:space="0"/>
            </w:tcBorders>
          </w:tcPr>
          <w:p w14:paraId="56B8FEE2">
            <w:pPr>
              <w:pStyle w:val="16"/>
              <w:rPr>
                <w:b/>
                <w:bCs/>
                <w:sz w:val="24"/>
                <w:szCs w:val="24"/>
              </w:rPr>
            </w:pPr>
            <w:r>
              <w:rPr>
                <w:sz w:val="24"/>
                <w:szCs w:val="24"/>
              </w:rPr>
              <w:t xml:space="preserve">Құстардың күзгі және қысқы тіршілігі туралы түсінік беру. </w:t>
            </w:r>
            <w:r>
              <w:rPr>
                <w:color w:val="FF0000"/>
                <w:sz w:val="24"/>
                <w:szCs w:val="24"/>
              </w:rPr>
              <w:t>(</w:t>
            </w:r>
            <w:r>
              <w:rPr>
                <w:b/>
                <w:bCs/>
                <w:color w:val="FF0000"/>
                <w:sz w:val="24"/>
                <w:szCs w:val="24"/>
              </w:rPr>
              <w:t>(қоршаған ортамен танысу</w:t>
            </w:r>
            <w:r>
              <w:rPr>
                <w:b/>
                <w:bCs/>
                <w:sz w:val="24"/>
                <w:szCs w:val="24"/>
              </w:rPr>
              <w:t>)</w:t>
            </w:r>
          </w:p>
          <w:p w14:paraId="3F76C7B7">
            <w:pPr>
              <w:pStyle w:val="16"/>
              <w:rPr>
                <w:sz w:val="24"/>
                <w:szCs w:val="24"/>
              </w:rPr>
            </w:pPr>
            <w:r>
              <w:rPr>
                <w:sz w:val="24"/>
                <w:szCs w:val="24"/>
              </w:rPr>
              <w:t xml:space="preserve">Құрылыс материалдарынан құстарға ұя жасау. </w:t>
            </w:r>
          </w:p>
          <w:p w14:paraId="79515CF9">
            <w:pPr>
              <w:pStyle w:val="16"/>
              <w:rPr>
                <w:b/>
                <w:bCs/>
                <w:color w:val="FF0000"/>
                <w:sz w:val="24"/>
                <w:szCs w:val="24"/>
              </w:rPr>
            </w:pPr>
            <w:r>
              <w:rPr>
                <w:b/>
                <w:bCs/>
                <w:color w:val="FF0000"/>
                <w:sz w:val="24"/>
                <w:szCs w:val="24"/>
              </w:rPr>
              <w:t>(құрастыру)</w:t>
            </w:r>
          </w:p>
          <w:p w14:paraId="70D92108">
            <w:pPr>
              <w:pStyle w:val="16"/>
              <w:rPr>
                <w:sz w:val="24"/>
                <w:szCs w:val="24"/>
              </w:rPr>
            </w:pPr>
          </w:p>
        </w:tc>
        <w:tc>
          <w:tcPr>
            <w:tcW w:w="2409" w:type="dxa"/>
            <w:tcBorders>
              <w:top w:val="single" w:color="000000" w:sz="4" w:space="0"/>
              <w:left w:val="single" w:color="000000" w:sz="4" w:space="0"/>
              <w:bottom w:val="single" w:color="000000" w:sz="4" w:space="0"/>
              <w:right w:val="single" w:color="000000" w:sz="4" w:space="0"/>
            </w:tcBorders>
          </w:tcPr>
          <w:p w14:paraId="07386D67">
            <w:pPr>
              <w:pStyle w:val="16"/>
              <w:rPr>
                <w:color w:val="000000"/>
                <w:sz w:val="24"/>
                <w:szCs w:val="24"/>
              </w:rPr>
            </w:pPr>
            <w:r>
              <w:rPr>
                <w:color w:val="000000"/>
                <w:sz w:val="24"/>
                <w:szCs w:val="24"/>
              </w:rPr>
              <w:t>Ұлттық ойыншықтар туралы білімдерін кеңейту, халық шығармашылығы</w:t>
            </w:r>
          </w:p>
          <w:p w14:paraId="314A9E7E">
            <w:pPr>
              <w:pStyle w:val="16"/>
              <w:rPr>
                <w:b/>
                <w:bCs/>
                <w:color w:val="000000"/>
                <w:sz w:val="24"/>
                <w:szCs w:val="24"/>
              </w:rPr>
            </w:pPr>
            <w:r>
              <w:rPr>
                <w:color w:val="000000"/>
                <w:sz w:val="24"/>
                <w:szCs w:val="24"/>
              </w:rPr>
              <w:t>ның желісі бойынша бейнелер жасау. . (</w:t>
            </w:r>
            <w:r>
              <w:rPr>
                <w:b/>
                <w:bCs/>
                <w:color w:val="000000"/>
                <w:sz w:val="24"/>
                <w:szCs w:val="24"/>
              </w:rPr>
              <w:t>мүсіндеу)</w:t>
            </w:r>
          </w:p>
          <w:p w14:paraId="7C226D3F">
            <w:pPr>
              <w:pStyle w:val="16"/>
              <w:rPr>
                <w:bCs/>
                <w:color w:val="000000"/>
                <w:sz w:val="24"/>
                <w:szCs w:val="24"/>
              </w:rPr>
            </w:pPr>
            <w:r>
              <w:rPr>
                <w:color w:val="000000"/>
                <w:sz w:val="24"/>
                <w:szCs w:val="24"/>
              </w:rPr>
              <w:t>Құс қанат оюын таныстыру Құс қанат оюын</w:t>
            </w:r>
            <w:r>
              <w:rPr>
                <w:b/>
                <w:bCs/>
                <w:color w:val="000000"/>
                <w:sz w:val="24"/>
                <w:szCs w:val="24"/>
              </w:rPr>
              <w:t xml:space="preserve"> </w:t>
            </w:r>
            <w:r>
              <w:rPr>
                <w:bCs/>
                <w:color w:val="000000"/>
                <w:sz w:val="24"/>
                <w:szCs w:val="24"/>
              </w:rPr>
              <w:t>жабыстыру</w:t>
            </w:r>
          </w:p>
          <w:p w14:paraId="39AF36F7">
            <w:pPr>
              <w:pStyle w:val="16"/>
              <w:rPr>
                <w:b/>
                <w:bCs/>
                <w:color w:val="FF0000"/>
                <w:sz w:val="24"/>
                <w:szCs w:val="24"/>
              </w:rPr>
            </w:pPr>
            <w:r>
              <w:rPr>
                <w:b/>
                <w:bCs/>
                <w:color w:val="FF0000"/>
                <w:sz w:val="24"/>
                <w:szCs w:val="24"/>
              </w:rPr>
              <w:t xml:space="preserve">(жапсыру). </w:t>
            </w:r>
          </w:p>
          <w:p w14:paraId="5F151010">
            <w:pPr>
              <w:pStyle w:val="15"/>
              <w:rPr>
                <w:rFonts w:ascii="Times New Roman" w:hAnsi="Times New Roman"/>
                <w:b/>
                <w:bCs/>
                <w:color w:val="000000"/>
                <w:sz w:val="24"/>
                <w:szCs w:val="24"/>
                <w:lang w:val="kk-KZ"/>
              </w:rPr>
            </w:pPr>
            <w:r>
              <w:rPr>
                <w:rFonts w:ascii="Times New Roman" w:hAnsi="Times New Roman"/>
                <w:b/>
                <w:bCs/>
                <w:color w:val="000000"/>
                <w:sz w:val="24"/>
                <w:szCs w:val="24"/>
                <w:lang w:val="kk-KZ"/>
              </w:rPr>
              <w:t xml:space="preserve"> </w:t>
            </w:r>
          </w:p>
          <w:p w14:paraId="300CACA6">
            <w:pPr>
              <w:pStyle w:val="15"/>
              <w:rPr>
                <w:rFonts w:ascii="Times New Roman" w:hAnsi="Times New Roman"/>
                <w:sz w:val="24"/>
                <w:szCs w:val="24"/>
                <w:lang w:val="kk-KZ"/>
              </w:rPr>
            </w:pPr>
            <w:r>
              <w:rPr>
                <w:rFonts w:ascii="Times New Roman" w:hAnsi="Times New Roman"/>
                <w:iCs/>
                <w:sz w:val="24"/>
                <w:szCs w:val="24"/>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r>
              <w:rPr>
                <w:rFonts w:ascii="Times New Roman" w:hAnsi="Times New Roman"/>
                <w:b/>
                <w:bCs/>
                <w:color w:val="000000"/>
                <w:sz w:val="24"/>
                <w:szCs w:val="24"/>
                <w:lang w:val="kk-KZ"/>
              </w:rPr>
              <w:t xml:space="preserve"> </w:t>
            </w:r>
            <w:r>
              <w:rPr>
                <w:rFonts w:ascii="Times New Roman" w:hAnsi="Times New Roman"/>
                <w:b/>
                <w:bCs/>
                <w:color w:val="FF0000"/>
                <w:sz w:val="24"/>
                <w:szCs w:val="24"/>
                <w:lang w:val="kk-KZ"/>
              </w:rPr>
              <w:t>(математика негіздері)</w:t>
            </w:r>
          </w:p>
        </w:tc>
        <w:tc>
          <w:tcPr>
            <w:tcW w:w="2691" w:type="dxa"/>
            <w:tcBorders>
              <w:top w:val="single" w:color="000000" w:sz="4" w:space="0"/>
              <w:left w:val="single" w:color="000000" w:sz="4" w:space="0"/>
              <w:bottom w:val="single" w:color="000000" w:sz="4" w:space="0"/>
              <w:right w:val="single" w:color="000000" w:sz="4" w:space="0"/>
            </w:tcBorders>
          </w:tcPr>
          <w:p w14:paraId="5B0C109A">
            <w:pPr>
              <w:pStyle w:val="16"/>
              <w:rPr>
                <w:b/>
                <w:bCs/>
                <w:sz w:val="24"/>
                <w:szCs w:val="24"/>
              </w:rPr>
            </w:pPr>
          </w:p>
          <w:p w14:paraId="0EAAB6C8">
            <w:pPr>
              <w:pStyle w:val="16"/>
              <w:rPr>
                <w:color w:val="000000"/>
                <w:sz w:val="24"/>
                <w:szCs w:val="24"/>
              </w:rPr>
            </w:pPr>
            <w:r>
              <w:rPr>
                <w:color w:val="000000"/>
                <w:sz w:val="24"/>
                <w:szCs w:val="24"/>
              </w:rPr>
              <w:t>Геометриялық пішіндерден ою-өрнектерді және жолақтағы өсімдік өрнектерін халықтық өнер түрлері бойынша бірізділігін ескере отырып құрастыру дағдыларын қалыптастыру. Қарлығаш оюын жапсыру</w:t>
            </w:r>
            <w:r>
              <w:rPr>
                <w:color w:val="FF0000"/>
                <w:sz w:val="24"/>
                <w:szCs w:val="24"/>
              </w:rPr>
              <w:t>(</w:t>
            </w:r>
            <w:r>
              <w:rPr>
                <w:b/>
                <w:bCs/>
                <w:color w:val="FF0000"/>
                <w:sz w:val="24"/>
                <w:szCs w:val="24"/>
              </w:rPr>
              <w:t>жапсыру)</w:t>
            </w:r>
          </w:p>
          <w:p w14:paraId="3123F4F8">
            <w:pPr>
              <w:pStyle w:val="16"/>
              <w:rPr>
                <w:sz w:val="24"/>
                <w:szCs w:val="24"/>
              </w:rPr>
            </w:pPr>
            <w:r>
              <w:rPr>
                <w:sz w:val="24"/>
                <w:szCs w:val="24"/>
              </w:rPr>
              <w:t>Балалардың қалауы бойынша құстарға ұяның суретін салу немесе ермексаздан жасау</w:t>
            </w:r>
          </w:p>
          <w:p w14:paraId="0DB3BFEE">
            <w:pPr>
              <w:pStyle w:val="16"/>
              <w:rPr>
                <w:b/>
                <w:bCs/>
                <w:color w:val="FF0000"/>
                <w:sz w:val="24"/>
                <w:szCs w:val="24"/>
              </w:rPr>
            </w:pPr>
            <w:r>
              <w:rPr>
                <w:b/>
                <w:bCs/>
                <w:color w:val="FF0000"/>
                <w:sz w:val="24"/>
                <w:szCs w:val="24"/>
              </w:rPr>
              <w:t>(сурет салу, мүсіндеу)</w:t>
            </w:r>
          </w:p>
          <w:p w14:paraId="633BF000">
            <w:pPr>
              <w:pStyle w:val="16"/>
              <w:rPr>
                <w:sz w:val="24"/>
                <w:szCs w:val="24"/>
              </w:rPr>
            </w:pPr>
          </w:p>
        </w:tc>
        <w:tc>
          <w:tcPr>
            <w:tcW w:w="2419" w:type="dxa"/>
            <w:tcBorders>
              <w:top w:val="single" w:color="000000" w:sz="4" w:space="0"/>
              <w:left w:val="single" w:color="000000" w:sz="4" w:space="0"/>
              <w:bottom w:val="single" w:color="000000" w:sz="4" w:space="0"/>
              <w:right w:val="single" w:color="000000" w:sz="4" w:space="0"/>
            </w:tcBorders>
          </w:tcPr>
          <w:p w14:paraId="7BEA826A">
            <w:pPr>
              <w:pStyle w:val="16"/>
              <w:rPr>
                <w:color w:val="FF0000"/>
                <w:sz w:val="24"/>
                <w:szCs w:val="24"/>
              </w:rPr>
            </w:pPr>
            <w:r>
              <w:rPr>
                <w:sz w:val="24"/>
                <w:szCs w:val="24"/>
              </w:rPr>
              <w:t>геометриялық пішіндерді қиып балапан жапсыру, гуашпен аққуды бояу</w:t>
            </w:r>
            <w:r>
              <w:rPr>
                <w:color w:val="FF0000"/>
                <w:sz w:val="24"/>
                <w:szCs w:val="24"/>
              </w:rPr>
              <w:t>(</w:t>
            </w:r>
            <w:r>
              <w:rPr>
                <w:b/>
                <w:bCs/>
                <w:color w:val="FF0000"/>
                <w:sz w:val="24"/>
                <w:szCs w:val="24"/>
              </w:rPr>
              <w:t>сурет салу, жапсыру, мүсіндеу</w:t>
            </w:r>
            <w:r>
              <w:rPr>
                <w:color w:val="FF0000"/>
                <w:sz w:val="24"/>
                <w:szCs w:val="24"/>
              </w:rPr>
              <w:t>)</w:t>
            </w:r>
          </w:p>
          <w:p w14:paraId="0D7BA17E">
            <w:pPr>
              <w:pStyle w:val="16"/>
              <w:rPr>
                <w:sz w:val="24"/>
                <w:szCs w:val="24"/>
              </w:rPr>
            </w:pPr>
            <w:r>
              <w:rPr>
                <w:sz w:val="24"/>
                <w:szCs w:val="24"/>
              </w:rPr>
              <w:t xml:space="preserve">Құстарға үйшік геометриялық пішіндерден жасау,салыстыру </w:t>
            </w:r>
          </w:p>
          <w:p w14:paraId="4D6B1BA1">
            <w:pPr>
              <w:pStyle w:val="16"/>
              <w:rPr>
                <w:b/>
                <w:color w:val="FF0000"/>
                <w:sz w:val="24"/>
                <w:szCs w:val="24"/>
              </w:rPr>
            </w:pPr>
            <w:r>
              <w:rPr>
                <w:b/>
                <w:color w:val="FF0000"/>
                <w:sz w:val="24"/>
                <w:szCs w:val="24"/>
              </w:rPr>
              <w:t>(</w:t>
            </w:r>
            <w:r>
              <w:rPr>
                <w:b/>
                <w:bCs/>
                <w:color w:val="FF0000"/>
                <w:sz w:val="24"/>
                <w:szCs w:val="24"/>
              </w:rPr>
              <w:t>математика негіздері)</w:t>
            </w:r>
          </w:p>
          <w:p w14:paraId="7A09B74F">
            <w:pPr>
              <w:pStyle w:val="16"/>
              <w:rPr>
                <w:sz w:val="24"/>
                <w:szCs w:val="24"/>
              </w:rPr>
            </w:pPr>
          </w:p>
        </w:tc>
      </w:tr>
      <w:tr w14:paraId="3DE78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397" w:type="dxa"/>
            <w:tcBorders>
              <w:top w:val="single" w:color="000000" w:sz="4" w:space="0"/>
              <w:left w:val="single" w:color="000000" w:sz="4" w:space="0"/>
              <w:bottom w:val="single" w:color="000000" w:sz="4" w:space="0"/>
              <w:right w:val="single" w:color="000000" w:sz="4" w:space="0"/>
            </w:tcBorders>
          </w:tcPr>
          <w:p w14:paraId="32F32D8D">
            <w:pPr>
              <w:pStyle w:val="16"/>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131" w:type="dxa"/>
            <w:tcBorders>
              <w:top w:val="single" w:color="000000" w:sz="4" w:space="0"/>
              <w:left w:val="single" w:color="000000" w:sz="4" w:space="0"/>
              <w:bottom w:val="single" w:color="000000" w:sz="4" w:space="0"/>
              <w:right w:val="single" w:color="000000" w:sz="4" w:space="0"/>
            </w:tcBorders>
          </w:tcPr>
          <w:p w14:paraId="1813EE73">
            <w:pPr>
              <w:ind w:left="142" w:right="121"/>
              <w:rPr>
                <w:color w:val="000000"/>
                <w:spacing w:val="2"/>
                <w:sz w:val="24"/>
                <w:szCs w:val="24"/>
                <w:lang w:val="kk-KZ" w:eastAsia="ru-RU"/>
              </w:rPr>
            </w:pPr>
            <w:r>
              <w:rPr>
                <w:sz w:val="24"/>
                <w:szCs w:val="24"/>
                <w:lang w:val="kk-KZ"/>
              </w:rPr>
              <w:t xml:space="preserve">Нұрәділ мен Алинұрға </w:t>
            </w:r>
            <w:r>
              <w:rPr>
                <w:b/>
                <w:sz w:val="24"/>
                <w:szCs w:val="24"/>
                <w:lang w:val="kk-KZ"/>
              </w:rPr>
              <w:t>т</w:t>
            </w:r>
            <w:r>
              <w:rPr>
                <w:color w:val="000000"/>
                <w:spacing w:val="2"/>
                <w:sz w:val="24"/>
                <w:szCs w:val="24"/>
                <w:lang w:val="kk-KZ" w:eastAsia="ru-RU"/>
              </w:rPr>
              <w:t>ілдегі дыбыстарды дұрыс айта білуін және зейін қойып тыңдауын жетілдіру.</w:t>
            </w:r>
          </w:p>
          <w:p w14:paraId="67ACC7AF">
            <w:pPr>
              <w:pStyle w:val="16"/>
              <w:rPr>
                <w:sz w:val="24"/>
                <w:szCs w:val="24"/>
              </w:rPr>
            </w:pPr>
          </w:p>
        </w:tc>
        <w:tc>
          <w:tcPr>
            <w:tcW w:w="1848" w:type="dxa"/>
            <w:tcBorders>
              <w:top w:val="single" w:color="000000" w:sz="4" w:space="0"/>
              <w:left w:val="single" w:color="000000" w:sz="4" w:space="0"/>
              <w:bottom w:val="single" w:color="000000" w:sz="4" w:space="0"/>
              <w:right w:val="single" w:color="000000" w:sz="4" w:space="0"/>
            </w:tcBorders>
          </w:tcPr>
          <w:p w14:paraId="1A25DAF6">
            <w:pPr>
              <w:pStyle w:val="15"/>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 </w:t>
            </w:r>
            <w:r>
              <w:rPr>
                <w:rFonts w:ascii="Times New Roman" w:hAnsi="Times New Roman"/>
                <w:color w:val="000000" w:themeColor="text1"/>
                <w:sz w:val="24"/>
                <w:szCs w:val="24"/>
                <w:lang w:val="kk-KZ"/>
                <w14:textFill>
                  <w14:solidFill>
                    <w14:schemeClr w14:val="tx1"/>
                  </w14:solidFill>
                </w14:textFill>
              </w:rPr>
              <w:t>Раяна мен Хасенге</w:t>
            </w:r>
            <w:r>
              <w:rPr>
                <w:rFonts w:ascii="Times New Roman" w:hAnsi="Times New Roman"/>
                <w:color w:val="000000"/>
                <w:spacing w:val="2"/>
                <w:sz w:val="24"/>
                <w:szCs w:val="24"/>
                <w:lang w:val="kk-KZ"/>
              </w:rPr>
              <w:t xml:space="preserve"> сөйлеу қарқынын өзгерте білуге үйрету: баяу</w:t>
            </w:r>
          </w:p>
          <w:p w14:paraId="7D19D864">
            <w:pPr>
              <w:pStyle w:val="15"/>
              <w:rPr>
                <w:rFonts w:ascii="Times New Roman" w:hAnsi="Times New Roman"/>
                <w:color w:val="000000"/>
                <w:spacing w:val="2"/>
                <w:sz w:val="24"/>
                <w:szCs w:val="24"/>
                <w:lang w:val="kk-KZ"/>
              </w:rPr>
            </w:pPr>
            <w:r>
              <w:rPr>
                <w:rFonts w:ascii="Times New Roman" w:hAnsi="Times New Roman"/>
                <w:color w:val="000000"/>
                <w:spacing w:val="2"/>
                <w:sz w:val="24"/>
                <w:szCs w:val="24"/>
                <w:lang w:val="kk-KZ"/>
              </w:rPr>
              <w:t>сөйлеу.</w:t>
            </w:r>
          </w:p>
          <w:p w14:paraId="295A9166">
            <w:pPr>
              <w:pStyle w:val="16"/>
              <w:rPr>
                <w:sz w:val="24"/>
                <w:szCs w:val="24"/>
              </w:rPr>
            </w:pPr>
            <w:r>
              <w:rPr>
                <w:color w:val="000000"/>
                <w:spacing w:val="2"/>
                <w:sz w:val="24"/>
                <w:szCs w:val="24"/>
                <w:lang w:eastAsia="ru-RU"/>
              </w:rPr>
              <w:t>-суреттер бойынша таныс шығармаларды тануға, сұрақтарға жауап беруге үйрету</w:t>
            </w:r>
          </w:p>
        </w:tc>
        <w:tc>
          <w:tcPr>
            <w:tcW w:w="2409" w:type="dxa"/>
            <w:tcBorders>
              <w:top w:val="single" w:color="000000" w:sz="4" w:space="0"/>
              <w:left w:val="single" w:color="000000" w:sz="4" w:space="0"/>
              <w:bottom w:val="single" w:color="000000" w:sz="4" w:space="0"/>
              <w:right w:val="single" w:color="000000" w:sz="4" w:space="0"/>
            </w:tcBorders>
          </w:tcPr>
          <w:p w14:paraId="03E9368F">
            <w:pPr>
              <w:pStyle w:val="16"/>
              <w:rPr>
                <w:sz w:val="24"/>
                <w:szCs w:val="24"/>
              </w:rPr>
            </w:pPr>
            <w:r>
              <w:rPr>
                <w:color w:val="000000"/>
                <w:spacing w:val="2"/>
                <w:sz w:val="24"/>
                <w:szCs w:val="24"/>
              </w:rPr>
              <w:t>Айханым мен Звираға сөздерде дауысты (а, ә, е, о, ұ) және кейбір дауыссыз (п-б, к-қ, т-д, ж-ш, с-з) дыбыстарды анық айта білуін қалыптастыру.</w:t>
            </w:r>
          </w:p>
        </w:tc>
        <w:tc>
          <w:tcPr>
            <w:tcW w:w="2691" w:type="dxa"/>
            <w:tcBorders>
              <w:top w:val="single" w:color="000000" w:sz="4" w:space="0"/>
              <w:left w:val="single" w:color="000000" w:sz="4" w:space="0"/>
              <w:bottom w:val="single" w:color="000000" w:sz="4" w:space="0"/>
              <w:right w:val="single" w:color="000000" w:sz="4" w:space="0"/>
            </w:tcBorders>
          </w:tcPr>
          <w:p w14:paraId="1875951F">
            <w:pPr>
              <w:pStyle w:val="15"/>
              <w:rPr>
                <w:rFonts w:ascii="Times New Roman" w:hAnsi="Times New Roman"/>
                <w:sz w:val="24"/>
                <w:szCs w:val="24"/>
                <w:lang w:val="kk-KZ"/>
              </w:rPr>
            </w:pPr>
            <w:r>
              <w:rPr>
                <w:rFonts w:ascii="Times New Roman" w:hAnsi="Times New Roman"/>
                <w:sz w:val="24"/>
                <w:szCs w:val="24"/>
                <w:lang w:val="kk-KZ"/>
              </w:rPr>
              <w:t>Аяла мен Салимаға екі тең немесе тең емес заттар тобын салыстыра білу, бір топтағы заттарды екінші топтағы заттарға беттестіру және тұстастыру тәсілдерін пайдалануды үйрету.</w:t>
            </w:r>
          </w:p>
        </w:tc>
        <w:tc>
          <w:tcPr>
            <w:tcW w:w="2419" w:type="dxa"/>
            <w:tcBorders>
              <w:top w:val="single" w:color="000000" w:sz="4" w:space="0"/>
              <w:left w:val="single" w:color="000000" w:sz="4" w:space="0"/>
              <w:bottom w:val="single" w:color="000000" w:sz="4" w:space="0"/>
              <w:right w:val="single" w:color="000000" w:sz="4" w:space="0"/>
            </w:tcBorders>
          </w:tcPr>
          <w:p w14:paraId="63908AC7">
            <w:pPr>
              <w:pStyle w:val="16"/>
              <w:rPr>
                <w:sz w:val="24"/>
                <w:szCs w:val="24"/>
              </w:rPr>
            </w:pPr>
            <w:r>
              <w:rPr>
                <w:sz w:val="24"/>
                <w:szCs w:val="24"/>
              </w:rPr>
              <w:t>Кәксар мен Азизаға Сан. "Көп", "біреу", "бір-бірден", "бір де біреуі жоқ" ұғымдарын ажырату дағдыларын жетілдіру.</w:t>
            </w:r>
          </w:p>
        </w:tc>
      </w:tr>
      <w:tr w14:paraId="46D01B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397" w:type="dxa"/>
            <w:tcBorders>
              <w:top w:val="single" w:color="000000" w:sz="4" w:space="0"/>
              <w:left w:val="single" w:color="000000" w:sz="4" w:space="0"/>
              <w:bottom w:val="single" w:color="000000" w:sz="4" w:space="0"/>
              <w:right w:val="single" w:color="000000" w:sz="4" w:space="0"/>
            </w:tcBorders>
          </w:tcPr>
          <w:p w14:paraId="17204F61">
            <w:pPr>
              <w:pStyle w:val="16"/>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8" w:type="dxa"/>
            <w:gridSpan w:val="5"/>
            <w:tcBorders>
              <w:top w:val="single" w:color="000000" w:sz="4" w:space="0"/>
              <w:left w:val="single" w:color="000000" w:sz="4" w:space="0"/>
              <w:bottom w:val="single" w:color="000000" w:sz="4" w:space="0"/>
              <w:right w:val="single" w:color="000000" w:sz="4" w:space="0"/>
            </w:tcBorders>
          </w:tcPr>
          <w:p w14:paraId="199CE0AC">
            <w:pPr>
              <w:pStyle w:val="16"/>
              <w:rPr>
                <w:sz w:val="24"/>
                <w:szCs w:val="24"/>
              </w:rPr>
            </w:pPr>
            <w:r>
              <w:rPr>
                <w:sz w:val="24"/>
                <w:szCs w:val="24"/>
              </w:rPr>
              <w:t xml:space="preserve"> Киіну: киім кию ережесін сақтауға үйрету,серуенге арналған құралдарды дайындау,</w:t>
            </w:r>
            <w:r>
              <w:rPr>
                <w:color w:val="FF0000"/>
                <w:sz w:val="24"/>
                <w:szCs w:val="24"/>
              </w:rPr>
              <w:t>өзіне-өзі қызмет ету дағдылары</w:t>
            </w:r>
          </w:p>
        </w:tc>
      </w:tr>
      <w:tr w14:paraId="67E22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7" w:type="dxa"/>
            <w:tcBorders>
              <w:top w:val="single" w:color="000000" w:sz="4" w:space="0"/>
              <w:left w:val="single" w:color="000000" w:sz="4" w:space="0"/>
              <w:bottom w:val="single" w:color="000000" w:sz="4" w:space="0"/>
              <w:right w:val="single" w:color="000000" w:sz="4" w:space="0"/>
            </w:tcBorders>
          </w:tcPr>
          <w:p w14:paraId="15172493">
            <w:pPr>
              <w:pStyle w:val="16"/>
              <w:spacing w:line="256" w:lineRule="exact"/>
              <w:ind w:left="110"/>
              <w:rPr>
                <w:b/>
                <w:sz w:val="24"/>
                <w:szCs w:val="24"/>
              </w:rPr>
            </w:pPr>
            <w:r>
              <w:rPr>
                <w:b/>
                <w:sz w:val="24"/>
                <w:szCs w:val="24"/>
              </w:rPr>
              <w:t>Серуен</w:t>
            </w:r>
          </w:p>
        </w:tc>
        <w:tc>
          <w:tcPr>
            <w:tcW w:w="2131" w:type="dxa"/>
            <w:tcBorders>
              <w:top w:val="single" w:color="000000" w:sz="4" w:space="0"/>
              <w:left w:val="single" w:color="000000" w:sz="4" w:space="0"/>
              <w:bottom w:val="single" w:color="000000" w:sz="4" w:space="0"/>
              <w:right w:val="single" w:color="000000" w:sz="4" w:space="0"/>
            </w:tcBorders>
          </w:tcPr>
          <w:p w14:paraId="741D6E92">
            <w:pPr>
              <w:pStyle w:val="16"/>
              <w:rPr>
                <w:sz w:val="24"/>
                <w:szCs w:val="24"/>
              </w:rPr>
            </w:pPr>
            <w:r>
              <w:rPr>
                <w:sz w:val="24"/>
                <w:szCs w:val="24"/>
              </w:rPr>
              <w:t>Бақылау: Желді бақылау,қай жақтан соғып тұр,сол және оң жақтан екенін.</w:t>
            </w:r>
          </w:p>
          <w:p w14:paraId="732260E0">
            <w:pPr>
              <w:pStyle w:val="16"/>
              <w:rPr>
                <w:sz w:val="24"/>
                <w:szCs w:val="24"/>
              </w:rPr>
            </w:pPr>
            <w:r>
              <w:rPr>
                <w:sz w:val="24"/>
                <w:szCs w:val="24"/>
              </w:rPr>
              <w:t>Жеке жұмыс:«Күз» өлеңін жаттату.Жеке-жеке балалардан сұрау.</w:t>
            </w:r>
          </w:p>
          <w:p w14:paraId="78056C69">
            <w:pPr>
              <w:pStyle w:val="16"/>
              <w:rPr>
                <w:sz w:val="24"/>
                <w:szCs w:val="24"/>
              </w:rPr>
            </w:pPr>
            <w:r>
              <w:rPr>
                <w:sz w:val="24"/>
                <w:szCs w:val="24"/>
              </w:rPr>
              <w:t>Еңбек: Бисетка алдындағы қағаздарды тазалау.Еңбекке баулу.</w:t>
            </w:r>
          </w:p>
          <w:p w14:paraId="5AF0A616">
            <w:pPr>
              <w:pStyle w:val="16"/>
              <w:rPr>
                <w:sz w:val="24"/>
                <w:szCs w:val="24"/>
              </w:rPr>
            </w:pPr>
            <w:r>
              <w:rPr>
                <w:sz w:val="24"/>
                <w:szCs w:val="24"/>
              </w:rPr>
              <w:t>Қ/О: Балалардың қалауы бойынша қимылды ойын.</w:t>
            </w:r>
          </w:p>
          <w:p w14:paraId="290BC326">
            <w:pPr>
              <w:pStyle w:val="16"/>
              <w:rPr>
                <w:sz w:val="24"/>
                <w:szCs w:val="24"/>
                <w:lang w:val="ru-RU"/>
              </w:rPr>
            </w:pPr>
            <w:r>
              <w:rPr>
                <w:sz w:val="24"/>
                <w:szCs w:val="24"/>
                <w:lang w:val="ru-RU"/>
              </w:rPr>
              <w:t>Е/О: Ойын алаңындағы ойыншықтармен ойнау</w:t>
            </w:r>
          </w:p>
        </w:tc>
        <w:tc>
          <w:tcPr>
            <w:tcW w:w="1848" w:type="dxa"/>
            <w:tcBorders>
              <w:top w:val="single" w:color="000000" w:sz="4" w:space="0"/>
              <w:left w:val="single" w:color="000000" w:sz="4" w:space="0"/>
              <w:bottom w:val="single" w:color="000000" w:sz="4" w:space="0"/>
              <w:right w:val="single" w:color="000000" w:sz="4" w:space="0"/>
            </w:tcBorders>
          </w:tcPr>
          <w:p w14:paraId="59C6CA1B">
            <w:pPr>
              <w:pStyle w:val="16"/>
              <w:rPr>
                <w:sz w:val="24"/>
                <w:szCs w:val="24"/>
                <w:lang w:val="ru-RU"/>
              </w:rPr>
            </w:pPr>
            <w:r>
              <w:rPr>
                <w:sz w:val="24"/>
                <w:szCs w:val="24"/>
                <w:lang w:val="ru-RU"/>
              </w:rPr>
              <w:t>Бақылау: Ауа-райын бақылау.</w:t>
            </w:r>
          </w:p>
          <w:p w14:paraId="24B8A8DB">
            <w:pPr>
              <w:pStyle w:val="16"/>
              <w:rPr>
                <w:sz w:val="24"/>
                <w:szCs w:val="24"/>
                <w:lang w:val="ru-RU"/>
              </w:rPr>
            </w:pPr>
            <w:r>
              <w:rPr>
                <w:sz w:val="24"/>
                <w:szCs w:val="24"/>
                <w:lang w:val="ru-RU"/>
              </w:rPr>
              <w:t>Табиғатты тамашалау.Жоғарыға қарап,күннің бұлтты екенін бақылау.</w:t>
            </w:r>
          </w:p>
          <w:p w14:paraId="0D48EDC1">
            <w:pPr>
              <w:pStyle w:val="16"/>
              <w:rPr>
                <w:sz w:val="24"/>
                <w:szCs w:val="24"/>
                <w:lang w:val="ru-RU"/>
              </w:rPr>
            </w:pPr>
            <w:r>
              <w:rPr>
                <w:sz w:val="24"/>
                <w:szCs w:val="24"/>
                <w:lang w:val="ru-RU"/>
              </w:rPr>
              <w:t>Жеке жұмыс:Бір-біріне көмектесуге үйрету.Дос болып ойнауға тәрбиелеу.</w:t>
            </w:r>
          </w:p>
          <w:p w14:paraId="473A313A">
            <w:pPr>
              <w:pStyle w:val="16"/>
              <w:rPr>
                <w:sz w:val="24"/>
                <w:szCs w:val="24"/>
                <w:lang w:val="ru-RU"/>
              </w:rPr>
            </w:pPr>
            <w:r>
              <w:rPr>
                <w:sz w:val="24"/>
                <w:szCs w:val="24"/>
                <w:lang w:val="ru-RU"/>
              </w:rPr>
              <w:t>Жұмбақтар шешу.</w:t>
            </w:r>
          </w:p>
          <w:p w14:paraId="25727C7C">
            <w:pPr>
              <w:pStyle w:val="16"/>
              <w:rPr>
                <w:sz w:val="24"/>
                <w:szCs w:val="24"/>
                <w:lang w:val="ru-RU"/>
              </w:rPr>
            </w:pPr>
            <w:r>
              <w:rPr>
                <w:sz w:val="24"/>
                <w:szCs w:val="24"/>
                <w:lang w:val="ru-RU"/>
              </w:rPr>
              <w:t>3.Еңбек: Аула тазалаушының еңбегін бағалап,</w:t>
            </w:r>
          </w:p>
          <w:p w14:paraId="1E331743">
            <w:pPr>
              <w:pStyle w:val="16"/>
              <w:rPr>
                <w:sz w:val="24"/>
                <w:szCs w:val="24"/>
                <w:lang w:val="ru-RU"/>
              </w:rPr>
            </w:pPr>
            <w:r>
              <w:rPr>
                <w:sz w:val="24"/>
                <w:szCs w:val="24"/>
                <w:lang w:val="ru-RU"/>
              </w:rPr>
              <w:t>ауланы таза ұстауға үйрету.</w:t>
            </w:r>
          </w:p>
          <w:p w14:paraId="3AB7FFEF">
            <w:pPr>
              <w:pStyle w:val="16"/>
              <w:rPr>
                <w:sz w:val="24"/>
                <w:szCs w:val="24"/>
                <w:lang w:val="ru-RU"/>
              </w:rPr>
            </w:pPr>
            <w:r>
              <w:rPr>
                <w:sz w:val="24"/>
                <w:szCs w:val="24"/>
                <w:lang w:val="ru-RU"/>
              </w:rPr>
              <w:t>Қ/О:«Қуыспақойынын ойнату.</w:t>
            </w:r>
          </w:p>
          <w:p w14:paraId="49E2CE61">
            <w:pPr>
              <w:pStyle w:val="16"/>
              <w:rPr>
                <w:sz w:val="24"/>
                <w:szCs w:val="24"/>
                <w:lang w:val="ru-RU"/>
              </w:rPr>
            </w:pPr>
            <w:r>
              <w:rPr>
                <w:sz w:val="24"/>
                <w:szCs w:val="24"/>
                <w:lang w:val="ru-RU"/>
              </w:rPr>
              <w:t>Е/О:Ойын алаңындағы ойыншықтар-мен ойнау</w:t>
            </w:r>
          </w:p>
        </w:tc>
        <w:tc>
          <w:tcPr>
            <w:tcW w:w="2409" w:type="dxa"/>
            <w:tcBorders>
              <w:top w:val="single" w:color="000000" w:sz="4" w:space="0"/>
              <w:left w:val="single" w:color="000000" w:sz="4" w:space="0"/>
              <w:bottom w:val="single" w:color="000000" w:sz="4" w:space="0"/>
              <w:right w:val="single" w:color="000000" w:sz="4" w:space="0"/>
            </w:tcBorders>
          </w:tcPr>
          <w:p w14:paraId="5618A88C">
            <w:pPr>
              <w:pStyle w:val="16"/>
              <w:rPr>
                <w:sz w:val="24"/>
                <w:szCs w:val="24"/>
                <w:lang w:val="ru-RU"/>
              </w:rPr>
            </w:pPr>
            <w:r>
              <w:rPr>
                <w:sz w:val="24"/>
                <w:szCs w:val="24"/>
                <w:lang w:val="ru-RU"/>
              </w:rPr>
              <w:t>Бақылау:Табиғатты тамашалау.                                 Жеке жұмыс: Киімдерін киюлеріне көмектесу.</w:t>
            </w:r>
          </w:p>
          <w:p w14:paraId="60CBF6B8">
            <w:pPr>
              <w:pStyle w:val="16"/>
              <w:rPr>
                <w:sz w:val="24"/>
                <w:szCs w:val="24"/>
                <w:lang w:val="ru-RU"/>
              </w:rPr>
            </w:pPr>
            <w:r>
              <w:rPr>
                <w:sz w:val="24"/>
                <w:szCs w:val="24"/>
                <w:lang w:val="ru-RU"/>
              </w:rPr>
              <w:t>Еңбек: 2-3 балаға ойын алаңындағы ойыншықтарды жинату.</w:t>
            </w:r>
          </w:p>
          <w:p w14:paraId="7576760C">
            <w:pPr>
              <w:pStyle w:val="16"/>
              <w:rPr>
                <w:sz w:val="24"/>
                <w:szCs w:val="24"/>
                <w:lang w:val="ru-RU"/>
              </w:rPr>
            </w:pPr>
            <w:r>
              <w:rPr>
                <w:sz w:val="24"/>
                <w:szCs w:val="24"/>
                <w:lang w:val="ru-RU"/>
              </w:rPr>
              <w:t>Қ/О:«Ұшақты қуып жет» ойынын ойнату.</w:t>
            </w:r>
          </w:p>
          <w:p w14:paraId="007BAD5E">
            <w:pPr>
              <w:pStyle w:val="16"/>
              <w:rPr>
                <w:sz w:val="24"/>
                <w:szCs w:val="24"/>
                <w:lang w:val="ru-RU"/>
              </w:rPr>
            </w:pPr>
            <w:r>
              <w:rPr>
                <w:sz w:val="24"/>
                <w:szCs w:val="24"/>
                <w:lang w:val="ru-RU"/>
              </w:rPr>
              <w:t>Е/О:Емін-еркін ойын.</w:t>
            </w:r>
          </w:p>
        </w:tc>
        <w:tc>
          <w:tcPr>
            <w:tcW w:w="2691" w:type="dxa"/>
            <w:tcBorders>
              <w:top w:val="single" w:color="000000" w:sz="4" w:space="0"/>
              <w:left w:val="single" w:color="000000" w:sz="4" w:space="0"/>
              <w:bottom w:val="single" w:color="000000" w:sz="4" w:space="0"/>
              <w:right w:val="single" w:color="000000" w:sz="4" w:space="0"/>
            </w:tcBorders>
          </w:tcPr>
          <w:p w14:paraId="1B7E468D">
            <w:pPr>
              <w:pStyle w:val="16"/>
              <w:rPr>
                <w:sz w:val="24"/>
                <w:szCs w:val="24"/>
                <w:lang w:val="ru-RU"/>
              </w:rPr>
            </w:pPr>
            <w:r>
              <w:rPr>
                <w:sz w:val="24"/>
                <w:szCs w:val="24"/>
                <w:lang w:val="ru-RU"/>
              </w:rPr>
              <w:t>.Бақылау: Желді бақылау,қай жақтан соғып тұр,сол және оң жақтан екенін.</w:t>
            </w:r>
          </w:p>
          <w:p w14:paraId="2DFB6D9C">
            <w:pPr>
              <w:pStyle w:val="16"/>
              <w:rPr>
                <w:sz w:val="24"/>
                <w:szCs w:val="24"/>
                <w:lang w:val="ru-RU"/>
              </w:rPr>
            </w:pPr>
            <w:r>
              <w:rPr>
                <w:sz w:val="24"/>
                <w:szCs w:val="24"/>
                <w:lang w:val="ru-RU"/>
              </w:rPr>
              <w:t>Жеке жұмыс:«Күз» өлеңін жаттату.Жеке-жеке балалардан сұрау.</w:t>
            </w:r>
          </w:p>
          <w:p w14:paraId="35A76357">
            <w:pPr>
              <w:pStyle w:val="16"/>
              <w:rPr>
                <w:sz w:val="24"/>
                <w:szCs w:val="24"/>
                <w:lang w:val="ru-RU"/>
              </w:rPr>
            </w:pPr>
            <w:r>
              <w:rPr>
                <w:sz w:val="24"/>
                <w:szCs w:val="24"/>
                <w:lang w:val="ru-RU"/>
              </w:rPr>
              <w:t>Еңбек: Бисетка алдындағы қағаздарды тазалау.Еңбекке баулу.</w:t>
            </w:r>
          </w:p>
          <w:p w14:paraId="6ECDE131">
            <w:pPr>
              <w:pStyle w:val="16"/>
              <w:rPr>
                <w:sz w:val="24"/>
                <w:szCs w:val="24"/>
                <w:lang w:val="ru-RU"/>
              </w:rPr>
            </w:pPr>
            <w:r>
              <w:rPr>
                <w:sz w:val="24"/>
                <w:szCs w:val="24"/>
                <w:lang w:val="ru-RU"/>
              </w:rPr>
              <w:t>Қ/О: Балалардың қалауы бойынша қимылды ойын.</w:t>
            </w:r>
          </w:p>
          <w:p w14:paraId="5A1BD09C">
            <w:pPr>
              <w:pStyle w:val="16"/>
              <w:rPr>
                <w:sz w:val="24"/>
                <w:szCs w:val="24"/>
                <w:lang w:val="ru-RU"/>
              </w:rPr>
            </w:pPr>
            <w:r>
              <w:rPr>
                <w:sz w:val="24"/>
                <w:szCs w:val="24"/>
                <w:lang w:val="ru-RU"/>
              </w:rPr>
              <w:t>Е/О: Ойын алаңындағы ойыншықтармен ойнау</w:t>
            </w:r>
          </w:p>
        </w:tc>
        <w:tc>
          <w:tcPr>
            <w:tcW w:w="2419" w:type="dxa"/>
            <w:tcBorders>
              <w:top w:val="single" w:color="000000" w:sz="4" w:space="0"/>
              <w:left w:val="single" w:color="000000" w:sz="4" w:space="0"/>
              <w:bottom w:val="single" w:color="000000" w:sz="4" w:space="0"/>
              <w:right w:val="single" w:color="000000" w:sz="4" w:space="0"/>
            </w:tcBorders>
          </w:tcPr>
          <w:p w14:paraId="73322CEB">
            <w:pPr>
              <w:pStyle w:val="16"/>
              <w:rPr>
                <w:sz w:val="24"/>
                <w:szCs w:val="24"/>
                <w:lang w:val="ru-RU"/>
              </w:rPr>
            </w:pPr>
            <w:r>
              <w:rPr>
                <w:sz w:val="24"/>
                <w:szCs w:val="24"/>
                <w:lang w:val="ru-RU"/>
              </w:rPr>
              <w:t>Бақылау: Балабақша-ның ауласында кездесетін  құстарды тану.</w:t>
            </w:r>
          </w:p>
          <w:p w14:paraId="73DBC6E0">
            <w:pPr>
              <w:pStyle w:val="16"/>
              <w:rPr>
                <w:sz w:val="24"/>
                <w:szCs w:val="24"/>
                <w:lang w:val="ru-RU"/>
              </w:rPr>
            </w:pPr>
            <w:r>
              <w:rPr>
                <w:sz w:val="24"/>
                <w:szCs w:val="24"/>
                <w:lang w:val="ru-RU"/>
              </w:rPr>
              <w:t>Жеке жұмыс:</w:t>
            </w:r>
          </w:p>
          <w:p w14:paraId="4963B336">
            <w:pPr>
              <w:pStyle w:val="16"/>
              <w:rPr>
                <w:sz w:val="24"/>
                <w:szCs w:val="24"/>
                <w:lang w:val="ru-RU"/>
              </w:rPr>
            </w:pPr>
            <w:r>
              <w:rPr>
                <w:sz w:val="24"/>
                <w:szCs w:val="24"/>
                <w:lang w:val="ru-RU"/>
              </w:rPr>
              <w:t>Жіңішке жолда жүгіруге үйрету,жәй және жүгіруді бекіту.</w:t>
            </w:r>
          </w:p>
          <w:p w14:paraId="20376A52">
            <w:pPr>
              <w:pStyle w:val="16"/>
              <w:rPr>
                <w:sz w:val="24"/>
                <w:szCs w:val="24"/>
                <w:lang w:val="ru-RU"/>
              </w:rPr>
            </w:pPr>
            <w:r>
              <w:rPr>
                <w:sz w:val="24"/>
                <w:szCs w:val="24"/>
                <w:lang w:val="ru-RU"/>
              </w:rPr>
              <w:t>Еңбек: Аула сыпырушысының еңбегін бағалау.                                         Қ/О:«Күн мен жаңбыр» ойынын ойнату.</w:t>
            </w:r>
          </w:p>
          <w:p w14:paraId="67CDB037">
            <w:pPr>
              <w:pStyle w:val="16"/>
              <w:rPr>
                <w:sz w:val="24"/>
                <w:szCs w:val="24"/>
                <w:lang w:val="ru-RU"/>
              </w:rPr>
            </w:pPr>
            <w:r>
              <w:rPr>
                <w:sz w:val="24"/>
                <w:szCs w:val="24"/>
                <w:lang w:val="ru-RU"/>
              </w:rPr>
              <w:t>Е/О: «Тауып ал»   ойынын ойнату.</w:t>
            </w:r>
          </w:p>
        </w:tc>
      </w:tr>
      <w:tr w14:paraId="08082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397" w:type="dxa"/>
            <w:tcBorders>
              <w:top w:val="single" w:color="000000" w:sz="4" w:space="0"/>
              <w:left w:val="single" w:color="000000" w:sz="4" w:space="0"/>
              <w:bottom w:val="single" w:color="000000" w:sz="4" w:space="0"/>
              <w:right w:val="single" w:color="000000" w:sz="4" w:space="0"/>
            </w:tcBorders>
          </w:tcPr>
          <w:p w14:paraId="6876F1F5">
            <w:pPr>
              <w:pStyle w:val="16"/>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498" w:type="dxa"/>
            <w:gridSpan w:val="5"/>
            <w:tcBorders>
              <w:top w:val="single" w:color="000000" w:sz="4" w:space="0"/>
              <w:left w:val="single" w:color="000000" w:sz="4" w:space="0"/>
              <w:bottom w:val="single" w:color="000000" w:sz="4" w:space="0"/>
              <w:right w:val="single" w:color="000000" w:sz="4" w:space="0"/>
            </w:tcBorders>
          </w:tcPr>
          <w:p w14:paraId="40BADB14">
            <w:pPr>
              <w:pStyle w:val="16"/>
              <w:rPr>
                <w:sz w:val="24"/>
                <w:szCs w:val="24"/>
              </w:rPr>
            </w:pPr>
            <w:r>
              <w:rPr>
                <w:sz w:val="24"/>
                <w:szCs w:val="24"/>
              </w:rPr>
              <w:t>Балалардың жылы киінуі туралы кеңес беру.</w:t>
            </w:r>
          </w:p>
        </w:tc>
      </w:tr>
    </w:tbl>
    <w:p w14:paraId="2C101F0C">
      <w:pPr>
        <w:rPr>
          <w:rFonts w:ascii="Times New Roman" w:hAnsi="Times New Roman" w:cs="Times New Roman"/>
          <w:sz w:val="24"/>
          <w:szCs w:val="24"/>
          <w:lang w:val="kk-KZ"/>
        </w:rPr>
      </w:pPr>
    </w:p>
    <w:p w14:paraId="6B8EA996">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24EE4F1E">
      <w:pPr>
        <w:spacing w:after="0" w:line="240" w:lineRule="auto"/>
        <w:ind w:right="536"/>
        <w:outlineLvl w:val="0"/>
        <w:rPr>
          <w:rFonts w:ascii="Times New Roman" w:hAnsi="Times New Roman" w:eastAsia="Times New Roman" w:cs="Times New Roman"/>
          <w:b/>
          <w:bCs/>
          <w:color w:val="000000"/>
          <w:kern w:val="36"/>
          <w:sz w:val="24"/>
          <w:szCs w:val="24"/>
          <w:lang w:val="kk-KZ" w:eastAsia="ru-RU"/>
        </w:rPr>
      </w:pPr>
    </w:p>
    <w:p w14:paraId="067B1164">
      <w:pPr>
        <w:spacing w:after="0" w:line="240" w:lineRule="auto"/>
        <w:ind w:right="536"/>
        <w:outlineLvl w:val="0"/>
        <w:rPr>
          <w:rFonts w:ascii="Times New Roman" w:hAnsi="Times New Roman" w:eastAsia="Times New Roman" w:cs="Times New Roman"/>
          <w:b/>
          <w:bCs/>
          <w:color w:val="000000"/>
          <w:kern w:val="36"/>
          <w:sz w:val="24"/>
          <w:szCs w:val="24"/>
          <w:lang w:val="kk-KZ" w:eastAsia="ru-RU"/>
        </w:rPr>
      </w:pPr>
    </w:p>
    <w:p w14:paraId="31CBF484">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w:t>
      </w:r>
    </w:p>
    <w:p w14:paraId="414561F4">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2D87EB81">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3E93B50C">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339AD1CD">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760A249F">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38788CB3">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761AF5CD">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21401BA7">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437283E1">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29B720A6">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18D38367">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002E4329">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5CFA5B00">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09415E41">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59583767">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33D933F0">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00C6E70A">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340A0061">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1DF137CC">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590316F8">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1BE7BF8E">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52EFFDEF">
      <w:pPr>
        <w:spacing w:after="0" w:line="240" w:lineRule="auto"/>
        <w:ind w:left="534" w:right="536"/>
        <w:jc w:val="right"/>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Тексерілді: -----------------                                </w:t>
      </w:r>
    </w:p>
    <w:p w14:paraId="6884545F">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Тәрбиелеу - білім беру процесінің циклограммасы</w:t>
      </w:r>
    </w:p>
    <w:p w14:paraId="4B73ED36">
      <w:pPr>
        <w:spacing w:after="0" w:line="240" w:lineRule="auto"/>
        <w:ind w:left="534" w:right="536"/>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Білім беру ұйымы:   № 36 «Нұрәлем» бөбекжай-бақшасы</w:t>
      </w:r>
    </w:p>
    <w:p w14:paraId="7A8D8B4E">
      <w:pPr>
        <w:spacing w:after="0" w:line="240" w:lineRule="auto"/>
        <w:ind w:left="534" w:right="536"/>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Топ    «Балапан»</w:t>
      </w:r>
    </w:p>
    <w:p w14:paraId="351D36A6">
      <w:pPr>
        <w:spacing w:after="0" w:line="240" w:lineRule="auto"/>
        <w:ind w:left="534" w:right="536"/>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Балалардың жасы  - 3 жас</w:t>
      </w:r>
    </w:p>
    <w:p w14:paraId="6972C968">
      <w:pPr>
        <w:spacing w:after="0" w:line="240" w:lineRule="auto"/>
        <w:ind w:left="534" w:right="536"/>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Жоспардың құрылу кезеңі  16. 10- 20.10.  2023.  ІІІ апта </w:t>
      </w:r>
    </w:p>
    <w:p w14:paraId="1A0F965D">
      <w:pPr>
        <w:spacing w:after="0" w:line="240" w:lineRule="auto"/>
        <w:ind w:left="534" w:right="536"/>
        <w:outlineLvl w:val="0"/>
        <w:rPr>
          <w:rFonts w:ascii="Times New Roman" w:hAnsi="Times New Roman" w:eastAsia="Times New Roman" w:cs="Times New Roman"/>
          <w:b/>
          <w:bCs/>
          <w:color w:val="000000"/>
          <w:kern w:val="36"/>
          <w:sz w:val="24"/>
          <w:szCs w:val="24"/>
          <w:lang w:val="kk-KZ" w:eastAsia="ru-RU"/>
        </w:rPr>
      </w:pP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98"/>
        <w:gridCol w:w="2132"/>
        <w:gridCol w:w="1843"/>
        <w:gridCol w:w="6"/>
        <w:gridCol w:w="2404"/>
        <w:gridCol w:w="2692"/>
        <w:gridCol w:w="2420"/>
      </w:tblGrid>
      <w:tr w14:paraId="767E3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398" w:type="dxa"/>
            <w:tcBorders>
              <w:top w:val="single" w:color="000000" w:sz="4" w:space="0"/>
              <w:left w:val="single" w:color="000000" w:sz="4" w:space="0"/>
              <w:bottom w:val="single" w:color="000000" w:sz="4" w:space="0"/>
              <w:right w:val="single" w:color="000000" w:sz="4" w:space="0"/>
            </w:tcBorders>
          </w:tcPr>
          <w:p w14:paraId="02EBFD54">
            <w:pPr>
              <w:pStyle w:val="16"/>
              <w:spacing w:line="268" w:lineRule="exact"/>
              <w:ind w:left="638"/>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132" w:type="dxa"/>
            <w:tcBorders>
              <w:top w:val="single" w:color="000000" w:sz="4" w:space="0"/>
              <w:left w:val="single" w:color="000000" w:sz="4" w:space="0"/>
              <w:bottom w:val="single" w:color="000000" w:sz="4" w:space="0"/>
              <w:right w:val="single" w:color="000000" w:sz="4" w:space="0"/>
            </w:tcBorders>
          </w:tcPr>
          <w:p w14:paraId="0EEBD4E6">
            <w:pPr>
              <w:jc w:val="center"/>
              <w:rPr>
                <w:b/>
                <w:color w:val="000000"/>
                <w:sz w:val="24"/>
                <w:szCs w:val="24"/>
                <w:lang w:eastAsia="ru-RU"/>
              </w:rPr>
            </w:pPr>
            <w:r>
              <w:rPr>
                <w:b/>
                <w:color w:val="000000"/>
                <w:sz w:val="24"/>
                <w:szCs w:val="24"/>
                <w:lang w:eastAsia="ru-RU"/>
              </w:rPr>
              <w:t xml:space="preserve">Дүйсенбі </w:t>
            </w:r>
          </w:p>
          <w:p w14:paraId="0B7136E3">
            <w:pPr>
              <w:jc w:val="center"/>
              <w:rPr>
                <w:b/>
                <w:color w:val="000000"/>
                <w:sz w:val="24"/>
                <w:szCs w:val="24"/>
                <w:lang w:eastAsia="ru-RU"/>
              </w:rPr>
            </w:pPr>
            <w:r>
              <w:rPr>
                <w:b/>
                <w:color w:val="000000"/>
                <w:sz w:val="24"/>
                <w:szCs w:val="24"/>
                <w:lang w:eastAsia="ru-RU"/>
              </w:rPr>
              <w:t>16.10.2023ж</w:t>
            </w:r>
          </w:p>
        </w:tc>
        <w:tc>
          <w:tcPr>
            <w:tcW w:w="1843" w:type="dxa"/>
            <w:tcBorders>
              <w:top w:val="single" w:color="auto" w:sz="4" w:space="0"/>
              <w:left w:val="single" w:color="000000" w:sz="4" w:space="0"/>
              <w:bottom w:val="single" w:color="000000" w:sz="4" w:space="0"/>
              <w:right w:val="single" w:color="000000" w:sz="4" w:space="0"/>
            </w:tcBorders>
          </w:tcPr>
          <w:p w14:paraId="6C5BB667">
            <w:pPr>
              <w:jc w:val="center"/>
              <w:rPr>
                <w:b/>
                <w:color w:val="000000"/>
                <w:sz w:val="24"/>
                <w:szCs w:val="24"/>
                <w:lang w:eastAsia="ru-RU"/>
              </w:rPr>
            </w:pPr>
            <w:r>
              <w:rPr>
                <w:b/>
                <w:color w:val="000000"/>
                <w:sz w:val="24"/>
                <w:szCs w:val="24"/>
                <w:lang w:eastAsia="ru-RU"/>
              </w:rPr>
              <w:t xml:space="preserve">Сейсенбі </w:t>
            </w:r>
          </w:p>
          <w:p w14:paraId="6AD9CC09">
            <w:pPr>
              <w:jc w:val="center"/>
              <w:rPr>
                <w:b/>
                <w:color w:val="000000"/>
                <w:sz w:val="24"/>
                <w:szCs w:val="24"/>
                <w:lang w:eastAsia="ru-RU"/>
              </w:rPr>
            </w:pPr>
            <w:r>
              <w:rPr>
                <w:b/>
                <w:color w:val="000000"/>
                <w:sz w:val="24"/>
                <w:szCs w:val="24"/>
                <w:lang w:eastAsia="ru-RU"/>
              </w:rPr>
              <w:t>17.10.2023ж</w:t>
            </w:r>
          </w:p>
        </w:tc>
        <w:tc>
          <w:tcPr>
            <w:tcW w:w="2410" w:type="dxa"/>
            <w:gridSpan w:val="2"/>
            <w:tcBorders>
              <w:top w:val="single" w:color="000000" w:sz="4" w:space="0"/>
              <w:left w:val="single" w:color="000000" w:sz="4" w:space="0"/>
              <w:bottom w:val="single" w:color="000000" w:sz="4" w:space="0"/>
              <w:right w:val="single" w:color="000000" w:sz="4" w:space="0"/>
            </w:tcBorders>
          </w:tcPr>
          <w:p w14:paraId="6CE720B7">
            <w:pPr>
              <w:jc w:val="center"/>
              <w:rPr>
                <w:b/>
                <w:color w:val="000000"/>
                <w:sz w:val="24"/>
                <w:szCs w:val="24"/>
                <w:lang w:eastAsia="ru-RU"/>
              </w:rPr>
            </w:pPr>
            <w:r>
              <w:rPr>
                <w:b/>
                <w:color w:val="000000"/>
                <w:sz w:val="24"/>
                <w:szCs w:val="24"/>
                <w:lang w:eastAsia="ru-RU"/>
              </w:rPr>
              <w:t xml:space="preserve">Сәрсенбі </w:t>
            </w:r>
          </w:p>
          <w:p w14:paraId="6688F21D">
            <w:pPr>
              <w:jc w:val="center"/>
              <w:rPr>
                <w:b/>
                <w:color w:val="000000"/>
                <w:sz w:val="24"/>
                <w:szCs w:val="24"/>
                <w:lang w:eastAsia="ru-RU"/>
              </w:rPr>
            </w:pPr>
            <w:r>
              <w:rPr>
                <w:b/>
                <w:color w:val="000000"/>
                <w:sz w:val="24"/>
                <w:szCs w:val="24"/>
                <w:lang w:eastAsia="ru-RU"/>
              </w:rPr>
              <w:t>18.10.2023ж</w:t>
            </w:r>
          </w:p>
        </w:tc>
        <w:tc>
          <w:tcPr>
            <w:tcW w:w="2692" w:type="dxa"/>
            <w:tcBorders>
              <w:top w:val="single" w:color="000000" w:sz="4" w:space="0"/>
              <w:left w:val="single" w:color="000000" w:sz="4" w:space="0"/>
              <w:bottom w:val="single" w:color="000000" w:sz="4" w:space="0"/>
              <w:right w:val="single" w:color="000000" w:sz="4" w:space="0"/>
            </w:tcBorders>
          </w:tcPr>
          <w:p w14:paraId="5DCFE0F6">
            <w:pPr>
              <w:jc w:val="center"/>
              <w:rPr>
                <w:b/>
                <w:color w:val="000000"/>
                <w:sz w:val="24"/>
                <w:szCs w:val="24"/>
                <w:lang w:eastAsia="ru-RU"/>
              </w:rPr>
            </w:pPr>
            <w:r>
              <w:rPr>
                <w:b/>
                <w:color w:val="000000"/>
                <w:sz w:val="24"/>
                <w:szCs w:val="24"/>
                <w:lang w:eastAsia="ru-RU"/>
              </w:rPr>
              <w:t xml:space="preserve">Бейсенбі </w:t>
            </w:r>
          </w:p>
          <w:p w14:paraId="5E6F2580">
            <w:pPr>
              <w:jc w:val="center"/>
              <w:rPr>
                <w:b/>
                <w:color w:val="000000"/>
                <w:sz w:val="24"/>
                <w:szCs w:val="24"/>
                <w:lang w:eastAsia="ru-RU"/>
              </w:rPr>
            </w:pPr>
            <w:r>
              <w:rPr>
                <w:b/>
                <w:color w:val="000000"/>
                <w:sz w:val="24"/>
                <w:szCs w:val="24"/>
                <w:lang w:eastAsia="ru-RU"/>
              </w:rPr>
              <w:t>19.10.2023ж</w:t>
            </w:r>
          </w:p>
        </w:tc>
        <w:tc>
          <w:tcPr>
            <w:tcW w:w="2420" w:type="dxa"/>
            <w:tcBorders>
              <w:top w:val="single" w:color="000000" w:sz="4" w:space="0"/>
              <w:left w:val="single" w:color="000000" w:sz="4" w:space="0"/>
              <w:bottom w:val="single" w:color="000000" w:sz="4" w:space="0"/>
              <w:right w:val="single" w:color="000000" w:sz="4" w:space="0"/>
            </w:tcBorders>
          </w:tcPr>
          <w:p w14:paraId="4005D0A2">
            <w:pPr>
              <w:jc w:val="center"/>
              <w:rPr>
                <w:b/>
                <w:color w:val="000000"/>
                <w:sz w:val="24"/>
                <w:szCs w:val="24"/>
                <w:lang w:eastAsia="ru-RU"/>
              </w:rPr>
            </w:pPr>
            <w:r>
              <w:rPr>
                <w:b/>
                <w:color w:val="000000"/>
                <w:sz w:val="24"/>
                <w:szCs w:val="24"/>
                <w:lang w:eastAsia="ru-RU"/>
              </w:rPr>
              <w:t xml:space="preserve">Жұма </w:t>
            </w:r>
          </w:p>
          <w:p w14:paraId="37FC7306">
            <w:pPr>
              <w:jc w:val="center"/>
              <w:rPr>
                <w:b/>
                <w:color w:val="000000"/>
                <w:sz w:val="24"/>
                <w:szCs w:val="24"/>
                <w:lang w:eastAsia="ru-RU"/>
              </w:rPr>
            </w:pPr>
            <w:r>
              <w:rPr>
                <w:b/>
                <w:color w:val="000000"/>
                <w:sz w:val="24"/>
                <w:szCs w:val="24"/>
                <w:lang w:eastAsia="ru-RU"/>
              </w:rPr>
              <w:t>20.10.2023ж</w:t>
            </w:r>
          </w:p>
        </w:tc>
      </w:tr>
      <w:tr w14:paraId="2A2ED0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398" w:type="dxa"/>
            <w:tcBorders>
              <w:top w:val="single" w:color="000000" w:sz="4" w:space="0"/>
              <w:left w:val="single" w:color="000000" w:sz="4" w:space="0"/>
              <w:bottom w:val="single" w:color="000000" w:sz="4" w:space="0"/>
              <w:right w:val="single" w:color="000000" w:sz="4" w:space="0"/>
            </w:tcBorders>
          </w:tcPr>
          <w:p w14:paraId="10C91CAE">
            <w:pPr>
              <w:pStyle w:val="16"/>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497" w:type="dxa"/>
            <w:gridSpan w:val="6"/>
            <w:tcBorders>
              <w:top w:val="single" w:color="000000" w:sz="4" w:space="0"/>
              <w:left w:val="single" w:color="000000" w:sz="4" w:space="0"/>
              <w:bottom w:val="single" w:color="000000" w:sz="4" w:space="0"/>
              <w:right w:val="single" w:color="000000" w:sz="4" w:space="0"/>
            </w:tcBorders>
          </w:tcPr>
          <w:p w14:paraId="42DD17FB">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Балаларды қоңыраумен қарсы алу. Сылдырлатып қоңырауын соғып кіріп,келесі балаға береді</w:t>
            </w:r>
          </w:p>
        </w:tc>
      </w:tr>
      <w:tr w14:paraId="3C198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398" w:type="dxa"/>
            <w:tcBorders>
              <w:top w:val="single" w:color="000000" w:sz="4" w:space="0"/>
              <w:left w:val="single" w:color="000000" w:sz="4" w:space="0"/>
              <w:bottom w:val="single" w:color="000000" w:sz="4" w:space="0"/>
              <w:right w:val="single" w:color="000000" w:sz="4" w:space="0"/>
            </w:tcBorders>
          </w:tcPr>
          <w:p w14:paraId="6B2A6D2B">
            <w:pPr>
              <w:pStyle w:val="16"/>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14:paraId="04C16D88">
            <w:pPr>
              <w:pStyle w:val="16"/>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497" w:type="dxa"/>
            <w:gridSpan w:val="6"/>
            <w:tcBorders>
              <w:top w:val="single" w:color="000000" w:sz="4" w:space="0"/>
              <w:left w:val="single" w:color="000000" w:sz="4" w:space="0"/>
              <w:bottom w:val="single" w:color="000000" w:sz="4" w:space="0"/>
              <w:right w:val="single" w:color="000000" w:sz="4" w:space="0"/>
            </w:tcBorders>
          </w:tcPr>
          <w:p w14:paraId="5E0A990D">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Баланың басқа балалармен қарым –қатынасы жайлы әңгіме</w:t>
            </w:r>
          </w:p>
        </w:tc>
      </w:tr>
      <w:tr w14:paraId="24781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398" w:type="dxa"/>
            <w:tcBorders>
              <w:top w:val="single" w:color="000000" w:sz="4" w:space="0"/>
              <w:left w:val="single" w:color="000000" w:sz="4" w:space="0"/>
              <w:bottom w:val="single" w:color="000000" w:sz="4" w:space="0"/>
              <w:right w:val="single" w:color="000000" w:sz="4" w:space="0"/>
            </w:tcBorders>
          </w:tcPr>
          <w:p w14:paraId="16353082">
            <w:pPr>
              <w:pStyle w:val="16"/>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78F58621">
            <w:pPr>
              <w:pStyle w:val="16"/>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132" w:type="dxa"/>
            <w:tcBorders>
              <w:top w:val="single" w:color="000000" w:sz="4" w:space="0"/>
              <w:left w:val="single" w:color="000000" w:sz="4" w:space="0"/>
              <w:bottom w:val="single" w:color="000000" w:sz="4" w:space="0"/>
              <w:right w:val="single" w:color="000000" w:sz="4" w:space="0"/>
            </w:tcBorders>
          </w:tcPr>
          <w:p w14:paraId="06BA81FF">
            <w:pPr>
              <w:rPr>
                <w:rFonts w:ascii="Times New Roman" w:hAnsi="Times New Roman" w:cs="Times New Roman"/>
                <w:b/>
                <w:color w:val="FF0000"/>
                <w:sz w:val="24"/>
                <w:szCs w:val="24"/>
                <w:lang w:val="kk-KZ" w:eastAsia="ru-RU"/>
              </w:rPr>
            </w:pPr>
            <w:r>
              <w:rPr>
                <w:rFonts w:ascii="Times New Roman" w:hAnsi="Times New Roman" w:cs="Times New Roman"/>
                <w:color w:val="000000" w:themeColor="text1"/>
                <w:sz w:val="24"/>
                <w:szCs w:val="24"/>
                <w:lang w:val="kk-KZ" w:eastAsia="ru-RU"/>
                <w14:textFill>
                  <w14:solidFill>
                    <w14:schemeClr w14:val="tx1"/>
                  </w14:solidFill>
                </w14:textFill>
              </w:rPr>
              <w:t xml:space="preserve">Үйдегі және көшедегі қауіпсіздік жайлы әңгімелесу  </w:t>
            </w:r>
            <w:r>
              <w:rPr>
                <w:rFonts w:ascii="Times New Roman" w:hAnsi="Times New Roman" w:cs="Times New Roman"/>
                <w:b/>
                <w:color w:val="FF0000"/>
                <w:sz w:val="24"/>
                <w:szCs w:val="24"/>
                <w:lang w:val="kk-KZ" w:eastAsia="ru-RU"/>
              </w:rPr>
              <w:t>Әлеуметтік дағдылар</w:t>
            </w:r>
          </w:p>
          <w:p w14:paraId="2F80E3E0">
            <w:pPr>
              <w:shd w:val="clear" w:color="auto" w:fill="FFFFFF"/>
              <w:rPr>
                <w:rFonts w:ascii="Times New Roman" w:hAnsi="Times New Roman" w:cs="Times New Roman"/>
                <w:color w:val="000000" w:themeColor="text1"/>
                <w:sz w:val="24"/>
                <w:szCs w:val="24"/>
                <w:lang w:val="kk-KZ" w:eastAsia="ru-RU"/>
                <w14:textFill>
                  <w14:solidFill>
                    <w14:schemeClr w14:val="tx1"/>
                  </w14:solidFill>
                </w14:textFill>
              </w:rPr>
            </w:pPr>
            <w:r>
              <w:rPr>
                <w:rFonts w:ascii="Times New Roman" w:hAnsi="Times New Roman" w:cs="Times New Roman"/>
                <w:b/>
                <w:bCs/>
                <w:color w:val="000000" w:themeColor="text1"/>
                <w:sz w:val="24"/>
                <w:szCs w:val="24"/>
                <w:lang w:val="kk-KZ" w:eastAsia="ru-RU"/>
                <w14:textFill>
                  <w14:solidFill>
                    <w14:schemeClr w14:val="tx1"/>
                  </w14:solidFill>
                </w14:textFill>
              </w:rPr>
              <w:t>«Бағдаршам» мобильді ойыны</w:t>
            </w:r>
          </w:p>
          <w:p w14:paraId="72395BC4">
            <w:pPr>
              <w:shd w:val="clear" w:color="auto" w:fill="FFFFFF"/>
              <w:rPr>
                <w:rFonts w:ascii="Times New Roman" w:hAnsi="Times New Roman" w:cs="Times New Roman"/>
                <w:b/>
                <w:color w:val="FF0000"/>
                <w:sz w:val="24"/>
                <w:szCs w:val="24"/>
                <w:lang w:val="kk-KZ" w:eastAsia="ru-RU"/>
              </w:rPr>
            </w:pPr>
            <w:r>
              <w:rPr>
                <w:rFonts w:ascii="Times New Roman" w:hAnsi="Times New Roman" w:cs="Times New Roman"/>
                <w:color w:val="000000" w:themeColor="text1"/>
                <w:sz w:val="24"/>
                <w:szCs w:val="24"/>
                <w:lang w:val="kk-KZ" w:eastAsia="ru-RU"/>
                <w14:textFill>
                  <w14:solidFill>
                    <w14:schemeClr w14:val="tx1"/>
                  </w14:solidFill>
                </w14:textFill>
              </w:rPr>
              <w:t>(</w:t>
            </w:r>
            <w:r>
              <w:rPr>
                <w:rFonts w:ascii="Times New Roman" w:hAnsi="Times New Roman" w:cs="Times New Roman"/>
                <w:iCs/>
                <w:color w:val="000000" w:themeColor="text1"/>
                <w:sz w:val="24"/>
                <w:szCs w:val="24"/>
                <w:lang w:val="kk-KZ" w:eastAsia="ru-RU"/>
                <w14:textFill>
                  <w14:solidFill>
                    <w14:schemeClr w14:val="tx1"/>
                  </w14:solidFill>
                </w14:textFill>
              </w:rPr>
              <w:t>Балалар бағдаршамның айналасында тұрады. «Барамыз, барамыз, барамыз» әнінің аудио жазбасы естіледі. Бағдаршам қызыл (жасыл немесе сары) жалаушаны көтереді. Жасыл сигнал түссе балалар шеңбер бойымен жүреді, қызыл түсте тоқтайды, сары түсте қол соғады)</w:t>
            </w:r>
            <w:r>
              <w:rPr>
                <w:rFonts w:ascii="Times New Roman" w:hAnsi="Times New Roman" w:cs="Times New Roman"/>
                <w:b/>
                <w:iCs/>
                <w:color w:val="FF0000"/>
                <w:sz w:val="24"/>
                <w:szCs w:val="24"/>
                <w:lang w:val="kk-KZ" w:eastAsia="ru-RU"/>
              </w:rPr>
              <w:t>Дене шынықтыру</w:t>
            </w:r>
          </w:p>
        </w:tc>
        <w:tc>
          <w:tcPr>
            <w:tcW w:w="1843" w:type="dxa"/>
            <w:tcBorders>
              <w:top w:val="single" w:color="000000" w:sz="4" w:space="0"/>
              <w:left w:val="single" w:color="000000" w:sz="4" w:space="0"/>
              <w:bottom w:val="single" w:color="000000" w:sz="4" w:space="0"/>
              <w:right w:val="single" w:color="000000" w:sz="4" w:space="0"/>
            </w:tcBorders>
          </w:tcPr>
          <w:p w14:paraId="168BDEE7">
            <w:pPr>
              <w:rPr>
                <w:rFonts w:ascii="Times New Roman" w:hAnsi="Times New Roman" w:cs="Times New Roman"/>
                <w:color w:val="000000" w:themeColor="text1"/>
                <w:sz w:val="24"/>
                <w:szCs w:val="24"/>
                <w:lang w:val="kk-KZ" w:eastAsia="ru-RU"/>
                <w14:textFill>
                  <w14:solidFill>
                    <w14:schemeClr w14:val="tx1"/>
                  </w14:solidFill>
                </w14:textFill>
              </w:rPr>
            </w:pPr>
            <w:r>
              <w:rPr>
                <w:rFonts w:ascii="Times New Roman" w:hAnsi="Times New Roman" w:cs="Times New Roman"/>
                <w:color w:val="000000" w:themeColor="text1"/>
                <w:sz w:val="24"/>
                <w:szCs w:val="24"/>
                <w:lang w:val="kk-KZ" w:eastAsia="ru-RU"/>
                <w14:textFill>
                  <w14:solidFill>
                    <w14:schemeClr w14:val="tx1"/>
                  </w14:solidFill>
                </w14:textFill>
              </w:rPr>
              <w:t>Бензинді сүт сияқты ішеді.</w:t>
            </w:r>
          </w:p>
          <w:p w14:paraId="352C90CD">
            <w:pPr>
              <w:rPr>
                <w:rFonts w:ascii="Times New Roman" w:hAnsi="Times New Roman" w:cs="Times New Roman"/>
                <w:color w:val="000000" w:themeColor="text1"/>
                <w:sz w:val="24"/>
                <w:szCs w:val="24"/>
                <w:lang w:val="kk-KZ" w:eastAsia="ru-RU"/>
                <w14:textFill>
                  <w14:solidFill>
                    <w14:schemeClr w14:val="tx1"/>
                  </w14:solidFill>
                </w14:textFill>
              </w:rPr>
            </w:pPr>
            <w:r>
              <w:rPr>
                <w:rFonts w:ascii="Times New Roman" w:hAnsi="Times New Roman" w:cs="Times New Roman"/>
                <w:color w:val="000000" w:themeColor="text1"/>
                <w:sz w:val="24"/>
                <w:szCs w:val="24"/>
                <w:lang w:val="kk-KZ" w:eastAsia="ru-RU"/>
                <w14:textFill>
                  <w14:solidFill>
                    <w14:schemeClr w14:val="tx1"/>
                  </w14:solidFill>
                </w14:textFill>
              </w:rPr>
              <w:t>Алысқа жүгіре алады.</w:t>
            </w:r>
          </w:p>
          <w:p w14:paraId="7EE66E99">
            <w:pPr>
              <w:rPr>
                <w:rFonts w:ascii="Times New Roman" w:hAnsi="Times New Roman" w:cs="Times New Roman"/>
                <w:color w:val="000000" w:themeColor="text1"/>
                <w:sz w:val="24"/>
                <w:szCs w:val="24"/>
                <w:lang w:val="kk-KZ" w:eastAsia="ru-RU"/>
                <w14:textFill>
                  <w14:solidFill>
                    <w14:schemeClr w14:val="tx1"/>
                  </w14:solidFill>
                </w14:textFill>
              </w:rPr>
            </w:pPr>
            <w:r>
              <w:rPr>
                <w:rFonts w:ascii="Times New Roman" w:hAnsi="Times New Roman" w:cs="Times New Roman"/>
                <w:color w:val="000000" w:themeColor="text1"/>
                <w:sz w:val="24"/>
                <w:szCs w:val="24"/>
                <w:lang w:val="kk-KZ" w:eastAsia="ru-RU"/>
                <w14:textFill>
                  <w14:solidFill>
                    <w14:schemeClr w14:val="tx1"/>
                  </w14:solidFill>
                </w14:textFill>
              </w:rPr>
              <w:t>Тауарлар мен адамдарды тасымалдайды.</w:t>
            </w:r>
          </w:p>
          <w:p w14:paraId="279393BC">
            <w:pPr>
              <w:rPr>
                <w:rFonts w:ascii="Times New Roman" w:hAnsi="Times New Roman" w:cs="Times New Roman"/>
                <w:color w:val="000000" w:themeColor="text1"/>
                <w:sz w:val="24"/>
                <w:szCs w:val="24"/>
                <w:lang w:val="kk-KZ" w:eastAsia="ru-RU"/>
                <w14:textFill>
                  <w14:solidFill>
                    <w14:schemeClr w14:val="tx1"/>
                  </w14:solidFill>
                </w14:textFill>
              </w:rPr>
            </w:pPr>
            <w:r>
              <w:rPr>
                <w:rFonts w:ascii="Times New Roman" w:hAnsi="Times New Roman" w:cs="Times New Roman"/>
                <w:color w:val="000000" w:themeColor="text1"/>
                <w:sz w:val="24"/>
                <w:szCs w:val="24"/>
                <w:lang w:val="kk-KZ" w:eastAsia="ru-RU"/>
                <w14:textFill>
                  <w14:solidFill>
                    <w14:schemeClr w14:val="tx1"/>
                  </w14:solidFill>
                </w14:textFill>
              </w:rPr>
              <w:t>Сіз оны білесіз, әрине. ( Көлік)</w:t>
            </w:r>
          </w:p>
          <w:p w14:paraId="725E1598">
            <w:pPr>
              <w:rPr>
                <w:rFonts w:ascii="Times New Roman" w:hAnsi="Times New Roman" w:cs="Times New Roman"/>
                <w:color w:val="000000" w:themeColor="text1"/>
                <w:sz w:val="24"/>
                <w:szCs w:val="24"/>
                <w:lang w:val="kk-KZ" w:eastAsia="ru-RU"/>
                <w14:textFill>
                  <w14:solidFill>
                    <w14:schemeClr w14:val="tx1"/>
                  </w14:solidFill>
                </w14:textFill>
              </w:rPr>
            </w:pPr>
          </w:p>
          <w:p w14:paraId="7A556960">
            <w:pPr>
              <w:rPr>
                <w:rFonts w:ascii="Times New Roman" w:hAnsi="Times New Roman" w:cs="Times New Roman"/>
                <w:color w:val="000000" w:themeColor="text1"/>
                <w:sz w:val="24"/>
                <w:szCs w:val="24"/>
                <w:lang w:val="kk-KZ" w:eastAsia="ru-RU"/>
                <w14:textFill>
                  <w14:solidFill>
                    <w14:schemeClr w14:val="tx1"/>
                  </w14:solidFill>
                </w14:textFill>
              </w:rPr>
            </w:pPr>
            <w:r>
              <w:rPr>
                <w:rFonts w:ascii="Times New Roman" w:hAnsi="Times New Roman" w:cs="Times New Roman"/>
                <w:color w:val="000000" w:themeColor="text1"/>
                <w:sz w:val="24"/>
                <w:szCs w:val="24"/>
                <w:lang w:val="kk-KZ" w:eastAsia="ru-RU"/>
                <w14:textFill>
                  <w14:solidFill>
                    <w14:schemeClr w14:val="tx1"/>
                  </w14:solidFill>
                </w14:textFill>
              </w:rPr>
              <w:t>Көшелермен шағын үйлер өтеді.</w:t>
            </w:r>
          </w:p>
          <w:p w14:paraId="5175B5A0">
            <w:pPr>
              <w:rPr>
                <w:rFonts w:ascii="Times New Roman" w:hAnsi="Times New Roman" w:cs="Times New Roman"/>
                <w:b/>
                <w:color w:val="FF0000"/>
                <w:sz w:val="24"/>
                <w:szCs w:val="24"/>
                <w:lang w:eastAsia="ru-RU"/>
              </w:rPr>
            </w:pPr>
            <w:r>
              <w:rPr>
                <w:rFonts w:ascii="Times New Roman" w:hAnsi="Times New Roman" w:cs="Times New Roman"/>
                <w:color w:val="000000" w:themeColor="text1"/>
                <w:sz w:val="24"/>
                <w:szCs w:val="24"/>
                <w:lang w:eastAsia="ru-RU"/>
                <w14:textFill>
                  <w14:solidFill>
                    <w14:schemeClr w14:val="tx1"/>
                  </w14:solidFill>
                </w14:textFill>
              </w:rPr>
              <w:t xml:space="preserve">Ересектер мен балаларды қала бойына апарады. (Автобус) </w:t>
            </w:r>
            <w:r>
              <w:rPr>
                <w:rFonts w:ascii="Times New Roman" w:hAnsi="Times New Roman" w:cs="Times New Roman"/>
                <w:b/>
                <w:color w:val="FF0000"/>
                <w:sz w:val="24"/>
                <w:szCs w:val="24"/>
                <w:lang w:eastAsia="ru-RU"/>
              </w:rPr>
              <w:t>Сөйлеуді дамыту, коммуника-тивтік дағдылар</w:t>
            </w:r>
          </w:p>
          <w:p w14:paraId="42EC09B7">
            <w:pPr>
              <w:rPr>
                <w:rFonts w:ascii="Times New Roman" w:hAnsi="Times New Roman" w:cs="Times New Roman"/>
                <w:color w:val="000000"/>
                <w:sz w:val="24"/>
                <w:szCs w:val="24"/>
                <w:lang w:eastAsia="ru-RU"/>
              </w:rPr>
            </w:pPr>
          </w:p>
        </w:tc>
        <w:tc>
          <w:tcPr>
            <w:tcW w:w="2410" w:type="dxa"/>
            <w:gridSpan w:val="2"/>
            <w:tcBorders>
              <w:top w:val="single" w:color="000000" w:sz="4" w:space="0"/>
              <w:left w:val="single" w:color="000000" w:sz="4" w:space="0"/>
              <w:bottom w:val="single" w:color="000000" w:sz="4" w:space="0"/>
              <w:right w:val="single" w:color="000000" w:sz="4" w:space="0"/>
            </w:tcBorders>
          </w:tcPr>
          <w:p w14:paraId="31580E14">
            <w:pPr>
              <w:rPr>
                <w:sz w:val="24"/>
                <w:szCs w:val="24"/>
              </w:rPr>
            </w:pPr>
            <w:r>
              <w:rPr>
                <w:b/>
                <w:sz w:val="24"/>
                <w:szCs w:val="24"/>
              </w:rPr>
              <w:t>Еркін ойын:</w:t>
            </w:r>
            <w:r>
              <w:rPr>
                <w:sz w:val="24"/>
                <w:szCs w:val="24"/>
              </w:rPr>
              <w:t xml:space="preserve"> «Күз мезгілі»</w:t>
            </w:r>
          </w:p>
          <w:p w14:paraId="2949ECEB">
            <w:pPr>
              <w:rPr>
                <w:sz w:val="24"/>
                <w:szCs w:val="24"/>
              </w:rPr>
            </w:pPr>
            <w:r>
              <w:rPr>
                <w:sz w:val="24"/>
                <w:szCs w:val="24"/>
              </w:rPr>
              <w:t>Суреттер құрастыру</w:t>
            </w:r>
          </w:p>
          <w:p w14:paraId="66EC4963">
            <w:pPr>
              <w:rPr>
                <w:b/>
                <w:sz w:val="24"/>
                <w:szCs w:val="24"/>
              </w:rPr>
            </w:pPr>
            <w:r>
              <w:rPr>
                <w:b/>
                <w:color w:val="FF0000"/>
                <w:sz w:val="24"/>
                <w:szCs w:val="24"/>
              </w:rPr>
              <w:t>Құрастыру әрекеті</w:t>
            </w:r>
          </w:p>
        </w:tc>
        <w:tc>
          <w:tcPr>
            <w:tcW w:w="2692" w:type="dxa"/>
            <w:tcBorders>
              <w:top w:val="single" w:color="000000" w:sz="4" w:space="0"/>
              <w:left w:val="single" w:color="000000" w:sz="4" w:space="0"/>
              <w:bottom w:val="single" w:color="000000" w:sz="4" w:space="0"/>
              <w:right w:val="single" w:color="000000" w:sz="4" w:space="0"/>
            </w:tcBorders>
          </w:tcPr>
          <w:p w14:paraId="4A4461C9">
            <w:pPr>
              <w:rPr>
                <w:sz w:val="24"/>
                <w:szCs w:val="24"/>
              </w:rPr>
            </w:pPr>
            <w:r>
              <w:rPr>
                <w:b/>
                <w:sz w:val="24"/>
                <w:szCs w:val="24"/>
              </w:rPr>
              <w:t>Еркін ойын:</w:t>
            </w:r>
            <w:r>
              <w:rPr>
                <w:sz w:val="24"/>
                <w:szCs w:val="24"/>
              </w:rPr>
              <w:t xml:space="preserve"> "Кімнің заттары? "  (достарының заттарын анықтау)</w:t>
            </w:r>
          </w:p>
          <w:p w14:paraId="54A38E4F">
            <w:pPr>
              <w:rPr>
                <w:sz w:val="24"/>
                <w:szCs w:val="24"/>
              </w:rPr>
            </w:pPr>
            <w:r>
              <w:rPr>
                <w:sz w:val="24"/>
                <w:szCs w:val="24"/>
              </w:rPr>
              <w:t>Суретті кітапшаларды бояу, пазлдар, мозайка және т.б</w:t>
            </w:r>
            <w:r>
              <w:rPr>
                <w:color w:val="FF0000"/>
                <w:sz w:val="24"/>
                <w:szCs w:val="24"/>
              </w:rPr>
              <w:t xml:space="preserve"> Танымдық дағдылар</w:t>
            </w:r>
          </w:p>
        </w:tc>
        <w:tc>
          <w:tcPr>
            <w:tcW w:w="2420" w:type="dxa"/>
            <w:tcBorders>
              <w:top w:val="single" w:color="000000" w:sz="4" w:space="0"/>
              <w:left w:val="single" w:color="000000" w:sz="4" w:space="0"/>
              <w:bottom w:val="single" w:color="000000" w:sz="4" w:space="0"/>
              <w:right w:val="single" w:color="000000" w:sz="4" w:space="0"/>
            </w:tcBorders>
          </w:tcPr>
          <w:p w14:paraId="3DEA7F67">
            <w:pPr>
              <w:rPr>
                <w:sz w:val="24"/>
                <w:szCs w:val="24"/>
              </w:rPr>
            </w:pPr>
            <w:r>
              <w:rPr>
                <w:b/>
                <w:sz w:val="24"/>
                <w:szCs w:val="24"/>
              </w:rPr>
              <w:t>Еркін ойын:</w:t>
            </w:r>
          </w:p>
          <w:p w14:paraId="61259502">
            <w:pPr>
              <w:rPr>
                <w:sz w:val="24"/>
                <w:szCs w:val="24"/>
              </w:rPr>
            </w:pPr>
            <w:r>
              <w:rPr>
                <w:sz w:val="24"/>
                <w:szCs w:val="24"/>
              </w:rPr>
              <w:t xml:space="preserve">Ойын-жаттығу </w:t>
            </w:r>
          </w:p>
          <w:p w14:paraId="754D3B2F">
            <w:pPr>
              <w:rPr>
                <w:sz w:val="24"/>
                <w:szCs w:val="24"/>
              </w:rPr>
            </w:pPr>
            <w:r>
              <w:rPr>
                <w:sz w:val="24"/>
                <w:szCs w:val="24"/>
              </w:rPr>
              <w:t xml:space="preserve">Альбомдар, сюжетті картиналар қарастыру </w:t>
            </w:r>
            <w:r>
              <w:rPr>
                <w:color w:val="FF0000"/>
                <w:sz w:val="24"/>
                <w:szCs w:val="24"/>
              </w:rPr>
              <w:t>Танымдық дағдылар</w:t>
            </w:r>
            <w:r>
              <w:rPr>
                <w:sz w:val="24"/>
                <w:szCs w:val="24"/>
              </w:rPr>
              <w:t xml:space="preserve"> </w:t>
            </w:r>
          </w:p>
          <w:p w14:paraId="14F41726">
            <w:pPr>
              <w:rPr>
                <w:sz w:val="24"/>
                <w:szCs w:val="24"/>
              </w:rPr>
            </w:pPr>
          </w:p>
        </w:tc>
      </w:tr>
      <w:tr w14:paraId="41539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398" w:type="dxa"/>
            <w:tcBorders>
              <w:top w:val="single" w:color="000000" w:sz="4" w:space="0"/>
              <w:left w:val="single" w:color="000000" w:sz="4" w:space="0"/>
              <w:bottom w:val="single" w:color="000000" w:sz="4" w:space="0"/>
              <w:right w:val="single" w:color="000000" w:sz="4" w:space="0"/>
            </w:tcBorders>
          </w:tcPr>
          <w:p w14:paraId="08B01889">
            <w:pPr>
              <w:pStyle w:val="16"/>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497" w:type="dxa"/>
            <w:gridSpan w:val="6"/>
            <w:tcBorders>
              <w:top w:val="single" w:color="000000" w:sz="4" w:space="0"/>
              <w:left w:val="single" w:color="000000" w:sz="4" w:space="0"/>
              <w:bottom w:val="single" w:color="000000" w:sz="4" w:space="0"/>
              <w:right w:val="single" w:color="000000" w:sz="4" w:space="0"/>
            </w:tcBorders>
          </w:tcPr>
          <w:p w14:paraId="41EFC5FC">
            <w:pPr>
              <w:pStyle w:val="16"/>
              <w:rPr>
                <w:sz w:val="24"/>
                <w:szCs w:val="24"/>
              </w:rPr>
            </w:pPr>
            <w:r>
              <w:rPr>
                <w:sz w:val="24"/>
                <w:szCs w:val="24"/>
              </w:rPr>
              <w:t>Қазан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14:paraId="1FEA2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398" w:type="dxa"/>
            <w:tcBorders>
              <w:top w:val="single" w:color="000000" w:sz="4" w:space="0"/>
              <w:left w:val="single" w:color="000000" w:sz="4" w:space="0"/>
              <w:bottom w:val="single" w:color="000000" w:sz="4" w:space="0"/>
              <w:right w:val="single" w:color="000000" w:sz="4" w:space="0"/>
            </w:tcBorders>
          </w:tcPr>
          <w:p w14:paraId="03FB5B26">
            <w:pPr>
              <w:pStyle w:val="16"/>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497" w:type="dxa"/>
            <w:gridSpan w:val="6"/>
            <w:tcBorders>
              <w:top w:val="single" w:color="000000" w:sz="4" w:space="0"/>
              <w:left w:val="single" w:color="000000" w:sz="4" w:space="0"/>
              <w:bottom w:val="single" w:color="000000" w:sz="4" w:space="0"/>
              <w:right w:val="single" w:color="000000" w:sz="4" w:space="0"/>
            </w:tcBorders>
          </w:tcPr>
          <w:p w14:paraId="51401634">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5BD00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398" w:type="dxa"/>
            <w:tcBorders>
              <w:top w:val="single" w:color="auto" w:sz="4" w:space="0"/>
              <w:left w:val="single" w:color="000000" w:sz="4" w:space="0"/>
              <w:bottom w:val="single" w:color="000000" w:sz="4" w:space="0"/>
              <w:right w:val="single" w:color="000000" w:sz="4" w:space="0"/>
            </w:tcBorders>
          </w:tcPr>
          <w:p w14:paraId="597B8301">
            <w:pPr>
              <w:pStyle w:val="16"/>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14:paraId="4692137A">
            <w:pPr>
              <w:pStyle w:val="16"/>
              <w:spacing w:line="264" w:lineRule="exact"/>
              <w:ind w:left="110"/>
              <w:rPr>
                <w:b/>
                <w:sz w:val="24"/>
                <w:szCs w:val="24"/>
              </w:rPr>
            </w:pPr>
            <w:r>
              <w:rPr>
                <w:b/>
                <w:sz w:val="24"/>
                <w:szCs w:val="24"/>
              </w:rPr>
              <w:t>дайындық</w:t>
            </w:r>
          </w:p>
        </w:tc>
        <w:tc>
          <w:tcPr>
            <w:tcW w:w="2132" w:type="dxa"/>
            <w:tcBorders>
              <w:top w:val="single" w:color="000000" w:sz="4" w:space="0"/>
              <w:left w:val="single" w:color="000000" w:sz="4" w:space="0"/>
              <w:bottom w:val="single" w:color="000000" w:sz="4" w:space="0"/>
              <w:right w:val="single" w:color="auto" w:sz="4" w:space="0"/>
            </w:tcBorders>
          </w:tcPr>
          <w:p w14:paraId="7FC1A057">
            <w:pPr>
              <w:pStyle w:val="16"/>
              <w:rPr>
                <w:sz w:val="24"/>
                <w:szCs w:val="24"/>
              </w:rPr>
            </w:pPr>
            <w:r>
              <w:rPr>
                <w:sz w:val="24"/>
                <w:szCs w:val="24"/>
              </w:rPr>
              <w:t>Зат есімдерді жекеше, көпше түрде, етістіктерді келер және өткен шақта қолдану.</w:t>
            </w:r>
          </w:p>
          <w:p w14:paraId="79E97328">
            <w:pPr>
              <w:pStyle w:val="16"/>
              <w:rPr>
                <w:sz w:val="24"/>
                <w:szCs w:val="24"/>
              </w:rPr>
            </w:pPr>
            <w:r>
              <w:rPr>
                <w:b/>
                <w:color w:val="FF0000"/>
                <w:sz w:val="24"/>
                <w:szCs w:val="24"/>
              </w:rPr>
              <w:t>Сөйлеуді дамтыу</w:t>
            </w:r>
          </w:p>
        </w:tc>
        <w:tc>
          <w:tcPr>
            <w:tcW w:w="1849" w:type="dxa"/>
            <w:gridSpan w:val="2"/>
            <w:tcBorders>
              <w:top w:val="single" w:color="000000" w:sz="4" w:space="0"/>
              <w:left w:val="single" w:color="auto" w:sz="4" w:space="0"/>
              <w:bottom w:val="single" w:color="000000" w:sz="4" w:space="0"/>
              <w:right w:val="single" w:color="auto" w:sz="4" w:space="0"/>
            </w:tcBorders>
          </w:tcPr>
          <w:p w14:paraId="1F2A899B">
            <w:pPr>
              <w:pStyle w:val="16"/>
              <w:rPr>
                <w:sz w:val="24"/>
                <w:szCs w:val="24"/>
              </w:rPr>
            </w:pPr>
            <w:r>
              <w:rPr>
                <w:sz w:val="24"/>
                <w:szCs w:val="24"/>
              </w:rPr>
              <w:t xml:space="preserve">Бірнеше бөліктерді қосу, қысу, біріктіру арқылы өсімдіктерді және жануарларды мүсіндеу дағдыларын қалыптастыру </w:t>
            </w:r>
            <w:r>
              <w:rPr>
                <w:b/>
                <w:color w:val="FF0000"/>
                <w:sz w:val="24"/>
                <w:szCs w:val="24"/>
              </w:rPr>
              <w:t xml:space="preserve">Мүсіндеу </w:t>
            </w:r>
          </w:p>
        </w:tc>
        <w:tc>
          <w:tcPr>
            <w:tcW w:w="2404" w:type="dxa"/>
            <w:tcBorders>
              <w:top w:val="single" w:color="000000" w:sz="4" w:space="0"/>
              <w:left w:val="single" w:color="auto" w:sz="4" w:space="0"/>
              <w:bottom w:val="single" w:color="000000" w:sz="4" w:space="0"/>
              <w:right w:val="single" w:color="auto" w:sz="4" w:space="0"/>
            </w:tcBorders>
          </w:tcPr>
          <w:p w14:paraId="35402EBC">
            <w:pPr>
              <w:pStyle w:val="16"/>
              <w:rPr>
                <w:sz w:val="24"/>
                <w:szCs w:val="24"/>
              </w:rPr>
            </w:pPr>
            <w:r>
              <w:rPr>
                <w:sz w:val="24"/>
                <w:szCs w:val="24"/>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r>
              <w:rPr>
                <w:b/>
                <w:color w:val="FF0000"/>
                <w:sz w:val="24"/>
                <w:szCs w:val="24"/>
              </w:rPr>
              <w:t xml:space="preserve">Жапсыру </w:t>
            </w:r>
          </w:p>
        </w:tc>
        <w:tc>
          <w:tcPr>
            <w:tcW w:w="2692" w:type="dxa"/>
            <w:tcBorders>
              <w:top w:val="single" w:color="000000" w:sz="4" w:space="0"/>
              <w:left w:val="single" w:color="auto" w:sz="4" w:space="0"/>
              <w:bottom w:val="single" w:color="000000" w:sz="4" w:space="0"/>
              <w:right w:val="single" w:color="auto" w:sz="4" w:space="0"/>
            </w:tcBorders>
          </w:tcPr>
          <w:p w14:paraId="307F0C90">
            <w:pPr>
              <w:pStyle w:val="16"/>
              <w:rPr>
                <w:sz w:val="24"/>
                <w:szCs w:val="24"/>
              </w:rPr>
            </w:pPr>
            <w:r>
              <w:rPr>
                <w:iCs/>
                <w:sz w:val="24"/>
                <w:szCs w:val="24"/>
              </w:rPr>
              <w:t xml:space="preserve">Екі затты өлшемі бойынша (ұзын-қысқа, биік-аласа, артық-кем) салыстыру. 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w:t>
            </w:r>
            <w:r>
              <w:rPr>
                <w:b/>
                <w:iCs/>
                <w:color w:val="FF0000"/>
                <w:sz w:val="24"/>
                <w:szCs w:val="24"/>
              </w:rPr>
              <w:t>Математика негіздері</w:t>
            </w:r>
          </w:p>
        </w:tc>
        <w:tc>
          <w:tcPr>
            <w:tcW w:w="2420" w:type="dxa"/>
            <w:tcBorders>
              <w:top w:val="single" w:color="000000" w:sz="4" w:space="0"/>
              <w:left w:val="single" w:color="auto" w:sz="4" w:space="0"/>
              <w:bottom w:val="single" w:color="000000" w:sz="4" w:space="0"/>
              <w:right w:val="single" w:color="000000" w:sz="4" w:space="0"/>
            </w:tcBorders>
          </w:tcPr>
          <w:p w14:paraId="5AE80BBA">
            <w:pPr>
              <w:pStyle w:val="16"/>
              <w:rPr>
                <w:sz w:val="24"/>
                <w:szCs w:val="24"/>
              </w:rPr>
            </w:pPr>
            <w:r>
              <w:rPr>
                <w:rFonts w:eastAsia="Calibri"/>
                <w:sz w:val="24"/>
                <w:szCs w:val="24"/>
              </w:rPr>
              <w:t xml:space="preserve">Түрлі сипаттағы әндердің мазмұны мен көңіл күйін қабылдай білуді қалыптастыру; әннің мазмұнын түсіну </w:t>
            </w:r>
            <w:r>
              <w:rPr>
                <w:rFonts w:eastAsia="Calibri"/>
                <w:b/>
                <w:color w:val="FF0000"/>
                <w:sz w:val="24"/>
                <w:szCs w:val="24"/>
              </w:rPr>
              <w:t xml:space="preserve">музыка </w:t>
            </w:r>
          </w:p>
        </w:tc>
      </w:tr>
      <w:tr w14:paraId="36D65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398" w:type="dxa"/>
            <w:vMerge w:val="restart"/>
            <w:tcBorders>
              <w:top w:val="single" w:color="000000" w:sz="4" w:space="0"/>
              <w:left w:val="single" w:color="000000" w:sz="4" w:space="0"/>
              <w:bottom w:val="single" w:color="000000" w:sz="4" w:space="0"/>
              <w:right w:val="single" w:color="000000" w:sz="4" w:space="0"/>
            </w:tcBorders>
          </w:tcPr>
          <w:p w14:paraId="0E5974E6">
            <w:pPr>
              <w:pStyle w:val="16"/>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14:paraId="00F1032A">
            <w:pPr>
              <w:pStyle w:val="16"/>
              <w:spacing w:line="264" w:lineRule="exact"/>
              <w:ind w:left="110"/>
              <w:rPr>
                <w:b/>
                <w:sz w:val="24"/>
                <w:szCs w:val="24"/>
              </w:rPr>
            </w:pPr>
            <w:r>
              <w:rPr>
                <w:b/>
                <w:sz w:val="24"/>
                <w:szCs w:val="24"/>
              </w:rPr>
              <w:t>іс-әрекет</w:t>
            </w:r>
          </w:p>
        </w:tc>
        <w:tc>
          <w:tcPr>
            <w:tcW w:w="2132" w:type="dxa"/>
            <w:tcBorders>
              <w:top w:val="single" w:color="000000" w:sz="4" w:space="0"/>
              <w:left w:val="single" w:color="000000" w:sz="4" w:space="0"/>
              <w:bottom w:val="single" w:color="auto" w:sz="4" w:space="0"/>
              <w:right w:val="single" w:color="auto" w:sz="4" w:space="0"/>
            </w:tcBorders>
          </w:tcPr>
          <w:p w14:paraId="0CE20F4E">
            <w:pPr>
              <w:rPr>
                <w:b/>
                <w:color w:val="000000"/>
                <w:sz w:val="24"/>
                <w:szCs w:val="24"/>
                <w:lang w:val="kk-KZ" w:eastAsia="ru-RU"/>
              </w:rPr>
            </w:pPr>
            <w:r>
              <w:rPr>
                <w:b/>
                <w:color w:val="000000"/>
                <w:sz w:val="24"/>
                <w:szCs w:val="24"/>
                <w:lang w:val="kk-KZ" w:eastAsia="ru-RU"/>
              </w:rPr>
              <w:t>Дене шынықтыру</w:t>
            </w:r>
          </w:p>
          <w:p w14:paraId="527F19EB">
            <w:pPr>
              <w:rPr>
                <w:color w:val="000000"/>
                <w:sz w:val="24"/>
                <w:szCs w:val="24"/>
                <w:lang w:val="kk-KZ" w:eastAsia="ru-RU"/>
              </w:rPr>
            </w:pPr>
            <w:r>
              <w:rPr>
                <w:color w:val="000000"/>
                <w:sz w:val="24"/>
                <w:szCs w:val="24"/>
                <w:lang w:val="kk-KZ" w:eastAsia="ru-RU"/>
              </w:rPr>
              <w:t>Педогог жоспары бойынша</w:t>
            </w:r>
          </w:p>
          <w:p w14:paraId="78FB738F">
            <w:pPr>
              <w:jc w:val="both"/>
              <w:rPr>
                <w:b/>
                <w:color w:val="000000"/>
                <w:sz w:val="24"/>
                <w:szCs w:val="24"/>
                <w:lang w:val="kk-KZ" w:eastAsia="ru-RU"/>
              </w:rPr>
            </w:pPr>
            <w:r>
              <w:rPr>
                <w:b/>
                <w:color w:val="000000"/>
                <w:sz w:val="24"/>
                <w:szCs w:val="24"/>
                <w:lang w:val="kk-KZ" w:eastAsia="ru-RU"/>
              </w:rPr>
              <w:t xml:space="preserve">Қазақ тілі </w:t>
            </w:r>
          </w:p>
          <w:p w14:paraId="271C39F0">
            <w:pPr>
              <w:rPr>
                <w:b/>
                <w:color w:val="000000"/>
                <w:sz w:val="24"/>
                <w:szCs w:val="24"/>
                <w:lang w:val="kk-KZ" w:eastAsia="ru-RU"/>
              </w:rPr>
            </w:pPr>
            <w:r>
              <w:rPr>
                <w:color w:val="000000"/>
                <w:sz w:val="24"/>
                <w:szCs w:val="24"/>
                <w:lang w:eastAsia="ru-RU"/>
              </w:rPr>
              <w:t>Педогог жоспары бойынша.</w:t>
            </w:r>
          </w:p>
        </w:tc>
        <w:tc>
          <w:tcPr>
            <w:tcW w:w="1843" w:type="dxa"/>
            <w:tcBorders>
              <w:top w:val="single" w:color="000000" w:sz="4" w:space="0"/>
              <w:left w:val="single" w:color="auto" w:sz="4" w:space="0"/>
              <w:bottom w:val="single" w:color="auto" w:sz="4" w:space="0"/>
              <w:right w:val="single" w:color="auto" w:sz="4" w:space="0"/>
            </w:tcBorders>
          </w:tcPr>
          <w:p w14:paraId="49A217A8">
            <w:pPr>
              <w:rPr>
                <w:b/>
                <w:color w:val="000000"/>
                <w:sz w:val="24"/>
                <w:szCs w:val="24"/>
                <w:lang w:val="kk-KZ" w:eastAsia="ru-RU"/>
              </w:rPr>
            </w:pPr>
            <w:r>
              <w:rPr>
                <w:b/>
                <w:color w:val="000000"/>
                <w:sz w:val="24"/>
                <w:szCs w:val="24"/>
                <w:lang w:val="kk-KZ" w:eastAsia="ru-RU"/>
              </w:rPr>
              <w:t>Музыка</w:t>
            </w:r>
          </w:p>
          <w:p w14:paraId="1BB9B60A">
            <w:pPr>
              <w:rPr>
                <w:color w:val="000000"/>
                <w:sz w:val="24"/>
                <w:szCs w:val="24"/>
                <w:lang w:val="kk-KZ" w:eastAsia="ru-RU"/>
              </w:rPr>
            </w:pPr>
            <w:r>
              <w:rPr>
                <w:color w:val="000000"/>
                <w:sz w:val="24"/>
                <w:szCs w:val="24"/>
                <w:lang w:val="kk-KZ" w:eastAsia="ru-RU"/>
              </w:rPr>
              <w:t>«Күн мен жаңбыр»</w:t>
            </w:r>
          </w:p>
          <w:p w14:paraId="258DD90C">
            <w:pPr>
              <w:rPr>
                <w:color w:val="000000"/>
                <w:sz w:val="24"/>
                <w:szCs w:val="24"/>
                <w:lang w:val="kk-KZ" w:eastAsia="ru-RU"/>
              </w:rPr>
            </w:pPr>
            <w:r>
              <w:rPr>
                <w:color w:val="000000"/>
                <w:sz w:val="24"/>
                <w:szCs w:val="24"/>
                <w:lang w:val="kk-KZ" w:eastAsia="ru-RU"/>
              </w:rPr>
              <w:t>Ойын арқылы көңілді-көңілсіз әуенді сезіну</w:t>
            </w:r>
          </w:p>
          <w:p w14:paraId="2C6B72BE">
            <w:pPr>
              <w:jc w:val="both"/>
              <w:rPr>
                <w:b/>
                <w:color w:val="000000"/>
                <w:sz w:val="24"/>
                <w:szCs w:val="24"/>
                <w:lang w:val="kk-KZ" w:eastAsia="ru-RU"/>
              </w:rPr>
            </w:pPr>
          </w:p>
          <w:p w14:paraId="26B6366E">
            <w:pPr>
              <w:jc w:val="both"/>
              <w:rPr>
                <w:b/>
                <w:color w:val="000000"/>
                <w:sz w:val="24"/>
                <w:szCs w:val="24"/>
                <w:lang w:val="kk-KZ" w:eastAsia="ru-RU"/>
              </w:rPr>
            </w:pPr>
            <w:r>
              <w:rPr>
                <w:b/>
                <w:color w:val="000000"/>
                <w:sz w:val="24"/>
                <w:szCs w:val="24"/>
                <w:lang w:val="kk-KZ" w:eastAsia="ru-RU"/>
              </w:rPr>
              <w:t>Дене шынықтыру</w:t>
            </w:r>
          </w:p>
          <w:p w14:paraId="61A09A87">
            <w:pPr>
              <w:jc w:val="both"/>
              <w:rPr>
                <w:color w:val="000000"/>
                <w:sz w:val="24"/>
                <w:szCs w:val="24"/>
                <w:lang w:val="kk-KZ" w:eastAsia="ru-RU"/>
              </w:rPr>
            </w:pPr>
            <w:r>
              <w:rPr>
                <w:color w:val="000000"/>
                <w:sz w:val="24"/>
                <w:szCs w:val="24"/>
                <w:lang w:val="kk-KZ" w:eastAsia="ru-RU"/>
              </w:rPr>
              <w:t>Педогог жоспары бойынша</w:t>
            </w:r>
          </w:p>
        </w:tc>
        <w:tc>
          <w:tcPr>
            <w:tcW w:w="2410" w:type="dxa"/>
            <w:gridSpan w:val="2"/>
            <w:tcBorders>
              <w:top w:val="single" w:color="000000" w:sz="4" w:space="0"/>
              <w:left w:val="single" w:color="auto" w:sz="4" w:space="0"/>
              <w:bottom w:val="single" w:color="auto" w:sz="4" w:space="0"/>
              <w:right w:val="single" w:color="auto" w:sz="4" w:space="0"/>
            </w:tcBorders>
          </w:tcPr>
          <w:p w14:paraId="2B1A6558">
            <w:pPr>
              <w:rPr>
                <w:b/>
                <w:color w:val="000000"/>
                <w:sz w:val="24"/>
                <w:szCs w:val="24"/>
                <w:lang w:val="kk-KZ" w:eastAsia="ru-RU"/>
              </w:rPr>
            </w:pPr>
            <w:r>
              <w:rPr>
                <w:b/>
                <w:color w:val="000000"/>
                <w:sz w:val="24"/>
                <w:szCs w:val="24"/>
                <w:lang w:val="kk-KZ" w:eastAsia="ru-RU"/>
              </w:rPr>
              <w:t>математика негіздері)</w:t>
            </w:r>
          </w:p>
          <w:p w14:paraId="39B10C03">
            <w:pPr>
              <w:rPr>
                <w:color w:val="000000"/>
                <w:sz w:val="24"/>
                <w:szCs w:val="24"/>
                <w:lang w:val="kk-KZ" w:eastAsia="ru-RU"/>
              </w:rPr>
            </w:pPr>
            <w:r>
              <w:rPr>
                <w:color w:val="000000"/>
                <w:sz w:val="24"/>
                <w:szCs w:val="24"/>
                <w:lang w:val="kk-KZ" w:eastAsia="ru-RU"/>
              </w:rPr>
              <w:t>Жануарлардың дене бөліктері қандай пішінге ұқсайды атау. Дөңгелек, төртбұрыш, үшбұрыш пішіндерді тану және атау</w:t>
            </w:r>
          </w:p>
          <w:p w14:paraId="0DE6FF9F">
            <w:pPr>
              <w:rPr>
                <w:color w:val="000000"/>
                <w:sz w:val="24"/>
                <w:szCs w:val="24"/>
                <w:lang w:val="kk-KZ" w:eastAsia="ru-RU"/>
              </w:rPr>
            </w:pPr>
          </w:p>
        </w:tc>
        <w:tc>
          <w:tcPr>
            <w:tcW w:w="2692" w:type="dxa"/>
            <w:tcBorders>
              <w:top w:val="single" w:color="000000" w:sz="4" w:space="0"/>
              <w:left w:val="single" w:color="auto" w:sz="4" w:space="0"/>
              <w:bottom w:val="single" w:color="auto" w:sz="4" w:space="0"/>
              <w:right w:val="single" w:color="auto" w:sz="4" w:space="0"/>
            </w:tcBorders>
          </w:tcPr>
          <w:p w14:paraId="50B7941D">
            <w:pPr>
              <w:rPr>
                <w:b/>
                <w:color w:val="000000"/>
                <w:sz w:val="24"/>
                <w:szCs w:val="24"/>
                <w:lang w:val="kk-KZ" w:eastAsia="ru-RU"/>
              </w:rPr>
            </w:pPr>
            <w:r>
              <w:rPr>
                <w:b/>
                <w:color w:val="000000"/>
                <w:sz w:val="24"/>
                <w:szCs w:val="24"/>
                <w:lang w:val="kk-KZ" w:eastAsia="ru-RU"/>
              </w:rPr>
              <w:t>Дене шынықтыру</w:t>
            </w:r>
          </w:p>
          <w:p w14:paraId="31E61602">
            <w:pPr>
              <w:rPr>
                <w:color w:val="000000"/>
                <w:sz w:val="24"/>
                <w:szCs w:val="24"/>
                <w:lang w:val="kk-KZ" w:eastAsia="ru-RU"/>
              </w:rPr>
            </w:pPr>
            <w:r>
              <w:rPr>
                <w:color w:val="000000"/>
                <w:sz w:val="24"/>
                <w:szCs w:val="24"/>
                <w:lang w:val="kk-KZ" w:eastAsia="ru-RU"/>
              </w:rPr>
              <w:t>Педогог жоспары бойынша</w:t>
            </w:r>
          </w:p>
          <w:p w14:paraId="2F50C311">
            <w:pPr>
              <w:pStyle w:val="9"/>
              <w:spacing w:line="242" w:lineRule="auto"/>
              <w:rPr>
                <w:b/>
                <w:color w:val="000000"/>
                <w:sz w:val="24"/>
                <w:szCs w:val="24"/>
                <w:lang w:eastAsia="ru-RU"/>
              </w:rPr>
            </w:pPr>
          </w:p>
          <w:p w14:paraId="1F01B8F7">
            <w:pPr>
              <w:pStyle w:val="9"/>
              <w:spacing w:line="242" w:lineRule="auto"/>
              <w:rPr>
                <w:b/>
                <w:color w:val="000000"/>
                <w:sz w:val="24"/>
                <w:szCs w:val="24"/>
                <w:lang w:eastAsia="ru-RU"/>
              </w:rPr>
            </w:pPr>
            <w:r>
              <w:rPr>
                <w:b/>
                <w:color w:val="000000"/>
                <w:sz w:val="24"/>
                <w:szCs w:val="24"/>
                <w:lang w:eastAsia="ru-RU"/>
              </w:rPr>
              <w:t>(сөйлеуді дамыту)</w:t>
            </w:r>
          </w:p>
          <w:p w14:paraId="26C1FE0B">
            <w:pPr>
              <w:pStyle w:val="9"/>
              <w:spacing w:line="242" w:lineRule="auto"/>
              <w:rPr>
                <w:b/>
                <w:color w:val="000000"/>
                <w:sz w:val="24"/>
                <w:szCs w:val="24"/>
                <w:lang w:eastAsia="ru-RU"/>
              </w:rPr>
            </w:pPr>
          </w:p>
          <w:p w14:paraId="1915DCEB">
            <w:pPr>
              <w:pStyle w:val="9"/>
              <w:spacing w:line="242" w:lineRule="auto"/>
              <w:rPr>
                <w:color w:val="000000"/>
                <w:sz w:val="24"/>
                <w:szCs w:val="24"/>
                <w:lang w:eastAsia="ru-RU"/>
              </w:rPr>
            </w:pPr>
            <w:r>
              <w:rPr>
                <w:b/>
                <w:color w:val="000000"/>
                <w:sz w:val="24"/>
                <w:szCs w:val="24"/>
                <w:lang w:eastAsia="ru-RU"/>
              </w:rPr>
              <w:t xml:space="preserve"> </w:t>
            </w:r>
            <w:r>
              <w:rPr>
                <w:color w:val="000000"/>
                <w:sz w:val="24"/>
                <w:szCs w:val="24"/>
                <w:lang w:eastAsia="ru-RU"/>
              </w:rPr>
              <w:t xml:space="preserve">«Менің сүйікті жануарым» тақырыбында әңгімелесу. </w:t>
            </w:r>
          </w:p>
          <w:p w14:paraId="7B798888">
            <w:pPr>
              <w:pStyle w:val="9"/>
              <w:spacing w:line="242" w:lineRule="auto"/>
              <w:ind w:left="0"/>
              <w:rPr>
                <w:b/>
                <w:color w:val="000000"/>
                <w:sz w:val="24"/>
                <w:szCs w:val="24"/>
                <w:lang w:eastAsia="ru-RU"/>
              </w:rPr>
            </w:pPr>
            <w:r>
              <w:rPr>
                <w:color w:val="000000"/>
                <w:sz w:val="24"/>
                <w:szCs w:val="24"/>
                <w:lang w:eastAsia="ru-RU"/>
              </w:rPr>
              <w:t>зат есімдерді жекеше және көпше түрде қолдану</w:t>
            </w:r>
          </w:p>
        </w:tc>
        <w:tc>
          <w:tcPr>
            <w:tcW w:w="2420" w:type="dxa"/>
            <w:tcBorders>
              <w:top w:val="single" w:color="000000" w:sz="4" w:space="0"/>
              <w:left w:val="single" w:color="auto" w:sz="4" w:space="0"/>
              <w:bottom w:val="single" w:color="auto" w:sz="4" w:space="0"/>
              <w:right w:val="single" w:color="000000" w:sz="4" w:space="0"/>
            </w:tcBorders>
          </w:tcPr>
          <w:p w14:paraId="05E7EBD4">
            <w:pPr>
              <w:rPr>
                <w:color w:val="000000"/>
                <w:sz w:val="24"/>
                <w:szCs w:val="24"/>
                <w:lang w:val="kk-KZ" w:eastAsia="ru-RU"/>
              </w:rPr>
            </w:pPr>
            <w:r>
              <w:rPr>
                <w:b/>
                <w:color w:val="000000"/>
                <w:sz w:val="24"/>
                <w:szCs w:val="24"/>
                <w:lang w:val="kk-KZ" w:eastAsia="ru-RU"/>
              </w:rPr>
              <w:t xml:space="preserve"> (сөйлеуді дамыту</w:t>
            </w:r>
            <w:r>
              <w:rPr>
                <w:color w:val="000000"/>
                <w:sz w:val="24"/>
                <w:szCs w:val="24"/>
                <w:lang w:val="kk-KZ" w:eastAsia="ru-RU"/>
              </w:rPr>
              <w:t>)</w:t>
            </w:r>
          </w:p>
          <w:p w14:paraId="6BA0464B">
            <w:pPr>
              <w:rPr>
                <w:color w:val="000000"/>
                <w:sz w:val="24"/>
                <w:szCs w:val="24"/>
                <w:lang w:val="kk-KZ" w:eastAsia="ru-RU"/>
              </w:rPr>
            </w:pPr>
            <w:r>
              <w:rPr>
                <w:color w:val="000000"/>
                <w:sz w:val="24"/>
                <w:szCs w:val="24"/>
                <w:lang w:val="kk-KZ" w:eastAsia="ru-RU"/>
              </w:rPr>
              <w:t>Үй жануарларының пайдасы.  Олардың беретін өнімдері туралы ақпарат беру, балалардың ойларын тыңдау</w:t>
            </w:r>
          </w:p>
        </w:tc>
      </w:tr>
      <w:tr w14:paraId="7F6CD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398" w:type="dxa"/>
            <w:vMerge w:val="continue"/>
            <w:tcBorders>
              <w:top w:val="single" w:color="000000" w:sz="4" w:space="0"/>
              <w:left w:val="single" w:color="000000" w:sz="4" w:space="0"/>
              <w:bottom w:val="single" w:color="000000" w:sz="4" w:space="0"/>
              <w:right w:val="single" w:color="000000" w:sz="4" w:space="0"/>
            </w:tcBorders>
            <w:vAlign w:val="center"/>
          </w:tcPr>
          <w:p w14:paraId="773BE715">
            <w:pPr>
              <w:rPr>
                <w:b/>
                <w:sz w:val="24"/>
                <w:szCs w:val="24"/>
                <w:lang w:val="kk-KZ"/>
              </w:rPr>
            </w:pPr>
          </w:p>
        </w:tc>
        <w:tc>
          <w:tcPr>
            <w:tcW w:w="2132" w:type="dxa"/>
            <w:tcBorders>
              <w:top w:val="single" w:color="auto" w:sz="4" w:space="0"/>
              <w:left w:val="single" w:color="000000" w:sz="4" w:space="0"/>
              <w:bottom w:val="single" w:color="000000" w:sz="4" w:space="0"/>
              <w:right w:val="single" w:color="000000" w:sz="4" w:space="0"/>
            </w:tcBorders>
          </w:tcPr>
          <w:p w14:paraId="19D31C81">
            <w:pPr>
              <w:pStyle w:val="15"/>
              <w:rPr>
                <w:rFonts w:ascii="Times New Roman" w:hAnsi="Times New Roman"/>
                <w:b/>
                <w:bCs/>
                <w:color w:val="000000"/>
                <w:sz w:val="24"/>
                <w:szCs w:val="24"/>
                <w:lang w:val="kk-KZ"/>
              </w:rPr>
            </w:pPr>
            <w:r>
              <w:rPr>
                <w:rFonts w:ascii="Times New Roman" w:hAnsi="Times New Roman"/>
                <w:b/>
                <w:bCs/>
                <w:color w:val="000000"/>
                <w:sz w:val="24"/>
                <w:szCs w:val="24"/>
                <w:lang w:val="kk-KZ"/>
              </w:rPr>
              <w:t>(сөйлеуді дамыту)</w:t>
            </w:r>
          </w:p>
          <w:p w14:paraId="6113B85C">
            <w:pPr>
              <w:pStyle w:val="15"/>
              <w:rPr>
                <w:rFonts w:ascii="Times New Roman" w:hAnsi="Times New Roman"/>
                <w:color w:val="000000"/>
                <w:sz w:val="24"/>
                <w:szCs w:val="24"/>
                <w:lang w:val="kk-KZ"/>
              </w:rPr>
            </w:pPr>
            <w:r>
              <w:rPr>
                <w:rFonts w:ascii="Times New Roman" w:hAnsi="Times New Roman"/>
                <w:color w:val="000000"/>
                <w:sz w:val="24"/>
                <w:szCs w:val="24"/>
                <w:lang w:val="kk-KZ"/>
              </w:rPr>
              <w:t xml:space="preserve">Үй жануарлары және олардың төлдерінің атауларын білдіретін сөздерді, сөздердің түрлі тәсілдермен жасалуын үйрету. </w:t>
            </w:r>
          </w:p>
          <w:p w14:paraId="13320CDC">
            <w:pPr>
              <w:pStyle w:val="15"/>
              <w:rPr>
                <w:rFonts w:ascii="Times New Roman" w:hAnsi="Times New Roman"/>
                <w:color w:val="000000"/>
                <w:sz w:val="24"/>
                <w:szCs w:val="24"/>
                <w:lang w:val="kk-KZ"/>
              </w:rPr>
            </w:pPr>
            <w:r>
              <w:rPr>
                <w:rFonts w:ascii="Times New Roman" w:hAnsi="Times New Roman"/>
                <w:color w:val="000000"/>
                <w:sz w:val="24"/>
                <w:szCs w:val="24"/>
                <w:lang w:val="kk-KZ"/>
              </w:rPr>
              <w:t>Жануарлар туралы не білетініндерін, сурет бойынша әңгімелеу</w:t>
            </w:r>
          </w:p>
          <w:p w14:paraId="455FABC2">
            <w:pPr>
              <w:pStyle w:val="15"/>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14:paraId="0D166823">
            <w:pPr>
              <w:pStyle w:val="15"/>
              <w:rPr>
                <w:rFonts w:ascii="Times New Roman" w:hAnsi="Times New Roman"/>
                <w:sz w:val="24"/>
                <w:szCs w:val="24"/>
                <w:lang w:val="kk-KZ"/>
              </w:rPr>
            </w:pPr>
            <w:r>
              <w:rPr>
                <w:rFonts w:ascii="Times New Roman" w:hAnsi="Times New Roman"/>
                <w:sz w:val="24"/>
                <w:szCs w:val="24"/>
                <w:lang w:val="kk-KZ"/>
              </w:rPr>
              <w:t xml:space="preserve">Топтағы жануарларды санау, көлемі бойынша салыстыру. </w:t>
            </w:r>
          </w:p>
          <w:p w14:paraId="057BC1F9">
            <w:pPr>
              <w:pStyle w:val="15"/>
              <w:rPr>
                <w:rFonts w:ascii="Times New Roman" w:hAnsi="Times New Roman"/>
                <w:b/>
                <w:bCs/>
                <w:sz w:val="24"/>
                <w:szCs w:val="24"/>
                <w:lang w:val="kk-KZ"/>
              </w:rPr>
            </w:pPr>
          </w:p>
        </w:tc>
        <w:tc>
          <w:tcPr>
            <w:tcW w:w="1843" w:type="dxa"/>
            <w:tcBorders>
              <w:top w:val="single" w:color="auto" w:sz="4" w:space="0"/>
              <w:left w:val="single" w:color="000000" w:sz="4" w:space="0"/>
              <w:bottom w:val="single" w:color="000000" w:sz="4" w:space="0"/>
              <w:right w:val="single" w:color="000000" w:sz="4" w:space="0"/>
            </w:tcBorders>
          </w:tcPr>
          <w:p w14:paraId="554E8E62">
            <w:pPr>
              <w:pStyle w:val="15"/>
              <w:rPr>
                <w:rFonts w:ascii="Times New Roman" w:hAnsi="Times New Roman"/>
                <w:b/>
                <w:bCs/>
                <w:sz w:val="24"/>
                <w:szCs w:val="24"/>
                <w:lang w:val="kk-KZ"/>
              </w:rPr>
            </w:pPr>
            <w:r>
              <w:rPr>
                <w:rFonts w:ascii="Times New Roman" w:hAnsi="Times New Roman"/>
                <w:b/>
                <w:bCs/>
                <w:sz w:val="24"/>
                <w:szCs w:val="24"/>
                <w:lang w:val="kk-KZ"/>
              </w:rPr>
              <w:t>(көркем әдебиет және сөйлеуді дамыту)</w:t>
            </w:r>
          </w:p>
          <w:p w14:paraId="1E024027">
            <w:pPr>
              <w:jc w:val="both"/>
              <w:rPr>
                <w:b/>
                <w:bCs/>
                <w:color w:val="000000"/>
                <w:sz w:val="24"/>
                <w:szCs w:val="24"/>
                <w:lang w:val="kk-KZ"/>
              </w:rPr>
            </w:pPr>
            <w:r>
              <w:rPr>
                <w:color w:val="000000"/>
                <w:sz w:val="24"/>
                <w:szCs w:val="24"/>
                <w:lang w:val="kk-KZ"/>
              </w:rPr>
              <w:t xml:space="preserve"> «Мақта қызбен мысық» ертегісін айтып беру. </w:t>
            </w:r>
            <w:r>
              <w:rPr>
                <w:b/>
                <w:bCs/>
                <w:color w:val="000000"/>
                <w:sz w:val="24"/>
                <w:szCs w:val="24"/>
                <w:lang w:val="kk-KZ"/>
              </w:rPr>
              <w:t xml:space="preserve"> </w:t>
            </w:r>
            <w:r>
              <w:rPr>
                <w:color w:val="000000"/>
                <w:sz w:val="24"/>
                <w:szCs w:val="24"/>
                <w:lang w:val="kk-KZ"/>
              </w:rPr>
              <w:t xml:space="preserve">Түрлі эмоцияларды білдіру үшін интонациямен дыбыстау. </w:t>
            </w:r>
          </w:p>
          <w:p w14:paraId="664760C7">
            <w:pPr>
              <w:jc w:val="both"/>
              <w:rPr>
                <w:color w:val="000000"/>
                <w:sz w:val="24"/>
                <w:szCs w:val="24"/>
                <w:lang w:val="kk-KZ"/>
              </w:rPr>
            </w:pPr>
            <w:r>
              <w:rPr>
                <w:rFonts w:eastAsia="Calibri"/>
                <w:b/>
                <w:bCs/>
                <w:sz w:val="24"/>
                <w:szCs w:val="24"/>
                <w:lang w:val="kk-KZ"/>
              </w:rPr>
              <w:t>(математика негіздері)</w:t>
            </w:r>
          </w:p>
          <w:p w14:paraId="071D478A">
            <w:pPr>
              <w:jc w:val="both"/>
              <w:rPr>
                <w:sz w:val="24"/>
                <w:szCs w:val="24"/>
                <w:lang w:val="kk-KZ"/>
              </w:rPr>
            </w:pPr>
            <w:r>
              <w:rPr>
                <w:color w:val="000000"/>
                <w:sz w:val="24"/>
                <w:szCs w:val="24"/>
                <w:lang w:val="kk-KZ"/>
              </w:rPr>
              <w:t>Мысықты құрастыру үшін геометриялық пішіндерді тану және атау, пішіндерді зерттеу дағдыларын қалыптастыру.</w:t>
            </w:r>
          </w:p>
          <w:p w14:paraId="637D6179">
            <w:pPr>
              <w:pStyle w:val="15"/>
              <w:rPr>
                <w:rFonts w:ascii="Times New Roman" w:hAnsi="Times New Roman"/>
                <w:b/>
                <w:bCs/>
                <w:sz w:val="24"/>
                <w:szCs w:val="24"/>
                <w:lang w:val="kk-KZ"/>
              </w:rPr>
            </w:pPr>
          </w:p>
        </w:tc>
        <w:tc>
          <w:tcPr>
            <w:tcW w:w="2410" w:type="dxa"/>
            <w:gridSpan w:val="2"/>
            <w:tcBorders>
              <w:top w:val="single" w:color="auto" w:sz="4" w:space="0"/>
              <w:left w:val="single" w:color="000000" w:sz="4" w:space="0"/>
              <w:bottom w:val="single" w:color="000000" w:sz="4" w:space="0"/>
              <w:right w:val="single" w:color="000000" w:sz="4" w:space="0"/>
            </w:tcBorders>
          </w:tcPr>
          <w:p w14:paraId="220F7181">
            <w:pPr>
              <w:pStyle w:val="15"/>
              <w:rPr>
                <w:rFonts w:ascii="Times New Roman" w:hAnsi="Times New Roman"/>
                <w:b/>
                <w:bCs/>
                <w:sz w:val="24"/>
                <w:szCs w:val="24"/>
              </w:rPr>
            </w:pPr>
            <w:r>
              <w:rPr>
                <w:rFonts w:ascii="Times New Roman" w:hAnsi="Times New Roman"/>
                <w:b/>
                <w:bCs/>
                <w:sz w:val="24"/>
                <w:szCs w:val="24"/>
              </w:rPr>
              <w:t>(музыка)</w:t>
            </w:r>
          </w:p>
          <w:p w14:paraId="78D4DEDF">
            <w:pPr>
              <w:pStyle w:val="15"/>
              <w:rPr>
                <w:rFonts w:ascii="Times New Roman" w:hAnsi="Times New Roman"/>
                <w:b/>
                <w:bCs/>
                <w:sz w:val="24"/>
                <w:szCs w:val="24"/>
              </w:rPr>
            </w:pPr>
            <w:r>
              <w:rPr>
                <w:rFonts w:ascii="Times New Roman" w:hAnsi="Times New Roman"/>
                <w:sz w:val="24"/>
                <w:szCs w:val="24"/>
              </w:rPr>
              <w:t>Аю әнін айту</w:t>
            </w:r>
          </w:p>
        </w:tc>
        <w:tc>
          <w:tcPr>
            <w:tcW w:w="2692" w:type="dxa"/>
            <w:tcBorders>
              <w:top w:val="single" w:color="auto" w:sz="4" w:space="0"/>
              <w:left w:val="single" w:color="000000" w:sz="4" w:space="0"/>
              <w:bottom w:val="single" w:color="000000" w:sz="4" w:space="0"/>
              <w:right w:val="single" w:color="000000" w:sz="4" w:space="0"/>
            </w:tcBorders>
          </w:tcPr>
          <w:p w14:paraId="548E2DBF">
            <w:pPr>
              <w:pStyle w:val="16"/>
              <w:rPr>
                <w:color w:val="000000"/>
                <w:sz w:val="24"/>
                <w:szCs w:val="24"/>
              </w:rPr>
            </w:pPr>
            <w:r>
              <w:rPr>
                <w:color w:val="000000"/>
                <w:sz w:val="24"/>
                <w:szCs w:val="24"/>
              </w:rPr>
              <w:t>(</w:t>
            </w:r>
            <w:r>
              <w:rPr>
                <w:b/>
                <w:bCs/>
                <w:color w:val="000000"/>
                <w:sz w:val="24"/>
                <w:szCs w:val="24"/>
              </w:rPr>
              <w:t>сурет салу)</w:t>
            </w:r>
            <w:r>
              <w:rPr>
                <w:color w:val="000000"/>
                <w:sz w:val="24"/>
                <w:szCs w:val="24"/>
              </w:rPr>
              <w:t xml:space="preserve"> «Ботакөз», «тышқан» ізі қазақ оюларының, элементтердің пішінін, реттілігін, олардың арасындағы қашықтықты ескере отырып, жазықтықта оюларды орналастыру</w:t>
            </w:r>
          </w:p>
        </w:tc>
        <w:tc>
          <w:tcPr>
            <w:tcW w:w="2420" w:type="dxa"/>
            <w:tcBorders>
              <w:top w:val="single" w:color="auto" w:sz="4" w:space="0"/>
              <w:left w:val="single" w:color="000000" w:sz="4" w:space="0"/>
              <w:bottom w:val="single" w:color="000000" w:sz="4" w:space="0"/>
              <w:right w:val="single" w:color="000000" w:sz="4" w:space="0"/>
            </w:tcBorders>
          </w:tcPr>
          <w:p w14:paraId="30D74692">
            <w:pPr>
              <w:jc w:val="both"/>
              <w:rPr>
                <w:color w:val="000000"/>
                <w:sz w:val="24"/>
                <w:szCs w:val="24"/>
                <w:lang w:val="kk-KZ"/>
              </w:rPr>
            </w:pPr>
            <w:r>
              <w:rPr>
                <w:b/>
                <w:bCs/>
                <w:color w:val="000000"/>
                <w:sz w:val="24"/>
                <w:szCs w:val="24"/>
                <w:lang w:val="kk-KZ"/>
              </w:rPr>
              <w:t>(қоршаған ортамен танысу)</w:t>
            </w:r>
          </w:p>
          <w:p w14:paraId="3F5433EB">
            <w:pPr>
              <w:jc w:val="both"/>
              <w:rPr>
                <w:color w:val="000000"/>
                <w:sz w:val="24"/>
                <w:szCs w:val="24"/>
                <w:lang w:val="kk-KZ"/>
              </w:rPr>
            </w:pPr>
            <w:r>
              <w:rPr>
                <w:color w:val="000000"/>
                <w:sz w:val="24"/>
                <w:szCs w:val="24"/>
                <w:lang w:val="kk-KZ"/>
              </w:rPr>
              <w:t xml:space="preserve">Сүт өнімдерін зерттеу. Айран, сүт, құрт, йогурт, ірімшік және т.б. өнімдердің дәмін көру. Әр түрлі зерттеу әрекеттері. Сүттен айран жасау және т.б әрекеттер баллаардың ұсынысы бойынша </w:t>
            </w:r>
          </w:p>
          <w:p w14:paraId="058FCCFD">
            <w:pPr>
              <w:jc w:val="both"/>
              <w:rPr>
                <w:rFonts w:eastAsia="Calibri"/>
                <w:sz w:val="24"/>
                <w:szCs w:val="24"/>
                <w:lang w:val="kk-KZ"/>
              </w:rPr>
            </w:pPr>
          </w:p>
        </w:tc>
      </w:tr>
      <w:tr w14:paraId="27ED3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398" w:type="dxa"/>
            <w:tcBorders>
              <w:top w:val="single" w:color="000000" w:sz="4" w:space="0"/>
              <w:left w:val="single" w:color="000000" w:sz="4" w:space="0"/>
              <w:bottom w:val="single" w:color="000000" w:sz="4" w:space="0"/>
              <w:right w:val="single" w:color="000000" w:sz="4" w:space="0"/>
            </w:tcBorders>
          </w:tcPr>
          <w:p w14:paraId="4BA632E6">
            <w:pPr>
              <w:pStyle w:val="16"/>
              <w:ind w:left="110" w:right="223"/>
              <w:rPr>
                <w:b/>
                <w:sz w:val="24"/>
                <w:szCs w:val="24"/>
                <w:lang w:val="ru-RU"/>
              </w:rPr>
            </w:pPr>
            <w:r>
              <w:rPr>
                <w:b/>
                <w:sz w:val="24"/>
                <w:szCs w:val="24"/>
                <w:lang w:val="ru-RU"/>
              </w:rPr>
              <w:t>Екінші таңғы ас</w:t>
            </w:r>
          </w:p>
        </w:tc>
        <w:tc>
          <w:tcPr>
            <w:tcW w:w="11497" w:type="dxa"/>
            <w:gridSpan w:val="6"/>
            <w:tcBorders>
              <w:top w:val="single" w:color="auto" w:sz="4" w:space="0"/>
              <w:left w:val="single" w:color="000000" w:sz="4" w:space="0"/>
              <w:bottom w:val="single" w:color="000000" w:sz="4" w:space="0"/>
              <w:right w:val="single" w:color="000000" w:sz="4" w:space="0"/>
            </w:tcBorders>
          </w:tcPr>
          <w:p w14:paraId="5964969B">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107BE8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398" w:type="dxa"/>
            <w:tcBorders>
              <w:top w:val="single" w:color="000000" w:sz="4" w:space="0"/>
              <w:left w:val="single" w:color="000000" w:sz="4" w:space="0"/>
              <w:bottom w:val="single" w:color="000000" w:sz="4" w:space="0"/>
              <w:right w:val="single" w:color="000000" w:sz="4" w:space="0"/>
            </w:tcBorders>
          </w:tcPr>
          <w:p w14:paraId="7F91E802">
            <w:pPr>
              <w:pStyle w:val="16"/>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7" w:type="dxa"/>
            <w:gridSpan w:val="6"/>
            <w:tcBorders>
              <w:top w:val="single" w:color="000000" w:sz="4" w:space="0"/>
              <w:left w:val="single" w:color="000000" w:sz="4" w:space="0"/>
              <w:bottom w:val="single" w:color="000000" w:sz="4" w:space="0"/>
              <w:right w:val="single" w:color="000000" w:sz="4" w:space="0"/>
            </w:tcBorders>
          </w:tcPr>
          <w:p w14:paraId="24D10A90">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4A4DF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02C70EFB">
            <w:pPr>
              <w:pStyle w:val="16"/>
              <w:spacing w:line="256" w:lineRule="exact"/>
              <w:ind w:left="110"/>
              <w:rPr>
                <w:b/>
                <w:sz w:val="24"/>
                <w:szCs w:val="24"/>
              </w:rPr>
            </w:pPr>
            <w:r>
              <w:rPr>
                <w:b/>
                <w:sz w:val="24"/>
                <w:szCs w:val="24"/>
              </w:rPr>
              <w:t>Серуен</w:t>
            </w:r>
          </w:p>
        </w:tc>
        <w:tc>
          <w:tcPr>
            <w:tcW w:w="2132" w:type="dxa"/>
            <w:tcBorders>
              <w:top w:val="single" w:color="000000" w:sz="4" w:space="0"/>
              <w:left w:val="single" w:color="000000" w:sz="4" w:space="0"/>
              <w:bottom w:val="single" w:color="000000" w:sz="4" w:space="0"/>
              <w:right w:val="single" w:color="000000" w:sz="4" w:space="0"/>
            </w:tcBorders>
          </w:tcPr>
          <w:p w14:paraId="36A5871F">
            <w:pPr>
              <w:pStyle w:val="16"/>
              <w:rPr>
                <w:sz w:val="24"/>
                <w:szCs w:val="24"/>
              </w:rPr>
            </w:pPr>
            <w:r>
              <w:rPr>
                <w:sz w:val="24"/>
                <w:szCs w:val="24"/>
              </w:rPr>
              <w:t>Бақылау: Құстарды бақылау</w:t>
            </w:r>
          </w:p>
          <w:p w14:paraId="62BBD73D">
            <w:pPr>
              <w:pStyle w:val="16"/>
              <w:rPr>
                <w:sz w:val="24"/>
                <w:szCs w:val="24"/>
              </w:rPr>
            </w:pPr>
            <w:r>
              <w:rPr>
                <w:sz w:val="24"/>
                <w:szCs w:val="24"/>
              </w:rPr>
              <w:t>Мақсаты: Күзде жылы жаққа ұшқан құстарды бақылату.</w:t>
            </w:r>
          </w:p>
          <w:p w14:paraId="17A604EF">
            <w:pPr>
              <w:pStyle w:val="16"/>
              <w:rPr>
                <w:sz w:val="24"/>
                <w:szCs w:val="24"/>
              </w:rPr>
            </w:pPr>
            <w:r>
              <w:rPr>
                <w:sz w:val="24"/>
                <w:szCs w:val="24"/>
              </w:rPr>
              <w:t>Жеке жұмыс:Ертегі оқып беру</w:t>
            </w:r>
          </w:p>
          <w:p w14:paraId="39C05402">
            <w:pPr>
              <w:pStyle w:val="16"/>
              <w:rPr>
                <w:sz w:val="24"/>
                <w:szCs w:val="24"/>
              </w:rPr>
            </w:pPr>
            <w:r>
              <w:rPr>
                <w:sz w:val="24"/>
                <w:szCs w:val="24"/>
              </w:rPr>
              <w:t>«Ағаштар ұйықтайма?»</w:t>
            </w:r>
          </w:p>
          <w:p w14:paraId="731B3527">
            <w:pPr>
              <w:pStyle w:val="16"/>
              <w:rPr>
                <w:sz w:val="24"/>
                <w:szCs w:val="24"/>
              </w:rPr>
            </w:pPr>
            <w:r>
              <w:rPr>
                <w:sz w:val="24"/>
                <w:szCs w:val="24"/>
              </w:rPr>
              <w:t>Еңбек: Аула тазалаушының еңбегін бағалап,ауланы таза ұстауға үйрету.</w:t>
            </w:r>
          </w:p>
          <w:p w14:paraId="42584483">
            <w:pPr>
              <w:pStyle w:val="16"/>
              <w:rPr>
                <w:sz w:val="24"/>
                <w:szCs w:val="24"/>
                <w:lang w:val="ru-RU"/>
              </w:rPr>
            </w:pPr>
            <w:r>
              <w:rPr>
                <w:sz w:val="24"/>
                <w:szCs w:val="24"/>
                <w:lang w:val="ru-RU"/>
              </w:rPr>
              <w:t>Қ/О:«Тышқан мен мысық»ойынын ойнату.</w:t>
            </w:r>
          </w:p>
          <w:p w14:paraId="272C8AE6">
            <w:pPr>
              <w:pStyle w:val="16"/>
              <w:rPr>
                <w:sz w:val="24"/>
                <w:szCs w:val="24"/>
                <w:lang w:val="ru-RU"/>
              </w:rPr>
            </w:pPr>
            <w:r>
              <w:rPr>
                <w:sz w:val="24"/>
                <w:szCs w:val="24"/>
                <w:lang w:val="ru-RU"/>
              </w:rPr>
              <w:t>Е/О:Балалардың өз еріктерімен жасалатын іс-әрекеттері.</w:t>
            </w:r>
          </w:p>
        </w:tc>
        <w:tc>
          <w:tcPr>
            <w:tcW w:w="1843" w:type="dxa"/>
            <w:tcBorders>
              <w:top w:val="single" w:color="000000" w:sz="4" w:space="0"/>
              <w:left w:val="single" w:color="000000" w:sz="4" w:space="0"/>
              <w:bottom w:val="single" w:color="000000" w:sz="4" w:space="0"/>
              <w:right w:val="single" w:color="000000" w:sz="4" w:space="0"/>
            </w:tcBorders>
          </w:tcPr>
          <w:p w14:paraId="4D06B34E">
            <w:pPr>
              <w:pStyle w:val="16"/>
              <w:rPr>
                <w:sz w:val="24"/>
                <w:szCs w:val="24"/>
                <w:lang w:val="ru-RU"/>
              </w:rPr>
            </w:pPr>
            <w:r>
              <w:rPr>
                <w:sz w:val="24"/>
                <w:szCs w:val="24"/>
                <w:lang w:val="ru-RU"/>
              </w:rPr>
              <w:t>Бақылау:      Ағаштардан желмен ұшып түсіп жатқан жапырақтарды бақылау.</w:t>
            </w:r>
          </w:p>
          <w:p w14:paraId="2C64340E">
            <w:pPr>
              <w:pStyle w:val="16"/>
              <w:rPr>
                <w:sz w:val="24"/>
                <w:szCs w:val="24"/>
                <w:lang w:val="ru-RU"/>
              </w:rPr>
            </w:pPr>
            <w:r>
              <w:rPr>
                <w:sz w:val="24"/>
                <w:szCs w:val="24"/>
                <w:lang w:val="ru-RU"/>
              </w:rPr>
              <w:t>Мақсаты: Жапырақтар-дың ағаштардан қалай түскенін бақылап, әдемі жапырақтар-дың айналаға қалай сән беріп тұрғанын әңгімелету.</w:t>
            </w:r>
          </w:p>
          <w:p w14:paraId="1EE62967">
            <w:pPr>
              <w:pStyle w:val="16"/>
              <w:rPr>
                <w:sz w:val="24"/>
                <w:szCs w:val="24"/>
                <w:lang w:val="ru-RU"/>
              </w:rPr>
            </w:pPr>
            <w:r>
              <w:rPr>
                <w:sz w:val="24"/>
                <w:szCs w:val="24"/>
                <w:lang w:val="ru-RU"/>
              </w:rPr>
              <w:t>Жеке жұмыс: «Санамақ айту»</w:t>
            </w:r>
          </w:p>
          <w:p w14:paraId="32D4719E">
            <w:pPr>
              <w:pStyle w:val="16"/>
              <w:rPr>
                <w:sz w:val="24"/>
                <w:szCs w:val="24"/>
                <w:lang w:val="ru-RU"/>
              </w:rPr>
            </w:pPr>
            <w:r>
              <w:rPr>
                <w:sz w:val="24"/>
                <w:szCs w:val="24"/>
                <w:lang w:val="ru-RU"/>
              </w:rPr>
              <w:t>Еңбек: 2-3 балаға ойын алаңындағы ойыншықтар-ды жинату.</w:t>
            </w:r>
          </w:p>
          <w:p w14:paraId="3C58AFBF">
            <w:pPr>
              <w:pStyle w:val="16"/>
              <w:rPr>
                <w:sz w:val="24"/>
                <w:szCs w:val="24"/>
                <w:lang w:val="ru-RU"/>
              </w:rPr>
            </w:pPr>
            <w:r>
              <w:rPr>
                <w:sz w:val="24"/>
                <w:szCs w:val="24"/>
                <w:lang w:val="ru-RU"/>
              </w:rPr>
              <w:t>Қ/О:«Ұшақты қуып жет» ойынын ойнату.</w:t>
            </w:r>
          </w:p>
          <w:p w14:paraId="296DDF57">
            <w:pPr>
              <w:pStyle w:val="16"/>
              <w:rPr>
                <w:sz w:val="24"/>
                <w:szCs w:val="24"/>
                <w:lang w:val="ru-RU"/>
              </w:rPr>
            </w:pPr>
            <w:r>
              <w:rPr>
                <w:sz w:val="24"/>
                <w:szCs w:val="24"/>
                <w:lang w:val="ru-RU"/>
              </w:rPr>
              <w:t>5.Е/О:Емін-еркін ойын.</w:t>
            </w:r>
          </w:p>
        </w:tc>
        <w:tc>
          <w:tcPr>
            <w:tcW w:w="2410" w:type="dxa"/>
            <w:gridSpan w:val="2"/>
            <w:tcBorders>
              <w:top w:val="single" w:color="000000" w:sz="4" w:space="0"/>
              <w:left w:val="single" w:color="000000" w:sz="4" w:space="0"/>
              <w:bottom w:val="single" w:color="000000" w:sz="4" w:space="0"/>
              <w:right w:val="single" w:color="000000" w:sz="4" w:space="0"/>
            </w:tcBorders>
          </w:tcPr>
          <w:p w14:paraId="756650AD">
            <w:pPr>
              <w:pStyle w:val="16"/>
              <w:rPr>
                <w:sz w:val="24"/>
                <w:szCs w:val="24"/>
                <w:lang w:val="ru-RU"/>
              </w:rPr>
            </w:pPr>
            <w:r>
              <w:rPr>
                <w:sz w:val="24"/>
                <w:szCs w:val="24"/>
                <w:lang w:val="ru-RU"/>
              </w:rPr>
              <w:t>Бақылау:Құмдағы іздерді бақылау.</w:t>
            </w:r>
          </w:p>
          <w:p w14:paraId="36C73617">
            <w:pPr>
              <w:pStyle w:val="16"/>
              <w:rPr>
                <w:sz w:val="24"/>
                <w:szCs w:val="24"/>
                <w:lang w:val="ru-RU"/>
              </w:rPr>
            </w:pPr>
            <w:r>
              <w:rPr>
                <w:sz w:val="24"/>
                <w:szCs w:val="24"/>
                <w:lang w:val="ru-RU"/>
              </w:rPr>
              <w:t>Мақсаты:Учаскелердегі құмдағы іздердің кімнің ізі екенін айыра білуге үйрету.</w:t>
            </w:r>
          </w:p>
          <w:p w14:paraId="34A5B659">
            <w:pPr>
              <w:pStyle w:val="16"/>
              <w:rPr>
                <w:sz w:val="24"/>
                <w:szCs w:val="24"/>
                <w:lang w:val="ru-RU"/>
              </w:rPr>
            </w:pPr>
            <w:r>
              <w:rPr>
                <w:sz w:val="24"/>
                <w:szCs w:val="24"/>
                <w:lang w:val="ru-RU"/>
              </w:rPr>
              <w:t>Жеке жұмыс:Балаларға жұмбақ жасыру.</w:t>
            </w:r>
          </w:p>
          <w:p w14:paraId="7053BCED">
            <w:pPr>
              <w:pStyle w:val="16"/>
              <w:rPr>
                <w:sz w:val="24"/>
                <w:szCs w:val="24"/>
                <w:lang w:val="ru-RU"/>
              </w:rPr>
            </w:pPr>
            <w:r>
              <w:rPr>
                <w:sz w:val="24"/>
                <w:szCs w:val="24"/>
                <w:lang w:val="ru-RU"/>
              </w:rPr>
              <w:t>Жазда тұрып жоғары,</w:t>
            </w:r>
          </w:p>
          <w:p w14:paraId="58481E5B">
            <w:pPr>
              <w:pStyle w:val="16"/>
              <w:rPr>
                <w:sz w:val="24"/>
                <w:szCs w:val="24"/>
                <w:lang w:val="ru-RU"/>
              </w:rPr>
            </w:pPr>
            <w:r>
              <w:rPr>
                <w:sz w:val="24"/>
                <w:szCs w:val="24"/>
                <w:lang w:val="ru-RU"/>
              </w:rPr>
              <w:t>Күзде жерге қонады (жапырақ)</w:t>
            </w:r>
          </w:p>
          <w:p w14:paraId="6896E3C6">
            <w:pPr>
              <w:pStyle w:val="16"/>
              <w:rPr>
                <w:sz w:val="24"/>
                <w:szCs w:val="24"/>
                <w:lang w:val="ru-RU"/>
              </w:rPr>
            </w:pPr>
            <w:r>
              <w:rPr>
                <w:sz w:val="24"/>
                <w:szCs w:val="24"/>
                <w:lang w:val="ru-RU"/>
              </w:rPr>
              <w:t>Еңбек: Құм салғыштың ішіне түскен жапырақтарды тазалау.</w:t>
            </w:r>
          </w:p>
          <w:p w14:paraId="2CE2180B">
            <w:pPr>
              <w:pStyle w:val="16"/>
              <w:rPr>
                <w:sz w:val="24"/>
                <w:szCs w:val="24"/>
                <w:lang w:val="ru-RU"/>
              </w:rPr>
            </w:pPr>
            <w:r>
              <w:rPr>
                <w:sz w:val="24"/>
                <w:szCs w:val="24"/>
                <w:lang w:val="ru-RU"/>
              </w:rPr>
              <w:t>Қ/О: Балалардың қалауы бойынша қимылды ойын.</w:t>
            </w:r>
          </w:p>
          <w:p w14:paraId="51459965">
            <w:pPr>
              <w:pStyle w:val="16"/>
              <w:rPr>
                <w:sz w:val="24"/>
                <w:szCs w:val="24"/>
                <w:lang w:val="ru-RU"/>
              </w:rPr>
            </w:pPr>
            <w:r>
              <w:rPr>
                <w:sz w:val="24"/>
                <w:szCs w:val="24"/>
                <w:lang w:val="ru-RU"/>
              </w:rPr>
              <w:t>Е/О: Ойын алаңындағы ойыншықтармен ойнау.</w:t>
            </w:r>
          </w:p>
        </w:tc>
        <w:tc>
          <w:tcPr>
            <w:tcW w:w="2692" w:type="dxa"/>
            <w:tcBorders>
              <w:top w:val="single" w:color="000000" w:sz="4" w:space="0"/>
              <w:left w:val="single" w:color="000000" w:sz="4" w:space="0"/>
              <w:bottom w:val="single" w:color="000000" w:sz="4" w:space="0"/>
              <w:right w:val="single" w:color="000000" w:sz="4" w:space="0"/>
            </w:tcBorders>
          </w:tcPr>
          <w:p w14:paraId="424A30A6">
            <w:pPr>
              <w:pStyle w:val="16"/>
              <w:rPr>
                <w:sz w:val="24"/>
                <w:szCs w:val="24"/>
                <w:lang w:val="ru-RU"/>
              </w:rPr>
            </w:pPr>
            <w:r>
              <w:rPr>
                <w:sz w:val="24"/>
                <w:szCs w:val="24"/>
                <w:lang w:val="ru-RU"/>
              </w:rPr>
              <w:t>Бақылау:     Бұлтты бақылау</w:t>
            </w:r>
          </w:p>
          <w:p w14:paraId="3FBBE031">
            <w:pPr>
              <w:pStyle w:val="16"/>
              <w:rPr>
                <w:sz w:val="24"/>
                <w:szCs w:val="24"/>
                <w:lang w:val="ru-RU"/>
              </w:rPr>
            </w:pPr>
            <w:r>
              <w:rPr>
                <w:sz w:val="24"/>
                <w:szCs w:val="24"/>
                <w:lang w:val="ru-RU"/>
              </w:rPr>
              <w:t>Мақсаты: Балаларға бұлттың неге ұқсайтынын қай бағытқа көшіп жатқанын бақылатып әңгімелеу.</w:t>
            </w:r>
          </w:p>
          <w:p w14:paraId="541ACAFA">
            <w:pPr>
              <w:pStyle w:val="16"/>
              <w:rPr>
                <w:sz w:val="24"/>
                <w:szCs w:val="24"/>
                <w:lang w:val="ru-RU"/>
              </w:rPr>
            </w:pPr>
            <w:r>
              <w:rPr>
                <w:sz w:val="24"/>
                <w:szCs w:val="24"/>
                <w:lang w:val="ru-RU"/>
              </w:rPr>
              <w:t>Жеке жұмыс: «Бұлт» Қ. Әлімқұлов</w:t>
            </w:r>
          </w:p>
          <w:p w14:paraId="0CF56867">
            <w:pPr>
              <w:pStyle w:val="16"/>
              <w:rPr>
                <w:sz w:val="24"/>
                <w:szCs w:val="24"/>
                <w:lang w:val="ru-RU"/>
              </w:rPr>
            </w:pPr>
            <w:r>
              <w:rPr>
                <w:sz w:val="24"/>
                <w:szCs w:val="24"/>
                <w:lang w:val="ru-RU"/>
              </w:rPr>
              <w:t>Түрленді дала, бау- бақша</w:t>
            </w:r>
          </w:p>
          <w:p w14:paraId="7A1690F5">
            <w:pPr>
              <w:pStyle w:val="16"/>
              <w:rPr>
                <w:sz w:val="24"/>
                <w:szCs w:val="24"/>
                <w:lang w:val="ru-RU"/>
              </w:rPr>
            </w:pPr>
            <w:r>
              <w:rPr>
                <w:sz w:val="24"/>
                <w:szCs w:val="24"/>
                <w:lang w:val="ru-RU"/>
              </w:rPr>
              <w:t>Құлпыра қалды тау жақта</w:t>
            </w:r>
          </w:p>
          <w:p w14:paraId="2B5651D7">
            <w:pPr>
              <w:pStyle w:val="16"/>
              <w:rPr>
                <w:sz w:val="24"/>
                <w:szCs w:val="24"/>
                <w:lang w:val="ru-RU"/>
              </w:rPr>
            </w:pPr>
            <w:r>
              <w:rPr>
                <w:sz w:val="24"/>
                <w:szCs w:val="24"/>
                <w:lang w:val="ru-RU"/>
              </w:rPr>
              <w:t>Қара бұлтты жел қуып</w:t>
            </w:r>
          </w:p>
          <w:p w14:paraId="1862A59E">
            <w:pPr>
              <w:pStyle w:val="16"/>
              <w:rPr>
                <w:sz w:val="24"/>
                <w:szCs w:val="24"/>
                <w:lang w:val="ru-RU"/>
              </w:rPr>
            </w:pPr>
            <w:r>
              <w:rPr>
                <w:sz w:val="24"/>
                <w:szCs w:val="24"/>
                <w:lang w:val="ru-RU"/>
              </w:rPr>
              <w:t>Жөкеп берді аулаққа</w:t>
            </w:r>
          </w:p>
          <w:p w14:paraId="521063CD">
            <w:pPr>
              <w:pStyle w:val="16"/>
              <w:rPr>
                <w:sz w:val="24"/>
                <w:szCs w:val="24"/>
                <w:lang w:val="ru-RU"/>
              </w:rPr>
            </w:pPr>
            <w:r>
              <w:rPr>
                <w:sz w:val="24"/>
                <w:szCs w:val="24"/>
                <w:lang w:val="ru-RU"/>
              </w:rPr>
              <w:t>Еңбек: Учаскедегі шашылған ағаш бұтақтарын жинату. Қ/О:«Ұшақты қуып жет» ойынын ойнату.</w:t>
            </w:r>
          </w:p>
          <w:p w14:paraId="3D13C766">
            <w:pPr>
              <w:pStyle w:val="16"/>
              <w:rPr>
                <w:sz w:val="24"/>
                <w:szCs w:val="24"/>
                <w:lang w:val="ru-RU"/>
              </w:rPr>
            </w:pPr>
            <w:r>
              <w:rPr>
                <w:sz w:val="24"/>
                <w:szCs w:val="24"/>
                <w:lang w:val="ru-RU"/>
              </w:rPr>
              <w:t>Е/О: Емін-еркін ойын.</w:t>
            </w:r>
          </w:p>
        </w:tc>
        <w:tc>
          <w:tcPr>
            <w:tcW w:w="2420" w:type="dxa"/>
            <w:tcBorders>
              <w:top w:val="single" w:color="000000" w:sz="4" w:space="0"/>
              <w:left w:val="single" w:color="000000" w:sz="4" w:space="0"/>
              <w:bottom w:val="single" w:color="000000" w:sz="4" w:space="0"/>
              <w:right w:val="single" w:color="000000" w:sz="4" w:space="0"/>
            </w:tcBorders>
          </w:tcPr>
          <w:p w14:paraId="2BE81B76">
            <w:pPr>
              <w:pStyle w:val="16"/>
              <w:rPr>
                <w:sz w:val="24"/>
                <w:szCs w:val="24"/>
                <w:lang w:val="ru-RU"/>
              </w:rPr>
            </w:pPr>
            <w:r>
              <w:rPr>
                <w:sz w:val="24"/>
                <w:szCs w:val="24"/>
                <w:lang w:val="ru-RU"/>
              </w:rPr>
              <w:t>.Бақылау:Күзгі ағаштардың жапырақтарының түстерін бақылау</w:t>
            </w:r>
          </w:p>
          <w:p w14:paraId="337DD948">
            <w:pPr>
              <w:pStyle w:val="16"/>
              <w:rPr>
                <w:sz w:val="24"/>
                <w:szCs w:val="24"/>
                <w:lang w:val="ru-RU"/>
              </w:rPr>
            </w:pPr>
            <w:r>
              <w:rPr>
                <w:sz w:val="24"/>
                <w:szCs w:val="24"/>
                <w:lang w:val="ru-RU"/>
              </w:rPr>
              <w:t>Мақсаты: Күзгі жапырақтар туралы әңгімелер айту, түстерін айтқызу.</w:t>
            </w:r>
          </w:p>
          <w:p w14:paraId="5CE5776D">
            <w:pPr>
              <w:pStyle w:val="16"/>
              <w:rPr>
                <w:sz w:val="24"/>
                <w:szCs w:val="24"/>
                <w:lang w:val="ru-RU"/>
              </w:rPr>
            </w:pPr>
            <w:r>
              <w:rPr>
                <w:sz w:val="24"/>
                <w:szCs w:val="24"/>
                <w:lang w:val="ru-RU"/>
              </w:rPr>
              <w:t>Жеке жұмыс:</w:t>
            </w:r>
          </w:p>
          <w:p w14:paraId="5EDE4C1F">
            <w:pPr>
              <w:pStyle w:val="16"/>
              <w:rPr>
                <w:sz w:val="24"/>
                <w:szCs w:val="24"/>
                <w:lang w:val="ru-RU"/>
              </w:rPr>
            </w:pPr>
            <w:r>
              <w:rPr>
                <w:sz w:val="24"/>
                <w:szCs w:val="24"/>
                <w:lang w:val="ru-RU"/>
              </w:rPr>
              <w:t xml:space="preserve">«Күзгі жапырақтар» </w:t>
            </w:r>
          </w:p>
          <w:p w14:paraId="7CF50E3C">
            <w:pPr>
              <w:pStyle w:val="16"/>
              <w:rPr>
                <w:sz w:val="24"/>
                <w:szCs w:val="24"/>
                <w:lang w:val="ru-RU"/>
              </w:rPr>
            </w:pPr>
            <w:r>
              <w:rPr>
                <w:sz w:val="24"/>
                <w:szCs w:val="24"/>
                <w:lang w:val="ru-RU"/>
              </w:rPr>
              <w:t>(Қ. Шарғытбаев)</w:t>
            </w:r>
          </w:p>
          <w:p w14:paraId="4302940C">
            <w:pPr>
              <w:pStyle w:val="16"/>
              <w:rPr>
                <w:sz w:val="24"/>
                <w:szCs w:val="24"/>
                <w:lang w:val="ru-RU"/>
              </w:rPr>
            </w:pPr>
            <w:r>
              <w:rPr>
                <w:sz w:val="24"/>
                <w:szCs w:val="24"/>
                <w:lang w:val="ru-RU"/>
              </w:rPr>
              <w:t>Алтын, сары, қызыл, көк</w:t>
            </w:r>
          </w:p>
          <w:p w14:paraId="25492447">
            <w:pPr>
              <w:pStyle w:val="16"/>
              <w:rPr>
                <w:sz w:val="24"/>
                <w:szCs w:val="24"/>
                <w:lang w:val="ru-RU"/>
              </w:rPr>
            </w:pPr>
            <w:r>
              <w:rPr>
                <w:sz w:val="24"/>
                <w:szCs w:val="24"/>
                <w:lang w:val="ru-RU"/>
              </w:rPr>
              <w:t>Алуан-алуан жапырақ</w:t>
            </w:r>
          </w:p>
          <w:p w14:paraId="6F2F6A82">
            <w:pPr>
              <w:pStyle w:val="16"/>
              <w:rPr>
                <w:sz w:val="24"/>
                <w:szCs w:val="24"/>
                <w:lang w:val="ru-RU"/>
              </w:rPr>
            </w:pPr>
            <w:r>
              <w:rPr>
                <w:sz w:val="24"/>
                <w:szCs w:val="24"/>
                <w:lang w:val="ru-RU"/>
              </w:rPr>
              <w:t>Күзгі бақта күлімдеп</w:t>
            </w:r>
          </w:p>
          <w:p w14:paraId="2972237B">
            <w:pPr>
              <w:pStyle w:val="16"/>
              <w:rPr>
                <w:sz w:val="24"/>
                <w:szCs w:val="24"/>
                <w:lang w:val="ru-RU"/>
              </w:rPr>
            </w:pPr>
            <w:r>
              <w:rPr>
                <w:sz w:val="24"/>
                <w:szCs w:val="24"/>
                <w:lang w:val="ru-RU"/>
              </w:rPr>
              <w:t>Көз тартады атырап</w:t>
            </w:r>
          </w:p>
          <w:p w14:paraId="5E543751">
            <w:pPr>
              <w:pStyle w:val="16"/>
              <w:rPr>
                <w:sz w:val="24"/>
                <w:szCs w:val="24"/>
                <w:lang w:val="ru-RU"/>
              </w:rPr>
            </w:pPr>
            <w:r>
              <w:rPr>
                <w:sz w:val="24"/>
                <w:szCs w:val="24"/>
                <w:lang w:val="ru-RU"/>
              </w:rPr>
              <w:t>Еңбек:Құм салғыштың айналасындағы құмдарды күрекшемен жинату.</w:t>
            </w:r>
          </w:p>
          <w:p w14:paraId="6ECF7AE0">
            <w:pPr>
              <w:pStyle w:val="16"/>
              <w:rPr>
                <w:sz w:val="24"/>
                <w:szCs w:val="24"/>
                <w:lang w:val="ru-RU"/>
              </w:rPr>
            </w:pPr>
            <w:r>
              <w:rPr>
                <w:sz w:val="24"/>
                <w:szCs w:val="24"/>
                <w:lang w:val="ru-RU"/>
              </w:rPr>
              <w:t>Қ/О:«Күн мен жаңбыр»  ойынын ойнату.</w:t>
            </w:r>
          </w:p>
          <w:p w14:paraId="15DD1A65">
            <w:pPr>
              <w:pStyle w:val="16"/>
              <w:rPr>
                <w:sz w:val="24"/>
                <w:szCs w:val="24"/>
                <w:lang w:val="ru-RU"/>
              </w:rPr>
            </w:pPr>
            <w:r>
              <w:rPr>
                <w:sz w:val="24"/>
                <w:szCs w:val="24"/>
                <w:lang w:val="ru-RU"/>
              </w:rPr>
              <w:t>Е/О:«Ақ серек, көк серек»ойынын ойнату</w:t>
            </w:r>
          </w:p>
        </w:tc>
      </w:tr>
      <w:tr w14:paraId="22E3E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398" w:type="dxa"/>
            <w:tcBorders>
              <w:top w:val="single" w:color="000000" w:sz="4" w:space="0"/>
              <w:left w:val="single" w:color="000000" w:sz="4" w:space="0"/>
              <w:bottom w:val="single" w:color="000000" w:sz="4" w:space="0"/>
              <w:right w:val="single" w:color="000000" w:sz="4" w:space="0"/>
            </w:tcBorders>
          </w:tcPr>
          <w:p w14:paraId="40AB03AA">
            <w:pPr>
              <w:pStyle w:val="16"/>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497" w:type="dxa"/>
            <w:gridSpan w:val="6"/>
            <w:tcBorders>
              <w:top w:val="single" w:color="000000" w:sz="4" w:space="0"/>
              <w:left w:val="single" w:color="000000" w:sz="4" w:space="0"/>
              <w:bottom w:val="single" w:color="000000" w:sz="4" w:space="0"/>
              <w:right w:val="single" w:color="000000" w:sz="4" w:space="0"/>
            </w:tcBorders>
          </w:tcPr>
          <w:p w14:paraId="45E6F29D">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22AB5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4BC5E5C9">
            <w:pPr>
              <w:pStyle w:val="16"/>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497" w:type="dxa"/>
            <w:gridSpan w:val="6"/>
            <w:tcBorders>
              <w:top w:val="single" w:color="000000" w:sz="4" w:space="0"/>
              <w:left w:val="single" w:color="000000" w:sz="4" w:space="0"/>
              <w:bottom w:val="single" w:color="000000" w:sz="4" w:space="0"/>
              <w:right w:val="single" w:color="000000" w:sz="4" w:space="0"/>
            </w:tcBorders>
          </w:tcPr>
          <w:p w14:paraId="5AC3A6A5">
            <w:pPr>
              <w:pStyle w:val="16"/>
              <w:rPr>
                <w:color w:val="FF0000"/>
                <w:sz w:val="24"/>
                <w:szCs w:val="24"/>
              </w:rPr>
            </w:pPr>
            <w:r>
              <w:rPr>
                <w:sz w:val="24"/>
                <w:szCs w:val="24"/>
              </w:rPr>
              <w:t xml:space="preserve">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0A974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398" w:type="dxa"/>
            <w:tcBorders>
              <w:top w:val="single" w:color="000000" w:sz="4" w:space="0"/>
              <w:left w:val="single" w:color="000000" w:sz="4" w:space="0"/>
              <w:bottom w:val="single" w:color="000000" w:sz="4" w:space="0"/>
              <w:right w:val="single" w:color="000000" w:sz="4" w:space="0"/>
            </w:tcBorders>
          </w:tcPr>
          <w:p w14:paraId="13D62192">
            <w:pPr>
              <w:pStyle w:val="16"/>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497" w:type="dxa"/>
            <w:gridSpan w:val="6"/>
            <w:tcBorders>
              <w:top w:val="single" w:color="000000" w:sz="4" w:space="0"/>
              <w:left w:val="single" w:color="000000" w:sz="4" w:space="0"/>
              <w:bottom w:val="single" w:color="000000" w:sz="4" w:space="0"/>
              <w:right w:val="single" w:color="000000" w:sz="4" w:space="0"/>
            </w:tcBorders>
          </w:tcPr>
          <w:p w14:paraId="184FBEF1">
            <w:pPr>
              <w:rPr>
                <w:color w:val="FF0000"/>
                <w:sz w:val="24"/>
                <w:szCs w:val="24"/>
                <w:lang w:val="kk-KZ" w:eastAsia="ru-RU"/>
              </w:rPr>
            </w:pPr>
            <w:r>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color w:val="FF0000"/>
                <w:sz w:val="24"/>
                <w:szCs w:val="24"/>
                <w:lang w:val="kk-KZ" w:eastAsia="ru-RU"/>
              </w:rPr>
              <w:t>(</w:t>
            </w:r>
            <w:r>
              <w:rPr>
                <w:b/>
                <w:bCs/>
                <w:color w:val="FF0000"/>
                <w:sz w:val="24"/>
                <w:szCs w:val="24"/>
                <w:lang w:val="kk-KZ" w:eastAsia="ru-RU"/>
              </w:rPr>
              <w:t>өзіне-өзі қызмет ету дағдылары, ірі және ұсақ моториканы дамыту)</w:t>
            </w:r>
          </w:p>
          <w:p w14:paraId="4FCC33AB">
            <w:pPr>
              <w:pStyle w:val="16"/>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14:paraId="41E56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398" w:type="dxa"/>
            <w:tcBorders>
              <w:top w:val="single" w:color="000000" w:sz="4" w:space="0"/>
              <w:left w:val="single" w:color="000000" w:sz="4" w:space="0"/>
              <w:bottom w:val="single" w:color="000000" w:sz="4" w:space="0"/>
              <w:right w:val="single" w:color="000000" w:sz="4" w:space="0"/>
            </w:tcBorders>
          </w:tcPr>
          <w:p w14:paraId="49D6049E">
            <w:pPr>
              <w:pStyle w:val="16"/>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14:paraId="6BCEBD33">
            <w:pPr>
              <w:pStyle w:val="16"/>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497" w:type="dxa"/>
            <w:gridSpan w:val="6"/>
            <w:tcBorders>
              <w:top w:val="single" w:color="000000" w:sz="4" w:space="0"/>
              <w:left w:val="single" w:color="000000" w:sz="4" w:space="0"/>
              <w:bottom w:val="single" w:color="auto" w:sz="4" w:space="0"/>
              <w:right w:val="single" w:color="000000" w:sz="4" w:space="0"/>
            </w:tcBorders>
          </w:tcPr>
          <w:p w14:paraId="0786C267">
            <w:pPr>
              <w:rPr>
                <w:color w:val="000000"/>
                <w:sz w:val="24"/>
                <w:szCs w:val="24"/>
                <w:lang w:eastAsia="ru-RU"/>
              </w:rPr>
            </w:pPr>
            <w:r>
              <w:rPr>
                <w:color w:val="000000"/>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color w:val="FF0000"/>
                <w:sz w:val="24"/>
                <w:szCs w:val="24"/>
                <w:lang w:eastAsia="ru-RU"/>
              </w:rPr>
              <w:t>(</w:t>
            </w:r>
            <w:r>
              <w:rPr>
                <w:b/>
                <w:bCs/>
                <w:color w:val="FF0000"/>
                <w:sz w:val="24"/>
                <w:szCs w:val="24"/>
                <w:lang w:eastAsia="ru-RU"/>
              </w:rPr>
              <w:t>мәдени-гигеналық дағдылар, өзіне-өзі қызмет ету, еңбек әрекеті</w:t>
            </w:r>
            <w:r>
              <w:rPr>
                <w:b/>
                <w:bCs/>
                <w:color w:val="000000"/>
                <w:sz w:val="24"/>
                <w:szCs w:val="24"/>
                <w:lang w:eastAsia="ru-RU"/>
              </w:rPr>
              <w:t>)</w:t>
            </w:r>
          </w:p>
        </w:tc>
      </w:tr>
      <w:tr w14:paraId="72416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1810039C">
            <w:pPr>
              <w:pStyle w:val="16"/>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497" w:type="dxa"/>
            <w:gridSpan w:val="6"/>
            <w:tcBorders>
              <w:top w:val="single" w:color="auto" w:sz="4" w:space="0"/>
              <w:left w:val="single" w:color="000000" w:sz="4" w:space="0"/>
              <w:bottom w:val="single" w:color="000000" w:sz="4" w:space="0"/>
              <w:right w:val="single" w:color="000000" w:sz="4" w:space="0"/>
            </w:tcBorders>
          </w:tcPr>
          <w:p w14:paraId="2F4CB885">
            <w:pPr>
              <w:rPr>
                <w:color w:val="000000"/>
                <w:sz w:val="24"/>
                <w:szCs w:val="24"/>
                <w:lang w:val="kk-KZ" w:eastAsia="ru-RU"/>
              </w:rPr>
            </w:pPr>
            <w:r>
              <w:rPr>
                <w:sz w:val="24"/>
                <w:szCs w:val="24"/>
                <w:lang w:val="kk-KZ"/>
              </w:rPr>
              <w:t xml:space="preserve">Балалардың назарын тағамға аудару, тамақтарын реттілігімен тауысып ішуге, нанның қиқымын жерге тастамауға үйрету.  </w:t>
            </w:r>
            <w:r>
              <w:rPr>
                <w:b/>
                <w:bCs/>
                <w:sz w:val="24"/>
                <w:szCs w:val="24"/>
                <w:lang w:val="kk-KZ"/>
              </w:rPr>
              <w:t>(</w:t>
            </w:r>
            <w:r>
              <w:rPr>
                <w:b/>
                <w:bCs/>
                <w:color w:val="FF0000"/>
                <w:sz w:val="24"/>
                <w:szCs w:val="24"/>
                <w:lang w:val="kk-KZ"/>
              </w:rPr>
              <w:t>мәдени-гигиеналық дағдылар, өзіне-өзі қызмет ету, кезекшілердің еңбек әрекеті)</w:t>
            </w:r>
          </w:p>
        </w:tc>
      </w:tr>
      <w:tr w14:paraId="662B7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398" w:type="dxa"/>
            <w:tcBorders>
              <w:top w:val="single" w:color="000000" w:sz="4" w:space="0"/>
              <w:left w:val="single" w:color="000000" w:sz="4" w:space="0"/>
              <w:bottom w:val="single" w:color="000000" w:sz="4" w:space="0"/>
              <w:right w:val="single" w:color="000000" w:sz="4" w:space="0"/>
            </w:tcBorders>
          </w:tcPr>
          <w:p w14:paraId="223017E2">
            <w:pPr>
              <w:pStyle w:val="16"/>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667995A5">
            <w:pPr>
              <w:pStyle w:val="16"/>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14:paraId="4C3764E3">
            <w:pPr>
              <w:pStyle w:val="16"/>
              <w:spacing w:line="270" w:lineRule="atLeast"/>
              <w:ind w:left="110" w:right="576"/>
              <w:rPr>
                <w:b/>
                <w:sz w:val="24"/>
                <w:szCs w:val="24"/>
              </w:rPr>
            </w:pPr>
            <w:r>
              <w:rPr>
                <w:b/>
                <w:sz w:val="24"/>
                <w:szCs w:val="24"/>
              </w:rPr>
              <w:t>Вариативтік компонент «Би»</w:t>
            </w:r>
          </w:p>
        </w:tc>
        <w:tc>
          <w:tcPr>
            <w:tcW w:w="2132" w:type="dxa"/>
            <w:tcBorders>
              <w:top w:val="single" w:color="000000" w:sz="4" w:space="0"/>
              <w:left w:val="single" w:color="000000" w:sz="4" w:space="0"/>
              <w:bottom w:val="single" w:color="000000" w:sz="4" w:space="0"/>
              <w:right w:val="single" w:color="000000" w:sz="4" w:space="0"/>
            </w:tcBorders>
          </w:tcPr>
          <w:p w14:paraId="5BA068FA">
            <w:pPr>
              <w:pStyle w:val="16"/>
              <w:rPr>
                <w:b/>
                <w:bCs/>
                <w:color w:val="000000"/>
                <w:sz w:val="24"/>
                <w:szCs w:val="24"/>
              </w:rPr>
            </w:pPr>
            <w:r>
              <w:rPr>
                <w:color w:val="000000"/>
                <w:sz w:val="24"/>
                <w:szCs w:val="24"/>
              </w:rPr>
              <w:t>(</w:t>
            </w:r>
            <w:r>
              <w:rPr>
                <w:b/>
                <w:bCs/>
                <w:color w:val="000000"/>
                <w:sz w:val="24"/>
                <w:szCs w:val="24"/>
              </w:rPr>
              <w:t>жапсыру)</w:t>
            </w:r>
          </w:p>
          <w:p w14:paraId="305EA364">
            <w:pPr>
              <w:pStyle w:val="16"/>
              <w:rPr>
                <w:color w:val="000000"/>
                <w:sz w:val="24"/>
                <w:szCs w:val="24"/>
              </w:rPr>
            </w:pPr>
            <w:r>
              <w:rPr>
                <w:color w:val="000000"/>
                <w:sz w:val="24"/>
                <w:szCs w:val="24"/>
              </w:rPr>
              <w:t>Жануарлар пішінін бейнелеу, заттарды қағаз бетінде орналастыру дағдыларын қалыптастыру</w:t>
            </w:r>
          </w:p>
          <w:p w14:paraId="1EC09098">
            <w:pPr>
              <w:pStyle w:val="16"/>
              <w:rPr>
                <w:b/>
                <w:bCs/>
                <w:color w:val="000000"/>
                <w:sz w:val="24"/>
                <w:szCs w:val="24"/>
              </w:rPr>
            </w:pPr>
            <w:r>
              <w:rPr>
                <w:b/>
                <w:bCs/>
                <w:color w:val="000000"/>
                <w:sz w:val="24"/>
                <w:szCs w:val="24"/>
              </w:rPr>
              <w:t>(сурет салу)</w:t>
            </w:r>
          </w:p>
          <w:p w14:paraId="690BF3F8">
            <w:pPr>
              <w:pStyle w:val="16"/>
              <w:rPr>
                <w:color w:val="000000"/>
                <w:sz w:val="24"/>
                <w:szCs w:val="24"/>
              </w:rPr>
            </w:pPr>
            <w:r>
              <w:rPr>
                <w:color w:val="000000"/>
                <w:sz w:val="24"/>
                <w:szCs w:val="24"/>
              </w:rPr>
              <w:t xml:space="preserve">қазақ оюларының кейбір элементтерін салу. «Түйе табан». «Тышқан ізі». «Ботакөз» ою өрнектерін салу. </w:t>
            </w:r>
          </w:p>
          <w:p w14:paraId="39DDB8F6">
            <w:pPr>
              <w:pStyle w:val="16"/>
              <w:rPr>
                <w:b/>
                <w:bCs/>
                <w:color w:val="000000"/>
                <w:sz w:val="24"/>
                <w:szCs w:val="24"/>
              </w:rPr>
            </w:pPr>
            <w:r>
              <w:rPr>
                <w:b/>
                <w:bCs/>
                <w:color w:val="000000"/>
                <w:sz w:val="24"/>
                <w:szCs w:val="24"/>
              </w:rPr>
              <w:t>(мүсіндеу)</w:t>
            </w:r>
          </w:p>
          <w:p w14:paraId="16968915">
            <w:pPr>
              <w:pStyle w:val="16"/>
              <w:rPr>
                <w:color w:val="000000"/>
                <w:sz w:val="24"/>
                <w:szCs w:val="24"/>
              </w:rPr>
            </w:pPr>
            <w:r>
              <w:rPr>
                <w:color w:val="000000"/>
                <w:sz w:val="24"/>
                <w:szCs w:val="24"/>
              </w:rPr>
              <w:t>Ермексаздан үй жануарын мүсіндеу</w:t>
            </w:r>
          </w:p>
          <w:p w14:paraId="4C97AC07">
            <w:pPr>
              <w:pStyle w:val="16"/>
              <w:rPr>
                <w:b/>
                <w:bCs/>
                <w:sz w:val="24"/>
                <w:szCs w:val="24"/>
              </w:rPr>
            </w:pPr>
          </w:p>
          <w:p w14:paraId="4DCBD2E7">
            <w:pPr>
              <w:pStyle w:val="16"/>
              <w:rPr>
                <w:color w:val="000000"/>
                <w:sz w:val="24"/>
                <w:szCs w:val="24"/>
              </w:rPr>
            </w:pPr>
            <w:r>
              <w:rPr>
                <w:b/>
                <w:bCs/>
                <w:sz w:val="24"/>
                <w:szCs w:val="24"/>
              </w:rPr>
              <w:t>Вариативтік компонент «Би»</w:t>
            </w:r>
          </w:p>
        </w:tc>
        <w:tc>
          <w:tcPr>
            <w:tcW w:w="1843" w:type="dxa"/>
            <w:tcBorders>
              <w:top w:val="single" w:color="000000" w:sz="4" w:space="0"/>
              <w:left w:val="single" w:color="000000" w:sz="4" w:space="0"/>
              <w:bottom w:val="single" w:color="000000" w:sz="4" w:space="0"/>
              <w:right w:val="single" w:color="000000" w:sz="4" w:space="0"/>
            </w:tcBorders>
          </w:tcPr>
          <w:p w14:paraId="1D452EDE">
            <w:pPr>
              <w:pStyle w:val="16"/>
              <w:rPr>
                <w:b/>
                <w:bCs/>
                <w:sz w:val="24"/>
                <w:szCs w:val="24"/>
              </w:rPr>
            </w:pPr>
            <w:r>
              <w:rPr>
                <w:b/>
                <w:bCs/>
                <w:sz w:val="24"/>
                <w:szCs w:val="24"/>
              </w:rPr>
              <w:t>(қоршаған ортамен танысу)</w:t>
            </w:r>
          </w:p>
          <w:p w14:paraId="490534CF">
            <w:pPr>
              <w:jc w:val="both"/>
              <w:rPr>
                <w:color w:val="000000"/>
                <w:sz w:val="24"/>
                <w:szCs w:val="24"/>
                <w:lang w:val="kk-KZ"/>
              </w:rPr>
            </w:pPr>
            <w:r>
              <w:rPr>
                <w:color w:val="000000"/>
                <w:sz w:val="24"/>
                <w:szCs w:val="24"/>
                <w:lang w:val="kk-KZ"/>
              </w:rPr>
              <w:t>Мысықтыңотбасы мүшелері бейнеленген суреттерді қарастыру, отбасы мүшелерін, олардың әрекеттері мен өзара қарым-қатынастарын</w:t>
            </w:r>
          </w:p>
          <w:p w14:paraId="77151CD0">
            <w:pPr>
              <w:jc w:val="both"/>
              <w:rPr>
                <w:sz w:val="24"/>
                <w:szCs w:val="24"/>
                <w:lang w:val="kk-KZ"/>
              </w:rPr>
            </w:pPr>
            <w:r>
              <w:rPr>
                <w:color w:val="000000"/>
                <w:sz w:val="24"/>
                <w:szCs w:val="24"/>
                <w:lang w:val="kk-KZ"/>
              </w:rPr>
              <w:t xml:space="preserve">атау дағдыларын қалыптастыру. </w:t>
            </w:r>
          </w:p>
          <w:p w14:paraId="54247067">
            <w:pPr>
              <w:pStyle w:val="16"/>
              <w:rPr>
                <w:b/>
                <w:bCs/>
                <w:sz w:val="24"/>
                <w:szCs w:val="24"/>
              </w:rPr>
            </w:pPr>
            <w:r>
              <w:rPr>
                <w:b/>
                <w:bCs/>
                <w:sz w:val="24"/>
                <w:szCs w:val="24"/>
              </w:rPr>
              <w:t>(мүсіндеу)</w:t>
            </w:r>
          </w:p>
          <w:p w14:paraId="09A84F82">
            <w:pPr>
              <w:pStyle w:val="16"/>
              <w:rPr>
                <w:sz w:val="24"/>
                <w:szCs w:val="24"/>
              </w:rPr>
            </w:pPr>
            <w:r>
              <w:rPr>
                <w:sz w:val="24"/>
                <w:szCs w:val="24"/>
              </w:rPr>
              <w:t xml:space="preserve">Ермексаздан мысықты жасау. </w:t>
            </w:r>
          </w:p>
        </w:tc>
        <w:tc>
          <w:tcPr>
            <w:tcW w:w="2410" w:type="dxa"/>
            <w:gridSpan w:val="2"/>
            <w:tcBorders>
              <w:top w:val="single" w:color="000000" w:sz="4" w:space="0"/>
              <w:left w:val="single" w:color="000000" w:sz="4" w:space="0"/>
              <w:bottom w:val="single" w:color="000000" w:sz="4" w:space="0"/>
              <w:right w:val="single" w:color="000000" w:sz="4" w:space="0"/>
            </w:tcBorders>
          </w:tcPr>
          <w:p w14:paraId="6EB65C97">
            <w:pPr>
              <w:pStyle w:val="16"/>
              <w:rPr>
                <w:b/>
                <w:bCs/>
                <w:sz w:val="24"/>
                <w:szCs w:val="24"/>
              </w:rPr>
            </w:pPr>
            <w:r>
              <w:rPr>
                <w:b/>
                <w:bCs/>
                <w:sz w:val="24"/>
                <w:szCs w:val="24"/>
              </w:rPr>
              <w:t>(мүсіндеу)</w:t>
            </w:r>
          </w:p>
          <w:p w14:paraId="74C3A34A">
            <w:pPr>
              <w:jc w:val="both"/>
              <w:rPr>
                <w:sz w:val="24"/>
                <w:szCs w:val="24"/>
                <w:lang w:val="kk-KZ"/>
              </w:rPr>
            </w:pPr>
            <w:r>
              <w:rPr>
                <w:color w:val="000000"/>
                <w:sz w:val="24"/>
                <w:szCs w:val="24"/>
                <w:lang w:val="kk-KZ"/>
              </w:rPr>
              <w:t xml:space="preserve">көлемді пішіндер мен қарапайым композицияларды мүсіндеуге қызығушылығын тәрбиелеу. Африка жануарларын жасау. </w:t>
            </w:r>
          </w:p>
          <w:p w14:paraId="08BB3B42">
            <w:pPr>
              <w:pStyle w:val="16"/>
              <w:rPr>
                <w:b/>
                <w:bCs/>
                <w:sz w:val="24"/>
                <w:szCs w:val="24"/>
              </w:rPr>
            </w:pPr>
            <w:r>
              <w:rPr>
                <w:b/>
                <w:bCs/>
                <w:sz w:val="24"/>
                <w:szCs w:val="24"/>
              </w:rPr>
              <w:t xml:space="preserve">(сурет салу) </w:t>
            </w:r>
          </w:p>
          <w:p w14:paraId="10530022">
            <w:pPr>
              <w:pStyle w:val="16"/>
              <w:rPr>
                <w:b/>
                <w:bCs/>
                <w:sz w:val="24"/>
                <w:szCs w:val="24"/>
              </w:rPr>
            </w:pPr>
            <w:r>
              <w:rPr>
                <w:sz w:val="24"/>
                <w:szCs w:val="24"/>
              </w:rPr>
              <w:t>Дәстүрден тыс әдіспен жануарларды  бояу</w:t>
            </w:r>
            <w:r>
              <w:rPr>
                <w:b/>
                <w:bCs/>
                <w:sz w:val="24"/>
                <w:szCs w:val="24"/>
              </w:rPr>
              <w:t>.</w:t>
            </w:r>
          </w:p>
          <w:p w14:paraId="148A4274">
            <w:pPr>
              <w:pStyle w:val="16"/>
              <w:rPr>
                <w:sz w:val="24"/>
                <w:szCs w:val="24"/>
              </w:rPr>
            </w:pPr>
            <w:r>
              <w:rPr>
                <w:sz w:val="24"/>
                <w:szCs w:val="24"/>
              </w:rPr>
              <w:t>Ең жылдам жануар кім? Мультфильм көру. «Торғай» тв</w:t>
            </w:r>
          </w:p>
          <w:p w14:paraId="17F56E5A">
            <w:pPr>
              <w:pStyle w:val="16"/>
              <w:rPr>
                <w:sz w:val="24"/>
                <w:szCs w:val="24"/>
              </w:rPr>
            </w:pPr>
            <w:r>
              <w:rPr>
                <w:b/>
                <w:bCs/>
                <w:sz w:val="24"/>
                <w:szCs w:val="24"/>
              </w:rPr>
              <w:t>(көркем әдебиет)</w:t>
            </w:r>
          </w:p>
          <w:p w14:paraId="78F63A1A">
            <w:pPr>
              <w:pStyle w:val="16"/>
              <w:rPr>
                <w:b/>
                <w:bCs/>
                <w:sz w:val="24"/>
                <w:szCs w:val="24"/>
              </w:rPr>
            </w:pPr>
          </w:p>
        </w:tc>
        <w:tc>
          <w:tcPr>
            <w:tcW w:w="2692" w:type="dxa"/>
            <w:tcBorders>
              <w:top w:val="single" w:color="000000" w:sz="4" w:space="0"/>
              <w:left w:val="single" w:color="000000" w:sz="4" w:space="0"/>
              <w:bottom w:val="single" w:color="000000" w:sz="4" w:space="0"/>
              <w:right w:val="single" w:color="000000" w:sz="4" w:space="0"/>
            </w:tcBorders>
          </w:tcPr>
          <w:p w14:paraId="01386C4C">
            <w:pPr>
              <w:pStyle w:val="16"/>
              <w:rPr>
                <w:b/>
                <w:bCs/>
                <w:sz w:val="24"/>
                <w:szCs w:val="24"/>
              </w:rPr>
            </w:pPr>
            <w:r>
              <w:rPr>
                <w:b/>
                <w:bCs/>
                <w:sz w:val="24"/>
                <w:szCs w:val="24"/>
              </w:rPr>
              <w:t>(құрастыру, мүсіндеу, жапсыру)</w:t>
            </w:r>
          </w:p>
          <w:p w14:paraId="6B73C3CE">
            <w:pPr>
              <w:pStyle w:val="16"/>
              <w:rPr>
                <w:sz w:val="24"/>
                <w:szCs w:val="24"/>
              </w:rPr>
            </w:pPr>
            <w:r>
              <w:rPr>
                <w:sz w:val="24"/>
                <w:szCs w:val="24"/>
              </w:rPr>
              <w:t xml:space="preserve">Балалардың қалауы бойынша  әрекет түрлерін таңдау. Құрастыру құралдарымен қоралар, жануарлар құрастыру. Ермексаз және түрлі түсті қағаздармен шығармашылық жұмыстар. </w:t>
            </w:r>
          </w:p>
          <w:p w14:paraId="55FDEA36">
            <w:pPr>
              <w:pStyle w:val="16"/>
              <w:rPr>
                <w:b/>
                <w:bCs/>
                <w:sz w:val="24"/>
                <w:szCs w:val="24"/>
              </w:rPr>
            </w:pPr>
          </w:p>
        </w:tc>
        <w:tc>
          <w:tcPr>
            <w:tcW w:w="2420" w:type="dxa"/>
            <w:tcBorders>
              <w:top w:val="single" w:color="000000" w:sz="4" w:space="0"/>
              <w:left w:val="single" w:color="000000" w:sz="4" w:space="0"/>
              <w:bottom w:val="single" w:color="000000" w:sz="4" w:space="0"/>
              <w:right w:val="single" w:color="000000" w:sz="4" w:space="0"/>
            </w:tcBorders>
          </w:tcPr>
          <w:p w14:paraId="4646E1E7">
            <w:pPr>
              <w:pStyle w:val="16"/>
              <w:rPr>
                <w:sz w:val="24"/>
                <w:szCs w:val="24"/>
              </w:rPr>
            </w:pPr>
            <w:r>
              <w:rPr>
                <w:b/>
                <w:bCs/>
                <w:sz w:val="24"/>
                <w:szCs w:val="24"/>
              </w:rPr>
              <w:t>(сурет салу, құрастыру)</w:t>
            </w:r>
            <w:r>
              <w:rPr>
                <w:sz w:val="24"/>
                <w:szCs w:val="24"/>
              </w:rPr>
              <w:t xml:space="preserve"> «Жеті лақ» ертегі желісі бойынша суреттерді бояу, құрастыру құралдарымен  лақты немесе қасқырды құрастыру. </w:t>
            </w:r>
          </w:p>
          <w:p w14:paraId="1E8F1BB5">
            <w:pPr>
              <w:pStyle w:val="16"/>
              <w:rPr>
                <w:b/>
                <w:bCs/>
                <w:sz w:val="24"/>
                <w:szCs w:val="24"/>
              </w:rPr>
            </w:pPr>
          </w:p>
        </w:tc>
      </w:tr>
      <w:tr w14:paraId="71208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398" w:type="dxa"/>
            <w:tcBorders>
              <w:top w:val="single" w:color="000000" w:sz="4" w:space="0"/>
              <w:left w:val="single" w:color="000000" w:sz="4" w:space="0"/>
              <w:bottom w:val="single" w:color="000000" w:sz="4" w:space="0"/>
              <w:right w:val="single" w:color="000000" w:sz="4" w:space="0"/>
            </w:tcBorders>
          </w:tcPr>
          <w:p w14:paraId="7C9A7855">
            <w:pPr>
              <w:pStyle w:val="16"/>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132" w:type="dxa"/>
            <w:tcBorders>
              <w:top w:val="single" w:color="000000" w:sz="4" w:space="0"/>
              <w:left w:val="single" w:color="000000" w:sz="4" w:space="0"/>
              <w:bottom w:val="single" w:color="000000" w:sz="4" w:space="0"/>
              <w:right w:val="single" w:color="000000" w:sz="4" w:space="0"/>
            </w:tcBorders>
          </w:tcPr>
          <w:p w14:paraId="60E87850">
            <w:pPr>
              <w:pStyle w:val="16"/>
              <w:rPr>
                <w:sz w:val="24"/>
                <w:szCs w:val="24"/>
              </w:rPr>
            </w:pPr>
            <w:r>
              <w:rPr>
                <w:sz w:val="24"/>
                <w:szCs w:val="24"/>
              </w:rPr>
              <w:t>Бейбарыс пен Айшадан үй жануарлары туралы сұрау</w:t>
            </w:r>
          </w:p>
        </w:tc>
        <w:tc>
          <w:tcPr>
            <w:tcW w:w="1843" w:type="dxa"/>
            <w:tcBorders>
              <w:top w:val="single" w:color="000000" w:sz="4" w:space="0"/>
              <w:left w:val="single" w:color="000000" w:sz="4" w:space="0"/>
              <w:bottom w:val="single" w:color="000000" w:sz="4" w:space="0"/>
              <w:right w:val="single" w:color="000000" w:sz="4" w:space="0"/>
            </w:tcBorders>
          </w:tcPr>
          <w:p w14:paraId="5F13E5F3">
            <w:pPr>
              <w:pStyle w:val="16"/>
              <w:rPr>
                <w:sz w:val="24"/>
                <w:szCs w:val="24"/>
              </w:rPr>
            </w:pPr>
            <w:r>
              <w:rPr>
                <w:sz w:val="24"/>
                <w:szCs w:val="24"/>
              </w:rPr>
              <w:t>Арсен мен Раянаға сиыр бейнесін мүсіндету</w:t>
            </w:r>
          </w:p>
        </w:tc>
        <w:tc>
          <w:tcPr>
            <w:tcW w:w="2410" w:type="dxa"/>
            <w:gridSpan w:val="2"/>
            <w:tcBorders>
              <w:top w:val="single" w:color="000000" w:sz="4" w:space="0"/>
              <w:left w:val="single" w:color="000000" w:sz="4" w:space="0"/>
              <w:bottom w:val="single" w:color="000000" w:sz="4" w:space="0"/>
              <w:right w:val="single" w:color="000000" w:sz="4" w:space="0"/>
            </w:tcBorders>
          </w:tcPr>
          <w:p w14:paraId="3D7D6845">
            <w:pPr>
              <w:rPr>
                <w:sz w:val="24"/>
                <w:szCs w:val="24"/>
                <w:lang w:val="kk-KZ"/>
              </w:rPr>
            </w:pPr>
            <w:r>
              <w:rPr>
                <w:sz w:val="24"/>
                <w:szCs w:val="24"/>
                <w:lang w:val="kk-KZ"/>
              </w:rPr>
              <w:t>Әлиасқар  мен Аялаға жаңылтпаш жаттату</w:t>
            </w:r>
          </w:p>
        </w:tc>
        <w:tc>
          <w:tcPr>
            <w:tcW w:w="2692" w:type="dxa"/>
            <w:tcBorders>
              <w:top w:val="single" w:color="000000" w:sz="4" w:space="0"/>
              <w:left w:val="single" w:color="000000" w:sz="4" w:space="0"/>
              <w:bottom w:val="single" w:color="000000" w:sz="4" w:space="0"/>
              <w:right w:val="single" w:color="000000" w:sz="4" w:space="0"/>
            </w:tcBorders>
          </w:tcPr>
          <w:p w14:paraId="484FFD1B">
            <w:pPr>
              <w:jc w:val="both"/>
              <w:rPr>
                <w:bCs/>
                <w:sz w:val="24"/>
                <w:szCs w:val="24"/>
                <w:lang w:val="kk-KZ"/>
              </w:rPr>
            </w:pPr>
            <w:r>
              <w:rPr>
                <w:bCs/>
                <w:sz w:val="24"/>
                <w:szCs w:val="24"/>
                <w:lang w:val="kk-KZ"/>
              </w:rPr>
              <w:t>Алмаз бен Нұрайға мақал-мәтел үйрету</w:t>
            </w:r>
          </w:p>
        </w:tc>
        <w:tc>
          <w:tcPr>
            <w:tcW w:w="2420" w:type="dxa"/>
            <w:tcBorders>
              <w:top w:val="single" w:color="000000" w:sz="4" w:space="0"/>
              <w:left w:val="single" w:color="000000" w:sz="4" w:space="0"/>
              <w:bottom w:val="single" w:color="000000" w:sz="4" w:space="0"/>
              <w:right w:val="single" w:color="000000" w:sz="4" w:space="0"/>
            </w:tcBorders>
          </w:tcPr>
          <w:p w14:paraId="3AB23AE8">
            <w:pPr>
              <w:rPr>
                <w:sz w:val="24"/>
                <w:szCs w:val="24"/>
                <w:lang w:val="kk-KZ"/>
              </w:rPr>
            </w:pPr>
            <w:r>
              <w:rPr>
                <w:sz w:val="24"/>
                <w:szCs w:val="24"/>
                <w:lang w:val="kk-KZ"/>
              </w:rPr>
              <w:t>Бейбарыс пен Хасенге тілдік жаттығулар</w:t>
            </w:r>
          </w:p>
        </w:tc>
      </w:tr>
      <w:tr w14:paraId="69281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398" w:type="dxa"/>
            <w:tcBorders>
              <w:top w:val="single" w:color="000000" w:sz="4" w:space="0"/>
              <w:left w:val="single" w:color="000000" w:sz="4" w:space="0"/>
              <w:bottom w:val="single" w:color="000000" w:sz="4" w:space="0"/>
              <w:right w:val="single" w:color="000000" w:sz="4" w:space="0"/>
            </w:tcBorders>
          </w:tcPr>
          <w:p w14:paraId="78832BDF">
            <w:pPr>
              <w:pStyle w:val="16"/>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7" w:type="dxa"/>
            <w:gridSpan w:val="6"/>
            <w:tcBorders>
              <w:top w:val="single" w:color="000000" w:sz="4" w:space="0"/>
              <w:left w:val="single" w:color="000000" w:sz="4" w:space="0"/>
              <w:bottom w:val="single" w:color="000000" w:sz="4" w:space="0"/>
              <w:right w:val="single" w:color="000000" w:sz="4" w:space="0"/>
            </w:tcBorders>
          </w:tcPr>
          <w:p w14:paraId="0A7B1C4B">
            <w:pPr>
              <w:pStyle w:val="16"/>
              <w:rPr>
                <w:sz w:val="24"/>
                <w:szCs w:val="24"/>
              </w:rPr>
            </w:pPr>
            <w:r>
              <w:rPr>
                <w:sz w:val="24"/>
                <w:szCs w:val="24"/>
              </w:rPr>
              <w:t xml:space="preserve"> Киіну: киім кию ережесін сақтауға үйрету,серуенге арналған құралдарды дайындау,</w:t>
            </w:r>
            <w:r>
              <w:rPr>
                <w:color w:val="FF0000"/>
                <w:sz w:val="24"/>
                <w:szCs w:val="24"/>
              </w:rPr>
              <w:t>өзіне-өзі қызмет ету дағдылары</w:t>
            </w:r>
          </w:p>
        </w:tc>
      </w:tr>
      <w:tr w14:paraId="7D2FF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63F23E6F">
            <w:pPr>
              <w:pStyle w:val="16"/>
              <w:spacing w:line="256" w:lineRule="exact"/>
              <w:ind w:left="110"/>
              <w:rPr>
                <w:b/>
                <w:sz w:val="24"/>
                <w:szCs w:val="24"/>
              </w:rPr>
            </w:pPr>
            <w:r>
              <w:rPr>
                <w:b/>
                <w:sz w:val="24"/>
                <w:szCs w:val="24"/>
              </w:rPr>
              <w:t>Серуен</w:t>
            </w:r>
          </w:p>
        </w:tc>
        <w:tc>
          <w:tcPr>
            <w:tcW w:w="2132" w:type="dxa"/>
            <w:tcBorders>
              <w:top w:val="single" w:color="000000" w:sz="4" w:space="0"/>
              <w:left w:val="single" w:color="000000" w:sz="4" w:space="0"/>
              <w:bottom w:val="single" w:color="000000" w:sz="4" w:space="0"/>
              <w:right w:val="single" w:color="000000" w:sz="4" w:space="0"/>
            </w:tcBorders>
          </w:tcPr>
          <w:p w14:paraId="5C8D5694">
            <w:pPr>
              <w:pStyle w:val="16"/>
              <w:rPr>
                <w:sz w:val="24"/>
                <w:szCs w:val="24"/>
              </w:rPr>
            </w:pPr>
            <w:r>
              <w:rPr>
                <w:sz w:val="24"/>
                <w:szCs w:val="24"/>
              </w:rPr>
              <w:t>Бақылау:</w:t>
            </w:r>
          </w:p>
          <w:p w14:paraId="300D16A7">
            <w:pPr>
              <w:pStyle w:val="16"/>
              <w:rPr>
                <w:sz w:val="24"/>
                <w:szCs w:val="24"/>
              </w:rPr>
            </w:pPr>
            <w:r>
              <w:rPr>
                <w:sz w:val="24"/>
                <w:szCs w:val="24"/>
              </w:rPr>
              <w:t>Құмдағы іздерді бақылау.</w:t>
            </w:r>
          </w:p>
          <w:p w14:paraId="691389E6">
            <w:pPr>
              <w:pStyle w:val="16"/>
              <w:rPr>
                <w:sz w:val="24"/>
                <w:szCs w:val="24"/>
              </w:rPr>
            </w:pPr>
            <w:r>
              <w:rPr>
                <w:sz w:val="24"/>
                <w:szCs w:val="24"/>
              </w:rPr>
              <w:t>Мақсаты: Учаскелердегі құмдағы іздердің кімнің ізі екенін айыра білуге үйрету.</w:t>
            </w:r>
          </w:p>
          <w:p w14:paraId="16EF2FFC">
            <w:pPr>
              <w:pStyle w:val="16"/>
              <w:rPr>
                <w:sz w:val="24"/>
                <w:szCs w:val="24"/>
              </w:rPr>
            </w:pPr>
            <w:r>
              <w:rPr>
                <w:sz w:val="24"/>
                <w:szCs w:val="24"/>
              </w:rPr>
              <w:t xml:space="preserve">Жеке жұмыс: </w:t>
            </w:r>
          </w:p>
          <w:p w14:paraId="79769676">
            <w:pPr>
              <w:pStyle w:val="16"/>
              <w:rPr>
                <w:sz w:val="24"/>
                <w:szCs w:val="24"/>
              </w:rPr>
            </w:pPr>
            <w:r>
              <w:rPr>
                <w:sz w:val="24"/>
                <w:szCs w:val="24"/>
              </w:rPr>
              <w:t>Еңбек: Құм салғыштың ішіне түскен жапырақтарды тазалау.</w:t>
            </w:r>
          </w:p>
          <w:p w14:paraId="5845FAD4">
            <w:pPr>
              <w:pStyle w:val="16"/>
              <w:rPr>
                <w:sz w:val="24"/>
                <w:szCs w:val="24"/>
              </w:rPr>
            </w:pPr>
            <w:r>
              <w:rPr>
                <w:sz w:val="24"/>
                <w:szCs w:val="24"/>
              </w:rPr>
              <w:t>Қ/О: Балалардың қалауы бойынша қимылды ойын.</w:t>
            </w:r>
          </w:p>
        </w:tc>
        <w:tc>
          <w:tcPr>
            <w:tcW w:w="1843" w:type="dxa"/>
            <w:tcBorders>
              <w:top w:val="single" w:color="000000" w:sz="4" w:space="0"/>
              <w:left w:val="single" w:color="000000" w:sz="4" w:space="0"/>
              <w:bottom w:val="single" w:color="000000" w:sz="4" w:space="0"/>
              <w:right w:val="single" w:color="000000" w:sz="4" w:space="0"/>
            </w:tcBorders>
          </w:tcPr>
          <w:p w14:paraId="1EB82B06">
            <w:pPr>
              <w:pStyle w:val="16"/>
              <w:rPr>
                <w:sz w:val="24"/>
                <w:szCs w:val="24"/>
              </w:rPr>
            </w:pPr>
            <w:r>
              <w:rPr>
                <w:sz w:val="24"/>
                <w:szCs w:val="24"/>
              </w:rPr>
              <w:t>Бақылау: Құстарды бақылау</w:t>
            </w:r>
          </w:p>
          <w:p w14:paraId="662C9AAC">
            <w:pPr>
              <w:pStyle w:val="16"/>
              <w:rPr>
                <w:sz w:val="24"/>
                <w:szCs w:val="24"/>
              </w:rPr>
            </w:pPr>
            <w:r>
              <w:rPr>
                <w:sz w:val="24"/>
                <w:szCs w:val="24"/>
              </w:rPr>
              <w:t>Мақсаты: Күзде жылы жаққа ұшқан құстарды бақылату.</w:t>
            </w:r>
          </w:p>
          <w:p w14:paraId="01B6F829">
            <w:pPr>
              <w:pStyle w:val="16"/>
              <w:rPr>
                <w:sz w:val="24"/>
                <w:szCs w:val="24"/>
              </w:rPr>
            </w:pPr>
            <w:r>
              <w:rPr>
                <w:sz w:val="24"/>
                <w:szCs w:val="24"/>
              </w:rPr>
              <w:t>Жеке жұмыс: Ертегі оқып беру</w:t>
            </w:r>
          </w:p>
          <w:p w14:paraId="31A6AEDB">
            <w:pPr>
              <w:pStyle w:val="16"/>
              <w:rPr>
                <w:sz w:val="24"/>
                <w:szCs w:val="24"/>
              </w:rPr>
            </w:pPr>
            <w:r>
              <w:rPr>
                <w:sz w:val="24"/>
                <w:szCs w:val="24"/>
              </w:rPr>
              <w:t>«Ағаштар ұйықтайма?»</w:t>
            </w:r>
          </w:p>
          <w:p w14:paraId="4E5F2C06">
            <w:pPr>
              <w:pStyle w:val="16"/>
              <w:rPr>
                <w:sz w:val="24"/>
                <w:szCs w:val="24"/>
              </w:rPr>
            </w:pPr>
            <w:r>
              <w:rPr>
                <w:sz w:val="24"/>
                <w:szCs w:val="24"/>
              </w:rPr>
              <w:t>Еңбек: Аула тазалаушының еңбегін бағалап, ауланы таза ұстауға үйрету.</w:t>
            </w:r>
          </w:p>
          <w:p w14:paraId="28C8551D">
            <w:pPr>
              <w:pStyle w:val="16"/>
              <w:rPr>
                <w:sz w:val="24"/>
                <w:szCs w:val="24"/>
                <w:lang w:val="ru-RU"/>
              </w:rPr>
            </w:pPr>
            <w:r>
              <w:rPr>
                <w:sz w:val="24"/>
                <w:szCs w:val="24"/>
                <w:lang w:val="ru-RU"/>
              </w:rPr>
              <w:t>Қ/О:«Тышқан мен мысық» ойынын ойнату.</w:t>
            </w:r>
          </w:p>
          <w:p w14:paraId="65072DBF">
            <w:pPr>
              <w:pStyle w:val="16"/>
              <w:rPr>
                <w:sz w:val="24"/>
                <w:szCs w:val="24"/>
                <w:lang w:val="ru-RU"/>
              </w:rPr>
            </w:pPr>
            <w:r>
              <w:rPr>
                <w:sz w:val="24"/>
                <w:szCs w:val="24"/>
                <w:lang w:val="ru-RU"/>
              </w:rPr>
              <w:t>Еркін ойындар</w:t>
            </w:r>
          </w:p>
        </w:tc>
        <w:tc>
          <w:tcPr>
            <w:tcW w:w="2410" w:type="dxa"/>
            <w:gridSpan w:val="2"/>
            <w:tcBorders>
              <w:top w:val="single" w:color="000000" w:sz="4" w:space="0"/>
              <w:left w:val="single" w:color="000000" w:sz="4" w:space="0"/>
              <w:bottom w:val="single" w:color="000000" w:sz="4" w:space="0"/>
              <w:right w:val="single" w:color="000000" w:sz="4" w:space="0"/>
            </w:tcBorders>
          </w:tcPr>
          <w:p w14:paraId="088312ED">
            <w:pPr>
              <w:pStyle w:val="16"/>
              <w:rPr>
                <w:sz w:val="24"/>
                <w:szCs w:val="24"/>
                <w:lang w:val="ru-RU"/>
              </w:rPr>
            </w:pPr>
            <w:r>
              <w:rPr>
                <w:sz w:val="24"/>
                <w:szCs w:val="24"/>
                <w:lang w:val="ru-RU"/>
              </w:rPr>
              <w:t>Бақылау:Күзгі ағаштардың жапырақтарының түстерін бақылау</w:t>
            </w:r>
          </w:p>
          <w:p w14:paraId="59E916E0">
            <w:pPr>
              <w:pStyle w:val="16"/>
              <w:rPr>
                <w:sz w:val="24"/>
                <w:szCs w:val="24"/>
                <w:lang w:val="ru-RU"/>
              </w:rPr>
            </w:pPr>
            <w:r>
              <w:rPr>
                <w:sz w:val="24"/>
                <w:szCs w:val="24"/>
                <w:lang w:val="ru-RU"/>
              </w:rPr>
              <w:t>Мақсаты: Күзгі жапырақтар туралы әңгімелер айту, түстерін айтқызу.</w:t>
            </w:r>
          </w:p>
          <w:p w14:paraId="618C2401">
            <w:pPr>
              <w:pStyle w:val="16"/>
              <w:rPr>
                <w:sz w:val="24"/>
                <w:szCs w:val="24"/>
                <w:lang w:val="ru-RU"/>
              </w:rPr>
            </w:pPr>
            <w:r>
              <w:rPr>
                <w:sz w:val="24"/>
                <w:szCs w:val="24"/>
                <w:lang w:val="ru-RU"/>
              </w:rPr>
              <w:t>Жеке жұмыс:</w:t>
            </w:r>
          </w:p>
          <w:p w14:paraId="282CCD82">
            <w:pPr>
              <w:pStyle w:val="16"/>
              <w:rPr>
                <w:sz w:val="24"/>
                <w:szCs w:val="24"/>
                <w:lang w:val="ru-RU"/>
              </w:rPr>
            </w:pPr>
            <w:r>
              <w:rPr>
                <w:sz w:val="24"/>
                <w:szCs w:val="24"/>
                <w:lang w:val="ru-RU"/>
              </w:rPr>
              <w:t xml:space="preserve">«Күзгі жапырақтар» </w:t>
            </w:r>
          </w:p>
          <w:p w14:paraId="2F8AAA36">
            <w:pPr>
              <w:pStyle w:val="16"/>
              <w:rPr>
                <w:sz w:val="24"/>
                <w:szCs w:val="24"/>
                <w:lang w:val="ru-RU"/>
              </w:rPr>
            </w:pPr>
            <w:r>
              <w:rPr>
                <w:sz w:val="24"/>
                <w:szCs w:val="24"/>
                <w:lang w:val="ru-RU"/>
              </w:rPr>
              <w:t>Еңбек:Құм салғыштың айналасындағы құмдарды күрекшемен жинату.</w:t>
            </w:r>
          </w:p>
          <w:p w14:paraId="2F97E344">
            <w:pPr>
              <w:pStyle w:val="16"/>
              <w:rPr>
                <w:sz w:val="24"/>
                <w:szCs w:val="24"/>
                <w:lang w:val="ru-RU"/>
              </w:rPr>
            </w:pPr>
            <w:r>
              <w:rPr>
                <w:sz w:val="24"/>
                <w:szCs w:val="24"/>
                <w:lang w:val="ru-RU"/>
              </w:rPr>
              <w:t>Қ/О:«Күн мен жаңбыр»  ойынын ойнату.</w:t>
            </w:r>
          </w:p>
          <w:p w14:paraId="4BE11C69">
            <w:pPr>
              <w:pStyle w:val="16"/>
              <w:rPr>
                <w:sz w:val="24"/>
                <w:szCs w:val="24"/>
                <w:lang w:val="ru-RU"/>
              </w:rPr>
            </w:pPr>
            <w:r>
              <w:rPr>
                <w:sz w:val="24"/>
                <w:szCs w:val="24"/>
                <w:lang w:val="ru-RU"/>
              </w:rPr>
              <w:t>Е/О:«Ақ серек, көк серек»ойынын ойнату</w:t>
            </w:r>
          </w:p>
        </w:tc>
        <w:tc>
          <w:tcPr>
            <w:tcW w:w="2692" w:type="dxa"/>
            <w:tcBorders>
              <w:top w:val="single" w:color="000000" w:sz="4" w:space="0"/>
              <w:left w:val="single" w:color="000000" w:sz="4" w:space="0"/>
              <w:bottom w:val="single" w:color="000000" w:sz="4" w:space="0"/>
              <w:right w:val="single" w:color="000000" w:sz="4" w:space="0"/>
            </w:tcBorders>
          </w:tcPr>
          <w:p w14:paraId="066D52D9">
            <w:pPr>
              <w:pStyle w:val="16"/>
              <w:rPr>
                <w:sz w:val="24"/>
                <w:szCs w:val="24"/>
                <w:lang w:val="ru-RU"/>
              </w:rPr>
            </w:pPr>
            <w:r>
              <w:rPr>
                <w:sz w:val="24"/>
                <w:szCs w:val="24"/>
                <w:lang w:val="ru-RU"/>
              </w:rPr>
              <w:t>Бақылау:     Ағаштардан желмен ұшып түсіп жатқан жапырақтарды бақылау.</w:t>
            </w:r>
          </w:p>
          <w:p w14:paraId="5C8517B5">
            <w:pPr>
              <w:pStyle w:val="16"/>
              <w:rPr>
                <w:sz w:val="24"/>
                <w:szCs w:val="24"/>
                <w:lang w:val="ru-RU"/>
              </w:rPr>
            </w:pPr>
            <w:r>
              <w:rPr>
                <w:sz w:val="24"/>
                <w:szCs w:val="24"/>
                <w:lang w:val="ru-RU"/>
              </w:rPr>
              <w:t>Мақсаты: Жапырақтардың ағаштардан қалай түскенін бақылап, әдемі жапырақтардың айналаға қалай сән беріп тұрғанын әңгімелету.</w:t>
            </w:r>
          </w:p>
          <w:p w14:paraId="12BA9773">
            <w:pPr>
              <w:pStyle w:val="16"/>
              <w:rPr>
                <w:sz w:val="24"/>
                <w:szCs w:val="24"/>
                <w:lang w:val="ru-RU"/>
              </w:rPr>
            </w:pPr>
            <w:r>
              <w:rPr>
                <w:sz w:val="24"/>
                <w:szCs w:val="24"/>
                <w:lang w:val="ru-RU"/>
              </w:rPr>
              <w:t xml:space="preserve">Жеке жұмыс: </w:t>
            </w:r>
          </w:p>
          <w:p w14:paraId="0822E3E2">
            <w:pPr>
              <w:pStyle w:val="16"/>
              <w:rPr>
                <w:sz w:val="24"/>
                <w:szCs w:val="24"/>
                <w:lang w:val="ru-RU"/>
              </w:rPr>
            </w:pPr>
            <w:r>
              <w:rPr>
                <w:sz w:val="24"/>
                <w:szCs w:val="24"/>
                <w:lang w:val="ru-RU"/>
              </w:rPr>
              <w:t>Еңбек: 2-3 балаға ойын алаңындағы ойыншықтарды жинату.</w:t>
            </w:r>
          </w:p>
          <w:p w14:paraId="7783E31F">
            <w:pPr>
              <w:pStyle w:val="16"/>
              <w:rPr>
                <w:sz w:val="24"/>
                <w:szCs w:val="24"/>
                <w:lang w:val="ru-RU"/>
              </w:rPr>
            </w:pPr>
            <w:r>
              <w:rPr>
                <w:sz w:val="24"/>
                <w:szCs w:val="24"/>
                <w:lang w:val="ru-RU"/>
              </w:rPr>
              <w:t>Қ/О:«Ұшақты қуып жет» ойынын ойнату.</w:t>
            </w:r>
          </w:p>
          <w:p w14:paraId="331C88B5">
            <w:pPr>
              <w:pStyle w:val="16"/>
              <w:rPr>
                <w:sz w:val="24"/>
                <w:szCs w:val="24"/>
                <w:lang w:val="ru-RU"/>
              </w:rPr>
            </w:pPr>
            <w:r>
              <w:rPr>
                <w:sz w:val="24"/>
                <w:szCs w:val="24"/>
                <w:lang w:val="ru-RU"/>
              </w:rPr>
              <w:t>Еркін ойын.</w:t>
            </w:r>
          </w:p>
          <w:p w14:paraId="25D1F807">
            <w:pPr>
              <w:pStyle w:val="16"/>
              <w:rPr>
                <w:sz w:val="24"/>
                <w:szCs w:val="24"/>
                <w:lang w:val="ru-RU"/>
              </w:rPr>
            </w:pPr>
          </w:p>
        </w:tc>
        <w:tc>
          <w:tcPr>
            <w:tcW w:w="2420" w:type="dxa"/>
            <w:tcBorders>
              <w:top w:val="single" w:color="000000" w:sz="4" w:space="0"/>
              <w:left w:val="single" w:color="000000" w:sz="4" w:space="0"/>
              <w:bottom w:val="single" w:color="000000" w:sz="4" w:space="0"/>
              <w:right w:val="single" w:color="000000" w:sz="4" w:space="0"/>
            </w:tcBorders>
          </w:tcPr>
          <w:p w14:paraId="32FD3110">
            <w:pPr>
              <w:pStyle w:val="16"/>
              <w:rPr>
                <w:sz w:val="24"/>
                <w:szCs w:val="24"/>
                <w:lang w:val="ru-RU"/>
              </w:rPr>
            </w:pPr>
            <w:r>
              <w:rPr>
                <w:sz w:val="24"/>
                <w:szCs w:val="24"/>
                <w:lang w:val="ru-RU"/>
              </w:rPr>
              <w:t>Бақылау:Құстарды бақылау</w:t>
            </w:r>
          </w:p>
          <w:p w14:paraId="1F38FB0C">
            <w:pPr>
              <w:pStyle w:val="16"/>
              <w:rPr>
                <w:sz w:val="24"/>
                <w:szCs w:val="24"/>
                <w:lang w:val="ru-RU"/>
              </w:rPr>
            </w:pPr>
            <w:r>
              <w:rPr>
                <w:sz w:val="24"/>
                <w:szCs w:val="24"/>
                <w:lang w:val="ru-RU"/>
              </w:rPr>
              <w:t>Мақсаты: Күзде жылы жаққа ұшқан құстарды бақылату.</w:t>
            </w:r>
          </w:p>
          <w:p w14:paraId="404E8E6F">
            <w:pPr>
              <w:pStyle w:val="16"/>
              <w:rPr>
                <w:sz w:val="24"/>
                <w:szCs w:val="24"/>
                <w:lang w:val="ru-RU"/>
              </w:rPr>
            </w:pPr>
            <w:r>
              <w:rPr>
                <w:sz w:val="24"/>
                <w:szCs w:val="24"/>
                <w:lang w:val="ru-RU"/>
              </w:rPr>
              <w:t>Жеке жұмыс:Ертегі оқып беру</w:t>
            </w:r>
          </w:p>
          <w:p w14:paraId="4C4F97E3">
            <w:pPr>
              <w:pStyle w:val="16"/>
              <w:rPr>
                <w:sz w:val="24"/>
                <w:szCs w:val="24"/>
                <w:lang w:val="ru-RU"/>
              </w:rPr>
            </w:pPr>
            <w:r>
              <w:rPr>
                <w:sz w:val="24"/>
                <w:szCs w:val="24"/>
                <w:lang w:val="ru-RU"/>
              </w:rPr>
              <w:t>«Ағаштар ұйықтайма?»</w:t>
            </w:r>
          </w:p>
          <w:p w14:paraId="640E13EB">
            <w:pPr>
              <w:pStyle w:val="16"/>
              <w:rPr>
                <w:sz w:val="24"/>
                <w:szCs w:val="24"/>
                <w:lang w:val="ru-RU"/>
              </w:rPr>
            </w:pPr>
            <w:r>
              <w:rPr>
                <w:sz w:val="24"/>
                <w:szCs w:val="24"/>
                <w:lang w:val="ru-RU"/>
              </w:rPr>
              <w:t>Еңбек: Аула тазалаушының еңбегін бағалап,ауланы таза ұстауға үйрету.</w:t>
            </w:r>
          </w:p>
          <w:p w14:paraId="5F5C41C7">
            <w:pPr>
              <w:pStyle w:val="16"/>
              <w:rPr>
                <w:sz w:val="24"/>
                <w:szCs w:val="24"/>
                <w:lang w:val="ru-RU"/>
              </w:rPr>
            </w:pPr>
            <w:r>
              <w:rPr>
                <w:sz w:val="24"/>
                <w:szCs w:val="24"/>
                <w:lang w:val="ru-RU"/>
              </w:rPr>
              <w:t>Қ/О:«Тышқан мен мысық»ойынын ойнату.</w:t>
            </w:r>
          </w:p>
          <w:p w14:paraId="089DCE1E">
            <w:pPr>
              <w:pStyle w:val="16"/>
              <w:rPr>
                <w:sz w:val="24"/>
                <w:szCs w:val="24"/>
                <w:lang w:val="ru-RU"/>
              </w:rPr>
            </w:pPr>
            <w:r>
              <w:rPr>
                <w:sz w:val="24"/>
                <w:szCs w:val="24"/>
                <w:lang w:val="ru-RU"/>
              </w:rPr>
              <w:t>Е/О:Балалардың өз еріктерімен жасалатын іс-әрекеттері.</w:t>
            </w:r>
          </w:p>
        </w:tc>
      </w:tr>
      <w:tr w14:paraId="6D4BE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398" w:type="dxa"/>
            <w:tcBorders>
              <w:top w:val="single" w:color="000000" w:sz="4" w:space="0"/>
              <w:left w:val="single" w:color="000000" w:sz="4" w:space="0"/>
              <w:bottom w:val="single" w:color="000000" w:sz="4" w:space="0"/>
              <w:right w:val="single" w:color="000000" w:sz="4" w:space="0"/>
            </w:tcBorders>
          </w:tcPr>
          <w:p w14:paraId="39D15C46">
            <w:pPr>
              <w:pStyle w:val="16"/>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497" w:type="dxa"/>
            <w:gridSpan w:val="6"/>
            <w:tcBorders>
              <w:top w:val="single" w:color="000000" w:sz="4" w:space="0"/>
              <w:left w:val="single" w:color="000000" w:sz="4" w:space="0"/>
              <w:bottom w:val="single" w:color="000000" w:sz="4" w:space="0"/>
              <w:right w:val="single" w:color="000000" w:sz="4" w:space="0"/>
            </w:tcBorders>
          </w:tcPr>
          <w:p w14:paraId="0133C523">
            <w:pPr>
              <w:pStyle w:val="16"/>
              <w:rPr>
                <w:sz w:val="24"/>
                <w:szCs w:val="24"/>
              </w:rPr>
            </w:pPr>
            <w:r>
              <w:rPr>
                <w:sz w:val="24"/>
                <w:szCs w:val="24"/>
              </w:rPr>
              <w:t xml:space="preserve">Жануарлар туралы не білетінін балалардан сұрауын ұсыну. </w:t>
            </w:r>
          </w:p>
        </w:tc>
      </w:tr>
    </w:tbl>
    <w:p w14:paraId="332DE4C9">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p>
    <w:p w14:paraId="4F502584">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p>
    <w:p w14:paraId="55650B34">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p>
    <w:p w14:paraId="5A54FFC2">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p>
    <w:p w14:paraId="79CFB2AE">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p>
    <w:p w14:paraId="5D29B917">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p>
    <w:p w14:paraId="4949549D">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p>
    <w:p w14:paraId="53ACACF0">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p>
    <w:p w14:paraId="1D8C8D95">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p>
    <w:p w14:paraId="2A9ADA55">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p>
    <w:p w14:paraId="7B7BE892">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p>
    <w:p w14:paraId="1F44AB67">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p>
    <w:p w14:paraId="4C964066">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p>
    <w:p w14:paraId="4A9BBB49">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p>
    <w:p w14:paraId="76C272E5">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p>
    <w:p w14:paraId="0B07B243">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p>
    <w:p w14:paraId="1DC1DF08">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p>
    <w:p w14:paraId="4DFEF063">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p>
    <w:p w14:paraId="53322624">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p>
    <w:p w14:paraId="680B7CA7">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p>
    <w:p w14:paraId="2DE1904C">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p>
    <w:p w14:paraId="2C813FA3">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p>
    <w:p w14:paraId="47C4AB0B">
      <w:pPr>
        <w:spacing w:after="0" w:line="240" w:lineRule="auto"/>
        <w:ind w:right="536"/>
        <w:outlineLvl w:val="0"/>
        <w:rPr>
          <w:rFonts w:ascii="Times New Roman" w:hAnsi="Times New Roman" w:eastAsia="Times New Roman" w:cs="Times New Roman"/>
          <w:b/>
          <w:bCs/>
          <w:color w:val="000000"/>
          <w:kern w:val="36"/>
          <w:sz w:val="24"/>
          <w:szCs w:val="24"/>
          <w:lang w:val="kk-KZ" w:eastAsia="ru-RU"/>
        </w:rPr>
      </w:pPr>
    </w:p>
    <w:p w14:paraId="008E3A2E">
      <w:pPr>
        <w:spacing w:after="0" w:line="240" w:lineRule="auto"/>
        <w:ind w:right="536"/>
        <w:outlineLvl w:val="0"/>
        <w:rPr>
          <w:rFonts w:ascii="Times New Roman" w:hAnsi="Times New Roman" w:eastAsia="Times New Roman" w:cs="Times New Roman"/>
          <w:b/>
          <w:bCs/>
          <w:color w:val="000000"/>
          <w:kern w:val="36"/>
          <w:sz w:val="24"/>
          <w:szCs w:val="24"/>
          <w:lang w:val="kk-KZ" w:eastAsia="ru-RU"/>
        </w:rPr>
      </w:pPr>
    </w:p>
    <w:p w14:paraId="663286BD">
      <w:pPr>
        <w:spacing w:after="0" w:line="240" w:lineRule="auto"/>
        <w:ind w:right="536"/>
        <w:outlineLvl w:val="0"/>
        <w:rPr>
          <w:rFonts w:ascii="Times New Roman" w:hAnsi="Times New Roman" w:eastAsia="Times New Roman" w:cs="Times New Roman"/>
          <w:b/>
          <w:bCs/>
          <w:color w:val="000000"/>
          <w:kern w:val="36"/>
          <w:sz w:val="24"/>
          <w:szCs w:val="24"/>
          <w:lang w:val="kk-KZ" w:eastAsia="ru-RU"/>
        </w:rPr>
      </w:pPr>
    </w:p>
    <w:p w14:paraId="68F8EA05">
      <w:pPr>
        <w:spacing w:after="0" w:line="240" w:lineRule="auto"/>
        <w:ind w:right="536"/>
        <w:outlineLvl w:val="0"/>
        <w:rPr>
          <w:rFonts w:ascii="Times New Roman" w:hAnsi="Times New Roman" w:eastAsia="Times New Roman" w:cs="Times New Roman"/>
          <w:b/>
          <w:bCs/>
          <w:color w:val="000000"/>
          <w:kern w:val="36"/>
          <w:sz w:val="24"/>
          <w:szCs w:val="24"/>
          <w:lang w:val="kk-KZ" w:eastAsia="ru-RU"/>
        </w:rPr>
      </w:pPr>
    </w:p>
    <w:p w14:paraId="5E44FBA7">
      <w:pPr>
        <w:spacing w:after="0" w:line="240" w:lineRule="auto"/>
        <w:ind w:right="536"/>
        <w:outlineLvl w:val="0"/>
        <w:rPr>
          <w:rFonts w:ascii="Times New Roman" w:hAnsi="Times New Roman" w:eastAsia="Times New Roman" w:cs="Times New Roman"/>
          <w:b/>
          <w:bCs/>
          <w:color w:val="000000"/>
          <w:kern w:val="36"/>
          <w:sz w:val="24"/>
          <w:szCs w:val="24"/>
          <w:lang w:val="kk-KZ" w:eastAsia="ru-RU"/>
        </w:rPr>
      </w:pPr>
    </w:p>
    <w:p w14:paraId="45EE74D1">
      <w:pPr>
        <w:spacing w:after="0" w:line="240" w:lineRule="auto"/>
        <w:ind w:right="536"/>
        <w:outlineLvl w:val="0"/>
        <w:rPr>
          <w:rFonts w:ascii="Times New Roman" w:hAnsi="Times New Roman" w:eastAsia="Times New Roman" w:cs="Times New Roman"/>
          <w:b/>
          <w:bCs/>
          <w:color w:val="000000"/>
          <w:kern w:val="36"/>
          <w:sz w:val="24"/>
          <w:szCs w:val="24"/>
          <w:lang w:val="kk-KZ" w:eastAsia="ru-RU"/>
        </w:rPr>
      </w:pPr>
    </w:p>
    <w:p w14:paraId="06593D29">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Тексерілді: -----------------                                </w:t>
      </w:r>
    </w:p>
    <w:p w14:paraId="5E99EDD1">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w:t>
      </w:r>
    </w:p>
    <w:p w14:paraId="074A61D8">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20A80DB8">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Тәрбиелеу - білім беру процесінің циклограммасы</w:t>
      </w:r>
    </w:p>
    <w:p w14:paraId="6543A816">
      <w:pPr>
        <w:spacing w:after="0" w:line="240" w:lineRule="auto"/>
        <w:ind w:left="534" w:right="536"/>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Білім беру ұйымы:   № 36 «Нұрәлем» бөбекжай-бақшасы</w:t>
      </w:r>
    </w:p>
    <w:p w14:paraId="58116197">
      <w:pPr>
        <w:spacing w:after="0" w:line="240" w:lineRule="auto"/>
        <w:ind w:left="534" w:right="536"/>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Топ    «Балапан»</w:t>
      </w:r>
    </w:p>
    <w:p w14:paraId="5043C589">
      <w:pPr>
        <w:spacing w:after="0" w:line="240" w:lineRule="auto"/>
        <w:ind w:left="534" w:right="536"/>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Балалардың жасы  - 3 жас</w:t>
      </w:r>
    </w:p>
    <w:p w14:paraId="52C04DC1">
      <w:pPr>
        <w:spacing w:after="0" w:line="240" w:lineRule="auto"/>
        <w:ind w:left="534" w:right="536"/>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Жоспардың құрылу кезеңі  23. 10- 27.10.  2023.  І</w:t>
      </w:r>
      <w:r>
        <w:rPr>
          <w:rFonts w:ascii="Times New Roman" w:hAnsi="Times New Roman" w:eastAsia="Times New Roman" w:cs="Times New Roman"/>
          <w:b/>
          <w:bCs/>
          <w:color w:val="000000"/>
          <w:kern w:val="36"/>
          <w:sz w:val="24"/>
          <w:szCs w:val="24"/>
          <w:lang w:val="en-US" w:eastAsia="ru-RU"/>
        </w:rPr>
        <w:t>V</w:t>
      </w:r>
      <w:r>
        <w:rPr>
          <w:rFonts w:ascii="Times New Roman" w:hAnsi="Times New Roman" w:eastAsia="Times New Roman" w:cs="Times New Roman"/>
          <w:b/>
          <w:bCs/>
          <w:color w:val="000000"/>
          <w:kern w:val="36"/>
          <w:sz w:val="24"/>
          <w:szCs w:val="24"/>
          <w:lang w:val="kk-KZ" w:eastAsia="ru-RU"/>
        </w:rPr>
        <w:t xml:space="preserve"> апта</w:t>
      </w:r>
    </w:p>
    <w:p w14:paraId="5EB6F2CA">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98"/>
        <w:gridCol w:w="2132"/>
        <w:gridCol w:w="1843"/>
        <w:gridCol w:w="6"/>
        <w:gridCol w:w="2404"/>
        <w:gridCol w:w="2692"/>
        <w:gridCol w:w="2420"/>
      </w:tblGrid>
      <w:tr w14:paraId="50E4E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398" w:type="dxa"/>
            <w:tcBorders>
              <w:top w:val="single" w:color="000000" w:sz="4" w:space="0"/>
              <w:left w:val="single" w:color="000000" w:sz="4" w:space="0"/>
              <w:bottom w:val="single" w:color="000000" w:sz="4" w:space="0"/>
              <w:right w:val="single" w:color="000000" w:sz="4" w:space="0"/>
            </w:tcBorders>
          </w:tcPr>
          <w:p w14:paraId="32713793">
            <w:pPr>
              <w:pStyle w:val="16"/>
              <w:spacing w:line="268" w:lineRule="exact"/>
              <w:ind w:left="638"/>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132" w:type="dxa"/>
            <w:tcBorders>
              <w:top w:val="single" w:color="000000" w:sz="4" w:space="0"/>
              <w:left w:val="single" w:color="000000" w:sz="4" w:space="0"/>
              <w:bottom w:val="single" w:color="000000" w:sz="4" w:space="0"/>
              <w:right w:val="single" w:color="000000" w:sz="4" w:space="0"/>
            </w:tcBorders>
          </w:tcPr>
          <w:p w14:paraId="0009065D">
            <w:pPr>
              <w:jc w:val="center"/>
              <w:rPr>
                <w:b/>
                <w:color w:val="000000"/>
                <w:sz w:val="24"/>
                <w:szCs w:val="24"/>
                <w:lang w:eastAsia="ru-RU"/>
              </w:rPr>
            </w:pPr>
            <w:r>
              <w:rPr>
                <w:b/>
                <w:color w:val="000000"/>
                <w:sz w:val="24"/>
                <w:szCs w:val="24"/>
                <w:lang w:eastAsia="ru-RU"/>
              </w:rPr>
              <w:t xml:space="preserve">Дүйсенбі </w:t>
            </w:r>
          </w:p>
          <w:p w14:paraId="2AFCD8EF">
            <w:pPr>
              <w:jc w:val="center"/>
              <w:rPr>
                <w:b/>
                <w:color w:val="000000"/>
                <w:sz w:val="24"/>
                <w:szCs w:val="24"/>
                <w:lang w:eastAsia="ru-RU"/>
              </w:rPr>
            </w:pPr>
            <w:r>
              <w:rPr>
                <w:b/>
                <w:color w:val="000000"/>
                <w:sz w:val="24"/>
                <w:szCs w:val="24"/>
                <w:lang w:eastAsia="ru-RU"/>
              </w:rPr>
              <w:t>23.10.2023ж</w:t>
            </w:r>
          </w:p>
        </w:tc>
        <w:tc>
          <w:tcPr>
            <w:tcW w:w="1843" w:type="dxa"/>
            <w:tcBorders>
              <w:top w:val="single" w:color="auto" w:sz="4" w:space="0"/>
              <w:left w:val="single" w:color="000000" w:sz="4" w:space="0"/>
              <w:bottom w:val="single" w:color="000000" w:sz="4" w:space="0"/>
              <w:right w:val="single" w:color="000000" w:sz="4" w:space="0"/>
            </w:tcBorders>
          </w:tcPr>
          <w:p w14:paraId="5A8E5978">
            <w:pPr>
              <w:jc w:val="center"/>
              <w:rPr>
                <w:b/>
                <w:color w:val="000000"/>
                <w:sz w:val="24"/>
                <w:szCs w:val="24"/>
                <w:lang w:eastAsia="ru-RU"/>
              </w:rPr>
            </w:pPr>
            <w:r>
              <w:rPr>
                <w:b/>
                <w:color w:val="000000"/>
                <w:sz w:val="24"/>
                <w:szCs w:val="24"/>
                <w:lang w:eastAsia="ru-RU"/>
              </w:rPr>
              <w:t xml:space="preserve">Сейсенбі </w:t>
            </w:r>
          </w:p>
          <w:p w14:paraId="739175EE">
            <w:pPr>
              <w:jc w:val="center"/>
              <w:rPr>
                <w:b/>
                <w:color w:val="000000"/>
                <w:sz w:val="24"/>
                <w:szCs w:val="24"/>
                <w:lang w:eastAsia="ru-RU"/>
              </w:rPr>
            </w:pPr>
            <w:r>
              <w:rPr>
                <w:b/>
                <w:color w:val="000000"/>
                <w:sz w:val="24"/>
                <w:szCs w:val="24"/>
                <w:lang w:eastAsia="ru-RU"/>
              </w:rPr>
              <w:t>24.10.2023ж</w:t>
            </w:r>
          </w:p>
        </w:tc>
        <w:tc>
          <w:tcPr>
            <w:tcW w:w="2410" w:type="dxa"/>
            <w:gridSpan w:val="2"/>
            <w:tcBorders>
              <w:top w:val="single" w:color="000000" w:sz="4" w:space="0"/>
              <w:left w:val="single" w:color="000000" w:sz="4" w:space="0"/>
              <w:bottom w:val="single" w:color="000000" w:sz="4" w:space="0"/>
              <w:right w:val="single" w:color="000000" w:sz="4" w:space="0"/>
            </w:tcBorders>
          </w:tcPr>
          <w:p w14:paraId="2D4DFB03">
            <w:pPr>
              <w:jc w:val="center"/>
              <w:rPr>
                <w:b/>
                <w:color w:val="000000"/>
                <w:sz w:val="24"/>
                <w:szCs w:val="24"/>
                <w:lang w:eastAsia="ru-RU"/>
              </w:rPr>
            </w:pPr>
            <w:r>
              <w:rPr>
                <w:b/>
                <w:color w:val="000000"/>
                <w:sz w:val="24"/>
                <w:szCs w:val="24"/>
                <w:lang w:eastAsia="ru-RU"/>
              </w:rPr>
              <w:t xml:space="preserve">Сәрсенбі </w:t>
            </w:r>
          </w:p>
          <w:p w14:paraId="382415DE">
            <w:pPr>
              <w:jc w:val="center"/>
              <w:rPr>
                <w:b/>
                <w:color w:val="000000"/>
                <w:sz w:val="24"/>
                <w:szCs w:val="24"/>
                <w:lang w:eastAsia="ru-RU"/>
              </w:rPr>
            </w:pPr>
            <w:r>
              <w:rPr>
                <w:b/>
                <w:color w:val="000000"/>
                <w:sz w:val="24"/>
                <w:szCs w:val="24"/>
                <w:lang w:eastAsia="ru-RU"/>
              </w:rPr>
              <w:t>25.10.2023ж</w:t>
            </w:r>
          </w:p>
        </w:tc>
        <w:tc>
          <w:tcPr>
            <w:tcW w:w="2692" w:type="dxa"/>
            <w:tcBorders>
              <w:top w:val="single" w:color="000000" w:sz="4" w:space="0"/>
              <w:left w:val="single" w:color="000000" w:sz="4" w:space="0"/>
              <w:bottom w:val="single" w:color="000000" w:sz="4" w:space="0"/>
              <w:right w:val="single" w:color="000000" w:sz="4" w:space="0"/>
            </w:tcBorders>
          </w:tcPr>
          <w:p w14:paraId="42FC9833">
            <w:pPr>
              <w:jc w:val="center"/>
              <w:rPr>
                <w:b/>
                <w:color w:val="000000"/>
                <w:sz w:val="24"/>
                <w:szCs w:val="24"/>
                <w:lang w:eastAsia="ru-RU"/>
              </w:rPr>
            </w:pPr>
            <w:r>
              <w:rPr>
                <w:b/>
                <w:color w:val="000000"/>
                <w:sz w:val="24"/>
                <w:szCs w:val="24"/>
                <w:lang w:eastAsia="ru-RU"/>
              </w:rPr>
              <w:t xml:space="preserve">Бейсенбі </w:t>
            </w:r>
          </w:p>
          <w:p w14:paraId="3DB589FD">
            <w:pPr>
              <w:jc w:val="center"/>
              <w:rPr>
                <w:b/>
                <w:color w:val="000000"/>
                <w:sz w:val="24"/>
                <w:szCs w:val="24"/>
                <w:lang w:eastAsia="ru-RU"/>
              </w:rPr>
            </w:pPr>
            <w:r>
              <w:rPr>
                <w:b/>
                <w:color w:val="000000"/>
                <w:sz w:val="24"/>
                <w:szCs w:val="24"/>
                <w:lang w:eastAsia="ru-RU"/>
              </w:rPr>
              <w:t>26.10.2023ж</w:t>
            </w:r>
          </w:p>
        </w:tc>
        <w:tc>
          <w:tcPr>
            <w:tcW w:w="2420" w:type="dxa"/>
            <w:tcBorders>
              <w:top w:val="single" w:color="000000" w:sz="4" w:space="0"/>
              <w:left w:val="single" w:color="000000" w:sz="4" w:space="0"/>
              <w:bottom w:val="single" w:color="000000" w:sz="4" w:space="0"/>
              <w:right w:val="single" w:color="000000" w:sz="4" w:space="0"/>
            </w:tcBorders>
          </w:tcPr>
          <w:p w14:paraId="2D9CA8F0">
            <w:pPr>
              <w:jc w:val="center"/>
              <w:rPr>
                <w:b/>
                <w:color w:val="000000"/>
                <w:sz w:val="24"/>
                <w:szCs w:val="24"/>
                <w:lang w:eastAsia="ru-RU"/>
              </w:rPr>
            </w:pPr>
            <w:r>
              <w:rPr>
                <w:b/>
                <w:color w:val="000000"/>
                <w:sz w:val="24"/>
                <w:szCs w:val="24"/>
                <w:lang w:eastAsia="ru-RU"/>
              </w:rPr>
              <w:t xml:space="preserve">Жұма </w:t>
            </w:r>
          </w:p>
          <w:p w14:paraId="7AFEFA36">
            <w:pPr>
              <w:jc w:val="center"/>
              <w:rPr>
                <w:b/>
                <w:color w:val="000000"/>
                <w:sz w:val="24"/>
                <w:szCs w:val="24"/>
                <w:lang w:eastAsia="ru-RU"/>
              </w:rPr>
            </w:pPr>
            <w:r>
              <w:rPr>
                <w:b/>
                <w:color w:val="000000"/>
                <w:sz w:val="24"/>
                <w:szCs w:val="24"/>
                <w:lang w:eastAsia="ru-RU"/>
              </w:rPr>
              <w:t>27.10.2023ж</w:t>
            </w:r>
          </w:p>
        </w:tc>
      </w:tr>
      <w:tr w14:paraId="4A5AA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398" w:type="dxa"/>
            <w:tcBorders>
              <w:top w:val="single" w:color="000000" w:sz="4" w:space="0"/>
              <w:left w:val="single" w:color="000000" w:sz="4" w:space="0"/>
              <w:bottom w:val="single" w:color="000000" w:sz="4" w:space="0"/>
              <w:right w:val="single" w:color="000000" w:sz="4" w:space="0"/>
            </w:tcBorders>
          </w:tcPr>
          <w:p w14:paraId="0A96C904">
            <w:pPr>
              <w:pStyle w:val="16"/>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497" w:type="dxa"/>
            <w:gridSpan w:val="6"/>
            <w:tcBorders>
              <w:top w:val="single" w:color="000000" w:sz="4" w:space="0"/>
              <w:left w:val="single" w:color="000000" w:sz="4" w:space="0"/>
              <w:bottom w:val="single" w:color="000000" w:sz="4" w:space="0"/>
              <w:right w:val="single" w:color="000000" w:sz="4" w:space="0"/>
            </w:tcBorders>
          </w:tcPr>
          <w:p w14:paraId="13DA8CB2">
            <w:pPr>
              <w:rPr>
                <w:color w:val="000000"/>
                <w:sz w:val="24"/>
                <w:szCs w:val="24"/>
                <w:lang w:val="kk-KZ" w:eastAsia="ru-RU"/>
              </w:rPr>
            </w:pPr>
            <w:r>
              <w:rPr>
                <w:color w:val="000000"/>
                <w:sz w:val="24"/>
                <w:szCs w:val="24"/>
                <w:lang w:val="kk-KZ" w:eastAsia="ru-RU"/>
              </w:rPr>
              <w:t>Қонаққа келген қуыршақпен қарсы алу</w:t>
            </w:r>
          </w:p>
        </w:tc>
      </w:tr>
      <w:tr w14:paraId="7E6B5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398" w:type="dxa"/>
            <w:tcBorders>
              <w:top w:val="single" w:color="000000" w:sz="4" w:space="0"/>
              <w:left w:val="single" w:color="000000" w:sz="4" w:space="0"/>
              <w:bottom w:val="single" w:color="000000" w:sz="4" w:space="0"/>
              <w:right w:val="single" w:color="000000" w:sz="4" w:space="0"/>
            </w:tcBorders>
          </w:tcPr>
          <w:p w14:paraId="1F056D2E">
            <w:pPr>
              <w:pStyle w:val="16"/>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14:paraId="22B0C27D">
            <w:pPr>
              <w:pStyle w:val="16"/>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497" w:type="dxa"/>
            <w:gridSpan w:val="6"/>
            <w:tcBorders>
              <w:top w:val="single" w:color="000000" w:sz="4" w:space="0"/>
              <w:left w:val="single" w:color="000000" w:sz="4" w:space="0"/>
              <w:bottom w:val="single" w:color="000000" w:sz="4" w:space="0"/>
              <w:right w:val="single" w:color="000000" w:sz="4" w:space="0"/>
            </w:tcBorders>
          </w:tcPr>
          <w:p w14:paraId="134F6553">
            <w:pPr>
              <w:rPr>
                <w:color w:val="000000"/>
                <w:sz w:val="24"/>
                <w:szCs w:val="24"/>
                <w:lang w:eastAsia="ru-RU"/>
              </w:rPr>
            </w:pPr>
            <w:r>
              <w:rPr>
                <w:color w:val="000000"/>
                <w:sz w:val="24"/>
                <w:szCs w:val="24"/>
                <w:lang w:eastAsia="ru-RU"/>
              </w:rPr>
              <w:t>Баланың денсаулығы жайлы әңгіме</w:t>
            </w:r>
          </w:p>
        </w:tc>
      </w:tr>
      <w:tr w14:paraId="347C3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398" w:type="dxa"/>
            <w:tcBorders>
              <w:top w:val="single" w:color="000000" w:sz="4" w:space="0"/>
              <w:left w:val="single" w:color="000000" w:sz="4" w:space="0"/>
              <w:bottom w:val="single" w:color="000000" w:sz="4" w:space="0"/>
              <w:right w:val="single" w:color="000000" w:sz="4" w:space="0"/>
            </w:tcBorders>
          </w:tcPr>
          <w:p w14:paraId="2B625F8C">
            <w:pPr>
              <w:pStyle w:val="16"/>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6BDB76CF">
            <w:pPr>
              <w:pStyle w:val="16"/>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132" w:type="dxa"/>
            <w:tcBorders>
              <w:top w:val="single" w:color="000000" w:sz="4" w:space="0"/>
              <w:left w:val="single" w:color="000000" w:sz="4" w:space="0"/>
              <w:bottom w:val="single" w:color="000000" w:sz="4" w:space="0"/>
              <w:right w:val="single" w:color="000000" w:sz="4" w:space="0"/>
            </w:tcBorders>
          </w:tcPr>
          <w:p w14:paraId="3F06485A">
            <w:pPr>
              <w:rPr>
                <w:sz w:val="24"/>
                <w:szCs w:val="24"/>
                <w:lang w:val="kk-KZ"/>
              </w:rPr>
            </w:pPr>
            <w:r>
              <w:rPr>
                <w:sz w:val="24"/>
                <w:szCs w:val="24"/>
                <w:lang w:val="kk-KZ"/>
              </w:rPr>
              <w:t>Менің отбасым» әңгімелесу.</w:t>
            </w:r>
          </w:p>
          <w:p w14:paraId="26A19134">
            <w:pPr>
              <w:rPr>
                <w:sz w:val="24"/>
                <w:szCs w:val="24"/>
                <w:lang w:val="kk-KZ"/>
              </w:rPr>
            </w:pPr>
            <w:r>
              <w:rPr>
                <w:sz w:val="24"/>
                <w:szCs w:val="24"/>
                <w:lang w:val="kk-KZ"/>
              </w:rPr>
              <w:t>Міндеті: Өз отбасы туралы айтып береді.</w:t>
            </w:r>
            <w:r>
              <w:rPr>
                <w:color w:val="FF0000"/>
                <w:sz w:val="24"/>
                <w:szCs w:val="24"/>
                <w:lang w:val="kk-KZ"/>
              </w:rPr>
              <w:t>Коммуникативтік дағдылар</w:t>
            </w:r>
          </w:p>
        </w:tc>
        <w:tc>
          <w:tcPr>
            <w:tcW w:w="1843" w:type="dxa"/>
            <w:tcBorders>
              <w:top w:val="single" w:color="000000" w:sz="4" w:space="0"/>
              <w:left w:val="single" w:color="000000" w:sz="4" w:space="0"/>
              <w:bottom w:val="single" w:color="000000" w:sz="4" w:space="0"/>
              <w:right w:val="single" w:color="000000" w:sz="4" w:space="0"/>
            </w:tcBorders>
          </w:tcPr>
          <w:p w14:paraId="2B07401B">
            <w:pPr>
              <w:rPr>
                <w:sz w:val="24"/>
                <w:szCs w:val="24"/>
                <w:lang w:val="kk-KZ"/>
              </w:rPr>
            </w:pPr>
            <w:r>
              <w:rPr>
                <w:sz w:val="24"/>
                <w:szCs w:val="24"/>
                <w:lang w:val="kk-KZ"/>
              </w:rPr>
              <w:t xml:space="preserve"> «Дыбысынан таны»</w:t>
            </w:r>
          </w:p>
          <w:p w14:paraId="30F899A8">
            <w:pPr>
              <w:rPr>
                <w:color w:val="FF0000"/>
                <w:sz w:val="24"/>
                <w:szCs w:val="24"/>
                <w:lang w:val="kk-KZ"/>
              </w:rPr>
            </w:pPr>
            <w:r>
              <w:rPr>
                <w:sz w:val="24"/>
                <w:szCs w:val="24"/>
                <w:lang w:val="kk-KZ"/>
              </w:rPr>
              <w:t>Міндеті:   Есту  қабілеттерін  дамытады.</w:t>
            </w:r>
            <w:r>
              <w:rPr>
                <w:color w:val="262626" w:themeColor="text1" w:themeTint="D9"/>
                <w:sz w:val="24"/>
                <w:szCs w:val="24"/>
                <w:lang w:val="kk-KZ"/>
                <w14:textFill>
                  <w14:solidFill>
                    <w14:schemeClr w14:val="tx1">
                      <w14:lumMod w14:val="85000"/>
                      <w14:lumOff w14:val="15000"/>
                    </w14:schemeClr>
                  </w14:solidFill>
                </w14:textFill>
              </w:rPr>
              <w:t xml:space="preserve"> Тілдік қарым -қатынас мәдениетін дұрыс қолданады.</w:t>
            </w:r>
            <w:r>
              <w:rPr>
                <w:color w:val="FF0000"/>
                <w:sz w:val="24"/>
                <w:szCs w:val="24"/>
                <w:lang w:val="kk-KZ"/>
              </w:rPr>
              <w:t xml:space="preserve">Шығармашылық </w:t>
            </w:r>
          </w:p>
          <w:p w14:paraId="080729DD">
            <w:pPr>
              <w:rPr>
                <w:color w:val="FF0000"/>
                <w:sz w:val="24"/>
                <w:szCs w:val="24"/>
                <w:lang w:val="kk-KZ"/>
              </w:rPr>
            </w:pPr>
          </w:p>
          <w:p w14:paraId="23D32CF7">
            <w:pPr>
              <w:rPr>
                <w:color w:val="FF0000"/>
                <w:sz w:val="24"/>
                <w:szCs w:val="24"/>
                <w:lang w:val="kk-KZ"/>
              </w:rPr>
            </w:pPr>
          </w:p>
          <w:p w14:paraId="0C283B42">
            <w:pPr>
              <w:rPr>
                <w:color w:val="000000"/>
                <w:sz w:val="24"/>
                <w:szCs w:val="24"/>
                <w:lang w:val="kk-KZ" w:eastAsia="ru-RU"/>
              </w:rPr>
            </w:pPr>
            <w:r>
              <w:rPr>
                <w:color w:val="FF0000"/>
                <w:sz w:val="24"/>
                <w:szCs w:val="24"/>
                <w:lang w:val="kk-KZ"/>
              </w:rPr>
              <w:t>дағдылар</w:t>
            </w:r>
          </w:p>
        </w:tc>
        <w:tc>
          <w:tcPr>
            <w:tcW w:w="2410" w:type="dxa"/>
            <w:gridSpan w:val="2"/>
            <w:tcBorders>
              <w:top w:val="single" w:color="000000" w:sz="4" w:space="0"/>
              <w:left w:val="single" w:color="000000" w:sz="4" w:space="0"/>
              <w:bottom w:val="single" w:color="000000" w:sz="4" w:space="0"/>
              <w:right w:val="single" w:color="000000" w:sz="4" w:space="0"/>
            </w:tcBorders>
          </w:tcPr>
          <w:p w14:paraId="478176A9">
            <w:pPr>
              <w:rPr>
                <w:sz w:val="24"/>
                <w:szCs w:val="24"/>
                <w:lang w:val="kk-KZ"/>
              </w:rPr>
            </w:pPr>
            <w:r>
              <w:rPr>
                <w:sz w:val="24"/>
                <w:szCs w:val="24"/>
                <w:lang w:val="kk-KZ"/>
              </w:rPr>
              <w:t>«Сәйкестендіріп жина» ойыны</w:t>
            </w:r>
          </w:p>
          <w:p w14:paraId="260ECC1C">
            <w:pPr>
              <w:rPr>
                <w:sz w:val="24"/>
                <w:szCs w:val="24"/>
                <w:lang w:val="kk-KZ"/>
              </w:rPr>
            </w:pPr>
            <w:r>
              <w:rPr>
                <w:sz w:val="24"/>
                <w:szCs w:val="24"/>
                <w:lang w:val="kk-KZ"/>
              </w:rPr>
              <w:t>Міндеті: доптарды түстеріне   сәйкес   қораптарға  жинай алады.</w:t>
            </w:r>
            <w:r>
              <w:rPr>
                <w:color w:val="FF0000"/>
                <w:sz w:val="24"/>
                <w:szCs w:val="24"/>
                <w:lang w:val="kk-KZ"/>
              </w:rPr>
              <w:t>Танымдық дағдылар</w:t>
            </w:r>
          </w:p>
        </w:tc>
        <w:tc>
          <w:tcPr>
            <w:tcW w:w="2692" w:type="dxa"/>
            <w:tcBorders>
              <w:top w:val="single" w:color="000000" w:sz="4" w:space="0"/>
              <w:left w:val="single" w:color="000000" w:sz="4" w:space="0"/>
              <w:bottom w:val="single" w:color="000000" w:sz="4" w:space="0"/>
              <w:right w:val="single" w:color="000000" w:sz="4" w:space="0"/>
            </w:tcBorders>
          </w:tcPr>
          <w:p w14:paraId="46F75CAC">
            <w:pPr>
              <w:rPr>
                <w:sz w:val="24"/>
                <w:szCs w:val="24"/>
                <w:lang w:val="kk-KZ"/>
              </w:rPr>
            </w:pPr>
            <w:r>
              <w:rPr>
                <w:sz w:val="24"/>
                <w:szCs w:val="24"/>
                <w:lang w:val="kk-KZ"/>
              </w:rPr>
              <w:t>«Пирамида  жинау» ойыны</w:t>
            </w:r>
          </w:p>
          <w:p w14:paraId="107CF383">
            <w:pPr>
              <w:rPr>
                <w:sz w:val="24"/>
                <w:szCs w:val="24"/>
                <w:lang w:val="kk-KZ"/>
              </w:rPr>
            </w:pPr>
            <w:r>
              <w:rPr>
                <w:sz w:val="24"/>
                <w:szCs w:val="24"/>
                <w:lang w:val="kk-KZ"/>
              </w:rPr>
              <w:t>Міндеті:  көлеміне    қарай   жинап құрастырады</w:t>
            </w:r>
            <w:r>
              <w:rPr>
                <w:color w:val="FF0000"/>
                <w:sz w:val="24"/>
                <w:szCs w:val="24"/>
                <w:lang w:val="kk-KZ"/>
              </w:rPr>
              <w:t xml:space="preserve"> Танымдық дағдылар</w:t>
            </w:r>
          </w:p>
          <w:p w14:paraId="772FABF7">
            <w:pPr>
              <w:rPr>
                <w:sz w:val="24"/>
                <w:szCs w:val="24"/>
                <w:lang w:val="kk-KZ"/>
              </w:rPr>
            </w:pPr>
          </w:p>
        </w:tc>
        <w:tc>
          <w:tcPr>
            <w:tcW w:w="2420" w:type="dxa"/>
            <w:tcBorders>
              <w:top w:val="single" w:color="000000" w:sz="4" w:space="0"/>
              <w:left w:val="single" w:color="000000" w:sz="4" w:space="0"/>
              <w:bottom w:val="single" w:color="000000" w:sz="4" w:space="0"/>
              <w:right w:val="single" w:color="000000" w:sz="4" w:space="0"/>
            </w:tcBorders>
          </w:tcPr>
          <w:p w14:paraId="0E84D5BB">
            <w:pPr>
              <w:rPr>
                <w:sz w:val="24"/>
                <w:szCs w:val="24"/>
                <w:lang w:val="kk-KZ"/>
              </w:rPr>
            </w:pPr>
            <w:r>
              <w:rPr>
                <w:sz w:val="24"/>
                <w:szCs w:val="24"/>
                <w:lang w:val="kk-KZ"/>
              </w:rPr>
              <w:t xml:space="preserve"> «Бөліктерді құрастыр» ойыны</w:t>
            </w:r>
          </w:p>
          <w:p w14:paraId="38CED85C">
            <w:pPr>
              <w:rPr>
                <w:sz w:val="24"/>
                <w:szCs w:val="24"/>
                <w:lang w:val="kk-KZ"/>
              </w:rPr>
            </w:pPr>
            <w:r>
              <w:rPr>
                <w:sz w:val="24"/>
                <w:szCs w:val="24"/>
                <w:lang w:val="kk-KZ"/>
              </w:rPr>
              <w:t>Міндеті:  қиынды суреттерден   бағдаршамды құрастырады</w:t>
            </w:r>
          </w:p>
          <w:p w14:paraId="7E13C97D">
            <w:pPr>
              <w:rPr>
                <w:color w:val="FF0000"/>
                <w:sz w:val="24"/>
                <w:szCs w:val="24"/>
              </w:rPr>
            </w:pPr>
            <w:r>
              <w:rPr>
                <w:color w:val="FF0000"/>
                <w:sz w:val="24"/>
                <w:szCs w:val="24"/>
              </w:rPr>
              <w:t>Құрастыру әрекеті.</w:t>
            </w:r>
          </w:p>
          <w:p w14:paraId="63B9526E">
            <w:pPr>
              <w:rPr>
                <w:sz w:val="24"/>
                <w:szCs w:val="24"/>
              </w:rPr>
            </w:pPr>
          </w:p>
        </w:tc>
      </w:tr>
      <w:tr w14:paraId="0F816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398" w:type="dxa"/>
            <w:tcBorders>
              <w:top w:val="single" w:color="000000" w:sz="4" w:space="0"/>
              <w:left w:val="single" w:color="000000" w:sz="4" w:space="0"/>
              <w:bottom w:val="single" w:color="000000" w:sz="4" w:space="0"/>
              <w:right w:val="single" w:color="000000" w:sz="4" w:space="0"/>
            </w:tcBorders>
          </w:tcPr>
          <w:p w14:paraId="7914EE86">
            <w:pPr>
              <w:pStyle w:val="16"/>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497" w:type="dxa"/>
            <w:gridSpan w:val="6"/>
            <w:tcBorders>
              <w:top w:val="single" w:color="000000" w:sz="4" w:space="0"/>
              <w:left w:val="single" w:color="000000" w:sz="4" w:space="0"/>
              <w:bottom w:val="single" w:color="000000" w:sz="4" w:space="0"/>
              <w:right w:val="single" w:color="000000" w:sz="4" w:space="0"/>
            </w:tcBorders>
          </w:tcPr>
          <w:p w14:paraId="13D0AE02">
            <w:pPr>
              <w:pStyle w:val="16"/>
              <w:rPr>
                <w:sz w:val="24"/>
                <w:szCs w:val="24"/>
              </w:rPr>
            </w:pPr>
            <w:r>
              <w:rPr>
                <w:sz w:val="24"/>
                <w:szCs w:val="24"/>
              </w:rPr>
              <w:t>Қазан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14:paraId="2F4C8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398" w:type="dxa"/>
            <w:tcBorders>
              <w:top w:val="single" w:color="000000" w:sz="4" w:space="0"/>
              <w:left w:val="single" w:color="000000" w:sz="4" w:space="0"/>
              <w:bottom w:val="single" w:color="000000" w:sz="4" w:space="0"/>
              <w:right w:val="single" w:color="000000" w:sz="4" w:space="0"/>
            </w:tcBorders>
          </w:tcPr>
          <w:p w14:paraId="23BD9702">
            <w:pPr>
              <w:pStyle w:val="16"/>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497" w:type="dxa"/>
            <w:gridSpan w:val="6"/>
            <w:tcBorders>
              <w:top w:val="single" w:color="000000" w:sz="4" w:space="0"/>
              <w:left w:val="single" w:color="000000" w:sz="4" w:space="0"/>
              <w:bottom w:val="single" w:color="000000" w:sz="4" w:space="0"/>
              <w:right w:val="single" w:color="000000" w:sz="4" w:space="0"/>
            </w:tcBorders>
          </w:tcPr>
          <w:p w14:paraId="5F4E6990">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65888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398" w:type="dxa"/>
            <w:tcBorders>
              <w:top w:val="single" w:color="auto" w:sz="4" w:space="0"/>
              <w:left w:val="single" w:color="000000" w:sz="4" w:space="0"/>
              <w:bottom w:val="single" w:color="000000" w:sz="4" w:space="0"/>
              <w:right w:val="single" w:color="000000" w:sz="4" w:space="0"/>
            </w:tcBorders>
          </w:tcPr>
          <w:p w14:paraId="6D301DC6">
            <w:pPr>
              <w:pStyle w:val="16"/>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14:paraId="57062EE9">
            <w:pPr>
              <w:pStyle w:val="16"/>
              <w:spacing w:line="264" w:lineRule="exact"/>
              <w:ind w:left="110"/>
              <w:rPr>
                <w:b/>
                <w:sz w:val="24"/>
                <w:szCs w:val="24"/>
              </w:rPr>
            </w:pPr>
            <w:r>
              <w:rPr>
                <w:b/>
                <w:sz w:val="24"/>
                <w:szCs w:val="24"/>
              </w:rPr>
              <w:t>дайындық</w:t>
            </w:r>
          </w:p>
        </w:tc>
        <w:tc>
          <w:tcPr>
            <w:tcW w:w="2132" w:type="dxa"/>
            <w:tcBorders>
              <w:top w:val="single" w:color="000000" w:sz="4" w:space="0"/>
              <w:left w:val="single" w:color="000000" w:sz="4" w:space="0"/>
              <w:bottom w:val="single" w:color="000000" w:sz="4" w:space="0"/>
              <w:right w:val="single" w:color="auto" w:sz="4" w:space="0"/>
            </w:tcBorders>
          </w:tcPr>
          <w:p w14:paraId="5E5C8177">
            <w:pPr>
              <w:rPr>
                <w:sz w:val="24"/>
                <w:szCs w:val="24"/>
                <w:lang w:val="kk-KZ"/>
              </w:rPr>
            </w:pPr>
            <w:r>
              <w:rPr>
                <w:sz w:val="24"/>
                <w:szCs w:val="24"/>
                <w:lang w:val="kk-KZ"/>
              </w:rPr>
              <w:t xml:space="preserve">Таңғы жиын. Балалар жаңалықтарымен  бөліседі, жақсы тілектер тілеу. </w:t>
            </w:r>
          </w:p>
          <w:p w14:paraId="7FB327C6">
            <w:pPr>
              <w:rPr>
                <w:sz w:val="24"/>
                <w:szCs w:val="24"/>
                <w:lang w:val="kk-KZ"/>
              </w:rPr>
            </w:pPr>
            <w:r>
              <w:rPr>
                <w:sz w:val="24"/>
                <w:szCs w:val="24"/>
                <w:lang w:val="kk-KZ"/>
              </w:rPr>
              <w:t xml:space="preserve">«Кітап қайдан келеді?» тақырыбында әңгімелесі. Бірлескен жоспарларды, мәселелерді талқылау, қызығушылықтары бойынша әрекет түрін таңдау, ережелер туралы келісу және т. б. </w:t>
            </w:r>
            <w:r>
              <w:rPr>
                <w:b/>
                <w:bCs/>
                <w:color w:val="FF0000"/>
                <w:sz w:val="24"/>
                <w:szCs w:val="24"/>
                <w:lang w:val="kk-KZ"/>
              </w:rPr>
              <w:t>сөйлеуді дамыту</w:t>
            </w:r>
          </w:p>
        </w:tc>
        <w:tc>
          <w:tcPr>
            <w:tcW w:w="1849" w:type="dxa"/>
            <w:gridSpan w:val="2"/>
            <w:tcBorders>
              <w:top w:val="single" w:color="000000" w:sz="4" w:space="0"/>
              <w:left w:val="single" w:color="auto" w:sz="4" w:space="0"/>
              <w:bottom w:val="single" w:color="000000" w:sz="4" w:space="0"/>
              <w:right w:val="single" w:color="auto" w:sz="4" w:space="0"/>
            </w:tcBorders>
          </w:tcPr>
          <w:p w14:paraId="545F3C16">
            <w:pPr>
              <w:rPr>
                <w:sz w:val="24"/>
                <w:szCs w:val="24"/>
              </w:rPr>
            </w:pPr>
            <w:r>
              <w:rPr>
                <w:sz w:val="24"/>
                <w:szCs w:val="24"/>
              </w:rPr>
              <w:t xml:space="preserve">Топта балалар арасында достық қарым-қатынасты тәрбиелеу. </w:t>
            </w:r>
          </w:p>
          <w:p w14:paraId="140ED83E">
            <w:pPr>
              <w:rPr>
                <w:sz w:val="24"/>
                <w:szCs w:val="24"/>
              </w:rPr>
            </w:pPr>
            <w:r>
              <w:rPr>
                <w:sz w:val="24"/>
                <w:szCs w:val="24"/>
              </w:rPr>
              <w:t xml:space="preserve">Топта балалармен шағын ойын орталықтарында еркін ойындарды ұйымдастыру, үстел үсті ойындары </w:t>
            </w:r>
          </w:p>
          <w:p w14:paraId="734D7D59">
            <w:pPr>
              <w:rPr>
                <w:sz w:val="24"/>
                <w:szCs w:val="24"/>
              </w:rPr>
            </w:pPr>
            <w:r>
              <w:rPr>
                <w:sz w:val="24"/>
                <w:szCs w:val="24"/>
              </w:rPr>
              <w:t xml:space="preserve">(пазлдар, суретті карточкалар). </w:t>
            </w:r>
          </w:p>
          <w:p w14:paraId="1A3D03A4">
            <w:pPr>
              <w:pStyle w:val="16"/>
              <w:rPr>
                <w:sz w:val="24"/>
                <w:szCs w:val="24"/>
              </w:rPr>
            </w:pPr>
          </w:p>
        </w:tc>
        <w:tc>
          <w:tcPr>
            <w:tcW w:w="2404" w:type="dxa"/>
            <w:tcBorders>
              <w:top w:val="single" w:color="000000" w:sz="4" w:space="0"/>
              <w:left w:val="single" w:color="auto" w:sz="4" w:space="0"/>
              <w:bottom w:val="single" w:color="000000" w:sz="4" w:space="0"/>
              <w:right w:val="single" w:color="auto" w:sz="4" w:space="0"/>
            </w:tcBorders>
          </w:tcPr>
          <w:p w14:paraId="6D5D6EF1">
            <w:pPr>
              <w:pStyle w:val="16"/>
              <w:rPr>
                <w:sz w:val="24"/>
                <w:szCs w:val="24"/>
              </w:rPr>
            </w:pPr>
            <w:r>
              <w:rPr>
                <w:sz w:val="24"/>
                <w:szCs w:val="24"/>
              </w:rPr>
              <w:t xml:space="preserve">Өнер орталығында сурет салу, суретті кітапшаларды бояу, </w:t>
            </w:r>
          </w:p>
          <w:p w14:paraId="3F7ACFDF">
            <w:pPr>
              <w:pStyle w:val="16"/>
              <w:rPr>
                <w:sz w:val="24"/>
                <w:szCs w:val="24"/>
              </w:rPr>
            </w:pPr>
            <w:r>
              <w:rPr>
                <w:sz w:val="24"/>
                <w:szCs w:val="24"/>
              </w:rPr>
              <w:t>Құрастыру материалдарымен құрастыру ойындары, кітаптарды қарау, суреттері бойынша әңгімелесу</w:t>
            </w:r>
          </w:p>
          <w:p w14:paraId="126A9209">
            <w:pPr>
              <w:pStyle w:val="16"/>
              <w:rPr>
                <w:sz w:val="24"/>
                <w:szCs w:val="24"/>
              </w:rPr>
            </w:pPr>
          </w:p>
        </w:tc>
        <w:tc>
          <w:tcPr>
            <w:tcW w:w="2692" w:type="dxa"/>
            <w:tcBorders>
              <w:top w:val="single" w:color="000000" w:sz="4" w:space="0"/>
              <w:left w:val="single" w:color="auto" w:sz="4" w:space="0"/>
              <w:bottom w:val="single" w:color="000000" w:sz="4" w:space="0"/>
              <w:right w:val="single" w:color="auto" w:sz="4" w:space="0"/>
            </w:tcBorders>
          </w:tcPr>
          <w:p w14:paraId="1AACB149">
            <w:pPr>
              <w:pStyle w:val="16"/>
              <w:rPr>
                <w:sz w:val="24"/>
                <w:szCs w:val="24"/>
              </w:rPr>
            </w:pPr>
            <w:r>
              <w:rPr>
                <w:color w:val="000000"/>
                <w:sz w:val="24"/>
                <w:szCs w:val="24"/>
              </w:rPr>
              <w:t>Табиғат бұрышындағы тірі объектілерге күтім жасауға арналған құралдар туралы білімдерін қалыптастыру</w:t>
            </w:r>
          </w:p>
        </w:tc>
        <w:tc>
          <w:tcPr>
            <w:tcW w:w="2420" w:type="dxa"/>
            <w:tcBorders>
              <w:top w:val="single" w:color="000000" w:sz="4" w:space="0"/>
              <w:left w:val="single" w:color="auto" w:sz="4" w:space="0"/>
              <w:bottom w:val="single" w:color="000000" w:sz="4" w:space="0"/>
              <w:right w:val="single" w:color="000000" w:sz="4" w:space="0"/>
            </w:tcBorders>
          </w:tcPr>
          <w:p w14:paraId="6F8A83FA">
            <w:pPr>
              <w:pStyle w:val="16"/>
              <w:rPr>
                <w:sz w:val="24"/>
                <w:szCs w:val="24"/>
              </w:rPr>
            </w:pPr>
            <w:r>
              <w:rPr>
                <w:rFonts w:eastAsiaTheme="minorHAnsi"/>
                <w:sz w:val="24"/>
                <w:szCs w:val="24"/>
              </w:rPr>
              <w:t>:</w:t>
            </w:r>
            <w:r>
              <w:rPr>
                <w:bCs/>
                <w:sz w:val="24"/>
                <w:szCs w:val="24"/>
              </w:rPr>
              <w:t xml:space="preserve"> «Не жетпейді?»  (суреттер бойынша), </w:t>
            </w:r>
            <w:r>
              <w:rPr>
                <w:sz w:val="24"/>
                <w:szCs w:val="24"/>
              </w:rPr>
              <w:t>Ғажайып қоржын  (ішіндегі затты сипап сезу арқылы анықтау,атын атау),</w:t>
            </w:r>
          </w:p>
        </w:tc>
      </w:tr>
      <w:tr w14:paraId="4DFEF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398" w:type="dxa"/>
            <w:vMerge w:val="restart"/>
            <w:tcBorders>
              <w:top w:val="single" w:color="000000" w:sz="4" w:space="0"/>
              <w:left w:val="single" w:color="000000" w:sz="4" w:space="0"/>
              <w:bottom w:val="single" w:color="000000" w:sz="4" w:space="0"/>
              <w:right w:val="single" w:color="000000" w:sz="4" w:space="0"/>
            </w:tcBorders>
          </w:tcPr>
          <w:p w14:paraId="39A4C625">
            <w:pPr>
              <w:pStyle w:val="16"/>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 xml:space="preserve">кестесі </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14:paraId="2ADFF464">
            <w:pPr>
              <w:pStyle w:val="16"/>
              <w:spacing w:line="264" w:lineRule="exact"/>
              <w:ind w:left="110"/>
              <w:rPr>
                <w:b/>
                <w:sz w:val="24"/>
                <w:szCs w:val="24"/>
              </w:rPr>
            </w:pPr>
            <w:r>
              <w:rPr>
                <w:b/>
                <w:sz w:val="24"/>
                <w:szCs w:val="24"/>
              </w:rPr>
              <w:t>іс-әрекет</w:t>
            </w:r>
          </w:p>
        </w:tc>
        <w:tc>
          <w:tcPr>
            <w:tcW w:w="2132" w:type="dxa"/>
            <w:tcBorders>
              <w:top w:val="single" w:color="000000" w:sz="4" w:space="0"/>
              <w:left w:val="single" w:color="000000" w:sz="4" w:space="0"/>
              <w:bottom w:val="single" w:color="auto" w:sz="4" w:space="0"/>
              <w:right w:val="single" w:color="auto" w:sz="4" w:space="0"/>
            </w:tcBorders>
          </w:tcPr>
          <w:p w14:paraId="65E95592">
            <w:pPr>
              <w:shd w:val="clear" w:color="auto" w:fill="FFFFFF"/>
              <w:rPr>
                <w:b/>
                <w:color w:val="000000"/>
                <w:sz w:val="24"/>
                <w:szCs w:val="24"/>
                <w:lang w:val="kk-KZ" w:eastAsia="ru-RU"/>
              </w:rPr>
            </w:pPr>
            <w:r>
              <w:rPr>
                <w:b/>
                <w:color w:val="000000"/>
                <w:sz w:val="24"/>
                <w:szCs w:val="24"/>
                <w:lang w:val="kk-KZ" w:eastAsia="ru-RU"/>
              </w:rPr>
              <w:t>Қазақ тілі</w:t>
            </w:r>
          </w:p>
          <w:p w14:paraId="51DB53DC">
            <w:pPr>
              <w:rPr>
                <w:color w:val="000000"/>
                <w:sz w:val="24"/>
                <w:szCs w:val="24"/>
                <w:lang w:val="kk-KZ" w:eastAsia="ru-RU"/>
              </w:rPr>
            </w:pPr>
            <w:r>
              <w:rPr>
                <w:color w:val="000000"/>
                <w:sz w:val="24"/>
                <w:szCs w:val="24"/>
                <w:lang w:val="kk-KZ" w:eastAsia="ru-RU"/>
              </w:rPr>
              <w:t>Педогог жоспары бойынша</w:t>
            </w:r>
          </w:p>
          <w:p w14:paraId="15E5F0DE">
            <w:pPr>
              <w:pStyle w:val="9"/>
              <w:ind w:left="0"/>
              <w:rPr>
                <w:b/>
                <w:sz w:val="24"/>
                <w:szCs w:val="24"/>
              </w:rPr>
            </w:pPr>
            <w:r>
              <w:rPr>
                <w:b/>
                <w:sz w:val="24"/>
                <w:szCs w:val="24"/>
              </w:rPr>
              <w:t>Дене шынықтыру</w:t>
            </w:r>
          </w:p>
          <w:p w14:paraId="12F56ECC">
            <w:pPr>
              <w:shd w:val="clear" w:color="auto" w:fill="FFFFFF"/>
              <w:rPr>
                <w:color w:val="000000"/>
                <w:sz w:val="24"/>
                <w:szCs w:val="24"/>
                <w:lang w:val="kk-KZ" w:eastAsia="ru-RU"/>
              </w:rPr>
            </w:pPr>
            <w:r>
              <w:rPr>
                <w:color w:val="000000"/>
                <w:sz w:val="24"/>
                <w:szCs w:val="24"/>
                <w:lang w:val="kk-KZ" w:eastAsia="ru-RU"/>
              </w:rPr>
              <w:t>Педогог жоспары бойынша</w:t>
            </w:r>
          </w:p>
          <w:p w14:paraId="46D39B29">
            <w:pPr>
              <w:rPr>
                <w:color w:val="000000"/>
                <w:sz w:val="24"/>
                <w:szCs w:val="24"/>
                <w:lang w:val="kk-KZ" w:eastAsia="ru-RU"/>
              </w:rPr>
            </w:pPr>
          </w:p>
        </w:tc>
        <w:tc>
          <w:tcPr>
            <w:tcW w:w="1843" w:type="dxa"/>
            <w:tcBorders>
              <w:top w:val="single" w:color="000000" w:sz="4" w:space="0"/>
              <w:left w:val="single" w:color="auto" w:sz="4" w:space="0"/>
              <w:bottom w:val="single" w:color="auto" w:sz="4" w:space="0"/>
              <w:right w:val="single" w:color="auto" w:sz="4" w:space="0"/>
            </w:tcBorders>
          </w:tcPr>
          <w:p w14:paraId="27ADDB8B">
            <w:pPr>
              <w:pStyle w:val="9"/>
              <w:ind w:left="0"/>
              <w:rPr>
                <w:b/>
                <w:sz w:val="24"/>
                <w:szCs w:val="24"/>
              </w:rPr>
            </w:pPr>
            <w:r>
              <w:rPr>
                <w:b/>
                <w:sz w:val="24"/>
                <w:szCs w:val="24"/>
              </w:rPr>
              <w:t>Дене шынықтыру</w:t>
            </w:r>
          </w:p>
          <w:p w14:paraId="3F00F652">
            <w:pPr>
              <w:shd w:val="clear" w:color="auto" w:fill="FFFFFF"/>
              <w:rPr>
                <w:color w:val="000000"/>
                <w:sz w:val="24"/>
                <w:szCs w:val="24"/>
                <w:lang w:val="kk-KZ" w:eastAsia="ru-RU"/>
              </w:rPr>
            </w:pPr>
            <w:r>
              <w:rPr>
                <w:color w:val="000000"/>
                <w:sz w:val="24"/>
                <w:szCs w:val="24"/>
                <w:lang w:val="kk-KZ" w:eastAsia="ru-RU"/>
              </w:rPr>
              <w:t>Педогог жоспары бойынша</w:t>
            </w:r>
          </w:p>
          <w:p w14:paraId="3CF77935">
            <w:pPr>
              <w:rPr>
                <w:b/>
                <w:color w:val="000000"/>
                <w:sz w:val="24"/>
                <w:szCs w:val="24"/>
                <w:lang w:val="kk-KZ" w:eastAsia="ru-RU"/>
              </w:rPr>
            </w:pPr>
            <w:r>
              <w:rPr>
                <w:b/>
                <w:color w:val="000000"/>
                <w:sz w:val="24"/>
                <w:szCs w:val="24"/>
                <w:lang w:val="kk-KZ" w:eastAsia="ru-RU"/>
              </w:rPr>
              <w:t>Музыка</w:t>
            </w:r>
          </w:p>
          <w:p w14:paraId="4DE1CADA">
            <w:pPr>
              <w:rPr>
                <w:color w:val="000000"/>
                <w:sz w:val="24"/>
                <w:szCs w:val="24"/>
                <w:lang w:val="kk-KZ" w:eastAsia="ru-RU"/>
              </w:rPr>
            </w:pPr>
            <w:r>
              <w:rPr>
                <w:color w:val="000000"/>
                <w:sz w:val="24"/>
                <w:szCs w:val="24"/>
                <w:lang w:val="kk-KZ" w:eastAsia="ru-RU"/>
              </w:rPr>
              <w:t>«Жемістер бағында»</w:t>
            </w:r>
          </w:p>
          <w:p w14:paraId="7C9D72E4">
            <w:pPr>
              <w:shd w:val="clear" w:color="auto" w:fill="FFFFFF"/>
              <w:rPr>
                <w:color w:val="000000"/>
                <w:sz w:val="24"/>
                <w:szCs w:val="24"/>
                <w:lang w:val="kk-KZ" w:eastAsia="ru-RU"/>
              </w:rPr>
            </w:pPr>
            <w:r>
              <w:rPr>
                <w:color w:val="000000"/>
                <w:sz w:val="24"/>
                <w:szCs w:val="24"/>
                <w:lang w:val="kk-KZ" w:eastAsia="ru-RU"/>
              </w:rPr>
              <w:t>Музыкаға деген сезімін ояту, қарапайым ырғақты қимылдар жасау.</w:t>
            </w:r>
          </w:p>
        </w:tc>
        <w:tc>
          <w:tcPr>
            <w:tcW w:w="2410" w:type="dxa"/>
            <w:gridSpan w:val="2"/>
            <w:tcBorders>
              <w:top w:val="single" w:color="000000" w:sz="4" w:space="0"/>
              <w:left w:val="single" w:color="auto" w:sz="4" w:space="0"/>
              <w:bottom w:val="single" w:color="auto" w:sz="4" w:space="0"/>
              <w:right w:val="single" w:color="auto" w:sz="4" w:space="0"/>
            </w:tcBorders>
          </w:tcPr>
          <w:p w14:paraId="5AEA1E8D">
            <w:pPr>
              <w:tabs>
                <w:tab w:val="left" w:pos="1320"/>
              </w:tabs>
              <w:spacing w:line="322" w:lineRule="exact"/>
              <w:rPr>
                <w:b/>
                <w:bCs/>
                <w:sz w:val="24"/>
                <w:szCs w:val="24"/>
                <w:lang w:val="kk-KZ"/>
              </w:rPr>
            </w:pPr>
            <w:r>
              <w:rPr>
                <w:sz w:val="24"/>
                <w:szCs w:val="24"/>
                <w:lang w:val="kk-KZ"/>
              </w:rPr>
              <w:t>Ауызекі сөйлеудің қарапайым түрлерін меңгерту, балалардың өздеріне</w:t>
            </w:r>
            <w:r>
              <w:rPr>
                <w:spacing w:val="1"/>
                <w:sz w:val="24"/>
                <w:szCs w:val="24"/>
                <w:lang w:val="kk-KZ"/>
              </w:rPr>
              <w:t xml:space="preserve"> </w:t>
            </w:r>
            <w:r>
              <w:rPr>
                <w:sz w:val="24"/>
                <w:szCs w:val="24"/>
                <w:lang w:val="kk-KZ"/>
              </w:rPr>
              <w:t>айтылған сөзді, пікірді түсінуін қалыптастыру</w:t>
            </w:r>
          </w:p>
          <w:p w14:paraId="27A22031">
            <w:pPr>
              <w:tabs>
                <w:tab w:val="left" w:pos="1388"/>
              </w:tabs>
              <w:spacing w:line="318" w:lineRule="exact"/>
              <w:rPr>
                <w:b/>
                <w:bCs/>
                <w:sz w:val="24"/>
                <w:szCs w:val="24"/>
                <w:lang w:val="kk-KZ"/>
              </w:rPr>
            </w:pPr>
          </w:p>
          <w:p w14:paraId="5A433454">
            <w:pPr>
              <w:rPr>
                <w:color w:val="000000"/>
                <w:sz w:val="24"/>
                <w:szCs w:val="24"/>
                <w:lang w:val="kk-KZ" w:eastAsia="ru-RU"/>
              </w:rPr>
            </w:pPr>
          </w:p>
        </w:tc>
        <w:tc>
          <w:tcPr>
            <w:tcW w:w="2692" w:type="dxa"/>
            <w:tcBorders>
              <w:top w:val="single" w:color="000000" w:sz="4" w:space="0"/>
              <w:left w:val="single" w:color="auto" w:sz="4" w:space="0"/>
              <w:bottom w:val="single" w:color="auto" w:sz="4" w:space="0"/>
              <w:right w:val="single" w:color="auto" w:sz="4" w:space="0"/>
            </w:tcBorders>
          </w:tcPr>
          <w:p w14:paraId="60499D25">
            <w:pPr>
              <w:pStyle w:val="9"/>
              <w:ind w:left="0"/>
              <w:rPr>
                <w:b/>
                <w:sz w:val="24"/>
                <w:szCs w:val="24"/>
              </w:rPr>
            </w:pPr>
            <w:r>
              <w:rPr>
                <w:b/>
                <w:sz w:val="24"/>
                <w:szCs w:val="24"/>
              </w:rPr>
              <w:t>Дене шынықтыру</w:t>
            </w:r>
          </w:p>
          <w:p w14:paraId="0AFF77C4">
            <w:pPr>
              <w:shd w:val="clear" w:color="auto" w:fill="FFFFFF"/>
              <w:rPr>
                <w:color w:val="000000"/>
                <w:sz w:val="24"/>
                <w:szCs w:val="24"/>
                <w:lang w:val="kk-KZ" w:eastAsia="ru-RU"/>
              </w:rPr>
            </w:pPr>
            <w:r>
              <w:rPr>
                <w:color w:val="000000"/>
                <w:sz w:val="24"/>
                <w:szCs w:val="24"/>
                <w:lang w:val="kk-KZ" w:eastAsia="ru-RU"/>
              </w:rPr>
              <w:t>Педогог жоспары бойынша</w:t>
            </w:r>
          </w:p>
          <w:p w14:paraId="58C0788D">
            <w:pPr>
              <w:contextualSpacing/>
              <w:rPr>
                <w:b/>
                <w:color w:val="000000"/>
                <w:sz w:val="24"/>
                <w:szCs w:val="24"/>
                <w:lang w:eastAsia="ru-RU"/>
              </w:rPr>
            </w:pPr>
          </w:p>
          <w:p w14:paraId="68FFBEFE">
            <w:pPr>
              <w:contextualSpacing/>
              <w:rPr>
                <w:b/>
                <w:color w:val="000000"/>
                <w:sz w:val="24"/>
                <w:szCs w:val="24"/>
                <w:lang w:eastAsia="ru-RU"/>
              </w:rPr>
            </w:pPr>
          </w:p>
        </w:tc>
        <w:tc>
          <w:tcPr>
            <w:tcW w:w="2420" w:type="dxa"/>
            <w:tcBorders>
              <w:top w:val="single" w:color="000000" w:sz="4" w:space="0"/>
              <w:left w:val="single" w:color="auto" w:sz="4" w:space="0"/>
              <w:bottom w:val="single" w:color="auto" w:sz="4" w:space="0"/>
              <w:right w:val="single" w:color="000000" w:sz="4" w:space="0"/>
            </w:tcBorders>
          </w:tcPr>
          <w:p w14:paraId="5E7C6EAC">
            <w:pPr>
              <w:pStyle w:val="15"/>
              <w:rPr>
                <w:rFonts w:ascii="Times New Roman" w:hAnsi="Times New Roman"/>
                <w:color w:val="000000"/>
                <w:sz w:val="24"/>
                <w:szCs w:val="24"/>
                <w:lang w:val="kk-KZ"/>
              </w:rPr>
            </w:pPr>
            <w:r>
              <w:rPr>
                <w:rFonts w:ascii="Times New Roman" w:hAnsi="Times New Roman"/>
                <w:color w:val="000000"/>
                <w:sz w:val="24"/>
                <w:szCs w:val="24"/>
                <w:lang w:val="kk-KZ"/>
              </w:rPr>
              <w:t xml:space="preserve">«Жақсылық пен жамандық» мультфилімін тамашалау. </w:t>
            </w:r>
          </w:p>
          <w:p w14:paraId="671CD0A2">
            <w:pPr>
              <w:pStyle w:val="15"/>
              <w:rPr>
                <w:rFonts w:ascii="Times New Roman" w:hAnsi="Times New Roman"/>
                <w:b/>
                <w:bCs/>
                <w:color w:val="000000"/>
                <w:sz w:val="24"/>
                <w:szCs w:val="24"/>
                <w:lang w:val="kk-KZ"/>
              </w:rPr>
            </w:pPr>
            <w:r>
              <w:rPr>
                <w:rFonts w:ascii="Times New Roman" w:hAnsi="Times New Roman"/>
                <w:color w:val="000000"/>
                <w:sz w:val="24"/>
                <w:szCs w:val="24"/>
                <w:lang w:val="kk-KZ"/>
              </w:rPr>
              <w:t>Әдеби кейіпкерлердің әрекеттеріне өзінің көзқарасын білдіру</w:t>
            </w:r>
            <w:r>
              <w:rPr>
                <w:rFonts w:ascii="Times New Roman" w:hAnsi="Times New Roman"/>
                <w:b/>
                <w:bCs/>
                <w:color w:val="000000"/>
                <w:sz w:val="24"/>
                <w:szCs w:val="24"/>
                <w:lang w:val="kk-KZ"/>
              </w:rPr>
              <w:t>(көркем әдебиет)</w:t>
            </w:r>
          </w:p>
          <w:p w14:paraId="79EC12D1">
            <w:pPr>
              <w:pStyle w:val="15"/>
              <w:rPr>
                <w:rFonts w:ascii="Times New Roman" w:hAnsi="Times New Roman"/>
                <w:color w:val="000000"/>
                <w:sz w:val="24"/>
                <w:szCs w:val="24"/>
                <w:lang w:val="kk-KZ"/>
              </w:rPr>
            </w:pPr>
          </w:p>
          <w:p w14:paraId="27DDE037">
            <w:pPr>
              <w:rPr>
                <w:color w:val="000000"/>
                <w:sz w:val="24"/>
                <w:szCs w:val="24"/>
                <w:lang w:val="kk-KZ" w:eastAsia="ru-RU"/>
              </w:rPr>
            </w:pPr>
          </w:p>
        </w:tc>
      </w:tr>
      <w:tr w14:paraId="2C369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398" w:type="dxa"/>
            <w:vMerge w:val="continue"/>
            <w:tcBorders>
              <w:top w:val="single" w:color="000000" w:sz="4" w:space="0"/>
              <w:left w:val="single" w:color="000000" w:sz="4" w:space="0"/>
              <w:bottom w:val="single" w:color="000000" w:sz="4" w:space="0"/>
              <w:right w:val="single" w:color="000000" w:sz="4" w:space="0"/>
            </w:tcBorders>
            <w:vAlign w:val="center"/>
          </w:tcPr>
          <w:p w14:paraId="1B9C3C73">
            <w:pPr>
              <w:rPr>
                <w:b/>
                <w:sz w:val="24"/>
                <w:szCs w:val="24"/>
                <w:lang w:val="kk-KZ"/>
              </w:rPr>
            </w:pPr>
          </w:p>
        </w:tc>
        <w:tc>
          <w:tcPr>
            <w:tcW w:w="2132" w:type="dxa"/>
            <w:tcBorders>
              <w:top w:val="single" w:color="auto" w:sz="4" w:space="0"/>
              <w:left w:val="single" w:color="000000" w:sz="4" w:space="0"/>
              <w:bottom w:val="single" w:color="000000" w:sz="4" w:space="0"/>
              <w:right w:val="single" w:color="000000" w:sz="4" w:space="0"/>
            </w:tcBorders>
          </w:tcPr>
          <w:p w14:paraId="40C5EC93">
            <w:pPr>
              <w:pStyle w:val="15"/>
              <w:rPr>
                <w:rFonts w:ascii="Times New Roman" w:hAnsi="Times New Roman"/>
                <w:sz w:val="24"/>
                <w:szCs w:val="24"/>
                <w:lang w:val="kk-KZ"/>
              </w:rPr>
            </w:pPr>
            <w:r>
              <w:rPr>
                <w:rFonts w:ascii="Times New Roman" w:hAnsi="Times New Roman"/>
                <w:sz w:val="24"/>
                <w:szCs w:val="24"/>
                <w:lang w:val="kk-KZ"/>
              </w:rPr>
              <w:t>Күзгі баққа серуен, бейнеролик қарау</w:t>
            </w:r>
          </w:p>
          <w:p w14:paraId="7754B668">
            <w:pPr>
              <w:pStyle w:val="15"/>
              <w:rPr>
                <w:rFonts w:ascii="Times New Roman" w:hAnsi="Times New Roman"/>
                <w:sz w:val="24"/>
                <w:szCs w:val="24"/>
                <w:lang w:val="kk-KZ"/>
              </w:rPr>
            </w:pPr>
            <w:r>
              <w:rPr>
                <w:rFonts w:ascii="Times New Roman" w:hAnsi="Times New Roman"/>
                <w:sz w:val="24"/>
                <w:szCs w:val="24"/>
                <w:lang w:val="kk-KZ"/>
              </w:rPr>
              <w:t>Күзгі бақпен таныстыру</w:t>
            </w:r>
          </w:p>
          <w:p w14:paraId="400B485C">
            <w:pPr>
              <w:pStyle w:val="15"/>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Қоршаған ортамен танысу</w:t>
            </w:r>
          </w:p>
          <w:p w14:paraId="69414617">
            <w:pPr>
              <w:pStyle w:val="15"/>
              <w:rPr>
                <w:rFonts w:ascii="Times New Roman" w:hAnsi="Times New Roman"/>
                <w:b/>
                <w:bCs/>
                <w:sz w:val="24"/>
                <w:szCs w:val="24"/>
              </w:rPr>
            </w:pPr>
          </w:p>
        </w:tc>
        <w:tc>
          <w:tcPr>
            <w:tcW w:w="1843" w:type="dxa"/>
            <w:tcBorders>
              <w:top w:val="single" w:color="auto" w:sz="4" w:space="0"/>
              <w:left w:val="single" w:color="000000" w:sz="4" w:space="0"/>
              <w:bottom w:val="single" w:color="000000" w:sz="4" w:space="0"/>
              <w:right w:val="single" w:color="000000" w:sz="4" w:space="0"/>
            </w:tcBorders>
          </w:tcPr>
          <w:p w14:paraId="11F47468">
            <w:pPr>
              <w:pStyle w:val="15"/>
              <w:rPr>
                <w:rFonts w:ascii="Times New Roman" w:hAnsi="Times New Roman"/>
                <w:color w:val="000000"/>
                <w:sz w:val="24"/>
                <w:szCs w:val="24"/>
              </w:rPr>
            </w:pPr>
            <w:r>
              <w:rPr>
                <w:rFonts w:ascii="Times New Roman" w:hAnsi="Times New Roman"/>
                <w:color w:val="000000"/>
                <w:sz w:val="24"/>
                <w:szCs w:val="24"/>
              </w:rPr>
              <w:t xml:space="preserve">Сөз және сөз ұйқастарына құрылған ойындарға қызығушылығын арттыру. «Кім жылдам» ойыны. Тәрбиеші сөз айтады. Балалар сөйлемге айналдырады. Мысалы – «Алма»-алма жедім немесе алма ол жеміс. </w:t>
            </w:r>
          </w:p>
          <w:p w14:paraId="633B750D">
            <w:pPr>
              <w:pStyle w:val="15"/>
              <w:rPr>
                <w:rFonts w:ascii="Times New Roman" w:hAnsi="Times New Roman"/>
                <w:b/>
                <w:bCs/>
                <w:color w:val="000000"/>
                <w:sz w:val="24"/>
                <w:szCs w:val="24"/>
              </w:rPr>
            </w:pPr>
            <w:r>
              <w:rPr>
                <w:rFonts w:ascii="Times New Roman" w:hAnsi="Times New Roman"/>
                <w:b/>
                <w:bCs/>
                <w:color w:val="000000"/>
                <w:sz w:val="24"/>
                <w:szCs w:val="24"/>
              </w:rPr>
              <w:t>(сөйлеуді дамыту)</w:t>
            </w:r>
          </w:p>
          <w:p w14:paraId="33684D7F">
            <w:pPr>
              <w:pStyle w:val="16"/>
              <w:rPr>
                <w:color w:val="000000"/>
                <w:sz w:val="24"/>
                <w:szCs w:val="24"/>
              </w:rPr>
            </w:pPr>
            <w:r>
              <w:rPr>
                <w:color w:val="000000"/>
                <w:sz w:val="24"/>
                <w:szCs w:val="24"/>
              </w:rPr>
              <w:t xml:space="preserve">Күзгі еңбек құралдарды түрлі пішіндегі және өзіне тән ерекшеліктерін ескере отырып, үлгісі мен елестетуі бойынша көлемін сақтап  мүсіндеу. </w:t>
            </w:r>
          </w:p>
          <w:p w14:paraId="4160F62F">
            <w:pPr>
              <w:pStyle w:val="16"/>
              <w:rPr>
                <w:b/>
                <w:bCs/>
                <w:color w:val="000000"/>
                <w:sz w:val="24"/>
                <w:szCs w:val="24"/>
              </w:rPr>
            </w:pPr>
            <w:r>
              <w:rPr>
                <w:b/>
                <w:bCs/>
                <w:color w:val="000000"/>
                <w:sz w:val="24"/>
                <w:szCs w:val="24"/>
              </w:rPr>
              <w:t>(мүсіндеу)</w:t>
            </w:r>
          </w:p>
        </w:tc>
        <w:tc>
          <w:tcPr>
            <w:tcW w:w="2410" w:type="dxa"/>
            <w:gridSpan w:val="2"/>
            <w:tcBorders>
              <w:top w:val="single" w:color="auto" w:sz="4" w:space="0"/>
              <w:left w:val="single" w:color="000000" w:sz="4" w:space="0"/>
              <w:bottom w:val="single" w:color="000000" w:sz="4" w:space="0"/>
              <w:right w:val="single" w:color="000000" w:sz="4" w:space="0"/>
            </w:tcBorders>
          </w:tcPr>
          <w:p w14:paraId="174D14D5">
            <w:pPr>
              <w:pStyle w:val="15"/>
              <w:rPr>
                <w:rFonts w:ascii="Times New Roman" w:hAnsi="Times New Roman"/>
                <w:color w:val="000000"/>
                <w:sz w:val="24"/>
                <w:szCs w:val="24"/>
                <w:lang w:val="kk-KZ"/>
              </w:rPr>
            </w:pPr>
            <w:r>
              <w:rPr>
                <w:rFonts w:ascii="Times New Roman" w:hAnsi="Times New Roman"/>
                <w:color w:val="000000"/>
                <w:sz w:val="24"/>
                <w:szCs w:val="24"/>
                <w:lang w:val="kk-KZ"/>
              </w:rPr>
              <w:t xml:space="preserve">«Жақсылық пен жамандық» мультфилімін тамашалау. </w:t>
            </w:r>
          </w:p>
          <w:p w14:paraId="0C3838CE">
            <w:pPr>
              <w:pStyle w:val="15"/>
              <w:rPr>
                <w:rFonts w:ascii="Times New Roman" w:hAnsi="Times New Roman"/>
                <w:b/>
                <w:bCs/>
                <w:color w:val="000000"/>
                <w:sz w:val="24"/>
                <w:szCs w:val="24"/>
                <w:lang w:val="kk-KZ"/>
              </w:rPr>
            </w:pPr>
            <w:r>
              <w:rPr>
                <w:rFonts w:ascii="Times New Roman" w:hAnsi="Times New Roman"/>
                <w:color w:val="000000"/>
                <w:sz w:val="24"/>
                <w:szCs w:val="24"/>
                <w:lang w:val="kk-KZ"/>
              </w:rPr>
              <w:t>Әдеби кейіпкерлердің әрекеттеріне өзінің көзқарасын білдіру</w:t>
            </w:r>
            <w:r>
              <w:rPr>
                <w:rFonts w:ascii="Times New Roman" w:hAnsi="Times New Roman"/>
                <w:b/>
                <w:bCs/>
                <w:color w:val="000000"/>
                <w:sz w:val="24"/>
                <w:szCs w:val="24"/>
                <w:lang w:val="kk-KZ"/>
              </w:rPr>
              <w:t>(көркем әдебиет)</w:t>
            </w:r>
          </w:p>
          <w:p w14:paraId="22121303">
            <w:pPr>
              <w:pStyle w:val="15"/>
              <w:rPr>
                <w:rFonts w:ascii="Times New Roman" w:hAnsi="Times New Roman"/>
                <w:color w:val="000000"/>
                <w:sz w:val="24"/>
                <w:szCs w:val="24"/>
                <w:lang w:val="kk-KZ"/>
              </w:rPr>
            </w:pPr>
          </w:p>
          <w:p w14:paraId="1ED1DA3D">
            <w:pPr>
              <w:pStyle w:val="15"/>
              <w:rPr>
                <w:rFonts w:ascii="Times New Roman" w:hAnsi="Times New Roman"/>
                <w:b/>
                <w:bCs/>
                <w:color w:val="000000"/>
                <w:sz w:val="24"/>
                <w:szCs w:val="24"/>
                <w:lang w:val="kk-KZ"/>
              </w:rPr>
            </w:pPr>
          </w:p>
          <w:p w14:paraId="10A1BA60">
            <w:pPr>
              <w:pStyle w:val="15"/>
              <w:rPr>
                <w:rFonts w:ascii="Times New Roman" w:hAnsi="Times New Roman"/>
                <w:b/>
                <w:bCs/>
                <w:sz w:val="24"/>
                <w:szCs w:val="24"/>
                <w:lang w:val="kk-KZ"/>
              </w:rPr>
            </w:pPr>
            <w:r>
              <w:rPr>
                <w:rFonts w:ascii="Times New Roman" w:hAnsi="Times New Roman"/>
                <w:sz w:val="24"/>
                <w:szCs w:val="24"/>
                <w:lang w:val="kk-KZ"/>
              </w:rPr>
              <w:t>Ертегі желісі бойынша ұжымдық</w:t>
            </w:r>
            <w:r>
              <w:rPr>
                <w:rFonts w:ascii="Times New Roman" w:hAnsi="Times New Roman"/>
                <w:b/>
                <w:bCs/>
                <w:sz w:val="24"/>
                <w:szCs w:val="24"/>
                <w:lang w:val="kk-KZ"/>
              </w:rPr>
              <w:t xml:space="preserve">  </w:t>
            </w:r>
            <w:r>
              <w:rPr>
                <w:rFonts w:ascii="Times New Roman" w:hAnsi="Times New Roman"/>
                <w:bCs/>
                <w:sz w:val="24"/>
                <w:szCs w:val="24"/>
                <w:lang w:val="kk-KZ"/>
              </w:rPr>
              <w:t>сурет салу</w:t>
            </w:r>
            <w:r>
              <w:rPr>
                <w:rFonts w:ascii="Times New Roman" w:hAnsi="Times New Roman"/>
                <w:b/>
                <w:bCs/>
                <w:sz w:val="24"/>
                <w:szCs w:val="24"/>
                <w:lang w:val="kk-KZ"/>
              </w:rPr>
              <w:t xml:space="preserve"> </w:t>
            </w:r>
          </w:p>
          <w:p w14:paraId="21F267EA">
            <w:pPr>
              <w:pStyle w:val="15"/>
              <w:rPr>
                <w:rFonts w:ascii="Times New Roman" w:hAnsi="Times New Roman"/>
                <w:b/>
                <w:bCs/>
                <w:sz w:val="24"/>
                <w:szCs w:val="24"/>
                <w:lang w:val="kk-KZ"/>
              </w:rPr>
            </w:pPr>
          </w:p>
          <w:p w14:paraId="12A7840D">
            <w:pPr>
              <w:pStyle w:val="15"/>
              <w:rPr>
                <w:rFonts w:ascii="Times New Roman" w:hAnsi="Times New Roman"/>
                <w:b/>
                <w:bCs/>
                <w:sz w:val="24"/>
                <w:szCs w:val="24"/>
              </w:rPr>
            </w:pPr>
            <w:r>
              <w:rPr>
                <w:rFonts w:ascii="Times New Roman" w:hAnsi="Times New Roman"/>
                <w:b/>
                <w:bCs/>
                <w:sz w:val="24"/>
                <w:szCs w:val="24"/>
              </w:rPr>
              <w:t xml:space="preserve">(сурет салу). </w:t>
            </w:r>
          </w:p>
          <w:p w14:paraId="6CD58C41">
            <w:pPr>
              <w:pStyle w:val="15"/>
              <w:rPr>
                <w:rFonts w:ascii="Times New Roman" w:hAnsi="Times New Roman"/>
                <w:b/>
                <w:bCs/>
                <w:sz w:val="24"/>
                <w:szCs w:val="24"/>
              </w:rPr>
            </w:pPr>
          </w:p>
        </w:tc>
        <w:tc>
          <w:tcPr>
            <w:tcW w:w="2692" w:type="dxa"/>
            <w:tcBorders>
              <w:top w:val="single" w:color="auto" w:sz="4" w:space="0"/>
              <w:left w:val="single" w:color="000000" w:sz="4" w:space="0"/>
              <w:bottom w:val="single" w:color="000000" w:sz="4" w:space="0"/>
              <w:right w:val="single" w:color="000000" w:sz="4" w:space="0"/>
            </w:tcBorders>
          </w:tcPr>
          <w:p w14:paraId="5A18C6E2">
            <w:pPr>
              <w:pStyle w:val="15"/>
              <w:ind w:left="136"/>
              <w:rPr>
                <w:rFonts w:ascii="Times New Roman" w:hAnsi="Times New Roman"/>
                <w:b/>
                <w:bCs/>
                <w:color w:val="000000"/>
                <w:sz w:val="24"/>
                <w:szCs w:val="24"/>
              </w:rPr>
            </w:pPr>
            <w:r>
              <w:rPr>
                <w:rFonts w:ascii="Times New Roman" w:hAnsi="Times New Roman"/>
                <w:color w:val="000000"/>
                <w:sz w:val="24"/>
                <w:szCs w:val="24"/>
              </w:rPr>
              <w:t>Таңертең, күндіз, кеш, түн тәулік бөліктерін ажырату және атай білу дағдыларын қалыптастыру</w:t>
            </w:r>
          </w:p>
          <w:p w14:paraId="5CF4D950">
            <w:pPr>
              <w:pStyle w:val="15"/>
              <w:ind w:left="136"/>
              <w:rPr>
                <w:rFonts w:ascii="Times New Roman" w:hAnsi="Times New Roman"/>
                <w:b/>
                <w:bCs/>
                <w:sz w:val="24"/>
                <w:szCs w:val="24"/>
              </w:rPr>
            </w:pPr>
            <w:r>
              <w:rPr>
                <w:rFonts w:ascii="Times New Roman" w:hAnsi="Times New Roman"/>
                <w:b/>
                <w:bCs/>
                <w:sz w:val="24"/>
                <w:szCs w:val="24"/>
              </w:rPr>
              <w:t>(математика негіздері)</w:t>
            </w:r>
          </w:p>
          <w:p w14:paraId="29BEFCBA">
            <w:pPr>
              <w:pStyle w:val="15"/>
              <w:ind w:left="136"/>
              <w:rPr>
                <w:rFonts w:ascii="Times New Roman" w:hAnsi="Times New Roman"/>
                <w:b/>
                <w:bCs/>
                <w:sz w:val="24"/>
                <w:szCs w:val="24"/>
              </w:rPr>
            </w:pPr>
          </w:p>
          <w:p w14:paraId="26997E5F">
            <w:pPr>
              <w:pStyle w:val="15"/>
              <w:ind w:left="136"/>
              <w:rPr>
                <w:rFonts w:ascii="Times New Roman" w:hAnsi="Times New Roman"/>
                <w:b/>
                <w:bCs/>
                <w:sz w:val="24"/>
                <w:szCs w:val="24"/>
              </w:rPr>
            </w:pPr>
            <w:r>
              <w:rPr>
                <w:rFonts w:ascii="Times New Roman" w:hAnsi="Times New Roman"/>
                <w:sz w:val="24"/>
                <w:szCs w:val="24"/>
              </w:rPr>
              <w:t xml:space="preserve">Сазбалшық ұстасына қонаққа бару. (немес фильм көру) Сазбалшықтан жасалатын құмыраны көру және жасау. </w:t>
            </w:r>
            <w:r>
              <w:rPr>
                <w:rFonts w:ascii="Times New Roman" w:hAnsi="Times New Roman"/>
                <w:b/>
                <w:bCs/>
                <w:sz w:val="24"/>
                <w:szCs w:val="24"/>
              </w:rPr>
              <w:t>(мүсіндеу)</w:t>
            </w:r>
          </w:p>
          <w:p w14:paraId="79EA3601">
            <w:pPr>
              <w:pStyle w:val="15"/>
              <w:ind w:left="136"/>
              <w:rPr>
                <w:rFonts w:ascii="Times New Roman" w:hAnsi="Times New Roman"/>
                <w:sz w:val="24"/>
                <w:szCs w:val="24"/>
              </w:rPr>
            </w:pPr>
          </w:p>
          <w:p w14:paraId="1337F1BE">
            <w:pPr>
              <w:pStyle w:val="15"/>
              <w:ind w:left="136"/>
              <w:rPr>
                <w:rFonts w:ascii="Times New Roman" w:hAnsi="Times New Roman"/>
                <w:b/>
                <w:bCs/>
                <w:sz w:val="24"/>
                <w:szCs w:val="24"/>
              </w:rPr>
            </w:pPr>
          </w:p>
          <w:p w14:paraId="0DA8C4E8">
            <w:pPr>
              <w:pStyle w:val="15"/>
              <w:ind w:left="136"/>
              <w:rPr>
                <w:rFonts w:ascii="Times New Roman" w:hAnsi="Times New Roman"/>
                <w:b/>
                <w:bCs/>
                <w:sz w:val="24"/>
                <w:szCs w:val="24"/>
              </w:rPr>
            </w:pPr>
          </w:p>
        </w:tc>
        <w:tc>
          <w:tcPr>
            <w:tcW w:w="2420" w:type="dxa"/>
            <w:tcBorders>
              <w:top w:val="single" w:color="auto" w:sz="4" w:space="0"/>
              <w:left w:val="single" w:color="000000" w:sz="4" w:space="0"/>
              <w:bottom w:val="single" w:color="000000" w:sz="4" w:space="0"/>
              <w:right w:val="single" w:color="000000" w:sz="4" w:space="0"/>
            </w:tcBorders>
          </w:tcPr>
          <w:p w14:paraId="4362D620">
            <w:pPr>
              <w:pStyle w:val="15"/>
              <w:rPr>
                <w:rFonts w:ascii="Times New Roman" w:hAnsi="Times New Roman"/>
                <w:b/>
                <w:bCs/>
                <w:sz w:val="24"/>
                <w:szCs w:val="24"/>
              </w:rPr>
            </w:pPr>
            <w:r>
              <w:rPr>
                <w:rFonts w:ascii="Times New Roman" w:hAnsi="Times New Roman"/>
                <w:color w:val="000000"/>
                <w:sz w:val="24"/>
                <w:szCs w:val="24"/>
              </w:rPr>
              <w:t>Шеберлер қалашығы тақырыбы бойынша әңгіменің басы мен соңын құрастыруға үйрету.</w:t>
            </w:r>
            <w:r>
              <w:rPr>
                <w:rFonts w:ascii="Times New Roman" w:hAnsi="Times New Roman"/>
                <w:b/>
                <w:bCs/>
                <w:sz w:val="24"/>
                <w:szCs w:val="24"/>
              </w:rPr>
              <w:t xml:space="preserve"> (сөйлеуді дамыту)</w:t>
            </w:r>
          </w:p>
          <w:p w14:paraId="1FF9FFEB">
            <w:pPr>
              <w:jc w:val="both"/>
              <w:rPr>
                <w:sz w:val="24"/>
                <w:szCs w:val="24"/>
              </w:rPr>
            </w:pPr>
          </w:p>
          <w:p w14:paraId="4F7E2597">
            <w:pPr>
              <w:pStyle w:val="15"/>
              <w:rPr>
                <w:rFonts w:ascii="Times New Roman" w:hAnsi="Times New Roman"/>
                <w:b/>
                <w:bCs/>
                <w:sz w:val="24"/>
                <w:szCs w:val="24"/>
              </w:rPr>
            </w:pPr>
          </w:p>
          <w:p w14:paraId="4A57C025">
            <w:pPr>
              <w:pStyle w:val="15"/>
              <w:rPr>
                <w:rFonts w:ascii="Times New Roman" w:hAnsi="Times New Roman"/>
                <w:b/>
                <w:bCs/>
                <w:sz w:val="24"/>
                <w:szCs w:val="24"/>
              </w:rPr>
            </w:pPr>
          </w:p>
          <w:p w14:paraId="1413720F">
            <w:pPr>
              <w:pStyle w:val="15"/>
              <w:rPr>
                <w:rFonts w:ascii="Times New Roman" w:hAnsi="Times New Roman"/>
                <w:b/>
                <w:bCs/>
                <w:sz w:val="24"/>
                <w:szCs w:val="24"/>
              </w:rPr>
            </w:pPr>
            <w:r>
              <w:rPr>
                <w:rFonts w:ascii="Times New Roman" w:hAnsi="Times New Roman"/>
                <w:color w:val="000000"/>
                <w:sz w:val="24"/>
                <w:szCs w:val="24"/>
              </w:rPr>
              <w:t>Таңертең, күндіз, кеш, түн тәулік бөліктерін ажырату және атай білу дағдыларын қалыптастыруды жетілдіру</w:t>
            </w:r>
            <w:r>
              <w:rPr>
                <w:rFonts w:ascii="Times New Roman" w:hAnsi="Times New Roman"/>
                <w:b/>
                <w:bCs/>
                <w:sz w:val="24"/>
                <w:szCs w:val="24"/>
              </w:rPr>
              <w:t>(математика негіздері)</w:t>
            </w:r>
          </w:p>
          <w:p w14:paraId="4BCD4215">
            <w:pPr>
              <w:pStyle w:val="15"/>
              <w:rPr>
                <w:rFonts w:ascii="Times New Roman" w:hAnsi="Times New Roman"/>
                <w:b/>
                <w:bCs/>
                <w:sz w:val="24"/>
                <w:szCs w:val="24"/>
              </w:rPr>
            </w:pPr>
          </w:p>
        </w:tc>
      </w:tr>
      <w:tr w14:paraId="30151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398" w:type="dxa"/>
            <w:tcBorders>
              <w:top w:val="single" w:color="000000" w:sz="4" w:space="0"/>
              <w:left w:val="single" w:color="000000" w:sz="4" w:space="0"/>
              <w:bottom w:val="single" w:color="000000" w:sz="4" w:space="0"/>
              <w:right w:val="single" w:color="000000" w:sz="4" w:space="0"/>
            </w:tcBorders>
          </w:tcPr>
          <w:p w14:paraId="01FAE6C0">
            <w:pPr>
              <w:pStyle w:val="16"/>
              <w:ind w:left="110" w:right="223"/>
              <w:rPr>
                <w:b/>
                <w:sz w:val="24"/>
                <w:szCs w:val="24"/>
                <w:lang w:val="ru-RU"/>
              </w:rPr>
            </w:pPr>
            <w:r>
              <w:rPr>
                <w:b/>
                <w:sz w:val="24"/>
                <w:szCs w:val="24"/>
                <w:lang w:val="ru-RU"/>
              </w:rPr>
              <w:t>Екінші таңғы ас</w:t>
            </w:r>
          </w:p>
        </w:tc>
        <w:tc>
          <w:tcPr>
            <w:tcW w:w="11497" w:type="dxa"/>
            <w:gridSpan w:val="6"/>
            <w:tcBorders>
              <w:top w:val="single" w:color="auto" w:sz="4" w:space="0"/>
              <w:left w:val="single" w:color="000000" w:sz="4" w:space="0"/>
              <w:bottom w:val="single" w:color="000000" w:sz="4" w:space="0"/>
              <w:right w:val="single" w:color="000000" w:sz="4" w:space="0"/>
            </w:tcBorders>
          </w:tcPr>
          <w:p w14:paraId="188F8D7E">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18EE1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398" w:type="dxa"/>
            <w:tcBorders>
              <w:top w:val="single" w:color="000000" w:sz="4" w:space="0"/>
              <w:left w:val="single" w:color="000000" w:sz="4" w:space="0"/>
              <w:bottom w:val="single" w:color="000000" w:sz="4" w:space="0"/>
              <w:right w:val="single" w:color="000000" w:sz="4" w:space="0"/>
            </w:tcBorders>
          </w:tcPr>
          <w:p w14:paraId="4907C5C4">
            <w:pPr>
              <w:pStyle w:val="16"/>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7" w:type="dxa"/>
            <w:gridSpan w:val="6"/>
            <w:tcBorders>
              <w:top w:val="single" w:color="000000" w:sz="4" w:space="0"/>
              <w:left w:val="single" w:color="000000" w:sz="4" w:space="0"/>
              <w:bottom w:val="single" w:color="000000" w:sz="4" w:space="0"/>
              <w:right w:val="single" w:color="000000" w:sz="4" w:space="0"/>
            </w:tcBorders>
          </w:tcPr>
          <w:p w14:paraId="3345ABA2">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7F2A2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168F0BDB">
            <w:pPr>
              <w:pStyle w:val="16"/>
              <w:spacing w:line="256" w:lineRule="exact"/>
              <w:ind w:left="110"/>
              <w:rPr>
                <w:b/>
                <w:sz w:val="24"/>
                <w:szCs w:val="24"/>
              </w:rPr>
            </w:pPr>
            <w:r>
              <w:rPr>
                <w:b/>
                <w:sz w:val="24"/>
                <w:szCs w:val="24"/>
              </w:rPr>
              <w:t>Серуен</w:t>
            </w:r>
          </w:p>
        </w:tc>
        <w:tc>
          <w:tcPr>
            <w:tcW w:w="2132" w:type="dxa"/>
            <w:tcBorders>
              <w:top w:val="single" w:color="000000" w:sz="4" w:space="0"/>
              <w:left w:val="single" w:color="000000" w:sz="4" w:space="0"/>
              <w:bottom w:val="single" w:color="000000" w:sz="4" w:space="0"/>
              <w:right w:val="single" w:color="000000" w:sz="4" w:space="0"/>
            </w:tcBorders>
          </w:tcPr>
          <w:p w14:paraId="6B3B706A">
            <w:pPr>
              <w:pStyle w:val="16"/>
              <w:rPr>
                <w:sz w:val="24"/>
                <w:szCs w:val="24"/>
              </w:rPr>
            </w:pPr>
            <w:r>
              <w:rPr>
                <w:sz w:val="24"/>
                <w:szCs w:val="24"/>
              </w:rPr>
              <w:t xml:space="preserve">Бақылау:                                    Бұлтты бақылау </w:t>
            </w:r>
          </w:p>
          <w:p w14:paraId="07D00575">
            <w:pPr>
              <w:pStyle w:val="16"/>
              <w:rPr>
                <w:sz w:val="24"/>
                <w:szCs w:val="24"/>
              </w:rPr>
            </w:pPr>
            <w:r>
              <w:rPr>
                <w:sz w:val="24"/>
                <w:szCs w:val="24"/>
              </w:rPr>
              <w:t>Мақсаты: Балаларға бұлттың неге ұқсайтынын қай бағытқа көшіп жатқанын бақылатып әңгімелеу.</w:t>
            </w:r>
          </w:p>
          <w:p w14:paraId="59520184">
            <w:pPr>
              <w:pStyle w:val="16"/>
              <w:rPr>
                <w:sz w:val="24"/>
                <w:szCs w:val="24"/>
              </w:rPr>
            </w:pPr>
            <w:r>
              <w:rPr>
                <w:sz w:val="24"/>
                <w:szCs w:val="24"/>
              </w:rPr>
              <w:t>Жеке жұмыс: Жұмбақ жасыру</w:t>
            </w:r>
          </w:p>
          <w:p w14:paraId="3B543B15">
            <w:pPr>
              <w:pStyle w:val="16"/>
              <w:rPr>
                <w:sz w:val="24"/>
                <w:szCs w:val="24"/>
              </w:rPr>
            </w:pPr>
            <w:r>
              <w:rPr>
                <w:sz w:val="24"/>
                <w:szCs w:val="24"/>
              </w:rPr>
              <w:t>Ақ киімді біреуі,</w:t>
            </w:r>
          </w:p>
          <w:p w14:paraId="751C5507">
            <w:pPr>
              <w:pStyle w:val="16"/>
              <w:rPr>
                <w:sz w:val="24"/>
                <w:szCs w:val="24"/>
              </w:rPr>
            </w:pPr>
            <w:r>
              <w:rPr>
                <w:sz w:val="24"/>
                <w:szCs w:val="24"/>
              </w:rPr>
              <w:t>Сары киімді біреуі,</w:t>
            </w:r>
          </w:p>
          <w:p w14:paraId="177CC2D0">
            <w:pPr>
              <w:pStyle w:val="16"/>
              <w:rPr>
                <w:sz w:val="24"/>
                <w:szCs w:val="24"/>
              </w:rPr>
            </w:pPr>
            <w:r>
              <w:rPr>
                <w:sz w:val="24"/>
                <w:szCs w:val="24"/>
              </w:rPr>
              <w:t>Көк киімді біреуі,</w:t>
            </w:r>
          </w:p>
          <w:p w14:paraId="423D3102">
            <w:pPr>
              <w:pStyle w:val="16"/>
              <w:rPr>
                <w:sz w:val="24"/>
                <w:szCs w:val="24"/>
              </w:rPr>
            </w:pPr>
            <w:r>
              <w:rPr>
                <w:sz w:val="24"/>
                <w:szCs w:val="24"/>
              </w:rPr>
              <w:t>Әлем, жәлем киімі,</w:t>
            </w:r>
          </w:p>
          <w:p w14:paraId="784AEFC8">
            <w:pPr>
              <w:pStyle w:val="16"/>
              <w:rPr>
                <w:sz w:val="24"/>
                <w:szCs w:val="24"/>
              </w:rPr>
            </w:pPr>
            <w:r>
              <w:rPr>
                <w:sz w:val="24"/>
                <w:szCs w:val="24"/>
              </w:rPr>
              <w:t>Тағы бірі жүреді. (жылдың төрт мезгілі)</w:t>
            </w:r>
          </w:p>
          <w:p w14:paraId="1CDE9EB6">
            <w:pPr>
              <w:pStyle w:val="16"/>
              <w:rPr>
                <w:sz w:val="24"/>
                <w:szCs w:val="24"/>
              </w:rPr>
            </w:pPr>
            <w:r>
              <w:rPr>
                <w:sz w:val="24"/>
                <w:szCs w:val="24"/>
              </w:rPr>
              <w:t>Еңбек: Ойын алаңындағы жапырақтарды жинау.</w:t>
            </w:r>
          </w:p>
          <w:p w14:paraId="7F0354A1">
            <w:pPr>
              <w:pStyle w:val="16"/>
              <w:rPr>
                <w:sz w:val="24"/>
                <w:szCs w:val="24"/>
              </w:rPr>
            </w:pPr>
            <w:r>
              <w:rPr>
                <w:sz w:val="24"/>
                <w:szCs w:val="24"/>
              </w:rPr>
              <w:t>Қ/О:«Бәйге».</w:t>
            </w:r>
          </w:p>
          <w:p w14:paraId="7E24C39F">
            <w:pPr>
              <w:pStyle w:val="16"/>
              <w:rPr>
                <w:sz w:val="24"/>
                <w:szCs w:val="24"/>
              </w:rPr>
            </w:pPr>
            <w:r>
              <w:rPr>
                <w:sz w:val="24"/>
                <w:szCs w:val="24"/>
              </w:rPr>
              <w:t>Мақсаты:</w:t>
            </w:r>
          </w:p>
          <w:p w14:paraId="6E1A0C51">
            <w:pPr>
              <w:pStyle w:val="16"/>
              <w:rPr>
                <w:sz w:val="24"/>
                <w:szCs w:val="24"/>
              </w:rPr>
            </w:pPr>
            <w:r>
              <w:rPr>
                <w:sz w:val="24"/>
                <w:szCs w:val="24"/>
              </w:rPr>
              <w:t>Тез жүгіруге, ептілікке жаттықтыру.</w:t>
            </w:r>
          </w:p>
          <w:p w14:paraId="6C0DCA4B">
            <w:pPr>
              <w:pStyle w:val="16"/>
              <w:rPr>
                <w:sz w:val="24"/>
                <w:szCs w:val="24"/>
              </w:rPr>
            </w:pPr>
            <w:r>
              <w:rPr>
                <w:sz w:val="24"/>
                <w:szCs w:val="24"/>
              </w:rPr>
              <w:t>Е/О:Балалардың қалауы бойынша қимылды ойын.</w:t>
            </w:r>
          </w:p>
        </w:tc>
        <w:tc>
          <w:tcPr>
            <w:tcW w:w="1843" w:type="dxa"/>
            <w:tcBorders>
              <w:top w:val="single" w:color="000000" w:sz="4" w:space="0"/>
              <w:left w:val="single" w:color="000000" w:sz="4" w:space="0"/>
              <w:bottom w:val="single" w:color="000000" w:sz="4" w:space="0"/>
              <w:right w:val="single" w:color="000000" w:sz="4" w:space="0"/>
            </w:tcBorders>
          </w:tcPr>
          <w:p w14:paraId="01C98668">
            <w:pPr>
              <w:pStyle w:val="16"/>
              <w:rPr>
                <w:sz w:val="24"/>
                <w:szCs w:val="24"/>
              </w:rPr>
            </w:pPr>
            <w:r>
              <w:rPr>
                <w:sz w:val="24"/>
                <w:szCs w:val="24"/>
              </w:rPr>
              <w:t xml:space="preserve">Бақылау: Жерге түскен жапырақтарды бақылау. </w:t>
            </w:r>
          </w:p>
          <w:p w14:paraId="5BC8D0C3">
            <w:pPr>
              <w:pStyle w:val="16"/>
              <w:rPr>
                <w:sz w:val="24"/>
                <w:szCs w:val="24"/>
              </w:rPr>
            </w:pPr>
            <w:r>
              <w:rPr>
                <w:sz w:val="24"/>
                <w:szCs w:val="24"/>
              </w:rPr>
              <w:t>Мақсаты: Балаларға жапырақтар неліктен жерге түскендігі туралы әңгімелеп айту. Олардың түстерін атау.</w:t>
            </w:r>
          </w:p>
          <w:p w14:paraId="15C4A945">
            <w:pPr>
              <w:pStyle w:val="16"/>
              <w:rPr>
                <w:sz w:val="24"/>
                <w:szCs w:val="24"/>
              </w:rPr>
            </w:pPr>
            <w:r>
              <w:rPr>
                <w:sz w:val="24"/>
                <w:szCs w:val="24"/>
              </w:rPr>
              <w:t>Жеке жұмыс:</w:t>
            </w:r>
          </w:p>
          <w:p w14:paraId="6BC43D1A">
            <w:pPr>
              <w:pStyle w:val="16"/>
              <w:rPr>
                <w:sz w:val="24"/>
                <w:szCs w:val="24"/>
              </w:rPr>
            </w:pPr>
            <w:r>
              <w:rPr>
                <w:sz w:val="24"/>
                <w:szCs w:val="24"/>
              </w:rPr>
              <w:t>Көркем сөз «Қыркүйек» Ғ. Өкеев</w:t>
            </w:r>
          </w:p>
          <w:p w14:paraId="418F9197">
            <w:pPr>
              <w:pStyle w:val="16"/>
              <w:rPr>
                <w:sz w:val="24"/>
                <w:szCs w:val="24"/>
              </w:rPr>
            </w:pPr>
            <w:r>
              <w:rPr>
                <w:sz w:val="24"/>
                <w:szCs w:val="24"/>
              </w:rPr>
              <w:t>Бір-біріне жер, аспан,</w:t>
            </w:r>
          </w:p>
          <w:p w14:paraId="7CE8B39F">
            <w:pPr>
              <w:pStyle w:val="16"/>
              <w:rPr>
                <w:sz w:val="24"/>
                <w:szCs w:val="24"/>
              </w:rPr>
            </w:pPr>
            <w:r>
              <w:rPr>
                <w:sz w:val="24"/>
                <w:szCs w:val="24"/>
              </w:rPr>
              <w:t>Мейірлене қарасқан.</w:t>
            </w:r>
          </w:p>
          <w:p w14:paraId="45D63897">
            <w:pPr>
              <w:pStyle w:val="16"/>
              <w:rPr>
                <w:sz w:val="24"/>
                <w:szCs w:val="24"/>
              </w:rPr>
            </w:pPr>
            <w:r>
              <w:rPr>
                <w:sz w:val="24"/>
                <w:szCs w:val="24"/>
              </w:rPr>
              <w:t>Төкпей-шашпай тасып дән</w:t>
            </w:r>
          </w:p>
          <w:p w14:paraId="11ED1AA3">
            <w:pPr>
              <w:pStyle w:val="16"/>
              <w:rPr>
                <w:sz w:val="24"/>
                <w:szCs w:val="24"/>
              </w:rPr>
            </w:pPr>
            <w:r>
              <w:rPr>
                <w:sz w:val="24"/>
                <w:szCs w:val="24"/>
              </w:rPr>
              <w:t>Машиналар асыққан.</w:t>
            </w:r>
          </w:p>
          <w:p w14:paraId="33809A5C">
            <w:pPr>
              <w:pStyle w:val="16"/>
              <w:rPr>
                <w:sz w:val="24"/>
                <w:szCs w:val="24"/>
              </w:rPr>
            </w:pPr>
            <w:r>
              <w:rPr>
                <w:sz w:val="24"/>
                <w:szCs w:val="24"/>
              </w:rPr>
              <w:t>Ұстаз, шәкірт жүздескен,</w:t>
            </w:r>
          </w:p>
          <w:p w14:paraId="088AB53F">
            <w:pPr>
              <w:pStyle w:val="16"/>
              <w:rPr>
                <w:sz w:val="24"/>
                <w:szCs w:val="24"/>
              </w:rPr>
            </w:pPr>
            <w:r>
              <w:rPr>
                <w:sz w:val="24"/>
                <w:szCs w:val="24"/>
              </w:rPr>
              <w:t>«Қош келіпсіз күз» дескен.</w:t>
            </w:r>
          </w:p>
          <w:p w14:paraId="6A8F38FB">
            <w:pPr>
              <w:pStyle w:val="16"/>
              <w:rPr>
                <w:sz w:val="24"/>
                <w:szCs w:val="24"/>
              </w:rPr>
            </w:pPr>
            <w:r>
              <w:rPr>
                <w:sz w:val="24"/>
                <w:szCs w:val="24"/>
              </w:rPr>
              <w:t>Берекелі алтын күз,</w:t>
            </w:r>
          </w:p>
          <w:p w14:paraId="6939BBA9">
            <w:pPr>
              <w:pStyle w:val="16"/>
              <w:rPr>
                <w:sz w:val="24"/>
                <w:szCs w:val="24"/>
              </w:rPr>
            </w:pPr>
            <w:r>
              <w:rPr>
                <w:sz w:val="24"/>
                <w:szCs w:val="24"/>
              </w:rPr>
              <w:t>Ұмытпаймыз салтын біз</w:t>
            </w:r>
          </w:p>
          <w:p w14:paraId="7182272B">
            <w:pPr>
              <w:pStyle w:val="16"/>
              <w:rPr>
                <w:sz w:val="24"/>
                <w:szCs w:val="24"/>
              </w:rPr>
            </w:pPr>
            <w:r>
              <w:rPr>
                <w:sz w:val="24"/>
                <w:szCs w:val="24"/>
              </w:rPr>
              <w:t>Еңбек: Аула тазалаушының еңбегін бағалап, ауланы таза ұстауға үйрету.</w:t>
            </w:r>
          </w:p>
          <w:p w14:paraId="53DB8C43">
            <w:pPr>
              <w:pStyle w:val="16"/>
              <w:rPr>
                <w:sz w:val="24"/>
                <w:szCs w:val="24"/>
              </w:rPr>
            </w:pPr>
            <w:r>
              <w:rPr>
                <w:sz w:val="24"/>
                <w:szCs w:val="24"/>
              </w:rPr>
              <w:t>Қ/О:«Қуып жет».</w:t>
            </w:r>
          </w:p>
          <w:p w14:paraId="61D1A052">
            <w:pPr>
              <w:pStyle w:val="16"/>
              <w:rPr>
                <w:sz w:val="24"/>
                <w:szCs w:val="24"/>
              </w:rPr>
            </w:pPr>
            <w:r>
              <w:rPr>
                <w:sz w:val="24"/>
                <w:szCs w:val="24"/>
              </w:rPr>
              <w:t>Мақсаты: Тез жүкіруге, ептілікке жаттықтыру.</w:t>
            </w:r>
          </w:p>
          <w:p w14:paraId="6E430B7E">
            <w:pPr>
              <w:pStyle w:val="16"/>
              <w:rPr>
                <w:sz w:val="24"/>
                <w:szCs w:val="24"/>
              </w:rPr>
            </w:pPr>
            <w:r>
              <w:rPr>
                <w:sz w:val="24"/>
                <w:szCs w:val="24"/>
              </w:rPr>
              <w:t>Е/О:Балалар-дың өз еріктерімен жасалатын іс-әрекеттері.</w:t>
            </w:r>
          </w:p>
        </w:tc>
        <w:tc>
          <w:tcPr>
            <w:tcW w:w="2410" w:type="dxa"/>
            <w:gridSpan w:val="2"/>
            <w:tcBorders>
              <w:top w:val="single" w:color="000000" w:sz="4" w:space="0"/>
              <w:left w:val="single" w:color="000000" w:sz="4" w:space="0"/>
              <w:bottom w:val="single" w:color="000000" w:sz="4" w:space="0"/>
              <w:right w:val="single" w:color="000000" w:sz="4" w:space="0"/>
            </w:tcBorders>
          </w:tcPr>
          <w:p w14:paraId="503E8D7B">
            <w:pPr>
              <w:pStyle w:val="16"/>
              <w:rPr>
                <w:sz w:val="24"/>
                <w:szCs w:val="24"/>
              </w:rPr>
            </w:pPr>
            <w:r>
              <w:rPr>
                <w:sz w:val="24"/>
                <w:szCs w:val="24"/>
              </w:rPr>
              <w:t>Бақылау:     Күз мезгіліндгі желді бақылау.</w:t>
            </w:r>
          </w:p>
          <w:p w14:paraId="1BB2A441">
            <w:pPr>
              <w:pStyle w:val="16"/>
              <w:rPr>
                <w:sz w:val="24"/>
                <w:szCs w:val="24"/>
              </w:rPr>
            </w:pPr>
            <w:r>
              <w:rPr>
                <w:sz w:val="24"/>
                <w:szCs w:val="24"/>
              </w:rPr>
              <w:t>Мақсаты: Күз мезгіліндегі желдің салқын болатынын айту. Балалардың тілін дамыту, әңгімелеу арқылы.</w:t>
            </w:r>
          </w:p>
          <w:p w14:paraId="6CE48BD4">
            <w:pPr>
              <w:pStyle w:val="16"/>
              <w:rPr>
                <w:sz w:val="24"/>
                <w:szCs w:val="24"/>
              </w:rPr>
            </w:pPr>
            <w:r>
              <w:rPr>
                <w:sz w:val="24"/>
                <w:szCs w:val="24"/>
              </w:rPr>
              <w:t>Жеке жұмыс: Көркем сөз</w:t>
            </w:r>
          </w:p>
          <w:p w14:paraId="68A75E34">
            <w:pPr>
              <w:pStyle w:val="16"/>
              <w:rPr>
                <w:sz w:val="24"/>
                <w:szCs w:val="24"/>
              </w:rPr>
            </w:pPr>
            <w:r>
              <w:rPr>
                <w:sz w:val="24"/>
                <w:szCs w:val="24"/>
              </w:rPr>
              <w:t>Сырғалы қайың, ақ қайың.</w:t>
            </w:r>
          </w:p>
          <w:p w14:paraId="59F3671F">
            <w:pPr>
              <w:pStyle w:val="16"/>
              <w:rPr>
                <w:sz w:val="24"/>
                <w:szCs w:val="24"/>
              </w:rPr>
            </w:pPr>
            <w:r>
              <w:rPr>
                <w:sz w:val="24"/>
                <w:szCs w:val="24"/>
              </w:rPr>
              <w:t>Сырыңды сенің жаттайын.</w:t>
            </w:r>
          </w:p>
          <w:p w14:paraId="5C21534B">
            <w:pPr>
              <w:pStyle w:val="16"/>
              <w:rPr>
                <w:sz w:val="24"/>
                <w:szCs w:val="24"/>
              </w:rPr>
            </w:pPr>
            <w:r>
              <w:rPr>
                <w:sz w:val="24"/>
                <w:szCs w:val="24"/>
              </w:rPr>
              <w:t>Өсе берші жайқалып,</w:t>
            </w:r>
          </w:p>
          <w:p w14:paraId="073531AA">
            <w:pPr>
              <w:pStyle w:val="16"/>
              <w:rPr>
                <w:sz w:val="24"/>
                <w:szCs w:val="24"/>
              </w:rPr>
            </w:pPr>
            <w:r>
              <w:rPr>
                <w:sz w:val="24"/>
                <w:szCs w:val="24"/>
              </w:rPr>
              <w:t>Мен ерінбей баптайын.</w:t>
            </w:r>
          </w:p>
          <w:p w14:paraId="0CDDF411">
            <w:pPr>
              <w:pStyle w:val="16"/>
              <w:rPr>
                <w:sz w:val="24"/>
                <w:szCs w:val="24"/>
              </w:rPr>
            </w:pPr>
            <w:r>
              <w:rPr>
                <w:sz w:val="24"/>
                <w:szCs w:val="24"/>
              </w:rPr>
              <w:t>Еңбек: 2-3 балаға ойын алаңындағы ойыншықтарды жинату.</w:t>
            </w:r>
          </w:p>
          <w:p w14:paraId="7026A9B5">
            <w:pPr>
              <w:pStyle w:val="16"/>
              <w:rPr>
                <w:sz w:val="24"/>
                <w:szCs w:val="24"/>
              </w:rPr>
            </w:pPr>
            <w:r>
              <w:rPr>
                <w:sz w:val="24"/>
                <w:szCs w:val="24"/>
              </w:rPr>
              <w:t>Қ/О:«Допты ұста»</w:t>
            </w:r>
          </w:p>
          <w:p w14:paraId="429F2590">
            <w:pPr>
              <w:pStyle w:val="16"/>
              <w:rPr>
                <w:sz w:val="24"/>
                <w:szCs w:val="24"/>
              </w:rPr>
            </w:pPr>
            <w:r>
              <w:rPr>
                <w:sz w:val="24"/>
                <w:szCs w:val="24"/>
              </w:rPr>
              <w:t>Мақсаты: қағып алуға және келесіге беруге үйрету.</w:t>
            </w:r>
          </w:p>
          <w:p w14:paraId="7AAA8C36">
            <w:pPr>
              <w:pStyle w:val="16"/>
              <w:rPr>
                <w:sz w:val="24"/>
                <w:szCs w:val="24"/>
                <w:lang w:val="ru-RU"/>
              </w:rPr>
            </w:pPr>
            <w:r>
              <w:rPr>
                <w:sz w:val="24"/>
                <w:szCs w:val="24"/>
                <w:lang w:val="ru-RU"/>
              </w:rPr>
              <w:t>Еркін ойындар.</w:t>
            </w:r>
          </w:p>
          <w:p w14:paraId="757D0F26">
            <w:pPr>
              <w:pStyle w:val="16"/>
              <w:rPr>
                <w:sz w:val="24"/>
                <w:szCs w:val="24"/>
                <w:lang w:val="ru-RU"/>
              </w:rPr>
            </w:pPr>
          </w:p>
        </w:tc>
        <w:tc>
          <w:tcPr>
            <w:tcW w:w="2692" w:type="dxa"/>
            <w:tcBorders>
              <w:top w:val="single" w:color="000000" w:sz="4" w:space="0"/>
              <w:left w:val="single" w:color="000000" w:sz="4" w:space="0"/>
              <w:bottom w:val="single" w:color="000000" w:sz="4" w:space="0"/>
              <w:right w:val="single" w:color="000000" w:sz="4" w:space="0"/>
            </w:tcBorders>
          </w:tcPr>
          <w:p w14:paraId="3E2BFCDF">
            <w:pPr>
              <w:pStyle w:val="16"/>
              <w:rPr>
                <w:sz w:val="24"/>
                <w:szCs w:val="24"/>
                <w:lang w:val="ru-RU"/>
              </w:rPr>
            </w:pPr>
            <w:r>
              <w:rPr>
                <w:sz w:val="24"/>
                <w:szCs w:val="24"/>
                <w:lang w:val="ru-RU"/>
              </w:rPr>
              <w:t>Бақылау: Күзгі ағаштардың жапырақтарының түстерін бақылау</w:t>
            </w:r>
          </w:p>
          <w:p w14:paraId="7F4BCB1C">
            <w:pPr>
              <w:pStyle w:val="16"/>
              <w:rPr>
                <w:sz w:val="24"/>
                <w:szCs w:val="24"/>
                <w:lang w:val="ru-RU"/>
              </w:rPr>
            </w:pPr>
            <w:r>
              <w:rPr>
                <w:sz w:val="24"/>
                <w:szCs w:val="24"/>
                <w:lang w:val="ru-RU"/>
              </w:rPr>
              <w:t>Мақсаты: Күзгі жапырақтар туралы әңгімелер айту, түстерін айтқызу.</w:t>
            </w:r>
          </w:p>
          <w:p w14:paraId="3AB10019">
            <w:pPr>
              <w:pStyle w:val="16"/>
              <w:rPr>
                <w:sz w:val="24"/>
                <w:szCs w:val="24"/>
                <w:lang w:val="ru-RU"/>
              </w:rPr>
            </w:pPr>
            <w:r>
              <w:rPr>
                <w:sz w:val="24"/>
                <w:szCs w:val="24"/>
                <w:lang w:val="ru-RU"/>
              </w:rPr>
              <w:t>Жеке жұмыс:</w:t>
            </w:r>
          </w:p>
          <w:p w14:paraId="0AE5D871">
            <w:pPr>
              <w:pStyle w:val="16"/>
              <w:rPr>
                <w:sz w:val="24"/>
                <w:szCs w:val="24"/>
                <w:lang w:val="ru-RU"/>
              </w:rPr>
            </w:pPr>
            <w:r>
              <w:rPr>
                <w:sz w:val="24"/>
                <w:szCs w:val="24"/>
                <w:lang w:val="ru-RU"/>
              </w:rPr>
              <w:t xml:space="preserve">Көркем сөз «КҮЗ»  </w:t>
            </w:r>
          </w:p>
          <w:p w14:paraId="7F966781">
            <w:pPr>
              <w:pStyle w:val="16"/>
              <w:rPr>
                <w:sz w:val="24"/>
                <w:szCs w:val="24"/>
                <w:lang w:val="ru-RU"/>
              </w:rPr>
            </w:pPr>
            <w:r>
              <w:rPr>
                <w:sz w:val="24"/>
                <w:szCs w:val="24"/>
                <w:lang w:val="ru-RU"/>
              </w:rPr>
              <w:t>Қ . Ыдырысов</w:t>
            </w:r>
          </w:p>
          <w:p w14:paraId="0CBB70A2">
            <w:pPr>
              <w:pStyle w:val="16"/>
              <w:rPr>
                <w:sz w:val="24"/>
                <w:szCs w:val="24"/>
                <w:lang w:val="ru-RU"/>
              </w:rPr>
            </w:pPr>
            <w:r>
              <w:rPr>
                <w:sz w:val="24"/>
                <w:szCs w:val="24"/>
                <w:lang w:val="ru-RU"/>
              </w:rPr>
              <w:t>Күзім-ау, күзім-ау,</w:t>
            </w:r>
          </w:p>
          <w:p w14:paraId="4051004C">
            <w:pPr>
              <w:pStyle w:val="16"/>
              <w:rPr>
                <w:sz w:val="24"/>
                <w:szCs w:val="24"/>
                <w:lang w:val="ru-RU"/>
              </w:rPr>
            </w:pPr>
            <w:r>
              <w:rPr>
                <w:sz w:val="24"/>
                <w:szCs w:val="24"/>
                <w:lang w:val="ru-RU"/>
              </w:rPr>
              <w:t>Мінезің бұзық-ау.</w:t>
            </w:r>
          </w:p>
          <w:p w14:paraId="2A6D69D4">
            <w:pPr>
              <w:pStyle w:val="16"/>
              <w:rPr>
                <w:sz w:val="24"/>
                <w:szCs w:val="24"/>
                <w:lang w:val="ru-RU"/>
              </w:rPr>
            </w:pPr>
            <w:r>
              <w:rPr>
                <w:sz w:val="24"/>
                <w:szCs w:val="24"/>
                <w:lang w:val="ru-RU"/>
              </w:rPr>
              <w:t>Жаңбырың сіркіреп,</w:t>
            </w:r>
          </w:p>
          <w:p w14:paraId="63556598">
            <w:pPr>
              <w:pStyle w:val="16"/>
              <w:rPr>
                <w:sz w:val="24"/>
                <w:szCs w:val="24"/>
                <w:lang w:val="ru-RU"/>
              </w:rPr>
            </w:pPr>
            <w:r>
              <w:rPr>
                <w:sz w:val="24"/>
                <w:szCs w:val="24"/>
                <w:lang w:val="ru-RU"/>
              </w:rPr>
              <w:t>Келгенің қызық-ау.</w:t>
            </w:r>
          </w:p>
          <w:p w14:paraId="47250651">
            <w:pPr>
              <w:pStyle w:val="16"/>
              <w:rPr>
                <w:sz w:val="24"/>
                <w:szCs w:val="24"/>
                <w:lang w:val="ru-RU"/>
              </w:rPr>
            </w:pPr>
            <w:r>
              <w:rPr>
                <w:sz w:val="24"/>
                <w:szCs w:val="24"/>
                <w:lang w:val="ru-RU"/>
              </w:rPr>
              <w:t>Жап-жасыл тал мынау,</w:t>
            </w:r>
          </w:p>
          <w:p w14:paraId="3472DB83">
            <w:pPr>
              <w:pStyle w:val="16"/>
              <w:rPr>
                <w:sz w:val="24"/>
                <w:szCs w:val="24"/>
                <w:lang w:val="ru-RU"/>
              </w:rPr>
            </w:pPr>
            <w:r>
              <w:rPr>
                <w:sz w:val="24"/>
                <w:szCs w:val="24"/>
                <w:lang w:val="ru-RU"/>
              </w:rPr>
              <w:t>Сары шапан киіпті-ау</w:t>
            </w:r>
          </w:p>
          <w:p w14:paraId="3AEC2107">
            <w:pPr>
              <w:pStyle w:val="16"/>
              <w:rPr>
                <w:sz w:val="24"/>
                <w:szCs w:val="24"/>
                <w:lang w:val="ru-RU"/>
              </w:rPr>
            </w:pPr>
            <w:r>
              <w:rPr>
                <w:sz w:val="24"/>
                <w:szCs w:val="24"/>
                <w:lang w:val="ru-RU"/>
              </w:rPr>
              <w:t>Айнала тұнжырап,</w:t>
            </w:r>
          </w:p>
          <w:p w14:paraId="5DBE4D7F">
            <w:pPr>
              <w:pStyle w:val="16"/>
              <w:rPr>
                <w:sz w:val="24"/>
                <w:szCs w:val="24"/>
                <w:lang w:val="ru-RU"/>
              </w:rPr>
            </w:pPr>
            <w:r>
              <w:rPr>
                <w:sz w:val="24"/>
                <w:szCs w:val="24"/>
                <w:lang w:val="ru-RU"/>
              </w:rPr>
              <w:t>Қабағын аспан түйіпті-ау.</w:t>
            </w:r>
          </w:p>
          <w:p w14:paraId="23B50FD7">
            <w:pPr>
              <w:pStyle w:val="16"/>
              <w:rPr>
                <w:sz w:val="24"/>
                <w:szCs w:val="24"/>
                <w:lang w:val="ru-RU"/>
              </w:rPr>
            </w:pPr>
            <w:r>
              <w:rPr>
                <w:sz w:val="24"/>
                <w:szCs w:val="24"/>
                <w:lang w:val="ru-RU"/>
              </w:rPr>
              <w:t>Еңбек:Ауладағы тастарды жинау және олардан композиция құрау.</w:t>
            </w:r>
          </w:p>
          <w:p w14:paraId="5E6949E4">
            <w:pPr>
              <w:pStyle w:val="16"/>
              <w:rPr>
                <w:sz w:val="24"/>
                <w:szCs w:val="24"/>
                <w:lang w:val="ru-RU"/>
              </w:rPr>
            </w:pPr>
            <w:r>
              <w:rPr>
                <w:sz w:val="24"/>
                <w:szCs w:val="24"/>
                <w:lang w:val="ru-RU"/>
              </w:rPr>
              <w:t>Қ/О:«Түлкі мен қояндар».</w:t>
            </w:r>
          </w:p>
          <w:p w14:paraId="25F988C7">
            <w:pPr>
              <w:pStyle w:val="16"/>
              <w:rPr>
                <w:sz w:val="24"/>
                <w:szCs w:val="24"/>
                <w:lang w:val="ru-RU"/>
              </w:rPr>
            </w:pPr>
            <w:r>
              <w:rPr>
                <w:sz w:val="24"/>
                <w:szCs w:val="24"/>
                <w:lang w:val="ru-RU"/>
              </w:rPr>
              <w:t>Мақсаты: жануарлар мінез-құлқын</w:t>
            </w:r>
          </w:p>
          <w:p w14:paraId="217D6D66">
            <w:pPr>
              <w:pStyle w:val="16"/>
              <w:rPr>
                <w:sz w:val="24"/>
                <w:szCs w:val="24"/>
                <w:lang w:val="ru-RU"/>
              </w:rPr>
            </w:pPr>
            <w:r>
              <w:rPr>
                <w:sz w:val="24"/>
                <w:szCs w:val="24"/>
                <w:lang w:val="ru-RU"/>
              </w:rPr>
              <w:t>Ажырата білу</w:t>
            </w:r>
          </w:p>
          <w:p w14:paraId="00628A4D">
            <w:pPr>
              <w:pStyle w:val="16"/>
              <w:rPr>
                <w:sz w:val="24"/>
                <w:szCs w:val="24"/>
                <w:lang w:val="ru-RU"/>
              </w:rPr>
            </w:pPr>
            <w:r>
              <w:rPr>
                <w:sz w:val="24"/>
                <w:szCs w:val="24"/>
                <w:lang w:val="ru-RU"/>
              </w:rPr>
              <w:t>Е/О:«Ақ серек, көк серек» ойынын ойнату</w:t>
            </w:r>
          </w:p>
        </w:tc>
        <w:tc>
          <w:tcPr>
            <w:tcW w:w="2420" w:type="dxa"/>
            <w:tcBorders>
              <w:top w:val="single" w:color="000000" w:sz="4" w:space="0"/>
              <w:left w:val="single" w:color="000000" w:sz="4" w:space="0"/>
              <w:bottom w:val="single" w:color="000000" w:sz="4" w:space="0"/>
              <w:right w:val="single" w:color="000000" w:sz="4" w:space="0"/>
            </w:tcBorders>
          </w:tcPr>
          <w:p w14:paraId="4D9C8CB4">
            <w:pPr>
              <w:pStyle w:val="16"/>
              <w:rPr>
                <w:sz w:val="24"/>
                <w:szCs w:val="24"/>
                <w:lang w:val="ru-RU"/>
              </w:rPr>
            </w:pPr>
            <w:r>
              <w:rPr>
                <w:sz w:val="24"/>
                <w:szCs w:val="24"/>
                <w:lang w:val="ru-RU"/>
              </w:rPr>
              <w:t>.Бақылау:Күзгі ауа-райындағы өзгерістерді бақылау. Мақсаты:Балаларға күз мезгілі туралы әңгімелеу. Күзгі ауа-райын жазғы ауа-райымен салыстыру,күздегі өзгерістерді айтқызу.</w:t>
            </w:r>
          </w:p>
          <w:p w14:paraId="72B42B3B">
            <w:pPr>
              <w:pStyle w:val="16"/>
              <w:rPr>
                <w:sz w:val="24"/>
                <w:szCs w:val="24"/>
                <w:lang w:val="ru-RU"/>
              </w:rPr>
            </w:pPr>
            <w:r>
              <w:rPr>
                <w:sz w:val="24"/>
                <w:szCs w:val="24"/>
                <w:lang w:val="ru-RU"/>
              </w:rPr>
              <w:t>Жеке жұмыс:Жұмбақ:</w:t>
            </w:r>
          </w:p>
          <w:p w14:paraId="79ECD77B">
            <w:pPr>
              <w:pStyle w:val="16"/>
              <w:rPr>
                <w:sz w:val="24"/>
                <w:szCs w:val="24"/>
                <w:lang w:val="ru-RU"/>
              </w:rPr>
            </w:pPr>
            <w:r>
              <w:rPr>
                <w:sz w:val="24"/>
                <w:szCs w:val="24"/>
                <w:lang w:val="ru-RU"/>
              </w:rPr>
              <w:t>Аяғы жоқ ұшады,</w:t>
            </w:r>
          </w:p>
          <w:p w14:paraId="37A750DC">
            <w:pPr>
              <w:pStyle w:val="16"/>
              <w:rPr>
                <w:sz w:val="24"/>
                <w:szCs w:val="24"/>
                <w:lang w:val="ru-RU"/>
              </w:rPr>
            </w:pPr>
            <w:r>
              <w:rPr>
                <w:sz w:val="24"/>
                <w:szCs w:val="24"/>
                <w:lang w:val="ru-RU"/>
              </w:rPr>
              <w:t>Аузы жоқ ән салады.</w:t>
            </w:r>
          </w:p>
          <w:p w14:paraId="3D5CC3DB">
            <w:pPr>
              <w:pStyle w:val="16"/>
              <w:rPr>
                <w:sz w:val="24"/>
                <w:szCs w:val="24"/>
                <w:lang w:val="ru-RU"/>
              </w:rPr>
            </w:pPr>
            <w:r>
              <w:rPr>
                <w:sz w:val="24"/>
                <w:szCs w:val="24"/>
                <w:lang w:val="ru-RU"/>
              </w:rPr>
              <w:t>Кездескен жеңіл нәрсені</w:t>
            </w:r>
          </w:p>
          <w:p w14:paraId="4AB9EEA4">
            <w:pPr>
              <w:pStyle w:val="16"/>
              <w:rPr>
                <w:sz w:val="24"/>
                <w:szCs w:val="24"/>
                <w:lang w:val="ru-RU"/>
              </w:rPr>
            </w:pPr>
            <w:r>
              <w:rPr>
                <w:sz w:val="24"/>
                <w:szCs w:val="24"/>
                <w:lang w:val="ru-RU"/>
              </w:rPr>
              <w:t>Аспанға ұшырады (жел)</w:t>
            </w:r>
          </w:p>
          <w:p w14:paraId="35DA247D">
            <w:pPr>
              <w:pStyle w:val="16"/>
              <w:rPr>
                <w:sz w:val="24"/>
                <w:szCs w:val="24"/>
                <w:lang w:val="ru-RU"/>
              </w:rPr>
            </w:pPr>
            <w:r>
              <w:rPr>
                <w:sz w:val="24"/>
                <w:szCs w:val="24"/>
                <w:lang w:val="ru-RU"/>
              </w:rPr>
              <w:t>Еңбек: Құм салғыштың ішіне түскен жапырақтарды тазалау.</w:t>
            </w:r>
          </w:p>
          <w:p w14:paraId="23C6CDA4">
            <w:pPr>
              <w:pStyle w:val="16"/>
              <w:rPr>
                <w:sz w:val="24"/>
                <w:szCs w:val="24"/>
                <w:lang w:val="ru-RU"/>
              </w:rPr>
            </w:pPr>
            <w:r>
              <w:rPr>
                <w:sz w:val="24"/>
                <w:szCs w:val="24"/>
                <w:lang w:val="ru-RU"/>
              </w:rPr>
              <w:t>Қ/О:«Қармақ»</w:t>
            </w:r>
          </w:p>
          <w:p w14:paraId="67B3C841">
            <w:pPr>
              <w:pStyle w:val="16"/>
              <w:rPr>
                <w:sz w:val="24"/>
                <w:szCs w:val="24"/>
                <w:lang w:val="ru-RU"/>
              </w:rPr>
            </w:pPr>
            <w:r>
              <w:rPr>
                <w:sz w:val="24"/>
                <w:szCs w:val="24"/>
                <w:lang w:val="ru-RU"/>
              </w:rPr>
              <w:t>Мақсаты: ептілікке, жылдамдыққа тәрбиелеу:</w:t>
            </w:r>
          </w:p>
          <w:p w14:paraId="0E52F665">
            <w:pPr>
              <w:pStyle w:val="16"/>
              <w:rPr>
                <w:sz w:val="24"/>
                <w:szCs w:val="24"/>
                <w:lang w:val="ru-RU"/>
              </w:rPr>
            </w:pPr>
            <w:r>
              <w:rPr>
                <w:sz w:val="24"/>
                <w:szCs w:val="24"/>
                <w:lang w:val="ru-RU"/>
              </w:rPr>
              <w:t>Е/О: Ойын алаңындағы ойыншықтармен ойнау</w:t>
            </w:r>
          </w:p>
        </w:tc>
      </w:tr>
      <w:tr w14:paraId="5C838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398" w:type="dxa"/>
            <w:tcBorders>
              <w:top w:val="single" w:color="000000" w:sz="4" w:space="0"/>
              <w:left w:val="single" w:color="000000" w:sz="4" w:space="0"/>
              <w:bottom w:val="single" w:color="000000" w:sz="4" w:space="0"/>
              <w:right w:val="single" w:color="000000" w:sz="4" w:space="0"/>
            </w:tcBorders>
          </w:tcPr>
          <w:p w14:paraId="0F9CF5C8">
            <w:pPr>
              <w:pStyle w:val="16"/>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497" w:type="dxa"/>
            <w:gridSpan w:val="6"/>
            <w:tcBorders>
              <w:top w:val="single" w:color="000000" w:sz="4" w:space="0"/>
              <w:left w:val="single" w:color="000000" w:sz="4" w:space="0"/>
              <w:bottom w:val="single" w:color="000000" w:sz="4" w:space="0"/>
              <w:right w:val="single" w:color="000000" w:sz="4" w:space="0"/>
            </w:tcBorders>
          </w:tcPr>
          <w:p w14:paraId="3082606F">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5F6D3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55569BE4">
            <w:pPr>
              <w:pStyle w:val="16"/>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497" w:type="dxa"/>
            <w:gridSpan w:val="6"/>
            <w:tcBorders>
              <w:top w:val="single" w:color="000000" w:sz="4" w:space="0"/>
              <w:left w:val="single" w:color="000000" w:sz="4" w:space="0"/>
              <w:bottom w:val="single" w:color="000000" w:sz="4" w:space="0"/>
              <w:right w:val="single" w:color="000000" w:sz="4" w:space="0"/>
            </w:tcBorders>
          </w:tcPr>
          <w:p w14:paraId="7C722BF3">
            <w:pPr>
              <w:pStyle w:val="16"/>
              <w:rPr>
                <w:color w:val="FF0000"/>
                <w:sz w:val="24"/>
                <w:szCs w:val="24"/>
              </w:rPr>
            </w:pPr>
            <w:r>
              <w:rPr>
                <w:sz w:val="24"/>
                <w:szCs w:val="24"/>
              </w:rPr>
              <w:t xml:space="preserve">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580FE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398" w:type="dxa"/>
            <w:tcBorders>
              <w:top w:val="single" w:color="000000" w:sz="4" w:space="0"/>
              <w:left w:val="single" w:color="000000" w:sz="4" w:space="0"/>
              <w:bottom w:val="single" w:color="000000" w:sz="4" w:space="0"/>
              <w:right w:val="single" w:color="000000" w:sz="4" w:space="0"/>
            </w:tcBorders>
          </w:tcPr>
          <w:p w14:paraId="0E57AFC7">
            <w:pPr>
              <w:pStyle w:val="16"/>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497" w:type="dxa"/>
            <w:gridSpan w:val="6"/>
            <w:tcBorders>
              <w:top w:val="single" w:color="000000" w:sz="4" w:space="0"/>
              <w:left w:val="single" w:color="000000" w:sz="4" w:space="0"/>
              <w:bottom w:val="single" w:color="000000" w:sz="4" w:space="0"/>
              <w:right w:val="single" w:color="000000" w:sz="4" w:space="0"/>
            </w:tcBorders>
          </w:tcPr>
          <w:p w14:paraId="215C9C4D">
            <w:pPr>
              <w:rPr>
                <w:color w:val="FF0000"/>
                <w:sz w:val="24"/>
                <w:szCs w:val="24"/>
                <w:lang w:val="kk-KZ" w:eastAsia="ru-RU"/>
              </w:rPr>
            </w:pPr>
            <w:r>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color w:val="FF0000"/>
                <w:sz w:val="24"/>
                <w:szCs w:val="24"/>
                <w:lang w:val="kk-KZ" w:eastAsia="ru-RU"/>
              </w:rPr>
              <w:t>(</w:t>
            </w:r>
            <w:r>
              <w:rPr>
                <w:b/>
                <w:bCs/>
                <w:color w:val="FF0000"/>
                <w:sz w:val="24"/>
                <w:szCs w:val="24"/>
                <w:lang w:val="kk-KZ" w:eastAsia="ru-RU"/>
              </w:rPr>
              <w:t>өзіне-өзі қызмет ету дағдылары, ірі және ұсақ моториканы дамыту)</w:t>
            </w:r>
          </w:p>
          <w:p w14:paraId="277EC2D6">
            <w:pPr>
              <w:pStyle w:val="16"/>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14:paraId="67199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398" w:type="dxa"/>
            <w:tcBorders>
              <w:top w:val="single" w:color="000000" w:sz="4" w:space="0"/>
              <w:left w:val="single" w:color="000000" w:sz="4" w:space="0"/>
              <w:bottom w:val="single" w:color="000000" w:sz="4" w:space="0"/>
              <w:right w:val="single" w:color="000000" w:sz="4" w:space="0"/>
            </w:tcBorders>
          </w:tcPr>
          <w:p w14:paraId="3219EDFD">
            <w:pPr>
              <w:pStyle w:val="16"/>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14:paraId="28A33932">
            <w:pPr>
              <w:pStyle w:val="16"/>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497" w:type="dxa"/>
            <w:gridSpan w:val="6"/>
            <w:tcBorders>
              <w:top w:val="single" w:color="000000" w:sz="4" w:space="0"/>
              <w:left w:val="single" w:color="000000" w:sz="4" w:space="0"/>
              <w:bottom w:val="single" w:color="auto" w:sz="4" w:space="0"/>
              <w:right w:val="single" w:color="000000" w:sz="4" w:space="0"/>
            </w:tcBorders>
          </w:tcPr>
          <w:p w14:paraId="7C3B2B23">
            <w:pPr>
              <w:rPr>
                <w:color w:val="000000"/>
                <w:sz w:val="24"/>
                <w:szCs w:val="24"/>
                <w:lang w:eastAsia="ru-RU"/>
              </w:rPr>
            </w:pPr>
            <w:r>
              <w:rPr>
                <w:color w:val="000000"/>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color w:val="FF0000"/>
                <w:sz w:val="24"/>
                <w:szCs w:val="24"/>
                <w:lang w:eastAsia="ru-RU"/>
              </w:rPr>
              <w:t>(</w:t>
            </w:r>
            <w:r>
              <w:rPr>
                <w:b/>
                <w:bCs/>
                <w:color w:val="FF0000"/>
                <w:sz w:val="24"/>
                <w:szCs w:val="24"/>
                <w:lang w:eastAsia="ru-RU"/>
              </w:rPr>
              <w:t>мәдени-гигеналық дағдылар, өзіне-өзі қызмет ету, еңбек әрекеті</w:t>
            </w:r>
            <w:r>
              <w:rPr>
                <w:b/>
                <w:bCs/>
                <w:color w:val="000000"/>
                <w:sz w:val="24"/>
                <w:szCs w:val="24"/>
                <w:lang w:eastAsia="ru-RU"/>
              </w:rPr>
              <w:t>)</w:t>
            </w:r>
          </w:p>
        </w:tc>
      </w:tr>
      <w:tr w14:paraId="25200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6F3594C1">
            <w:pPr>
              <w:pStyle w:val="16"/>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497" w:type="dxa"/>
            <w:gridSpan w:val="6"/>
            <w:tcBorders>
              <w:top w:val="single" w:color="auto" w:sz="4" w:space="0"/>
              <w:left w:val="single" w:color="000000" w:sz="4" w:space="0"/>
              <w:bottom w:val="single" w:color="000000" w:sz="4" w:space="0"/>
              <w:right w:val="single" w:color="000000" w:sz="4" w:space="0"/>
            </w:tcBorders>
          </w:tcPr>
          <w:p w14:paraId="042B3DFE">
            <w:pPr>
              <w:rPr>
                <w:color w:val="000000"/>
                <w:sz w:val="24"/>
                <w:szCs w:val="24"/>
                <w:lang w:val="kk-KZ" w:eastAsia="ru-RU"/>
              </w:rPr>
            </w:pPr>
            <w:r>
              <w:rPr>
                <w:sz w:val="24"/>
                <w:szCs w:val="24"/>
                <w:lang w:val="kk-KZ"/>
              </w:rPr>
              <w:t xml:space="preserve">Балалардың назарын тағамға аудару, тамақтарын реттілігімен тауысып ішуге, нанның қиқымын жерге тастамауға үйрету.  </w:t>
            </w:r>
            <w:r>
              <w:rPr>
                <w:b/>
                <w:bCs/>
                <w:sz w:val="24"/>
                <w:szCs w:val="24"/>
                <w:lang w:val="kk-KZ"/>
              </w:rPr>
              <w:t>(</w:t>
            </w:r>
            <w:r>
              <w:rPr>
                <w:b/>
                <w:bCs/>
                <w:color w:val="FF0000"/>
                <w:sz w:val="24"/>
                <w:szCs w:val="24"/>
                <w:lang w:val="kk-KZ"/>
              </w:rPr>
              <w:t>мәдени-гигиеналық дағдылар, өзіне-өзі қызмет ету, кезекшілердің еңбек әрекеті)</w:t>
            </w:r>
          </w:p>
        </w:tc>
      </w:tr>
      <w:tr w14:paraId="2E54C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3" w:hRule="atLeast"/>
        </w:trPr>
        <w:tc>
          <w:tcPr>
            <w:tcW w:w="3398" w:type="dxa"/>
            <w:tcBorders>
              <w:top w:val="single" w:color="000000" w:sz="4" w:space="0"/>
              <w:left w:val="single" w:color="000000" w:sz="4" w:space="0"/>
              <w:bottom w:val="single" w:color="000000" w:sz="4" w:space="0"/>
              <w:right w:val="single" w:color="000000" w:sz="4" w:space="0"/>
            </w:tcBorders>
          </w:tcPr>
          <w:p w14:paraId="11000308">
            <w:pPr>
              <w:pStyle w:val="16"/>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628F2887">
            <w:pPr>
              <w:pStyle w:val="16"/>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14:paraId="63EC75AE">
            <w:pPr>
              <w:pStyle w:val="16"/>
              <w:spacing w:line="270" w:lineRule="atLeast"/>
              <w:ind w:left="110" w:right="576"/>
              <w:rPr>
                <w:b/>
                <w:sz w:val="24"/>
                <w:szCs w:val="24"/>
              </w:rPr>
            </w:pPr>
            <w:r>
              <w:rPr>
                <w:b/>
                <w:sz w:val="24"/>
                <w:szCs w:val="24"/>
              </w:rPr>
              <w:t xml:space="preserve">Вариативтік компонент </w:t>
            </w:r>
          </w:p>
        </w:tc>
        <w:tc>
          <w:tcPr>
            <w:tcW w:w="2132" w:type="dxa"/>
            <w:tcBorders>
              <w:top w:val="single" w:color="000000" w:sz="4" w:space="0"/>
              <w:left w:val="single" w:color="000000" w:sz="4" w:space="0"/>
              <w:bottom w:val="single" w:color="000000" w:sz="4" w:space="0"/>
              <w:right w:val="single" w:color="000000" w:sz="4" w:space="0"/>
            </w:tcBorders>
          </w:tcPr>
          <w:p w14:paraId="281EBE38">
            <w:pPr>
              <w:pStyle w:val="16"/>
              <w:rPr>
                <w:b/>
                <w:bCs/>
                <w:sz w:val="24"/>
                <w:szCs w:val="24"/>
              </w:rPr>
            </w:pPr>
            <w:r>
              <w:rPr>
                <w:b/>
                <w:bCs/>
                <w:sz w:val="24"/>
                <w:szCs w:val="24"/>
              </w:rPr>
              <w:t>(сөйлеуді дамыту)</w:t>
            </w:r>
          </w:p>
          <w:p w14:paraId="46A9E286">
            <w:pPr>
              <w:jc w:val="both"/>
              <w:rPr>
                <w:sz w:val="24"/>
                <w:szCs w:val="24"/>
                <w:lang w:val="kk-KZ"/>
              </w:rPr>
            </w:pPr>
            <w:r>
              <w:rPr>
                <w:color w:val="000000"/>
                <w:sz w:val="24"/>
                <w:szCs w:val="24"/>
                <w:lang w:val="kk-KZ"/>
              </w:rPr>
              <w:t>Саусақ ойындарын ұйымдастыру. Балаларға таныс "қуыршақты жүргізу" техникасын қолдана отырып, олардың  қатысу ниеттерін дамыту. Таныс ертегі қойылымын жасату.</w:t>
            </w:r>
          </w:p>
          <w:p w14:paraId="043A5573">
            <w:pPr>
              <w:pStyle w:val="16"/>
              <w:rPr>
                <w:b/>
                <w:bCs/>
                <w:sz w:val="24"/>
                <w:szCs w:val="24"/>
              </w:rPr>
            </w:pPr>
          </w:p>
          <w:p w14:paraId="30E6F335">
            <w:pPr>
              <w:pStyle w:val="16"/>
              <w:rPr>
                <w:b/>
                <w:bCs/>
                <w:sz w:val="24"/>
                <w:szCs w:val="24"/>
              </w:rPr>
            </w:pPr>
            <w:r>
              <w:rPr>
                <w:b/>
                <w:bCs/>
                <w:sz w:val="24"/>
                <w:szCs w:val="24"/>
              </w:rPr>
              <w:t>(құрастыру, мүсіндеу, сурет салу)</w:t>
            </w:r>
          </w:p>
          <w:p w14:paraId="00E5AFC0">
            <w:pPr>
              <w:pStyle w:val="16"/>
              <w:rPr>
                <w:sz w:val="24"/>
                <w:szCs w:val="24"/>
              </w:rPr>
            </w:pPr>
            <w:r>
              <w:rPr>
                <w:sz w:val="24"/>
                <w:szCs w:val="24"/>
              </w:rPr>
              <w:t>Балалардың дербес әрекеті құрастыру және шығармашылық жұмыстары</w:t>
            </w:r>
          </w:p>
          <w:p w14:paraId="558F5B45">
            <w:pPr>
              <w:pStyle w:val="16"/>
              <w:rPr>
                <w:sz w:val="24"/>
                <w:szCs w:val="24"/>
              </w:rPr>
            </w:pPr>
            <w:r>
              <w:rPr>
                <w:b/>
                <w:bCs/>
                <w:sz w:val="24"/>
                <w:szCs w:val="24"/>
              </w:rPr>
              <w:t>Вариативтік компонент «Би»</w:t>
            </w:r>
          </w:p>
        </w:tc>
        <w:tc>
          <w:tcPr>
            <w:tcW w:w="1843" w:type="dxa"/>
            <w:tcBorders>
              <w:top w:val="single" w:color="000000" w:sz="4" w:space="0"/>
              <w:left w:val="single" w:color="000000" w:sz="4" w:space="0"/>
              <w:bottom w:val="single" w:color="000000" w:sz="4" w:space="0"/>
              <w:right w:val="single" w:color="000000" w:sz="4" w:space="0"/>
            </w:tcBorders>
          </w:tcPr>
          <w:p w14:paraId="0CF74212">
            <w:pPr>
              <w:pStyle w:val="15"/>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14:paraId="38673669">
            <w:pPr>
              <w:pStyle w:val="15"/>
              <w:rPr>
                <w:rFonts w:ascii="Times New Roman" w:hAnsi="Times New Roman"/>
                <w:b/>
                <w:bCs/>
                <w:color w:val="000000"/>
                <w:sz w:val="24"/>
                <w:szCs w:val="24"/>
                <w:lang w:val="kk-KZ"/>
              </w:rPr>
            </w:pPr>
            <w:r>
              <w:rPr>
                <w:rFonts w:ascii="Times New Roman" w:hAnsi="Times New Roman"/>
                <w:color w:val="000000"/>
                <w:sz w:val="24"/>
                <w:szCs w:val="24"/>
                <w:lang w:val="kk-KZ"/>
              </w:rPr>
              <w:t>Өзінің дене бөліктерін бағдарлау және атау (бас, аяқтар, қолдар). Еңбек құралдарын  оң қолымен солдан оңға қарай орналастыру</w:t>
            </w:r>
          </w:p>
          <w:p w14:paraId="07320163">
            <w:pPr>
              <w:pStyle w:val="15"/>
              <w:rPr>
                <w:rFonts w:ascii="Times New Roman" w:hAnsi="Times New Roman"/>
                <w:sz w:val="24"/>
                <w:szCs w:val="24"/>
                <w:lang w:val="kk-KZ"/>
              </w:rPr>
            </w:pPr>
          </w:p>
          <w:p w14:paraId="1919AD43">
            <w:pPr>
              <w:pStyle w:val="15"/>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b/>
                <w:bCs/>
                <w:sz w:val="24"/>
                <w:szCs w:val="24"/>
                <w:lang w:val="kk-KZ"/>
              </w:rPr>
              <w:t>(көркем әдебиет)</w:t>
            </w:r>
            <w:r>
              <w:rPr>
                <w:rFonts w:ascii="Times New Roman" w:hAnsi="Times New Roman"/>
                <w:sz w:val="24"/>
                <w:szCs w:val="24"/>
                <w:lang w:val="kk-KZ"/>
              </w:rPr>
              <w:t xml:space="preserve"> </w:t>
            </w:r>
          </w:p>
          <w:p w14:paraId="575E7811">
            <w:pPr>
              <w:pStyle w:val="15"/>
              <w:rPr>
                <w:rFonts w:ascii="Times New Roman" w:hAnsi="Times New Roman"/>
                <w:b/>
                <w:bCs/>
                <w:sz w:val="24"/>
                <w:szCs w:val="24"/>
                <w:lang w:val="kk-KZ"/>
              </w:rPr>
            </w:pPr>
            <w:r>
              <w:rPr>
                <w:rFonts w:ascii="Times New Roman" w:hAnsi="Times New Roman"/>
                <w:sz w:val="24"/>
                <w:szCs w:val="24"/>
                <w:lang w:val="kk-KZ"/>
              </w:rPr>
              <w:t>«Оп оңай! Еңбек бәрін жеңбек» тақырыбында фильм көру. Өз ойларын айтқызу. Топтағы тазалық жұмысын жоспарлап қатысу.</w:t>
            </w:r>
            <w:r>
              <w:rPr>
                <w:rFonts w:ascii="Times New Roman" w:hAnsi="Times New Roman"/>
                <w:b/>
                <w:bCs/>
                <w:sz w:val="24"/>
                <w:szCs w:val="24"/>
                <w:lang w:val="kk-KZ"/>
              </w:rPr>
              <w:t xml:space="preserve">  </w:t>
            </w:r>
          </w:p>
          <w:p w14:paraId="657EF1AE">
            <w:pPr>
              <w:pStyle w:val="15"/>
              <w:rPr>
                <w:rFonts w:ascii="Times New Roman" w:hAnsi="Times New Roman"/>
                <w:b/>
                <w:bCs/>
                <w:sz w:val="24"/>
                <w:szCs w:val="24"/>
                <w:lang w:val="kk-KZ"/>
              </w:rPr>
            </w:pPr>
          </w:p>
        </w:tc>
        <w:tc>
          <w:tcPr>
            <w:tcW w:w="2410" w:type="dxa"/>
            <w:gridSpan w:val="2"/>
            <w:tcBorders>
              <w:top w:val="single" w:color="000000" w:sz="4" w:space="0"/>
              <w:left w:val="single" w:color="000000" w:sz="4" w:space="0"/>
              <w:bottom w:val="single" w:color="000000" w:sz="4" w:space="0"/>
              <w:right w:val="single" w:color="000000" w:sz="4" w:space="0"/>
            </w:tcBorders>
          </w:tcPr>
          <w:p w14:paraId="5AA649F5">
            <w:pPr>
              <w:pStyle w:val="15"/>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14:paraId="2725A40B">
            <w:pPr>
              <w:pStyle w:val="15"/>
              <w:rPr>
                <w:rFonts w:ascii="Times New Roman" w:hAnsi="Times New Roman"/>
                <w:sz w:val="24"/>
                <w:szCs w:val="24"/>
                <w:lang w:val="kk-KZ"/>
              </w:rPr>
            </w:pPr>
            <w:r>
              <w:rPr>
                <w:rFonts w:ascii="Times New Roman" w:hAnsi="Times New Roman"/>
                <w:sz w:val="24"/>
                <w:szCs w:val="24"/>
                <w:lang w:val="kk-KZ"/>
              </w:rPr>
              <w:t>Топтағы гүлдерді санау, салыстыру, күтім жасау құралдарын салыстыру, санау</w:t>
            </w:r>
          </w:p>
          <w:p w14:paraId="508FFCCE">
            <w:pPr>
              <w:pStyle w:val="15"/>
              <w:rPr>
                <w:rFonts w:ascii="Times New Roman" w:hAnsi="Times New Roman"/>
                <w:b/>
                <w:bCs/>
                <w:sz w:val="24"/>
                <w:szCs w:val="24"/>
                <w:lang w:val="kk-KZ"/>
              </w:rPr>
            </w:pPr>
          </w:p>
          <w:p w14:paraId="34A6E32C">
            <w:pPr>
              <w:pStyle w:val="15"/>
              <w:rPr>
                <w:rFonts w:ascii="Times New Roman" w:hAnsi="Times New Roman"/>
                <w:b/>
                <w:bCs/>
                <w:sz w:val="24"/>
                <w:szCs w:val="24"/>
                <w:lang w:val="kk-KZ"/>
              </w:rPr>
            </w:pPr>
            <w:r>
              <w:rPr>
                <w:rFonts w:ascii="Times New Roman" w:hAnsi="Times New Roman"/>
                <w:b/>
                <w:bCs/>
                <w:sz w:val="24"/>
                <w:szCs w:val="24"/>
                <w:lang w:val="kk-KZ"/>
              </w:rPr>
              <w:t>(мүсіндеу, жапсыру)</w:t>
            </w:r>
          </w:p>
          <w:p w14:paraId="54C10A61">
            <w:pPr>
              <w:pStyle w:val="15"/>
              <w:rPr>
                <w:rFonts w:ascii="Times New Roman" w:hAnsi="Times New Roman"/>
                <w:sz w:val="24"/>
                <w:szCs w:val="24"/>
                <w:lang w:val="kk-KZ"/>
              </w:rPr>
            </w:pPr>
            <w:r>
              <w:rPr>
                <w:rFonts w:ascii="Times New Roman" w:hAnsi="Times New Roman"/>
                <w:sz w:val="24"/>
                <w:szCs w:val="24"/>
                <w:lang w:val="kk-KZ"/>
              </w:rPr>
              <w:t>Топтағы гүлдердің мүсінін жасау және қағаздан жасау.</w:t>
            </w:r>
          </w:p>
          <w:p w14:paraId="20AFDAE8">
            <w:pPr>
              <w:pStyle w:val="15"/>
              <w:rPr>
                <w:rFonts w:ascii="Times New Roman" w:hAnsi="Times New Roman"/>
                <w:sz w:val="24"/>
                <w:szCs w:val="24"/>
                <w:lang w:val="kk-KZ"/>
              </w:rPr>
            </w:pPr>
          </w:p>
        </w:tc>
        <w:tc>
          <w:tcPr>
            <w:tcW w:w="2692" w:type="dxa"/>
            <w:tcBorders>
              <w:top w:val="single" w:color="000000" w:sz="4" w:space="0"/>
              <w:left w:val="single" w:color="000000" w:sz="4" w:space="0"/>
              <w:bottom w:val="single" w:color="000000" w:sz="4" w:space="0"/>
              <w:right w:val="single" w:color="000000" w:sz="4" w:space="0"/>
            </w:tcBorders>
          </w:tcPr>
          <w:p w14:paraId="2D9611A2">
            <w:pPr>
              <w:pStyle w:val="16"/>
              <w:rPr>
                <w:b/>
                <w:bCs/>
                <w:sz w:val="24"/>
                <w:szCs w:val="24"/>
              </w:rPr>
            </w:pPr>
            <w:r>
              <w:rPr>
                <w:sz w:val="24"/>
                <w:szCs w:val="24"/>
              </w:rPr>
              <w:t>(</w:t>
            </w:r>
            <w:r>
              <w:rPr>
                <w:b/>
                <w:bCs/>
                <w:sz w:val="24"/>
                <w:szCs w:val="24"/>
              </w:rPr>
              <w:t>жапсыру)</w:t>
            </w:r>
          </w:p>
          <w:p w14:paraId="5365A599">
            <w:pPr>
              <w:jc w:val="both"/>
              <w:rPr>
                <w:sz w:val="24"/>
                <w:szCs w:val="24"/>
                <w:lang w:val="kk-KZ"/>
              </w:rPr>
            </w:pPr>
            <w:r>
              <w:rPr>
                <w:color w:val="000000"/>
                <w:sz w:val="24"/>
                <w:szCs w:val="24"/>
                <w:lang w:val="kk-KZ"/>
              </w:rPr>
              <w:t xml:space="preserve">Жапырақтармен композицияны құрастыру кезінде заттар мен нысандардың көлемі бойынша арақатынасын ескеру; </w:t>
            </w:r>
          </w:p>
          <w:p w14:paraId="7D396C61">
            <w:pPr>
              <w:pStyle w:val="16"/>
              <w:rPr>
                <w:b/>
                <w:bCs/>
                <w:sz w:val="24"/>
                <w:szCs w:val="24"/>
              </w:rPr>
            </w:pPr>
          </w:p>
          <w:p w14:paraId="27307982">
            <w:pPr>
              <w:pStyle w:val="15"/>
              <w:ind w:left="136"/>
              <w:rPr>
                <w:rFonts w:ascii="Times New Roman" w:hAnsi="Times New Roman"/>
                <w:b/>
                <w:bCs/>
                <w:color w:val="000000"/>
                <w:sz w:val="24"/>
                <w:szCs w:val="24"/>
                <w:lang w:val="kk-KZ"/>
              </w:rPr>
            </w:pPr>
            <w:r>
              <w:rPr>
                <w:rFonts w:ascii="Times New Roman" w:hAnsi="Times New Roman"/>
                <w:b/>
                <w:bCs/>
                <w:color w:val="000000"/>
                <w:sz w:val="24"/>
                <w:szCs w:val="24"/>
                <w:lang w:val="kk-KZ"/>
              </w:rPr>
              <w:t>(сөйлеуді дамыту, көркем әдебиет)</w:t>
            </w:r>
          </w:p>
          <w:p w14:paraId="7970EC71">
            <w:pPr>
              <w:pStyle w:val="15"/>
              <w:ind w:left="136"/>
              <w:rPr>
                <w:rFonts w:ascii="Times New Roman" w:hAnsi="Times New Roman"/>
                <w:color w:val="000000"/>
                <w:sz w:val="24"/>
                <w:szCs w:val="24"/>
                <w:lang w:val="kk-KZ"/>
              </w:rPr>
            </w:pPr>
            <w:r>
              <w:rPr>
                <w:rFonts w:ascii="Times New Roman" w:hAnsi="Times New Roman"/>
                <w:color w:val="000000"/>
                <w:sz w:val="24"/>
                <w:szCs w:val="24"/>
                <w:lang w:val="kk-KZ"/>
              </w:rPr>
              <w:t>Таныс ертегінің кейіпкерлерінің бейнелерін сомдауға қажетті дауыс ырғағы және тілдің қарқынын қолдану дағдыларын қалыптастыру</w:t>
            </w:r>
          </w:p>
        </w:tc>
        <w:tc>
          <w:tcPr>
            <w:tcW w:w="2420" w:type="dxa"/>
            <w:tcBorders>
              <w:top w:val="single" w:color="000000" w:sz="4" w:space="0"/>
              <w:left w:val="single" w:color="000000" w:sz="4" w:space="0"/>
              <w:bottom w:val="single" w:color="000000" w:sz="4" w:space="0"/>
              <w:right w:val="single" w:color="000000" w:sz="4" w:space="0"/>
            </w:tcBorders>
          </w:tcPr>
          <w:p w14:paraId="0024CC63">
            <w:pPr>
              <w:pStyle w:val="16"/>
              <w:rPr>
                <w:b/>
                <w:bCs/>
                <w:sz w:val="24"/>
                <w:szCs w:val="24"/>
              </w:rPr>
            </w:pPr>
            <w:r>
              <w:rPr>
                <w:b/>
                <w:bCs/>
                <w:sz w:val="24"/>
                <w:szCs w:val="24"/>
              </w:rPr>
              <w:t>(сурет салу, құрастыру, мүсіндеу, жапсыру)</w:t>
            </w:r>
          </w:p>
          <w:p w14:paraId="18B79376">
            <w:pPr>
              <w:pStyle w:val="16"/>
              <w:rPr>
                <w:sz w:val="24"/>
                <w:szCs w:val="24"/>
              </w:rPr>
            </w:pPr>
            <w:r>
              <w:rPr>
                <w:sz w:val="24"/>
                <w:szCs w:val="24"/>
              </w:rPr>
              <w:t>Балалардың қалауы бойынша дербес әрекеттер. Құрастыру және шығармашылық бағытында. Кітаптар қарау, әңгімелесу</w:t>
            </w:r>
          </w:p>
          <w:p w14:paraId="38151394">
            <w:pPr>
              <w:pStyle w:val="16"/>
              <w:rPr>
                <w:b/>
                <w:bCs/>
                <w:sz w:val="24"/>
                <w:szCs w:val="24"/>
              </w:rPr>
            </w:pPr>
          </w:p>
        </w:tc>
      </w:tr>
      <w:tr w14:paraId="100D0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398" w:type="dxa"/>
            <w:tcBorders>
              <w:top w:val="single" w:color="000000" w:sz="4" w:space="0"/>
              <w:left w:val="single" w:color="000000" w:sz="4" w:space="0"/>
              <w:bottom w:val="single" w:color="000000" w:sz="4" w:space="0"/>
              <w:right w:val="single" w:color="000000" w:sz="4" w:space="0"/>
            </w:tcBorders>
          </w:tcPr>
          <w:p w14:paraId="6A2D6744">
            <w:pPr>
              <w:pStyle w:val="16"/>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132" w:type="dxa"/>
            <w:tcBorders>
              <w:top w:val="single" w:color="000000" w:sz="4" w:space="0"/>
              <w:left w:val="single" w:color="000000" w:sz="4" w:space="0"/>
              <w:bottom w:val="single" w:color="000000" w:sz="4" w:space="0"/>
              <w:right w:val="single" w:color="000000" w:sz="4" w:space="0"/>
            </w:tcBorders>
          </w:tcPr>
          <w:p w14:paraId="5C11B40D">
            <w:pPr>
              <w:pStyle w:val="15"/>
              <w:rPr>
                <w:rFonts w:ascii="Times New Roman" w:hAnsi="Times New Roman"/>
                <w:color w:val="000000"/>
                <w:spacing w:val="2"/>
                <w:sz w:val="24"/>
                <w:szCs w:val="24"/>
                <w:lang w:val="kk-KZ"/>
              </w:rPr>
            </w:pPr>
            <w:r>
              <w:rPr>
                <w:rFonts w:ascii="Times New Roman" w:hAnsi="Times New Roman"/>
                <w:sz w:val="24"/>
                <w:szCs w:val="24"/>
                <w:lang w:val="kk-KZ"/>
              </w:rPr>
              <w:t xml:space="preserve">Қырмызы мен Арсенге </w:t>
            </w:r>
            <w:r>
              <w:rPr>
                <w:rFonts w:ascii="Times New Roman" w:hAnsi="Times New Roman"/>
                <w:color w:val="000000"/>
                <w:spacing w:val="2"/>
                <w:sz w:val="24"/>
                <w:szCs w:val="24"/>
                <w:lang w:val="kk-KZ"/>
              </w:rPr>
              <w:t>сөздерде дауысты (а, ә, е, о, ұ) және кейбір дауыссыз (п-б, к-қ, т-д, ж-ш, с-з) дыбыстарды анық айта білуін қалыптастыру.</w:t>
            </w:r>
          </w:p>
        </w:tc>
        <w:tc>
          <w:tcPr>
            <w:tcW w:w="1843" w:type="dxa"/>
            <w:tcBorders>
              <w:top w:val="single" w:color="000000" w:sz="4" w:space="0"/>
              <w:left w:val="single" w:color="000000" w:sz="4" w:space="0"/>
              <w:bottom w:val="single" w:color="000000" w:sz="4" w:space="0"/>
              <w:right w:val="single" w:color="000000" w:sz="4" w:space="0"/>
            </w:tcBorders>
          </w:tcPr>
          <w:p w14:paraId="00FD9094">
            <w:pPr>
              <w:pStyle w:val="16"/>
              <w:rPr>
                <w:sz w:val="24"/>
                <w:szCs w:val="24"/>
              </w:rPr>
            </w:pPr>
            <w:r>
              <w:rPr>
                <w:sz w:val="24"/>
                <w:szCs w:val="24"/>
              </w:rPr>
              <w:t>Айхан мен Батырға құрылыс материалының негізгі бөлшектері, олардың бөлшектері туралы білімді қалыптастыру, оларды түсі, шамасы бойынша тануды үйрету.</w:t>
            </w:r>
          </w:p>
        </w:tc>
        <w:tc>
          <w:tcPr>
            <w:tcW w:w="2410" w:type="dxa"/>
            <w:gridSpan w:val="2"/>
            <w:tcBorders>
              <w:top w:val="single" w:color="000000" w:sz="4" w:space="0"/>
              <w:left w:val="single" w:color="000000" w:sz="4" w:space="0"/>
              <w:bottom w:val="single" w:color="000000" w:sz="4" w:space="0"/>
              <w:right w:val="single" w:color="000000" w:sz="4" w:space="0"/>
            </w:tcBorders>
          </w:tcPr>
          <w:p w14:paraId="6D9EB059">
            <w:pPr>
              <w:rPr>
                <w:sz w:val="24"/>
                <w:szCs w:val="24"/>
                <w:lang w:val="kk-KZ"/>
              </w:rPr>
            </w:pPr>
            <w:r>
              <w:rPr>
                <w:sz w:val="24"/>
                <w:szCs w:val="24"/>
                <w:lang w:val="kk-KZ"/>
              </w:rPr>
              <w:t>Аяла  мен Алмазға бірнеше тік және көлденең сызықтардан заттарды салу (дуал, ағаш);</w:t>
            </w:r>
          </w:p>
          <w:p w14:paraId="1D2EB439">
            <w:pPr>
              <w:pStyle w:val="16"/>
              <w:rPr>
                <w:sz w:val="24"/>
                <w:szCs w:val="24"/>
              </w:rPr>
            </w:pPr>
            <w:r>
              <w:rPr>
                <w:sz w:val="24"/>
                <w:szCs w:val="24"/>
              </w:rPr>
              <w:t>-шаршының ортасына, бұрыштарына қазақ ою өрнектерін жапсыру</w:t>
            </w:r>
          </w:p>
        </w:tc>
        <w:tc>
          <w:tcPr>
            <w:tcW w:w="2692" w:type="dxa"/>
            <w:tcBorders>
              <w:top w:val="single" w:color="000000" w:sz="4" w:space="0"/>
              <w:left w:val="single" w:color="000000" w:sz="4" w:space="0"/>
              <w:bottom w:val="single" w:color="000000" w:sz="4" w:space="0"/>
              <w:right w:val="single" w:color="000000" w:sz="4" w:space="0"/>
            </w:tcBorders>
          </w:tcPr>
          <w:p w14:paraId="2CEEF119">
            <w:pPr>
              <w:pStyle w:val="15"/>
              <w:rPr>
                <w:rFonts w:ascii="Times New Roman" w:hAnsi="Times New Roman"/>
                <w:color w:val="000000"/>
                <w:spacing w:val="2"/>
                <w:sz w:val="24"/>
                <w:szCs w:val="24"/>
                <w:lang w:val="kk-KZ"/>
              </w:rPr>
            </w:pPr>
            <w:r>
              <w:rPr>
                <w:rFonts w:ascii="Times New Roman" w:hAnsi="Times New Roman"/>
                <w:sz w:val="24"/>
                <w:szCs w:val="24"/>
                <w:lang w:val="kk-KZ"/>
              </w:rPr>
              <w:t> Айханым мен Санжарға екі қарама-қарсы және бірдей заттарды ұзындығы, ені, биіктігі мен жуандығы бойынша салыстыра білуді бекіту.</w:t>
            </w:r>
          </w:p>
        </w:tc>
        <w:tc>
          <w:tcPr>
            <w:tcW w:w="2420" w:type="dxa"/>
            <w:tcBorders>
              <w:top w:val="single" w:color="000000" w:sz="4" w:space="0"/>
              <w:left w:val="single" w:color="000000" w:sz="4" w:space="0"/>
              <w:bottom w:val="single" w:color="000000" w:sz="4" w:space="0"/>
              <w:right w:val="single" w:color="000000" w:sz="4" w:space="0"/>
            </w:tcBorders>
          </w:tcPr>
          <w:p w14:paraId="24768E24">
            <w:pPr>
              <w:pStyle w:val="16"/>
              <w:rPr>
                <w:sz w:val="24"/>
                <w:szCs w:val="24"/>
              </w:rPr>
            </w:pPr>
            <w:r>
              <w:rPr>
                <w:sz w:val="24"/>
                <w:szCs w:val="24"/>
              </w:rPr>
              <w:t>Альнұр мен Аружанға кеңістікті және уақытты бағдарлауды үйрету.</w:t>
            </w:r>
          </w:p>
        </w:tc>
      </w:tr>
      <w:tr w14:paraId="1FD8C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398" w:type="dxa"/>
            <w:tcBorders>
              <w:top w:val="single" w:color="000000" w:sz="4" w:space="0"/>
              <w:left w:val="single" w:color="000000" w:sz="4" w:space="0"/>
              <w:bottom w:val="single" w:color="000000" w:sz="4" w:space="0"/>
              <w:right w:val="single" w:color="000000" w:sz="4" w:space="0"/>
            </w:tcBorders>
          </w:tcPr>
          <w:p w14:paraId="0655CCFD">
            <w:pPr>
              <w:pStyle w:val="16"/>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7" w:type="dxa"/>
            <w:gridSpan w:val="6"/>
            <w:tcBorders>
              <w:top w:val="single" w:color="000000" w:sz="4" w:space="0"/>
              <w:left w:val="single" w:color="000000" w:sz="4" w:space="0"/>
              <w:bottom w:val="single" w:color="000000" w:sz="4" w:space="0"/>
              <w:right w:val="single" w:color="000000" w:sz="4" w:space="0"/>
            </w:tcBorders>
          </w:tcPr>
          <w:p w14:paraId="0D072896">
            <w:pPr>
              <w:pStyle w:val="16"/>
              <w:rPr>
                <w:sz w:val="24"/>
                <w:szCs w:val="24"/>
              </w:rPr>
            </w:pPr>
            <w:r>
              <w:rPr>
                <w:sz w:val="24"/>
                <w:szCs w:val="24"/>
              </w:rPr>
              <w:t xml:space="preserve"> Киіну: киім кию ережесін сақтауға үйрету,серуенге арналған құралдарды дайындау,</w:t>
            </w:r>
            <w:r>
              <w:rPr>
                <w:color w:val="FF0000"/>
                <w:sz w:val="24"/>
                <w:szCs w:val="24"/>
              </w:rPr>
              <w:t>өзіне-өзі қызмет ету дағдылары</w:t>
            </w:r>
          </w:p>
        </w:tc>
      </w:tr>
      <w:tr w14:paraId="74E3B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577E5272">
            <w:pPr>
              <w:pStyle w:val="16"/>
              <w:spacing w:line="256" w:lineRule="exact"/>
              <w:ind w:left="110"/>
              <w:rPr>
                <w:b/>
                <w:sz w:val="24"/>
                <w:szCs w:val="24"/>
              </w:rPr>
            </w:pPr>
            <w:r>
              <w:rPr>
                <w:b/>
                <w:sz w:val="24"/>
                <w:szCs w:val="24"/>
              </w:rPr>
              <w:t>Серуен</w:t>
            </w:r>
          </w:p>
        </w:tc>
        <w:tc>
          <w:tcPr>
            <w:tcW w:w="2132" w:type="dxa"/>
            <w:tcBorders>
              <w:top w:val="single" w:color="000000" w:sz="4" w:space="0"/>
              <w:left w:val="single" w:color="000000" w:sz="4" w:space="0"/>
              <w:bottom w:val="single" w:color="000000" w:sz="4" w:space="0"/>
              <w:right w:val="single" w:color="000000" w:sz="4" w:space="0"/>
            </w:tcBorders>
          </w:tcPr>
          <w:p w14:paraId="512C2512">
            <w:pPr>
              <w:pStyle w:val="16"/>
              <w:rPr>
                <w:sz w:val="24"/>
                <w:szCs w:val="24"/>
              </w:rPr>
            </w:pPr>
            <w:r>
              <w:rPr>
                <w:sz w:val="24"/>
                <w:szCs w:val="24"/>
              </w:rPr>
              <w:t>Бақылау:Күзгі ауа-райындағы өзгерістерді бақылау. Мақсаты:Балаларға күз мезгілі туралы әңгімелеу. Күзгі ауа-райын жазғы ауа-райымен салыстыру,күздегі өзгерістерді айтқызу.</w:t>
            </w:r>
          </w:p>
          <w:p w14:paraId="5DB82148">
            <w:pPr>
              <w:pStyle w:val="16"/>
              <w:rPr>
                <w:sz w:val="24"/>
                <w:szCs w:val="24"/>
              </w:rPr>
            </w:pPr>
            <w:r>
              <w:rPr>
                <w:sz w:val="24"/>
                <w:szCs w:val="24"/>
              </w:rPr>
              <w:t>Жеке жұмыс:Жұмбақ:</w:t>
            </w:r>
          </w:p>
          <w:p w14:paraId="5E468B32">
            <w:pPr>
              <w:pStyle w:val="16"/>
              <w:rPr>
                <w:sz w:val="24"/>
                <w:szCs w:val="24"/>
              </w:rPr>
            </w:pPr>
            <w:r>
              <w:rPr>
                <w:sz w:val="24"/>
                <w:szCs w:val="24"/>
              </w:rPr>
              <w:t>3.Еңбек: Құм салғыштың ішіне түскен жапырақтарды тазалау.</w:t>
            </w:r>
          </w:p>
          <w:p w14:paraId="0AEA2B9C">
            <w:pPr>
              <w:pStyle w:val="16"/>
              <w:rPr>
                <w:sz w:val="24"/>
                <w:szCs w:val="24"/>
              </w:rPr>
            </w:pPr>
            <w:r>
              <w:rPr>
                <w:sz w:val="24"/>
                <w:szCs w:val="24"/>
              </w:rPr>
              <w:t>4.Қ/О:«Қармақ»</w:t>
            </w:r>
          </w:p>
          <w:p w14:paraId="55FE127D">
            <w:pPr>
              <w:pStyle w:val="16"/>
              <w:rPr>
                <w:sz w:val="24"/>
                <w:szCs w:val="24"/>
              </w:rPr>
            </w:pPr>
          </w:p>
          <w:p w14:paraId="5089C782">
            <w:pPr>
              <w:pStyle w:val="16"/>
              <w:rPr>
                <w:sz w:val="24"/>
                <w:szCs w:val="24"/>
              </w:rPr>
            </w:pPr>
            <w:r>
              <w:rPr>
                <w:sz w:val="24"/>
                <w:szCs w:val="24"/>
              </w:rPr>
              <w:t>5.Е/О: Ойын алаңындағы ойыншықтармен ойнау</w:t>
            </w:r>
          </w:p>
          <w:p w14:paraId="6A70638F">
            <w:pPr>
              <w:pStyle w:val="16"/>
              <w:rPr>
                <w:sz w:val="24"/>
                <w:szCs w:val="24"/>
              </w:rPr>
            </w:pPr>
          </w:p>
        </w:tc>
        <w:tc>
          <w:tcPr>
            <w:tcW w:w="1843" w:type="dxa"/>
            <w:tcBorders>
              <w:top w:val="single" w:color="000000" w:sz="4" w:space="0"/>
              <w:left w:val="single" w:color="000000" w:sz="4" w:space="0"/>
              <w:bottom w:val="single" w:color="000000" w:sz="4" w:space="0"/>
              <w:right w:val="single" w:color="000000" w:sz="4" w:space="0"/>
            </w:tcBorders>
          </w:tcPr>
          <w:p w14:paraId="0E17AB9D">
            <w:pPr>
              <w:pStyle w:val="16"/>
              <w:rPr>
                <w:sz w:val="24"/>
                <w:szCs w:val="24"/>
              </w:rPr>
            </w:pPr>
            <w:r>
              <w:rPr>
                <w:sz w:val="24"/>
                <w:szCs w:val="24"/>
              </w:rPr>
              <w:t xml:space="preserve">Бақылау:                                    Бұлтты бақылау </w:t>
            </w:r>
          </w:p>
          <w:p w14:paraId="6806814A">
            <w:pPr>
              <w:pStyle w:val="16"/>
              <w:rPr>
                <w:sz w:val="24"/>
                <w:szCs w:val="24"/>
              </w:rPr>
            </w:pPr>
            <w:r>
              <w:rPr>
                <w:sz w:val="24"/>
                <w:szCs w:val="24"/>
              </w:rPr>
              <w:t>Мақсаты: Балаларға бұлттың неге ұқсайтынын қай бағытқа көшіп жатқанын бақылатып әңгімелеу.</w:t>
            </w:r>
          </w:p>
          <w:p w14:paraId="337A1F5D">
            <w:pPr>
              <w:pStyle w:val="16"/>
              <w:rPr>
                <w:sz w:val="24"/>
                <w:szCs w:val="24"/>
              </w:rPr>
            </w:pPr>
            <w:r>
              <w:rPr>
                <w:sz w:val="24"/>
                <w:szCs w:val="24"/>
              </w:rPr>
              <w:t>Жеке жұмыс: Жұмбақ жасыру</w:t>
            </w:r>
          </w:p>
          <w:p w14:paraId="61A1DF27">
            <w:pPr>
              <w:pStyle w:val="16"/>
              <w:rPr>
                <w:sz w:val="24"/>
                <w:szCs w:val="24"/>
              </w:rPr>
            </w:pPr>
            <w:r>
              <w:rPr>
                <w:sz w:val="24"/>
                <w:szCs w:val="24"/>
              </w:rPr>
              <w:t>Ақ киімді біреуі,</w:t>
            </w:r>
          </w:p>
          <w:p w14:paraId="5261A42D">
            <w:pPr>
              <w:pStyle w:val="16"/>
              <w:rPr>
                <w:sz w:val="24"/>
                <w:szCs w:val="24"/>
              </w:rPr>
            </w:pPr>
            <w:r>
              <w:rPr>
                <w:sz w:val="24"/>
                <w:szCs w:val="24"/>
              </w:rPr>
              <w:t>Сары киімді біреуі,</w:t>
            </w:r>
          </w:p>
          <w:p w14:paraId="6C82ACE0">
            <w:pPr>
              <w:pStyle w:val="16"/>
              <w:rPr>
                <w:sz w:val="24"/>
                <w:szCs w:val="24"/>
              </w:rPr>
            </w:pPr>
            <w:r>
              <w:rPr>
                <w:sz w:val="24"/>
                <w:szCs w:val="24"/>
              </w:rPr>
              <w:t>Көк киімді біреуі,</w:t>
            </w:r>
          </w:p>
          <w:p w14:paraId="1BF52DDE">
            <w:pPr>
              <w:pStyle w:val="16"/>
              <w:rPr>
                <w:sz w:val="24"/>
                <w:szCs w:val="24"/>
              </w:rPr>
            </w:pPr>
            <w:r>
              <w:rPr>
                <w:sz w:val="24"/>
                <w:szCs w:val="24"/>
              </w:rPr>
              <w:t>Әлем, жәлем киімі,</w:t>
            </w:r>
          </w:p>
          <w:p w14:paraId="26FF1A23">
            <w:pPr>
              <w:pStyle w:val="16"/>
              <w:rPr>
                <w:sz w:val="24"/>
                <w:szCs w:val="24"/>
              </w:rPr>
            </w:pPr>
            <w:r>
              <w:rPr>
                <w:sz w:val="24"/>
                <w:szCs w:val="24"/>
              </w:rPr>
              <w:t>Тағы бірі жүреді. (жылдың төрт мезгілі)</w:t>
            </w:r>
          </w:p>
          <w:p w14:paraId="6F87B64E">
            <w:pPr>
              <w:pStyle w:val="16"/>
              <w:rPr>
                <w:sz w:val="24"/>
                <w:szCs w:val="24"/>
              </w:rPr>
            </w:pPr>
            <w:r>
              <w:rPr>
                <w:sz w:val="24"/>
                <w:szCs w:val="24"/>
              </w:rPr>
              <w:t>Еңбек: Ойын алаңындағы жапырақтарды жинау.</w:t>
            </w:r>
          </w:p>
          <w:p w14:paraId="205D10B4">
            <w:pPr>
              <w:pStyle w:val="16"/>
              <w:rPr>
                <w:sz w:val="24"/>
                <w:szCs w:val="24"/>
              </w:rPr>
            </w:pPr>
            <w:r>
              <w:rPr>
                <w:sz w:val="24"/>
                <w:szCs w:val="24"/>
              </w:rPr>
              <w:t>Қ/О:«Бәйге».</w:t>
            </w:r>
          </w:p>
          <w:p w14:paraId="4F410AF6">
            <w:pPr>
              <w:pStyle w:val="16"/>
              <w:rPr>
                <w:sz w:val="24"/>
                <w:szCs w:val="24"/>
              </w:rPr>
            </w:pPr>
            <w:r>
              <w:rPr>
                <w:sz w:val="24"/>
                <w:szCs w:val="24"/>
              </w:rPr>
              <w:t>Мақсаты:</w:t>
            </w:r>
          </w:p>
          <w:p w14:paraId="2C77BEB7">
            <w:pPr>
              <w:pStyle w:val="16"/>
              <w:rPr>
                <w:sz w:val="24"/>
                <w:szCs w:val="24"/>
              </w:rPr>
            </w:pPr>
            <w:r>
              <w:rPr>
                <w:sz w:val="24"/>
                <w:szCs w:val="24"/>
              </w:rPr>
              <w:t>Тез жүгіруге, ептілікке жаттықтыру.</w:t>
            </w:r>
          </w:p>
          <w:p w14:paraId="5266B113">
            <w:pPr>
              <w:pStyle w:val="16"/>
              <w:rPr>
                <w:sz w:val="24"/>
                <w:szCs w:val="24"/>
              </w:rPr>
            </w:pPr>
          </w:p>
        </w:tc>
        <w:tc>
          <w:tcPr>
            <w:tcW w:w="2410" w:type="dxa"/>
            <w:gridSpan w:val="2"/>
            <w:tcBorders>
              <w:top w:val="single" w:color="000000" w:sz="4" w:space="0"/>
              <w:left w:val="single" w:color="000000" w:sz="4" w:space="0"/>
              <w:bottom w:val="single" w:color="000000" w:sz="4" w:space="0"/>
              <w:right w:val="single" w:color="000000" w:sz="4" w:space="0"/>
            </w:tcBorders>
          </w:tcPr>
          <w:p w14:paraId="26FDB974">
            <w:pPr>
              <w:pStyle w:val="16"/>
              <w:rPr>
                <w:sz w:val="24"/>
                <w:szCs w:val="24"/>
              </w:rPr>
            </w:pPr>
            <w:r>
              <w:rPr>
                <w:sz w:val="24"/>
                <w:szCs w:val="24"/>
              </w:rPr>
              <w:t>Бақылау: Күзгі ағаштардың жапырақтарының түстерін бақылау</w:t>
            </w:r>
          </w:p>
          <w:p w14:paraId="2E107245">
            <w:pPr>
              <w:pStyle w:val="16"/>
              <w:rPr>
                <w:sz w:val="24"/>
                <w:szCs w:val="24"/>
              </w:rPr>
            </w:pPr>
            <w:r>
              <w:rPr>
                <w:sz w:val="24"/>
                <w:szCs w:val="24"/>
              </w:rPr>
              <w:t>Мақсаты: Күзгі жапырақтар туралы әңгімелер айту, түстерін айтқызу.</w:t>
            </w:r>
          </w:p>
          <w:p w14:paraId="50883D02">
            <w:pPr>
              <w:pStyle w:val="16"/>
              <w:rPr>
                <w:sz w:val="24"/>
                <w:szCs w:val="24"/>
              </w:rPr>
            </w:pPr>
            <w:r>
              <w:rPr>
                <w:sz w:val="24"/>
                <w:szCs w:val="24"/>
              </w:rPr>
              <w:t>Жеке жұмыс:</w:t>
            </w:r>
          </w:p>
          <w:p w14:paraId="0E9981BA">
            <w:pPr>
              <w:pStyle w:val="16"/>
              <w:rPr>
                <w:sz w:val="24"/>
                <w:szCs w:val="24"/>
              </w:rPr>
            </w:pPr>
            <w:r>
              <w:rPr>
                <w:sz w:val="24"/>
                <w:szCs w:val="24"/>
              </w:rPr>
              <w:t xml:space="preserve">Көркем сөз «КҮЗ»  </w:t>
            </w:r>
          </w:p>
          <w:p w14:paraId="774A14FD">
            <w:pPr>
              <w:pStyle w:val="16"/>
              <w:rPr>
                <w:sz w:val="24"/>
                <w:szCs w:val="24"/>
                <w:lang w:val="ru-RU"/>
              </w:rPr>
            </w:pPr>
            <w:r>
              <w:rPr>
                <w:sz w:val="24"/>
                <w:szCs w:val="24"/>
                <w:lang w:val="ru-RU"/>
              </w:rPr>
              <w:t>Еңбек:Ауладағы тастарды жинау және олардан композиция құрау.</w:t>
            </w:r>
          </w:p>
          <w:p w14:paraId="77997243">
            <w:pPr>
              <w:pStyle w:val="16"/>
              <w:rPr>
                <w:sz w:val="24"/>
                <w:szCs w:val="24"/>
                <w:lang w:val="ru-RU"/>
              </w:rPr>
            </w:pPr>
            <w:r>
              <w:rPr>
                <w:sz w:val="24"/>
                <w:szCs w:val="24"/>
                <w:lang w:val="ru-RU"/>
              </w:rPr>
              <w:t>Қ/О:«Түлкі мен қояндар».</w:t>
            </w:r>
          </w:p>
          <w:p w14:paraId="1AE5D188">
            <w:pPr>
              <w:pStyle w:val="16"/>
              <w:rPr>
                <w:sz w:val="24"/>
                <w:szCs w:val="24"/>
                <w:lang w:val="ru-RU"/>
              </w:rPr>
            </w:pPr>
            <w:r>
              <w:rPr>
                <w:sz w:val="24"/>
                <w:szCs w:val="24"/>
                <w:lang w:val="ru-RU"/>
              </w:rPr>
              <w:t>Мақсаты: жануарлар мінез-құлқын</w:t>
            </w:r>
          </w:p>
          <w:p w14:paraId="2A11F557">
            <w:pPr>
              <w:pStyle w:val="16"/>
              <w:rPr>
                <w:sz w:val="24"/>
                <w:szCs w:val="24"/>
                <w:lang w:val="ru-RU"/>
              </w:rPr>
            </w:pPr>
            <w:r>
              <w:rPr>
                <w:sz w:val="24"/>
                <w:szCs w:val="24"/>
                <w:lang w:val="ru-RU"/>
              </w:rPr>
              <w:t>ажырата білу</w:t>
            </w:r>
          </w:p>
          <w:p w14:paraId="45871557">
            <w:pPr>
              <w:pStyle w:val="16"/>
              <w:rPr>
                <w:sz w:val="24"/>
                <w:szCs w:val="24"/>
                <w:lang w:val="ru-RU"/>
              </w:rPr>
            </w:pPr>
            <w:r>
              <w:rPr>
                <w:sz w:val="24"/>
                <w:szCs w:val="24"/>
                <w:lang w:val="ru-RU"/>
              </w:rPr>
              <w:t>Е/О:«Ақ серек, көк серек» ойынын ойнату</w:t>
            </w:r>
          </w:p>
        </w:tc>
        <w:tc>
          <w:tcPr>
            <w:tcW w:w="2692" w:type="dxa"/>
            <w:tcBorders>
              <w:top w:val="single" w:color="000000" w:sz="4" w:space="0"/>
              <w:left w:val="single" w:color="000000" w:sz="4" w:space="0"/>
              <w:bottom w:val="single" w:color="000000" w:sz="4" w:space="0"/>
              <w:right w:val="single" w:color="000000" w:sz="4" w:space="0"/>
            </w:tcBorders>
          </w:tcPr>
          <w:p w14:paraId="4E73393F">
            <w:pPr>
              <w:pStyle w:val="16"/>
              <w:rPr>
                <w:sz w:val="24"/>
                <w:szCs w:val="24"/>
                <w:lang w:val="ru-RU"/>
              </w:rPr>
            </w:pPr>
            <w:r>
              <w:rPr>
                <w:sz w:val="24"/>
                <w:szCs w:val="24"/>
                <w:lang w:val="ru-RU"/>
              </w:rPr>
              <w:t>.Бақылау:Күзгі ауа-райындағы өзгерістерді бақылау. Мақсаты:Балаларға күз мезгілі туралы әңгімелеу. Күзгі ауа-райын жазғы ауа-райымен салыстыру,күздегі өзгерістерді айтқызу.</w:t>
            </w:r>
          </w:p>
          <w:p w14:paraId="6F4C3F74">
            <w:pPr>
              <w:pStyle w:val="16"/>
              <w:rPr>
                <w:sz w:val="24"/>
                <w:szCs w:val="24"/>
                <w:lang w:val="ru-RU"/>
              </w:rPr>
            </w:pPr>
            <w:r>
              <w:rPr>
                <w:sz w:val="24"/>
                <w:szCs w:val="24"/>
                <w:lang w:val="ru-RU"/>
              </w:rPr>
              <w:t>Жеке жұмыс:Жұмбақ:</w:t>
            </w:r>
          </w:p>
          <w:p w14:paraId="1D211661">
            <w:pPr>
              <w:pStyle w:val="16"/>
              <w:rPr>
                <w:sz w:val="24"/>
                <w:szCs w:val="24"/>
                <w:lang w:val="ru-RU"/>
              </w:rPr>
            </w:pPr>
            <w:r>
              <w:rPr>
                <w:sz w:val="24"/>
                <w:szCs w:val="24"/>
                <w:lang w:val="ru-RU"/>
              </w:rPr>
              <w:t>Аяғы жоқ ұшады,</w:t>
            </w:r>
          </w:p>
          <w:p w14:paraId="647A0CA1">
            <w:pPr>
              <w:pStyle w:val="16"/>
              <w:rPr>
                <w:sz w:val="24"/>
                <w:szCs w:val="24"/>
                <w:lang w:val="ru-RU"/>
              </w:rPr>
            </w:pPr>
            <w:r>
              <w:rPr>
                <w:sz w:val="24"/>
                <w:szCs w:val="24"/>
                <w:lang w:val="ru-RU"/>
              </w:rPr>
              <w:t>Аузы жоқ ән салады.</w:t>
            </w:r>
          </w:p>
          <w:p w14:paraId="077FAEFB">
            <w:pPr>
              <w:pStyle w:val="16"/>
              <w:rPr>
                <w:sz w:val="24"/>
                <w:szCs w:val="24"/>
                <w:lang w:val="ru-RU"/>
              </w:rPr>
            </w:pPr>
            <w:r>
              <w:rPr>
                <w:sz w:val="24"/>
                <w:szCs w:val="24"/>
                <w:lang w:val="ru-RU"/>
              </w:rPr>
              <w:t>Кездескен жеңіл нәрсені</w:t>
            </w:r>
          </w:p>
          <w:p w14:paraId="25880B85">
            <w:pPr>
              <w:pStyle w:val="16"/>
              <w:rPr>
                <w:sz w:val="24"/>
                <w:szCs w:val="24"/>
                <w:lang w:val="ru-RU"/>
              </w:rPr>
            </w:pPr>
            <w:r>
              <w:rPr>
                <w:sz w:val="24"/>
                <w:szCs w:val="24"/>
                <w:lang w:val="ru-RU"/>
              </w:rPr>
              <w:t>Аспанға ұшырады (жел)</w:t>
            </w:r>
          </w:p>
          <w:p w14:paraId="18503046">
            <w:pPr>
              <w:pStyle w:val="16"/>
              <w:rPr>
                <w:sz w:val="24"/>
                <w:szCs w:val="24"/>
                <w:lang w:val="ru-RU"/>
              </w:rPr>
            </w:pPr>
            <w:r>
              <w:rPr>
                <w:sz w:val="24"/>
                <w:szCs w:val="24"/>
                <w:lang w:val="ru-RU"/>
              </w:rPr>
              <w:t>Еңбек: Құм салғыштың ішіне түскен жапырақтарды тазалау.</w:t>
            </w:r>
          </w:p>
          <w:p w14:paraId="6508B654">
            <w:pPr>
              <w:pStyle w:val="16"/>
              <w:rPr>
                <w:sz w:val="24"/>
                <w:szCs w:val="24"/>
                <w:lang w:val="ru-RU"/>
              </w:rPr>
            </w:pPr>
            <w:r>
              <w:rPr>
                <w:sz w:val="24"/>
                <w:szCs w:val="24"/>
                <w:lang w:val="ru-RU"/>
              </w:rPr>
              <w:t>Қ/О:«Қармақ»</w:t>
            </w:r>
          </w:p>
          <w:p w14:paraId="59F8A663">
            <w:pPr>
              <w:pStyle w:val="16"/>
              <w:rPr>
                <w:sz w:val="24"/>
                <w:szCs w:val="24"/>
                <w:lang w:val="ru-RU"/>
              </w:rPr>
            </w:pPr>
            <w:r>
              <w:rPr>
                <w:sz w:val="24"/>
                <w:szCs w:val="24"/>
                <w:lang w:val="ru-RU"/>
              </w:rPr>
              <w:t>Мақсаты: ептілікке, жылдамдыққа тәрбиелеу:</w:t>
            </w:r>
          </w:p>
          <w:p w14:paraId="6B8F853D">
            <w:pPr>
              <w:pStyle w:val="16"/>
              <w:rPr>
                <w:sz w:val="24"/>
                <w:szCs w:val="24"/>
                <w:lang w:val="ru-RU"/>
              </w:rPr>
            </w:pPr>
            <w:r>
              <w:rPr>
                <w:sz w:val="24"/>
                <w:szCs w:val="24"/>
                <w:lang w:val="ru-RU"/>
              </w:rPr>
              <w:t>Е/О: Ойын алаңындағы ойыншықтармен ойнау</w:t>
            </w:r>
          </w:p>
        </w:tc>
        <w:tc>
          <w:tcPr>
            <w:tcW w:w="2420" w:type="dxa"/>
            <w:tcBorders>
              <w:top w:val="single" w:color="000000" w:sz="4" w:space="0"/>
              <w:left w:val="single" w:color="000000" w:sz="4" w:space="0"/>
              <w:bottom w:val="single" w:color="000000" w:sz="4" w:space="0"/>
              <w:right w:val="single" w:color="000000" w:sz="4" w:space="0"/>
            </w:tcBorders>
          </w:tcPr>
          <w:p w14:paraId="73EAB3F3">
            <w:pPr>
              <w:pStyle w:val="16"/>
              <w:rPr>
                <w:sz w:val="24"/>
                <w:szCs w:val="24"/>
                <w:lang w:val="ru-RU"/>
              </w:rPr>
            </w:pPr>
            <w:r>
              <w:rPr>
                <w:sz w:val="24"/>
                <w:szCs w:val="24"/>
                <w:lang w:val="ru-RU"/>
              </w:rPr>
              <w:t>Бақылау:Құстарды бақылау</w:t>
            </w:r>
          </w:p>
          <w:p w14:paraId="2CB7285A">
            <w:pPr>
              <w:pStyle w:val="16"/>
              <w:rPr>
                <w:sz w:val="24"/>
                <w:szCs w:val="24"/>
                <w:lang w:val="ru-RU"/>
              </w:rPr>
            </w:pPr>
            <w:r>
              <w:rPr>
                <w:sz w:val="24"/>
                <w:szCs w:val="24"/>
                <w:lang w:val="ru-RU"/>
              </w:rPr>
              <w:t>Мақсаты: Күзде жылы жаққа ұшқан құстарды бақылату.</w:t>
            </w:r>
          </w:p>
          <w:p w14:paraId="71158785">
            <w:pPr>
              <w:pStyle w:val="16"/>
              <w:rPr>
                <w:sz w:val="24"/>
                <w:szCs w:val="24"/>
                <w:lang w:val="ru-RU"/>
              </w:rPr>
            </w:pPr>
            <w:r>
              <w:rPr>
                <w:sz w:val="24"/>
                <w:szCs w:val="24"/>
                <w:lang w:val="ru-RU"/>
              </w:rPr>
              <w:t>Жеке жұмыс:Ертегі оқып беру</w:t>
            </w:r>
          </w:p>
          <w:p w14:paraId="2834BA64">
            <w:pPr>
              <w:pStyle w:val="16"/>
              <w:rPr>
                <w:sz w:val="24"/>
                <w:szCs w:val="24"/>
                <w:lang w:val="ru-RU"/>
              </w:rPr>
            </w:pPr>
            <w:r>
              <w:rPr>
                <w:sz w:val="24"/>
                <w:szCs w:val="24"/>
                <w:lang w:val="ru-RU"/>
              </w:rPr>
              <w:t>«Ағаштар ұйықтайма?»</w:t>
            </w:r>
          </w:p>
          <w:p w14:paraId="52D7B6F6">
            <w:pPr>
              <w:pStyle w:val="16"/>
              <w:rPr>
                <w:sz w:val="24"/>
                <w:szCs w:val="24"/>
                <w:lang w:val="ru-RU"/>
              </w:rPr>
            </w:pPr>
            <w:r>
              <w:rPr>
                <w:sz w:val="24"/>
                <w:szCs w:val="24"/>
                <w:lang w:val="ru-RU"/>
              </w:rPr>
              <w:t>Еңбек: Аула тазалаушының еңбегін бағалап,ауланы таза ұстауға үйрету.</w:t>
            </w:r>
          </w:p>
          <w:p w14:paraId="2BD4FE36">
            <w:pPr>
              <w:pStyle w:val="16"/>
              <w:rPr>
                <w:sz w:val="24"/>
                <w:szCs w:val="24"/>
                <w:lang w:val="ru-RU"/>
              </w:rPr>
            </w:pPr>
            <w:r>
              <w:rPr>
                <w:sz w:val="24"/>
                <w:szCs w:val="24"/>
                <w:lang w:val="ru-RU"/>
              </w:rPr>
              <w:t>Қ/О:«Тышқан мен мысық»ойынын ойнату.</w:t>
            </w:r>
          </w:p>
          <w:p w14:paraId="071B7B0A">
            <w:pPr>
              <w:pStyle w:val="16"/>
              <w:rPr>
                <w:sz w:val="24"/>
                <w:szCs w:val="24"/>
                <w:lang w:val="ru-RU"/>
              </w:rPr>
            </w:pPr>
            <w:r>
              <w:rPr>
                <w:sz w:val="24"/>
                <w:szCs w:val="24"/>
                <w:lang w:val="ru-RU"/>
              </w:rPr>
              <w:t>Е/О:Балалардың өз еріктерімен жасалатын іс-әрекеттері.</w:t>
            </w:r>
          </w:p>
        </w:tc>
      </w:tr>
      <w:tr w14:paraId="4C143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398" w:type="dxa"/>
            <w:tcBorders>
              <w:top w:val="single" w:color="000000" w:sz="4" w:space="0"/>
              <w:left w:val="single" w:color="000000" w:sz="4" w:space="0"/>
              <w:bottom w:val="single" w:color="000000" w:sz="4" w:space="0"/>
              <w:right w:val="single" w:color="000000" w:sz="4" w:space="0"/>
            </w:tcBorders>
          </w:tcPr>
          <w:p w14:paraId="12F77632">
            <w:pPr>
              <w:pStyle w:val="16"/>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497" w:type="dxa"/>
            <w:gridSpan w:val="6"/>
            <w:tcBorders>
              <w:top w:val="single" w:color="000000" w:sz="4" w:space="0"/>
              <w:left w:val="single" w:color="000000" w:sz="4" w:space="0"/>
              <w:bottom w:val="single" w:color="000000" w:sz="4" w:space="0"/>
              <w:right w:val="single" w:color="000000" w:sz="4" w:space="0"/>
            </w:tcBorders>
          </w:tcPr>
          <w:p w14:paraId="0B2021BE">
            <w:pPr>
              <w:pStyle w:val="16"/>
              <w:rPr>
                <w:sz w:val="24"/>
                <w:szCs w:val="24"/>
              </w:rPr>
            </w:pPr>
            <w:r>
              <w:rPr>
                <w:sz w:val="24"/>
                <w:szCs w:val="24"/>
              </w:rPr>
              <w:t xml:space="preserve">Анасының  көмекшісі тақырыбында әңгімелесу. Баланың үйдегі өзіндік әрекетті жайлы сұхбат. </w:t>
            </w:r>
          </w:p>
        </w:tc>
      </w:tr>
    </w:tbl>
    <w:p w14:paraId="3D3739F9">
      <w:pPr>
        <w:spacing w:after="0" w:line="240" w:lineRule="auto"/>
        <w:ind w:right="536"/>
        <w:outlineLvl w:val="0"/>
        <w:rPr>
          <w:rFonts w:ascii="Times New Roman" w:hAnsi="Times New Roman" w:cs="Times New Roman"/>
          <w:sz w:val="24"/>
          <w:szCs w:val="24"/>
          <w:lang w:val="kk-KZ"/>
        </w:rPr>
      </w:pPr>
    </w:p>
    <w:p w14:paraId="59C22551">
      <w:pPr>
        <w:spacing w:after="0" w:line="240" w:lineRule="auto"/>
        <w:ind w:left="534" w:right="536"/>
        <w:jc w:val="right"/>
        <w:outlineLvl w:val="0"/>
        <w:rPr>
          <w:rFonts w:ascii="Times New Roman" w:hAnsi="Times New Roman" w:eastAsia="Times New Roman" w:cs="Times New Roman"/>
          <w:b/>
          <w:bCs/>
          <w:color w:val="000000"/>
          <w:kern w:val="36"/>
          <w:sz w:val="24"/>
          <w:szCs w:val="24"/>
          <w:lang w:val="kk-KZ" w:eastAsia="ru-RU"/>
        </w:rPr>
      </w:pPr>
    </w:p>
    <w:p w14:paraId="5B68F4C9">
      <w:pPr>
        <w:spacing w:after="0" w:line="240" w:lineRule="auto"/>
        <w:ind w:left="534" w:right="536"/>
        <w:jc w:val="right"/>
        <w:outlineLvl w:val="0"/>
        <w:rPr>
          <w:rFonts w:ascii="Times New Roman" w:hAnsi="Times New Roman" w:eastAsia="Times New Roman" w:cs="Times New Roman"/>
          <w:b/>
          <w:bCs/>
          <w:color w:val="000000"/>
          <w:kern w:val="36"/>
          <w:sz w:val="24"/>
          <w:szCs w:val="24"/>
          <w:lang w:val="kk-KZ" w:eastAsia="ru-RU"/>
        </w:rPr>
      </w:pPr>
    </w:p>
    <w:p w14:paraId="02FC535B">
      <w:pPr>
        <w:spacing w:after="0" w:line="240" w:lineRule="auto"/>
        <w:ind w:left="534" w:right="536"/>
        <w:jc w:val="right"/>
        <w:outlineLvl w:val="0"/>
        <w:rPr>
          <w:rFonts w:ascii="Times New Roman" w:hAnsi="Times New Roman" w:eastAsia="Times New Roman" w:cs="Times New Roman"/>
          <w:b/>
          <w:bCs/>
          <w:color w:val="000000"/>
          <w:kern w:val="36"/>
          <w:sz w:val="24"/>
          <w:szCs w:val="24"/>
          <w:lang w:val="kk-KZ" w:eastAsia="ru-RU"/>
        </w:rPr>
      </w:pPr>
    </w:p>
    <w:p w14:paraId="541E19C1">
      <w:pPr>
        <w:spacing w:after="0" w:line="240" w:lineRule="auto"/>
        <w:ind w:left="534" w:right="536"/>
        <w:jc w:val="right"/>
        <w:outlineLvl w:val="0"/>
        <w:rPr>
          <w:rFonts w:ascii="Times New Roman" w:hAnsi="Times New Roman" w:eastAsia="Times New Roman" w:cs="Times New Roman"/>
          <w:b/>
          <w:bCs/>
          <w:color w:val="000000"/>
          <w:kern w:val="36"/>
          <w:sz w:val="24"/>
          <w:szCs w:val="24"/>
          <w:lang w:val="kk-KZ" w:eastAsia="ru-RU"/>
        </w:rPr>
      </w:pPr>
    </w:p>
    <w:p w14:paraId="59983122">
      <w:pPr>
        <w:spacing w:after="0" w:line="240" w:lineRule="auto"/>
        <w:ind w:left="534" w:right="536"/>
        <w:jc w:val="right"/>
        <w:outlineLvl w:val="0"/>
        <w:rPr>
          <w:rFonts w:ascii="Times New Roman" w:hAnsi="Times New Roman" w:eastAsia="Times New Roman" w:cs="Times New Roman"/>
          <w:b/>
          <w:bCs/>
          <w:color w:val="000000"/>
          <w:kern w:val="36"/>
          <w:sz w:val="24"/>
          <w:szCs w:val="24"/>
          <w:lang w:val="kk-KZ" w:eastAsia="ru-RU"/>
        </w:rPr>
      </w:pPr>
    </w:p>
    <w:p w14:paraId="4331BDDF">
      <w:pPr>
        <w:spacing w:after="0" w:line="240" w:lineRule="auto"/>
        <w:ind w:left="534" w:right="536"/>
        <w:jc w:val="right"/>
        <w:outlineLvl w:val="0"/>
        <w:rPr>
          <w:rFonts w:ascii="Times New Roman" w:hAnsi="Times New Roman" w:eastAsia="Times New Roman" w:cs="Times New Roman"/>
          <w:b/>
          <w:bCs/>
          <w:color w:val="000000"/>
          <w:kern w:val="36"/>
          <w:sz w:val="24"/>
          <w:szCs w:val="24"/>
          <w:lang w:val="kk-KZ" w:eastAsia="ru-RU"/>
        </w:rPr>
      </w:pPr>
    </w:p>
    <w:p w14:paraId="4C808A5A">
      <w:pPr>
        <w:spacing w:after="0" w:line="240" w:lineRule="auto"/>
        <w:ind w:left="534" w:right="536"/>
        <w:jc w:val="right"/>
        <w:outlineLvl w:val="0"/>
        <w:rPr>
          <w:rFonts w:ascii="Times New Roman" w:hAnsi="Times New Roman" w:eastAsia="Times New Roman" w:cs="Times New Roman"/>
          <w:b/>
          <w:bCs/>
          <w:color w:val="000000"/>
          <w:kern w:val="36"/>
          <w:sz w:val="24"/>
          <w:szCs w:val="24"/>
          <w:lang w:val="kk-KZ" w:eastAsia="ru-RU"/>
        </w:rPr>
      </w:pPr>
    </w:p>
    <w:p w14:paraId="5CC1AC8C">
      <w:pPr>
        <w:spacing w:after="0" w:line="240" w:lineRule="auto"/>
        <w:ind w:right="536"/>
        <w:outlineLvl w:val="0"/>
        <w:rPr>
          <w:rFonts w:ascii="Times New Roman" w:hAnsi="Times New Roman" w:eastAsia="Times New Roman" w:cs="Times New Roman"/>
          <w:b/>
          <w:bCs/>
          <w:color w:val="000000"/>
          <w:kern w:val="36"/>
          <w:sz w:val="24"/>
          <w:szCs w:val="24"/>
          <w:lang w:val="kk-KZ" w:eastAsia="ru-RU"/>
        </w:rPr>
      </w:pPr>
    </w:p>
    <w:p w14:paraId="28B753CA">
      <w:pPr>
        <w:spacing w:after="0" w:line="240" w:lineRule="auto"/>
        <w:ind w:left="534" w:right="536"/>
        <w:jc w:val="right"/>
        <w:outlineLvl w:val="0"/>
        <w:rPr>
          <w:rFonts w:ascii="Times New Roman" w:hAnsi="Times New Roman" w:eastAsia="Times New Roman" w:cs="Times New Roman"/>
          <w:b/>
          <w:bCs/>
          <w:color w:val="000000"/>
          <w:kern w:val="36"/>
          <w:sz w:val="24"/>
          <w:szCs w:val="24"/>
          <w:lang w:val="kk-KZ" w:eastAsia="ru-RU"/>
        </w:rPr>
      </w:pPr>
    </w:p>
    <w:p w14:paraId="1AF6E9E8">
      <w:pPr>
        <w:spacing w:after="0" w:line="240" w:lineRule="auto"/>
        <w:ind w:left="534" w:right="536"/>
        <w:jc w:val="right"/>
        <w:outlineLvl w:val="0"/>
        <w:rPr>
          <w:rFonts w:ascii="Times New Roman" w:hAnsi="Times New Roman" w:eastAsia="Times New Roman" w:cs="Times New Roman"/>
          <w:b/>
          <w:bCs/>
          <w:color w:val="000000"/>
          <w:kern w:val="36"/>
          <w:sz w:val="24"/>
          <w:szCs w:val="24"/>
          <w:lang w:val="kk-KZ" w:eastAsia="ru-RU"/>
        </w:rPr>
      </w:pPr>
    </w:p>
    <w:p w14:paraId="7F76E6B2">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eastAsia="Times New Roman" w:cs="Times New Roman"/>
          <w:b/>
          <w:bCs/>
          <w:color w:val="000000"/>
          <w:kern w:val="36"/>
          <w:sz w:val="24"/>
          <w:szCs w:val="24"/>
          <w:lang w:val="kk-KZ" w:eastAsia="ru-RU"/>
        </w:rPr>
        <w:t xml:space="preserve">       </w:t>
      </w:r>
      <w:r>
        <w:rPr>
          <w:rFonts w:ascii="Times New Roman" w:hAnsi="Times New Roman" w:cs="Times New Roman"/>
          <w:sz w:val="28"/>
          <w:szCs w:val="28"/>
          <w:lang w:val="kk-KZ"/>
        </w:rPr>
        <w:t xml:space="preserve">                                                                                                                               </w:t>
      </w:r>
    </w:p>
    <w:p w14:paraId="53120B4A">
      <w:pPr>
        <w:rPr>
          <w:rFonts w:ascii="Times New Roman" w:hAnsi="Times New Roman" w:cs="Times New Roman"/>
          <w:sz w:val="28"/>
          <w:szCs w:val="28"/>
          <w:lang w:val="kk-KZ"/>
        </w:rPr>
      </w:pPr>
      <w:r>
        <w:rPr>
          <w:rFonts w:ascii="Times New Roman" w:hAnsi="Times New Roman" w:eastAsia="Times New Roman" w:cs="Times New Roman"/>
          <w:b/>
          <w:bCs/>
          <w:color w:val="000000"/>
          <w:kern w:val="36"/>
          <w:sz w:val="24"/>
          <w:szCs w:val="24"/>
          <w:lang w:val="kk-KZ" w:eastAsia="ru-RU"/>
        </w:rPr>
        <w:t xml:space="preserve">       </w:t>
      </w:r>
      <w:r>
        <w:rPr>
          <w:rFonts w:ascii="Times New Roman" w:hAnsi="Times New Roman" w:cs="Times New Roman"/>
          <w:sz w:val="28"/>
          <w:szCs w:val="28"/>
          <w:lang w:val="kk-KZ"/>
        </w:rPr>
        <w:t xml:space="preserve">                                                                                                                                                               Тексерілді: -----------------                                                             </w:t>
      </w:r>
      <w:r>
        <w:rPr>
          <w:rFonts w:ascii="Times New Roman" w:hAnsi="Times New Roman" w:cs="Times New Roman"/>
          <w:b/>
          <w:sz w:val="28"/>
          <w:szCs w:val="28"/>
          <w:lang w:val="kk-KZ"/>
        </w:rPr>
        <w:t>Тәрбиелеу - білім беру процесінің циклограммасы</w:t>
      </w:r>
    </w:p>
    <w:p w14:paraId="72D6A6E2">
      <w:pPr>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«Нұрәлем»                                                                                                                                                      Топ   «Балапан»                                                                                                                                                                                                                                          Балалардың жасы:  3 жас                                                                                                                                                                                      Жоспардың құрылу кезеңі  30.. 10 –03 .  11  Қараша     2024 жыл  1-апта</w:t>
      </w:r>
    </w:p>
    <w:tbl>
      <w:tblPr>
        <w:tblStyle w:val="4"/>
        <w:tblW w:w="1491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31"/>
        <w:gridCol w:w="2552"/>
        <w:gridCol w:w="425"/>
        <w:gridCol w:w="422"/>
        <w:gridCol w:w="1563"/>
        <w:gridCol w:w="280"/>
        <w:gridCol w:w="6"/>
        <w:gridCol w:w="1840"/>
        <w:gridCol w:w="584"/>
        <w:gridCol w:w="2692"/>
        <w:gridCol w:w="2420"/>
      </w:tblGrid>
      <w:tr w14:paraId="0114A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131" w:type="dxa"/>
            <w:tcBorders>
              <w:top w:val="single" w:color="000000" w:sz="4" w:space="0"/>
              <w:left w:val="single" w:color="000000" w:sz="4" w:space="0"/>
              <w:bottom w:val="single" w:color="000000" w:sz="4" w:space="0"/>
              <w:right w:val="single" w:color="000000" w:sz="4" w:space="0"/>
            </w:tcBorders>
          </w:tcPr>
          <w:p w14:paraId="091FE506">
            <w:pPr>
              <w:pStyle w:val="16"/>
              <w:spacing w:line="268" w:lineRule="exact"/>
              <w:ind w:left="638"/>
              <w:rPr>
                <w:b/>
                <w:sz w:val="28"/>
                <w:szCs w:val="28"/>
              </w:rPr>
            </w:pPr>
            <w:r>
              <w:rPr>
                <w:b/>
                <w:sz w:val="28"/>
                <w:szCs w:val="28"/>
              </w:rPr>
              <w:t>Күн</w:t>
            </w:r>
            <w:r>
              <w:rPr>
                <w:b/>
                <w:spacing w:val="-2"/>
                <w:sz w:val="28"/>
                <w:szCs w:val="28"/>
              </w:rPr>
              <w:t xml:space="preserve"> </w:t>
            </w:r>
            <w:r>
              <w:rPr>
                <w:b/>
                <w:sz w:val="28"/>
                <w:szCs w:val="28"/>
              </w:rPr>
              <w:t>тәртібі</w:t>
            </w:r>
          </w:p>
        </w:tc>
        <w:tc>
          <w:tcPr>
            <w:tcW w:w="3399" w:type="dxa"/>
            <w:gridSpan w:val="3"/>
            <w:tcBorders>
              <w:top w:val="single" w:color="000000" w:sz="4" w:space="0"/>
              <w:left w:val="single" w:color="000000" w:sz="4" w:space="0"/>
              <w:bottom w:val="single" w:color="000000" w:sz="4" w:space="0"/>
              <w:right w:val="single" w:color="000000" w:sz="4" w:space="0"/>
            </w:tcBorders>
          </w:tcPr>
          <w:p w14:paraId="6A220363">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Дүйсенбі </w:t>
            </w:r>
          </w:p>
          <w:p w14:paraId="4B7E9732">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30.10.2023ж</w:t>
            </w:r>
          </w:p>
        </w:tc>
        <w:tc>
          <w:tcPr>
            <w:tcW w:w="1843" w:type="dxa"/>
            <w:gridSpan w:val="2"/>
            <w:tcBorders>
              <w:top w:val="single" w:color="auto" w:sz="4" w:space="0"/>
              <w:left w:val="single" w:color="000000" w:sz="4" w:space="0"/>
              <w:bottom w:val="single" w:color="000000" w:sz="4" w:space="0"/>
              <w:right w:val="single" w:color="000000" w:sz="4" w:space="0"/>
            </w:tcBorders>
          </w:tcPr>
          <w:p w14:paraId="5874AD07">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Сейсенбі </w:t>
            </w:r>
          </w:p>
          <w:p w14:paraId="47D3B9C5">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31.10.2023ж</w:t>
            </w:r>
          </w:p>
        </w:tc>
        <w:tc>
          <w:tcPr>
            <w:tcW w:w="2430" w:type="dxa"/>
            <w:gridSpan w:val="3"/>
            <w:tcBorders>
              <w:top w:val="single" w:color="000000" w:sz="4" w:space="0"/>
              <w:left w:val="single" w:color="000000" w:sz="4" w:space="0"/>
              <w:bottom w:val="single" w:color="000000" w:sz="4" w:space="0"/>
              <w:right w:val="single" w:color="000000" w:sz="4" w:space="0"/>
            </w:tcBorders>
          </w:tcPr>
          <w:p w14:paraId="11C6EB01">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Сәрсенбі </w:t>
            </w:r>
          </w:p>
          <w:p w14:paraId="2E04255D">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01.11.2023ж</w:t>
            </w:r>
          </w:p>
        </w:tc>
        <w:tc>
          <w:tcPr>
            <w:tcW w:w="2692" w:type="dxa"/>
            <w:tcBorders>
              <w:top w:val="single" w:color="000000" w:sz="4" w:space="0"/>
              <w:left w:val="single" w:color="000000" w:sz="4" w:space="0"/>
              <w:bottom w:val="single" w:color="000000" w:sz="4" w:space="0"/>
              <w:right w:val="single" w:color="000000" w:sz="4" w:space="0"/>
            </w:tcBorders>
          </w:tcPr>
          <w:p w14:paraId="21EEF46D">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Бейсенбі </w:t>
            </w:r>
          </w:p>
          <w:p w14:paraId="7A54AA58">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02.11.2023ж</w:t>
            </w:r>
          </w:p>
        </w:tc>
        <w:tc>
          <w:tcPr>
            <w:tcW w:w="2420" w:type="dxa"/>
            <w:tcBorders>
              <w:top w:val="single" w:color="000000" w:sz="4" w:space="0"/>
              <w:left w:val="single" w:color="000000" w:sz="4" w:space="0"/>
              <w:bottom w:val="single" w:color="000000" w:sz="4" w:space="0"/>
              <w:right w:val="single" w:color="000000" w:sz="4" w:space="0"/>
            </w:tcBorders>
          </w:tcPr>
          <w:p w14:paraId="183F1BBA">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Жұма </w:t>
            </w:r>
          </w:p>
          <w:p w14:paraId="7D3985DD">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03.11.2023ж</w:t>
            </w:r>
          </w:p>
        </w:tc>
      </w:tr>
      <w:tr w14:paraId="2402A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131" w:type="dxa"/>
            <w:tcBorders>
              <w:top w:val="single" w:color="000000" w:sz="4" w:space="0"/>
              <w:left w:val="single" w:color="000000" w:sz="4" w:space="0"/>
              <w:bottom w:val="single" w:color="000000" w:sz="4" w:space="0"/>
              <w:right w:val="single" w:color="000000" w:sz="4" w:space="0"/>
            </w:tcBorders>
          </w:tcPr>
          <w:p w14:paraId="480BD3C7">
            <w:pPr>
              <w:pStyle w:val="16"/>
              <w:spacing w:line="258" w:lineRule="exact"/>
              <w:ind w:left="110"/>
              <w:rPr>
                <w:b/>
                <w:sz w:val="28"/>
                <w:szCs w:val="28"/>
              </w:rPr>
            </w:pPr>
            <w:r>
              <w:rPr>
                <w:b/>
                <w:sz w:val="28"/>
                <w:szCs w:val="28"/>
              </w:rPr>
              <w:t>Балаларды</w:t>
            </w:r>
            <w:r>
              <w:rPr>
                <w:b/>
                <w:spacing w:val="-1"/>
                <w:sz w:val="28"/>
                <w:szCs w:val="28"/>
              </w:rPr>
              <w:t xml:space="preserve"> </w:t>
            </w:r>
            <w:r>
              <w:rPr>
                <w:b/>
                <w:sz w:val="28"/>
                <w:szCs w:val="28"/>
              </w:rPr>
              <w:t>қабылдау</w:t>
            </w:r>
          </w:p>
        </w:tc>
        <w:tc>
          <w:tcPr>
            <w:tcW w:w="12784" w:type="dxa"/>
            <w:gridSpan w:val="10"/>
            <w:tcBorders>
              <w:top w:val="single" w:color="000000" w:sz="4" w:space="0"/>
              <w:left w:val="single" w:color="000000" w:sz="4" w:space="0"/>
              <w:bottom w:val="single" w:color="000000" w:sz="4" w:space="0"/>
              <w:right w:val="single" w:color="000000" w:sz="4" w:space="0"/>
            </w:tcBorders>
          </w:tcPr>
          <w:p w14:paraId="2232044A">
            <w:pPr>
              <w:pStyle w:val="16"/>
              <w:rPr>
                <w:rFonts w:eastAsia="Calibri"/>
                <w:sz w:val="28"/>
                <w:szCs w:val="28"/>
              </w:rPr>
            </w:pPr>
            <w:r>
              <w:rPr>
                <w:rFonts w:eastAsia="Calibri"/>
                <w:sz w:val="28"/>
                <w:szCs w:val="28"/>
              </w:rPr>
              <w:t>Балаларды көтеріңкі көңіл-күймен  қабылдау.</w:t>
            </w:r>
          </w:p>
          <w:p w14:paraId="5FBD1970">
            <w:pPr>
              <w:rPr>
                <w:rFonts w:ascii="Times New Roman" w:hAnsi="Times New Roman" w:cs="Times New Roman"/>
                <w:sz w:val="28"/>
                <w:szCs w:val="28"/>
                <w:lang w:val="kk-KZ"/>
              </w:rPr>
            </w:pPr>
            <w:r>
              <w:rPr>
                <w:rFonts w:ascii="Times New Roman" w:hAnsi="Times New Roman" w:cs="Times New Roman"/>
                <w:sz w:val="28"/>
                <w:szCs w:val="28"/>
                <w:lang w:val="kk-KZ"/>
              </w:rPr>
              <w:t>t өлшеу, тазалығын тексеру.</w:t>
            </w:r>
          </w:p>
          <w:p w14:paraId="1995B0E0">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(Ертеңгілік шеңбер)</w:t>
            </w:r>
          </w:p>
          <w:p w14:paraId="47EB52DA">
            <w:pPr>
              <w:pStyle w:val="16"/>
              <w:rPr>
                <w:sz w:val="28"/>
                <w:szCs w:val="28"/>
              </w:rPr>
            </w:pPr>
            <w:r>
              <w:rPr>
                <w:b/>
                <w:sz w:val="28"/>
                <w:szCs w:val="28"/>
              </w:rPr>
              <w:t>Гимн   орындау</w:t>
            </w:r>
          </w:p>
        </w:tc>
      </w:tr>
      <w:tr w14:paraId="4D1F2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131" w:type="dxa"/>
            <w:tcBorders>
              <w:top w:val="single" w:color="000000" w:sz="4" w:space="0"/>
              <w:left w:val="single" w:color="000000" w:sz="4" w:space="0"/>
              <w:bottom w:val="single" w:color="000000" w:sz="4" w:space="0"/>
              <w:right w:val="single" w:color="000000" w:sz="4" w:space="0"/>
            </w:tcBorders>
          </w:tcPr>
          <w:p w14:paraId="58C0AF69">
            <w:pPr>
              <w:pStyle w:val="16"/>
              <w:spacing w:line="268" w:lineRule="exact"/>
              <w:ind w:left="110"/>
              <w:rPr>
                <w:b/>
                <w:sz w:val="28"/>
                <w:szCs w:val="28"/>
              </w:rPr>
            </w:pPr>
            <w:r>
              <w:rPr>
                <w:b/>
                <w:sz w:val="28"/>
                <w:szCs w:val="28"/>
              </w:rPr>
              <w:t>Ата-аналармен</w:t>
            </w:r>
            <w:r>
              <w:rPr>
                <w:b/>
                <w:spacing w:val="-6"/>
                <w:sz w:val="28"/>
                <w:szCs w:val="28"/>
              </w:rPr>
              <w:t xml:space="preserve"> </w:t>
            </w:r>
            <w:r>
              <w:rPr>
                <w:b/>
                <w:sz w:val="28"/>
                <w:szCs w:val="28"/>
              </w:rPr>
              <w:t>әңгімелесу,</w:t>
            </w:r>
          </w:p>
          <w:p w14:paraId="3A3088F2">
            <w:pPr>
              <w:pStyle w:val="16"/>
              <w:spacing w:line="264" w:lineRule="exact"/>
              <w:ind w:left="110"/>
              <w:rPr>
                <w:b/>
                <w:sz w:val="28"/>
                <w:szCs w:val="28"/>
              </w:rPr>
            </w:pPr>
            <w:r>
              <w:rPr>
                <w:b/>
                <w:sz w:val="28"/>
                <w:szCs w:val="28"/>
              </w:rPr>
              <w:t>кеңес</w:t>
            </w:r>
            <w:r>
              <w:rPr>
                <w:b/>
                <w:spacing w:val="-1"/>
                <w:sz w:val="28"/>
                <w:szCs w:val="28"/>
              </w:rPr>
              <w:t xml:space="preserve"> </w:t>
            </w:r>
            <w:r>
              <w:rPr>
                <w:b/>
                <w:sz w:val="28"/>
                <w:szCs w:val="28"/>
              </w:rPr>
              <w:t>беру</w:t>
            </w:r>
          </w:p>
        </w:tc>
        <w:tc>
          <w:tcPr>
            <w:tcW w:w="12784" w:type="dxa"/>
            <w:gridSpan w:val="10"/>
            <w:tcBorders>
              <w:top w:val="single" w:color="000000" w:sz="4" w:space="0"/>
              <w:left w:val="single" w:color="000000" w:sz="4" w:space="0"/>
              <w:bottom w:val="single" w:color="000000" w:sz="4" w:space="0"/>
              <w:right w:val="single" w:color="000000" w:sz="4" w:space="0"/>
            </w:tcBorders>
          </w:tcPr>
          <w:p w14:paraId="29C1225A">
            <w:pPr>
              <w:pStyle w:val="16"/>
              <w:rPr>
                <w:sz w:val="28"/>
                <w:szCs w:val="28"/>
              </w:rPr>
            </w:pPr>
            <w:r>
              <w:rPr>
                <w:sz w:val="28"/>
                <w:szCs w:val="28"/>
              </w:rPr>
              <w:t>Баланың бойындағы өзерістер мен ерекшеліктер жайлы әңгімелесу.</w:t>
            </w:r>
          </w:p>
        </w:tc>
      </w:tr>
      <w:tr w14:paraId="5CA69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6" w:hRule="atLeast"/>
        </w:trPr>
        <w:tc>
          <w:tcPr>
            <w:tcW w:w="2131" w:type="dxa"/>
            <w:tcBorders>
              <w:top w:val="single" w:color="000000" w:sz="4" w:space="0"/>
              <w:left w:val="single" w:color="000000" w:sz="4" w:space="0"/>
              <w:bottom w:val="single" w:color="000000" w:sz="4" w:space="0"/>
              <w:right w:val="single" w:color="000000" w:sz="4" w:space="0"/>
            </w:tcBorders>
          </w:tcPr>
          <w:p w14:paraId="5A076545">
            <w:pPr>
              <w:pStyle w:val="16"/>
              <w:ind w:left="110" w:right="498"/>
              <w:rPr>
                <w:b/>
                <w:sz w:val="28"/>
                <w:szCs w:val="28"/>
              </w:rPr>
            </w:pPr>
            <w:r>
              <w:rPr>
                <w:b/>
                <w:sz w:val="28"/>
                <w:szCs w:val="28"/>
              </w:rPr>
              <w:t>Балалардың дербес әрекеті</w:t>
            </w:r>
            <w:r>
              <w:rPr>
                <w:b/>
                <w:spacing w:val="-57"/>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5D2716A9">
            <w:pPr>
              <w:pStyle w:val="16"/>
              <w:spacing w:line="270" w:lineRule="atLeast"/>
              <w:ind w:left="110" w:right="558"/>
              <w:rPr>
                <w:b/>
                <w:sz w:val="28"/>
                <w:szCs w:val="28"/>
              </w:rPr>
            </w:pPr>
            <w:r>
              <w:rPr>
                <w:b/>
                <w:sz w:val="28"/>
                <w:szCs w:val="28"/>
              </w:rPr>
              <w:t>бейнелеу әрекеті, кітаптар</w:t>
            </w:r>
            <w:r>
              <w:rPr>
                <w:b/>
                <w:spacing w:val="-58"/>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3399" w:type="dxa"/>
            <w:gridSpan w:val="3"/>
            <w:tcBorders>
              <w:top w:val="single" w:color="000000" w:sz="4" w:space="0"/>
              <w:left w:val="single" w:color="000000" w:sz="4" w:space="0"/>
              <w:bottom w:val="single" w:color="000000" w:sz="4" w:space="0"/>
              <w:right w:val="single" w:color="000000" w:sz="4" w:space="0"/>
            </w:tcBorders>
          </w:tcPr>
          <w:p w14:paraId="238F8247">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w:t>
            </w:r>
            <w:r>
              <w:rPr>
                <w:rFonts w:ascii="Times New Roman" w:hAnsi="Times New Roman" w:cs="Times New Roman"/>
                <w:b/>
                <w:color w:val="000000"/>
                <w:sz w:val="28"/>
                <w:szCs w:val="28"/>
                <w:lang w:val="kk-KZ"/>
              </w:rPr>
              <w:t>Менің отбасым</w:t>
            </w:r>
            <w:r>
              <w:rPr>
                <w:rFonts w:ascii="Times New Roman" w:hAnsi="Times New Roman" w:cs="Times New Roman"/>
                <w:color w:val="000000"/>
                <w:sz w:val="28"/>
                <w:szCs w:val="28"/>
                <w:lang w:val="kk-KZ"/>
              </w:rPr>
              <w:t xml:space="preserve">» және т.б тақырыптар бойынша сюжетті картинаалар қарастыру </w:t>
            </w:r>
            <w:r>
              <w:rPr>
                <w:rFonts w:ascii="Times New Roman" w:hAnsi="Times New Roman" w:cs="Times New Roman"/>
                <w:b/>
                <w:color w:val="FF0000"/>
                <w:sz w:val="28"/>
                <w:szCs w:val="28"/>
                <w:lang w:val="kk-KZ"/>
              </w:rPr>
              <w:t>Коммуникативтік дағдылар</w:t>
            </w:r>
          </w:p>
        </w:tc>
        <w:tc>
          <w:tcPr>
            <w:tcW w:w="1843" w:type="dxa"/>
            <w:gridSpan w:val="2"/>
            <w:tcBorders>
              <w:top w:val="single" w:color="000000" w:sz="4" w:space="0"/>
              <w:left w:val="single" w:color="000000" w:sz="4" w:space="0"/>
              <w:bottom w:val="single" w:color="000000" w:sz="4" w:space="0"/>
              <w:right w:val="single" w:color="000000" w:sz="4" w:space="0"/>
            </w:tcBorders>
          </w:tcPr>
          <w:p w14:paraId="40EA7C0F">
            <w:pPr>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 xml:space="preserve">Монтессори </w:t>
            </w:r>
          </w:p>
          <w:p w14:paraId="1FA3FE9F">
            <w:pPr>
              <w:rPr>
                <w:rFonts w:ascii="Times New Roman" w:hAnsi="Times New Roman" w:cs="Times New Roman"/>
                <w:color w:val="000000"/>
                <w:sz w:val="28"/>
                <w:szCs w:val="28"/>
                <w:lang w:val="kk-KZ"/>
              </w:rPr>
            </w:pPr>
            <w:r>
              <w:rPr>
                <w:rFonts w:ascii="Times New Roman" w:hAnsi="Times New Roman" w:cs="Times New Roman"/>
                <w:b/>
                <w:color w:val="000000"/>
                <w:sz w:val="28"/>
                <w:szCs w:val="28"/>
                <w:lang w:val="kk-KZ"/>
              </w:rPr>
              <w:t>Тақырыбы:</w:t>
            </w:r>
          </w:p>
          <w:p w14:paraId="027B2B30">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«Құмырадан құмыраға салу»</w:t>
            </w:r>
          </w:p>
          <w:p w14:paraId="239DBB00">
            <w:pPr>
              <w:rPr>
                <w:rFonts w:ascii="Times New Roman" w:hAnsi="Times New Roman" w:cs="Times New Roman"/>
                <w:color w:val="000000"/>
                <w:sz w:val="28"/>
                <w:szCs w:val="28"/>
                <w:lang w:val="kk-KZ"/>
              </w:rPr>
            </w:pPr>
            <w:r>
              <w:rPr>
                <w:rFonts w:ascii="Times New Roman" w:hAnsi="Times New Roman" w:cs="Times New Roman"/>
                <w:b/>
                <w:color w:val="000000"/>
                <w:sz w:val="28"/>
                <w:szCs w:val="28"/>
                <w:lang w:val="kk-KZ"/>
              </w:rPr>
              <w:t>Мақсаты:</w:t>
            </w:r>
            <w:r>
              <w:rPr>
                <w:rFonts w:ascii="Times New Roman" w:hAnsi="Times New Roman" w:cs="Times New Roman"/>
                <w:color w:val="000000"/>
                <w:sz w:val="28"/>
                <w:szCs w:val="28"/>
                <w:lang w:val="kk-KZ"/>
              </w:rPr>
              <w:t xml:space="preserve"> Қимыл қозғалысты үйлестіру; зейінді тұрақтандыру; ұсақ  маториканы дамыту.   </w:t>
            </w:r>
            <w:r>
              <w:rPr>
                <w:rFonts w:ascii="Times New Roman" w:hAnsi="Times New Roman" w:cs="Times New Roman"/>
                <w:color w:val="FF0000"/>
                <w:sz w:val="28"/>
                <w:szCs w:val="28"/>
                <w:lang w:val="kk-KZ"/>
              </w:rPr>
              <w:t>Танымдық дағдылар</w:t>
            </w:r>
          </w:p>
        </w:tc>
        <w:tc>
          <w:tcPr>
            <w:tcW w:w="2430" w:type="dxa"/>
            <w:gridSpan w:val="3"/>
            <w:tcBorders>
              <w:top w:val="single" w:color="000000" w:sz="4" w:space="0"/>
              <w:left w:val="single" w:color="000000" w:sz="4" w:space="0"/>
              <w:bottom w:val="single" w:color="000000" w:sz="4" w:space="0"/>
              <w:right w:val="single" w:color="000000" w:sz="4" w:space="0"/>
            </w:tcBorders>
          </w:tcPr>
          <w:p w14:paraId="2C4D1B4C">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Ойын жаттығу «Қуыршақты жуындыр» </w:t>
            </w:r>
            <w:r>
              <w:rPr>
                <w:rFonts w:ascii="Times New Roman" w:hAnsi="Times New Roman" w:cs="Times New Roman"/>
                <w:b/>
                <w:color w:val="FF0000"/>
                <w:sz w:val="28"/>
                <w:szCs w:val="28"/>
                <w:lang w:val="kk-KZ"/>
              </w:rPr>
              <w:t>Танымдық дағдылар</w:t>
            </w:r>
          </w:p>
        </w:tc>
        <w:tc>
          <w:tcPr>
            <w:tcW w:w="2692" w:type="dxa"/>
            <w:tcBorders>
              <w:top w:val="single" w:color="000000" w:sz="4" w:space="0"/>
              <w:left w:val="single" w:color="000000" w:sz="4" w:space="0"/>
              <w:bottom w:val="single" w:color="000000" w:sz="4" w:space="0"/>
              <w:right w:val="single" w:color="000000" w:sz="4" w:space="0"/>
            </w:tcBorders>
          </w:tcPr>
          <w:p w14:paraId="08BF67B9">
            <w:pPr>
              <w:rPr>
                <w:rFonts w:ascii="Times New Roman" w:hAnsi="Times New Roman" w:cs="Times New Roman"/>
                <w:color w:val="000000"/>
                <w:sz w:val="28"/>
                <w:szCs w:val="28"/>
                <w:lang w:val="kk-KZ"/>
              </w:rPr>
            </w:pPr>
            <w:r>
              <w:rPr>
                <w:rFonts w:ascii="Times New Roman" w:hAnsi="Times New Roman" w:cs="Times New Roman"/>
                <w:b/>
                <w:color w:val="000000"/>
                <w:sz w:val="28"/>
                <w:szCs w:val="28"/>
                <w:lang w:val="kk-KZ"/>
              </w:rPr>
              <w:t xml:space="preserve">Кюзенер </w:t>
            </w:r>
            <w:r>
              <w:rPr>
                <w:rFonts w:ascii="Times New Roman" w:hAnsi="Times New Roman" w:cs="Times New Roman"/>
                <w:color w:val="000000"/>
                <w:sz w:val="28"/>
                <w:szCs w:val="28"/>
                <w:lang w:val="kk-KZ"/>
              </w:rPr>
              <w:t>таяқшалары</w:t>
            </w:r>
          </w:p>
          <w:p w14:paraId="628778DB">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«Ұқсасын тап» </w:t>
            </w:r>
          </w:p>
          <w:p w14:paraId="790A2CE1">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Балаларды «Кюизенер таяқшаларымен» таныстыру.</w:t>
            </w:r>
          </w:p>
          <w:p w14:paraId="0D72A5E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Түстерді ажырату.</w:t>
            </w:r>
            <w:r>
              <w:rPr>
                <w:rFonts w:ascii="Times New Roman" w:hAnsi="Times New Roman" w:cs="Times New Roman"/>
                <w:b/>
                <w:color w:val="FF0000"/>
                <w:sz w:val="28"/>
                <w:szCs w:val="28"/>
                <w:lang w:val="kk-KZ"/>
              </w:rPr>
              <w:t xml:space="preserve"> Танымдық дағдылар</w:t>
            </w:r>
          </w:p>
          <w:p w14:paraId="7BB5675F">
            <w:pPr>
              <w:rPr>
                <w:rFonts w:ascii="Times New Roman" w:hAnsi="Times New Roman" w:cs="Times New Roman"/>
                <w:color w:val="000000"/>
                <w:sz w:val="28"/>
                <w:szCs w:val="28"/>
                <w:lang w:val="kk-KZ"/>
              </w:rPr>
            </w:pPr>
          </w:p>
        </w:tc>
        <w:tc>
          <w:tcPr>
            <w:tcW w:w="2420" w:type="dxa"/>
            <w:tcBorders>
              <w:top w:val="single" w:color="000000" w:sz="4" w:space="0"/>
              <w:left w:val="single" w:color="000000" w:sz="4" w:space="0"/>
              <w:bottom w:val="single" w:color="000000" w:sz="4" w:space="0"/>
              <w:right w:val="single" w:color="000000" w:sz="4" w:space="0"/>
            </w:tcBorders>
          </w:tcPr>
          <w:p w14:paraId="772875D9">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Ірі құрылыс материалдармен және конструкторлар-мен ойындар</w:t>
            </w:r>
          </w:p>
          <w:p w14:paraId="1D06376F">
            <w:pPr>
              <w:rPr>
                <w:rFonts w:ascii="Times New Roman" w:hAnsi="Times New Roman" w:cs="Times New Roman"/>
                <w:b/>
                <w:color w:val="000000"/>
                <w:sz w:val="28"/>
                <w:szCs w:val="28"/>
                <w:lang w:val="kk-KZ"/>
              </w:rPr>
            </w:pPr>
            <w:r>
              <w:rPr>
                <w:rFonts w:ascii="Times New Roman" w:hAnsi="Times New Roman" w:cs="Times New Roman"/>
                <w:b/>
                <w:color w:val="FF0000"/>
                <w:sz w:val="28"/>
                <w:szCs w:val="28"/>
                <w:lang w:val="kk-KZ"/>
              </w:rPr>
              <w:t>Құрастыру әрекеті</w:t>
            </w:r>
          </w:p>
        </w:tc>
      </w:tr>
      <w:tr w14:paraId="14D00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131" w:type="dxa"/>
            <w:tcBorders>
              <w:top w:val="single" w:color="000000" w:sz="4" w:space="0"/>
              <w:left w:val="single" w:color="000000" w:sz="4" w:space="0"/>
              <w:bottom w:val="single" w:color="000000" w:sz="4" w:space="0"/>
              <w:right w:val="single" w:color="000000" w:sz="4" w:space="0"/>
            </w:tcBorders>
          </w:tcPr>
          <w:p w14:paraId="0707CFAB">
            <w:pPr>
              <w:pStyle w:val="16"/>
              <w:spacing w:line="267" w:lineRule="exact"/>
              <w:ind w:left="110"/>
              <w:rPr>
                <w:b/>
                <w:sz w:val="28"/>
                <w:szCs w:val="28"/>
              </w:rPr>
            </w:pPr>
            <w:r>
              <w:rPr>
                <w:b/>
                <w:sz w:val="28"/>
                <w:szCs w:val="28"/>
              </w:rPr>
              <w:t>Таңертенгі</w:t>
            </w:r>
            <w:r>
              <w:rPr>
                <w:b/>
                <w:spacing w:val="-3"/>
                <w:sz w:val="28"/>
                <w:szCs w:val="28"/>
              </w:rPr>
              <w:t xml:space="preserve"> </w:t>
            </w:r>
            <w:r>
              <w:rPr>
                <w:b/>
                <w:sz w:val="28"/>
                <w:szCs w:val="28"/>
              </w:rPr>
              <w:t>жаттығу</w:t>
            </w:r>
          </w:p>
        </w:tc>
        <w:tc>
          <w:tcPr>
            <w:tcW w:w="12784" w:type="dxa"/>
            <w:gridSpan w:val="10"/>
            <w:tcBorders>
              <w:top w:val="single" w:color="000000" w:sz="4" w:space="0"/>
              <w:left w:val="single" w:color="000000" w:sz="4" w:space="0"/>
              <w:bottom w:val="single" w:color="000000" w:sz="4" w:space="0"/>
              <w:right w:val="single" w:color="000000" w:sz="4" w:space="0"/>
            </w:tcBorders>
          </w:tcPr>
          <w:p w14:paraId="234D4B2F">
            <w:pPr>
              <w:pStyle w:val="16"/>
              <w:rPr>
                <w:sz w:val="28"/>
                <w:szCs w:val="28"/>
              </w:rPr>
            </w:pPr>
            <w:r>
              <w:rPr>
                <w:sz w:val="28"/>
                <w:szCs w:val="28"/>
              </w:rPr>
              <w:t>Қараша айына арналған таңертеңгі жаттығулар</w:t>
            </w:r>
            <w:r>
              <w:rPr>
                <w:color w:val="000000" w:themeColor="text1"/>
                <w:sz w:val="28"/>
                <w:szCs w:val="28"/>
                <w14:textFill>
                  <w14:solidFill>
                    <w14:schemeClr w14:val="tx1"/>
                  </w14:solidFill>
                </w14:textFill>
              </w:rPr>
              <w:t xml:space="preserve"> кешені </w:t>
            </w:r>
            <w:r>
              <w:rPr>
                <w:color w:val="FF0000"/>
                <w:sz w:val="28"/>
                <w:szCs w:val="28"/>
              </w:rPr>
              <w:t>(</w:t>
            </w:r>
            <w:r>
              <w:rPr>
                <w:b/>
                <w:bCs/>
                <w:color w:val="FF0000"/>
                <w:sz w:val="28"/>
                <w:szCs w:val="28"/>
              </w:rPr>
              <w:t>Жалпы дамытушы жаттығулар, қимыл белсенділігі, ойын әрекеті).</w:t>
            </w:r>
          </w:p>
        </w:tc>
      </w:tr>
      <w:tr w14:paraId="32AD4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131" w:type="dxa"/>
            <w:tcBorders>
              <w:top w:val="single" w:color="000000" w:sz="4" w:space="0"/>
              <w:left w:val="single" w:color="000000" w:sz="4" w:space="0"/>
              <w:bottom w:val="single" w:color="000000" w:sz="4" w:space="0"/>
              <w:right w:val="single" w:color="000000" w:sz="4" w:space="0"/>
            </w:tcBorders>
          </w:tcPr>
          <w:p w14:paraId="6AC336EC">
            <w:pPr>
              <w:pStyle w:val="16"/>
              <w:spacing w:line="268" w:lineRule="exact"/>
              <w:ind w:left="110"/>
              <w:rPr>
                <w:b/>
                <w:sz w:val="28"/>
                <w:szCs w:val="28"/>
              </w:rPr>
            </w:pPr>
            <w:r>
              <w:rPr>
                <w:b/>
                <w:sz w:val="28"/>
                <w:szCs w:val="28"/>
              </w:rPr>
              <w:t>Таңғы</w:t>
            </w:r>
            <w:r>
              <w:rPr>
                <w:b/>
                <w:spacing w:val="-4"/>
                <w:sz w:val="28"/>
                <w:szCs w:val="28"/>
              </w:rPr>
              <w:t xml:space="preserve"> </w:t>
            </w:r>
            <w:r>
              <w:rPr>
                <w:b/>
                <w:sz w:val="28"/>
                <w:szCs w:val="28"/>
              </w:rPr>
              <w:t>ас</w:t>
            </w:r>
          </w:p>
        </w:tc>
        <w:tc>
          <w:tcPr>
            <w:tcW w:w="12784" w:type="dxa"/>
            <w:gridSpan w:val="10"/>
            <w:tcBorders>
              <w:top w:val="single" w:color="000000" w:sz="4" w:space="0"/>
              <w:left w:val="single" w:color="000000" w:sz="4" w:space="0"/>
              <w:bottom w:val="single" w:color="000000" w:sz="4" w:space="0"/>
              <w:right w:val="single" w:color="000000" w:sz="4" w:space="0"/>
            </w:tcBorders>
          </w:tcPr>
          <w:p w14:paraId="4B9A7D01">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72FBC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131" w:type="dxa"/>
            <w:tcBorders>
              <w:top w:val="single" w:color="auto" w:sz="4" w:space="0"/>
              <w:left w:val="single" w:color="000000" w:sz="4" w:space="0"/>
              <w:bottom w:val="single" w:color="000000" w:sz="4" w:space="0"/>
              <w:right w:val="single" w:color="000000" w:sz="4" w:space="0"/>
            </w:tcBorders>
          </w:tcPr>
          <w:p w14:paraId="6EE0CEAF">
            <w:pPr>
              <w:pStyle w:val="16"/>
              <w:spacing w:line="268" w:lineRule="exact"/>
              <w:ind w:left="110"/>
              <w:rPr>
                <w:b/>
                <w:sz w:val="28"/>
                <w:szCs w:val="28"/>
              </w:rPr>
            </w:pPr>
            <w:r>
              <w:rPr>
                <w:b/>
                <w:sz w:val="28"/>
                <w:szCs w:val="28"/>
              </w:rPr>
              <w:t>Ұйымдастырылған</w:t>
            </w:r>
            <w:r>
              <w:rPr>
                <w:b/>
                <w:spacing w:val="-2"/>
                <w:sz w:val="28"/>
                <w:szCs w:val="28"/>
              </w:rPr>
              <w:t xml:space="preserve"> </w:t>
            </w:r>
            <w:r>
              <w:rPr>
                <w:b/>
                <w:sz w:val="28"/>
                <w:szCs w:val="28"/>
              </w:rPr>
              <w:t>іс-әрекетке</w:t>
            </w:r>
          </w:p>
          <w:p w14:paraId="0FB3DDFA">
            <w:pPr>
              <w:pStyle w:val="16"/>
              <w:spacing w:line="264" w:lineRule="exact"/>
              <w:ind w:left="110"/>
              <w:rPr>
                <w:b/>
                <w:sz w:val="28"/>
                <w:szCs w:val="28"/>
              </w:rPr>
            </w:pPr>
            <w:r>
              <w:rPr>
                <w:b/>
                <w:sz w:val="28"/>
                <w:szCs w:val="28"/>
              </w:rPr>
              <w:t>дайындық</w:t>
            </w:r>
          </w:p>
        </w:tc>
        <w:tc>
          <w:tcPr>
            <w:tcW w:w="3399" w:type="dxa"/>
            <w:gridSpan w:val="3"/>
            <w:tcBorders>
              <w:top w:val="single" w:color="000000" w:sz="4" w:space="0"/>
              <w:left w:val="single" w:color="000000" w:sz="4" w:space="0"/>
              <w:bottom w:val="single" w:color="000000" w:sz="4" w:space="0"/>
              <w:right w:val="single" w:color="auto" w:sz="4" w:space="0"/>
            </w:tcBorders>
          </w:tcPr>
          <w:p w14:paraId="43C295B7">
            <w:pPr>
              <w:tabs>
                <w:tab w:val="left" w:pos="1388"/>
              </w:tabs>
              <w:spacing w:line="322" w:lineRule="exact"/>
              <w:rPr>
                <w:rFonts w:ascii="Times New Roman" w:hAnsi="Times New Roman" w:cs="Times New Roman"/>
                <w:b/>
                <w:bCs/>
                <w:sz w:val="28"/>
                <w:szCs w:val="28"/>
                <w:lang w:val="kk-KZ"/>
              </w:rPr>
            </w:pPr>
            <w:r>
              <w:rPr>
                <w:rFonts w:ascii="Times New Roman" w:hAnsi="Times New Roman" w:cs="Times New Roman"/>
                <w:sz w:val="28"/>
                <w:szCs w:val="28"/>
                <w:lang w:val="kk-KZ"/>
              </w:rPr>
              <w:t>Дауысты(а,ә,е,о,ұ)және кейбір дауыссыз(п-б,к-қ,т-д,ж-ш,с-з)дыбыстарды анық айту, дыбыстардың артикуляциясын нақтылау және бекіту,артикуляциялық аппаратты дамыту</w:t>
            </w:r>
          </w:p>
          <w:p w14:paraId="6183E398">
            <w:pPr>
              <w:rPr>
                <w:rFonts w:ascii="Times New Roman" w:hAnsi="Times New Roman" w:cs="Times New Roman"/>
                <w:b/>
                <w:sz w:val="28"/>
                <w:szCs w:val="28"/>
                <w:lang w:val="kk-KZ"/>
              </w:rPr>
            </w:pPr>
            <w:r>
              <w:rPr>
                <w:rFonts w:ascii="Times New Roman" w:hAnsi="Times New Roman" w:cs="Times New Roman"/>
                <w:b/>
                <w:color w:val="FF0000"/>
                <w:sz w:val="28"/>
                <w:szCs w:val="28"/>
                <w:lang w:val="kk-KZ"/>
              </w:rPr>
              <w:t>Сөйлеуді дамыту</w:t>
            </w:r>
          </w:p>
        </w:tc>
        <w:tc>
          <w:tcPr>
            <w:tcW w:w="1849" w:type="dxa"/>
            <w:gridSpan w:val="3"/>
            <w:tcBorders>
              <w:top w:val="single" w:color="000000" w:sz="4" w:space="0"/>
              <w:left w:val="single" w:color="auto" w:sz="4" w:space="0"/>
              <w:bottom w:val="single" w:color="000000" w:sz="4" w:space="0"/>
              <w:right w:val="single" w:color="auto" w:sz="4" w:space="0"/>
            </w:tcBorders>
          </w:tcPr>
          <w:p w14:paraId="6049E291">
            <w:pPr>
              <w:pStyle w:val="9"/>
              <w:spacing w:line="322" w:lineRule="exact"/>
              <w:ind w:left="0"/>
              <w:rPr>
                <w:b/>
                <w:color w:val="FF0000"/>
              </w:rPr>
            </w:pPr>
            <w:r>
              <w:t>Кітаптарға қызығушылықты ояту.  Таныс кітаптардағы суреттерді балалармен бірге қарастыру,оларға суреттердің мазмұны туралы эмоционалды түрде айтуды, балалардың пікірлерін тыңдауды  жетілдіру .</w:t>
            </w:r>
            <w:r>
              <w:rPr>
                <w:b/>
                <w:color w:val="FF0000"/>
              </w:rPr>
              <w:t>Көркем әдебиет</w:t>
            </w:r>
          </w:p>
        </w:tc>
        <w:tc>
          <w:tcPr>
            <w:tcW w:w="2424" w:type="dxa"/>
            <w:gridSpan w:val="2"/>
            <w:tcBorders>
              <w:top w:val="single" w:color="000000" w:sz="4" w:space="0"/>
              <w:left w:val="single" w:color="auto" w:sz="4" w:space="0"/>
              <w:bottom w:val="single" w:color="000000" w:sz="4" w:space="0"/>
              <w:right w:val="single" w:color="auto" w:sz="4" w:space="0"/>
            </w:tcBorders>
          </w:tcPr>
          <w:p w14:paraId="72A8CF46">
            <w:pPr>
              <w:rPr>
                <w:rFonts w:ascii="Times New Roman" w:hAnsi="Times New Roman" w:cs="Times New Roman"/>
                <w:b/>
                <w:bCs/>
                <w:sz w:val="28"/>
                <w:szCs w:val="28"/>
                <w:lang w:val="kk-KZ"/>
              </w:rPr>
            </w:pPr>
            <w:r>
              <w:rPr>
                <w:rFonts w:ascii="Times New Roman" w:hAnsi="Times New Roman" w:cs="Times New Roman"/>
                <w:sz w:val="28"/>
                <w:szCs w:val="28"/>
                <w:lang w:val="kk-KZ"/>
              </w:rPr>
              <w:t>Қоршаған ортадан бір немесе бірнеше бірдей затты табу</w:t>
            </w:r>
          </w:p>
          <w:p w14:paraId="6A6FFBB6">
            <w:pPr>
              <w:pStyle w:val="16"/>
              <w:rPr>
                <w:b/>
                <w:sz w:val="28"/>
                <w:szCs w:val="28"/>
                <w:lang w:val="ru-RU"/>
              </w:rPr>
            </w:pPr>
            <w:r>
              <w:rPr>
                <w:b/>
                <w:color w:val="FF0000"/>
                <w:sz w:val="28"/>
                <w:szCs w:val="28"/>
                <w:lang w:val="ru-RU"/>
              </w:rPr>
              <w:t>Математика негіздері</w:t>
            </w:r>
          </w:p>
        </w:tc>
        <w:tc>
          <w:tcPr>
            <w:tcW w:w="2692" w:type="dxa"/>
            <w:tcBorders>
              <w:top w:val="single" w:color="000000" w:sz="4" w:space="0"/>
              <w:left w:val="single" w:color="auto" w:sz="4" w:space="0"/>
              <w:bottom w:val="single" w:color="000000" w:sz="4" w:space="0"/>
              <w:right w:val="single" w:color="auto" w:sz="4" w:space="0"/>
            </w:tcBorders>
          </w:tcPr>
          <w:p w14:paraId="021AF751">
            <w:pPr>
              <w:pStyle w:val="9"/>
              <w:ind w:left="0"/>
            </w:pPr>
            <w:r>
              <w:t>Балалардың құрастыруға қызығушылығын арттыру, конструкторлардың түрлері мен таныстыру.</w:t>
            </w:r>
          </w:p>
          <w:p w14:paraId="226DEE43">
            <w:pPr>
              <w:pStyle w:val="16"/>
              <w:rPr>
                <w:sz w:val="28"/>
                <w:szCs w:val="28"/>
              </w:rPr>
            </w:pPr>
            <w:r>
              <w:rPr>
                <w:sz w:val="28"/>
                <w:szCs w:val="28"/>
              </w:rPr>
              <w:t>Құрастыру дағдыларын дамыту, негізгі құрылыс бөлшектерін: текшелер,кірпіштер ажырата білуге үйрету</w:t>
            </w:r>
          </w:p>
          <w:p w14:paraId="150B35A7">
            <w:pPr>
              <w:pStyle w:val="16"/>
              <w:rPr>
                <w:b/>
                <w:sz w:val="28"/>
                <w:szCs w:val="28"/>
              </w:rPr>
            </w:pPr>
            <w:r>
              <w:rPr>
                <w:b/>
                <w:color w:val="FF0000"/>
                <w:sz w:val="28"/>
                <w:szCs w:val="28"/>
              </w:rPr>
              <w:t xml:space="preserve">Құрастыру </w:t>
            </w:r>
          </w:p>
        </w:tc>
        <w:tc>
          <w:tcPr>
            <w:tcW w:w="2420" w:type="dxa"/>
            <w:tcBorders>
              <w:top w:val="single" w:color="000000" w:sz="4" w:space="0"/>
              <w:left w:val="single" w:color="auto" w:sz="4" w:space="0"/>
              <w:bottom w:val="single" w:color="000000" w:sz="4" w:space="0"/>
              <w:right w:val="single" w:color="000000" w:sz="4" w:space="0"/>
            </w:tcBorders>
          </w:tcPr>
          <w:p w14:paraId="0818DDE4">
            <w:pPr>
              <w:rPr>
                <w:rFonts w:ascii="Times New Roman" w:hAnsi="Times New Roman" w:cs="Times New Roman"/>
                <w:sz w:val="28"/>
                <w:szCs w:val="28"/>
                <w:lang w:val="kk-KZ"/>
              </w:rPr>
            </w:pPr>
            <w:r>
              <w:rPr>
                <w:rFonts w:ascii="Times New Roman" w:hAnsi="Times New Roman" w:cs="Times New Roman"/>
                <w:sz w:val="28"/>
                <w:szCs w:val="28"/>
                <w:lang w:val="kk-KZ"/>
              </w:rPr>
              <w:t>Көлденең және тік сызықтарды салу,олардың қиылысуын жүргізе білу,әр түрлі пішіндегі  ыдыс-аяқ, ойыншықтар, жануарлар, заттарды бейнелеуді үйрету</w:t>
            </w:r>
          </w:p>
          <w:p w14:paraId="69F5890B">
            <w:pPr>
              <w:rPr>
                <w:rFonts w:ascii="Times New Roman" w:hAnsi="Times New Roman" w:cs="Times New Roman"/>
                <w:b/>
                <w:color w:val="FF0000"/>
                <w:sz w:val="28"/>
                <w:szCs w:val="28"/>
                <w:lang w:val="kk-KZ"/>
              </w:rPr>
            </w:pPr>
            <w:r>
              <w:rPr>
                <w:rFonts w:ascii="Times New Roman" w:hAnsi="Times New Roman" w:cs="Times New Roman"/>
                <w:b/>
                <w:color w:val="FF0000"/>
                <w:sz w:val="28"/>
                <w:szCs w:val="28"/>
                <w:lang w:val="kk-KZ"/>
              </w:rPr>
              <w:t>Сурет салу</w:t>
            </w:r>
          </w:p>
          <w:p w14:paraId="1919E072">
            <w:pPr>
              <w:pStyle w:val="16"/>
              <w:rPr>
                <w:b/>
                <w:sz w:val="28"/>
                <w:szCs w:val="28"/>
              </w:rPr>
            </w:pPr>
          </w:p>
        </w:tc>
      </w:tr>
      <w:tr w14:paraId="724C3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131" w:type="dxa"/>
            <w:vMerge w:val="restart"/>
            <w:tcBorders>
              <w:top w:val="single" w:color="000000" w:sz="4" w:space="0"/>
              <w:left w:val="single" w:color="000000" w:sz="4" w:space="0"/>
              <w:bottom w:val="single" w:color="000000" w:sz="4" w:space="0"/>
              <w:right w:val="single" w:color="000000" w:sz="4" w:space="0"/>
            </w:tcBorders>
          </w:tcPr>
          <w:p w14:paraId="072F2E7A">
            <w:pPr>
              <w:pStyle w:val="16"/>
              <w:ind w:left="110" w:right="223"/>
              <w:rPr>
                <w:b/>
                <w:sz w:val="28"/>
                <w:szCs w:val="28"/>
              </w:rPr>
            </w:pPr>
            <w:r>
              <w:rPr>
                <w:b/>
                <w:sz w:val="28"/>
                <w:szCs w:val="28"/>
              </w:rPr>
              <w:t>Білім</w:t>
            </w:r>
            <w:r>
              <w:rPr>
                <w:b/>
                <w:spacing w:val="-3"/>
                <w:sz w:val="28"/>
                <w:szCs w:val="28"/>
              </w:rPr>
              <w:t xml:space="preserve"> </w:t>
            </w:r>
            <w:r>
              <w:rPr>
                <w:b/>
                <w:sz w:val="28"/>
                <w:szCs w:val="28"/>
              </w:rPr>
              <w:t>беру</w:t>
            </w:r>
            <w:r>
              <w:rPr>
                <w:b/>
                <w:spacing w:val="-7"/>
                <w:sz w:val="28"/>
                <w:szCs w:val="28"/>
              </w:rPr>
              <w:t xml:space="preserve"> </w:t>
            </w:r>
            <w:r>
              <w:rPr>
                <w:b/>
                <w:sz w:val="28"/>
                <w:szCs w:val="28"/>
              </w:rPr>
              <w:t>ұйымының</w:t>
            </w:r>
            <w:r>
              <w:rPr>
                <w:b/>
                <w:spacing w:val="-1"/>
                <w:sz w:val="28"/>
                <w:szCs w:val="28"/>
              </w:rPr>
              <w:t xml:space="preserve"> </w:t>
            </w:r>
            <w:r>
              <w:rPr>
                <w:b/>
                <w:sz w:val="28"/>
                <w:szCs w:val="28"/>
              </w:rPr>
              <w:t>кестесі</w:t>
            </w:r>
            <w:r>
              <w:rPr>
                <w:b/>
                <w:spacing w:val="-57"/>
                <w:sz w:val="28"/>
                <w:szCs w:val="28"/>
              </w:rPr>
              <w:t xml:space="preserve"> </w:t>
            </w:r>
            <w:r>
              <w:rPr>
                <w:b/>
                <w:sz w:val="28"/>
                <w:szCs w:val="28"/>
              </w:rPr>
              <w:t>бойынша</w:t>
            </w:r>
            <w:r>
              <w:rPr>
                <w:b/>
                <w:spacing w:val="-3"/>
                <w:sz w:val="28"/>
                <w:szCs w:val="28"/>
              </w:rPr>
              <w:t xml:space="preserve"> </w:t>
            </w:r>
            <w:r>
              <w:rPr>
                <w:b/>
                <w:sz w:val="28"/>
                <w:szCs w:val="28"/>
              </w:rPr>
              <w:t>ұйымдастырылған</w:t>
            </w:r>
          </w:p>
          <w:p w14:paraId="34A136F4">
            <w:pPr>
              <w:pStyle w:val="16"/>
              <w:spacing w:line="264" w:lineRule="exact"/>
              <w:ind w:left="110"/>
              <w:rPr>
                <w:b/>
                <w:sz w:val="28"/>
                <w:szCs w:val="28"/>
              </w:rPr>
            </w:pPr>
            <w:r>
              <w:rPr>
                <w:b/>
                <w:sz w:val="28"/>
                <w:szCs w:val="28"/>
              </w:rPr>
              <w:t>іс-әрекет</w:t>
            </w:r>
          </w:p>
        </w:tc>
        <w:tc>
          <w:tcPr>
            <w:tcW w:w="3399" w:type="dxa"/>
            <w:gridSpan w:val="3"/>
            <w:tcBorders>
              <w:top w:val="single" w:color="000000" w:sz="4" w:space="0"/>
              <w:left w:val="single" w:color="000000" w:sz="4" w:space="0"/>
              <w:bottom w:val="single" w:color="auto" w:sz="4" w:space="0"/>
              <w:right w:val="single" w:color="auto" w:sz="4" w:space="0"/>
            </w:tcBorders>
          </w:tcPr>
          <w:p w14:paraId="2AF4F556">
            <w:pPr>
              <w:pStyle w:val="15"/>
              <w:rPr>
                <w:rFonts w:ascii="Times New Roman" w:hAnsi="Times New Roman"/>
                <w:b/>
                <w:bCs/>
                <w:sz w:val="28"/>
                <w:szCs w:val="28"/>
                <w:lang w:val="kk-KZ"/>
              </w:rPr>
            </w:pPr>
            <w:r>
              <w:rPr>
                <w:rFonts w:ascii="Times New Roman" w:hAnsi="Times New Roman"/>
                <w:b/>
                <w:bCs/>
                <w:sz w:val="28"/>
                <w:szCs w:val="28"/>
                <w:lang w:val="kk-KZ"/>
              </w:rPr>
              <w:t>Дене шынықтыру</w:t>
            </w:r>
          </w:p>
          <w:p w14:paraId="172BA251">
            <w:pPr>
              <w:pStyle w:val="15"/>
              <w:rPr>
                <w:rFonts w:ascii="Times New Roman" w:hAnsi="Times New Roman"/>
                <w:bCs/>
                <w:sz w:val="28"/>
                <w:szCs w:val="28"/>
                <w:lang w:val="kk-KZ"/>
              </w:rPr>
            </w:pPr>
            <w:r>
              <w:rPr>
                <w:rFonts w:ascii="Times New Roman" w:hAnsi="Times New Roman"/>
                <w:bCs/>
                <w:sz w:val="28"/>
                <w:szCs w:val="28"/>
                <w:lang w:val="kk-KZ"/>
              </w:rPr>
              <w:t xml:space="preserve">Маман жұмыс жоспары бойынша </w:t>
            </w:r>
          </w:p>
          <w:p w14:paraId="1484E417">
            <w:pPr>
              <w:pStyle w:val="15"/>
              <w:rPr>
                <w:rFonts w:ascii="Times New Roman" w:hAnsi="Times New Roman"/>
                <w:bCs/>
                <w:sz w:val="28"/>
                <w:szCs w:val="28"/>
                <w:lang w:val="kk-KZ"/>
              </w:rPr>
            </w:pPr>
          </w:p>
          <w:p w14:paraId="1C7D4469">
            <w:pPr>
              <w:pStyle w:val="15"/>
              <w:rPr>
                <w:rFonts w:ascii="Times New Roman" w:hAnsi="Times New Roman"/>
                <w:b/>
                <w:bCs/>
                <w:sz w:val="28"/>
                <w:szCs w:val="28"/>
                <w:lang w:val="kk-KZ"/>
              </w:rPr>
            </w:pPr>
            <w:r>
              <w:rPr>
                <w:rFonts w:ascii="Times New Roman" w:hAnsi="Times New Roman"/>
                <w:b/>
                <w:bCs/>
                <w:sz w:val="28"/>
                <w:szCs w:val="28"/>
                <w:lang w:val="kk-KZ"/>
              </w:rPr>
              <w:t>Қазақ тілі</w:t>
            </w:r>
          </w:p>
          <w:p w14:paraId="25FDB5E2">
            <w:pPr>
              <w:pStyle w:val="15"/>
              <w:rPr>
                <w:rFonts w:ascii="Times New Roman" w:hAnsi="Times New Roman"/>
                <w:bCs/>
                <w:sz w:val="28"/>
                <w:szCs w:val="28"/>
                <w:lang w:val="kk-KZ"/>
              </w:rPr>
            </w:pPr>
            <w:r>
              <w:rPr>
                <w:rFonts w:ascii="Times New Roman" w:hAnsi="Times New Roman"/>
                <w:bCs/>
                <w:sz w:val="28"/>
                <w:szCs w:val="28"/>
                <w:lang w:val="kk-KZ"/>
              </w:rPr>
              <w:t xml:space="preserve">Маман жұмыс жоспары бойынша </w:t>
            </w:r>
          </w:p>
          <w:p w14:paraId="0E369474">
            <w:pPr>
              <w:pStyle w:val="15"/>
              <w:rPr>
                <w:rFonts w:ascii="Times New Roman" w:hAnsi="Times New Roman"/>
                <w:b/>
                <w:bCs/>
                <w:sz w:val="28"/>
                <w:szCs w:val="28"/>
                <w:lang w:val="kk-KZ"/>
              </w:rPr>
            </w:pPr>
          </w:p>
        </w:tc>
        <w:tc>
          <w:tcPr>
            <w:tcW w:w="1843" w:type="dxa"/>
            <w:gridSpan w:val="2"/>
            <w:tcBorders>
              <w:top w:val="single" w:color="000000" w:sz="4" w:space="0"/>
              <w:left w:val="single" w:color="auto" w:sz="4" w:space="0"/>
              <w:bottom w:val="single" w:color="auto" w:sz="4" w:space="0"/>
              <w:right w:val="single" w:color="auto" w:sz="4" w:space="0"/>
            </w:tcBorders>
          </w:tcPr>
          <w:p w14:paraId="46AB1210">
            <w:pPr>
              <w:pStyle w:val="15"/>
              <w:rPr>
                <w:rFonts w:ascii="Times New Roman" w:hAnsi="Times New Roman"/>
                <w:b/>
                <w:bCs/>
                <w:sz w:val="28"/>
                <w:szCs w:val="28"/>
                <w:lang w:val="kk-KZ"/>
              </w:rPr>
            </w:pPr>
            <w:r>
              <w:rPr>
                <w:rFonts w:ascii="Times New Roman" w:hAnsi="Times New Roman"/>
                <w:b/>
                <w:bCs/>
                <w:sz w:val="28"/>
                <w:szCs w:val="28"/>
                <w:lang w:val="kk-KZ"/>
              </w:rPr>
              <w:t>Музыка</w:t>
            </w:r>
          </w:p>
          <w:p w14:paraId="632DC4E3">
            <w:pPr>
              <w:pStyle w:val="15"/>
              <w:rPr>
                <w:rFonts w:ascii="Times New Roman" w:hAnsi="Times New Roman"/>
                <w:b/>
                <w:bCs/>
                <w:sz w:val="28"/>
                <w:szCs w:val="28"/>
                <w:lang w:val="kk-KZ"/>
              </w:rPr>
            </w:pPr>
            <w:r>
              <w:rPr>
                <w:rFonts w:ascii="Times New Roman" w:hAnsi="Times New Roman"/>
                <w:b/>
                <w:bCs/>
                <w:sz w:val="28"/>
                <w:szCs w:val="28"/>
                <w:lang w:val="kk-KZ"/>
              </w:rPr>
              <w:t>Тақырыбы:</w:t>
            </w:r>
          </w:p>
          <w:p w14:paraId="1C15743C">
            <w:pPr>
              <w:pStyle w:val="15"/>
              <w:rPr>
                <w:rFonts w:ascii="Times New Roman" w:hAnsi="Times New Roman"/>
                <w:sz w:val="28"/>
                <w:szCs w:val="28"/>
                <w:lang w:val="kk-KZ"/>
              </w:rPr>
            </w:pPr>
            <w:r>
              <w:rPr>
                <w:rFonts w:ascii="Times New Roman" w:hAnsi="Times New Roman"/>
                <w:b/>
                <w:bCs/>
                <w:sz w:val="28"/>
                <w:szCs w:val="28"/>
                <w:lang w:val="kk-KZ"/>
              </w:rPr>
              <w:t xml:space="preserve"> </w:t>
            </w:r>
            <w:r>
              <w:rPr>
                <w:rFonts w:ascii="Times New Roman" w:hAnsi="Times New Roman"/>
                <w:sz w:val="28"/>
                <w:szCs w:val="28"/>
                <w:lang w:val="kk-KZ"/>
              </w:rPr>
              <w:t>«Ормандағы сұр көжек»</w:t>
            </w:r>
          </w:p>
          <w:p w14:paraId="428BC41C">
            <w:pPr>
              <w:pStyle w:val="15"/>
              <w:rPr>
                <w:rFonts w:ascii="Times New Roman" w:hAnsi="Times New Roman"/>
                <w:b/>
                <w:bCs/>
                <w:sz w:val="28"/>
                <w:szCs w:val="28"/>
                <w:lang w:val="kk-KZ"/>
              </w:rPr>
            </w:pPr>
            <w:r>
              <w:rPr>
                <w:rFonts w:ascii="Times New Roman" w:hAnsi="Times New Roman"/>
                <w:b/>
                <w:sz w:val="28"/>
                <w:szCs w:val="28"/>
                <w:lang w:val="kk-KZ"/>
              </w:rPr>
              <w:t>Мақсаты</w:t>
            </w:r>
            <w:r>
              <w:rPr>
                <w:rFonts w:ascii="Times New Roman" w:hAnsi="Times New Roman"/>
                <w:sz w:val="28"/>
                <w:szCs w:val="28"/>
                <w:lang w:val="kk-KZ"/>
              </w:rPr>
              <w:t>: Музыка ырғағын сезіне білуге баулу,ән тыңдай білуге баулу</w:t>
            </w:r>
          </w:p>
          <w:p w14:paraId="3C348DF8">
            <w:pPr>
              <w:pStyle w:val="15"/>
              <w:rPr>
                <w:rFonts w:ascii="Times New Roman" w:hAnsi="Times New Roman"/>
                <w:b/>
                <w:bCs/>
                <w:sz w:val="28"/>
                <w:szCs w:val="28"/>
                <w:lang w:val="kk-KZ"/>
              </w:rPr>
            </w:pPr>
            <w:r>
              <w:rPr>
                <w:rFonts w:ascii="Times New Roman" w:hAnsi="Times New Roman"/>
                <w:b/>
                <w:bCs/>
                <w:sz w:val="28"/>
                <w:szCs w:val="28"/>
                <w:lang w:val="kk-KZ"/>
              </w:rPr>
              <w:t>Дене шынықтыру</w:t>
            </w:r>
          </w:p>
          <w:p w14:paraId="1C20DCB4">
            <w:pPr>
              <w:pStyle w:val="15"/>
              <w:rPr>
                <w:rFonts w:ascii="Times New Roman" w:hAnsi="Times New Roman"/>
                <w:bCs/>
                <w:sz w:val="28"/>
                <w:szCs w:val="28"/>
                <w:lang w:val="kk-KZ"/>
              </w:rPr>
            </w:pPr>
            <w:r>
              <w:rPr>
                <w:rFonts w:ascii="Times New Roman" w:hAnsi="Times New Roman"/>
                <w:bCs/>
                <w:sz w:val="28"/>
                <w:szCs w:val="28"/>
                <w:lang w:val="kk-KZ"/>
              </w:rPr>
              <w:t xml:space="preserve">Маман жұмыс жоспары бойынша </w:t>
            </w:r>
          </w:p>
        </w:tc>
        <w:tc>
          <w:tcPr>
            <w:tcW w:w="2430" w:type="dxa"/>
            <w:gridSpan w:val="3"/>
            <w:tcBorders>
              <w:top w:val="single" w:color="000000" w:sz="4" w:space="0"/>
              <w:left w:val="single" w:color="auto" w:sz="4" w:space="0"/>
              <w:bottom w:val="single" w:color="auto" w:sz="4" w:space="0"/>
              <w:right w:val="single" w:color="auto" w:sz="4" w:space="0"/>
            </w:tcBorders>
          </w:tcPr>
          <w:p w14:paraId="43DA27BB">
            <w:pPr>
              <w:pStyle w:val="15"/>
              <w:rPr>
                <w:rFonts w:ascii="Times New Roman" w:hAnsi="Times New Roman"/>
                <w:b/>
                <w:bCs/>
                <w:sz w:val="28"/>
                <w:szCs w:val="28"/>
                <w:lang w:val="kk-KZ"/>
              </w:rPr>
            </w:pPr>
          </w:p>
        </w:tc>
        <w:tc>
          <w:tcPr>
            <w:tcW w:w="2692" w:type="dxa"/>
            <w:tcBorders>
              <w:top w:val="single" w:color="000000" w:sz="4" w:space="0"/>
              <w:left w:val="single" w:color="auto" w:sz="4" w:space="0"/>
              <w:bottom w:val="single" w:color="auto" w:sz="4" w:space="0"/>
              <w:right w:val="single" w:color="auto" w:sz="4" w:space="0"/>
            </w:tcBorders>
          </w:tcPr>
          <w:p w14:paraId="46CE48C4">
            <w:pPr>
              <w:pStyle w:val="15"/>
              <w:jc w:val="center"/>
              <w:rPr>
                <w:rFonts w:ascii="Times New Roman" w:hAnsi="Times New Roman"/>
                <w:b/>
                <w:bCs/>
                <w:sz w:val="28"/>
                <w:szCs w:val="28"/>
                <w:lang w:val="kk-KZ"/>
              </w:rPr>
            </w:pPr>
            <w:r>
              <w:rPr>
                <w:rFonts w:ascii="Times New Roman" w:hAnsi="Times New Roman"/>
                <w:b/>
                <w:bCs/>
                <w:sz w:val="28"/>
                <w:szCs w:val="28"/>
                <w:lang w:val="kk-KZ"/>
              </w:rPr>
              <w:t>Дене шынықтыру</w:t>
            </w:r>
          </w:p>
          <w:p w14:paraId="4D287DBD">
            <w:pPr>
              <w:pStyle w:val="15"/>
              <w:rPr>
                <w:rFonts w:ascii="Times New Roman" w:hAnsi="Times New Roman"/>
                <w:bCs/>
                <w:sz w:val="28"/>
                <w:szCs w:val="28"/>
                <w:lang w:val="kk-KZ"/>
              </w:rPr>
            </w:pPr>
            <w:r>
              <w:rPr>
                <w:rFonts w:ascii="Times New Roman" w:hAnsi="Times New Roman"/>
                <w:bCs/>
                <w:sz w:val="28"/>
                <w:szCs w:val="28"/>
                <w:lang w:val="kk-KZ"/>
              </w:rPr>
              <w:t xml:space="preserve">Маман жұмыс жоспары бойынша </w:t>
            </w:r>
          </w:p>
          <w:p w14:paraId="60CEA7D3">
            <w:pPr>
              <w:pStyle w:val="15"/>
              <w:jc w:val="center"/>
              <w:rPr>
                <w:rFonts w:ascii="Times New Roman" w:hAnsi="Times New Roman"/>
                <w:b/>
                <w:bCs/>
                <w:sz w:val="28"/>
                <w:szCs w:val="28"/>
                <w:lang w:val="kk-KZ"/>
              </w:rPr>
            </w:pPr>
          </w:p>
        </w:tc>
        <w:tc>
          <w:tcPr>
            <w:tcW w:w="2420" w:type="dxa"/>
            <w:tcBorders>
              <w:top w:val="single" w:color="000000" w:sz="4" w:space="0"/>
              <w:left w:val="single" w:color="auto" w:sz="4" w:space="0"/>
              <w:bottom w:val="single" w:color="auto" w:sz="4" w:space="0"/>
              <w:right w:val="single" w:color="000000" w:sz="4" w:space="0"/>
            </w:tcBorders>
          </w:tcPr>
          <w:p w14:paraId="0381B98F">
            <w:pPr>
              <w:pStyle w:val="15"/>
              <w:rPr>
                <w:rFonts w:ascii="Times New Roman" w:hAnsi="Times New Roman"/>
                <w:b/>
                <w:bCs/>
                <w:sz w:val="28"/>
                <w:szCs w:val="28"/>
                <w:lang w:val="kk-KZ"/>
              </w:rPr>
            </w:pPr>
          </w:p>
        </w:tc>
      </w:tr>
      <w:tr w14:paraId="2CA72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131" w:type="dxa"/>
            <w:vMerge w:val="continue"/>
            <w:tcBorders>
              <w:top w:val="single" w:color="000000" w:sz="4" w:space="0"/>
              <w:left w:val="single" w:color="000000" w:sz="4" w:space="0"/>
              <w:bottom w:val="single" w:color="000000" w:sz="4" w:space="0"/>
              <w:right w:val="single" w:color="000000" w:sz="4" w:space="0"/>
            </w:tcBorders>
            <w:vAlign w:val="center"/>
          </w:tcPr>
          <w:p w14:paraId="741F0204">
            <w:pPr>
              <w:rPr>
                <w:rFonts w:ascii="Times New Roman" w:hAnsi="Times New Roman" w:eastAsia="Times New Roman" w:cs="Times New Roman"/>
                <w:b/>
                <w:sz w:val="28"/>
                <w:szCs w:val="28"/>
                <w:lang w:val="kk-KZ"/>
              </w:rPr>
            </w:pPr>
          </w:p>
        </w:tc>
        <w:tc>
          <w:tcPr>
            <w:tcW w:w="3399" w:type="dxa"/>
            <w:gridSpan w:val="3"/>
            <w:tcBorders>
              <w:top w:val="single" w:color="auto" w:sz="4" w:space="0"/>
              <w:left w:val="single" w:color="000000" w:sz="4" w:space="0"/>
              <w:bottom w:val="single" w:color="000000" w:sz="4" w:space="0"/>
              <w:right w:val="single" w:color="000000" w:sz="4" w:space="0"/>
            </w:tcBorders>
          </w:tcPr>
          <w:p w14:paraId="4C1735CC">
            <w:pPr>
              <w:pStyle w:val="15"/>
              <w:rPr>
                <w:rFonts w:ascii="Times New Roman" w:hAnsi="Times New Roman"/>
                <w:b/>
                <w:bCs/>
                <w:sz w:val="28"/>
                <w:szCs w:val="28"/>
                <w:lang w:val="kk-KZ"/>
              </w:rPr>
            </w:pPr>
            <w:r>
              <w:rPr>
                <w:rFonts w:ascii="Times New Roman" w:hAnsi="Times New Roman"/>
                <w:b/>
                <w:bCs/>
                <w:sz w:val="28"/>
                <w:szCs w:val="28"/>
                <w:lang w:val="kk-KZ"/>
              </w:rPr>
              <w:t>Сөйлеуді дамыту және к</w:t>
            </w:r>
            <w:r>
              <w:rPr>
                <w:rFonts w:ascii="Times New Roman" w:hAnsi="Times New Roman"/>
                <w:b/>
                <w:bCs/>
                <w:sz w:val="28"/>
                <w:szCs w:val="28"/>
                <w:shd w:val="clear" w:color="auto" w:fill="FFFFFF"/>
                <w:lang w:val="kk-KZ"/>
              </w:rPr>
              <w:t>өркем әдебиет</w:t>
            </w:r>
          </w:p>
          <w:p w14:paraId="749A4819">
            <w:pPr>
              <w:pStyle w:val="9"/>
              <w:spacing w:line="322" w:lineRule="exact"/>
              <w:ind w:left="0"/>
            </w:pPr>
            <w:r>
              <w:t>Таныс кітаптардағы суреттерді балалармен бірге қарастыру,оларға суреттердің мазмұны туралы эмоционалды түрде айту, балалардың пікірлерін тыңдауды жетілдіру.</w:t>
            </w:r>
          </w:p>
          <w:p w14:paraId="25880D03">
            <w:pPr>
              <w:tabs>
                <w:tab w:val="left" w:pos="1388"/>
              </w:tabs>
              <w:spacing w:line="322" w:lineRule="exact"/>
              <w:rPr>
                <w:rFonts w:ascii="Times New Roman" w:hAnsi="Times New Roman" w:cs="Times New Roman"/>
                <w:b/>
                <w:bCs/>
                <w:sz w:val="28"/>
                <w:szCs w:val="28"/>
                <w:lang w:val="kk-KZ"/>
              </w:rPr>
            </w:pPr>
            <w:r>
              <w:rPr>
                <w:rFonts w:ascii="Times New Roman" w:hAnsi="Times New Roman" w:cs="Times New Roman"/>
                <w:sz w:val="28"/>
                <w:szCs w:val="28"/>
                <w:lang w:val="kk-KZ"/>
              </w:rPr>
              <w:t>Дыбыстардың артикуляциясын нақтылау және бекіту, артикуляциялық аппаратты дамыту жаттығуларын жасату</w:t>
            </w:r>
          </w:p>
          <w:p w14:paraId="32A77B97">
            <w:pPr>
              <w:pStyle w:val="15"/>
              <w:rPr>
                <w:rFonts w:ascii="Times New Roman" w:hAnsi="Times New Roman"/>
                <w:sz w:val="28"/>
                <w:szCs w:val="28"/>
                <w:lang w:val="kk-KZ"/>
              </w:rPr>
            </w:pPr>
          </w:p>
          <w:p w14:paraId="1147C804">
            <w:pPr>
              <w:pStyle w:val="15"/>
              <w:rPr>
                <w:rFonts w:ascii="Times New Roman" w:hAnsi="Times New Roman"/>
                <w:b/>
                <w:bCs/>
                <w:sz w:val="28"/>
                <w:szCs w:val="28"/>
                <w:lang w:val="kk-KZ"/>
              </w:rPr>
            </w:pPr>
          </w:p>
          <w:p w14:paraId="3DAC9AE5">
            <w:pPr>
              <w:pStyle w:val="15"/>
              <w:rPr>
                <w:rFonts w:ascii="Times New Roman" w:hAnsi="Times New Roman"/>
                <w:b/>
                <w:bCs/>
                <w:sz w:val="28"/>
                <w:szCs w:val="28"/>
                <w:lang w:val="kk-KZ"/>
              </w:rPr>
            </w:pPr>
          </w:p>
        </w:tc>
        <w:tc>
          <w:tcPr>
            <w:tcW w:w="1843" w:type="dxa"/>
            <w:gridSpan w:val="2"/>
            <w:tcBorders>
              <w:top w:val="single" w:color="auto" w:sz="4" w:space="0"/>
              <w:left w:val="single" w:color="000000" w:sz="4" w:space="0"/>
              <w:bottom w:val="single" w:color="000000" w:sz="4" w:space="0"/>
              <w:right w:val="single" w:color="000000" w:sz="4" w:space="0"/>
            </w:tcBorders>
          </w:tcPr>
          <w:p w14:paraId="0895C227">
            <w:pPr>
              <w:pStyle w:val="15"/>
              <w:jc w:val="center"/>
              <w:rPr>
                <w:rFonts w:ascii="Times New Roman" w:hAnsi="Times New Roman"/>
                <w:b/>
                <w:bCs/>
                <w:sz w:val="28"/>
                <w:szCs w:val="28"/>
                <w:lang w:val="kk-KZ"/>
              </w:rPr>
            </w:pPr>
            <w:r>
              <w:rPr>
                <w:rFonts w:ascii="Times New Roman" w:hAnsi="Times New Roman"/>
                <w:b/>
                <w:bCs/>
                <w:sz w:val="28"/>
                <w:szCs w:val="28"/>
                <w:lang w:val="kk-KZ"/>
              </w:rPr>
              <w:t>Сөйлеуді дамыту</w:t>
            </w:r>
          </w:p>
          <w:p w14:paraId="70920997">
            <w:pPr>
              <w:pStyle w:val="15"/>
              <w:rPr>
                <w:rFonts w:ascii="Times New Roman" w:hAnsi="Times New Roman"/>
                <w:sz w:val="28"/>
                <w:szCs w:val="28"/>
                <w:lang w:val="kk-KZ"/>
              </w:rPr>
            </w:pPr>
            <w:r>
              <w:rPr>
                <w:rFonts w:ascii="Times New Roman" w:hAnsi="Times New Roman"/>
                <w:sz w:val="28"/>
                <w:szCs w:val="28"/>
                <w:lang w:val="kk-KZ"/>
              </w:rPr>
              <w:t>Кітаптан «Шалқан» ертегісін оқып беру. Ертегі желісі бойынша сұрақтар қою. Дауысты(а,ә,е,о,ұ)жәнекейбірдауыссыз(п-б,к-қ,т-д,ж-ш,с-з)дыбыстарды анық айтуын үйрету</w:t>
            </w:r>
          </w:p>
          <w:p w14:paraId="5749C2BC">
            <w:pPr>
              <w:pStyle w:val="15"/>
              <w:rPr>
                <w:rFonts w:ascii="Times New Roman" w:hAnsi="Times New Roman"/>
                <w:sz w:val="28"/>
                <w:szCs w:val="28"/>
                <w:lang w:val="kk-KZ"/>
              </w:rPr>
            </w:pPr>
            <w:r>
              <w:rPr>
                <w:rFonts w:ascii="Times New Roman" w:hAnsi="Times New Roman"/>
                <w:sz w:val="28"/>
                <w:szCs w:val="28"/>
                <w:lang w:val="kk-KZ"/>
              </w:rPr>
              <w:t xml:space="preserve">Шалқанның суретін салдырту. </w:t>
            </w:r>
          </w:p>
          <w:p w14:paraId="1DB1176A">
            <w:pPr>
              <w:pStyle w:val="15"/>
              <w:rPr>
                <w:rFonts w:ascii="Times New Roman" w:hAnsi="Times New Roman"/>
                <w:sz w:val="28"/>
                <w:szCs w:val="28"/>
                <w:lang w:val="kk-KZ"/>
              </w:rPr>
            </w:pPr>
          </w:p>
          <w:p w14:paraId="631FD02E">
            <w:pPr>
              <w:pStyle w:val="16"/>
              <w:rPr>
                <w:b/>
                <w:bCs/>
                <w:sz w:val="28"/>
                <w:szCs w:val="28"/>
              </w:rPr>
            </w:pPr>
            <w:r>
              <w:rPr>
                <w:b/>
                <w:bCs/>
                <w:sz w:val="28"/>
                <w:szCs w:val="28"/>
              </w:rPr>
              <w:t>Сурет салу</w:t>
            </w:r>
          </w:p>
          <w:p w14:paraId="3CD2D93E">
            <w:pPr>
              <w:pStyle w:val="16"/>
              <w:rPr>
                <w:b/>
                <w:bCs/>
                <w:sz w:val="28"/>
                <w:szCs w:val="28"/>
              </w:rPr>
            </w:pPr>
          </w:p>
          <w:p w14:paraId="74066D86">
            <w:pPr>
              <w:pStyle w:val="15"/>
              <w:rPr>
                <w:rFonts w:ascii="Times New Roman" w:hAnsi="Times New Roman"/>
                <w:sz w:val="28"/>
                <w:szCs w:val="28"/>
                <w:lang w:val="kk-KZ"/>
              </w:rPr>
            </w:pPr>
            <w:r>
              <w:rPr>
                <w:rFonts w:ascii="Times New Roman" w:hAnsi="Times New Roman"/>
                <w:sz w:val="28"/>
                <w:szCs w:val="28"/>
                <w:lang w:val="kk-KZ"/>
              </w:rPr>
              <w:t xml:space="preserve">Балалардың таңдау бойынша қарындаш немесе қылқаламмен жұмысын жасату.  </w:t>
            </w:r>
          </w:p>
          <w:p w14:paraId="5CF7F42D">
            <w:pPr>
              <w:jc w:val="both"/>
              <w:rPr>
                <w:rFonts w:ascii="Times New Roman" w:hAnsi="Times New Roman" w:cs="Times New Roman"/>
                <w:sz w:val="28"/>
                <w:szCs w:val="28"/>
                <w:lang w:val="kk-KZ"/>
              </w:rPr>
            </w:pPr>
            <w:r>
              <w:rPr>
                <w:rFonts w:ascii="Times New Roman" w:hAnsi="Times New Roman" w:cs="Times New Roman"/>
                <w:sz w:val="28"/>
                <w:szCs w:val="28"/>
                <w:lang w:val="kk-KZ"/>
              </w:rPr>
              <w:t>Сурет салу кезінде қарындашты,қылқаламдықатты қыспай,дұрыс ұстауды үйрету.</w:t>
            </w:r>
          </w:p>
          <w:p w14:paraId="08AE002D">
            <w:pPr>
              <w:pStyle w:val="15"/>
              <w:rPr>
                <w:rFonts w:ascii="Times New Roman" w:hAnsi="Times New Roman"/>
                <w:b/>
                <w:bCs/>
                <w:sz w:val="28"/>
                <w:szCs w:val="28"/>
                <w:lang w:val="kk-KZ"/>
              </w:rPr>
            </w:pPr>
            <w:r>
              <w:rPr>
                <w:rFonts w:ascii="Times New Roman" w:hAnsi="Times New Roman"/>
                <w:b/>
                <w:bCs/>
                <w:sz w:val="28"/>
                <w:szCs w:val="28"/>
                <w:lang w:val="kk-KZ"/>
              </w:rPr>
              <w:t>Мүсіндеу</w:t>
            </w:r>
          </w:p>
          <w:p w14:paraId="640C70CC">
            <w:pPr>
              <w:pStyle w:val="15"/>
              <w:rPr>
                <w:rFonts w:ascii="Times New Roman" w:hAnsi="Times New Roman"/>
                <w:sz w:val="28"/>
                <w:szCs w:val="28"/>
                <w:lang w:val="kk-KZ"/>
              </w:rPr>
            </w:pPr>
            <w:r>
              <w:rPr>
                <w:rFonts w:ascii="Times New Roman" w:hAnsi="Times New Roman"/>
                <w:sz w:val="28"/>
                <w:szCs w:val="28"/>
                <w:lang w:val="kk-KZ"/>
              </w:rPr>
              <w:t>Ермек саз кесектерін алақандарының арасында домалату,есу,жаю тәсілдері арқылы шалқанды мүсіндету</w:t>
            </w:r>
          </w:p>
          <w:p w14:paraId="0A5C88CE">
            <w:pPr>
              <w:pStyle w:val="15"/>
              <w:rPr>
                <w:rFonts w:ascii="Times New Roman" w:hAnsi="Times New Roman"/>
                <w:b/>
                <w:bCs/>
                <w:sz w:val="28"/>
                <w:szCs w:val="28"/>
                <w:lang w:val="kk-KZ"/>
              </w:rPr>
            </w:pPr>
          </w:p>
          <w:p w14:paraId="69AE3179">
            <w:pPr>
              <w:pStyle w:val="15"/>
              <w:rPr>
                <w:rFonts w:ascii="Times New Roman" w:hAnsi="Times New Roman"/>
                <w:b/>
                <w:bCs/>
                <w:sz w:val="28"/>
                <w:szCs w:val="28"/>
                <w:lang w:val="kk-KZ"/>
              </w:rPr>
            </w:pPr>
            <w:r>
              <w:rPr>
                <w:rFonts w:ascii="Times New Roman" w:hAnsi="Times New Roman"/>
                <w:b/>
                <w:bCs/>
                <w:sz w:val="28"/>
                <w:szCs w:val="28"/>
                <w:lang w:val="kk-KZ"/>
              </w:rPr>
              <w:t>Жапсыру</w:t>
            </w:r>
          </w:p>
          <w:p w14:paraId="464C4232">
            <w:pPr>
              <w:pStyle w:val="15"/>
              <w:rPr>
                <w:rFonts w:ascii="Times New Roman" w:hAnsi="Times New Roman"/>
                <w:sz w:val="28"/>
                <w:szCs w:val="28"/>
                <w:lang w:val="kk-KZ"/>
              </w:rPr>
            </w:pPr>
            <w:r>
              <w:rPr>
                <w:rFonts w:ascii="Times New Roman" w:hAnsi="Times New Roman"/>
                <w:sz w:val="28"/>
                <w:szCs w:val="28"/>
                <w:lang w:val="kk-KZ"/>
              </w:rPr>
              <w:t xml:space="preserve">Дайын шалқанды ертегі желісі бейнеленген суретке орнын тауып жапсырту. </w:t>
            </w:r>
          </w:p>
        </w:tc>
        <w:tc>
          <w:tcPr>
            <w:tcW w:w="2430" w:type="dxa"/>
            <w:gridSpan w:val="3"/>
            <w:tcBorders>
              <w:top w:val="single" w:color="auto" w:sz="4" w:space="0"/>
              <w:left w:val="single" w:color="000000" w:sz="4" w:space="0"/>
              <w:bottom w:val="single" w:color="000000" w:sz="4" w:space="0"/>
              <w:right w:val="single" w:color="000000" w:sz="4" w:space="0"/>
            </w:tcBorders>
          </w:tcPr>
          <w:p w14:paraId="5D2B8C04">
            <w:pPr>
              <w:pStyle w:val="15"/>
              <w:rPr>
                <w:rFonts w:ascii="Times New Roman" w:hAnsi="Times New Roman"/>
                <w:b/>
                <w:bCs/>
                <w:sz w:val="28"/>
                <w:szCs w:val="28"/>
                <w:lang w:val="kk-KZ"/>
              </w:rPr>
            </w:pPr>
            <w:r>
              <w:rPr>
                <w:rFonts w:ascii="Times New Roman" w:hAnsi="Times New Roman"/>
                <w:b/>
                <w:bCs/>
                <w:sz w:val="28"/>
                <w:szCs w:val="28"/>
                <w:lang w:val="kk-KZ"/>
              </w:rPr>
              <w:t>Математика негіздері</w:t>
            </w:r>
          </w:p>
          <w:p w14:paraId="4F379666">
            <w:pPr>
              <w:pStyle w:val="9"/>
              <w:ind w:left="0"/>
            </w:pPr>
            <w:r>
              <w:t xml:space="preserve">Балаларды геометриялық фигура үшбұрышпен таныстыру, ұстау және көру тәсілдері арқылы аталған фигураны зерттеуге мүмкіндік беру.Топтағы заттардан фигураларға ұқсас келетіндерін  табу. Кітаптардан сондай пішін  барма қарап, тапқызу. </w:t>
            </w:r>
          </w:p>
          <w:p w14:paraId="3C757318">
            <w:pPr>
              <w:rPr>
                <w:rFonts w:ascii="Times New Roman" w:hAnsi="Times New Roman" w:cs="Times New Roman"/>
                <w:sz w:val="28"/>
                <w:szCs w:val="28"/>
                <w:lang w:val="kk-KZ"/>
              </w:rPr>
            </w:pPr>
          </w:p>
          <w:p w14:paraId="7226ECE1">
            <w:pPr>
              <w:pStyle w:val="15"/>
              <w:rPr>
                <w:rFonts w:ascii="Times New Roman" w:hAnsi="Times New Roman"/>
                <w:b/>
                <w:bCs/>
                <w:sz w:val="28"/>
                <w:szCs w:val="28"/>
                <w:lang w:val="kk-KZ"/>
              </w:rPr>
            </w:pPr>
            <w:r>
              <w:rPr>
                <w:rFonts w:ascii="Times New Roman" w:hAnsi="Times New Roman"/>
                <w:b/>
                <w:bCs/>
                <w:sz w:val="28"/>
                <w:szCs w:val="28"/>
                <w:lang w:val="kk-KZ"/>
              </w:rPr>
              <w:t>Құрастыру</w:t>
            </w:r>
          </w:p>
          <w:p w14:paraId="07D26D72">
            <w:pPr>
              <w:rPr>
                <w:rFonts w:ascii="Times New Roman" w:hAnsi="Times New Roman" w:cs="Times New Roman"/>
                <w:sz w:val="28"/>
                <w:szCs w:val="28"/>
                <w:lang w:val="kk-KZ"/>
              </w:rPr>
            </w:pPr>
            <w:r>
              <w:rPr>
                <w:rFonts w:ascii="Times New Roman" w:hAnsi="Times New Roman" w:cs="Times New Roman"/>
                <w:sz w:val="28"/>
                <w:szCs w:val="28"/>
                <w:lang w:val="kk-KZ"/>
              </w:rPr>
              <w:t xml:space="preserve">Үшбұрыш фигурасын пайдаланып әр түрлі құрылымдарды ойдан шығарып құрастырту. </w:t>
            </w:r>
          </w:p>
          <w:p w14:paraId="1B3FF7EC">
            <w:pPr>
              <w:jc w:val="both"/>
              <w:rPr>
                <w:rFonts w:ascii="Times New Roman" w:hAnsi="Times New Roman" w:cs="Times New Roman"/>
                <w:sz w:val="28"/>
                <w:szCs w:val="28"/>
                <w:lang w:val="kk-KZ"/>
              </w:rPr>
            </w:pPr>
          </w:p>
          <w:p w14:paraId="36580912">
            <w:pPr>
              <w:pStyle w:val="15"/>
              <w:jc w:val="center"/>
              <w:rPr>
                <w:rFonts w:ascii="Times New Roman" w:hAnsi="Times New Roman"/>
                <w:b/>
                <w:bCs/>
                <w:sz w:val="28"/>
                <w:szCs w:val="28"/>
                <w:lang w:val="kk-KZ"/>
              </w:rPr>
            </w:pPr>
          </w:p>
        </w:tc>
        <w:tc>
          <w:tcPr>
            <w:tcW w:w="2692" w:type="dxa"/>
            <w:tcBorders>
              <w:top w:val="single" w:color="auto" w:sz="4" w:space="0"/>
              <w:left w:val="single" w:color="000000" w:sz="4" w:space="0"/>
              <w:bottom w:val="single" w:color="000000" w:sz="4" w:space="0"/>
              <w:right w:val="single" w:color="000000" w:sz="4" w:space="0"/>
            </w:tcBorders>
          </w:tcPr>
          <w:p w14:paraId="19E08E63">
            <w:pPr>
              <w:rPr>
                <w:rFonts w:ascii="Times New Roman" w:hAnsi="Times New Roman" w:cs="Times New Roman"/>
                <w:b/>
                <w:bCs/>
                <w:sz w:val="28"/>
                <w:szCs w:val="28"/>
                <w:shd w:val="clear" w:color="auto" w:fill="FFFFFF"/>
                <w:lang w:val="kk-KZ"/>
              </w:rPr>
            </w:pPr>
            <w:r>
              <w:rPr>
                <w:rFonts w:ascii="Times New Roman" w:hAnsi="Times New Roman" w:cs="Times New Roman"/>
                <w:b/>
                <w:bCs/>
                <w:sz w:val="28"/>
                <w:szCs w:val="28"/>
                <w:shd w:val="clear" w:color="auto" w:fill="FFFFFF"/>
                <w:lang w:val="kk-KZ"/>
              </w:rPr>
              <w:t>Сөйлеуді дамыту және көркем әдебиет</w:t>
            </w:r>
          </w:p>
          <w:p w14:paraId="5F69B6D7">
            <w:pPr>
              <w:rPr>
                <w:rFonts w:ascii="Times New Roman" w:hAnsi="Times New Roman" w:cs="Times New Roman"/>
                <w:b/>
                <w:bCs/>
                <w:sz w:val="28"/>
                <w:szCs w:val="28"/>
                <w:shd w:val="clear" w:color="auto" w:fill="FFFFFF"/>
                <w:lang w:val="kk-KZ"/>
              </w:rPr>
            </w:pPr>
            <w:r>
              <w:rPr>
                <w:rFonts w:ascii="Times New Roman" w:hAnsi="Times New Roman" w:cs="Times New Roman"/>
                <w:sz w:val="28"/>
                <w:szCs w:val="28"/>
                <w:lang w:val="kk-KZ"/>
              </w:rPr>
              <w:t xml:space="preserve">Кітаптарға қызығушылықты ояту.  Таныс кітаптардағы суреттерді балалармен бірге қарастыру. </w:t>
            </w:r>
          </w:p>
          <w:p w14:paraId="12E67B5C">
            <w:pPr>
              <w:rPr>
                <w:rFonts w:ascii="Times New Roman" w:hAnsi="Times New Roman" w:cs="Times New Roman"/>
                <w:b/>
                <w:bCs/>
                <w:sz w:val="28"/>
                <w:szCs w:val="28"/>
                <w:shd w:val="clear" w:color="auto" w:fill="FFFFFF"/>
                <w:lang w:val="kk-KZ"/>
              </w:rPr>
            </w:pPr>
            <w:r>
              <w:rPr>
                <w:rFonts w:ascii="Times New Roman" w:hAnsi="Times New Roman" w:cs="Times New Roman"/>
                <w:sz w:val="28"/>
                <w:szCs w:val="28"/>
                <w:lang w:val="kk-KZ"/>
              </w:rPr>
              <w:t>Балалардың сөздік қорын ойындармен ойын жаттығулары арқылы кеңейту,</w:t>
            </w:r>
          </w:p>
          <w:p w14:paraId="1A5547F0">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kk-KZ"/>
              </w:rPr>
              <w:t xml:space="preserve">Балаларға бір бірден қораптан зат алдырту. </w:t>
            </w:r>
            <w:r>
              <w:rPr>
                <w:rFonts w:ascii="Times New Roman" w:hAnsi="Times New Roman" w:cs="Times New Roman"/>
                <w:sz w:val="28"/>
                <w:szCs w:val="28"/>
                <w:shd w:val="clear" w:color="auto" w:fill="FFFFFF"/>
              </w:rPr>
              <w:t xml:space="preserve">Алмай жатып ол не екенін сипап сезу арқылы тапқызу. </w:t>
            </w:r>
          </w:p>
          <w:p w14:paraId="4B902835">
            <w:pPr>
              <w:rPr>
                <w:rFonts w:ascii="Times New Roman" w:hAnsi="Times New Roman" w:cs="Times New Roman"/>
                <w:sz w:val="28"/>
                <w:szCs w:val="28"/>
                <w:shd w:val="clear" w:color="auto" w:fill="FFFFFF"/>
              </w:rPr>
            </w:pPr>
          </w:p>
          <w:p w14:paraId="305CE4EB">
            <w:pPr>
              <w:pStyle w:val="15"/>
              <w:rPr>
                <w:rFonts w:ascii="Times New Roman" w:hAnsi="Times New Roman"/>
                <w:b/>
                <w:bCs/>
                <w:sz w:val="28"/>
                <w:szCs w:val="28"/>
                <w:lang w:val="kk-KZ"/>
              </w:rPr>
            </w:pPr>
            <w:r>
              <w:rPr>
                <w:rFonts w:ascii="Times New Roman" w:hAnsi="Times New Roman"/>
                <w:b/>
                <w:bCs/>
                <w:sz w:val="28"/>
                <w:szCs w:val="28"/>
                <w:lang w:val="kk-KZ"/>
              </w:rPr>
              <w:t>Құрастыру</w:t>
            </w:r>
          </w:p>
          <w:p w14:paraId="1B5A3D6A">
            <w:pPr>
              <w:pStyle w:val="15"/>
              <w:rPr>
                <w:rFonts w:ascii="Times New Roman" w:hAnsi="Times New Roman"/>
                <w:b/>
                <w:bCs/>
                <w:sz w:val="28"/>
                <w:szCs w:val="28"/>
                <w:shd w:val="clear" w:color="auto" w:fill="FFFFFF"/>
                <w:lang w:val="kk-KZ"/>
              </w:rPr>
            </w:pPr>
            <w:r>
              <w:rPr>
                <w:rFonts w:ascii="Times New Roman" w:hAnsi="Times New Roman"/>
                <w:sz w:val="28"/>
                <w:szCs w:val="28"/>
                <w:lang w:val="kk-KZ"/>
              </w:rPr>
              <w:t>Құрастыру дағдыларын дамыту, негізгі құрылыс бөлшектерін: текшелерді,кірпіштерді ажырата білуге үйрету.</w:t>
            </w:r>
          </w:p>
          <w:p w14:paraId="23BE5C72">
            <w:pPr>
              <w:jc w:val="both"/>
              <w:rPr>
                <w:rFonts w:ascii="Times New Roman" w:hAnsi="Times New Roman" w:cs="Times New Roman"/>
                <w:sz w:val="28"/>
                <w:szCs w:val="28"/>
              </w:rPr>
            </w:pPr>
          </w:p>
          <w:p w14:paraId="23024B0C">
            <w:pPr>
              <w:pStyle w:val="15"/>
              <w:ind w:left="136"/>
              <w:rPr>
                <w:rFonts w:ascii="Times New Roman" w:hAnsi="Times New Roman"/>
                <w:sz w:val="28"/>
                <w:szCs w:val="28"/>
                <w:lang w:val="kk-KZ"/>
              </w:rPr>
            </w:pPr>
          </w:p>
        </w:tc>
        <w:tc>
          <w:tcPr>
            <w:tcW w:w="2420" w:type="dxa"/>
            <w:tcBorders>
              <w:top w:val="single" w:color="auto" w:sz="4" w:space="0"/>
              <w:left w:val="single" w:color="000000" w:sz="4" w:space="0"/>
              <w:bottom w:val="single" w:color="000000" w:sz="4" w:space="0"/>
              <w:right w:val="single" w:color="000000" w:sz="4" w:space="0"/>
            </w:tcBorders>
          </w:tcPr>
          <w:p w14:paraId="588D6C4D">
            <w:pPr>
              <w:tabs>
                <w:tab w:val="left" w:pos="1388"/>
              </w:tabs>
              <w:spacing w:line="320" w:lineRule="exact"/>
              <w:rPr>
                <w:rFonts w:ascii="Times New Roman" w:hAnsi="Times New Roman" w:cs="Times New Roman"/>
                <w:sz w:val="28"/>
                <w:szCs w:val="28"/>
                <w:lang w:val="kk-KZ"/>
              </w:rPr>
            </w:pPr>
            <w:r>
              <w:rPr>
                <w:rFonts w:ascii="Times New Roman" w:hAnsi="Times New Roman" w:cs="Times New Roman"/>
                <w:b/>
                <w:bCs/>
                <w:sz w:val="28"/>
                <w:szCs w:val="28"/>
                <w:lang w:val="kk-KZ"/>
              </w:rPr>
              <w:t>Сөйлеуді дамыту</w:t>
            </w:r>
            <w:r>
              <w:rPr>
                <w:rFonts w:ascii="Times New Roman" w:hAnsi="Times New Roman" w:cs="Times New Roman"/>
                <w:sz w:val="28"/>
                <w:szCs w:val="28"/>
                <w:lang w:val="kk-KZ"/>
              </w:rPr>
              <w:t xml:space="preserve"> Зат есімдерді үстінде, астында, артында, жанында тәрізді көмекші сөздермен бірге қолдануды үйрету. </w:t>
            </w:r>
          </w:p>
          <w:p w14:paraId="55B28F53">
            <w:pPr>
              <w:tabs>
                <w:tab w:val="left" w:pos="1388"/>
              </w:tabs>
              <w:spacing w:line="320" w:lineRule="exact"/>
              <w:rPr>
                <w:rFonts w:ascii="Times New Roman" w:hAnsi="Times New Roman" w:cs="Times New Roman"/>
                <w:b/>
                <w:bCs/>
                <w:sz w:val="28"/>
                <w:szCs w:val="28"/>
                <w:lang w:val="kk-KZ"/>
              </w:rPr>
            </w:pPr>
          </w:p>
          <w:p w14:paraId="0B41C0A2">
            <w:pPr>
              <w:pStyle w:val="15"/>
              <w:rPr>
                <w:rFonts w:ascii="Times New Roman" w:hAnsi="Times New Roman"/>
                <w:b/>
                <w:bCs/>
                <w:sz w:val="28"/>
                <w:szCs w:val="28"/>
                <w:lang w:val="kk-KZ"/>
              </w:rPr>
            </w:pPr>
            <w:r>
              <w:rPr>
                <w:rFonts w:ascii="Times New Roman" w:hAnsi="Times New Roman"/>
                <w:b/>
                <w:bCs/>
                <w:sz w:val="28"/>
                <w:szCs w:val="28"/>
                <w:lang w:val="kk-KZ"/>
              </w:rPr>
              <w:t>Көркем әдебиет</w:t>
            </w:r>
          </w:p>
          <w:p w14:paraId="5D3766C7">
            <w:pPr>
              <w:pStyle w:val="15"/>
              <w:rPr>
                <w:rFonts w:ascii="Times New Roman" w:hAnsi="Times New Roman"/>
                <w:sz w:val="28"/>
                <w:szCs w:val="28"/>
                <w:lang w:val="kk-KZ"/>
              </w:rPr>
            </w:pPr>
            <w:r>
              <w:rPr>
                <w:rFonts w:ascii="Times New Roman" w:hAnsi="Times New Roman"/>
                <w:sz w:val="28"/>
                <w:szCs w:val="28"/>
                <w:lang w:val="kk-KZ"/>
              </w:rPr>
              <w:t xml:space="preserve">«Ұсқынсыз үйрек» ертегісін кітаптан оқып беру. Кейіпкерлердің іс әрекетін сипаттауды үйрету. </w:t>
            </w:r>
          </w:p>
          <w:p w14:paraId="213069ED">
            <w:pPr>
              <w:pStyle w:val="15"/>
              <w:rPr>
                <w:rFonts w:ascii="Times New Roman" w:hAnsi="Times New Roman"/>
                <w:b/>
                <w:bCs/>
                <w:sz w:val="28"/>
                <w:szCs w:val="28"/>
                <w:lang w:val="kk-KZ"/>
              </w:rPr>
            </w:pPr>
            <w:r>
              <w:rPr>
                <w:rFonts w:ascii="Times New Roman" w:hAnsi="Times New Roman"/>
                <w:b/>
                <w:bCs/>
                <w:sz w:val="28"/>
                <w:szCs w:val="28"/>
                <w:lang w:val="kk-KZ"/>
              </w:rPr>
              <w:t>Мүсіндеу</w:t>
            </w:r>
          </w:p>
          <w:p w14:paraId="133B4D01">
            <w:pPr>
              <w:pStyle w:val="15"/>
              <w:rPr>
                <w:rFonts w:ascii="Times New Roman" w:hAnsi="Times New Roman"/>
                <w:sz w:val="28"/>
                <w:szCs w:val="28"/>
                <w:lang w:val="kk-KZ"/>
              </w:rPr>
            </w:pPr>
            <w:r>
              <w:rPr>
                <w:rFonts w:ascii="Times New Roman" w:hAnsi="Times New Roman"/>
                <w:sz w:val="28"/>
                <w:szCs w:val="28"/>
                <w:lang w:val="kk-KZ"/>
              </w:rPr>
              <w:t xml:space="preserve">Үйректі ермексаздан жасату. </w:t>
            </w:r>
          </w:p>
          <w:p w14:paraId="179CBE81">
            <w:pPr>
              <w:pStyle w:val="9"/>
              <w:spacing w:line="321" w:lineRule="exact"/>
              <w:ind w:left="0"/>
            </w:pPr>
            <w:r>
              <w:t>Мүсіндеу барысында қауіпсіздікті сақтауға,ұқыпты болуға баулу.</w:t>
            </w:r>
          </w:p>
          <w:p w14:paraId="77E53798">
            <w:pPr>
              <w:pStyle w:val="15"/>
              <w:rPr>
                <w:rFonts w:ascii="Times New Roman" w:hAnsi="Times New Roman"/>
                <w:b/>
                <w:bCs/>
                <w:sz w:val="28"/>
                <w:szCs w:val="28"/>
                <w:lang w:val="kk-KZ"/>
              </w:rPr>
            </w:pPr>
          </w:p>
          <w:p w14:paraId="74392E21">
            <w:pPr>
              <w:pStyle w:val="15"/>
              <w:rPr>
                <w:rFonts w:ascii="Times New Roman" w:hAnsi="Times New Roman"/>
                <w:sz w:val="28"/>
                <w:szCs w:val="28"/>
                <w:lang w:val="kk-KZ"/>
              </w:rPr>
            </w:pPr>
          </w:p>
        </w:tc>
      </w:tr>
      <w:tr w14:paraId="35812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131" w:type="dxa"/>
            <w:tcBorders>
              <w:top w:val="single" w:color="000000" w:sz="4" w:space="0"/>
              <w:left w:val="single" w:color="000000" w:sz="4" w:space="0"/>
              <w:bottom w:val="single" w:color="000000" w:sz="4" w:space="0"/>
              <w:right w:val="single" w:color="000000" w:sz="4" w:space="0"/>
            </w:tcBorders>
          </w:tcPr>
          <w:p w14:paraId="499469AA">
            <w:pPr>
              <w:pStyle w:val="16"/>
              <w:ind w:left="110" w:right="223"/>
              <w:rPr>
                <w:b/>
                <w:sz w:val="28"/>
                <w:szCs w:val="28"/>
                <w:lang w:val="ru-RU"/>
              </w:rPr>
            </w:pPr>
            <w:r>
              <w:rPr>
                <w:b/>
                <w:sz w:val="28"/>
                <w:szCs w:val="28"/>
                <w:lang w:val="ru-RU"/>
              </w:rPr>
              <w:t>Екінші таңғы ас</w:t>
            </w:r>
          </w:p>
        </w:tc>
        <w:tc>
          <w:tcPr>
            <w:tcW w:w="12784" w:type="dxa"/>
            <w:gridSpan w:val="10"/>
            <w:tcBorders>
              <w:top w:val="single" w:color="auto" w:sz="4" w:space="0"/>
              <w:left w:val="single" w:color="000000" w:sz="4" w:space="0"/>
              <w:bottom w:val="single" w:color="000000" w:sz="4" w:space="0"/>
              <w:right w:val="single" w:color="000000" w:sz="4" w:space="0"/>
            </w:tcBorders>
          </w:tcPr>
          <w:p w14:paraId="5AE864DE">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p w14:paraId="45CE1CAA">
            <w:pPr>
              <w:rPr>
                <w:rFonts w:ascii="Times New Roman" w:hAnsi="Times New Roman" w:eastAsia="Times New Roman" w:cs="Times New Roman"/>
                <w:color w:val="000000"/>
                <w:sz w:val="28"/>
                <w:szCs w:val="28"/>
                <w:lang w:val="kk-KZ" w:eastAsia="ru-RU"/>
              </w:rPr>
            </w:pPr>
          </w:p>
        </w:tc>
      </w:tr>
      <w:tr w14:paraId="34569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131" w:type="dxa"/>
            <w:tcBorders>
              <w:top w:val="single" w:color="000000" w:sz="4" w:space="0"/>
              <w:left w:val="single" w:color="000000" w:sz="4" w:space="0"/>
              <w:bottom w:val="single" w:color="000000" w:sz="4" w:space="0"/>
              <w:right w:val="single" w:color="000000" w:sz="4" w:space="0"/>
            </w:tcBorders>
          </w:tcPr>
          <w:p w14:paraId="76D94324">
            <w:pPr>
              <w:pStyle w:val="16"/>
              <w:spacing w:line="268"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2784" w:type="dxa"/>
            <w:gridSpan w:val="10"/>
            <w:tcBorders>
              <w:top w:val="single" w:color="000000" w:sz="4" w:space="0"/>
              <w:left w:val="single" w:color="000000" w:sz="4" w:space="0"/>
              <w:bottom w:val="single" w:color="000000" w:sz="4" w:space="0"/>
              <w:right w:val="single" w:color="000000" w:sz="4" w:space="0"/>
            </w:tcBorders>
          </w:tcPr>
          <w:p w14:paraId="1332A1CD">
            <w:pPr>
              <w:pStyle w:val="16"/>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3446A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131" w:type="dxa"/>
            <w:tcBorders>
              <w:top w:val="single" w:color="000000" w:sz="4" w:space="0"/>
              <w:left w:val="single" w:color="000000" w:sz="4" w:space="0"/>
              <w:bottom w:val="single" w:color="000000" w:sz="4" w:space="0"/>
              <w:right w:val="single" w:color="000000" w:sz="4" w:space="0"/>
            </w:tcBorders>
          </w:tcPr>
          <w:p w14:paraId="0371A1FA">
            <w:pPr>
              <w:pStyle w:val="16"/>
              <w:spacing w:line="256" w:lineRule="exact"/>
              <w:ind w:left="110"/>
              <w:rPr>
                <w:b/>
                <w:sz w:val="28"/>
                <w:szCs w:val="28"/>
              </w:rPr>
            </w:pPr>
            <w:r>
              <w:rPr>
                <w:b/>
                <w:sz w:val="28"/>
                <w:szCs w:val="28"/>
              </w:rPr>
              <w:t>Серуен</w:t>
            </w:r>
          </w:p>
        </w:tc>
        <w:tc>
          <w:tcPr>
            <w:tcW w:w="2552" w:type="dxa"/>
            <w:tcBorders>
              <w:top w:val="single" w:color="000000" w:sz="4" w:space="0"/>
              <w:left w:val="single" w:color="000000" w:sz="4" w:space="0"/>
              <w:bottom w:val="single" w:color="000000" w:sz="4" w:space="0"/>
              <w:right w:val="single" w:color="000000" w:sz="4" w:space="0"/>
            </w:tcBorders>
          </w:tcPr>
          <w:p w14:paraId="4C14959A">
            <w:pPr>
              <w:pStyle w:val="16"/>
              <w:rPr>
                <w:sz w:val="28"/>
                <w:szCs w:val="28"/>
              </w:rPr>
            </w:pPr>
            <w:r>
              <w:rPr>
                <w:sz w:val="28"/>
                <w:szCs w:val="28"/>
              </w:rPr>
              <w:t xml:space="preserve">Бақылау: </w:t>
            </w:r>
            <w:r>
              <w:rPr>
                <w:b/>
                <w:sz w:val="28"/>
                <w:szCs w:val="28"/>
              </w:rPr>
              <w:t>«Тұманды бақылау»</w:t>
            </w:r>
          </w:p>
          <w:p w14:paraId="2CC1820E">
            <w:pPr>
              <w:pStyle w:val="16"/>
              <w:rPr>
                <w:sz w:val="28"/>
                <w:szCs w:val="28"/>
              </w:rPr>
            </w:pPr>
            <w:r>
              <w:rPr>
                <w:b/>
                <w:sz w:val="28"/>
                <w:szCs w:val="28"/>
              </w:rPr>
              <w:t>Мақсаты:</w:t>
            </w:r>
            <w:r>
              <w:rPr>
                <w:sz w:val="28"/>
                <w:szCs w:val="28"/>
              </w:rPr>
              <w:t xml:space="preserve"> Табиғат құбылыстарын атату. Соның ішінде бүгінгі ауа райының өзгерісі тұманды бақылату. Ашық және тұманды күннің ерекшеліктерін салыстыру..</w:t>
            </w:r>
          </w:p>
          <w:p w14:paraId="3631860C">
            <w:pPr>
              <w:pStyle w:val="16"/>
              <w:rPr>
                <w:sz w:val="28"/>
                <w:szCs w:val="28"/>
              </w:rPr>
            </w:pPr>
            <w:r>
              <w:rPr>
                <w:b/>
                <w:sz w:val="28"/>
                <w:szCs w:val="28"/>
              </w:rPr>
              <w:t>Жеке жұмыс</w:t>
            </w:r>
            <w:r>
              <w:rPr>
                <w:sz w:val="28"/>
                <w:szCs w:val="28"/>
              </w:rPr>
              <w:t>: Танысқан дыбыстар бойынша сөздер ойлату.</w:t>
            </w:r>
          </w:p>
          <w:p w14:paraId="04619B2B">
            <w:pPr>
              <w:pStyle w:val="16"/>
              <w:rPr>
                <w:sz w:val="28"/>
                <w:szCs w:val="28"/>
              </w:rPr>
            </w:pPr>
            <w:r>
              <w:rPr>
                <w:b/>
                <w:sz w:val="28"/>
                <w:szCs w:val="28"/>
              </w:rPr>
              <w:t>Қимылды ойындар</w:t>
            </w:r>
            <w:r>
              <w:rPr>
                <w:sz w:val="28"/>
                <w:szCs w:val="28"/>
              </w:rPr>
              <w:t>:          «Қояндар мен қасқырлар»</w:t>
            </w:r>
          </w:p>
          <w:p w14:paraId="15096862">
            <w:pPr>
              <w:pStyle w:val="16"/>
              <w:rPr>
                <w:sz w:val="28"/>
                <w:szCs w:val="28"/>
              </w:rPr>
            </w:pPr>
            <w:r>
              <w:rPr>
                <w:sz w:val="28"/>
                <w:szCs w:val="28"/>
              </w:rPr>
              <w:t xml:space="preserve">Мақсаты: Рөлдерде ойнай білуге үйрету. Байқампаздыққа, кеңістікті бағдарлауға үйрету. </w:t>
            </w:r>
          </w:p>
          <w:p w14:paraId="5F26B5EF">
            <w:pPr>
              <w:pStyle w:val="16"/>
              <w:rPr>
                <w:sz w:val="28"/>
                <w:szCs w:val="28"/>
              </w:rPr>
            </w:pPr>
            <w:r>
              <w:rPr>
                <w:b/>
                <w:sz w:val="28"/>
                <w:szCs w:val="28"/>
              </w:rPr>
              <w:t>Еңбек:</w:t>
            </w:r>
            <w:r>
              <w:rPr>
                <w:sz w:val="28"/>
                <w:szCs w:val="28"/>
              </w:rPr>
              <w:t xml:space="preserve"> Жапырақтардан әртүрлі бейнелер құрастыру.</w:t>
            </w:r>
          </w:p>
          <w:p w14:paraId="7E94F5E7">
            <w:pPr>
              <w:pStyle w:val="16"/>
              <w:rPr>
                <w:sz w:val="28"/>
                <w:szCs w:val="28"/>
              </w:rPr>
            </w:pPr>
            <w:r>
              <w:rPr>
                <w:b/>
                <w:sz w:val="28"/>
                <w:szCs w:val="28"/>
              </w:rPr>
              <w:t>Еркін ойын</w:t>
            </w:r>
            <w:r>
              <w:rPr>
                <w:sz w:val="28"/>
                <w:szCs w:val="28"/>
              </w:rPr>
              <w:t xml:space="preserve"> :</w:t>
            </w:r>
          </w:p>
        </w:tc>
        <w:tc>
          <w:tcPr>
            <w:tcW w:w="2410" w:type="dxa"/>
            <w:gridSpan w:val="3"/>
            <w:tcBorders>
              <w:top w:val="single" w:color="000000" w:sz="4" w:space="0"/>
              <w:left w:val="single" w:color="000000" w:sz="4" w:space="0"/>
              <w:bottom w:val="single" w:color="000000" w:sz="4" w:space="0"/>
              <w:right w:val="single" w:color="000000" w:sz="4" w:space="0"/>
            </w:tcBorders>
          </w:tcPr>
          <w:p w14:paraId="1BF2709E">
            <w:pPr>
              <w:pStyle w:val="16"/>
              <w:rPr>
                <w:b/>
                <w:sz w:val="28"/>
                <w:szCs w:val="28"/>
              </w:rPr>
            </w:pPr>
            <w:r>
              <w:rPr>
                <w:b/>
                <w:sz w:val="28"/>
                <w:szCs w:val="28"/>
              </w:rPr>
              <w:t>Бақылау: «Күзгі саябаққа серуен»</w:t>
            </w:r>
          </w:p>
          <w:p w14:paraId="51E3E23A">
            <w:pPr>
              <w:pStyle w:val="16"/>
              <w:rPr>
                <w:sz w:val="28"/>
                <w:szCs w:val="28"/>
              </w:rPr>
            </w:pPr>
            <w:r>
              <w:rPr>
                <w:b/>
                <w:sz w:val="28"/>
                <w:szCs w:val="28"/>
              </w:rPr>
              <w:t>Мақсаты:</w:t>
            </w:r>
            <w:r>
              <w:rPr>
                <w:sz w:val="28"/>
                <w:szCs w:val="28"/>
              </w:rPr>
              <w:t xml:space="preserve">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14:paraId="72813A73">
            <w:pPr>
              <w:pStyle w:val="16"/>
              <w:rPr>
                <w:sz w:val="28"/>
                <w:szCs w:val="28"/>
              </w:rPr>
            </w:pPr>
            <w:r>
              <w:rPr>
                <w:b/>
                <w:sz w:val="28"/>
                <w:szCs w:val="28"/>
              </w:rPr>
              <w:t>Еңбек:</w:t>
            </w:r>
            <w:r>
              <w:rPr>
                <w:sz w:val="28"/>
                <w:szCs w:val="28"/>
              </w:rPr>
              <w:t xml:space="preserve"> Саябақтағы әр түрлі ағаштардың жапырақтарын жинау. Әр ағаштың жапырағын ажыратып үйрету.</w:t>
            </w:r>
          </w:p>
          <w:p w14:paraId="7A9A0157">
            <w:pPr>
              <w:pStyle w:val="16"/>
              <w:rPr>
                <w:sz w:val="28"/>
                <w:szCs w:val="28"/>
              </w:rPr>
            </w:pPr>
            <w:r>
              <w:rPr>
                <w:b/>
                <w:sz w:val="28"/>
                <w:szCs w:val="28"/>
              </w:rPr>
              <w:t>Балалармен жеке жұмыс</w:t>
            </w:r>
            <w:r>
              <w:rPr>
                <w:sz w:val="28"/>
                <w:szCs w:val="28"/>
              </w:rPr>
              <w:t>: Тақпақ жаттату.</w:t>
            </w:r>
          </w:p>
          <w:p w14:paraId="58EDD8BE">
            <w:pPr>
              <w:pStyle w:val="16"/>
              <w:rPr>
                <w:sz w:val="28"/>
                <w:szCs w:val="28"/>
              </w:rPr>
            </w:pPr>
            <w:r>
              <w:rPr>
                <w:sz w:val="28"/>
                <w:szCs w:val="28"/>
              </w:rPr>
              <w:t xml:space="preserve">«Күзгі жапырақтар» туралы оқу (Қ. Шарғытбаев) </w:t>
            </w:r>
          </w:p>
          <w:p w14:paraId="65F87327">
            <w:pPr>
              <w:pStyle w:val="16"/>
              <w:rPr>
                <w:sz w:val="28"/>
                <w:szCs w:val="28"/>
              </w:rPr>
            </w:pPr>
            <w:r>
              <w:rPr>
                <w:sz w:val="28"/>
                <w:szCs w:val="28"/>
              </w:rPr>
              <w:t>Алтын, сары, қызыл, көк</w:t>
            </w:r>
          </w:p>
          <w:p w14:paraId="068542E4">
            <w:pPr>
              <w:pStyle w:val="16"/>
              <w:rPr>
                <w:sz w:val="28"/>
                <w:szCs w:val="28"/>
              </w:rPr>
            </w:pPr>
            <w:r>
              <w:rPr>
                <w:sz w:val="28"/>
                <w:szCs w:val="28"/>
              </w:rPr>
              <w:t>Алуан- алуан жапырақ</w:t>
            </w:r>
          </w:p>
          <w:p w14:paraId="24849E04">
            <w:pPr>
              <w:pStyle w:val="16"/>
              <w:rPr>
                <w:sz w:val="28"/>
                <w:szCs w:val="28"/>
              </w:rPr>
            </w:pPr>
            <w:r>
              <w:rPr>
                <w:sz w:val="28"/>
                <w:szCs w:val="28"/>
              </w:rPr>
              <w:t>Күзгі бақта күлімдеп,</w:t>
            </w:r>
          </w:p>
          <w:p w14:paraId="2D507CCA">
            <w:pPr>
              <w:pStyle w:val="16"/>
              <w:rPr>
                <w:sz w:val="28"/>
                <w:szCs w:val="28"/>
              </w:rPr>
            </w:pPr>
            <w:r>
              <w:rPr>
                <w:sz w:val="28"/>
                <w:szCs w:val="28"/>
              </w:rPr>
              <w:t>Көз тартады атырап.</w:t>
            </w:r>
          </w:p>
          <w:p w14:paraId="133E50B6">
            <w:pPr>
              <w:pStyle w:val="16"/>
              <w:rPr>
                <w:sz w:val="28"/>
                <w:szCs w:val="28"/>
              </w:rPr>
            </w:pPr>
            <w:r>
              <w:rPr>
                <w:b/>
                <w:sz w:val="28"/>
                <w:szCs w:val="28"/>
              </w:rPr>
              <w:t>Қимылды ойындар:</w:t>
            </w:r>
            <w:r>
              <w:rPr>
                <w:sz w:val="28"/>
                <w:szCs w:val="28"/>
              </w:rPr>
              <w:t xml:space="preserve">  «Аққу – қаздар»</w:t>
            </w:r>
          </w:p>
          <w:p w14:paraId="527EB79E">
            <w:pPr>
              <w:pStyle w:val="16"/>
              <w:rPr>
                <w:sz w:val="28"/>
                <w:szCs w:val="28"/>
              </w:rPr>
            </w:pPr>
            <w:r>
              <w:rPr>
                <w:sz w:val="28"/>
                <w:szCs w:val="28"/>
              </w:rPr>
              <w:t>Балалардың  өз еріктерімен жасалатын іс – әрекеттері.</w:t>
            </w:r>
          </w:p>
          <w:p w14:paraId="53099C58">
            <w:pPr>
              <w:pStyle w:val="16"/>
              <w:rPr>
                <w:sz w:val="28"/>
                <w:szCs w:val="28"/>
              </w:rPr>
            </w:pPr>
            <w:r>
              <w:rPr>
                <w:b/>
                <w:sz w:val="28"/>
                <w:szCs w:val="28"/>
              </w:rPr>
              <w:t>Еркін ойын</w:t>
            </w:r>
          </w:p>
        </w:tc>
        <w:tc>
          <w:tcPr>
            <w:tcW w:w="2126" w:type="dxa"/>
            <w:gridSpan w:val="3"/>
            <w:tcBorders>
              <w:top w:val="single" w:color="000000" w:sz="4" w:space="0"/>
              <w:left w:val="single" w:color="000000" w:sz="4" w:space="0"/>
              <w:bottom w:val="single" w:color="000000" w:sz="4" w:space="0"/>
              <w:right w:val="single" w:color="000000" w:sz="4" w:space="0"/>
            </w:tcBorders>
          </w:tcPr>
          <w:p w14:paraId="22228CBC">
            <w:pPr>
              <w:pStyle w:val="16"/>
              <w:rPr>
                <w:b/>
                <w:sz w:val="28"/>
                <w:szCs w:val="28"/>
              </w:rPr>
            </w:pPr>
            <w:r>
              <w:rPr>
                <w:b/>
                <w:sz w:val="28"/>
                <w:szCs w:val="28"/>
              </w:rPr>
              <w:t>Бақылау:            «Қайтқан құстарды бақылау»</w:t>
            </w:r>
          </w:p>
          <w:p w14:paraId="04C44E38">
            <w:pPr>
              <w:pStyle w:val="16"/>
              <w:rPr>
                <w:sz w:val="28"/>
                <w:szCs w:val="28"/>
              </w:rPr>
            </w:pPr>
            <w:r>
              <w:rPr>
                <w:b/>
                <w:sz w:val="28"/>
                <w:szCs w:val="28"/>
              </w:rPr>
              <w:t>Мақсаты:</w:t>
            </w:r>
            <w:r>
              <w:rPr>
                <w:sz w:val="28"/>
                <w:szCs w:val="28"/>
              </w:rPr>
              <w:t xml:space="preserve"> Балалармен қайтқан құстарды бақылау. Олардың атын ататқызып, дауыстарын тыңдату. Олардың топ болып ұшуына назар аударту.</w:t>
            </w:r>
          </w:p>
          <w:p w14:paraId="183E6468">
            <w:pPr>
              <w:pStyle w:val="16"/>
              <w:rPr>
                <w:sz w:val="28"/>
                <w:szCs w:val="28"/>
              </w:rPr>
            </w:pPr>
            <w:r>
              <w:rPr>
                <w:b/>
                <w:sz w:val="28"/>
                <w:szCs w:val="28"/>
              </w:rPr>
              <w:t>Еңбек:</w:t>
            </w:r>
            <w:r>
              <w:rPr>
                <w:sz w:val="28"/>
                <w:szCs w:val="28"/>
              </w:rPr>
              <w:t xml:space="preserve">                  Құстарға жем салатын тақтай жасау.</w:t>
            </w:r>
          </w:p>
          <w:p w14:paraId="44D9FCBF">
            <w:pPr>
              <w:pStyle w:val="16"/>
              <w:rPr>
                <w:sz w:val="28"/>
                <w:szCs w:val="28"/>
              </w:rPr>
            </w:pPr>
            <w:r>
              <w:rPr>
                <w:b/>
                <w:sz w:val="28"/>
                <w:szCs w:val="28"/>
              </w:rPr>
              <w:t>Балалармен жеке жұмыс</w:t>
            </w:r>
            <w:r>
              <w:rPr>
                <w:sz w:val="28"/>
                <w:szCs w:val="28"/>
              </w:rPr>
              <w:t xml:space="preserve">                  : Құстар туралы жұмбақтар жасыру</w:t>
            </w:r>
          </w:p>
          <w:p w14:paraId="037BE79B">
            <w:pPr>
              <w:pStyle w:val="16"/>
              <w:rPr>
                <w:sz w:val="28"/>
                <w:szCs w:val="28"/>
              </w:rPr>
            </w:pPr>
            <w:r>
              <w:rPr>
                <w:sz w:val="28"/>
                <w:szCs w:val="28"/>
              </w:rPr>
              <w:t>1.Құйқылжытып дала күйін,</w:t>
            </w:r>
          </w:p>
          <w:p w14:paraId="2F82D130">
            <w:pPr>
              <w:pStyle w:val="16"/>
              <w:rPr>
                <w:sz w:val="28"/>
                <w:szCs w:val="28"/>
              </w:rPr>
            </w:pPr>
            <w:r>
              <w:rPr>
                <w:sz w:val="28"/>
                <w:szCs w:val="28"/>
              </w:rPr>
              <w:t xml:space="preserve"> Үй ішіне салады үйін (Қарлығаш)    Күндіз соқыр не деген?</w:t>
            </w:r>
          </w:p>
          <w:p w14:paraId="12B89EB9">
            <w:pPr>
              <w:pStyle w:val="16"/>
              <w:rPr>
                <w:sz w:val="28"/>
                <w:szCs w:val="28"/>
              </w:rPr>
            </w:pPr>
            <w:r>
              <w:rPr>
                <w:sz w:val="28"/>
                <w:szCs w:val="28"/>
              </w:rPr>
              <w:t xml:space="preserve">   Түнде қандай көреген (Үкі)</w:t>
            </w:r>
          </w:p>
          <w:p w14:paraId="277AB7E5">
            <w:pPr>
              <w:pStyle w:val="16"/>
              <w:rPr>
                <w:sz w:val="28"/>
                <w:szCs w:val="28"/>
              </w:rPr>
            </w:pPr>
            <w:r>
              <w:rPr>
                <w:sz w:val="28"/>
                <w:szCs w:val="28"/>
              </w:rPr>
              <w:t>Еркін самғап ұшсын,- деп         Мәпелейміз, баптаймыз            Бейбітшілік құсы, - деп</w:t>
            </w:r>
          </w:p>
          <w:p w14:paraId="39BCD1A0">
            <w:pPr>
              <w:pStyle w:val="16"/>
              <w:rPr>
                <w:sz w:val="28"/>
                <w:szCs w:val="28"/>
              </w:rPr>
            </w:pPr>
            <w:r>
              <w:rPr>
                <w:sz w:val="28"/>
                <w:szCs w:val="28"/>
              </w:rPr>
              <w:t xml:space="preserve">  Қайсы құсты мақтаймыз? (Көгершін)</w:t>
            </w:r>
          </w:p>
          <w:p w14:paraId="1445F76D">
            <w:pPr>
              <w:pStyle w:val="16"/>
              <w:rPr>
                <w:sz w:val="28"/>
                <w:szCs w:val="28"/>
              </w:rPr>
            </w:pPr>
            <w:r>
              <w:rPr>
                <w:sz w:val="28"/>
                <w:szCs w:val="28"/>
              </w:rPr>
              <w:t>Қыстағы ақ мамыққа,  Жалғау жалға, жалықпа</w:t>
            </w:r>
          </w:p>
          <w:p w14:paraId="64B02DFB">
            <w:pPr>
              <w:pStyle w:val="16"/>
              <w:rPr>
                <w:sz w:val="28"/>
                <w:szCs w:val="28"/>
              </w:rPr>
            </w:pPr>
            <w:r>
              <w:rPr>
                <w:sz w:val="28"/>
                <w:szCs w:val="28"/>
              </w:rPr>
              <w:t xml:space="preserve">  Сонда құс боп шығады</w:t>
            </w:r>
          </w:p>
          <w:p w14:paraId="708EEEEE">
            <w:pPr>
              <w:pStyle w:val="16"/>
              <w:rPr>
                <w:sz w:val="28"/>
                <w:szCs w:val="28"/>
              </w:rPr>
            </w:pPr>
            <w:r>
              <w:rPr>
                <w:sz w:val="28"/>
                <w:szCs w:val="28"/>
              </w:rPr>
              <w:t xml:space="preserve">  Кәне, қай құс анықта (Қарға)</w:t>
            </w:r>
          </w:p>
          <w:p w14:paraId="6360269F">
            <w:pPr>
              <w:pStyle w:val="16"/>
              <w:rPr>
                <w:sz w:val="28"/>
                <w:szCs w:val="28"/>
              </w:rPr>
            </w:pPr>
            <w:r>
              <w:rPr>
                <w:b/>
                <w:sz w:val="28"/>
                <w:szCs w:val="28"/>
              </w:rPr>
              <w:t>Қимылды ойындар</w:t>
            </w:r>
            <w:r>
              <w:rPr>
                <w:sz w:val="28"/>
                <w:szCs w:val="28"/>
              </w:rPr>
              <w:t>:  «Қайтқан құстар», «Құстар мен мысық»</w:t>
            </w:r>
          </w:p>
          <w:p w14:paraId="4A1EB6E0">
            <w:pPr>
              <w:pStyle w:val="16"/>
              <w:rPr>
                <w:sz w:val="28"/>
                <w:szCs w:val="28"/>
              </w:rPr>
            </w:pPr>
            <w:r>
              <w:rPr>
                <w:sz w:val="28"/>
                <w:szCs w:val="28"/>
              </w:rPr>
              <w:t>Мақсаты: Ойын барысын бұзбай ойнауға дағдыландыру. Құс қимылдары арқылы дене бітімдерін дамыту. Шапшаңдыққа, жылдамдыққа, ептілікке үйрету.</w:t>
            </w:r>
          </w:p>
          <w:p w14:paraId="0C58E24C">
            <w:pPr>
              <w:pStyle w:val="16"/>
              <w:rPr>
                <w:sz w:val="28"/>
                <w:szCs w:val="28"/>
              </w:rPr>
            </w:pPr>
            <w:r>
              <w:rPr>
                <w:b/>
                <w:sz w:val="28"/>
                <w:szCs w:val="28"/>
              </w:rPr>
              <w:t>Еркін ойын</w:t>
            </w:r>
          </w:p>
        </w:tc>
        <w:tc>
          <w:tcPr>
            <w:tcW w:w="3276" w:type="dxa"/>
            <w:gridSpan w:val="2"/>
            <w:tcBorders>
              <w:top w:val="single" w:color="000000" w:sz="4" w:space="0"/>
              <w:left w:val="single" w:color="000000" w:sz="4" w:space="0"/>
              <w:bottom w:val="single" w:color="000000" w:sz="4" w:space="0"/>
              <w:right w:val="single" w:color="000000" w:sz="4" w:space="0"/>
            </w:tcBorders>
          </w:tcPr>
          <w:p w14:paraId="22899B5F">
            <w:pPr>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Бақ«Өзге топ балаларының іс – әрекеті» бақылау. </w:t>
            </w:r>
          </w:p>
          <w:p w14:paraId="70BC2C4F">
            <w:pPr>
              <w:ind w:left="-567"/>
              <w:rPr>
                <w:rFonts w:ascii="Times New Roman" w:hAnsi="Times New Roman" w:cs="Times New Roman"/>
                <w:sz w:val="28"/>
                <w:szCs w:val="28"/>
                <w:lang w:val="kk-KZ"/>
              </w:rPr>
            </w:pPr>
            <w:r>
              <w:rPr>
                <w:rFonts w:ascii="Times New Roman" w:hAnsi="Times New Roman" w:cs="Times New Roman"/>
                <w:sz w:val="28"/>
                <w:szCs w:val="28"/>
                <w:lang w:val="kk-KZ"/>
              </w:rPr>
              <w:t>Мақ: Балалардың назарын өзге топ балаларының іс – әрекетіне аудартып, балалардың қалай</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ойнайтындарын, өздерін қалай ұстайтындарын бақылау арқылы балаларды қырағылыққа, үлгі алуға баулу.</w:t>
            </w:r>
          </w:p>
          <w:p w14:paraId="5E876843">
            <w:pPr>
              <w:ind w:left="-567"/>
              <w:rPr>
                <w:rFonts w:ascii="Times New Roman" w:hAnsi="Times New Roman" w:cs="Times New Roman"/>
                <w:sz w:val="28"/>
                <w:szCs w:val="28"/>
                <w:lang w:val="kk-KZ"/>
              </w:rPr>
            </w:pPr>
            <w:r>
              <w:rPr>
                <w:rFonts w:ascii="Times New Roman" w:hAnsi="Times New Roman" w:cs="Times New Roman"/>
                <w:sz w:val="28"/>
                <w:szCs w:val="28"/>
                <w:lang w:val="kk-KZ"/>
              </w:rPr>
              <w:t>Еңбек: Ауладағы ағаштардың сынығын, жапырақтарды жинау.</w:t>
            </w:r>
          </w:p>
          <w:p w14:paraId="6519B7F1">
            <w:pPr>
              <w:ind w:left="-567"/>
              <w:rPr>
                <w:rFonts w:ascii="Times New Roman" w:hAnsi="Times New Roman" w:cs="Times New Roman"/>
                <w:sz w:val="28"/>
                <w:szCs w:val="28"/>
                <w:lang w:val="kk-KZ"/>
              </w:rPr>
            </w:pPr>
            <w:r>
              <w:rPr>
                <w:rFonts w:ascii="Times New Roman" w:hAnsi="Times New Roman" w:cs="Times New Roman"/>
                <w:sz w:val="28"/>
                <w:szCs w:val="28"/>
                <w:lang w:val="kk-KZ"/>
              </w:rPr>
              <w:t>Балалармен жеке жұмыс: Жұмбақ жасыру:</w:t>
            </w:r>
          </w:p>
          <w:p w14:paraId="27665981">
            <w:pPr>
              <w:ind w:left="-567"/>
              <w:rPr>
                <w:rFonts w:ascii="Times New Roman" w:hAnsi="Times New Roman" w:cs="Times New Roman"/>
                <w:sz w:val="28"/>
                <w:szCs w:val="28"/>
                <w:lang w:val="kk-KZ"/>
              </w:rPr>
            </w:pPr>
            <w:r>
              <w:rPr>
                <w:rFonts w:ascii="Times New Roman" w:hAnsi="Times New Roman" w:cs="Times New Roman"/>
                <w:sz w:val="28"/>
                <w:szCs w:val="28"/>
                <w:lang w:val="kk-KZ"/>
              </w:rPr>
              <w:t>Ағайынды бес құрдас</w:t>
            </w:r>
          </w:p>
          <w:p w14:paraId="52A0BA18">
            <w:pPr>
              <w:ind w:left="-567"/>
              <w:rPr>
                <w:rFonts w:ascii="Times New Roman" w:hAnsi="Times New Roman" w:cs="Times New Roman"/>
                <w:sz w:val="28"/>
                <w:szCs w:val="28"/>
                <w:lang w:val="kk-KZ"/>
              </w:rPr>
            </w:pPr>
            <w:r>
              <w:rPr>
                <w:rFonts w:ascii="Times New Roman" w:hAnsi="Times New Roman" w:cs="Times New Roman"/>
                <w:sz w:val="28"/>
                <w:szCs w:val="28"/>
                <w:lang w:val="kk-KZ"/>
              </w:rPr>
              <w:t>Бірдей болып еш тұрмас (Саусақ)</w:t>
            </w:r>
          </w:p>
          <w:p w14:paraId="63807305">
            <w:pPr>
              <w:ind w:left="-567"/>
              <w:rPr>
                <w:rFonts w:ascii="Times New Roman" w:hAnsi="Times New Roman" w:cs="Times New Roman"/>
                <w:sz w:val="28"/>
                <w:szCs w:val="28"/>
                <w:lang w:val="kk-KZ"/>
              </w:rPr>
            </w:pPr>
            <w:r>
              <w:rPr>
                <w:rFonts w:ascii="Times New Roman" w:hAnsi="Times New Roman" w:cs="Times New Roman"/>
                <w:sz w:val="28"/>
                <w:szCs w:val="28"/>
                <w:lang w:val="kk-KZ"/>
              </w:rPr>
              <w:t>Есігі – біреу</w:t>
            </w:r>
          </w:p>
          <w:p w14:paraId="346A170A">
            <w:pPr>
              <w:ind w:left="-567"/>
              <w:rPr>
                <w:rFonts w:ascii="Times New Roman" w:hAnsi="Times New Roman" w:cs="Times New Roman"/>
                <w:sz w:val="28"/>
                <w:szCs w:val="28"/>
                <w:lang w:val="kk-KZ"/>
              </w:rPr>
            </w:pPr>
            <w:r>
              <w:rPr>
                <w:rFonts w:ascii="Times New Roman" w:hAnsi="Times New Roman" w:cs="Times New Roman"/>
                <w:sz w:val="28"/>
                <w:szCs w:val="28"/>
                <w:lang w:val="kk-KZ"/>
              </w:rPr>
              <w:t>Бөлмесі бесеу (Қолғап)</w:t>
            </w:r>
          </w:p>
          <w:p w14:paraId="3EF98559">
            <w:pPr>
              <w:ind w:left="-567"/>
              <w:rPr>
                <w:rFonts w:ascii="Times New Roman" w:hAnsi="Times New Roman" w:cs="Times New Roman"/>
                <w:sz w:val="28"/>
                <w:szCs w:val="28"/>
                <w:lang w:val="kk-KZ"/>
              </w:rPr>
            </w:pPr>
            <w:r>
              <w:rPr>
                <w:rFonts w:ascii="Times New Roman" w:hAnsi="Times New Roman" w:cs="Times New Roman"/>
                <w:sz w:val="28"/>
                <w:szCs w:val="28"/>
                <w:lang w:val="kk-KZ"/>
              </w:rPr>
              <w:t>Адамның сәні</w:t>
            </w:r>
          </w:p>
          <w:p w14:paraId="19466A99">
            <w:pPr>
              <w:ind w:left="-567"/>
              <w:rPr>
                <w:rFonts w:ascii="Times New Roman" w:hAnsi="Times New Roman" w:cs="Times New Roman"/>
                <w:sz w:val="28"/>
                <w:szCs w:val="28"/>
                <w:lang w:val="kk-KZ"/>
              </w:rPr>
            </w:pPr>
            <w:r>
              <w:rPr>
                <w:rFonts w:ascii="Times New Roman" w:hAnsi="Times New Roman" w:cs="Times New Roman"/>
                <w:sz w:val="28"/>
                <w:szCs w:val="28"/>
                <w:lang w:val="kk-KZ"/>
              </w:rPr>
              <w:t>Онсыз жоқ мәні (Киім)</w:t>
            </w:r>
          </w:p>
          <w:p w14:paraId="230D1020">
            <w:pPr>
              <w:ind w:left="-567"/>
              <w:rPr>
                <w:rFonts w:ascii="Times New Roman" w:hAnsi="Times New Roman" w:cs="Times New Roman"/>
                <w:sz w:val="28"/>
                <w:szCs w:val="28"/>
                <w:lang w:val="kk-KZ"/>
              </w:rPr>
            </w:pPr>
            <w:r>
              <w:rPr>
                <w:rFonts w:ascii="Times New Roman" w:hAnsi="Times New Roman" w:cs="Times New Roman"/>
                <w:sz w:val="28"/>
                <w:szCs w:val="28"/>
                <w:lang w:val="kk-KZ"/>
              </w:rPr>
              <w:t>Таңертең тұрдым</w:t>
            </w:r>
          </w:p>
          <w:p w14:paraId="1992BC38">
            <w:pPr>
              <w:ind w:left="-567"/>
              <w:rPr>
                <w:rFonts w:ascii="Times New Roman" w:hAnsi="Times New Roman" w:cs="Times New Roman"/>
                <w:sz w:val="28"/>
                <w:szCs w:val="28"/>
                <w:lang w:val="kk-KZ"/>
              </w:rPr>
            </w:pPr>
            <w:r>
              <w:rPr>
                <w:rFonts w:ascii="Times New Roman" w:hAnsi="Times New Roman" w:cs="Times New Roman"/>
                <w:sz w:val="28"/>
                <w:szCs w:val="28"/>
                <w:lang w:val="kk-KZ"/>
              </w:rPr>
              <w:t>Екі жолды қудым (Шалбар)</w:t>
            </w:r>
          </w:p>
          <w:p w14:paraId="1C6C6AE6">
            <w:pPr>
              <w:ind w:left="-567"/>
              <w:rPr>
                <w:rFonts w:ascii="Times New Roman" w:hAnsi="Times New Roman" w:cs="Times New Roman"/>
                <w:sz w:val="28"/>
                <w:szCs w:val="28"/>
                <w:lang w:val="kk-KZ"/>
              </w:rPr>
            </w:pPr>
            <w:r>
              <w:rPr>
                <w:rFonts w:ascii="Times New Roman" w:hAnsi="Times New Roman" w:cs="Times New Roman"/>
                <w:sz w:val="28"/>
                <w:szCs w:val="28"/>
                <w:lang w:val="kk-KZ"/>
              </w:rPr>
              <w:t>Қимылды ойындар:  «Жай жүгіріп өт», «Аюлар мен аралар»</w:t>
            </w:r>
          </w:p>
          <w:p w14:paraId="42A4F504">
            <w:pPr>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Мақсаты: Ойын ережесін бұзбай ойнауға үйрету. Балаларды икемділікке баулу. Ұйымшылдыққа тәрбиелеу. </w:t>
            </w:r>
          </w:p>
          <w:p w14:paraId="2AF65F9F">
            <w:pPr>
              <w:ind w:left="-567"/>
              <w:rPr>
                <w:rFonts w:ascii="Times New Roman" w:hAnsi="Times New Roman" w:cs="Times New Roman"/>
                <w:sz w:val="28"/>
                <w:szCs w:val="28"/>
                <w:lang w:val="kk-KZ"/>
              </w:rPr>
            </w:pPr>
            <w:r>
              <w:rPr>
                <w:rFonts w:ascii="Times New Roman" w:hAnsi="Times New Roman" w:cs="Times New Roman"/>
                <w:sz w:val="28"/>
                <w:szCs w:val="28"/>
                <w:lang w:val="kk-KZ"/>
              </w:rPr>
              <w:t>Балалардың өз еріктерімен жасалатын іс – әрекеттері.</w:t>
            </w:r>
          </w:p>
          <w:p w14:paraId="0BB87868">
            <w:pPr>
              <w:rPr>
                <w:rFonts w:ascii="Times New Roman" w:hAnsi="Times New Roman" w:cs="Times New Roman"/>
                <w:sz w:val="28"/>
                <w:szCs w:val="28"/>
                <w:lang w:val="kk-KZ"/>
              </w:rPr>
            </w:pPr>
          </w:p>
          <w:p w14:paraId="72959286">
            <w:pPr>
              <w:ind w:left="-567"/>
              <w:rPr>
                <w:sz w:val="28"/>
                <w:szCs w:val="28"/>
                <w:lang w:val="kk-KZ"/>
              </w:rPr>
            </w:pPr>
          </w:p>
        </w:tc>
        <w:tc>
          <w:tcPr>
            <w:tcW w:w="2420" w:type="dxa"/>
            <w:tcBorders>
              <w:top w:val="single" w:color="000000" w:sz="4" w:space="0"/>
              <w:left w:val="single" w:color="000000" w:sz="4" w:space="0"/>
              <w:bottom w:val="single" w:color="000000" w:sz="4" w:space="0"/>
              <w:right w:val="single" w:color="000000" w:sz="4" w:space="0"/>
            </w:tcBorders>
          </w:tcPr>
          <w:p w14:paraId="7E1E9C09">
            <w:pPr>
              <w:pStyle w:val="16"/>
              <w:rPr>
                <w:sz w:val="28"/>
                <w:szCs w:val="28"/>
              </w:rPr>
            </w:pPr>
            <w:r>
              <w:rPr>
                <w:b/>
                <w:sz w:val="28"/>
                <w:szCs w:val="28"/>
              </w:rPr>
              <w:t>Бақылау: «Қоңыр күзді бақылау,</w:t>
            </w:r>
            <w:r>
              <w:rPr>
                <w:sz w:val="28"/>
                <w:szCs w:val="28"/>
              </w:rPr>
              <w:t xml:space="preserve"> салыстыру»</w:t>
            </w:r>
          </w:p>
          <w:p w14:paraId="37E1FEED">
            <w:pPr>
              <w:pStyle w:val="16"/>
              <w:rPr>
                <w:sz w:val="28"/>
                <w:szCs w:val="28"/>
              </w:rPr>
            </w:pPr>
            <w:r>
              <w:rPr>
                <w:sz w:val="28"/>
                <w:szCs w:val="28"/>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14:paraId="702318EF">
            <w:pPr>
              <w:pStyle w:val="16"/>
              <w:rPr>
                <w:sz w:val="28"/>
                <w:szCs w:val="28"/>
              </w:rPr>
            </w:pPr>
            <w:r>
              <w:rPr>
                <w:b/>
                <w:sz w:val="28"/>
                <w:szCs w:val="28"/>
              </w:rPr>
              <w:t>Еңбек:</w:t>
            </w:r>
            <w:r>
              <w:rPr>
                <w:sz w:val="28"/>
                <w:szCs w:val="28"/>
              </w:rPr>
              <w:t xml:space="preserve"> Құмсалғыштағы құмды күрекшелермен көтеру.</w:t>
            </w:r>
          </w:p>
          <w:p w14:paraId="5FE1ED47">
            <w:pPr>
              <w:pStyle w:val="16"/>
              <w:rPr>
                <w:sz w:val="28"/>
                <w:szCs w:val="28"/>
              </w:rPr>
            </w:pPr>
            <w:r>
              <w:rPr>
                <w:b/>
                <w:sz w:val="28"/>
                <w:szCs w:val="28"/>
              </w:rPr>
              <w:t>Балалармен жеке жұмыс</w:t>
            </w:r>
            <w:r>
              <w:rPr>
                <w:sz w:val="28"/>
                <w:szCs w:val="28"/>
              </w:rPr>
              <w:t>:                        Күз мезгіліне байланысты көркем сөз жаттату.</w:t>
            </w:r>
          </w:p>
          <w:p w14:paraId="6C83339F">
            <w:pPr>
              <w:pStyle w:val="16"/>
              <w:rPr>
                <w:sz w:val="28"/>
                <w:szCs w:val="28"/>
              </w:rPr>
            </w:pPr>
            <w:r>
              <w:rPr>
                <w:sz w:val="28"/>
                <w:szCs w:val="28"/>
              </w:rPr>
              <w:t>«Күз»</w:t>
            </w:r>
          </w:p>
          <w:p w14:paraId="28F59AC1">
            <w:pPr>
              <w:pStyle w:val="16"/>
              <w:rPr>
                <w:sz w:val="28"/>
                <w:szCs w:val="28"/>
              </w:rPr>
            </w:pPr>
            <w:r>
              <w:rPr>
                <w:sz w:val="28"/>
                <w:szCs w:val="28"/>
              </w:rPr>
              <w:t>Қара бұлт қабағын түйеді</w:t>
            </w:r>
          </w:p>
          <w:p w14:paraId="3643EB4D">
            <w:pPr>
              <w:pStyle w:val="16"/>
              <w:rPr>
                <w:sz w:val="28"/>
                <w:szCs w:val="28"/>
              </w:rPr>
            </w:pPr>
            <w:r>
              <w:rPr>
                <w:sz w:val="28"/>
                <w:szCs w:val="28"/>
              </w:rPr>
              <w:t>Бүталар боз қырау киеді,</w:t>
            </w:r>
          </w:p>
          <w:p w14:paraId="64546033">
            <w:pPr>
              <w:pStyle w:val="16"/>
              <w:rPr>
                <w:sz w:val="28"/>
                <w:szCs w:val="28"/>
              </w:rPr>
            </w:pPr>
            <w:r>
              <w:rPr>
                <w:sz w:val="28"/>
                <w:szCs w:val="28"/>
              </w:rPr>
              <w:t>Осы ма, осы ма, күз деген</w:t>
            </w:r>
          </w:p>
          <w:p w14:paraId="21129F23">
            <w:pPr>
              <w:pStyle w:val="16"/>
              <w:rPr>
                <w:sz w:val="28"/>
                <w:szCs w:val="28"/>
              </w:rPr>
            </w:pPr>
            <w:r>
              <w:rPr>
                <w:sz w:val="28"/>
                <w:szCs w:val="28"/>
              </w:rPr>
              <w:t>Бақшаға баратын бізбенен</w:t>
            </w:r>
          </w:p>
          <w:p w14:paraId="40802CDC">
            <w:pPr>
              <w:pStyle w:val="16"/>
              <w:rPr>
                <w:sz w:val="28"/>
                <w:szCs w:val="28"/>
              </w:rPr>
            </w:pPr>
            <w:r>
              <w:rPr>
                <w:b/>
                <w:sz w:val="28"/>
                <w:szCs w:val="28"/>
              </w:rPr>
              <w:t>Қимылды ойындар</w:t>
            </w:r>
            <w:r>
              <w:rPr>
                <w:sz w:val="28"/>
                <w:szCs w:val="28"/>
              </w:rPr>
              <w:t>: «Үрпек төбет», «Жасырынбақ»</w:t>
            </w:r>
          </w:p>
          <w:p w14:paraId="35017B42">
            <w:pPr>
              <w:pStyle w:val="16"/>
              <w:rPr>
                <w:sz w:val="28"/>
                <w:szCs w:val="28"/>
              </w:rPr>
            </w:pPr>
            <w:r>
              <w:rPr>
                <w:sz w:val="28"/>
                <w:szCs w:val="28"/>
              </w:rPr>
              <w:t>Мақсаты: Шапшаңдыққа баулу.</w:t>
            </w:r>
          </w:p>
          <w:p w14:paraId="3490335C">
            <w:pPr>
              <w:pStyle w:val="16"/>
              <w:rPr>
                <w:sz w:val="28"/>
                <w:szCs w:val="28"/>
              </w:rPr>
            </w:pPr>
          </w:p>
        </w:tc>
      </w:tr>
      <w:tr w14:paraId="25DD5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131" w:type="dxa"/>
            <w:tcBorders>
              <w:top w:val="single" w:color="000000" w:sz="4" w:space="0"/>
              <w:left w:val="single" w:color="000000" w:sz="4" w:space="0"/>
              <w:bottom w:val="single" w:color="000000" w:sz="4" w:space="0"/>
              <w:right w:val="single" w:color="000000" w:sz="4" w:space="0"/>
            </w:tcBorders>
          </w:tcPr>
          <w:p w14:paraId="47FF9EA4">
            <w:pPr>
              <w:pStyle w:val="16"/>
              <w:spacing w:line="256" w:lineRule="exact"/>
              <w:ind w:left="110"/>
              <w:rPr>
                <w:b/>
                <w:sz w:val="28"/>
                <w:szCs w:val="28"/>
              </w:rPr>
            </w:pPr>
            <w:r>
              <w:rPr>
                <w:b/>
                <w:sz w:val="28"/>
                <w:szCs w:val="28"/>
              </w:rPr>
              <w:t>Серуеннен</w:t>
            </w:r>
            <w:r>
              <w:rPr>
                <w:b/>
                <w:spacing w:val="-2"/>
                <w:sz w:val="28"/>
                <w:szCs w:val="28"/>
              </w:rPr>
              <w:t xml:space="preserve"> </w:t>
            </w:r>
            <w:r>
              <w:rPr>
                <w:b/>
                <w:sz w:val="28"/>
                <w:szCs w:val="28"/>
              </w:rPr>
              <w:t>оралу</w:t>
            </w:r>
          </w:p>
        </w:tc>
        <w:tc>
          <w:tcPr>
            <w:tcW w:w="12784" w:type="dxa"/>
            <w:gridSpan w:val="10"/>
            <w:tcBorders>
              <w:top w:val="single" w:color="000000" w:sz="4" w:space="0"/>
              <w:left w:val="single" w:color="000000" w:sz="4" w:space="0"/>
              <w:bottom w:val="single" w:color="000000" w:sz="4" w:space="0"/>
              <w:right w:val="single" w:color="000000" w:sz="4" w:space="0"/>
            </w:tcBorders>
          </w:tcPr>
          <w:p w14:paraId="2F8CBE06">
            <w:pPr>
              <w:pStyle w:val="16"/>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11045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131" w:type="dxa"/>
            <w:tcBorders>
              <w:top w:val="single" w:color="000000" w:sz="4" w:space="0"/>
              <w:left w:val="single" w:color="000000" w:sz="4" w:space="0"/>
              <w:bottom w:val="single" w:color="000000" w:sz="4" w:space="0"/>
              <w:right w:val="single" w:color="000000" w:sz="4" w:space="0"/>
            </w:tcBorders>
          </w:tcPr>
          <w:p w14:paraId="1961F3FF">
            <w:pPr>
              <w:pStyle w:val="16"/>
              <w:spacing w:line="256" w:lineRule="exact"/>
              <w:ind w:left="110"/>
              <w:rPr>
                <w:b/>
                <w:sz w:val="28"/>
                <w:szCs w:val="28"/>
              </w:rPr>
            </w:pPr>
            <w:r>
              <w:rPr>
                <w:b/>
                <w:sz w:val="28"/>
                <w:szCs w:val="28"/>
              </w:rPr>
              <w:t>Түскі</w:t>
            </w:r>
            <w:r>
              <w:rPr>
                <w:b/>
                <w:spacing w:val="-1"/>
                <w:sz w:val="28"/>
                <w:szCs w:val="28"/>
              </w:rPr>
              <w:t xml:space="preserve"> </w:t>
            </w:r>
            <w:r>
              <w:rPr>
                <w:b/>
                <w:sz w:val="28"/>
                <w:szCs w:val="28"/>
              </w:rPr>
              <w:t>ас</w:t>
            </w:r>
          </w:p>
        </w:tc>
        <w:tc>
          <w:tcPr>
            <w:tcW w:w="12784" w:type="dxa"/>
            <w:gridSpan w:val="10"/>
            <w:tcBorders>
              <w:top w:val="single" w:color="000000" w:sz="4" w:space="0"/>
              <w:left w:val="single" w:color="000000" w:sz="4" w:space="0"/>
              <w:bottom w:val="single" w:color="000000" w:sz="4" w:space="0"/>
              <w:right w:val="single" w:color="000000" w:sz="4" w:space="0"/>
            </w:tcBorders>
          </w:tcPr>
          <w:p w14:paraId="6A427623">
            <w:pPr>
              <w:pStyle w:val="16"/>
              <w:rPr>
                <w:color w:val="FF0000"/>
                <w:sz w:val="28"/>
                <w:szCs w:val="28"/>
              </w:rPr>
            </w:pPr>
            <w:r>
              <w:rPr>
                <w:sz w:val="28"/>
                <w:szCs w:val="28"/>
              </w:rPr>
              <w:t xml:space="preserve">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13D0E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131" w:type="dxa"/>
            <w:tcBorders>
              <w:top w:val="single" w:color="000000" w:sz="4" w:space="0"/>
              <w:left w:val="single" w:color="000000" w:sz="4" w:space="0"/>
              <w:bottom w:val="single" w:color="000000" w:sz="4" w:space="0"/>
              <w:right w:val="single" w:color="000000" w:sz="4" w:space="0"/>
            </w:tcBorders>
          </w:tcPr>
          <w:p w14:paraId="526913F3">
            <w:pPr>
              <w:pStyle w:val="16"/>
              <w:spacing w:line="261" w:lineRule="exact"/>
              <w:ind w:left="110"/>
              <w:rPr>
                <w:b/>
                <w:sz w:val="28"/>
                <w:szCs w:val="28"/>
              </w:rPr>
            </w:pPr>
            <w:r>
              <w:rPr>
                <w:b/>
                <w:sz w:val="28"/>
                <w:szCs w:val="28"/>
              </w:rPr>
              <w:t>Күндізгі</w:t>
            </w:r>
            <w:r>
              <w:rPr>
                <w:b/>
                <w:spacing w:val="-3"/>
                <w:sz w:val="28"/>
                <w:szCs w:val="28"/>
              </w:rPr>
              <w:t xml:space="preserve"> </w:t>
            </w:r>
            <w:r>
              <w:rPr>
                <w:b/>
                <w:sz w:val="28"/>
                <w:szCs w:val="28"/>
              </w:rPr>
              <w:t>ұйқы</w:t>
            </w:r>
          </w:p>
        </w:tc>
        <w:tc>
          <w:tcPr>
            <w:tcW w:w="12784" w:type="dxa"/>
            <w:gridSpan w:val="10"/>
            <w:tcBorders>
              <w:top w:val="single" w:color="000000" w:sz="4" w:space="0"/>
              <w:left w:val="single" w:color="000000" w:sz="4" w:space="0"/>
              <w:bottom w:val="single" w:color="000000" w:sz="4" w:space="0"/>
              <w:right w:val="single" w:color="000000" w:sz="4" w:space="0"/>
            </w:tcBorders>
          </w:tcPr>
          <w:p w14:paraId="388F8FC4">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28D24A98">
            <w:pPr>
              <w:pStyle w:val="16"/>
              <w:rPr>
                <w:sz w:val="28"/>
                <w:szCs w:val="28"/>
              </w:rPr>
            </w:pPr>
            <w:r>
              <w:rPr>
                <w:color w:val="000000"/>
                <w:sz w:val="28"/>
                <w:szCs w:val="28"/>
                <w:lang w:eastAsia="ru-RU"/>
              </w:rPr>
              <w:t xml:space="preserve">Балалардың  тыныш ұйықтауы үшін жайы баяу музыка тыңдау. </w:t>
            </w:r>
            <w:r>
              <w:rPr>
                <w:b/>
                <w:color w:val="FF0000"/>
                <w:sz w:val="28"/>
                <w:szCs w:val="28"/>
                <w:lang w:eastAsia="ru-RU"/>
              </w:rPr>
              <w:t>(Музыка)</w:t>
            </w:r>
          </w:p>
        </w:tc>
      </w:tr>
      <w:tr w14:paraId="4C77D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131" w:type="dxa"/>
            <w:tcBorders>
              <w:top w:val="single" w:color="000000" w:sz="4" w:space="0"/>
              <w:left w:val="single" w:color="000000" w:sz="4" w:space="0"/>
              <w:bottom w:val="single" w:color="000000" w:sz="4" w:space="0"/>
              <w:right w:val="single" w:color="000000" w:sz="4" w:space="0"/>
            </w:tcBorders>
          </w:tcPr>
          <w:p w14:paraId="37716A84">
            <w:pPr>
              <w:pStyle w:val="16"/>
              <w:ind w:left="110" w:right="1334"/>
              <w:rPr>
                <w:b/>
                <w:sz w:val="28"/>
                <w:szCs w:val="28"/>
              </w:rPr>
            </w:pPr>
            <w:r>
              <w:rPr>
                <w:b/>
                <w:sz w:val="28"/>
                <w:szCs w:val="28"/>
              </w:rPr>
              <w:t>Біртіндеп ұйқыдан</w:t>
            </w:r>
            <w:r>
              <w:rPr>
                <w:b/>
                <w:spacing w:val="-57"/>
                <w:sz w:val="28"/>
                <w:szCs w:val="28"/>
              </w:rPr>
              <w:t xml:space="preserve"> </w:t>
            </w:r>
            <w:r>
              <w:rPr>
                <w:b/>
                <w:sz w:val="28"/>
                <w:szCs w:val="28"/>
              </w:rPr>
              <w:t>ояту,</w:t>
            </w:r>
          </w:p>
          <w:p w14:paraId="7E9EE125">
            <w:pPr>
              <w:pStyle w:val="16"/>
              <w:spacing w:line="264" w:lineRule="exact"/>
              <w:ind w:left="110"/>
              <w:rPr>
                <w:b/>
                <w:sz w:val="28"/>
                <w:szCs w:val="28"/>
              </w:rPr>
            </w:pPr>
            <w:r>
              <w:rPr>
                <w:b/>
                <w:sz w:val="28"/>
                <w:szCs w:val="28"/>
              </w:rPr>
              <w:t>сауықтыру</w:t>
            </w:r>
            <w:r>
              <w:rPr>
                <w:b/>
                <w:spacing w:val="-5"/>
                <w:sz w:val="28"/>
                <w:szCs w:val="28"/>
              </w:rPr>
              <w:t xml:space="preserve"> </w:t>
            </w:r>
            <w:r>
              <w:rPr>
                <w:b/>
                <w:sz w:val="28"/>
                <w:szCs w:val="28"/>
              </w:rPr>
              <w:t>шаралары</w:t>
            </w:r>
          </w:p>
        </w:tc>
        <w:tc>
          <w:tcPr>
            <w:tcW w:w="12784" w:type="dxa"/>
            <w:gridSpan w:val="10"/>
            <w:tcBorders>
              <w:top w:val="single" w:color="000000" w:sz="4" w:space="0"/>
              <w:left w:val="single" w:color="000000" w:sz="4" w:space="0"/>
              <w:bottom w:val="single" w:color="auto" w:sz="4" w:space="0"/>
              <w:right w:val="single" w:color="000000" w:sz="4" w:space="0"/>
            </w:tcBorders>
          </w:tcPr>
          <w:p w14:paraId="50EBA2A5">
            <w:pP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hAnsi="Times New Roman" w:eastAsia="Times New Roman" w:cs="Times New Roman"/>
                <w:color w:val="FF0000"/>
                <w:sz w:val="28"/>
                <w:szCs w:val="28"/>
                <w:lang w:eastAsia="ru-RU"/>
              </w:rPr>
              <w:t>(</w:t>
            </w:r>
            <w:r>
              <w:rPr>
                <w:rFonts w:ascii="Times New Roman" w:hAnsi="Times New Roman" w:eastAsia="Times New Roman" w:cs="Times New Roman"/>
                <w:b/>
                <w:bCs/>
                <w:color w:val="FF0000"/>
                <w:sz w:val="28"/>
                <w:szCs w:val="28"/>
                <w:lang w:eastAsia="ru-RU"/>
              </w:rPr>
              <w:t>мәдени-гигеналық дағдылар, өзіне-өзі қызмет ету, еңбек әрекеті</w:t>
            </w:r>
            <w:r>
              <w:rPr>
                <w:rFonts w:ascii="Times New Roman" w:hAnsi="Times New Roman" w:eastAsia="Times New Roman" w:cs="Times New Roman"/>
                <w:b/>
                <w:bCs/>
                <w:color w:val="000000"/>
                <w:sz w:val="28"/>
                <w:szCs w:val="28"/>
                <w:lang w:eastAsia="ru-RU"/>
              </w:rPr>
              <w:t>)</w:t>
            </w:r>
          </w:p>
        </w:tc>
      </w:tr>
      <w:tr w14:paraId="6952F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131" w:type="dxa"/>
            <w:tcBorders>
              <w:top w:val="single" w:color="000000" w:sz="4" w:space="0"/>
              <w:left w:val="single" w:color="000000" w:sz="4" w:space="0"/>
              <w:bottom w:val="single" w:color="000000" w:sz="4" w:space="0"/>
              <w:right w:val="single" w:color="000000" w:sz="4" w:space="0"/>
            </w:tcBorders>
          </w:tcPr>
          <w:p w14:paraId="5AF138BD">
            <w:pPr>
              <w:pStyle w:val="16"/>
              <w:spacing w:line="256" w:lineRule="exact"/>
              <w:ind w:left="110"/>
              <w:rPr>
                <w:b/>
                <w:sz w:val="28"/>
                <w:szCs w:val="28"/>
              </w:rPr>
            </w:pPr>
            <w:r>
              <w:rPr>
                <w:b/>
                <w:sz w:val="28"/>
                <w:szCs w:val="28"/>
              </w:rPr>
              <w:t>Бесін</w:t>
            </w:r>
            <w:r>
              <w:rPr>
                <w:b/>
                <w:spacing w:val="-2"/>
                <w:sz w:val="28"/>
                <w:szCs w:val="28"/>
              </w:rPr>
              <w:t xml:space="preserve"> </w:t>
            </w:r>
            <w:r>
              <w:rPr>
                <w:b/>
                <w:sz w:val="28"/>
                <w:szCs w:val="28"/>
              </w:rPr>
              <w:t>ас</w:t>
            </w:r>
          </w:p>
        </w:tc>
        <w:tc>
          <w:tcPr>
            <w:tcW w:w="12784" w:type="dxa"/>
            <w:gridSpan w:val="10"/>
            <w:tcBorders>
              <w:top w:val="single" w:color="auto" w:sz="4" w:space="0"/>
              <w:left w:val="single" w:color="000000" w:sz="4" w:space="0"/>
              <w:bottom w:val="single" w:color="000000" w:sz="4" w:space="0"/>
              <w:right w:val="single" w:color="000000" w:sz="4" w:space="0"/>
            </w:tcBorders>
          </w:tcPr>
          <w:p w14:paraId="444893F0">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401D2AA9">
            <w:pPr>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61C24EA0">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563DB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131" w:type="dxa"/>
            <w:tcBorders>
              <w:top w:val="single" w:color="000000" w:sz="4" w:space="0"/>
              <w:left w:val="single" w:color="000000" w:sz="4" w:space="0"/>
              <w:bottom w:val="single" w:color="000000" w:sz="4" w:space="0"/>
              <w:right w:val="single" w:color="000000" w:sz="4" w:space="0"/>
            </w:tcBorders>
          </w:tcPr>
          <w:p w14:paraId="27F32BC8">
            <w:pPr>
              <w:pStyle w:val="16"/>
              <w:ind w:left="110" w:right="498"/>
              <w:rPr>
                <w:b/>
                <w:sz w:val="28"/>
                <w:szCs w:val="28"/>
              </w:rPr>
            </w:pPr>
            <w:r>
              <w:rPr>
                <w:b/>
                <w:sz w:val="28"/>
                <w:szCs w:val="28"/>
              </w:rPr>
              <w:t>Балалардың дербес әрекеті</w:t>
            </w:r>
            <w:r>
              <w:rPr>
                <w:b/>
                <w:spacing w:val="-58"/>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1E050095">
            <w:pPr>
              <w:pStyle w:val="16"/>
              <w:spacing w:line="270" w:lineRule="atLeast"/>
              <w:ind w:left="110" w:right="576"/>
              <w:rPr>
                <w:b/>
                <w:sz w:val="28"/>
                <w:szCs w:val="28"/>
              </w:rPr>
            </w:pPr>
            <w:r>
              <w:rPr>
                <w:b/>
                <w:sz w:val="28"/>
                <w:szCs w:val="28"/>
              </w:rPr>
              <w:t>бейнелеу</w:t>
            </w:r>
            <w:r>
              <w:rPr>
                <w:b/>
                <w:spacing w:val="-11"/>
                <w:sz w:val="28"/>
                <w:szCs w:val="28"/>
              </w:rPr>
              <w:t xml:space="preserve"> </w:t>
            </w:r>
            <w:r>
              <w:rPr>
                <w:b/>
                <w:sz w:val="28"/>
                <w:szCs w:val="28"/>
              </w:rPr>
              <w:t>әрекеті,</w:t>
            </w:r>
            <w:r>
              <w:rPr>
                <w:b/>
                <w:spacing w:val="-7"/>
                <w:sz w:val="28"/>
                <w:szCs w:val="28"/>
              </w:rPr>
              <w:t xml:space="preserve"> </w:t>
            </w:r>
            <w:r>
              <w:rPr>
                <w:b/>
                <w:sz w:val="28"/>
                <w:szCs w:val="28"/>
              </w:rPr>
              <w:t>кітаптар</w:t>
            </w:r>
            <w:r>
              <w:rPr>
                <w:b/>
                <w:spacing w:val="-57"/>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977" w:type="dxa"/>
            <w:gridSpan w:val="2"/>
            <w:tcBorders>
              <w:top w:val="single" w:color="000000" w:sz="4" w:space="0"/>
              <w:left w:val="single" w:color="000000" w:sz="4" w:space="0"/>
              <w:bottom w:val="single" w:color="000000" w:sz="4" w:space="0"/>
              <w:right w:val="single" w:color="000000" w:sz="4" w:space="0"/>
            </w:tcBorders>
          </w:tcPr>
          <w:p w14:paraId="7EC3C4FC">
            <w:pPr>
              <w:rPr>
                <w:rFonts w:ascii="Times New Roman" w:hAnsi="Times New Roman" w:cs="Times New Roman"/>
                <w:b/>
                <w:bCs/>
                <w:sz w:val="28"/>
                <w:szCs w:val="28"/>
                <w:lang w:val="kk-KZ"/>
              </w:rPr>
            </w:pPr>
            <w:r>
              <w:rPr>
                <w:rFonts w:ascii="Times New Roman" w:hAnsi="Times New Roman" w:cs="Times New Roman"/>
                <w:sz w:val="28"/>
                <w:szCs w:val="28"/>
                <w:lang w:val="kk-KZ"/>
              </w:rPr>
              <w:t>Кітаптардан дене мүшелері бейнеленген суреттер қарату. Өзінің дене мүшелерін бағдарлау және осыған байланысты өзіне қатысты кеңістік бағыттарын анықтауды қолдарын үстелдің үстіне және астына қойып ойнату.</w:t>
            </w:r>
          </w:p>
          <w:p w14:paraId="418BBCC3">
            <w:pPr>
              <w:pStyle w:val="15"/>
              <w:rPr>
                <w:rFonts w:ascii="Times New Roman" w:hAnsi="Times New Roman"/>
                <w:b/>
                <w:bCs/>
                <w:sz w:val="28"/>
                <w:szCs w:val="28"/>
                <w:lang w:val="kk-KZ"/>
              </w:rPr>
            </w:pPr>
            <w:r>
              <w:rPr>
                <w:rFonts w:ascii="Times New Roman" w:hAnsi="Times New Roman"/>
                <w:b/>
                <w:bCs/>
                <w:sz w:val="28"/>
                <w:szCs w:val="28"/>
                <w:lang w:val="kk-KZ"/>
              </w:rPr>
              <w:t>(Математика негіздері)</w:t>
            </w:r>
          </w:p>
          <w:p w14:paraId="33629F11">
            <w:pPr>
              <w:pStyle w:val="15"/>
              <w:rPr>
                <w:rFonts w:ascii="Times New Roman" w:hAnsi="Times New Roman"/>
                <w:b/>
                <w:bCs/>
                <w:sz w:val="28"/>
                <w:szCs w:val="28"/>
                <w:lang w:val="kk-KZ"/>
              </w:rPr>
            </w:pPr>
          </w:p>
          <w:p w14:paraId="47961B40">
            <w:pPr>
              <w:pStyle w:val="15"/>
              <w:rPr>
                <w:rFonts w:ascii="Times New Roman" w:hAnsi="Times New Roman"/>
                <w:b/>
                <w:bCs/>
                <w:sz w:val="28"/>
                <w:szCs w:val="28"/>
                <w:lang w:val="kk-KZ"/>
              </w:rPr>
            </w:pPr>
            <w:r>
              <w:rPr>
                <w:rFonts w:ascii="Times New Roman" w:hAnsi="Times New Roman"/>
                <w:b/>
                <w:bCs/>
                <w:sz w:val="28"/>
                <w:szCs w:val="28"/>
                <w:lang w:val="kk-KZ"/>
              </w:rPr>
              <w:t>Балаларды орталықтарға бөліп, шығармашылық жұмыстарын жасату.</w:t>
            </w:r>
          </w:p>
          <w:p w14:paraId="070072C4">
            <w:pPr>
              <w:pStyle w:val="15"/>
              <w:rPr>
                <w:rFonts w:ascii="Times New Roman" w:hAnsi="Times New Roman"/>
                <w:sz w:val="28"/>
                <w:szCs w:val="28"/>
                <w:lang w:val="kk-KZ"/>
              </w:rPr>
            </w:pPr>
            <w:r>
              <w:rPr>
                <w:rFonts w:ascii="Times New Roman" w:hAnsi="Times New Roman"/>
                <w:sz w:val="28"/>
                <w:szCs w:val="28"/>
                <w:lang w:val="kk-KZ"/>
              </w:rPr>
              <w:t>Кітаптың мүсінін ермексаздан жасату</w:t>
            </w:r>
          </w:p>
          <w:p w14:paraId="1E06105B">
            <w:pPr>
              <w:pStyle w:val="15"/>
              <w:rPr>
                <w:rFonts w:ascii="Times New Roman" w:hAnsi="Times New Roman"/>
                <w:b/>
                <w:bCs/>
                <w:sz w:val="28"/>
                <w:szCs w:val="28"/>
                <w:lang w:val="kk-KZ"/>
              </w:rPr>
            </w:pPr>
            <w:r>
              <w:rPr>
                <w:rFonts w:ascii="Times New Roman" w:hAnsi="Times New Roman"/>
                <w:b/>
                <w:bCs/>
                <w:sz w:val="28"/>
                <w:szCs w:val="28"/>
                <w:lang w:val="kk-KZ"/>
              </w:rPr>
              <w:t xml:space="preserve">(Мүсіндеу) </w:t>
            </w:r>
          </w:p>
          <w:p w14:paraId="1F1E59AF">
            <w:pPr>
              <w:pStyle w:val="15"/>
              <w:rPr>
                <w:rFonts w:ascii="Times New Roman" w:hAnsi="Times New Roman"/>
                <w:b/>
                <w:bCs/>
                <w:sz w:val="28"/>
                <w:szCs w:val="28"/>
                <w:lang w:val="kk-KZ"/>
              </w:rPr>
            </w:pPr>
          </w:p>
          <w:p w14:paraId="23380FCE">
            <w:pPr>
              <w:pStyle w:val="15"/>
              <w:rPr>
                <w:rFonts w:ascii="Times New Roman" w:hAnsi="Times New Roman"/>
                <w:b/>
                <w:bCs/>
                <w:sz w:val="28"/>
                <w:szCs w:val="28"/>
                <w:lang w:val="kk-KZ"/>
              </w:rPr>
            </w:pPr>
            <w:r>
              <w:rPr>
                <w:rFonts w:ascii="Times New Roman" w:hAnsi="Times New Roman"/>
                <w:sz w:val="28"/>
                <w:szCs w:val="28"/>
                <w:lang w:val="kk-KZ"/>
              </w:rPr>
              <w:t xml:space="preserve">Балалардың жапсыруға қызығушылығын арттыру. Кітап бетіне дайын пішіндерді жапсырып сәндеуді үйрету. </w:t>
            </w:r>
          </w:p>
          <w:p w14:paraId="351CF73B">
            <w:pPr>
              <w:pStyle w:val="15"/>
              <w:rPr>
                <w:rFonts w:ascii="Times New Roman" w:hAnsi="Times New Roman"/>
                <w:b/>
                <w:bCs/>
                <w:sz w:val="28"/>
                <w:szCs w:val="28"/>
                <w:lang w:val="kk-KZ"/>
              </w:rPr>
            </w:pPr>
            <w:r>
              <w:rPr>
                <w:rFonts w:ascii="Times New Roman" w:hAnsi="Times New Roman"/>
                <w:b/>
                <w:bCs/>
                <w:sz w:val="28"/>
                <w:szCs w:val="28"/>
                <w:lang w:val="kk-KZ"/>
              </w:rPr>
              <w:t>(Жапсыру)</w:t>
            </w:r>
          </w:p>
          <w:p w14:paraId="0CAF9B11">
            <w:pPr>
              <w:pStyle w:val="15"/>
              <w:rPr>
                <w:rFonts w:ascii="Times New Roman" w:hAnsi="Times New Roman"/>
                <w:sz w:val="28"/>
                <w:szCs w:val="28"/>
              </w:rPr>
            </w:pPr>
            <w:r>
              <w:rPr>
                <w:rFonts w:ascii="Times New Roman" w:hAnsi="Times New Roman"/>
                <w:b/>
                <w:bCs/>
                <w:sz w:val="28"/>
                <w:szCs w:val="28"/>
                <w:lang w:val="kk-KZ"/>
              </w:rPr>
              <w:t>Вариативтік компонент : «Би»</w:t>
            </w:r>
          </w:p>
        </w:tc>
        <w:tc>
          <w:tcPr>
            <w:tcW w:w="2265" w:type="dxa"/>
            <w:gridSpan w:val="3"/>
            <w:tcBorders>
              <w:top w:val="single" w:color="000000" w:sz="4" w:space="0"/>
              <w:left w:val="single" w:color="000000" w:sz="4" w:space="0"/>
              <w:bottom w:val="single" w:color="000000" w:sz="4" w:space="0"/>
              <w:right w:val="single" w:color="000000" w:sz="4" w:space="0"/>
            </w:tcBorders>
          </w:tcPr>
          <w:p w14:paraId="6F4CDA9E">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«Шалқан» ертегісін қайталап оқып беру, балалардың кітаптағы суреттерге қарап қайталап айтуын үйрету. </w:t>
            </w:r>
          </w:p>
          <w:p w14:paraId="6853BBBF">
            <w:pP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(Көркем әдебиет)</w:t>
            </w:r>
          </w:p>
          <w:p w14:paraId="0756EC3B">
            <w:pPr>
              <w:pStyle w:val="15"/>
              <w:jc w:val="center"/>
              <w:rPr>
                <w:rFonts w:ascii="Times New Roman" w:hAnsi="Times New Roman"/>
                <w:b/>
                <w:bCs/>
                <w:sz w:val="28"/>
                <w:szCs w:val="28"/>
                <w:lang w:val="kk-KZ"/>
              </w:rPr>
            </w:pPr>
          </w:p>
          <w:p w14:paraId="12CA4BED">
            <w:pPr>
              <w:pStyle w:val="15"/>
              <w:jc w:val="center"/>
              <w:rPr>
                <w:rFonts w:ascii="Times New Roman" w:hAnsi="Times New Roman"/>
                <w:b/>
                <w:bCs/>
                <w:sz w:val="28"/>
                <w:szCs w:val="28"/>
                <w:lang w:val="kk-KZ"/>
              </w:rPr>
            </w:pPr>
          </w:p>
          <w:p w14:paraId="0A4A4099">
            <w:pPr>
              <w:pStyle w:val="16"/>
              <w:rPr>
                <w:sz w:val="28"/>
                <w:szCs w:val="28"/>
              </w:rPr>
            </w:pPr>
          </w:p>
          <w:p w14:paraId="22C394DA">
            <w:pPr>
              <w:tabs>
                <w:tab w:val="left" w:pos="1388"/>
              </w:tabs>
              <w:spacing w:line="322" w:lineRule="exact"/>
              <w:rPr>
                <w:rFonts w:ascii="Times New Roman" w:hAnsi="Times New Roman" w:cs="Times New Roman"/>
                <w:sz w:val="28"/>
                <w:szCs w:val="28"/>
              </w:rPr>
            </w:pPr>
            <w:r>
              <w:rPr>
                <w:rFonts w:ascii="Times New Roman" w:hAnsi="Times New Roman" w:cs="Times New Roman"/>
                <w:sz w:val="28"/>
                <w:szCs w:val="28"/>
              </w:rPr>
              <w:t>Балалардың көздерін байлап, қолдарына бір зат беру. Заттардың сапаларыменқасиеттерін: сипап сезу,дәмін көру,есту арқылы тануды қалыптастыру</w:t>
            </w:r>
          </w:p>
          <w:p w14:paraId="38FAB7C9">
            <w:pPr>
              <w:pStyle w:val="15"/>
              <w:rPr>
                <w:rFonts w:ascii="Times New Roman" w:hAnsi="Times New Roman"/>
                <w:b/>
                <w:bCs/>
                <w:sz w:val="28"/>
                <w:szCs w:val="28"/>
                <w:lang w:val="kk-KZ"/>
              </w:rPr>
            </w:pPr>
            <w:r>
              <w:rPr>
                <w:rFonts w:ascii="Times New Roman" w:hAnsi="Times New Roman"/>
                <w:b/>
                <w:bCs/>
                <w:sz w:val="28"/>
                <w:szCs w:val="28"/>
                <w:lang w:val="kk-KZ"/>
              </w:rPr>
              <w:t>(Қоршаған ортамен таныстыру)</w:t>
            </w:r>
          </w:p>
          <w:p w14:paraId="521BDBDA">
            <w:pPr>
              <w:pStyle w:val="16"/>
              <w:rPr>
                <w:sz w:val="28"/>
                <w:szCs w:val="28"/>
              </w:rPr>
            </w:pPr>
          </w:p>
          <w:p w14:paraId="06D87D9B">
            <w:pPr>
              <w:pStyle w:val="16"/>
              <w:rPr>
                <w:sz w:val="28"/>
                <w:szCs w:val="28"/>
              </w:rPr>
            </w:pPr>
          </w:p>
        </w:tc>
        <w:tc>
          <w:tcPr>
            <w:tcW w:w="2430" w:type="dxa"/>
            <w:gridSpan w:val="3"/>
            <w:tcBorders>
              <w:top w:val="single" w:color="000000" w:sz="4" w:space="0"/>
              <w:left w:val="single" w:color="000000" w:sz="4" w:space="0"/>
              <w:bottom w:val="single" w:color="000000" w:sz="4" w:space="0"/>
              <w:right w:val="single" w:color="000000" w:sz="4" w:space="0"/>
            </w:tcBorders>
          </w:tcPr>
          <w:p w14:paraId="05947529">
            <w:pPr>
              <w:tabs>
                <w:tab w:val="left" w:pos="1388"/>
              </w:tabs>
              <w:spacing w:line="320" w:lineRule="exact"/>
              <w:rPr>
                <w:rFonts w:ascii="Times New Roman" w:hAnsi="Times New Roman" w:cs="Times New Roman"/>
                <w:b/>
                <w:bCs/>
                <w:sz w:val="28"/>
                <w:szCs w:val="28"/>
                <w:lang w:val="kk-KZ"/>
              </w:rPr>
            </w:pPr>
            <w:r>
              <w:rPr>
                <w:rFonts w:ascii="Times New Roman" w:hAnsi="Times New Roman" w:cs="Times New Roman"/>
                <w:sz w:val="28"/>
                <w:szCs w:val="28"/>
                <w:lang w:val="kk-KZ"/>
              </w:rPr>
              <w:t xml:space="preserve">Сөздік қорды заттардың сапасы мен қасиеттерін білдіретін, заттардыжалпы(ойыншықтар,киім,аяқкиім,ыдыс,жиһаз)жәнеерекшебелгілерібойынша жалпылаушы сөздермен байыту. Өзара ойындарда сұрақтар қоюды. Кітаптар қарауды дамыту. </w:t>
            </w:r>
          </w:p>
          <w:p w14:paraId="7B52C4AB">
            <w:pPr>
              <w:pStyle w:val="15"/>
              <w:rPr>
                <w:rFonts w:ascii="Times New Roman" w:hAnsi="Times New Roman"/>
                <w:b/>
                <w:bCs/>
                <w:sz w:val="28"/>
                <w:szCs w:val="28"/>
                <w:lang w:val="kk-KZ"/>
              </w:rPr>
            </w:pPr>
            <w:r>
              <w:rPr>
                <w:rFonts w:ascii="Times New Roman" w:hAnsi="Times New Roman"/>
                <w:b/>
                <w:bCs/>
                <w:sz w:val="28"/>
                <w:szCs w:val="28"/>
                <w:lang w:val="kk-KZ"/>
              </w:rPr>
              <w:t>(Сөйлеуді дамыту, к</w:t>
            </w:r>
            <w:r>
              <w:rPr>
                <w:rFonts w:ascii="Times New Roman" w:hAnsi="Times New Roman"/>
                <w:b/>
                <w:bCs/>
                <w:sz w:val="28"/>
                <w:szCs w:val="28"/>
                <w:shd w:val="clear" w:color="auto" w:fill="FFFFFF"/>
                <w:lang w:val="kk-KZ"/>
              </w:rPr>
              <w:t>өркем әдебиет)</w:t>
            </w:r>
          </w:p>
          <w:p w14:paraId="67CC3527">
            <w:pPr>
              <w:pStyle w:val="15"/>
              <w:rPr>
                <w:rFonts w:ascii="Times New Roman" w:hAnsi="Times New Roman"/>
                <w:sz w:val="28"/>
                <w:szCs w:val="28"/>
                <w:lang w:val="kk-KZ"/>
              </w:rPr>
            </w:pPr>
            <w:r>
              <w:rPr>
                <w:rFonts w:ascii="Times New Roman" w:hAnsi="Times New Roman"/>
                <w:sz w:val="28"/>
                <w:szCs w:val="28"/>
                <w:lang w:val="kk-KZ"/>
              </w:rPr>
              <w:t xml:space="preserve">Ұжымдық жұмыс. Жылы жаққа ұшып бара жатқан құстарды бір біреуден реттілікпен жапсырту. </w:t>
            </w:r>
          </w:p>
          <w:p w14:paraId="475FD595">
            <w:pPr>
              <w:pStyle w:val="15"/>
              <w:rPr>
                <w:rFonts w:ascii="Times New Roman" w:hAnsi="Times New Roman"/>
                <w:b/>
                <w:bCs/>
                <w:sz w:val="28"/>
                <w:szCs w:val="28"/>
                <w:lang w:val="kk-KZ"/>
              </w:rPr>
            </w:pPr>
            <w:r>
              <w:rPr>
                <w:rFonts w:ascii="Times New Roman" w:hAnsi="Times New Roman"/>
                <w:b/>
                <w:bCs/>
                <w:sz w:val="28"/>
                <w:szCs w:val="28"/>
                <w:lang w:val="kk-KZ"/>
              </w:rPr>
              <w:t>(Жапсыру)</w:t>
            </w:r>
          </w:p>
          <w:p w14:paraId="6438C462">
            <w:pPr>
              <w:pStyle w:val="15"/>
              <w:rPr>
                <w:rFonts w:ascii="Times New Roman" w:hAnsi="Times New Roman"/>
                <w:b/>
                <w:bCs/>
                <w:sz w:val="28"/>
                <w:szCs w:val="28"/>
                <w:lang w:val="kk-KZ"/>
              </w:rPr>
            </w:pPr>
          </w:p>
          <w:p w14:paraId="6F92D955">
            <w:pPr>
              <w:pStyle w:val="15"/>
              <w:rPr>
                <w:rFonts w:ascii="Times New Roman" w:hAnsi="Times New Roman"/>
                <w:b/>
                <w:bCs/>
                <w:sz w:val="28"/>
                <w:szCs w:val="28"/>
                <w:lang w:val="kk-KZ"/>
              </w:rPr>
            </w:pPr>
            <w:r>
              <w:rPr>
                <w:rFonts w:ascii="Times New Roman" w:hAnsi="Times New Roman"/>
                <w:sz w:val="28"/>
                <w:szCs w:val="28"/>
                <w:lang w:val="kk-KZ"/>
              </w:rPr>
              <w:t>ойыншықтар,киім,аяқкиім,ыдыс,жиһаз</w:t>
            </w:r>
            <w:r>
              <w:rPr>
                <w:rFonts w:ascii="Times New Roman" w:hAnsi="Times New Roman"/>
                <w:spacing w:val="1"/>
                <w:sz w:val="28"/>
                <w:szCs w:val="28"/>
                <w:lang w:val="kk-KZ"/>
              </w:rPr>
              <w:t xml:space="preserve">ды таңдауы бойынша </w:t>
            </w:r>
            <w:r>
              <w:rPr>
                <w:rFonts w:ascii="Times New Roman" w:hAnsi="Times New Roman"/>
                <w:sz w:val="28"/>
                <w:szCs w:val="28"/>
                <w:lang w:val="kk-KZ"/>
              </w:rPr>
              <w:t xml:space="preserve">ерекшебелгілерін бере отырып ермексаздан мүсіндету. </w:t>
            </w:r>
          </w:p>
          <w:p w14:paraId="7851B8E3">
            <w:pPr>
              <w:pStyle w:val="15"/>
              <w:rPr>
                <w:rFonts w:ascii="Times New Roman" w:hAnsi="Times New Roman"/>
                <w:b/>
                <w:bCs/>
                <w:sz w:val="28"/>
                <w:szCs w:val="28"/>
                <w:lang w:val="kk-KZ"/>
              </w:rPr>
            </w:pPr>
            <w:r>
              <w:rPr>
                <w:rFonts w:ascii="Times New Roman" w:hAnsi="Times New Roman"/>
                <w:b/>
                <w:bCs/>
                <w:sz w:val="28"/>
                <w:szCs w:val="28"/>
                <w:lang w:val="kk-KZ"/>
              </w:rPr>
              <w:t xml:space="preserve"> (Мүсіндеу)</w:t>
            </w:r>
          </w:p>
        </w:tc>
        <w:tc>
          <w:tcPr>
            <w:tcW w:w="2692" w:type="dxa"/>
            <w:tcBorders>
              <w:top w:val="single" w:color="000000" w:sz="4" w:space="0"/>
              <w:left w:val="single" w:color="000000" w:sz="4" w:space="0"/>
              <w:bottom w:val="single" w:color="000000" w:sz="4" w:space="0"/>
              <w:right w:val="single" w:color="000000" w:sz="4" w:space="0"/>
            </w:tcBorders>
          </w:tcPr>
          <w:p w14:paraId="7AFF5410">
            <w:pPr>
              <w:pStyle w:val="15"/>
              <w:rPr>
                <w:rFonts w:ascii="Times New Roman" w:hAnsi="Times New Roman"/>
                <w:b/>
                <w:bCs/>
                <w:sz w:val="28"/>
                <w:szCs w:val="28"/>
                <w:lang w:val="kk-KZ"/>
              </w:rPr>
            </w:pPr>
            <w:r>
              <w:rPr>
                <w:rFonts w:ascii="Times New Roman" w:hAnsi="Times New Roman"/>
                <w:sz w:val="28"/>
                <w:szCs w:val="28"/>
                <w:lang w:val="kk-KZ"/>
              </w:rPr>
              <w:t xml:space="preserve">Көлденең жән етік сызықтарды салу,олардың қиылысуын жүргізе білуді үйрету. Кітаптарға қарап әр түрлі кейіпкердің (бауырсақ) бейнесін салу, мүсінін жасауды және жапсыруды үйрету. </w:t>
            </w:r>
            <w:r>
              <w:rPr>
                <w:rFonts w:ascii="Times New Roman" w:hAnsi="Times New Roman"/>
                <w:b/>
                <w:bCs/>
                <w:sz w:val="28"/>
                <w:szCs w:val="28"/>
                <w:lang w:val="kk-KZ"/>
              </w:rPr>
              <w:t>(Сурет салу)</w:t>
            </w:r>
          </w:p>
          <w:p w14:paraId="7C1E79EA">
            <w:pPr>
              <w:pStyle w:val="15"/>
              <w:rPr>
                <w:rFonts w:ascii="Times New Roman" w:hAnsi="Times New Roman"/>
                <w:b/>
                <w:bCs/>
                <w:sz w:val="28"/>
                <w:szCs w:val="28"/>
                <w:lang w:val="kk-KZ"/>
              </w:rPr>
            </w:pPr>
            <w:r>
              <w:rPr>
                <w:rFonts w:ascii="Times New Roman" w:hAnsi="Times New Roman"/>
                <w:b/>
                <w:bCs/>
                <w:sz w:val="28"/>
                <w:szCs w:val="28"/>
                <w:lang w:val="kk-KZ"/>
              </w:rPr>
              <w:t xml:space="preserve">(Мүсіндеу) </w:t>
            </w:r>
          </w:p>
          <w:p w14:paraId="4A1B4C3F">
            <w:pPr>
              <w:pStyle w:val="15"/>
              <w:rPr>
                <w:rFonts w:ascii="Times New Roman" w:hAnsi="Times New Roman"/>
                <w:sz w:val="28"/>
                <w:szCs w:val="28"/>
                <w:lang w:val="kk-KZ"/>
              </w:rPr>
            </w:pPr>
            <w:r>
              <w:rPr>
                <w:rFonts w:ascii="Times New Roman" w:hAnsi="Times New Roman"/>
                <w:b/>
                <w:bCs/>
                <w:sz w:val="28"/>
                <w:szCs w:val="28"/>
                <w:lang w:val="kk-KZ"/>
              </w:rPr>
              <w:t>(Жапсыру)</w:t>
            </w:r>
          </w:p>
          <w:p w14:paraId="015B65B7">
            <w:pPr>
              <w:pStyle w:val="15"/>
              <w:rPr>
                <w:rFonts w:ascii="Times New Roman" w:hAnsi="Times New Roman"/>
                <w:b/>
                <w:bCs/>
                <w:sz w:val="28"/>
                <w:szCs w:val="28"/>
                <w:lang w:val="kk-KZ"/>
              </w:rPr>
            </w:pPr>
          </w:p>
          <w:p w14:paraId="67A27979">
            <w:pPr>
              <w:pStyle w:val="15"/>
              <w:ind w:left="136"/>
              <w:rPr>
                <w:rFonts w:ascii="Times New Roman" w:hAnsi="Times New Roman"/>
                <w:sz w:val="28"/>
                <w:szCs w:val="28"/>
                <w:shd w:val="clear" w:color="auto" w:fill="FFFFFF"/>
                <w:lang w:val="kk-KZ"/>
              </w:rPr>
            </w:pPr>
          </w:p>
          <w:p w14:paraId="6AC2CF5F">
            <w:pPr>
              <w:pStyle w:val="16"/>
              <w:rPr>
                <w:sz w:val="28"/>
                <w:szCs w:val="28"/>
              </w:rPr>
            </w:pPr>
          </w:p>
        </w:tc>
        <w:tc>
          <w:tcPr>
            <w:tcW w:w="2420" w:type="dxa"/>
            <w:tcBorders>
              <w:top w:val="single" w:color="000000" w:sz="4" w:space="0"/>
              <w:left w:val="single" w:color="000000" w:sz="4" w:space="0"/>
              <w:bottom w:val="single" w:color="000000" w:sz="4" w:space="0"/>
              <w:right w:val="single" w:color="000000" w:sz="4" w:space="0"/>
            </w:tcBorders>
          </w:tcPr>
          <w:p w14:paraId="24A523C4">
            <w:pPr>
              <w:pStyle w:val="9"/>
              <w:ind w:left="0"/>
            </w:pPr>
            <w:r>
              <w:t xml:space="preserve">Кілемшені сәндеу. </w:t>
            </w:r>
          </w:p>
          <w:p w14:paraId="461FCF2D">
            <w:pPr>
              <w:pStyle w:val="9"/>
              <w:ind w:left="0"/>
            </w:pPr>
            <w:r>
              <w:t>Қағаз бетінде көлемі, түсі, пішіні бойынша әр түрлі дайын пішіндерді белгілі реттілікпен орналастыра отырып, ойдан немесе берілген тапсырма бойынша заттардың бейнесін жасауды,содан соң пайдаболғанбейненіқағазғажапсыруды үйрету.</w:t>
            </w:r>
          </w:p>
          <w:p w14:paraId="59F5E731">
            <w:pPr>
              <w:pStyle w:val="16"/>
              <w:rPr>
                <w:b/>
                <w:bCs/>
                <w:sz w:val="28"/>
                <w:szCs w:val="28"/>
              </w:rPr>
            </w:pPr>
            <w:r>
              <w:rPr>
                <w:b/>
                <w:bCs/>
                <w:sz w:val="28"/>
                <w:szCs w:val="28"/>
              </w:rPr>
              <w:t>(Жапсыру)</w:t>
            </w:r>
          </w:p>
          <w:p w14:paraId="2B6E359F">
            <w:pPr>
              <w:pStyle w:val="16"/>
              <w:rPr>
                <w:b/>
                <w:bCs/>
                <w:sz w:val="28"/>
                <w:szCs w:val="28"/>
              </w:rPr>
            </w:pPr>
          </w:p>
          <w:p w14:paraId="079D5EEA">
            <w:pPr>
              <w:pStyle w:val="16"/>
              <w:rPr>
                <w:sz w:val="28"/>
                <w:szCs w:val="28"/>
              </w:rPr>
            </w:pPr>
            <w:r>
              <w:rPr>
                <w:sz w:val="28"/>
                <w:szCs w:val="28"/>
              </w:rPr>
              <w:t xml:space="preserve">Ұсқынсыз үйрекке ұя жасау. </w:t>
            </w:r>
          </w:p>
          <w:p w14:paraId="7D565BBB">
            <w:pPr>
              <w:pStyle w:val="9"/>
              <w:ind w:left="0"/>
            </w:pPr>
            <w:r>
              <w:t>Ойнап болғаннан кейін бөлшектерді жинауға,қауіпсіздік техникасы ережелерін сақтауға,ұқыптылыққа баулу.</w:t>
            </w:r>
          </w:p>
          <w:p w14:paraId="09CFB2FC">
            <w:pPr>
              <w:pStyle w:val="15"/>
              <w:rPr>
                <w:rFonts w:ascii="Times New Roman" w:hAnsi="Times New Roman"/>
                <w:b/>
                <w:bCs/>
                <w:sz w:val="28"/>
                <w:szCs w:val="28"/>
                <w:lang w:val="kk-KZ"/>
              </w:rPr>
            </w:pPr>
            <w:r>
              <w:rPr>
                <w:rFonts w:ascii="Times New Roman" w:hAnsi="Times New Roman"/>
                <w:b/>
                <w:bCs/>
                <w:sz w:val="28"/>
                <w:szCs w:val="28"/>
                <w:lang w:val="kk-KZ"/>
              </w:rPr>
              <w:t>(Құрастыру)</w:t>
            </w:r>
          </w:p>
          <w:p w14:paraId="6AD6D5E6">
            <w:pPr>
              <w:pStyle w:val="16"/>
              <w:rPr>
                <w:sz w:val="28"/>
                <w:szCs w:val="28"/>
              </w:rPr>
            </w:pPr>
          </w:p>
        </w:tc>
      </w:tr>
      <w:tr w14:paraId="23C6E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131" w:type="dxa"/>
            <w:tcBorders>
              <w:top w:val="single" w:color="000000" w:sz="4" w:space="0"/>
              <w:left w:val="single" w:color="000000" w:sz="4" w:space="0"/>
              <w:bottom w:val="single" w:color="000000" w:sz="4" w:space="0"/>
              <w:right w:val="single" w:color="000000" w:sz="4" w:space="0"/>
            </w:tcBorders>
          </w:tcPr>
          <w:p w14:paraId="1CF5D622">
            <w:pPr>
              <w:pStyle w:val="16"/>
              <w:spacing w:line="267" w:lineRule="exact"/>
              <w:ind w:left="110"/>
              <w:rPr>
                <w:b/>
                <w:sz w:val="28"/>
                <w:szCs w:val="28"/>
              </w:rPr>
            </w:pPr>
            <w:r>
              <w:rPr>
                <w:b/>
                <w:sz w:val="28"/>
                <w:szCs w:val="28"/>
              </w:rPr>
              <w:t>Балалармен</w:t>
            </w:r>
            <w:r>
              <w:rPr>
                <w:b/>
                <w:spacing w:val="-2"/>
                <w:sz w:val="28"/>
                <w:szCs w:val="28"/>
              </w:rPr>
              <w:t xml:space="preserve"> </w:t>
            </w:r>
            <w:r>
              <w:rPr>
                <w:b/>
                <w:sz w:val="28"/>
                <w:szCs w:val="28"/>
              </w:rPr>
              <w:t>жеке</w:t>
            </w:r>
            <w:r>
              <w:rPr>
                <w:b/>
                <w:spacing w:val="-2"/>
                <w:sz w:val="28"/>
                <w:szCs w:val="28"/>
              </w:rPr>
              <w:t xml:space="preserve"> </w:t>
            </w:r>
            <w:r>
              <w:rPr>
                <w:b/>
                <w:sz w:val="28"/>
                <w:szCs w:val="28"/>
              </w:rPr>
              <w:t>жұмыс</w:t>
            </w:r>
          </w:p>
        </w:tc>
        <w:tc>
          <w:tcPr>
            <w:tcW w:w="2977" w:type="dxa"/>
            <w:gridSpan w:val="2"/>
            <w:tcBorders>
              <w:top w:val="single" w:color="000000" w:sz="4" w:space="0"/>
              <w:left w:val="single" w:color="000000" w:sz="4" w:space="0"/>
              <w:bottom w:val="single" w:color="000000" w:sz="4" w:space="0"/>
              <w:right w:val="single" w:color="000000" w:sz="4" w:space="0"/>
            </w:tcBorders>
          </w:tcPr>
          <w:p w14:paraId="5CFA1096">
            <w:pPr>
              <w:pStyle w:val="16"/>
              <w:rPr>
                <w:sz w:val="28"/>
                <w:szCs w:val="28"/>
              </w:rPr>
            </w:pPr>
            <w:r>
              <w:rPr>
                <w:b/>
                <w:sz w:val="28"/>
                <w:szCs w:val="28"/>
              </w:rPr>
              <w:t>Айхан:</w:t>
            </w:r>
            <w:r>
              <w:rPr>
                <w:sz w:val="28"/>
                <w:szCs w:val="28"/>
              </w:rPr>
              <w:t xml:space="preserve">              әртүрлі түстегі және пішіндегі бөлшектерден қарапайым құрылыстар тұрғызады</w:t>
            </w:r>
          </w:p>
        </w:tc>
        <w:tc>
          <w:tcPr>
            <w:tcW w:w="2265" w:type="dxa"/>
            <w:gridSpan w:val="3"/>
            <w:tcBorders>
              <w:top w:val="single" w:color="000000" w:sz="4" w:space="0"/>
              <w:left w:val="single" w:color="000000" w:sz="4" w:space="0"/>
              <w:bottom w:val="single" w:color="000000" w:sz="4" w:space="0"/>
              <w:right w:val="single" w:color="000000" w:sz="4" w:space="0"/>
            </w:tcBorders>
          </w:tcPr>
          <w:p w14:paraId="2BCA7C0D">
            <w:pPr>
              <w:pStyle w:val="16"/>
              <w:rPr>
                <w:sz w:val="28"/>
                <w:szCs w:val="28"/>
              </w:rPr>
            </w:pPr>
            <w:r>
              <w:rPr>
                <w:b/>
                <w:sz w:val="28"/>
                <w:szCs w:val="28"/>
              </w:rPr>
              <w:t>Алинұр:</w:t>
            </w:r>
            <w:r>
              <w:rPr>
                <w:sz w:val="28"/>
                <w:szCs w:val="28"/>
              </w:rPr>
              <w:t xml:space="preserve"> ұзындығы, ені, биіктігі, жалпы шамасы бойынша заттарды салыстырады:</w:t>
            </w:r>
          </w:p>
        </w:tc>
        <w:tc>
          <w:tcPr>
            <w:tcW w:w="2430" w:type="dxa"/>
            <w:gridSpan w:val="3"/>
            <w:tcBorders>
              <w:top w:val="single" w:color="000000" w:sz="4" w:space="0"/>
              <w:left w:val="single" w:color="000000" w:sz="4" w:space="0"/>
              <w:bottom w:val="single" w:color="000000" w:sz="4" w:space="0"/>
              <w:right w:val="single" w:color="000000" w:sz="4" w:space="0"/>
            </w:tcBorders>
          </w:tcPr>
          <w:p w14:paraId="5972715C">
            <w:pPr>
              <w:pStyle w:val="16"/>
              <w:rPr>
                <w:sz w:val="28"/>
                <w:szCs w:val="28"/>
              </w:rPr>
            </w:pPr>
            <w:r>
              <w:rPr>
                <w:b/>
                <w:sz w:val="28"/>
                <w:szCs w:val="28"/>
              </w:rPr>
              <w:t>Раяна:</w:t>
            </w:r>
            <w:r>
              <w:rPr>
                <w:sz w:val="28"/>
                <w:szCs w:val="28"/>
              </w:rPr>
              <w:t xml:space="preserve">                        ұстау және көру тәсілдері арқылы геометриялық фигураларды зерттейді, атайды:</w:t>
            </w:r>
          </w:p>
        </w:tc>
        <w:tc>
          <w:tcPr>
            <w:tcW w:w="2692" w:type="dxa"/>
            <w:tcBorders>
              <w:top w:val="single" w:color="000000" w:sz="4" w:space="0"/>
              <w:left w:val="single" w:color="000000" w:sz="4" w:space="0"/>
              <w:bottom w:val="single" w:color="000000" w:sz="4" w:space="0"/>
              <w:right w:val="single" w:color="000000" w:sz="4" w:space="0"/>
            </w:tcBorders>
          </w:tcPr>
          <w:p w14:paraId="69DA862C">
            <w:pPr>
              <w:pStyle w:val="16"/>
              <w:rPr>
                <w:sz w:val="28"/>
                <w:szCs w:val="28"/>
              </w:rPr>
            </w:pPr>
            <w:r>
              <w:rPr>
                <w:b/>
                <w:sz w:val="28"/>
                <w:szCs w:val="28"/>
              </w:rPr>
              <w:t>Кәусар:</w:t>
            </w:r>
            <w:r>
              <w:t xml:space="preserve">                         </w:t>
            </w:r>
            <w:r>
              <w:rPr>
                <w:sz w:val="28"/>
                <w:szCs w:val="28"/>
              </w:rPr>
              <w:t>өзіне қатысты кеңістік бағыттарын анықтайды:</w:t>
            </w:r>
          </w:p>
        </w:tc>
        <w:tc>
          <w:tcPr>
            <w:tcW w:w="2420" w:type="dxa"/>
            <w:tcBorders>
              <w:top w:val="single" w:color="000000" w:sz="4" w:space="0"/>
              <w:left w:val="single" w:color="000000" w:sz="4" w:space="0"/>
              <w:bottom w:val="single" w:color="000000" w:sz="4" w:space="0"/>
              <w:right w:val="single" w:color="000000" w:sz="4" w:space="0"/>
            </w:tcBorders>
          </w:tcPr>
          <w:p w14:paraId="3B7929A4">
            <w:pPr>
              <w:pStyle w:val="16"/>
              <w:rPr>
                <w:sz w:val="28"/>
                <w:szCs w:val="28"/>
              </w:rPr>
            </w:pPr>
            <w:r>
              <w:rPr>
                <w:b/>
                <w:sz w:val="28"/>
                <w:szCs w:val="28"/>
              </w:rPr>
              <w:t>Бейбарыс А.</w:t>
            </w:r>
            <w:r>
              <w:rPr>
                <w:sz w:val="28"/>
                <w:szCs w:val="28"/>
              </w:rPr>
              <w:t xml:space="preserve">               заттар мен </w:t>
            </w:r>
          </w:p>
          <w:p w14:paraId="1738F816">
            <w:pPr>
              <w:pStyle w:val="16"/>
              <w:rPr>
                <w:sz w:val="28"/>
                <w:szCs w:val="28"/>
              </w:rPr>
            </w:pPr>
            <w:r>
              <w:rPr>
                <w:sz w:val="28"/>
                <w:szCs w:val="28"/>
              </w:rPr>
              <w:t>бұйымдарды өз бетінше мүсіндей алады</w:t>
            </w:r>
          </w:p>
        </w:tc>
      </w:tr>
      <w:tr w14:paraId="56CA3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131" w:type="dxa"/>
            <w:tcBorders>
              <w:top w:val="single" w:color="000000" w:sz="4" w:space="0"/>
              <w:left w:val="single" w:color="000000" w:sz="4" w:space="0"/>
              <w:bottom w:val="single" w:color="000000" w:sz="4" w:space="0"/>
              <w:right w:val="single" w:color="000000" w:sz="4" w:space="0"/>
            </w:tcBorders>
          </w:tcPr>
          <w:p w14:paraId="1EA8C1C4">
            <w:pPr>
              <w:pStyle w:val="16"/>
              <w:spacing w:line="265"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2784" w:type="dxa"/>
            <w:gridSpan w:val="10"/>
            <w:tcBorders>
              <w:top w:val="single" w:color="000000" w:sz="4" w:space="0"/>
              <w:left w:val="single" w:color="000000" w:sz="4" w:space="0"/>
              <w:bottom w:val="single" w:color="000000" w:sz="4" w:space="0"/>
              <w:right w:val="single" w:color="000000" w:sz="4" w:space="0"/>
            </w:tcBorders>
          </w:tcPr>
          <w:p w14:paraId="476B597F">
            <w:pPr>
              <w:pStyle w:val="16"/>
              <w:rPr>
                <w:sz w:val="28"/>
                <w:szCs w:val="28"/>
              </w:rPr>
            </w:pPr>
            <w:r>
              <w:rPr>
                <w:sz w:val="28"/>
                <w:szCs w:val="28"/>
              </w:rPr>
              <w:t xml:space="preserve"> Киіну: киім кию ережесін сақтауға үйрету,серуенге арналған құралдарды дайындау,</w:t>
            </w:r>
            <w:r>
              <w:rPr>
                <w:color w:val="FF0000"/>
                <w:sz w:val="28"/>
                <w:szCs w:val="28"/>
              </w:rPr>
              <w:t>өзіне-өзі қызмет ету дағдылары</w:t>
            </w:r>
          </w:p>
        </w:tc>
      </w:tr>
      <w:tr w14:paraId="19E33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131" w:type="dxa"/>
            <w:tcBorders>
              <w:top w:val="single" w:color="000000" w:sz="4" w:space="0"/>
              <w:left w:val="single" w:color="000000" w:sz="4" w:space="0"/>
              <w:bottom w:val="single" w:color="000000" w:sz="4" w:space="0"/>
              <w:right w:val="single" w:color="000000" w:sz="4" w:space="0"/>
            </w:tcBorders>
          </w:tcPr>
          <w:p w14:paraId="08E06043">
            <w:pPr>
              <w:pStyle w:val="16"/>
              <w:spacing w:line="256" w:lineRule="exact"/>
              <w:ind w:left="110"/>
              <w:rPr>
                <w:b/>
                <w:sz w:val="28"/>
                <w:szCs w:val="28"/>
              </w:rPr>
            </w:pPr>
            <w:r>
              <w:rPr>
                <w:b/>
                <w:sz w:val="28"/>
                <w:szCs w:val="28"/>
              </w:rPr>
              <w:t>Серуен</w:t>
            </w:r>
          </w:p>
        </w:tc>
        <w:tc>
          <w:tcPr>
            <w:tcW w:w="2977" w:type="dxa"/>
            <w:gridSpan w:val="2"/>
            <w:tcBorders>
              <w:top w:val="single" w:color="000000" w:sz="4" w:space="0"/>
              <w:left w:val="single" w:color="000000" w:sz="4" w:space="0"/>
              <w:bottom w:val="single" w:color="000000" w:sz="4" w:space="0"/>
              <w:right w:val="single" w:color="000000" w:sz="4" w:space="0"/>
            </w:tcBorders>
          </w:tcPr>
          <w:p w14:paraId="17D4A0DF">
            <w:pPr>
              <w:pStyle w:val="16"/>
              <w:rPr>
                <w:sz w:val="28"/>
                <w:szCs w:val="28"/>
              </w:rPr>
            </w:pPr>
            <w:r>
              <w:rPr>
                <w:b/>
                <w:bCs/>
                <w:sz w:val="28"/>
                <w:szCs w:val="28"/>
              </w:rPr>
              <w:t xml:space="preserve"> </w:t>
            </w:r>
            <w:r>
              <w:rPr>
                <w:sz w:val="28"/>
                <w:szCs w:val="28"/>
              </w:rPr>
              <w:t xml:space="preserve">Бақылау: </w:t>
            </w:r>
            <w:r>
              <w:rPr>
                <w:b/>
                <w:sz w:val="28"/>
                <w:szCs w:val="28"/>
              </w:rPr>
              <w:t>«Тұманды бақылау»</w:t>
            </w:r>
          </w:p>
          <w:p w14:paraId="3E4499A6">
            <w:pPr>
              <w:pStyle w:val="16"/>
              <w:rPr>
                <w:sz w:val="28"/>
                <w:szCs w:val="28"/>
              </w:rPr>
            </w:pPr>
            <w:r>
              <w:rPr>
                <w:b/>
                <w:sz w:val="28"/>
                <w:szCs w:val="28"/>
              </w:rPr>
              <w:t>Мақсаты:</w:t>
            </w:r>
            <w:r>
              <w:rPr>
                <w:sz w:val="28"/>
                <w:szCs w:val="28"/>
              </w:rPr>
              <w:t xml:space="preserve"> Табиғат құбылыстарын атату. Соның ішінде бүгінгі ауа райының өзгерісі тұманды бақылату. Ашық және тұманды күннің ерекшеліктерін салыстыру.</w:t>
            </w:r>
          </w:p>
          <w:p w14:paraId="1FF388D0">
            <w:pPr>
              <w:rPr>
                <w:rFonts w:ascii="Times New Roman" w:hAnsi="Times New Roman" w:cs="Times New Roman"/>
                <w:sz w:val="28"/>
                <w:szCs w:val="28"/>
                <w:lang w:val="kk-KZ"/>
              </w:rPr>
            </w:pPr>
            <w:r>
              <w:rPr>
                <w:rFonts w:ascii="Times New Roman" w:hAnsi="Times New Roman" w:cs="Times New Roman"/>
                <w:sz w:val="28"/>
                <w:szCs w:val="28"/>
                <w:lang w:val="kk-KZ"/>
              </w:rPr>
              <w:t>Қ/о «Кім жылдам?»</w:t>
            </w:r>
          </w:p>
          <w:p w14:paraId="212EB9F5">
            <w:pPr>
              <w:pStyle w:val="9"/>
              <w:ind w:left="0"/>
            </w:pPr>
            <w:r>
              <w:t>Кеңістіктібағдарлауға,«жүгір»,«ұста»,«тұр»белгілерінесәйкесәрекетер жасауғаүйрету</w:t>
            </w:r>
          </w:p>
          <w:p w14:paraId="39864FC7">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Еркін ойын: </w:t>
            </w:r>
          </w:p>
          <w:p w14:paraId="5F4E4E54">
            <w:pPr>
              <w:pStyle w:val="15"/>
              <w:rPr>
                <w:rFonts w:ascii="Times New Roman" w:hAnsi="Times New Roman"/>
                <w:sz w:val="28"/>
                <w:szCs w:val="28"/>
                <w:lang w:val="kk-KZ"/>
              </w:rPr>
            </w:pPr>
          </w:p>
        </w:tc>
        <w:tc>
          <w:tcPr>
            <w:tcW w:w="2265" w:type="dxa"/>
            <w:gridSpan w:val="3"/>
            <w:tcBorders>
              <w:top w:val="single" w:color="000000" w:sz="4" w:space="0"/>
              <w:left w:val="single" w:color="000000" w:sz="4" w:space="0"/>
              <w:bottom w:val="single" w:color="000000" w:sz="4" w:space="0"/>
              <w:right w:val="single" w:color="000000" w:sz="4" w:space="0"/>
            </w:tcBorders>
          </w:tcPr>
          <w:p w14:paraId="03535622">
            <w:pPr>
              <w:pStyle w:val="16"/>
              <w:rPr>
                <w:b/>
                <w:sz w:val="28"/>
                <w:szCs w:val="28"/>
              </w:rPr>
            </w:pPr>
            <w:r>
              <w:rPr>
                <w:b/>
                <w:sz w:val="28"/>
                <w:szCs w:val="28"/>
              </w:rPr>
              <w:t>Бақылау: «Күзгі саябаққа серуен»</w:t>
            </w:r>
          </w:p>
          <w:p w14:paraId="6F453CE1">
            <w:pPr>
              <w:pStyle w:val="16"/>
              <w:rPr>
                <w:sz w:val="28"/>
                <w:szCs w:val="28"/>
              </w:rPr>
            </w:pPr>
            <w:r>
              <w:rPr>
                <w:b/>
                <w:sz w:val="28"/>
                <w:szCs w:val="28"/>
              </w:rPr>
              <w:t>Мақсаты:</w:t>
            </w:r>
            <w:r>
              <w:rPr>
                <w:sz w:val="28"/>
                <w:szCs w:val="28"/>
              </w:rPr>
              <w:t xml:space="preserve">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14:paraId="48B8A350">
            <w:pPr>
              <w:pStyle w:val="16"/>
              <w:rPr>
                <w:sz w:val="28"/>
                <w:szCs w:val="28"/>
              </w:rPr>
            </w:pPr>
            <w:r>
              <w:rPr>
                <w:b/>
                <w:sz w:val="28"/>
                <w:szCs w:val="28"/>
              </w:rPr>
              <w:t>Қимылды ойындар</w:t>
            </w:r>
            <w:r>
              <w:rPr>
                <w:sz w:val="28"/>
                <w:szCs w:val="28"/>
              </w:rPr>
              <w:t>:          «Қояндар мен қасқырлар»</w:t>
            </w:r>
          </w:p>
          <w:p w14:paraId="18ED6500">
            <w:pPr>
              <w:pStyle w:val="16"/>
              <w:rPr>
                <w:sz w:val="28"/>
                <w:szCs w:val="28"/>
              </w:rPr>
            </w:pPr>
            <w:r>
              <w:rPr>
                <w:sz w:val="28"/>
                <w:szCs w:val="28"/>
              </w:rPr>
              <w:t>Мақсаты: Рөлдерде ойнай білуге үйрету. Байқампаздыққа, кеңістікті бағдарлауға үйрету</w:t>
            </w:r>
          </w:p>
          <w:p w14:paraId="0342BB7A">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Еркін ойын: </w:t>
            </w:r>
          </w:p>
          <w:p w14:paraId="451BC86B">
            <w:pPr>
              <w:pStyle w:val="16"/>
              <w:rPr>
                <w:sz w:val="28"/>
                <w:szCs w:val="28"/>
              </w:rPr>
            </w:pPr>
          </w:p>
        </w:tc>
        <w:tc>
          <w:tcPr>
            <w:tcW w:w="2430" w:type="dxa"/>
            <w:gridSpan w:val="3"/>
            <w:tcBorders>
              <w:top w:val="single" w:color="000000" w:sz="4" w:space="0"/>
              <w:left w:val="single" w:color="000000" w:sz="4" w:space="0"/>
              <w:bottom w:val="single" w:color="000000" w:sz="4" w:space="0"/>
              <w:right w:val="single" w:color="000000" w:sz="4" w:space="0"/>
            </w:tcBorders>
          </w:tcPr>
          <w:p w14:paraId="2B426331">
            <w:pPr>
              <w:pStyle w:val="16"/>
              <w:rPr>
                <w:b/>
                <w:sz w:val="28"/>
                <w:szCs w:val="28"/>
              </w:rPr>
            </w:pPr>
            <w:r>
              <w:rPr>
                <w:b/>
                <w:sz w:val="28"/>
                <w:szCs w:val="28"/>
              </w:rPr>
              <w:t>Бақылау:            «Қайтқан құстарды бақылау»</w:t>
            </w:r>
          </w:p>
          <w:p w14:paraId="415F7242">
            <w:pPr>
              <w:rPr>
                <w:rFonts w:ascii="Times New Roman" w:hAnsi="Times New Roman" w:cs="Times New Roman"/>
                <w:sz w:val="28"/>
                <w:szCs w:val="28"/>
                <w:lang w:val="kk-KZ"/>
              </w:rPr>
            </w:pPr>
            <w:r>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Балалармен қайтқан құстарды бақылау. Олардың атын ататқызып, дауыстарын тыңдату. Олардың топ болып ұшуына назар аударту</w:t>
            </w:r>
          </w:p>
          <w:p w14:paraId="2DE8AF5B">
            <w:pPr>
              <w:pStyle w:val="16"/>
              <w:rPr>
                <w:sz w:val="28"/>
                <w:szCs w:val="28"/>
              </w:rPr>
            </w:pPr>
            <w:r>
              <w:rPr>
                <w:b/>
                <w:sz w:val="28"/>
                <w:szCs w:val="28"/>
              </w:rPr>
              <w:t>Қимылды ойындар</w:t>
            </w:r>
            <w:r>
              <w:rPr>
                <w:sz w:val="28"/>
                <w:szCs w:val="28"/>
              </w:rPr>
              <w:t>:  «Қайтқан құстар», «Құстар мен мысық»</w:t>
            </w:r>
          </w:p>
          <w:p w14:paraId="073AF172">
            <w:pPr>
              <w:pStyle w:val="16"/>
              <w:rPr>
                <w:sz w:val="28"/>
                <w:szCs w:val="28"/>
              </w:rPr>
            </w:pPr>
            <w:r>
              <w:rPr>
                <w:sz w:val="28"/>
                <w:szCs w:val="28"/>
              </w:rPr>
              <w:t>Мақсаты: Ойын барысын бұзбай ойнауға дағдыландыру. Құс қимылдары арқылы дене бітімдерін дамыту. Шапшаңдыққа, жылдамдыққа, ептілікке үйрету.</w:t>
            </w:r>
          </w:p>
          <w:p w14:paraId="0315AFA5">
            <w:pPr>
              <w:rPr>
                <w:rFonts w:ascii="Times New Roman" w:hAnsi="Times New Roman" w:cs="Times New Roman"/>
                <w:sz w:val="28"/>
                <w:szCs w:val="28"/>
                <w:lang w:val="kk-KZ"/>
              </w:rPr>
            </w:pPr>
            <w:r>
              <w:rPr>
                <w:b/>
                <w:sz w:val="28"/>
                <w:szCs w:val="28"/>
              </w:rPr>
              <w:t>Еркін ойын</w:t>
            </w:r>
          </w:p>
          <w:p w14:paraId="49D906F0">
            <w:pPr>
              <w:rPr>
                <w:rFonts w:ascii="Times New Roman" w:hAnsi="Times New Roman" w:cs="Times New Roman"/>
                <w:sz w:val="28"/>
                <w:szCs w:val="28"/>
                <w:lang w:val="kk-KZ"/>
              </w:rPr>
            </w:pPr>
          </w:p>
          <w:p w14:paraId="012C3B51">
            <w:pPr>
              <w:rPr>
                <w:rFonts w:ascii="Times New Roman" w:hAnsi="Times New Roman" w:cs="Times New Roman"/>
                <w:sz w:val="28"/>
                <w:szCs w:val="28"/>
                <w:lang w:val="kk-KZ"/>
              </w:rPr>
            </w:pPr>
          </w:p>
          <w:p w14:paraId="5C68F6B2">
            <w:pPr>
              <w:pStyle w:val="16"/>
              <w:rPr>
                <w:sz w:val="28"/>
                <w:szCs w:val="28"/>
              </w:rPr>
            </w:pPr>
          </w:p>
        </w:tc>
        <w:tc>
          <w:tcPr>
            <w:tcW w:w="2692" w:type="dxa"/>
            <w:tcBorders>
              <w:top w:val="single" w:color="000000" w:sz="4" w:space="0"/>
              <w:left w:val="single" w:color="000000" w:sz="4" w:space="0"/>
              <w:bottom w:val="single" w:color="000000" w:sz="4" w:space="0"/>
              <w:right w:val="single" w:color="000000" w:sz="4" w:space="0"/>
            </w:tcBorders>
          </w:tcPr>
          <w:p w14:paraId="61B366E0">
            <w:pPr>
              <w:rPr>
                <w:rFonts w:ascii="Times New Roman" w:hAnsi="Times New Roman" w:cs="Times New Roman"/>
                <w:sz w:val="28"/>
                <w:szCs w:val="28"/>
                <w:lang w:val="kk-KZ"/>
              </w:rPr>
            </w:pPr>
            <w:r>
              <w:rPr>
                <w:rFonts w:ascii="Times New Roman" w:hAnsi="Times New Roman" w:cs="Times New Roman"/>
                <w:sz w:val="28"/>
                <w:szCs w:val="28"/>
                <w:lang w:val="kk-KZ"/>
              </w:rPr>
              <w:t xml:space="preserve">топ балаларының іс – әрекеті» бақылау. </w:t>
            </w:r>
          </w:p>
          <w:p w14:paraId="7D57A654">
            <w:pPr>
              <w:ind w:left="-567"/>
              <w:rPr>
                <w:rFonts w:ascii="Times New Roman" w:hAnsi="Times New Roman" w:cs="Times New Roman"/>
                <w:sz w:val="28"/>
                <w:szCs w:val="28"/>
                <w:lang w:val="kk-KZ"/>
              </w:rPr>
            </w:pPr>
            <w:r>
              <w:rPr>
                <w:rFonts w:ascii="Times New Roman" w:hAnsi="Times New Roman" w:cs="Times New Roman"/>
                <w:sz w:val="28"/>
                <w:szCs w:val="28"/>
                <w:lang w:val="kk-KZ"/>
              </w:rPr>
              <w:t>Мақ: Балалардың назарын өзге топ балаларының іс – әрекетіне аудартып, балалардың қалай</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ойнайтындарын, өздерін қалай ұстайтындарын бақылау арқылы балаларды қырағылыққа, үлгі алуға баулу.</w:t>
            </w:r>
          </w:p>
          <w:p w14:paraId="589E581F">
            <w:pPr>
              <w:ind w:left="-567"/>
              <w:rPr>
                <w:rFonts w:ascii="Times New Roman" w:hAnsi="Times New Roman" w:cs="Times New Roman"/>
                <w:sz w:val="28"/>
                <w:szCs w:val="28"/>
                <w:lang w:val="kk-KZ"/>
              </w:rPr>
            </w:pPr>
            <w:r>
              <w:rPr>
                <w:rFonts w:ascii="Times New Roman" w:hAnsi="Times New Roman" w:cs="Times New Roman"/>
                <w:sz w:val="28"/>
                <w:szCs w:val="28"/>
                <w:lang w:val="kk-KZ"/>
              </w:rPr>
              <w:t>«АюҚимылдық :                           лар мен аралар»</w:t>
            </w:r>
          </w:p>
          <w:p w14:paraId="14E5C263">
            <w:pPr>
              <w:pStyle w:val="16"/>
              <w:rPr>
                <w:sz w:val="28"/>
                <w:szCs w:val="28"/>
              </w:rPr>
            </w:pPr>
            <w:r>
              <w:rPr>
                <w:sz w:val="28"/>
                <w:szCs w:val="28"/>
              </w:rPr>
              <w:t>Мақсаты: Ойын ережесін бұзбай ойнауға үйрету. Балаларды икемділікке баулу</w:t>
            </w:r>
          </w:p>
          <w:p w14:paraId="1D5D271E">
            <w:pPr>
              <w:pStyle w:val="16"/>
              <w:rPr>
                <w:b/>
                <w:sz w:val="28"/>
                <w:szCs w:val="28"/>
              </w:rPr>
            </w:pPr>
            <w:r>
              <w:rPr>
                <w:b/>
                <w:sz w:val="28"/>
                <w:szCs w:val="28"/>
              </w:rPr>
              <w:t>Еркін ойын:</w:t>
            </w:r>
          </w:p>
        </w:tc>
        <w:tc>
          <w:tcPr>
            <w:tcW w:w="2420" w:type="dxa"/>
            <w:tcBorders>
              <w:top w:val="single" w:color="000000" w:sz="4" w:space="0"/>
              <w:left w:val="single" w:color="000000" w:sz="4" w:space="0"/>
              <w:bottom w:val="single" w:color="000000" w:sz="4" w:space="0"/>
              <w:right w:val="single" w:color="000000" w:sz="4" w:space="0"/>
            </w:tcBorders>
          </w:tcPr>
          <w:p w14:paraId="120AACE4">
            <w:pPr>
              <w:pStyle w:val="16"/>
              <w:rPr>
                <w:sz w:val="28"/>
                <w:szCs w:val="28"/>
              </w:rPr>
            </w:pPr>
            <w:r>
              <w:rPr>
                <w:b/>
                <w:sz w:val="28"/>
                <w:szCs w:val="28"/>
              </w:rPr>
              <w:t>Бақылау: «Қоңыр күзді бақылау,</w:t>
            </w:r>
            <w:r>
              <w:rPr>
                <w:sz w:val="28"/>
                <w:szCs w:val="28"/>
              </w:rPr>
              <w:t xml:space="preserve"> салыстыру»</w:t>
            </w:r>
          </w:p>
          <w:p w14:paraId="336CCD86">
            <w:pPr>
              <w:pStyle w:val="16"/>
              <w:rPr>
                <w:sz w:val="28"/>
                <w:szCs w:val="28"/>
              </w:rPr>
            </w:pPr>
            <w:r>
              <w:rPr>
                <w:sz w:val="28"/>
                <w:szCs w:val="28"/>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14:paraId="53C1A36B">
            <w:pPr>
              <w:pStyle w:val="16"/>
              <w:rPr>
                <w:sz w:val="28"/>
                <w:szCs w:val="28"/>
              </w:rPr>
            </w:pPr>
            <w:r>
              <w:rPr>
                <w:b/>
                <w:sz w:val="28"/>
                <w:szCs w:val="28"/>
              </w:rPr>
              <w:t>Қимылды ойындар</w:t>
            </w:r>
            <w:r>
              <w:rPr>
                <w:sz w:val="28"/>
                <w:szCs w:val="28"/>
              </w:rPr>
              <w:t>: «Үрпек төбет», «Жасырынбақ»</w:t>
            </w:r>
          </w:p>
          <w:p w14:paraId="2E8538EC">
            <w:pPr>
              <w:pStyle w:val="16"/>
              <w:rPr>
                <w:sz w:val="28"/>
                <w:szCs w:val="28"/>
              </w:rPr>
            </w:pPr>
            <w:r>
              <w:rPr>
                <w:sz w:val="28"/>
                <w:szCs w:val="28"/>
              </w:rPr>
              <w:t>Мақсаты: Шапшаңдыққа баулу.</w:t>
            </w:r>
          </w:p>
          <w:p w14:paraId="0C533DD0">
            <w:pPr>
              <w:pStyle w:val="15"/>
              <w:rPr>
                <w:rFonts w:ascii="Times New Roman" w:hAnsi="Times New Roman"/>
                <w:b/>
                <w:sz w:val="28"/>
                <w:szCs w:val="28"/>
                <w:lang w:val="kk-KZ"/>
              </w:rPr>
            </w:pPr>
            <w:r>
              <w:rPr>
                <w:rFonts w:ascii="Times New Roman" w:hAnsi="Times New Roman"/>
                <w:b/>
                <w:sz w:val="28"/>
                <w:szCs w:val="28"/>
                <w:lang w:val="kk-KZ"/>
              </w:rPr>
              <w:t>Еркін ойын:</w:t>
            </w:r>
          </w:p>
        </w:tc>
      </w:tr>
      <w:tr w14:paraId="092DE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131" w:type="dxa"/>
            <w:tcBorders>
              <w:top w:val="single" w:color="000000" w:sz="4" w:space="0"/>
              <w:left w:val="single" w:color="000000" w:sz="4" w:space="0"/>
              <w:bottom w:val="single" w:color="000000" w:sz="4" w:space="0"/>
              <w:right w:val="single" w:color="000000" w:sz="4" w:space="0"/>
            </w:tcBorders>
          </w:tcPr>
          <w:p w14:paraId="793A410D">
            <w:pPr>
              <w:pStyle w:val="16"/>
              <w:spacing w:line="260" w:lineRule="exact"/>
              <w:ind w:left="110"/>
              <w:rPr>
                <w:b/>
                <w:sz w:val="28"/>
                <w:szCs w:val="28"/>
              </w:rPr>
            </w:pPr>
            <w:r>
              <w:rPr>
                <w:b/>
                <w:sz w:val="28"/>
                <w:szCs w:val="28"/>
              </w:rPr>
              <w:t>Балалардың</w:t>
            </w:r>
            <w:r>
              <w:rPr>
                <w:b/>
                <w:spacing w:val="-3"/>
                <w:sz w:val="28"/>
                <w:szCs w:val="28"/>
              </w:rPr>
              <w:t xml:space="preserve"> </w:t>
            </w:r>
            <w:r>
              <w:rPr>
                <w:b/>
                <w:sz w:val="28"/>
                <w:szCs w:val="28"/>
              </w:rPr>
              <w:t>үйге</w:t>
            </w:r>
            <w:r>
              <w:rPr>
                <w:b/>
                <w:spacing w:val="-3"/>
                <w:sz w:val="28"/>
                <w:szCs w:val="28"/>
              </w:rPr>
              <w:t xml:space="preserve"> </w:t>
            </w:r>
            <w:r>
              <w:rPr>
                <w:b/>
                <w:sz w:val="28"/>
                <w:szCs w:val="28"/>
              </w:rPr>
              <w:t>қайтуы</w:t>
            </w:r>
          </w:p>
        </w:tc>
        <w:tc>
          <w:tcPr>
            <w:tcW w:w="12784" w:type="dxa"/>
            <w:gridSpan w:val="10"/>
            <w:tcBorders>
              <w:top w:val="single" w:color="000000" w:sz="4" w:space="0"/>
              <w:left w:val="single" w:color="000000" w:sz="4" w:space="0"/>
              <w:bottom w:val="single" w:color="000000" w:sz="4" w:space="0"/>
              <w:right w:val="single" w:color="000000" w:sz="4" w:space="0"/>
            </w:tcBorders>
          </w:tcPr>
          <w:p w14:paraId="0C8CE3CA">
            <w:pPr>
              <w:rPr>
                <w:rFonts w:ascii="Times New Roman" w:hAnsi="Times New Roman" w:cs="Times New Roman"/>
                <w:sz w:val="28"/>
                <w:szCs w:val="28"/>
                <w:lang w:val="kk-KZ"/>
              </w:rPr>
            </w:pPr>
            <w:r>
              <w:rPr>
                <w:rFonts w:ascii="Times New Roman" w:hAnsi="Times New Roman" w:cs="Times New Roman"/>
                <w:sz w:val="28"/>
                <w:szCs w:val="28"/>
                <w:lang w:val="kk-KZ"/>
              </w:rPr>
              <w:t xml:space="preserve">Ата-аналармен баланың балабақшадағы кітаптары туралы әңгімелесу. </w:t>
            </w:r>
          </w:p>
          <w:p w14:paraId="4E65E26A">
            <w:pPr>
              <w:rPr>
                <w:rFonts w:ascii="Times New Roman" w:hAnsi="Times New Roman" w:cs="Times New Roman"/>
                <w:sz w:val="28"/>
                <w:szCs w:val="28"/>
                <w:lang w:val="kk-KZ"/>
              </w:rPr>
            </w:pPr>
            <w:r>
              <w:rPr>
                <w:rFonts w:ascii="Times New Roman" w:hAnsi="Times New Roman" w:cs="Times New Roman"/>
                <w:sz w:val="28"/>
                <w:szCs w:val="28"/>
                <w:lang w:val="kk-KZ"/>
              </w:rPr>
              <w:t>.</w:t>
            </w:r>
          </w:p>
        </w:tc>
      </w:tr>
    </w:tbl>
    <w:p w14:paraId="5F923C42">
      <w:pPr>
        <w:rPr>
          <w:rFonts w:ascii="Times New Roman" w:hAnsi="Times New Roman" w:cs="Times New Roman"/>
          <w:sz w:val="28"/>
          <w:szCs w:val="28"/>
          <w:lang w:val="kk-KZ"/>
        </w:rPr>
      </w:pPr>
    </w:p>
    <w:p w14:paraId="4E71AC1C">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72DF5C43">
      <w:pPr>
        <w:rPr>
          <w:rFonts w:ascii="Times New Roman" w:hAnsi="Times New Roman" w:cs="Times New Roman"/>
          <w:sz w:val="28"/>
          <w:szCs w:val="28"/>
          <w:lang w:val="kk-KZ"/>
        </w:rPr>
      </w:pPr>
    </w:p>
    <w:p w14:paraId="523ADC1D">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257E3665">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3F2AB691">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4FEBDF35">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17A632D6">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35E2B4A9">
      <w:pPr>
        <w:rPr>
          <w:rFonts w:ascii="Times New Roman" w:hAnsi="Times New Roman" w:cs="Times New Roman"/>
          <w:sz w:val="24"/>
          <w:szCs w:val="24"/>
          <w:lang w:val="kk-KZ"/>
        </w:rPr>
      </w:pPr>
      <w:r>
        <w:rPr>
          <w:rFonts w:ascii="Times New Roman" w:hAnsi="Times New Roman" w:eastAsia="Times New Roman" w:cs="Times New Roman"/>
          <w:b/>
          <w:bCs/>
          <w:color w:val="000000"/>
          <w:kern w:val="36"/>
          <w:sz w:val="24"/>
          <w:szCs w:val="24"/>
          <w:lang w:val="kk-KZ" w:eastAsia="ru-RU"/>
        </w:rPr>
        <w:t xml:space="preserve">       </w:t>
      </w:r>
      <w:r>
        <w:rPr>
          <w:rFonts w:ascii="Times New Roman" w:hAnsi="Times New Roman" w:cs="Times New Roman"/>
          <w:sz w:val="24"/>
          <w:szCs w:val="24"/>
          <w:lang w:val="kk-KZ"/>
        </w:rPr>
        <w:t xml:space="preserve">                                                                                                                                                              </w:t>
      </w:r>
    </w:p>
    <w:p w14:paraId="52073368">
      <w:pPr>
        <w:rPr>
          <w:rFonts w:ascii="Times New Roman" w:hAnsi="Times New Roman" w:cs="Times New Roman"/>
          <w:sz w:val="24"/>
          <w:szCs w:val="24"/>
          <w:lang w:val="kk-KZ"/>
        </w:rPr>
      </w:pPr>
    </w:p>
    <w:p w14:paraId="235E5630">
      <w:pPr>
        <w:rPr>
          <w:rFonts w:ascii="Times New Roman" w:hAnsi="Times New Roman" w:cs="Times New Roman"/>
          <w:sz w:val="24"/>
          <w:szCs w:val="24"/>
          <w:lang w:val="kk-KZ"/>
        </w:rPr>
      </w:pPr>
    </w:p>
    <w:p w14:paraId="4C546457">
      <w:pPr>
        <w:jc w:val="right"/>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355F49FC">
      <w:pPr>
        <w:jc w:val="right"/>
        <w:rPr>
          <w:rFonts w:ascii="Times New Roman" w:hAnsi="Times New Roman" w:cs="Times New Roman"/>
          <w:sz w:val="24"/>
          <w:szCs w:val="24"/>
          <w:lang w:val="kk-KZ"/>
        </w:rPr>
      </w:pPr>
    </w:p>
    <w:p w14:paraId="4611E4AA">
      <w:pPr>
        <w:jc w:val="right"/>
        <w:rPr>
          <w:rFonts w:ascii="Times New Roman" w:hAnsi="Times New Roman" w:cs="Times New Roman"/>
          <w:sz w:val="24"/>
          <w:szCs w:val="24"/>
          <w:lang w:val="kk-KZ"/>
        </w:rPr>
      </w:pPr>
    </w:p>
    <w:p w14:paraId="0F74C09C">
      <w:pPr>
        <w:jc w:val="right"/>
        <w:rPr>
          <w:rFonts w:ascii="Times New Roman" w:hAnsi="Times New Roman" w:cs="Times New Roman"/>
          <w:sz w:val="24"/>
          <w:szCs w:val="24"/>
          <w:lang w:val="kk-KZ"/>
        </w:rPr>
      </w:pPr>
    </w:p>
    <w:p w14:paraId="652C0851">
      <w:pPr>
        <w:jc w:val="right"/>
        <w:rPr>
          <w:rFonts w:ascii="Times New Roman" w:hAnsi="Times New Roman" w:cs="Times New Roman"/>
          <w:sz w:val="24"/>
          <w:szCs w:val="24"/>
          <w:lang w:val="kk-KZ"/>
        </w:rPr>
      </w:pPr>
      <w:r>
        <w:rPr>
          <w:rFonts w:ascii="Times New Roman" w:hAnsi="Times New Roman" w:cs="Times New Roman"/>
          <w:sz w:val="24"/>
          <w:szCs w:val="24"/>
          <w:lang w:val="kk-KZ"/>
        </w:rPr>
        <w:t xml:space="preserve">Тексерілді: </w:t>
      </w:r>
      <w:r>
        <w:rPr>
          <w:rFonts w:ascii="Times New Roman" w:hAnsi="Times New Roman" w:cs="Times New Roman"/>
          <w:sz w:val="24"/>
          <w:szCs w:val="24"/>
        </w:rPr>
        <w:t>__________</w:t>
      </w:r>
      <w:r>
        <w:rPr>
          <w:rFonts w:ascii="Times New Roman" w:hAnsi="Times New Roman" w:cs="Times New Roman"/>
          <w:sz w:val="24"/>
          <w:szCs w:val="24"/>
          <w:lang w:val="kk-KZ"/>
        </w:rPr>
        <w:t xml:space="preserve">                                </w:t>
      </w:r>
    </w:p>
    <w:p w14:paraId="34CE4C25">
      <w:pPr>
        <w:jc w:val="center"/>
        <w:rPr>
          <w:rFonts w:ascii="Times New Roman" w:hAnsi="Times New Roman" w:cs="Times New Roman"/>
          <w:sz w:val="24"/>
          <w:szCs w:val="24"/>
          <w:lang w:val="kk-KZ"/>
        </w:rPr>
      </w:pPr>
      <w:r>
        <w:rPr>
          <w:rFonts w:ascii="Times New Roman" w:hAnsi="Times New Roman" w:cs="Times New Roman"/>
          <w:b/>
          <w:sz w:val="24"/>
          <w:szCs w:val="24"/>
          <w:lang w:val="kk-KZ"/>
        </w:rPr>
        <w:t>Тәрбиелеу - білім беру процесінің циклограммасы</w:t>
      </w:r>
    </w:p>
    <w:p w14:paraId="729C9261">
      <w:pPr>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Топ    «Балапан»                                                                                                                                                                                                                                          Балалардың жасы:   3 жас                                                                                                                                                                                      Жоспардың құрылу кезеңі  06. 11–   10 11  Қараша   2024 жыл  2-апта</w:t>
      </w: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65"/>
        <w:gridCol w:w="2265"/>
        <w:gridCol w:w="1814"/>
        <w:gridCol w:w="29"/>
        <w:gridCol w:w="6"/>
        <w:gridCol w:w="2377"/>
        <w:gridCol w:w="27"/>
        <w:gridCol w:w="2654"/>
        <w:gridCol w:w="38"/>
        <w:gridCol w:w="2420"/>
      </w:tblGrid>
      <w:tr w14:paraId="2AA85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265" w:type="dxa"/>
            <w:tcBorders>
              <w:top w:val="single" w:color="000000" w:sz="4" w:space="0"/>
              <w:left w:val="single" w:color="000000" w:sz="4" w:space="0"/>
              <w:bottom w:val="single" w:color="000000" w:sz="4" w:space="0"/>
              <w:right w:val="single" w:color="000000" w:sz="4" w:space="0"/>
            </w:tcBorders>
          </w:tcPr>
          <w:p w14:paraId="422DB663">
            <w:pPr>
              <w:pStyle w:val="16"/>
              <w:spacing w:line="268" w:lineRule="exact"/>
              <w:ind w:left="638"/>
              <w:rPr>
                <w:b/>
                <w:sz w:val="24"/>
                <w:szCs w:val="24"/>
              </w:rPr>
            </w:pPr>
            <w:r>
              <w:rPr>
                <w:b/>
                <w:sz w:val="24"/>
                <w:szCs w:val="24"/>
              </w:rPr>
              <w:t>Күн</w:t>
            </w:r>
            <w:r>
              <w:rPr>
                <w:b/>
                <w:spacing w:val="-2"/>
                <w:sz w:val="24"/>
                <w:szCs w:val="24"/>
              </w:rPr>
              <w:t xml:space="preserve"> </w:t>
            </w:r>
            <w:r>
              <w:rPr>
                <w:b/>
                <w:sz w:val="24"/>
                <w:szCs w:val="24"/>
              </w:rPr>
              <w:t>тәртібі</w:t>
            </w:r>
          </w:p>
        </w:tc>
        <w:tc>
          <w:tcPr>
            <w:tcW w:w="2265" w:type="dxa"/>
            <w:tcBorders>
              <w:top w:val="single" w:color="000000" w:sz="4" w:space="0"/>
              <w:left w:val="single" w:color="000000" w:sz="4" w:space="0"/>
              <w:bottom w:val="single" w:color="000000" w:sz="4" w:space="0"/>
              <w:right w:val="single" w:color="000000" w:sz="4" w:space="0"/>
            </w:tcBorders>
          </w:tcPr>
          <w:p w14:paraId="0446B926">
            <w:pPr>
              <w:jc w:val="cente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 xml:space="preserve">Дүйсенбі </w:t>
            </w:r>
          </w:p>
          <w:p w14:paraId="21D5F290">
            <w:pPr>
              <w:jc w:val="cente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06.11.2023ж</w:t>
            </w:r>
          </w:p>
        </w:tc>
        <w:tc>
          <w:tcPr>
            <w:tcW w:w="1843" w:type="dxa"/>
            <w:gridSpan w:val="2"/>
            <w:tcBorders>
              <w:top w:val="single" w:color="auto" w:sz="4" w:space="0"/>
              <w:left w:val="single" w:color="000000" w:sz="4" w:space="0"/>
              <w:bottom w:val="single" w:color="000000" w:sz="4" w:space="0"/>
              <w:right w:val="single" w:color="000000" w:sz="4" w:space="0"/>
            </w:tcBorders>
          </w:tcPr>
          <w:p w14:paraId="7E1056CB">
            <w:pPr>
              <w:jc w:val="cente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 xml:space="preserve">Сейсенбі </w:t>
            </w:r>
          </w:p>
          <w:p w14:paraId="580D390F">
            <w:pPr>
              <w:jc w:val="cente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07.11.2023ж</w:t>
            </w:r>
          </w:p>
        </w:tc>
        <w:tc>
          <w:tcPr>
            <w:tcW w:w="2410" w:type="dxa"/>
            <w:gridSpan w:val="3"/>
            <w:tcBorders>
              <w:top w:val="single" w:color="000000" w:sz="4" w:space="0"/>
              <w:left w:val="single" w:color="000000" w:sz="4" w:space="0"/>
              <w:bottom w:val="single" w:color="000000" w:sz="4" w:space="0"/>
              <w:right w:val="single" w:color="000000" w:sz="4" w:space="0"/>
            </w:tcBorders>
          </w:tcPr>
          <w:p w14:paraId="612DEB42">
            <w:pPr>
              <w:jc w:val="cente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 xml:space="preserve">Сәрсенбі </w:t>
            </w:r>
          </w:p>
          <w:p w14:paraId="004A25E3">
            <w:pPr>
              <w:jc w:val="cente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08.11.2023ж</w:t>
            </w:r>
          </w:p>
        </w:tc>
        <w:tc>
          <w:tcPr>
            <w:tcW w:w="2692" w:type="dxa"/>
            <w:gridSpan w:val="2"/>
            <w:tcBorders>
              <w:top w:val="single" w:color="000000" w:sz="4" w:space="0"/>
              <w:left w:val="single" w:color="000000" w:sz="4" w:space="0"/>
              <w:bottom w:val="single" w:color="000000" w:sz="4" w:space="0"/>
              <w:right w:val="single" w:color="000000" w:sz="4" w:space="0"/>
            </w:tcBorders>
          </w:tcPr>
          <w:p w14:paraId="226EA091">
            <w:pPr>
              <w:jc w:val="cente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 xml:space="preserve">Бейсенбі </w:t>
            </w:r>
          </w:p>
          <w:p w14:paraId="37330E14">
            <w:pPr>
              <w:jc w:val="cente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09.11.2023ж</w:t>
            </w:r>
          </w:p>
        </w:tc>
        <w:tc>
          <w:tcPr>
            <w:tcW w:w="2420" w:type="dxa"/>
            <w:tcBorders>
              <w:top w:val="single" w:color="000000" w:sz="4" w:space="0"/>
              <w:left w:val="single" w:color="000000" w:sz="4" w:space="0"/>
              <w:bottom w:val="single" w:color="000000" w:sz="4" w:space="0"/>
              <w:right w:val="single" w:color="000000" w:sz="4" w:space="0"/>
            </w:tcBorders>
          </w:tcPr>
          <w:p w14:paraId="196376F3">
            <w:pPr>
              <w:jc w:val="cente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 xml:space="preserve">Жұма </w:t>
            </w:r>
          </w:p>
          <w:p w14:paraId="02D09465">
            <w:pPr>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10.11.2023ж</w:t>
            </w:r>
          </w:p>
        </w:tc>
      </w:tr>
      <w:tr w14:paraId="1FE67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265" w:type="dxa"/>
            <w:tcBorders>
              <w:top w:val="single" w:color="000000" w:sz="4" w:space="0"/>
              <w:left w:val="single" w:color="000000" w:sz="4" w:space="0"/>
              <w:bottom w:val="single" w:color="000000" w:sz="4" w:space="0"/>
              <w:right w:val="single" w:color="000000" w:sz="4" w:space="0"/>
            </w:tcBorders>
          </w:tcPr>
          <w:p w14:paraId="5236FD2D">
            <w:pPr>
              <w:pStyle w:val="16"/>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630" w:type="dxa"/>
            <w:gridSpan w:val="9"/>
            <w:tcBorders>
              <w:top w:val="single" w:color="000000" w:sz="4" w:space="0"/>
              <w:left w:val="single" w:color="000000" w:sz="4" w:space="0"/>
              <w:bottom w:val="single" w:color="000000" w:sz="4" w:space="0"/>
              <w:right w:val="single" w:color="000000" w:sz="4" w:space="0"/>
            </w:tcBorders>
          </w:tcPr>
          <w:p w14:paraId="14EA8074">
            <w:pPr>
              <w:pStyle w:val="16"/>
              <w:rPr>
                <w:rFonts w:eastAsia="Calibri"/>
                <w:sz w:val="24"/>
                <w:szCs w:val="24"/>
              </w:rPr>
            </w:pPr>
            <w:r>
              <w:rPr>
                <w:rFonts w:eastAsia="Calibri"/>
                <w:sz w:val="24"/>
                <w:szCs w:val="24"/>
              </w:rPr>
              <w:t>Балаларды көтеріңкі көңіл-күймен  қабылдау.</w:t>
            </w:r>
          </w:p>
          <w:p w14:paraId="553638DC">
            <w:pPr>
              <w:rPr>
                <w:rFonts w:ascii="Times New Roman" w:hAnsi="Times New Roman" w:cs="Times New Roman"/>
                <w:sz w:val="24"/>
                <w:szCs w:val="24"/>
                <w:lang w:val="kk-KZ"/>
              </w:rPr>
            </w:pPr>
            <w:r>
              <w:rPr>
                <w:rFonts w:ascii="Times New Roman" w:hAnsi="Times New Roman" w:cs="Times New Roman"/>
                <w:sz w:val="24"/>
                <w:szCs w:val="24"/>
                <w:lang w:val="kk-KZ"/>
              </w:rPr>
              <w:t>t өлшеу, тазалығын тексеру.</w:t>
            </w:r>
          </w:p>
          <w:p w14:paraId="288EE51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(Ереңгілік шеңбер)</w:t>
            </w:r>
          </w:p>
          <w:p w14:paraId="6D270AA7">
            <w:pPr>
              <w:pStyle w:val="16"/>
              <w:rPr>
                <w:sz w:val="24"/>
                <w:szCs w:val="24"/>
              </w:rPr>
            </w:pPr>
            <w:r>
              <w:rPr>
                <w:b/>
                <w:sz w:val="24"/>
                <w:szCs w:val="24"/>
              </w:rPr>
              <w:t>Гимн   орындау</w:t>
            </w:r>
          </w:p>
        </w:tc>
      </w:tr>
      <w:tr w14:paraId="494AA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265" w:type="dxa"/>
            <w:tcBorders>
              <w:top w:val="single" w:color="000000" w:sz="4" w:space="0"/>
              <w:left w:val="single" w:color="000000" w:sz="4" w:space="0"/>
              <w:bottom w:val="single" w:color="000000" w:sz="4" w:space="0"/>
              <w:right w:val="single" w:color="000000" w:sz="4" w:space="0"/>
            </w:tcBorders>
          </w:tcPr>
          <w:p w14:paraId="15779FAC">
            <w:pPr>
              <w:pStyle w:val="16"/>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14:paraId="1D37E01F">
            <w:pPr>
              <w:pStyle w:val="16"/>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630" w:type="dxa"/>
            <w:gridSpan w:val="9"/>
            <w:tcBorders>
              <w:top w:val="single" w:color="000000" w:sz="4" w:space="0"/>
              <w:left w:val="single" w:color="000000" w:sz="4" w:space="0"/>
              <w:bottom w:val="single" w:color="000000" w:sz="4" w:space="0"/>
              <w:right w:val="single" w:color="000000" w:sz="4" w:space="0"/>
            </w:tcBorders>
          </w:tcPr>
          <w:p w14:paraId="21E6644D">
            <w:pP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Үйдегі өзіне-өзі қызмет ету дағдыларының қалай қалыптасып жатқанын сұрау</w:t>
            </w:r>
          </w:p>
          <w:p w14:paraId="582A310A">
            <w:pPr>
              <w:rPr>
                <w:rFonts w:ascii="Times New Roman" w:hAnsi="Times New Roman" w:eastAsia="Times New Roman" w:cs="Times New Roman"/>
                <w:color w:val="000000"/>
                <w:sz w:val="24"/>
                <w:szCs w:val="24"/>
                <w:lang w:val="kk-KZ" w:eastAsia="ru-RU"/>
              </w:rPr>
            </w:pPr>
          </w:p>
        </w:tc>
      </w:tr>
      <w:tr w14:paraId="2494F9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265" w:type="dxa"/>
            <w:tcBorders>
              <w:top w:val="single" w:color="000000" w:sz="4" w:space="0"/>
              <w:left w:val="single" w:color="000000" w:sz="4" w:space="0"/>
              <w:bottom w:val="single" w:color="000000" w:sz="4" w:space="0"/>
              <w:right w:val="single" w:color="000000" w:sz="4" w:space="0"/>
            </w:tcBorders>
          </w:tcPr>
          <w:p w14:paraId="418CA891">
            <w:pPr>
              <w:pStyle w:val="16"/>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73062233">
            <w:pPr>
              <w:pStyle w:val="16"/>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265" w:type="dxa"/>
            <w:tcBorders>
              <w:top w:val="single" w:color="000000" w:sz="4" w:space="0"/>
              <w:left w:val="single" w:color="000000" w:sz="4" w:space="0"/>
              <w:bottom w:val="single" w:color="000000" w:sz="4" w:space="0"/>
              <w:right w:val="single" w:color="000000" w:sz="4" w:space="0"/>
            </w:tcBorders>
          </w:tcPr>
          <w:p w14:paraId="39838A72">
            <w:pPr>
              <w:tabs>
                <w:tab w:val="left" w:pos="1480"/>
              </w:tabs>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Үстел үсті, саусақ және т.б ойындар. </w:t>
            </w:r>
            <w:r>
              <w:rPr>
                <w:rFonts w:ascii="Times New Roman" w:hAnsi="Times New Roman" w:cs="Times New Roman"/>
                <w:b/>
                <w:color w:val="FF0000"/>
                <w:sz w:val="24"/>
                <w:szCs w:val="24"/>
                <w:lang w:val="kk-KZ"/>
              </w:rPr>
              <w:t>Танымдық-коммуникативтік дағдылар</w:t>
            </w:r>
          </w:p>
        </w:tc>
        <w:tc>
          <w:tcPr>
            <w:tcW w:w="1843" w:type="dxa"/>
            <w:gridSpan w:val="2"/>
            <w:tcBorders>
              <w:top w:val="single" w:color="000000" w:sz="4" w:space="0"/>
              <w:left w:val="single" w:color="000000" w:sz="4" w:space="0"/>
              <w:bottom w:val="single" w:color="000000" w:sz="4" w:space="0"/>
              <w:right w:val="single" w:color="000000" w:sz="4" w:space="0"/>
            </w:tcBorders>
          </w:tcPr>
          <w:p w14:paraId="40BC1960">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Құрылыс ойындары </w:t>
            </w:r>
          </w:p>
          <w:p w14:paraId="7D3EF5B6">
            <w:pPr>
              <w:rPr>
                <w:rFonts w:ascii="Times New Roman" w:hAnsi="Times New Roman" w:cs="Times New Roman"/>
                <w:b/>
                <w:color w:val="000000"/>
                <w:sz w:val="24"/>
                <w:szCs w:val="24"/>
                <w:lang w:val="kk-KZ"/>
              </w:rPr>
            </w:pPr>
            <w:r>
              <w:rPr>
                <w:rFonts w:ascii="Times New Roman" w:hAnsi="Times New Roman" w:cs="Times New Roman"/>
                <w:b/>
                <w:color w:val="FF0000"/>
                <w:sz w:val="24"/>
                <w:szCs w:val="24"/>
                <w:lang w:val="kk-KZ"/>
              </w:rPr>
              <w:t>Шығармашылық дағдылар</w:t>
            </w:r>
          </w:p>
        </w:tc>
        <w:tc>
          <w:tcPr>
            <w:tcW w:w="2410" w:type="dxa"/>
            <w:gridSpan w:val="3"/>
            <w:tcBorders>
              <w:top w:val="single" w:color="000000" w:sz="4" w:space="0"/>
              <w:left w:val="single" w:color="000000" w:sz="4" w:space="0"/>
              <w:bottom w:val="single" w:color="000000" w:sz="4" w:space="0"/>
              <w:right w:val="single" w:color="000000" w:sz="4" w:space="0"/>
            </w:tcBorders>
          </w:tcPr>
          <w:p w14:paraId="11E95744">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Фотосуреттер қарастыру</w:t>
            </w:r>
            <w:r>
              <w:rPr>
                <w:rFonts w:ascii="Times New Roman" w:hAnsi="Times New Roman" w:cs="Times New Roman"/>
                <w:color w:val="000000"/>
                <w:sz w:val="24"/>
                <w:szCs w:val="24"/>
                <w:lang w:val="kk-KZ"/>
              </w:rPr>
              <w:t xml:space="preserve">: «Менің отбасым». Фотосуретте бейнеленген отбасы мүшелерін атау </w:t>
            </w:r>
            <w:r>
              <w:rPr>
                <w:rFonts w:ascii="Times New Roman" w:hAnsi="Times New Roman" w:cs="Times New Roman"/>
                <w:b/>
                <w:color w:val="FF0000"/>
                <w:sz w:val="24"/>
                <w:szCs w:val="24"/>
                <w:lang w:val="kk-KZ"/>
              </w:rPr>
              <w:t>Коммуникативтік дағдылар</w:t>
            </w:r>
          </w:p>
        </w:tc>
        <w:tc>
          <w:tcPr>
            <w:tcW w:w="2692" w:type="dxa"/>
            <w:gridSpan w:val="2"/>
            <w:tcBorders>
              <w:top w:val="single" w:color="000000" w:sz="4" w:space="0"/>
              <w:left w:val="single" w:color="000000" w:sz="4" w:space="0"/>
              <w:bottom w:val="single" w:color="000000" w:sz="4" w:space="0"/>
              <w:right w:val="single" w:color="000000" w:sz="4" w:space="0"/>
            </w:tcBorders>
          </w:tcPr>
          <w:p w14:paraId="13764A4B">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Саусақ ойыны</w:t>
            </w:r>
            <w:r>
              <w:rPr>
                <w:rFonts w:ascii="Times New Roman" w:hAnsi="Times New Roman" w:cs="Times New Roman"/>
                <w:color w:val="000000"/>
                <w:sz w:val="24"/>
                <w:szCs w:val="24"/>
                <w:lang w:val="kk-KZ"/>
              </w:rPr>
              <w:t>: «Әжемнің ертегілері». Отбасылық фотосуреттерді қарастыру. Туысқандары туралы әңгімелеп беру</w:t>
            </w:r>
          </w:p>
        </w:tc>
        <w:tc>
          <w:tcPr>
            <w:tcW w:w="2420" w:type="dxa"/>
            <w:tcBorders>
              <w:top w:val="single" w:color="000000" w:sz="4" w:space="0"/>
              <w:left w:val="single" w:color="000000" w:sz="4" w:space="0"/>
              <w:bottom w:val="single" w:color="000000" w:sz="4" w:space="0"/>
              <w:right w:val="single" w:color="000000" w:sz="4" w:space="0"/>
            </w:tcBorders>
          </w:tcPr>
          <w:p w14:paraId="57FBC20A">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Дид ойын: </w:t>
            </w:r>
            <w:r>
              <w:rPr>
                <w:rFonts w:ascii="Times New Roman" w:hAnsi="Times New Roman" w:cs="Times New Roman"/>
                <w:color w:val="000000"/>
                <w:sz w:val="24"/>
                <w:szCs w:val="24"/>
                <w:lang w:val="kk-KZ"/>
              </w:rPr>
              <w:t>«Үйшік құрастыр» Балалармен отбасы туралы әңгімелесу</w:t>
            </w:r>
            <w:r>
              <w:rPr>
                <w:rFonts w:ascii="Times New Roman" w:hAnsi="Times New Roman" w:cs="Times New Roman"/>
                <w:b/>
                <w:color w:val="FF0000"/>
                <w:sz w:val="24"/>
                <w:szCs w:val="24"/>
                <w:lang w:val="kk-KZ"/>
              </w:rPr>
              <w:t xml:space="preserve"> Коммуникативтік дағдылар</w:t>
            </w:r>
          </w:p>
        </w:tc>
      </w:tr>
      <w:tr w14:paraId="01D1A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265" w:type="dxa"/>
            <w:tcBorders>
              <w:top w:val="single" w:color="000000" w:sz="4" w:space="0"/>
              <w:left w:val="single" w:color="000000" w:sz="4" w:space="0"/>
              <w:bottom w:val="single" w:color="000000" w:sz="4" w:space="0"/>
              <w:right w:val="single" w:color="000000" w:sz="4" w:space="0"/>
            </w:tcBorders>
          </w:tcPr>
          <w:p w14:paraId="3ECE3F5B">
            <w:pPr>
              <w:pStyle w:val="16"/>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630" w:type="dxa"/>
            <w:gridSpan w:val="9"/>
            <w:tcBorders>
              <w:top w:val="single" w:color="000000" w:sz="4" w:space="0"/>
              <w:left w:val="single" w:color="000000" w:sz="4" w:space="0"/>
              <w:bottom w:val="single" w:color="000000" w:sz="4" w:space="0"/>
              <w:right w:val="single" w:color="000000" w:sz="4" w:space="0"/>
            </w:tcBorders>
          </w:tcPr>
          <w:p w14:paraId="23FFF4EA">
            <w:pPr>
              <w:pStyle w:val="16"/>
              <w:rPr>
                <w:sz w:val="24"/>
                <w:szCs w:val="24"/>
              </w:rPr>
            </w:pPr>
            <w:r>
              <w:rPr>
                <w:sz w:val="24"/>
                <w:szCs w:val="24"/>
              </w:rPr>
              <w:t>Қараша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14:paraId="687AD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265" w:type="dxa"/>
            <w:tcBorders>
              <w:top w:val="single" w:color="000000" w:sz="4" w:space="0"/>
              <w:left w:val="single" w:color="000000" w:sz="4" w:space="0"/>
              <w:bottom w:val="single" w:color="000000" w:sz="4" w:space="0"/>
              <w:right w:val="single" w:color="000000" w:sz="4" w:space="0"/>
            </w:tcBorders>
          </w:tcPr>
          <w:p w14:paraId="77907519">
            <w:pPr>
              <w:pStyle w:val="16"/>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630" w:type="dxa"/>
            <w:gridSpan w:val="9"/>
            <w:tcBorders>
              <w:top w:val="single" w:color="000000" w:sz="4" w:space="0"/>
              <w:left w:val="single" w:color="000000" w:sz="4" w:space="0"/>
              <w:bottom w:val="single" w:color="000000" w:sz="4" w:space="0"/>
              <w:right w:val="single" w:color="000000" w:sz="4" w:space="0"/>
            </w:tcBorders>
          </w:tcPr>
          <w:p w14:paraId="78941992">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129AF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265" w:type="dxa"/>
            <w:tcBorders>
              <w:top w:val="single" w:color="auto" w:sz="4" w:space="0"/>
              <w:left w:val="single" w:color="000000" w:sz="4" w:space="0"/>
              <w:bottom w:val="single" w:color="000000" w:sz="4" w:space="0"/>
              <w:right w:val="single" w:color="000000" w:sz="4" w:space="0"/>
            </w:tcBorders>
          </w:tcPr>
          <w:p w14:paraId="210F999D">
            <w:pPr>
              <w:pStyle w:val="16"/>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14:paraId="20C1D2CF">
            <w:pPr>
              <w:pStyle w:val="16"/>
              <w:spacing w:line="264" w:lineRule="exact"/>
              <w:ind w:left="110"/>
              <w:rPr>
                <w:b/>
                <w:sz w:val="24"/>
                <w:szCs w:val="24"/>
              </w:rPr>
            </w:pPr>
            <w:r>
              <w:rPr>
                <w:b/>
                <w:sz w:val="24"/>
                <w:szCs w:val="24"/>
              </w:rPr>
              <w:t>Дайындық</w:t>
            </w:r>
          </w:p>
        </w:tc>
        <w:tc>
          <w:tcPr>
            <w:tcW w:w="2265" w:type="dxa"/>
            <w:tcBorders>
              <w:top w:val="single" w:color="000000" w:sz="4" w:space="0"/>
              <w:left w:val="single" w:color="000000" w:sz="4" w:space="0"/>
              <w:bottom w:val="single" w:color="000000" w:sz="4" w:space="0"/>
              <w:right w:val="single" w:color="auto" w:sz="4" w:space="0"/>
            </w:tcBorders>
          </w:tcPr>
          <w:p w14:paraId="3FA7DE3E">
            <w:pPr>
              <w:rPr>
                <w:rFonts w:ascii="Times New Roman" w:hAnsi="Times New Roman" w:cs="Times New Roman"/>
                <w:b/>
                <w:bCs/>
                <w:sz w:val="24"/>
                <w:szCs w:val="24"/>
                <w:lang w:val="kk-KZ"/>
              </w:rPr>
            </w:pPr>
            <w:r>
              <w:rPr>
                <w:rFonts w:ascii="Times New Roman" w:hAnsi="Times New Roman" w:cs="Times New Roman"/>
                <w:sz w:val="24"/>
                <w:szCs w:val="24"/>
                <w:lang w:val="kk-KZ"/>
              </w:rPr>
              <w:t>Екі затты өлшемі бойынша(ұзын-қысқа,биік-аласа, артық-кем) салыстыру.</w:t>
            </w:r>
          </w:p>
          <w:p w14:paraId="6D3B0F89">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Математика негіздері</w:t>
            </w:r>
          </w:p>
        </w:tc>
        <w:tc>
          <w:tcPr>
            <w:tcW w:w="1849" w:type="dxa"/>
            <w:gridSpan w:val="3"/>
            <w:tcBorders>
              <w:top w:val="single" w:color="000000" w:sz="4" w:space="0"/>
              <w:left w:val="single" w:color="auto" w:sz="4" w:space="0"/>
              <w:bottom w:val="single" w:color="000000" w:sz="4" w:space="0"/>
              <w:right w:val="single" w:color="auto" w:sz="4" w:space="0"/>
            </w:tcBorders>
          </w:tcPr>
          <w:p w14:paraId="74156396">
            <w:pPr>
              <w:tabs>
                <w:tab w:val="left" w:pos="1388"/>
              </w:tabs>
              <w:spacing w:line="320" w:lineRule="exact"/>
              <w:rPr>
                <w:rFonts w:ascii="Times New Roman" w:hAnsi="Times New Roman" w:cs="Times New Roman"/>
                <w:b/>
                <w:bCs/>
                <w:sz w:val="24"/>
                <w:szCs w:val="24"/>
                <w:lang w:val="kk-KZ"/>
              </w:rPr>
            </w:pPr>
            <w:r>
              <w:rPr>
                <w:rFonts w:ascii="Times New Roman" w:hAnsi="Times New Roman" w:cs="Times New Roman"/>
                <w:sz w:val="24"/>
                <w:szCs w:val="24"/>
                <w:lang w:val="kk-KZ"/>
              </w:rPr>
              <w:t>Балалардың сөздік қорын ойындар мен ойын жаттығулары арқылы кеңейту, сөздік қорды заттардың сапасы мен қасиеттерін білдіретін, заттарды жалпы(ойыншықтар,киім,аяқкиім,ыдыс,жиһаз)және ерекше белгілері бойынша жалпылаушы сөздермен байыту</w:t>
            </w:r>
          </w:p>
          <w:p w14:paraId="7D0DDDF3">
            <w:pPr>
              <w:pStyle w:val="16"/>
              <w:rPr>
                <w:b/>
                <w:sz w:val="24"/>
                <w:szCs w:val="24"/>
                <w:lang w:val="ru-RU"/>
              </w:rPr>
            </w:pPr>
            <w:r>
              <w:rPr>
                <w:b/>
                <w:color w:val="FF0000"/>
                <w:sz w:val="24"/>
                <w:szCs w:val="24"/>
                <w:lang w:val="ru-RU"/>
              </w:rPr>
              <w:t>Сөйлеуді дамыту</w:t>
            </w:r>
          </w:p>
        </w:tc>
        <w:tc>
          <w:tcPr>
            <w:tcW w:w="2404" w:type="dxa"/>
            <w:gridSpan w:val="2"/>
            <w:tcBorders>
              <w:top w:val="single" w:color="000000" w:sz="4" w:space="0"/>
              <w:left w:val="single" w:color="auto" w:sz="4" w:space="0"/>
              <w:bottom w:val="single" w:color="000000" w:sz="4" w:space="0"/>
              <w:right w:val="single" w:color="auto" w:sz="4" w:space="0"/>
            </w:tcBorders>
          </w:tcPr>
          <w:p w14:paraId="4703DA96">
            <w:pPr>
              <w:jc w:val="both"/>
              <w:rPr>
                <w:rFonts w:ascii="Times New Roman" w:hAnsi="Times New Roman" w:cs="Times New Roman"/>
                <w:sz w:val="24"/>
                <w:szCs w:val="24"/>
                <w:lang w:val="kk-KZ"/>
              </w:rPr>
            </w:pPr>
            <w:r>
              <w:rPr>
                <w:rFonts w:ascii="Times New Roman" w:hAnsi="Times New Roman" w:cs="Times New Roman"/>
                <w:sz w:val="24"/>
                <w:szCs w:val="24"/>
                <w:lang w:val="kk-KZ"/>
              </w:rPr>
              <w:t>Қазақ ою-өрнектерінің қарапайым элементтерін қайталап салуға баулу</w:t>
            </w:r>
          </w:p>
          <w:p w14:paraId="5AA95F47">
            <w:pPr>
              <w:pStyle w:val="16"/>
              <w:rPr>
                <w:b/>
                <w:sz w:val="24"/>
                <w:szCs w:val="24"/>
              </w:rPr>
            </w:pPr>
            <w:r>
              <w:rPr>
                <w:sz w:val="24"/>
                <w:szCs w:val="24"/>
              </w:rPr>
              <w:t xml:space="preserve">Сурет салуда қауіпсіздікті сақтауға,ұқыптылыққа баулу </w:t>
            </w:r>
            <w:r>
              <w:rPr>
                <w:b/>
                <w:color w:val="FF0000"/>
                <w:sz w:val="24"/>
                <w:szCs w:val="24"/>
              </w:rPr>
              <w:t>Сурет салу</w:t>
            </w:r>
          </w:p>
        </w:tc>
        <w:tc>
          <w:tcPr>
            <w:tcW w:w="2692" w:type="dxa"/>
            <w:gridSpan w:val="2"/>
            <w:tcBorders>
              <w:top w:val="single" w:color="000000" w:sz="4" w:space="0"/>
              <w:left w:val="single" w:color="auto" w:sz="4" w:space="0"/>
              <w:bottom w:val="single" w:color="000000" w:sz="4" w:space="0"/>
              <w:right w:val="single" w:color="auto" w:sz="4" w:space="0"/>
            </w:tcBorders>
          </w:tcPr>
          <w:p w14:paraId="6A71A24B">
            <w:pPr>
              <w:pStyle w:val="16"/>
              <w:rPr>
                <w:sz w:val="24"/>
                <w:szCs w:val="24"/>
              </w:rPr>
            </w:pPr>
            <w:r>
              <w:rPr>
                <w:sz w:val="24"/>
                <w:szCs w:val="24"/>
              </w:rPr>
              <w:t xml:space="preserve">Кесектерді алақандарының арасында домалату,есу,жаю тәсілдері арқылы заттарды мүсіндеуді(ыдыстар,ойыншықтар) үйрету </w:t>
            </w:r>
          </w:p>
          <w:p w14:paraId="563568C6">
            <w:pPr>
              <w:pStyle w:val="16"/>
              <w:rPr>
                <w:b/>
                <w:sz w:val="24"/>
                <w:szCs w:val="24"/>
              </w:rPr>
            </w:pPr>
            <w:r>
              <w:rPr>
                <w:b/>
                <w:color w:val="FF0000"/>
                <w:sz w:val="24"/>
                <w:szCs w:val="24"/>
              </w:rPr>
              <w:t>Мүсіндеу</w:t>
            </w:r>
          </w:p>
        </w:tc>
        <w:tc>
          <w:tcPr>
            <w:tcW w:w="2420" w:type="dxa"/>
            <w:tcBorders>
              <w:top w:val="single" w:color="000000" w:sz="4" w:space="0"/>
              <w:left w:val="single" w:color="auto" w:sz="4" w:space="0"/>
              <w:bottom w:val="single" w:color="000000" w:sz="4" w:space="0"/>
              <w:right w:val="single" w:color="000000" w:sz="4" w:space="0"/>
            </w:tcBorders>
          </w:tcPr>
          <w:p w14:paraId="29872180">
            <w:pPr>
              <w:pStyle w:val="9"/>
              <w:ind w:left="0"/>
              <w:rPr>
                <w:sz w:val="24"/>
                <w:szCs w:val="24"/>
              </w:rPr>
            </w:pPr>
            <w:r>
              <w:rPr>
                <w:sz w:val="24"/>
                <w:szCs w:val="24"/>
              </w:rPr>
              <w:t>Балалардың жапсыруға қызығушылығын арттыру.Қағаз бетінде көлемі,түсі, пішіні бойынша әртүрлі дайын пішіндерді белгілі реттілікпен орналастыра отырып, ойдан немесе берілген тапсырма бойынша заттардың бейнесін жасауды,содан соң пайда болған бейнені қағазға жапсыруды үйрету.</w:t>
            </w:r>
          </w:p>
          <w:p w14:paraId="3969ECFE">
            <w:pPr>
              <w:pStyle w:val="16"/>
              <w:rPr>
                <w:b/>
                <w:sz w:val="24"/>
                <w:szCs w:val="24"/>
                <w:lang w:val="ru-RU"/>
              </w:rPr>
            </w:pPr>
            <w:r>
              <w:rPr>
                <w:b/>
                <w:color w:val="FF0000"/>
                <w:sz w:val="24"/>
                <w:szCs w:val="24"/>
                <w:lang w:val="ru-RU"/>
              </w:rPr>
              <w:t>Жапсыру</w:t>
            </w:r>
          </w:p>
        </w:tc>
      </w:tr>
      <w:tr w14:paraId="60ACF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265" w:type="dxa"/>
            <w:vMerge w:val="restart"/>
            <w:tcBorders>
              <w:top w:val="single" w:color="000000" w:sz="4" w:space="0"/>
              <w:left w:val="single" w:color="000000" w:sz="4" w:space="0"/>
              <w:bottom w:val="single" w:color="000000" w:sz="4" w:space="0"/>
              <w:right w:val="single" w:color="000000" w:sz="4" w:space="0"/>
            </w:tcBorders>
          </w:tcPr>
          <w:p w14:paraId="40FB7FEC">
            <w:pPr>
              <w:pStyle w:val="16"/>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14:paraId="71C56FFF">
            <w:pPr>
              <w:pStyle w:val="16"/>
              <w:spacing w:line="264" w:lineRule="exact"/>
              <w:ind w:left="110"/>
              <w:rPr>
                <w:b/>
                <w:sz w:val="24"/>
                <w:szCs w:val="24"/>
              </w:rPr>
            </w:pPr>
            <w:r>
              <w:rPr>
                <w:b/>
                <w:sz w:val="24"/>
                <w:szCs w:val="24"/>
              </w:rPr>
              <w:t>іс-әрекет</w:t>
            </w:r>
          </w:p>
        </w:tc>
        <w:tc>
          <w:tcPr>
            <w:tcW w:w="2265" w:type="dxa"/>
            <w:tcBorders>
              <w:top w:val="single" w:color="000000" w:sz="4" w:space="0"/>
              <w:left w:val="single" w:color="000000" w:sz="4" w:space="0"/>
              <w:bottom w:val="single" w:color="auto" w:sz="4" w:space="0"/>
              <w:right w:val="single" w:color="auto" w:sz="4" w:space="0"/>
            </w:tcBorders>
          </w:tcPr>
          <w:p w14:paraId="28A483A1">
            <w:pPr>
              <w:pStyle w:val="15"/>
              <w:rPr>
                <w:rFonts w:ascii="Times New Roman" w:hAnsi="Times New Roman"/>
                <w:b/>
                <w:bCs/>
                <w:sz w:val="24"/>
                <w:szCs w:val="24"/>
                <w:lang w:val="kk-KZ"/>
              </w:rPr>
            </w:pPr>
            <w:r>
              <w:rPr>
                <w:rFonts w:ascii="Times New Roman" w:hAnsi="Times New Roman"/>
                <w:b/>
                <w:bCs/>
                <w:sz w:val="24"/>
                <w:szCs w:val="24"/>
                <w:lang w:val="kk-KZ"/>
              </w:rPr>
              <w:t>Дене шынықтыру</w:t>
            </w:r>
          </w:p>
          <w:p w14:paraId="1ECF4023">
            <w:pPr>
              <w:pStyle w:val="15"/>
              <w:rPr>
                <w:rFonts w:ascii="Times New Roman" w:hAnsi="Times New Roman"/>
                <w:b/>
                <w:bCs/>
                <w:sz w:val="24"/>
                <w:szCs w:val="24"/>
                <w:lang w:val="kk-KZ"/>
              </w:rPr>
            </w:pPr>
            <w:r>
              <w:rPr>
                <w:rFonts w:ascii="Times New Roman" w:hAnsi="Times New Roman"/>
                <w:bCs/>
                <w:sz w:val="24"/>
                <w:szCs w:val="24"/>
                <w:lang w:val="kk-KZ"/>
              </w:rPr>
              <w:t>Маман жұмысжоспары бойынша</w:t>
            </w:r>
            <w:r>
              <w:rPr>
                <w:rFonts w:ascii="Times New Roman" w:hAnsi="Times New Roman"/>
                <w:b/>
                <w:bCs/>
                <w:sz w:val="24"/>
                <w:szCs w:val="24"/>
                <w:lang w:val="kk-KZ"/>
              </w:rPr>
              <w:t xml:space="preserve"> </w:t>
            </w:r>
          </w:p>
          <w:p w14:paraId="251DBD0E">
            <w:pPr>
              <w:pStyle w:val="15"/>
              <w:rPr>
                <w:rFonts w:ascii="Times New Roman" w:hAnsi="Times New Roman"/>
                <w:b/>
                <w:bCs/>
                <w:sz w:val="24"/>
                <w:szCs w:val="24"/>
                <w:lang w:val="kk-KZ"/>
              </w:rPr>
            </w:pPr>
          </w:p>
          <w:p w14:paraId="3FB1D44B">
            <w:pPr>
              <w:pStyle w:val="15"/>
              <w:rPr>
                <w:rFonts w:ascii="Times New Roman" w:hAnsi="Times New Roman"/>
                <w:b/>
                <w:bCs/>
                <w:sz w:val="24"/>
                <w:szCs w:val="24"/>
                <w:lang w:val="kk-KZ"/>
              </w:rPr>
            </w:pPr>
            <w:r>
              <w:rPr>
                <w:rFonts w:ascii="Times New Roman" w:hAnsi="Times New Roman"/>
                <w:b/>
                <w:bCs/>
                <w:sz w:val="24"/>
                <w:szCs w:val="24"/>
                <w:lang w:val="kk-KZ"/>
              </w:rPr>
              <w:t>Қазақ тілі</w:t>
            </w:r>
          </w:p>
          <w:p w14:paraId="7B3E9DCF">
            <w:pPr>
              <w:pStyle w:val="15"/>
              <w:rPr>
                <w:rFonts w:ascii="Times New Roman" w:hAnsi="Times New Roman"/>
                <w:b/>
                <w:bCs/>
                <w:sz w:val="24"/>
                <w:szCs w:val="24"/>
                <w:lang w:val="kk-KZ"/>
              </w:rPr>
            </w:pPr>
            <w:r>
              <w:rPr>
                <w:rFonts w:ascii="Times New Roman" w:hAnsi="Times New Roman"/>
                <w:bCs/>
                <w:sz w:val="24"/>
                <w:szCs w:val="24"/>
                <w:lang w:val="kk-KZ"/>
              </w:rPr>
              <w:t>Маман жұмысжоспары бойынша</w:t>
            </w:r>
          </w:p>
        </w:tc>
        <w:tc>
          <w:tcPr>
            <w:tcW w:w="1843" w:type="dxa"/>
            <w:gridSpan w:val="2"/>
            <w:tcBorders>
              <w:top w:val="single" w:color="000000" w:sz="4" w:space="0"/>
              <w:left w:val="single" w:color="auto" w:sz="4" w:space="0"/>
              <w:bottom w:val="single" w:color="auto" w:sz="4" w:space="0"/>
              <w:right w:val="single" w:color="auto" w:sz="4" w:space="0"/>
            </w:tcBorders>
          </w:tcPr>
          <w:p w14:paraId="4B48AC27">
            <w:pPr>
              <w:pStyle w:val="15"/>
              <w:rPr>
                <w:rFonts w:ascii="Times New Roman" w:hAnsi="Times New Roman"/>
                <w:b/>
                <w:bCs/>
                <w:sz w:val="24"/>
                <w:szCs w:val="24"/>
                <w:lang w:val="kk-KZ"/>
              </w:rPr>
            </w:pPr>
          </w:p>
          <w:p w14:paraId="6788670A">
            <w:pPr>
              <w:pStyle w:val="15"/>
              <w:rPr>
                <w:rFonts w:ascii="Times New Roman" w:hAnsi="Times New Roman"/>
                <w:b/>
                <w:bCs/>
                <w:sz w:val="24"/>
                <w:szCs w:val="24"/>
                <w:lang w:val="kk-KZ"/>
              </w:rPr>
            </w:pPr>
            <w:r>
              <w:rPr>
                <w:rFonts w:ascii="Times New Roman" w:hAnsi="Times New Roman"/>
                <w:b/>
                <w:bCs/>
                <w:sz w:val="24"/>
                <w:szCs w:val="24"/>
                <w:lang w:val="kk-KZ"/>
              </w:rPr>
              <w:t>Музыка</w:t>
            </w:r>
          </w:p>
          <w:p w14:paraId="3967E727">
            <w:pPr>
              <w:pStyle w:val="15"/>
              <w:rPr>
                <w:rFonts w:ascii="Times New Roman" w:hAnsi="Times New Roman"/>
                <w:sz w:val="24"/>
                <w:szCs w:val="24"/>
                <w:lang w:val="kk-KZ"/>
              </w:rPr>
            </w:pPr>
            <w:r>
              <w:rPr>
                <w:rFonts w:ascii="Times New Roman" w:hAnsi="Times New Roman"/>
                <w:b/>
                <w:bCs/>
                <w:sz w:val="24"/>
                <w:szCs w:val="24"/>
                <w:lang w:val="kk-KZ"/>
              </w:rPr>
              <w:t>Тақырыбы:</w:t>
            </w:r>
            <w:r>
              <w:rPr>
                <w:rFonts w:ascii="Times New Roman" w:hAnsi="Times New Roman"/>
                <w:sz w:val="24"/>
                <w:szCs w:val="24"/>
                <w:lang w:val="kk-KZ"/>
              </w:rPr>
              <w:t xml:space="preserve"> «Бақшаға барамын»</w:t>
            </w:r>
          </w:p>
          <w:p w14:paraId="3B5B26AD">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бақшаға деген құштарлығын арттыру,</w:t>
            </w:r>
          </w:p>
          <w:p w14:paraId="1C566702">
            <w:pPr>
              <w:pStyle w:val="15"/>
              <w:rPr>
                <w:rFonts w:ascii="Times New Roman" w:hAnsi="Times New Roman"/>
                <w:b/>
                <w:bCs/>
                <w:sz w:val="24"/>
                <w:szCs w:val="24"/>
                <w:lang w:val="kk-KZ"/>
              </w:rPr>
            </w:pPr>
            <w:r>
              <w:rPr>
                <w:rFonts w:ascii="Times New Roman" w:hAnsi="Times New Roman"/>
                <w:sz w:val="24"/>
                <w:szCs w:val="24"/>
                <w:lang w:val="kk-KZ"/>
              </w:rPr>
              <w:t>сүйікті бақшасы туралы ән айтуға баулу</w:t>
            </w:r>
          </w:p>
          <w:p w14:paraId="28EAAB24">
            <w:pPr>
              <w:pStyle w:val="15"/>
              <w:rPr>
                <w:rFonts w:ascii="Times New Roman" w:hAnsi="Times New Roman"/>
                <w:b/>
                <w:bCs/>
                <w:sz w:val="24"/>
                <w:szCs w:val="24"/>
                <w:lang w:val="kk-KZ"/>
              </w:rPr>
            </w:pPr>
          </w:p>
          <w:p w14:paraId="145AE87D">
            <w:pPr>
              <w:pStyle w:val="15"/>
              <w:rPr>
                <w:rFonts w:ascii="Times New Roman" w:hAnsi="Times New Roman"/>
                <w:b/>
                <w:bCs/>
                <w:sz w:val="24"/>
                <w:szCs w:val="24"/>
                <w:lang w:val="kk-KZ"/>
              </w:rPr>
            </w:pPr>
            <w:r>
              <w:rPr>
                <w:rFonts w:ascii="Times New Roman" w:hAnsi="Times New Roman"/>
                <w:b/>
                <w:bCs/>
                <w:sz w:val="24"/>
                <w:szCs w:val="24"/>
                <w:lang w:val="kk-KZ"/>
              </w:rPr>
              <w:t>Дене шынықтыру</w:t>
            </w:r>
          </w:p>
          <w:p w14:paraId="4581251D">
            <w:pPr>
              <w:pStyle w:val="15"/>
              <w:rPr>
                <w:rFonts w:ascii="Times New Roman" w:hAnsi="Times New Roman"/>
                <w:bCs/>
                <w:sz w:val="24"/>
                <w:szCs w:val="24"/>
                <w:lang w:val="kk-KZ"/>
              </w:rPr>
            </w:pPr>
            <w:r>
              <w:rPr>
                <w:rFonts w:ascii="Times New Roman" w:hAnsi="Times New Roman"/>
                <w:bCs/>
                <w:sz w:val="24"/>
                <w:szCs w:val="24"/>
                <w:lang w:val="kk-KZ"/>
              </w:rPr>
              <w:t>Маман жұмысжоспары бойынша</w:t>
            </w:r>
            <w:r>
              <w:rPr>
                <w:rFonts w:ascii="Times New Roman" w:hAnsi="Times New Roman"/>
                <w:b/>
                <w:bCs/>
                <w:sz w:val="24"/>
                <w:szCs w:val="24"/>
                <w:lang w:val="kk-KZ"/>
              </w:rPr>
              <w:t xml:space="preserve"> </w:t>
            </w:r>
          </w:p>
          <w:p w14:paraId="192EF112">
            <w:pPr>
              <w:pStyle w:val="15"/>
              <w:rPr>
                <w:rFonts w:ascii="Times New Roman" w:hAnsi="Times New Roman"/>
                <w:bCs/>
                <w:sz w:val="24"/>
                <w:szCs w:val="24"/>
                <w:lang w:val="kk-KZ"/>
              </w:rPr>
            </w:pPr>
          </w:p>
        </w:tc>
        <w:tc>
          <w:tcPr>
            <w:tcW w:w="2410" w:type="dxa"/>
            <w:gridSpan w:val="3"/>
            <w:tcBorders>
              <w:top w:val="single" w:color="000000" w:sz="4" w:space="0"/>
              <w:left w:val="single" w:color="auto" w:sz="4" w:space="0"/>
              <w:bottom w:val="single" w:color="auto" w:sz="4" w:space="0"/>
              <w:right w:val="single" w:color="auto" w:sz="4" w:space="0"/>
            </w:tcBorders>
          </w:tcPr>
          <w:p w14:paraId="0C6D5F97">
            <w:pPr>
              <w:pStyle w:val="15"/>
              <w:rPr>
                <w:rFonts w:ascii="Times New Roman" w:hAnsi="Times New Roman"/>
                <w:b/>
                <w:bCs/>
                <w:sz w:val="24"/>
                <w:szCs w:val="24"/>
                <w:lang w:val="kk-KZ"/>
              </w:rPr>
            </w:pPr>
          </w:p>
        </w:tc>
        <w:tc>
          <w:tcPr>
            <w:tcW w:w="2692" w:type="dxa"/>
            <w:gridSpan w:val="2"/>
            <w:tcBorders>
              <w:top w:val="single" w:color="000000" w:sz="4" w:space="0"/>
              <w:left w:val="single" w:color="auto" w:sz="4" w:space="0"/>
              <w:bottom w:val="single" w:color="auto" w:sz="4" w:space="0"/>
              <w:right w:val="single" w:color="auto" w:sz="4" w:space="0"/>
            </w:tcBorders>
          </w:tcPr>
          <w:p w14:paraId="7545EB71">
            <w:pPr>
              <w:pStyle w:val="15"/>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14:paraId="01A80B61">
            <w:pPr>
              <w:pStyle w:val="15"/>
              <w:jc w:val="center"/>
              <w:rPr>
                <w:rFonts w:ascii="Times New Roman" w:hAnsi="Times New Roman"/>
                <w:b/>
                <w:bCs/>
                <w:sz w:val="24"/>
                <w:szCs w:val="24"/>
                <w:lang w:val="kk-KZ"/>
              </w:rPr>
            </w:pPr>
            <w:r>
              <w:rPr>
                <w:rFonts w:ascii="Times New Roman" w:hAnsi="Times New Roman"/>
                <w:bCs/>
                <w:sz w:val="24"/>
                <w:szCs w:val="24"/>
                <w:lang w:val="kk-KZ"/>
              </w:rPr>
              <w:t>Маман жұмысжоспары бойынша</w:t>
            </w:r>
          </w:p>
        </w:tc>
        <w:tc>
          <w:tcPr>
            <w:tcW w:w="2420" w:type="dxa"/>
            <w:tcBorders>
              <w:top w:val="single" w:color="000000" w:sz="4" w:space="0"/>
              <w:left w:val="single" w:color="auto" w:sz="4" w:space="0"/>
              <w:bottom w:val="single" w:color="auto" w:sz="4" w:space="0"/>
              <w:right w:val="single" w:color="000000" w:sz="4" w:space="0"/>
            </w:tcBorders>
          </w:tcPr>
          <w:p w14:paraId="2AC51F1B">
            <w:pPr>
              <w:shd w:val="clear" w:color="auto" w:fill="FFFFFF"/>
              <w:rPr>
                <w:rFonts w:ascii="Times New Roman" w:hAnsi="Times New Roman" w:cs="Times New Roman"/>
                <w:b/>
                <w:bCs/>
                <w:sz w:val="24"/>
                <w:szCs w:val="24"/>
                <w:lang w:val="kk-KZ"/>
              </w:rPr>
            </w:pPr>
          </w:p>
        </w:tc>
      </w:tr>
      <w:tr w14:paraId="05B3E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265" w:type="dxa"/>
            <w:vMerge w:val="continue"/>
            <w:tcBorders>
              <w:top w:val="single" w:color="000000" w:sz="4" w:space="0"/>
              <w:left w:val="single" w:color="000000" w:sz="4" w:space="0"/>
              <w:bottom w:val="single" w:color="000000" w:sz="4" w:space="0"/>
              <w:right w:val="single" w:color="000000" w:sz="4" w:space="0"/>
            </w:tcBorders>
            <w:vAlign w:val="center"/>
          </w:tcPr>
          <w:p w14:paraId="426BE854">
            <w:pPr>
              <w:rPr>
                <w:rFonts w:ascii="Times New Roman" w:hAnsi="Times New Roman" w:eastAsia="Times New Roman" w:cs="Times New Roman"/>
                <w:b/>
                <w:sz w:val="24"/>
                <w:szCs w:val="24"/>
                <w:lang w:val="kk-KZ"/>
              </w:rPr>
            </w:pPr>
          </w:p>
        </w:tc>
        <w:tc>
          <w:tcPr>
            <w:tcW w:w="2265" w:type="dxa"/>
            <w:tcBorders>
              <w:top w:val="single" w:color="auto" w:sz="4" w:space="0"/>
              <w:left w:val="single" w:color="000000" w:sz="4" w:space="0"/>
              <w:bottom w:val="single" w:color="000000" w:sz="4" w:space="0"/>
              <w:right w:val="single" w:color="000000" w:sz="4" w:space="0"/>
            </w:tcBorders>
          </w:tcPr>
          <w:p w14:paraId="02232219">
            <w:pPr>
              <w:rPr>
                <w:rFonts w:ascii="Times New Roman" w:hAnsi="Times New Roman" w:cs="Times New Roman"/>
                <w:sz w:val="24"/>
                <w:szCs w:val="24"/>
              </w:rPr>
            </w:pPr>
            <w:r>
              <w:rPr>
                <w:rFonts w:ascii="Times New Roman" w:hAnsi="Times New Roman" w:cs="Times New Roman"/>
                <w:sz w:val="24"/>
                <w:szCs w:val="24"/>
              </w:rPr>
              <w:t>Видео материал көру  Денсаулық дегеніміз не? «тазалық деген не?» сұрағына балалардың жауап беруін жетілдіру. Ересектердің сөзін тыңдау және түсінуін жетілдіру</w:t>
            </w:r>
          </w:p>
          <w:p w14:paraId="6BC89085">
            <w:pPr>
              <w:jc w:val="both"/>
              <w:rPr>
                <w:rFonts w:ascii="Times New Roman" w:hAnsi="Times New Roman" w:cs="Times New Roman"/>
                <w:b/>
                <w:bCs/>
                <w:sz w:val="24"/>
                <w:szCs w:val="24"/>
              </w:rPr>
            </w:pPr>
            <w:r>
              <w:rPr>
                <w:rFonts w:ascii="Times New Roman" w:hAnsi="Times New Roman" w:cs="Times New Roman"/>
                <w:b/>
                <w:bCs/>
                <w:sz w:val="24"/>
                <w:szCs w:val="24"/>
              </w:rPr>
              <w:t>(сөйлеуді дамыту)</w:t>
            </w:r>
          </w:p>
          <w:p w14:paraId="437F6A4C">
            <w:pPr>
              <w:jc w:val="both"/>
              <w:rPr>
                <w:rFonts w:ascii="Times New Roman" w:hAnsi="Times New Roman" w:cs="Times New Roman"/>
                <w:b/>
                <w:bCs/>
                <w:sz w:val="24"/>
                <w:szCs w:val="24"/>
              </w:rPr>
            </w:pPr>
          </w:p>
          <w:p w14:paraId="7856FE5E">
            <w:pPr>
              <w:rPr>
                <w:rFonts w:ascii="Times New Roman" w:hAnsi="Times New Roman" w:cs="Times New Roman"/>
                <w:b/>
                <w:bCs/>
                <w:sz w:val="24"/>
                <w:szCs w:val="24"/>
              </w:rPr>
            </w:pPr>
            <w:r>
              <w:rPr>
                <w:rFonts w:ascii="Times New Roman" w:hAnsi="Times New Roman" w:cs="Times New Roman"/>
                <w:sz w:val="24"/>
                <w:szCs w:val="24"/>
              </w:rPr>
              <w:t xml:space="preserve">салынған тазалық құралдары, сүлгі, тарақ, тіс щеткасының түстерін дұрыс таңдап бояу. </w:t>
            </w:r>
            <w:r>
              <w:rPr>
                <w:rFonts w:ascii="Times New Roman" w:hAnsi="Times New Roman" w:cs="Times New Roman"/>
                <w:b/>
                <w:bCs/>
                <w:sz w:val="24"/>
                <w:szCs w:val="24"/>
              </w:rPr>
              <w:t>(Сурет салу)</w:t>
            </w:r>
          </w:p>
          <w:p w14:paraId="054645F6">
            <w:pPr>
              <w:rPr>
                <w:rFonts w:ascii="Times New Roman" w:hAnsi="Times New Roman" w:cs="Times New Roman"/>
                <w:b/>
                <w:bCs/>
                <w:sz w:val="24"/>
                <w:szCs w:val="24"/>
              </w:rPr>
            </w:pPr>
          </w:p>
          <w:p w14:paraId="534C678E">
            <w:pPr>
              <w:rPr>
                <w:rFonts w:ascii="Times New Roman" w:hAnsi="Times New Roman" w:cs="Times New Roman"/>
                <w:sz w:val="24"/>
                <w:szCs w:val="24"/>
              </w:rPr>
            </w:pPr>
            <w:r>
              <w:rPr>
                <w:rFonts w:ascii="Times New Roman" w:hAnsi="Times New Roman" w:cs="Times New Roman"/>
                <w:sz w:val="24"/>
                <w:szCs w:val="24"/>
              </w:rPr>
              <w:t xml:space="preserve">Құрылыс заттарынан жуынатын бөлме   құрастыру </w:t>
            </w:r>
          </w:p>
          <w:p w14:paraId="1C3B65F7">
            <w:pPr>
              <w:rPr>
                <w:rFonts w:ascii="Times New Roman" w:hAnsi="Times New Roman" w:cs="Times New Roman"/>
                <w:b/>
                <w:bCs/>
                <w:sz w:val="24"/>
                <w:szCs w:val="24"/>
              </w:rPr>
            </w:pPr>
            <w:r>
              <w:rPr>
                <w:rFonts w:ascii="Times New Roman" w:hAnsi="Times New Roman" w:cs="Times New Roman"/>
                <w:b/>
                <w:bCs/>
                <w:sz w:val="24"/>
                <w:szCs w:val="24"/>
              </w:rPr>
              <w:t>(Құрастыру)</w:t>
            </w:r>
          </w:p>
          <w:p w14:paraId="3443AC5E">
            <w:pPr>
              <w:rPr>
                <w:rFonts w:ascii="Times New Roman" w:hAnsi="Times New Roman" w:cs="Times New Roman"/>
                <w:b/>
                <w:bCs/>
                <w:sz w:val="24"/>
                <w:szCs w:val="24"/>
              </w:rPr>
            </w:pPr>
          </w:p>
          <w:p w14:paraId="547314D9">
            <w:pPr>
              <w:rPr>
                <w:rFonts w:ascii="Times New Roman" w:hAnsi="Times New Roman" w:cs="Times New Roman"/>
                <w:bCs/>
                <w:sz w:val="24"/>
                <w:szCs w:val="24"/>
              </w:rPr>
            </w:pPr>
          </w:p>
        </w:tc>
        <w:tc>
          <w:tcPr>
            <w:tcW w:w="1843" w:type="dxa"/>
            <w:gridSpan w:val="2"/>
            <w:tcBorders>
              <w:top w:val="single" w:color="auto" w:sz="4" w:space="0"/>
              <w:left w:val="single" w:color="000000" w:sz="4" w:space="0"/>
              <w:bottom w:val="single" w:color="000000" w:sz="4" w:space="0"/>
              <w:right w:val="single" w:color="000000" w:sz="4" w:space="0"/>
            </w:tcBorders>
          </w:tcPr>
          <w:p w14:paraId="05867914">
            <w:pPr>
              <w:rPr>
                <w:rFonts w:ascii="Times New Roman" w:hAnsi="Times New Roman" w:eastAsia="Calibri" w:cs="Times New Roman"/>
                <w:sz w:val="24"/>
                <w:szCs w:val="24"/>
              </w:rPr>
            </w:pPr>
            <w:r>
              <w:rPr>
                <w:rFonts w:ascii="Times New Roman" w:hAnsi="Times New Roman" w:cs="Times New Roman"/>
                <w:sz w:val="24"/>
                <w:szCs w:val="24"/>
              </w:rPr>
              <w:t>Ересектердің сөзін тыңдау және түсіну</w:t>
            </w:r>
            <w:r>
              <w:rPr>
                <w:rFonts w:ascii="Times New Roman" w:hAnsi="Times New Roman" w:eastAsia="Calibri" w:cs="Times New Roman"/>
                <w:b/>
                <w:bCs/>
                <w:sz w:val="24"/>
                <w:szCs w:val="24"/>
              </w:rPr>
              <w:t xml:space="preserve">. </w:t>
            </w:r>
            <w:r>
              <w:rPr>
                <w:rFonts w:ascii="Times New Roman" w:hAnsi="Times New Roman" w:eastAsia="Calibri" w:cs="Times New Roman"/>
                <w:sz w:val="24"/>
                <w:szCs w:val="24"/>
              </w:rPr>
              <w:t xml:space="preserve">«Кірқоймас» мультфилімін тамашалау. </w:t>
            </w:r>
          </w:p>
          <w:p w14:paraId="36A542B0">
            <w:pPr>
              <w:rPr>
                <w:rFonts w:ascii="Times New Roman" w:hAnsi="Times New Roman" w:cs="Times New Roman"/>
                <w:sz w:val="24"/>
                <w:szCs w:val="24"/>
              </w:rPr>
            </w:pPr>
            <w:r>
              <w:rPr>
                <w:rFonts w:ascii="Times New Roman" w:hAnsi="Times New Roman" w:eastAsia="Calibri" w:cs="Times New Roman"/>
                <w:b/>
                <w:bCs/>
                <w:sz w:val="24"/>
                <w:szCs w:val="24"/>
              </w:rPr>
              <w:t>(сөйлеуді дамыту және көркем әдебиет)</w:t>
            </w:r>
          </w:p>
          <w:p w14:paraId="5DC21B37">
            <w:pPr>
              <w:rPr>
                <w:rFonts w:ascii="Times New Roman" w:hAnsi="Times New Roman" w:cs="Times New Roman"/>
                <w:sz w:val="24"/>
                <w:szCs w:val="24"/>
              </w:rPr>
            </w:pPr>
          </w:p>
          <w:p w14:paraId="56DEFC12">
            <w:pPr>
              <w:pStyle w:val="15"/>
              <w:rPr>
                <w:rFonts w:ascii="Times New Roman" w:hAnsi="Times New Roman"/>
                <w:b/>
                <w:bCs/>
                <w:sz w:val="24"/>
                <w:szCs w:val="24"/>
                <w:lang w:val="kk-KZ"/>
              </w:rPr>
            </w:pPr>
          </w:p>
          <w:p w14:paraId="7C4FA380">
            <w:pPr>
              <w:pStyle w:val="15"/>
              <w:rPr>
                <w:rFonts w:ascii="Times New Roman" w:hAnsi="Times New Roman"/>
                <w:b/>
                <w:bCs/>
                <w:sz w:val="24"/>
                <w:szCs w:val="24"/>
                <w:lang w:val="kk-KZ"/>
              </w:rPr>
            </w:pPr>
          </w:p>
          <w:p w14:paraId="54CFD732">
            <w:pPr>
              <w:pStyle w:val="15"/>
              <w:rPr>
                <w:rFonts w:ascii="Times New Roman" w:hAnsi="Times New Roman"/>
                <w:b/>
                <w:bCs/>
                <w:sz w:val="24"/>
                <w:szCs w:val="24"/>
                <w:lang w:val="kk-KZ"/>
              </w:rPr>
            </w:pPr>
          </w:p>
        </w:tc>
        <w:tc>
          <w:tcPr>
            <w:tcW w:w="2410" w:type="dxa"/>
            <w:gridSpan w:val="3"/>
            <w:tcBorders>
              <w:top w:val="single" w:color="auto" w:sz="4" w:space="0"/>
              <w:left w:val="single" w:color="000000" w:sz="4" w:space="0"/>
              <w:bottom w:val="single" w:color="000000" w:sz="4" w:space="0"/>
              <w:right w:val="single" w:color="000000" w:sz="4" w:space="0"/>
            </w:tcBorders>
          </w:tcPr>
          <w:p w14:paraId="0889205A">
            <w:pPr>
              <w:pStyle w:val="15"/>
              <w:rPr>
                <w:rFonts w:ascii="Times New Roman" w:hAnsi="Times New Roman"/>
                <w:b/>
                <w:bCs/>
                <w:sz w:val="24"/>
                <w:szCs w:val="24"/>
                <w:lang w:val="kk-KZ"/>
              </w:rPr>
            </w:pPr>
            <w:r>
              <w:rPr>
                <w:rFonts w:ascii="Times New Roman" w:hAnsi="Times New Roman"/>
                <w:sz w:val="24"/>
                <w:szCs w:val="24"/>
                <w:lang w:val="kk-KZ"/>
              </w:rPr>
              <w:t xml:space="preserve">«Менің бөлмем» тақырыбында әңгімелесу. Үйде қандай тазалық жұмыстарын жасайды. Сөйлеу әдебінің тиісті формаларын дұрыс қолдануды үйрету </w:t>
            </w:r>
            <w:r>
              <w:rPr>
                <w:rFonts w:ascii="Times New Roman" w:hAnsi="Times New Roman"/>
                <w:b/>
                <w:bCs/>
                <w:sz w:val="24"/>
                <w:szCs w:val="24"/>
                <w:lang w:val="kk-KZ"/>
              </w:rPr>
              <w:t>(сөйлеуді дамыту және көркем әдебиет)</w:t>
            </w:r>
          </w:p>
          <w:p w14:paraId="1733BFBE">
            <w:pPr>
              <w:rPr>
                <w:rFonts w:ascii="Times New Roman" w:hAnsi="Times New Roman" w:cs="Times New Roman"/>
                <w:b/>
                <w:bCs/>
                <w:sz w:val="24"/>
                <w:szCs w:val="24"/>
                <w:lang w:val="kk-KZ"/>
              </w:rPr>
            </w:pPr>
          </w:p>
          <w:p w14:paraId="783B1242">
            <w:pPr>
              <w:rPr>
                <w:rFonts w:ascii="Times New Roman" w:hAnsi="Times New Roman" w:cs="Times New Roman"/>
                <w:sz w:val="24"/>
                <w:szCs w:val="24"/>
                <w:lang w:val="kk-KZ"/>
              </w:rPr>
            </w:pPr>
            <w:r>
              <w:rPr>
                <w:rFonts w:ascii="Times New Roman" w:hAnsi="Times New Roman" w:cs="Times New Roman"/>
                <w:sz w:val="24"/>
                <w:szCs w:val="24"/>
                <w:lang w:val="kk-KZ"/>
              </w:rPr>
              <w:t>Фланелеграф тақтасына үйдің тазалығына қолданатын заттарды тауып жапсырту.</w:t>
            </w:r>
          </w:p>
          <w:p w14:paraId="23785D14">
            <w:pPr>
              <w:rPr>
                <w:rFonts w:ascii="Times New Roman" w:hAnsi="Times New Roman" w:cs="Times New Roman"/>
                <w:sz w:val="24"/>
                <w:szCs w:val="24"/>
              </w:rPr>
            </w:pPr>
            <w:r>
              <w:rPr>
                <w:rFonts w:ascii="Times New Roman" w:hAnsi="Times New Roman" w:cs="Times New Roman"/>
                <w:b/>
                <w:bCs/>
                <w:sz w:val="24"/>
                <w:szCs w:val="24"/>
              </w:rPr>
              <w:t xml:space="preserve">(Жапсыру) </w:t>
            </w:r>
          </w:p>
          <w:p w14:paraId="51544ED4">
            <w:pPr>
              <w:rPr>
                <w:rFonts w:ascii="Times New Roman" w:hAnsi="Times New Roman" w:cs="Times New Roman"/>
                <w:b/>
                <w:bCs/>
                <w:sz w:val="24"/>
                <w:szCs w:val="24"/>
              </w:rPr>
            </w:pPr>
          </w:p>
        </w:tc>
        <w:tc>
          <w:tcPr>
            <w:tcW w:w="2692" w:type="dxa"/>
            <w:gridSpan w:val="2"/>
            <w:tcBorders>
              <w:top w:val="single" w:color="auto" w:sz="4" w:space="0"/>
              <w:left w:val="single" w:color="000000" w:sz="4" w:space="0"/>
              <w:bottom w:val="single" w:color="000000" w:sz="4" w:space="0"/>
              <w:right w:val="single" w:color="000000" w:sz="4" w:space="0"/>
            </w:tcBorders>
          </w:tcPr>
          <w:p w14:paraId="27A79075">
            <w:pPr>
              <w:pStyle w:val="9"/>
              <w:ind w:left="0"/>
              <w:rPr>
                <w:sz w:val="24"/>
                <w:szCs w:val="24"/>
              </w:rPr>
            </w:pPr>
            <w:r>
              <w:rPr>
                <w:sz w:val="24"/>
                <w:szCs w:val="24"/>
              </w:rPr>
              <w:t>Денсаулыққа пайдалы дәрумендерді қайдан алуға болады? Ересектермен диалог құру, берілген сұрақтарды тыңдау және толық жауап беруді дамыту.</w:t>
            </w:r>
          </w:p>
          <w:p w14:paraId="7EBB99DE">
            <w:pPr>
              <w:pStyle w:val="15"/>
              <w:rPr>
                <w:rFonts w:ascii="Times New Roman" w:hAnsi="Times New Roman"/>
                <w:b/>
                <w:bCs/>
                <w:sz w:val="24"/>
                <w:szCs w:val="24"/>
                <w:lang w:val="kk-KZ"/>
              </w:rPr>
            </w:pPr>
            <w:r>
              <w:rPr>
                <w:rFonts w:ascii="Times New Roman" w:hAnsi="Times New Roman"/>
                <w:b/>
                <w:bCs/>
                <w:sz w:val="24"/>
                <w:szCs w:val="24"/>
                <w:lang w:val="kk-KZ"/>
              </w:rPr>
              <w:t>(сөйлеуді дамыту және көркем әдебиет)</w:t>
            </w:r>
          </w:p>
          <w:p w14:paraId="23FAD3A8">
            <w:pPr>
              <w:pStyle w:val="15"/>
              <w:rPr>
                <w:rFonts w:ascii="Times New Roman" w:hAnsi="Times New Roman"/>
                <w:sz w:val="24"/>
                <w:szCs w:val="24"/>
                <w:lang w:val="kk-KZ"/>
              </w:rPr>
            </w:pPr>
          </w:p>
          <w:p w14:paraId="350AEDA1">
            <w:pPr>
              <w:rPr>
                <w:rFonts w:ascii="Times New Roman" w:hAnsi="Times New Roman" w:cs="Times New Roman"/>
                <w:sz w:val="24"/>
                <w:szCs w:val="24"/>
                <w:lang w:val="kk-KZ"/>
              </w:rPr>
            </w:pPr>
            <w:r>
              <w:rPr>
                <w:rFonts w:ascii="Times New Roman" w:hAnsi="Times New Roman" w:cs="Times New Roman"/>
                <w:sz w:val="24"/>
                <w:szCs w:val="24"/>
                <w:lang w:val="kk-KZ"/>
              </w:rPr>
              <w:t>Дәруменге бай көкөністердің  суретін таңдауы бойынша салдырту</w:t>
            </w:r>
          </w:p>
          <w:p w14:paraId="475BA6AB">
            <w:pPr>
              <w:rPr>
                <w:rFonts w:ascii="Times New Roman" w:hAnsi="Times New Roman" w:cs="Times New Roman"/>
                <w:b/>
                <w:bCs/>
                <w:sz w:val="24"/>
                <w:szCs w:val="24"/>
              </w:rPr>
            </w:pPr>
            <w:r>
              <w:rPr>
                <w:rFonts w:ascii="Times New Roman" w:hAnsi="Times New Roman" w:cs="Times New Roman"/>
                <w:b/>
                <w:bCs/>
                <w:sz w:val="24"/>
                <w:szCs w:val="24"/>
              </w:rPr>
              <w:t>(Сурет салу)</w:t>
            </w:r>
          </w:p>
          <w:p w14:paraId="18140695">
            <w:pPr>
              <w:rPr>
                <w:rFonts w:ascii="Times New Roman" w:hAnsi="Times New Roman" w:cs="Times New Roman"/>
                <w:b/>
                <w:bCs/>
                <w:sz w:val="24"/>
                <w:szCs w:val="24"/>
              </w:rPr>
            </w:pPr>
          </w:p>
          <w:p w14:paraId="22D20B40">
            <w:pPr>
              <w:rPr>
                <w:rFonts w:ascii="Times New Roman" w:hAnsi="Times New Roman" w:cs="Times New Roman"/>
                <w:sz w:val="24"/>
                <w:szCs w:val="24"/>
              </w:rPr>
            </w:pPr>
          </w:p>
        </w:tc>
        <w:tc>
          <w:tcPr>
            <w:tcW w:w="2420" w:type="dxa"/>
            <w:tcBorders>
              <w:top w:val="single" w:color="auto" w:sz="4" w:space="0"/>
              <w:left w:val="single" w:color="000000" w:sz="4" w:space="0"/>
              <w:bottom w:val="single" w:color="000000" w:sz="4" w:space="0"/>
              <w:right w:val="single" w:color="000000" w:sz="4" w:space="0"/>
            </w:tcBorders>
          </w:tcPr>
          <w:p w14:paraId="7B1093A3">
            <w:pPr>
              <w:pStyle w:val="15"/>
              <w:rPr>
                <w:rFonts w:ascii="Times New Roman" w:hAnsi="Times New Roman"/>
                <w:sz w:val="24"/>
                <w:szCs w:val="24"/>
                <w:lang w:val="kk-KZ"/>
              </w:rPr>
            </w:pPr>
            <w:r>
              <w:rPr>
                <w:rFonts w:ascii="Times New Roman" w:hAnsi="Times New Roman"/>
                <w:sz w:val="24"/>
                <w:szCs w:val="24"/>
                <w:lang w:val="kk-KZ"/>
              </w:rPr>
              <w:t xml:space="preserve">Тапсырмалары бар қораптарды көрсету. Ойнап көреміз бе? Деп«артығын тап» айдарында тапсырмаларды орындату. Тазалық құралдары жеке басқа, үйге арналған суреттері арқылы жеке жұмыстарды орындату. </w:t>
            </w:r>
          </w:p>
          <w:p w14:paraId="17A1ECB6">
            <w:pPr>
              <w:pStyle w:val="15"/>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14:paraId="237BFC08">
            <w:pPr>
              <w:pStyle w:val="15"/>
              <w:rPr>
                <w:rFonts w:ascii="Times New Roman" w:hAnsi="Times New Roman"/>
                <w:b/>
                <w:bCs/>
                <w:sz w:val="24"/>
                <w:szCs w:val="24"/>
                <w:lang w:val="kk-KZ"/>
              </w:rPr>
            </w:pPr>
          </w:p>
          <w:p w14:paraId="427FEDB0">
            <w:pPr>
              <w:rPr>
                <w:rFonts w:ascii="Times New Roman" w:hAnsi="Times New Roman" w:cs="Times New Roman"/>
                <w:sz w:val="24"/>
                <w:szCs w:val="24"/>
              </w:rPr>
            </w:pPr>
            <w:r>
              <w:rPr>
                <w:rFonts w:ascii="Times New Roman" w:hAnsi="Times New Roman" w:cs="Times New Roman"/>
                <w:sz w:val="24"/>
                <w:szCs w:val="24"/>
                <w:lang w:val="kk-KZ"/>
              </w:rPr>
              <w:t xml:space="preserve">дәстүрден тыс сурет салу негізінде (саусақтарымен және алақандарымен, түрлі- түсті бояулармен)  таңбалап салу дағдыларын қалыптастыру. </w:t>
            </w:r>
            <w:r>
              <w:rPr>
                <w:rFonts w:ascii="Times New Roman" w:hAnsi="Times New Roman" w:cs="Times New Roman"/>
                <w:sz w:val="24"/>
                <w:szCs w:val="24"/>
              </w:rPr>
              <w:t>Еркін тақырыпта шығармашылық жұмыс жасату</w:t>
            </w:r>
          </w:p>
          <w:p w14:paraId="55222B48">
            <w:pPr>
              <w:rPr>
                <w:rFonts w:ascii="Times New Roman" w:hAnsi="Times New Roman" w:cs="Times New Roman"/>
                <w:sz w:val="24"/>
                <w:szCs w:val="24"/>
              </w:rPr>
            </w:pPr>
            <w:r>
              <w:rPr>
                <w:rFonts w:ascii="Times New Roman" w:hAnsi="Times New Roman" w:cs="Times New Roman"/>
                <w:b/>
                <w:bCs/>
                <w:sz w:val="24"/>
                <w:szCs w:val="24"/>
              </w:rPr>
              <w:t>(Сурет салу)</w:t>
            </w:r>
          </w:p>
        </w:tc>
      </w:tr>
      <w:tr w14:paraId="3A42A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265" w:type="dxa"/>
            <w:tcBorders>
              <w:top w:val="single" w:color="000000" w:sz="4" w:space="0"/>
              <w:left w:val="single" w:color="000000" w:sz="4" w:space="0"/>
              <w:bottom w:val="single" w:color="000000" w:sz="4" w:space="0"/>
              <w:right w:val="single" w:color="000000" w:sz="4" w:space="0"/>
            </w:tcBorders>
          </w:tcPr>
          <w:p w14:paraId="43EC8966">
            <w:pPr>
              <w:pStyle w:val="16"/>
              <w:ind w:left="110" w:right="223"/>
              <w:rPr>
                <w:b/>
                <w:sz w:val="24"/>
                <w:szCs w:val="24"/>
                <w:lang w:val="ru-RU"/>
              </w:rPr>
            </w:pPr>
            <w:r>
              <w:rPr>
                <w:b/>
                <w:sz w:val="24"/>
                <w:szCs w:val="24"/>
                <w:lang w:val="ru-RU"/>
              </w:rPr>
              <w:t>Екінші таңғы ас</w:t>
            </w:r>
          </w:p>
        </w:tc>
        <w:tc>
          <w:tcPr>
            <w:tcW w:w="11630" w:type="dxa"/>
            <w:gridSpan w:val="9"/>
            <w:tcBorders>
              <w:top w:val="single" w:color="auto" w:sz="4" w:space="0"/>
              <w:left w:val="single" w:color="000000" w:sz="4" w:space="0"/>
              <w:bottom w:val="single" w:color="000000" w:sz="4" w:space="0"/>
              <w:right w:val="single" w:color="000000" w:sz="4" w:space="0"/>
            </w:tcBorders>
          </w:tcPr>
          <w:p w14:paraId="0ECF55AC">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p w14:paraId="632ACECB">
            <w:pPr>
              <w:rPr>
                <w:rFonts w:ascii="Times New Roman" w:hAnsi="Times New Roman" w:eastAsia="Times New Roman" w:cs="Times New Roman"/>
                <w:color w:val="000000"/>
                <w:sz w:val="24"/>
                <w:szCs w:val="24"/>
                <w:lang w:val="kk-KZ" w:eastAsia="ru-RU"/>
              </w:rPr>
            </w:pPr>
          </w:p>
        </w:tc>
      </w:tr>
      <w:tr w14:paraId="541C5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265" w:type="dxa"/>
            <w:tcBorders>
              <w:top w:val="single" w:color="000000" w:sz="4" w:space="0"/>
              <w:left w:val="single" w:color="000000" w:sz="4" w:space="0"/>
              <w:bottom w:val="single" w:color="000000" w:sz="4" w:space="0"/>
              <w:right w:val="single" w:color="000000" w:sz="4" w:space="0"/>
            </w:tcBorders>
          </w:tcPr>
          <w:p w14:paraId="76365418">
            <w:pPr>
              <w:pStyle w:val="16"/>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630" w:type="dxa"/>
            <w:gridSpan w:val="9"/>
            <w:tcBorders>
              <w:top w:val="single" w:color="000000" w:sz="4" w:space="0"/>
              <w:left w:val="single" w:color="000000" w:sz="4" w:space="0"/>
              <w:bottom w:val="single" w:color="000000" w:sz="4" w:space="0"/>
              <w:right w:val="single" w:color="000000" w:sz="4" w:space="0"/>
            </w:tcBorders>
          </w:tcPr>
          <w:p w14:paraId="608E0609">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7B1FA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265" w:type="dxa"/>
            <w:tcBorders>
              <w:top w:val="single" w:color="000000" w:sz="4" w:space="0"/>
              <w:left w:val="single" w:color="000000" w:sz="4" w:space="0"/>
              <w:bottom w:val="single" w:color="000000" w:sz="4" w:space="0"/>
              <w:right w:val="single" w:color="000000" w:sz="4" w:space="0"/>
            </w:tcBorders>
          </w:tcPr>
          <w:p w14:paraId="578CD8E9">
            <w:pPr>
              <w:pStyle w:val="16"/>
              <w:spacing w:line="256" w:lineRule="exact"/>
              <w:ind w:left="110"/>
              <w:rPr>
                <w:b/>
                <w:sz w:val="24"/>
                <w:szCs w:val="24"/>
              </w:rPr>
            </w:pPr>
            <w:r>
              <w:rPr>
                <w:b/>
                <w:sz w:val="24"/>
                <w:szCs w:val="24"/>
              </w:rPr>
              <w:t>Серуен</w:t>
            </w:r>
          </w:p>
        </w:tc>
        <w:tc>
          <w:tcPr>
            <w:tcW w:w="2265" w:type="dxa"/>
            <w:tcBorders>
              <w:top w:val="single" w:color="000000" w:sz="4" w:space="0"/>
              <w:left w:val="single" w:color="000000" w:sz="4" w:space="0"/>
              <w:bottom w:val="single" w:color="000000" w:sz="4" w:space="0"/>
              <w:right w:val="single" w:color="000000" w:sz="4" w:space="0"/>
            </w:tcBorders>
          </w:tcPr>
          <w:p w14:paraId="340C9AA1">
            <w:pPr>
              <w:pStyle w:val="16"/>
              <w:rPr>
                <w:sz w:val="24"/>
                <w:szCs w:val="24"/>
              </w:rPr>
            </w:pPr>
            <w:r>
              <w:rPr>
                <w:b/>
                <w:sz w:val="24"/>
                <w:szCs w:val="24"/>
              </w:rPr>
              <w:t>Бақылау</w:t>
            </w:r>
            <w:r>
              <w:rPr>
                <w:sz w:val="24"/>
                <w:szCs w:val="24"/>
              </w:rPr>
              <w:t>: «Өзге топ балаларының іс – әрекеті»</w:t>
            </w:r>
          </w:p>
          <w:p w14:paraId="0A8B4E65">
            <w:pPr>
              <w:pStyle w:val="16"/>
              <w:rPr>
                <w:sz w:val="24"/>
                <w:szCs w:val="24"/>
              </w:rPr>
            </w:pPr>
            <w:r>
              <w:rPr>
                <w:b/>
                <w:sz w:val="24"/>
                <w:szCs w:val="24"/>
              </w:rPr>
              <w:t>Мақсаты:</w:t>
            </w:r>
            <w:r>
              <w:rPr>
                <w:sz w:val="24"/>
                <w:szCs w:val="24"/>
              </w:rPr>
              <w:t xml:space="preserve"> Балалардың назарын өзге топ балаларының іс – әрекетіне аудартып, балалардың қалай</w:t>
            </w:r>
            <w:r>
              <w:rPr>
                <w:b/>
                <w:sz w:val="24"/>
                <w:szCs w:val="24"/>
              </w:rPr>
              <w:t xml:space="preserve"> </w:t>
            </w:r>
            <w:r>
              <w:rPr>
                <w:sz w:val="24"/>
                <w:szCs w:val="24"/>
              </w:rPr>
              <w:t>ойнайтындарын,.</w:t>
            </w:r>
          </w:p>
          <w:p w14:paraId="12A47426">
            <w:pPr>
              <w:pStyle w:val="16"/>
              <w:rPr>
                <w:sz w:val="24"/>
                <w:szCs w:val="24"/>
              </w:rPr>
            </w:pPr>
            <w:r>
              <w:rPr>
                <w:b/>
                <w:sz w:val="24"/>
                <w:szCs w:val="24"/>
              </w:rPr>
              <w:t>Еңбек</w:t>
            </w:r>
            <w:r>
              <w:rPr>
                <w:sz w:val="24"/>
                <w:szCs w:val="24"/>
              </w:rPr>
              <w:t>:         Ауладағы ағаштардың сынығын, жапырақтарды жинау.</w:t>
            </w:r>
          </w:p>
          <w:p w14:paraId="7CC20EC9">
            <w:pPr>
              <w:pStyle w:val="16"/>
              <w:rPr>
                <w:sz w:val="24"/>
                <w:szCs w:val="24"/>
              </w:rPr>
            </w:pPr>
            <w:r>
              <w:rPr>
                <w:b/>
                <w:sz w:val="24"/>
                <w:szCs w:val="24"/>
              </w:rPr>
              <w:t>Балалармен жеке жұмыс</w:t>
            </w:r>
            <w:r>
              <w:rPr>
                <w:sz w:val="24"/>
                <w:szCs w:val="24"/>
              </w:rPr>
              <w:t>:               Жұмбақ жасыру:</w:t>
            </w:r>
          </w:p>
          <w:p w14:paraId="00AB3F6F">
            <w:pPr>
              <w:pStyle w:val="16"/>
              <w:rPr>
                <w:sz w:val="24"/>
                <w:szCs w:val="24"/>
              </w:rPr>
            </w:pPr>
            <w:r>
              <w:rPr>
                <w:sz w:val="24"/>
                <w:szCs w:val="24"/>
              </w:rPr>
              <w:t>Ағайынды бес құрдас</w:t>
            </w:r>
          </w:p>
          <w:p w14:paraId="1A9B0221">
            <w:pPr>
              <w:pStyle w:val="16"/>
              <w:rPr>
                <w:sz w:val="24"/>
                <w:szCs w:val="24"/>
              </w:rPr>
            </w:pPr>
            <w:r>
              <w:rPr>
                <w:sz w:val="24"/>
                <w:szCs w:val="24"/>
              </w:rPr>
              <w:t>Бірдей болып еш тұрмас (Саусақ)</w:t>
            </w:r>
          </w:p>
          <w:p w14:paraId="165CC13B">
            <w:pPr>
              <w:pStyle w:val="16"/>
              <w:rPr>
                <w:sz w:val="24"/>
                <w:szCs w:val="24"/>
              </w:rPr>
            </w:pPr>
            <w:r>
              <w:rPr>
                <w:sz w:val="24"/>
                <w:szCs w:val="24"/>
              </w:rPr>
              <w:t>Есігі – біреу</w:t>
            </w:r>
          </w:p>
          <w:p w14:paraId="1FF6D37D">
            <w:pPr>
              <w:pStyle w:val="16"/>
              <w:rPr>
                <w:sz w:val="24"/>
                <w:szCs w:val="24"/>
              </w:rPr>
            </w:pPr>
            <w:r>
              <w:rPr>
                <w:sz w:val="24"/>
                <w:szCs w:val="24"/>
              </w:rPr>
              <w:t>Бөлмесі бесеу (Қолғап)</w:t>
            </w:r>
          </w:p>
          <w:p w14:paraId="10FFCDA9">
            <w:pPr>
              <w:pStyle w:val="16"/>
              <w:rPr>
                <w:sz w:val="24"/>
                <w:szCs w:val="24"/>
              </w:rPr>
            </w:pPr>
            <w:r>
              <w:rPr>
                <w:sz w:val="24"/>
                <w:szCs w:val="24"/>
              </w:rPr>
              <w:t>Адамның сәні</w:t>
            </w:r>
          </w:p>
          <w:p w14:paraId="2BA80D4A">
            <w:pPr>
              <w:pStyle w:val="16"/>
              <w:rPr>
                <w:sz w:val="24"/>
                <w:szCs w:val="24"/>
              </w:rPr>
            </w:pPr>
            <w:r>
              <w:rPr>
                <w:sz w:val="24"/>
                <w:szCs w:val="24"/>
              </w:rPr>
              <w:t>Онсыз жоқ мәні (Киім)</w:t>
            </w:r>
          </w:p>
          <w:p w14:paraId="05CA824B">
            <w:pPr>
              <w:pStyle w:val="16"/>
              <w:rPr>
                <w:sz w:val="24"/>
                <w:szCs w:val="24"/>
              </w:rPr>
            </w:pPr>
            <w:r>
              <w:rPr>
                <w:sz w:val="24"/>
                <w:szCs w:val="24"/>
              </w:rPr>
              <w:t>Таңертең тұрдым</w:t>
            </w:r>
          </w:p>
          <w:p w14:paraId="22D092C1">
            <w:pPr>
              <w:pStyle w:val="16"/>
              <w:rPr>
                <w:sz w:val="24"/>
                <w:szCs w:val="24"/>
              </w:rPr>
            </w:pPr>
            <w:r>
              <w:rPr>
                <w:sz w:val="24"/>
                <w:szCs w:val="24"/>
              </w:rPr>
              <w:t>Екі жолды қудым (Шалбар)</w:t>
            </w:r>
          </w:p>
          <w:p w14:paraId="3B016FFD">
            <w:pPr>
              <w:pStyle w:val="16"/>
              <w:rPr>
                <w:sz w:val="24"/>
                <w:szCs w:val="24"/>
              </w:rPr>
            </w:pPr>
            <w:r>
              <w:rPr>
                <w:b/>
                <w:sz w:val="24"/>
                <w:szCs w:val="24"/>
              </w:rPr>
              <w:t>Қимылды ойындар</w:t>
            </w:r>
            <w:r>
              <w:rPr>
                <w:sz w:val="24"/>
                <w:szCs w:val="24"/>
              </w:rPr>
              <w:t>:               «Жай жүгіріп өт», «Аюлар мен аралар»</w:t>
            </w:r>
          </w:p>
          <w:p w14:paraId="7C736535">
            <w:pPr>
              <w:pStyle w:val="16"/>
              <w:rPr>
                <w:sz w:val="24"/>
                <w:szCs w:val="24"/>
              </w:rPr>
            </w:pPr>
            <w:r>
              <w:rPr>
                <w:sz w:val="24"/>
                <w:szCs w:val="24"/>
              </w:rPr>
              <w:t xml:space="preserve">Мақсаты: Ойын ережесін бұзбай ойнауға үйрету. Балаларды икемділікке баулу. Ұйымшылдыққа тәрбиелеу. </w:t>
            </w:r>
          </w:p>
          <w:p w14:paraId="7FF6904F">
            <w:pPr>
              <w:pStyle w:val="16"/>
              <w:rPr>
                <w:b/>
                <w:sz w:val="24"/>
                <w:szCs w:val="24"/>
              </w:rPr>
            </w:pPr>
            <w:r>
              <w:rPr>
                <w:b/>
                <w:sz w:val="24"/>
                <w:szCs w:val="24"/>
              </w:rPr>
              <w:t>Еркін ойын :</w:t>
            </w:r>
          </w:p>
        </w:tc>
        <w:tc>
          <w:tcPr>
            <w:tcW w:w="1843" w:type="dxa"/>
            <w:gridSpan w:val="2"/>
            <w:tcBorders>
              <w:top w:val="single" w:color="000000" w:sz="4" w:space="0"/>
              <w:left w:val="single" w:color="000000" w:sz="4" w:space="0"/>
              <w:bottom w:val="single" w:color="000000" w:sz="4" w:space="0"/>
              <w:right w:val="single" w:color="000000" w:sz="4" w:space="0"/>
            </w:tcBorders>
          </w:tcPr>
          <w:p w14:paraId="43449F01">
            <w:pPr>
              <w:pStyle w:val="16"/>
              <w:rPr>
                <w:b/>
                <w:sz w:val="24"/>
                <w:szCs w:val="24"/>
              </w:rPr>
            </w:pPr>
            <w:r>
              <w:rPr>
                <w:b/>
                <w:sz w:val="24"/>
                <w:szCs w:val="24"/>
              </w:rPr>
              <w:t>Бақылау: «Қоңыр күзді бақылау, салыстыру»</w:t>
            </w:r>
          </w:p>
          <w:p w14:paraId="7BEB25F3">
            <w:pPr>
              <w:pStyle w:val="16"/>
              <w:rPr>
                <w:sz w:val="24"/>
                <w:szCs w:val="24"/>
              </w:rPr>
            </w:pPr>
            <w:r>
              <w:rPr>
                <w:sz w:val="24"/>
                <w:szCs w:val="24"/>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14:paraId="0F081FF1">
            <w:pPr>
              <w:pStyle w:val="16"/>
              <w:rPr>
                <w:sz w:val="24"/>
                <w:szCs w:val="24"/>
              </w:rPr>
            </w:pPr>
            <w:r>
              <w:rPr>
                <w:b/>
                <w:sz w:val="24"/>
                <w:szCs w:val="24"/>
              </w:rPr>
              <w:t>Еңбек:</w:t>
            </w:r>
            <w:r>
              <w:rPr>
                <w:sz w:val="24"/>
                <w:szCs w:val="24"/>
              </w:rPr>
              <w:t xml:space="preserve"> Құмсалғыштағы құмды күрекшелермен көтеру.</w:t>
            </w:r>
          </w:p>
          <w:p w14:paraId="3AC5D365">
            <w:pPr>
              <w:pStyle w:val="16"/>
              <w:rPr>
                <w:sz w:val="24"/>
                <w:szCs w:val="24"/>
              </w:rPr>
            </w:pPr>
            <w:r>
              <w:rPr>
                <w:b/>
                <w:sz w:val="24"/>
                <w:szCs w:val="24"/>
              </w:rPr>
              <w:t>Балалармен жеке жұмыс:</w:t>
            </w:r>
            <w:r>
              <w:rPr>
                <w:sz w:val="24"/>
                <w:szCs w:val="24"/>
              </w:rPr>
              <w:t xml:space="preserve"> Күз мезгіліне байланысты көркем сөз жаттату.</w:t>
            </w:r>
          </w:p>
          <w:p w14:paraId="4FDAC731">
            <w:pPr>
              <w:pStyle w:val="16"/>
              <w:rPr>
                <w:sz w:val="24"/>
                <w:szCs w:val="24"/>
              </w:rPr>
            </w:pPr>
            <w:r>
              <w:rPr>
                <w:sz w:val="24"/>
                <w:szCs w:val="24"/>
              </w:rPr>
              <w:t>«Күз»</w:t>
            </w:r>
          </w:p>
          <w:p w14:paraId="484BAD2F">
            <w:pPr>
              <w:pStyle w:val="16"/>
              <w:rPr>
                <w:sz w:val="24"/>
                <w:szCs w:val="24"/>
              </w:rPr>
            </w:pPr>
            <w:r>
              <w:rPr>
                <w:sz w:val="24"/>
                <w:szCs w:val="24"/>
              </w:rPr>
              <w:t>Қара бұлт қабағын түйеді</w:t>
            </w:r>
          </w:p>
          <w:p w14:paraId="6184F365">
            <w:pPr>
              <w:pStyle w:val="16"/>
              <w:rPr>
                <w:sz w:val="24"/>
                <w:szCs w:val="24"/>
              </w:rPr>
            </w:pPr>
            <w:r>
              <w:rPr>
                <w:sz w:val="24"/>
                <w:szCs w:val="24"/>
              </w:rPr>
              <w:t>Бүталар боз қырау киеді,</w:t>
            </w:r>
          </w:p>
          <w:p w14:paraId="77C362A1">
            <w:pPr>
              <w:pStyle w:val="16"/>
              <w:rPr>
                <w:sz w:val="24"/>
                <w:szCs w:val="24"/>
              </w:rPr>
            </w:pPr>
            <w:r>
              <w:rPr>
                <w:sz w:val="24"/>
                <w:szCs w:val="24"/>
              </w:rPr>
              <w:t>Осы ма, осы ма, күз деген</w:t>
            </w:r>
          </w:p>
          <w:p w14:paraId="7F5CA962">
            <w:pPr>
              <w:pStyle w:val="16"/>
              <w:rPr>
                <w:sz w:val="24"/>
                <w:szCs w:val="24"/>
              </w:rPr>
            </w:pPr>
            <w:r>
              <w:rPr>
                <w:sz w:val="24"/>
                <w:szCs w:val="24"/>
              </w:rPr>
              <w:t>Бақшаға баратын бізбенен</w:t>
            </w:r>
          </w:p>
          <w:p w14:paraId="587CB8AD">
            <w:pPr>
              <w:numPr>
                <w:ilvl w:val="0"/>
                <w:numId w:val="1"/>
              </w:numPr>
              <w:shd w:val="clear" w:color="auto" w:fill="FFFFFF"/>
              <w:spacing w:after="0" w:line="240" w:lineRule="auto"/>
              <w:ind w:left="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color w:val="000000"/>
                <w:sz w:val="24"/>
                <w:szCs w:val="24"/>
                <w:lang w:val="kk-KZ"/>
              </w:rPr>
              <w:t>Қимылдық ойын; «Ұядағы  құстар».</w:t>
            </w:r>
          </w:p>
          <w:p w14:paraId="149B1F2A">
            <w:pPr>
              <w:ind w:left="60"/>
              <w:rPr>
                <w:rFonts w:ascii="Times New Roman" w:hAnsi="Times New Roman" w:eastAsia="Times New Roman" w:cs="Times New Roman"/>
                <w:b/>
                <w:color w:val="000000"/>
                <w:sz w:val="24"/>
                <w:szCs w:val="24"/>
                <w:lang w:val="kk-KZ"/>
              </w:rPr>
            </w:pPr>
            <w:r>
              <w:rPr>
                <w:rFonts w:ascii="Times New Roman" w:hAnsi="Times New Roman" w:eastAsia="Times New Roman" w:cs="Times New Roman"/>
                <w:b/>
                <w:color w:val="000000"/>
                <w:sz w:val="24"/>
                <w:szCs w:val="24"/>
                <w:lang w:val="kk-KZ"/>
              </w:rPr>
              <w:t>Мақсаты:</w:t>
            </w:r>
            <w:r>
              <w:rPr>
                <w:rFonts w:ascii="Times New Roman" w:hAnsi="Times New Roman" w:eastAsia="Times New Roman" w:cs="Times New Roman"/>
                <w:color w:val="000000"/>
                <w:sz w:val="24"/>
                <w:szCs w:val="24"/>
                <w:lang w:val="kk-KZ"/>
              </w:rPr>
              <w:t>Бірін бірі итермең, жүгіре алуға ,өз орнын тауып келуге үйрету</w:t>
            </w:r>
          </w:p>
          <w:p w14:paraId="7140B5CD">
            <w:pPr>
              <w:pStyle w:val="16"/>
              <w:rPr>
                <w:b/>
                <w:sz w:val="24"/>
                <w:szCs w:val="24"/>
              </w:rPr>
            </w:pPr>
            <w:r>
              <w:rPr>
                <w:b/>
                <w:sz w:val="24"/>
                <w:szCs w:val="24"/>
              </w:rPr>
              <w:t>Еркін ойын:</w:t>
            </w:r>
          </w:p>
        </w:tc>
        <w:tc>
          <w:tcPr>
            <w:tcW w:w="2410" w:type="dxa"/>
            <w:gridSpan w:val="3"/>
            <w:tcBorders>
              <w:top w:val="single" w:color="000000" w:sz="4" w:space="0"/>
              <w:left w:val="single" w:color="000000" w:sz="4" w:space="0"/>
              <w:bottom w:val="single" w:color="000000" w:sz="4" w:space="0"/>
              <w:right w:val="single" w:color="000000" w:sz="4" w:space="0"/>
            </w:tcBorders>
          </w:tcPr>
          <w:p w14:paraId="1C4363DA">
            <w:pPr>
              <w:pStyle w:val="16"/>
              <w:rPr>
                <w:sz w:val="24"/>
                <w:szCs w:val="24"/>
              </w:rPr>
            </w:pPr>
            <w:r>
              <w:rPr>
                <w:b/>
                <w:sz w:val="24"/>
                <w:szCs w:val="24"/>
              </w:rPr>
              <w:t xml:space="preserve">Ауладағы ағашты бақылау: </w:t>
            </w:r>
            <w:r>
              <w:rPr>
                <w:sz w:val="24"/>
                <w:szCs w:val="24"/>
              </w:rPr>
              <w:t xml:space="preserve">                     Күзгі ағаштардың жапырақтарының түстерін бақылау.</w:t>
            </w:r>
          </w:p>
          <w:p w14:paraId="60FADAA2">
            <w:pPr>
              <w:pStyle w:val="16"/>
              <w:rPr>
                <w:b/>
                <w:sz w:val="24"/>
                <w:szCs w:val="24"/>
              </w:rPr>
            </w:pPr>
          </w:p>
          <w:p w14:paraId="4F51C189">
            <w:pPr>
              <w:pStyle w:val="16"/>
              <w:rPr>
                <w:b/>
                <w:sz w:val="24"/>
                <w:szCs w:val="24"/>
              </w:rPr>
            </w:pPr>
            <w:r>
              <w:rPr>
                <w:b/>
                <w:sz w:val="24"/>
                <w:szCs w:val="24"/>
              </w:rPr>
              <w:t xml:space="preserve">Балалармен жеке жұмыс: </w:t>
            </w:r>
          </w:p>
          <w:p w14:paraId="64EF0710">
            <w:pPr>
              <w:pStyle w:val="16"/>
              <w:rPr>
                <w:sz w:val="24"/>
                <w:szCs w:val="24"/>
              </w:rPr>
            </w:pPr>
            <w:r>
              <w:rPr>
                <w:b/>
                <w:sz w:val="24"/>
                <w:szCs w:val="24"/>
              </w:rPr>
              <w:t>«Күзгі жапырақтар»</w:t>
            </w:r>
            <w:r>
              <w:rPr>
                <w:sz w:val="24"/>
                <w:szCs w:val="24"/>
              </w:rPr>
              <w:t xml:space="preserve"> туралы оқу (Қ. Шарғытбаев) </w:t>
            </w:r>
          </w:p>
          <w:p w14:paraId="3D728CD4">
            <w:pPr>
              <w:pStyle w:val="16"/>
              <w:rPr>
                <w:sz w:val="24"/>
                <w:szCs w:val="24"/>
              </w:rPr>
            </w:pPr>
            <w:r>
              <w:rPr>
                <w:sz w:val="24"/>
                <w:szCs w:val="24"/>
              </w:rPr>
              <w:t>Алтын, сары, қызыл, көк</w:t>
            </w:r>
          </w:p>
          <w:p w14:paraId="21F0A96C">
            <w:pPr>
              <w:pStyle w:val="16"/>
              <w:rPr>
                <w:sz w:val="24"/>
                <w:szCs w:val="24"/>
              </w:rPr>
            </w:pPr>
            <w:r>
              <w:rPr>
                <w:sz w:val="24"/>
                <w:szCs w:val="24"/>
              </w:rPr>
              <w:t>Алуан- алуан жапырақ</w:t>
            </w:r>
          </w:p>
          <w:p w14:paraId="6A265C0B">
            <w:pPr>
              <w:pStyle w:val="16"/>
              <w:rPr>
                <w:sz w:val="24"/>
                <w:szCs w:val="24"/>
              </w:rPr>
            </w:pPr>
            <w:r>
              <w:rPr>
                <w:sz w:val="24"/>
                <w:szCs w:val="24"/>
              </w:rPr>
              <w:t>Күзгі бақта күлімдеп,</w:t>
            </w:r>
          </w:p>
          <w:p w14:paraId="77C5E3B4">
            <w:pPr>
              <w:pStyle w:val="16"/>
              <w:rPr>
                <w:sz w:val="24"/>
                <w:szCs w:val="24"/>
              </w:rPr>
            </w:pPr>
            <w:r>
              <w:rPr>
                <w:sz w:val="24"/>
                <w:szCs w:val="24"/>
              </w:rPr>
              <w:t>Көз тартады атырап.</w:t>
            </w:r>
          </w:p>
          <w:p w14:paraId="1E63DE38">
            <w:pPr>
              <w:pStyle w:val="16"/>
              <w:rPr>
                <w:sz w:val="24"/>
                <w:szCs w:val="24"/>
              </w:rPr>
            </w:pPr>
            <w:r>
              <w:rPr>
                <w:b/>
                <w:sz w:val="24"/>
                <w:szCs w:val="24"/>
              </w:rPr>
              <w:t>Еңбек:</w:t>
            </w:r>
            <w:r>
              <w:rPr>
                <w:sz w:val="24"/>
                <w:szCs w:val="24"/>
              </w:rPr>
              <w:t xml:space="preserve">                 Учаскедегі күзгі жапырақтарды бір жерге жинау.</w:t>
            </w:r>
          </w:p>
          <w:p w14:paraId="044C9A4E">
            <w:pPr>
              <w:pStyle w:val="16"/>
              <w:rPr>
                <w:sz w:val="24"/>
                <w:szCs w:val="24"/>
              </w:rPr>
            </w:pPr>
            <w:r>
              <w:rPr>
                <w:sz w:val="24"/>
                <w:szCs w:val="24"/>
              </w:rPr>
              <w:t xml:space="preserve"> «Жапырақ жинау»</w:t>
            </w:r>
          </w:p>
          <w:p w14:paraId="3A312888">
            <w:pPr>
              <w:pStyle w:val="16"/>
              <w:rPr>
                <w:sz w:val="24"/>
                <w:szCs w:val="24"/>
              </w:rPr>
            </w:pPr>
            <w:r>
              <w:rPr>
                <w:sz w:val="24"/>
                <w:szCs w:val="24"/>
              </w:rPr>
              <w:t>Мақсаты: Күзгі жапырақтар туралы әңгімелер айту, олардың түстерін айтқызу.</w:t>
            </w:r>
          </w:p>
          <w:p w14:paraId="515D95DF">
            <w:pPr>
              <w:pStyle w:val="16"/>
              <w:rPr>
                <w:b/>
                <w:sz w:val="24"/>
                <w:szCs w:val="24"/>
              </w:rPr>
            </w:pPr>
          </w:p>
          <w:p w14:paraId="65C15AF9">
            <w:pPr>
              <w:pStyle w:val="16"/>
              <w:rPr>
                <w:sz w:val="24"/>
                <w:szCs w:val="24"/>
              </w:rPr>
            </w:pPr>
          </w:p>
        </w:tc>
        <w:tc>
          <w:tcPr>
            <w:tcW w:w="2692" w:type="dxa"/>
            <w:gridSpan w:val="2"/>
            <w:tcBorders>
              <w:top w:val="single" w:color="000000" w:sz="4" w:space="0"/>
              <w:left w:val="single" w:color="000000" w:sz="4" w:space="0"/>
              <w:bottom w:val="single" w:color="000000" w:sz="4" w:space="0"/>
              <w:right w:val="single" w:color="000000" w:sz="4" w:space="0"/>
            </w:tcBorders>
          </w:tcPr>
          <w:p w14:paraId="078A863D">
            <w:pPr>
              <w:tabs>
                <w:tab w:val="left" w:pos="18995"/>
              </w:tabs>
              <w:rPr>
                <w:rFonts w:ascii="Times New Roman" w:hAnsi="Times New Roman" w:cs="Times New Roman"/>
                <w:sz w:val="24"/>
                <w:szCs w:val="24"/>
                <w:lang w:val="kk-KZ"/>
              </w:rPr>
            </w:pPr>
            <w:r>
              <w:rPr>
                <w:rFonts w:ascii="Times New Roman" w:hAnsi="Times New Roman" w:eastAsia="Times New Roman" w:cs="Times New Roman"/>
                <w:b/>
                <w:bCs/>
                <w:color w:val="000000"/>
                <w:sz w:val="24"/>
                <w:szCs w:val="24"/>
                <w:lang w:eastAsia="ru-RU"/>
              </w:rPr>
              <w:t>Аспанды бақылау.</w:t>
            </w:r>
          </w:p>
          <w:p w14:paraId="7D00F7AF">
            <w:pPr>
              <w:shd w:val="clear" w:color="auto" w:fill="FFFFFF"/>
              <w:spacing w:line="245"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Мақсаты:</w:t>
            </w:r>
          </w:p>
          <w:p w14:paraId="36F82CF3">
            <w:pPr>
              <w:numPr>
                <w:ilvl w:val="0"/>
                <w:numId w:val="2"/>
              </w:numPr>
              <w:shd w:val="clear" w:color="auto" w:fill="FFFFFF"/>
              <w:spacing w:after="0" w:line="245" w:lineRule="atLeast"/>
              <w:ind w:left="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Өлі табиғат құбылыстары туралы білімдерін тиянақтау,</w:t>
            </w:r>
          </w:p>
          <w:p w14:paraId="630F4887">
            <w:pPr>
              <w:numPr>
                <w:ilvl w:val="0"/>
                <w:numId w:val="2"/>
              </w:numPr>
              <w:shd w:val="clear" w:color="auto" w:fill="FFFFFF"/>
              <w:spacing w:after="0" w:line="245" w:lineRule="atLeast"/>
              <w:ind w:left="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табиғатты бақылауға деген қызығушылықтарын арттыру.</w:t>
            </w:r>
          </w:p>
          <w:p w14:paraId="04681387">
            <w:pPr>
              <w:rPr>
                <w:rFonts w:ascii="Times New Roman" w:hAnsi="Times New Roman" w:eastAsia="Calibri" w:cs="Times New Roman"/>
                <w:color w:val="1A1A1A"/>
                <w:sz w:val="24"/>
                <w:szCs w:val="24"/>
                <w:lang w:val="kk-KZ" w:eastAsia="ru-RU"/>
              </w:rPr>
            </w:pPr>
            <w:r>
              <w:rPr>
                <w:rFonts w:ascii="Times New Roman" w:hAnsi="Times New Roman" w:eastAsia="Calibri" w:cs="Times New Roman"/>
                <w:b/>
                <w:color w:val="1A1A1A"/>
                <w:sz w:val="24"/>
                <w:szCs w:val="24"/>
                <w:lang w:val="kk-KZ" w:eastAsia="ru-RU"/>
              </w:rPr>
              <w:t>Жеке жұмыс</w:t>
            </w:r>
            <w:r>
              <w:rPr>
                <w:rFonts w:ascii="Times New Roman" w:hAnsi="Times New Roman" w:eastAsia="Calibri" w:cs="Times New Roman"/>
                <w:color w:val="1A1A1A"/>
                <w:sz w:val="24"/>
                <w:szCs w:val="24"/>
                <w:lang w:val="kk-KZ" w:eastAsia="ru-RU"/>
              </w:rPr>
              <w:t xml:space="preserve">:. </w:t>
            </w:r>
          </w:p>
          <w:p w14:paraId="4BF2AD5D">
            <w:pPr>
              <w:numPr>
                <w:ilvl w:val="0"/>
                <w:numId w:val="3"/>
              </w:numPr>
              <w:shd w:val="clear" w:color="auto" w:fill="FFFFFF"/>
              <w:spacing w:after="0" w:line="245" w:lineRule="atLeast"/>
              <w:ind w:left="0"/>
              <w:rPr>
                <w:rFonts w:ascii="Times New Roman" w:hAnsi="Times New Roman" w:eastAsia="Times New Roman" w:cs="Times New Roman"/>
                <w:color w:val="000000"/>
                <w:sz w:val="24"/>
                <w:szCs w:val="24"/>
                <w:lang w:eastAsia="ru-RU"/>
              </w:rPr>
            </w:pPr>
            <w:r>
              <w:rPr>
                <w:rFonts w:ascii="Times New Roman" w:hAnsi="Times New Roman" w:cs="Times New Roman"/>
                <w:color w:val="000000"/>
                <w:sz w:val="24"/>
                <w:szCs w:val="24"/>
                <w:lang w:val="kk-KZ"/>
              </w:rPr>
              <w:t xml:space="preserve"> Әмірәлі мен Тамирис Құстар туралы жұмбақтар жасыру.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1. Құйқылжытып дала күйін,</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Үй ішіне салады үйін. (қарлығаш)</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2. Күндіз соқыр не деген</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 xml:space="preserve">Түнде қандай көреген. (үкі)                               </w:t>
            </w:r>
          </w:p>
          <w:p w14:paraId="348242C5">
            <w:pPr>
              <w:tabs>
                <w:tab w:val="left" w:pos="18995"/>
              </w:tabs>
              <w:rPr>
                <w:rFonts w:ascii="Times New Roman" w:hAnsi="Times New Roman" w:cs="Times New Roman"/>
                <w:b/>
                <w:bCs/>
                <w:sz w:val="24"/>
                <w:szCs w:val="24"/>
                <w:lang w:val="kk-KZ"/>
              </w:rPr>
            </w:pPr>
            <w:r>
              <w:rPr>
                <w:rFonts w:ascii="Times New Roman" w:hAnsi="Times New Roman" w:cs="Times New Roman"/>
                <w:b/>
                <w:bCs/>
                <w:sz w:val="24"/>
                <w:szCs w:val="24"/>
                <w:lang w:val="kk-KZ"/>
              </w:rPr>
              <w:t>Еңбек:</w:t>
            </w:r>
            <w:r>
              <w:rPr>
                <w:rFonts w:ascii="Times New Roman" w:hAnsi="Times New Roman" w:cs="Times New Roman"/>
                <w:bCs/>
                <w:sz w:val="24"/>
                <w:szCs w:val="24"/>
                <w:lang w:val="kk-KZ"/>
              </w:rPr>
              <w:t xml:space="preserve">                          Аула сыпырушысының </w:t>
            </w:r>
            <w:r>
              <w:rPr>
                <w:rFonts w:ascii="Times New Roman" w:hAnsi="Times New Roman" w:cs="Times New Roman"/>
                <w:sz w:val="24"/>
                <w:szCs w:val="24"/>
                <w:lang w:val="kk-KZ"/>
              </w:rPr>
              <w:t>еңбегін  бағалау дағдысын дамыту</w:t>
            </w:r>
          </w:p>
          <w:p w14:paraId="1E661B66">
            <w:pPr>
              <w:ind w:left="60"/>
              <w:rPr>
                <w:rFonts w:ascii="Times New Roman" w:hAnsi="Times New Roman" w:eastAsia="Times New Roman" w:cs="Times New Roman"/>
                <w:b/>
                <w:color w:val="000000"/>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w:t>
            </w:r>
            <w:r>
              <w:rPr>
                <w:rFonts w:ascii="Times New Roman" w:hAnsi="Times New Roman" w:eastAsia="Times New Roman" w:cs="Times New Roman"/>
                <w:b/>
                <w:color w:val="000000"/>
                <w:sz w:val="24"/>
                <w:szCs w:val="24"/>
                <w:lang w:val="kk-KZ"/>
              </w:rPr>
              <w:t>«Ұядағы  құстар».</w:t>
            </w:r>
          </w:p>
          <w:p w14:paraId="6A555726">
            <w:pPr>
              <w:pStyle w:val="15"/>
              <w:tabs>
                <w:tab w:val="left" w:pos="18995"/>
              </w:tabs>
              <w:rPr>
                <w:rFonts w:ascii="Times New Roman" w:hAnsi="Times New Roman"/>
                <w:b/>
                <w:bCs/>
                <w:sz w:val="24"/>
                <w:szCs w:val="24"/>
                <w:lang w:val="kk-KZ"/>
              </w:rPr>
            </w:pPr>
            <w:r>
              <w:rPr>
                <w:rFonts w:ascii="Times New Roman" w:hAnsi="Times New Roman" w:eastAsia="Times New Roman"/>
                <w:b/>
                <w:color w:val="000000"/>
                <w:sz w:val="24"/>
                <w:szCs w:val="24"/>
                <w:lang w:val="kk-KZ"/>
              </w:rPr>
              <w:t>Мақсаты:</w:t>
            </w:r>
            <w:r>
              <w:rPr>
                <w:rFonts w:ascii="Times New Roman" w:hAnsi="Times New Roman" w:eastAsia="Times New Roman"/>
                <w:color w:val="000000"/>
                <w:sz w:val="24"/>
                <w:szCs w:val="24"/>
                <w:lang w:val="kk-KZ"/>
              </w:rPr>
              <w:t>Бірін бірі итермең, жүгіре алуға ,өз орнын тауып келуге үйрету</w:t>
            </w:r>
          </w:p>
        </w:tc>
        <w:tc>
          <w:tcPr>
            <w:tcW w:w="2420" w:type="dxa"/>
            <w:tcBorders>
              <w:top w:val="single" w:color="000000" w:sz="4" w:space="0"/>
              <w:left w:val="single" w:color="000000" w:sz="4" w:space="0"/>
              <w:bottom w:val="single" w:color="000000" w:sz="4" w:space="0"/>
              <w:right w:val="single" w:color="000000" w:sz="4" w:space="0"/>
            </w:tcBorders>
          </w:tcPr>
          <w:p w14:paraId="7347AA6C">
            <w:pPr>
              <w:ind w:left="60"/>
              <w:rPr>
                <w:rFonts w:ascii="Times New Roman" w:hAnsi="Times New Roman" w:eastAsia="Times New Roman" w:cs="Times New Roman"/>
                <w:b/>
                <w:sz w:val="24"/>
                <w:szCs w:val="24"/>
                <w:lang w:val="kk-KZ"/>
              </w:rPr>
            </w:pPr>
            <w:r>
              <w:rPr>
                <w:rStyle w:val="6"/>
                <w:rFonts w:ascii="Times New Roman" w:hAnsi="Times New Roman" w:cs="Times New Roman"/>
                <w:sz w:val="24"/>
                <w:szCs w:val="24"/>
                <w:shd w:val="clear" w:color="auto" w:fill="FFFFFF"/>
                <w:lang w:val="kk-KZ"/>
              </w:rPr>
              <w:t>Ауа райын  бақылау</w:t>
            </w:r>
            <w:r>
              <w:rPr>
                <w:rFonts w:ascii="Times New Roman" w:hAnsi="Times New Roman" w:cs="Times New Roman"/>
                <w:sz w:val="24"/>
                <w:szCs w:val="24"/>
                <w:lang w:val="kk-KZ"/>
              </w:rPr>
              <w:br w:type="textWrapping"/>
            </w:r>
            <w:r>
              <w:rPr>
                <w:rFonts w:ascii="Times New Roman" w:hAnsi="Times New Roman" w:cs="Times New Roman"/>
                <w:b/>
                <w:sz w:val="24"/>
                <w:szCs w:val="24"/>
                <w:shd w:val="clear" w:color="auto" w:fill="FFFFFF"/>
                <w:lang w:val="kk-KZ"/>
              </w:rPr>
              <w:t>Мақсаты</w:t>
            </w:r>
            <w:r>
              <w:rPr>
                <w:rFonts w:ascii="Times New Roman" w:hAnsi="Times New Roman" w:cs="Times New Roman"/>
                <w:sz w:val="24"/>
                <w:szCs w:val="24"/>
                <w:shd w:val="clear" w:color="auto" w:fill="FFFFFF"/>
                <w:lang w:val="kk-KZ"/>
              </w:rPr>
              <w:t xml:space="preserve">:                 </w:t>
            </w:r>
            <w:r>
              <w:rPr>
                <w:rStyle w:val="6"/>
                <w:rFonts w:ascii="Times New Roman" w:hAnsi="Times New Roman" w:cs="Times New Roman"/>
                <w:sz w:val="24"/>
                <w:szCs w:val="24"/>
                <w:shd w:val="clear" w:color="auto" w:fill="FFFFFF"/>
                <w:lang w:val="kk-KZ"/>
              </w:rPr>
              <w:t>Жыл мезгілінің  қасиеттеріне қарай ажырата білуге үйрету.</w:t>
            </w:r>
          </w:p>
          <w:p w14:paraId="1FC46B58">
            <w:pPr>
              <w:ind w:left="60"/>
              <w:rPr>
                <w:rFonts w:ascii="Times New Roman" w:hAnsi="Times New Roman" w:eastAsia="Times New Roman" w:cs="Times New Roman"/>
                <w:b/>
                <w:color w:val="000000"/>
                <w:sz w:val="24"/>
                <w:szCs w:val="24"/>
                <w:lang w:val="kk-KZ"/>
              </w:rPr>
            </w:pPr>
            <w:r>
              <w:rPr>
                <w:rFonts w:ascii="Times New Roman" w:hAnsi="Times New Roman" w:eastAsia="Times New Roman" w:cs="Times New Roman"/>
                <w:b/>
                <w:color w:val="000000"/>
                <w:sz w:val="24"/>
                <w:szCs w:val="24"/>
                <w:lang w:val="kk-KZ"/>
              </w:rPr>
              <w:t>Жеке жұмыс:</w:t>
            </w:r>
          </w:p>
          <w:p w14:paraId="26161556">
            <w:pPr>
              <w:ind w:left="60"/>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Омар мен Раянаға Р дыбысын айтқызу.</w:t>
            </w:r>
          </w:p>
          <w:p w14:paraId="189C0A30">
            <w:pPr>
              <w:rPr>
                <w:rFonts w:ascii="Times New Roman" w:hAnsi="Times New Roman" w:eastAsia="Times New Roman" w:cs="Times New Roman"/>
                <w:b/>
                <w:color w:val="000000"/>
                <w:sz w:val="24"/>
                <w:szCs w:val="24"/>
                <w:lang w:val="kk-KZ"/>
              </w:rPr>
            </w:pPr>
            <w:r>
              <w:rPr>
                <w:rFonts w:ascii="Times New Roman" w:hAnsi="Times New Roman" w:eastAsia="Times New Roman" w:cs="Times New Roman"/>
                <w:b/>
                <w:color w:val="000000"/>
                <w:sz w:val="24"/>
                <w:szCs w:val="24"/>
                <w:lang w:val="kk-KZ"/>
              </w:rPr>
              <w:t xml:space="preserve">Еңбек    </w:t>
            </w:r>
            <w:r>
              <w:rPr>
                <w:rFonts w:ascii="Times New Roman" w:hAnsi="Times New Roman" w:eastAsia="Times New Roman" w:cs="Times New Roman"/>
                <w:color w:val="000000"/>
                <w:sz w:val="24"/>
                <w:szCs w:val="24"/>
                <w:lang w:val="kk-KZ"/>
              </w:rPr>
              <w:t>Ойын алаңын тастардан тазалау</w:t>
            </w:r>
            <w:r>
              <w:rPr>
                <w:rFonts w:ascii="Times New Roman" w:hAnsi="Times New Roman" w:eastAsia="Times New Roman" w:cs="Times New Roman"/>
                <w:b/>
                <w:color w:val="000000"/>
                <w:sz w:val="24"/>
                <w:szCs w:val="24"/>
                <w:lang w:val="kk-KZ"/>
              </w:rPr>
              <w:t>.</w:t>
            </w:r>
          </w:p>
          <w:p w14:paraId="5DA0470F">
            <w:pPr>
              <w:shd w:val="clear" w:color="auto" w:fill="FFFFFF"/>
              <w:spacing w:line="245" w:lineRule="atLeast"/>
              <w:rPr>
                <w:rFonts w:ascii="Times New Roman" w:hAnsi="Times New Roman" w:eastAsia="Times New Roman" w:cs="Times New Roman"/>
                <w:color w:val="000000"/>
                <w:sz w:val="24"/>
                <w:szCs w:val="24"/>
                <w:lang w:val="kk-KZ" w:eastAsia="ru-RU"/>
              </w:rPr>
            </w:pPr>
            <w:r>
              <w:rPr>
                <w:rFonts w:ascii="Times New Roman" w:hAnsi="Times New Roman" w:cs="Times New Roman"/>
                <w:b/>
                <w:color w:val="000000"/>
                <w:sz w:val="24"/>
                <w:szCs w:val="24"/>
                <w:lang w:val="kk-KZ"/>
              </w:rPr>
              <w:t>Қимылды ойындар:</w:t>
            </w:r>
            <w:r>
              <w:rPr>
                <w:rFonts w:ascii="Times New Roman" w:hAnsi="Times New Roman" w:cs="Times New Roman"/>
                <w:color w:val="000000"/>
                <w:sz w:val="24"/>
                <w:szCs w:val="24"/>
                <w:lang w:val="kk-KZ"/>
              </w:rPr>
              <w:t xml:space="preserve">            «Бұлт пен күн»</w:t>
            </w:r>
          </w:p>
          <w:p w14:paraId="254F19F7">
            <w:pPr>
              <w:pStyle w:val="15"/>
              <w:tabs>
                <w:tab w:val="left" w:pos="18995"/>
              </w:tabs>
              <w:rPr>
                <w:rFonts w:ascii="Times New Roman" w:hAnsi="Times New Roman" w:eastAsia="Times New Roman"/>
                <w:b/>
                <w:color w:val="000000"/>
                <w:sz w:val="24"/>
                <w:szCs w:val="24"/>
                <w:lang w:val="kk-KZ"/>
              </w:rPr>
            </w:pPr>
            <w:r>
              <w:rPr>
                <w:rFonts w:ascii="Times New Roman" w:hAnsi="Times New Roman"/>
                <w:b/>
                <w:color w:val="000000"/>
                <w:sz w:val="24"/>
                <w:szCs w:val="24"/>
                <w:lang w:val="kk-KZ"/>
              </w:rPr>
              <w:t>Мақсаты:</w:t>
            </w:r>
            <w:r>
              <w:rPr>
                <w:rFonts w:ascii="Times New Roman" w:hAnsi="Times New Roman"/>
                <w:b/>
                <w:color w:val="000000"/>
                <w:sz w:val="24"/>
                <w:szCs w:val="24"/>
                <w:lang w:val="kk-KZ"/>
              </w:rPr>
              <w:br w:type="textWrapping"/>
            </w:r>
            <w:r>
              <w:rPr>
                <w:rFonts w:ascii="Times New Roman" w:hAnsi="Times New Roman"/>
                <w:color w:val="000000"/>
                <w:sz w:val="24"/>
                <w:szCs w:val="24"/>
                <w:lang w:val="kk-KZ"/>
              </w:rPr>
              <w:t>Батылдыққа, шапшаңдыққа баулу</w:t>
            </w:r>
          </w:p>
          <w:p w14:paraId="4AF688F0">
            <w:pPr>
              <w:pStyle w:val="15"/>
              <w:tabs>
                <w:tab w:val="left" w:pos="18995"/>
              </w:tabs>
              <w:rPr>
                <w:rFonts w:ascii="Times New Roman" w:hAnsi="Times New Roman" w:eastAsia="Times New Roman"/>
                <w:b/>
                <w:color w:val="000000"/>
                <w:sz w:val="24"/>
                <w:szCs w:val="24"/>
                <w:lang w:val="kk-KZ"/>
              </w:rPr>
            </w:pPr>
          </w:p>
          <w:p w14:paraId="44260AF9">
            <w:pPr>
              <w:pStyle w:val="15"/>
              <w:tabs>
                <w:tab w:val="left" w:pos="18995"/>
              </w:tabs>
              <w:rPr>
                <w:rFonts w:ascii="Times New Roman" w:hAnsi="Times New Roman" w:eastAsia="Times New Roman"/>
                <w:b/>
                <w:color w:val="000000"/>
                <w:sz w:val="24"/>
                <w:szCs w:val="24"/>
                <w:lang w:val="kk-KZ"/>
              </w:rPr>
            </w:pPr>
          </w:p>
          <w:p w14:paraId="38D2529E">
            <w:pPr>
              <w:pStyle w:val="15"/>
              <w:tabs>
                <w:tab w:val="left" w:pos="18995"/>
              </w:tabs>
              <w:rPr>
                <w:rFonts w:ascii="Times New Roman" w:hAnsi="Times New Roman"/>
                <w:b/>
                <w:bCs/>
                <w:sz w:val="24"/>
                <w:szCs w:val="24"/>
                <w:lang w:val="kk-KZ"/>
              </w:rPr>
            </w:pPr>
            <w:r>
              <w:rPr>
                <w:rFonts w:ascii="Times New Roman" w:hAnsi="Times New Roman" w:eastAsia="Times New Roman"/>
                <w:b/>
                <w:color w:val="000000"/>
                <w:sz w:val="24"/>
                <w:szCs w:val="24"/>
                <w:lang w:val="kk-KZ"/>
              </w:rPr>
              <w:t>Еркін ойын.</w:t>
            </w:r>
          </w:p>
        </w:tc>
      </w:tr>
      <w:tr w14:paraId="2F3A6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265" w:type="dxa"/>
            <w:tcBorders>
              <w:top w:val="single" w:color="000000" w:sz="4" w:space="0"/>
              <w:left w:val="single" w:color="000000" w:sz="4" w:space="0"/>
              <w:bottom w:val="single" w:color="000000" w:sz="4" w:space="0"/>
              <w:right w:val="single" w:color="000000" w:sz="4" w:space="0"/>
            </w:tcBorders>
          </w:tcPr>
          <w:p w14:paraId="7F098D83">
            <w:pPr>
              <w:pStyle w:val="16"/>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630" w:type="dxa"/>
            <w:gridSpan w:val="9"/>
            <w:tcBorders>
              <w:top w:val="single" w:color="000000" w:sz="4" w:space="0"/>
              <w:left w:val="single" w:color="000000" w:sz="4" w:space="0"/>
              <w:bottom w:val="single" w:color="000000" w:sz="4" w:space="0"/>
              <w:right w:val="single" w:color="000000" w:sz="4" w:space="0"/>
            </w:tcBorders>
          </w:tcPr>
          <w:p w14:paraId="200B6788">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6284B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265" w:type="dxa"/>
            <w:tcBorders>
              <w:top w:val="single" w:color="000000" w:sz="4" w:space="0"/>
              <w:left w:val="single" w:color="000000" w:sz="4" w:space="0"/>
              <w:bottom w:val="single" w:color="000000" w:sz="4" w:space="0"/>
              <w:right w:val="single" w:color="000000" w:sz="4" w:space="0"/>
            </w:tcBorders>
          </w:tcPr>
          <w:p w14:paraId="14ADAF42">
            <w:pPr>
              <w:pStyle w:val="16"/>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630" w:type="dxa"/>
            <w:gridSpan w:val="9"/>
            <w:tcBorders>
              <w:top w:val="single" w:color="000000" w:sz="4" w:space="0"/>
              <w:left w:val="single" w:color="000000" w:sz="4" w:space="0"/>
              <w:bottom w:val="single" w:color="000000" w:sz="4" w:space="0"/>
              <w:right w:val="single" w:color="000000" w:sz="4" w:space="0"/>
            </w:tcBorders>
          </w:tcPr>
          <w:p w14:paraId="71B5248B">
            <w:pPr>
              <w:pStyle w:val="16"/>
              <w:rPr>
                <w:color w:val="FF0000"/>
                <w:sz w:val="24"/>
                <w:szCs w:val="24"/>
              </w:rPr>
            </w:pPr>
            <w:r>
              <w:rPr>
                <w:sz w:val="24"/>
                <w:szCs w:val="24"/>
              </w:rPr>
              <w:t xml:space="preserve">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6D1AE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265" w:type="dxa"/>
            <w:tcBorders>
              <w:top w:val="single" w:color="000000" w:sz="4" w:space="0"/>
              <w:left w:val="single" w:color="000000" w:sz="4" w:space="0"/>
              <w:bottom w:val="single" w:color="000000" w:sz="4" w:space="0"/>
              <w:right w:val="single" w:color="000000" w:sz="4" w:space="0"/>
            </w:tcBorders>
          </w:tcPr>
          <w:p w14:paraId="5D475017">
            <w:pPr>
              <w:pStyle w:val="16"/>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630" w:type="dxa"/>
            <w:gridSpan w:val="9"/>
            <w:tcBorders>
              <w:top w:val="single" w:color="000000" w:sz="4" w:space="0"/>
              <w:left w:val="single" w:color="000000" w:sz="4" w:space="0"/>
              <w:bottom w:val="single" w:color="000000" w:sz="4" w:space="0"/>
              <w:right w:val="single" w:color="000000" w:sz="4" w:space="0"/>
            </w:tcBorders>
          </w:tcPr>
          <w:p w14:paraId="281012E6">
            <w:pPr>
              <w:rPr>
                <w:rFonts w:ascii="Times New Roman" w:hAnsi="Times New Roman" w:eastAsia="Times New Roman" w:cs="Times New Roman"/>
                <w:color w:val="FF0000"/>
                <w:sz w:val="24"/>
                <w:szCs w:val="24"/>
                <w:lang w:val="kk-KZ" w:eastAsia="ru-RU"/>
              </w:rPr>
            </w:pPr>
            <w:r>
              <w:rPr>
                <w:rFonts w:ascii="Times New Roman" w:hAnsi="Times New Roman" w:eastAsia="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val="kk-KZ" w:eastAsia="ru-RU"/>
              </w:rPr>
              <w:t>(</w:t>
            </w:r>
            <w:r>
              <w:rPr>
                <w:rFonts w:ascii="Times New Roman" w:hAnsi="Times New Roman" w:eastAsia="Times New Roman" w:cs="Times New Roman"/>
                <w:b/>
                <w:bCs/>
                <w:color w:val="FF0000"/>
                <w:sz w:val="24"/>
                <w:szCs w:val="24"/>
                <w:lang w:val="kk-KZ" w:eastAsia="ru-RU"/>
              </w:rPr>
              <w:t>өзіне-өзі қызмет ету дағдылары, ірі және ұсақ моториканы дамыту)</w:t>
            </w:r>
            <w:r>
              <w:rPr>
                <w:rFonts w:ascii="Times New Roman" w:hAnsi="Times New Roman" w:eastAsia="Times New Roman" w:cs="Times New Roman"/>
                <w:color w:val="000000"/>
                <w:sz w:val="24"/>
                <w:szCs w:val="24"/>
                <w:lang w:val="kk-KZ" w:eastAsia="ru-RU"/>
              </w:rPr>
              <w:t xml:space="preserve"> Балалардың  тыныш ұйықтауы үшін жайы баяу музыка тыңдау. </w:t>
            </w:r>
            <w:r>
              <w:rPr>
                <w:rFonts w:ascii="Times New Roman" w:hAnsi="Times New Roman" w:eastAsia="Times New Roman" w:cs="Times New Roman"/>
                <w:b/>
                <w:color w:val="FF0000"/>
                <w:sz w:val="24"/>
                <w:szCs w:val="24"/>
                <w:lang w:val="kk-KZ" w:eastAsia="ru-RU"/>
              </w:rPr>
              <w:t>(Музыка)</w:t>
            </w:r>
          </w:p>
        </w:tc>
      </w:tr>
      <w:tr w14:paraId="6D4F7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265" w:type="dxa"/>
            <w:tcBorders>
              <w:top w:val="single" w:color="000000" w:sz="4" w:space="0"/>
              <w:left w:val="single" w:color="000000" w:sz="4" w:space="0"/>
              <w:bottom w:val="single" w:color="000000" w:sz="4" w:space="0"/>
              <w:right w:val="single" w:color="000000" w:sz="4" w:space="0"/>
            </w:tcBorders>
          </w:tcPr>
          <w:p w14:paraId="49A28AAF">
            <w:pPr>
              <w:pStyle w:val="16"/>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14:paraId="753C978C">
            <w:pPr>
              <w:pStyle w:val="16"/>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630" w:type="dxa"/>
            <w:gridSpan w:val="9"/>
            <w:tcBorders>
              <w:top w:val="single" w:color="000000" w:sz="4" w:space="0"/>
              <w:left w:val="single" w:color="000000" w:sz="4" w:space="0"/>
              <w:bottom w:val="single" w:color="auto" w:sz="4" w:space="0"/>
              <w:right w:val="single" w:color="000000" w:sz="4" w:space="0"/>
            </w:tcBorders>
          </w:tcPr>
          <w:p w14:paraId="4BAA1084">
            <w:pP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мәдени-гигеналық дағдылар, өзіне-өзі қызмет ету, еңбек әрекеті</w:t>
            </w:r>
            <w:r>
              <w:rPr>
                <w:rFonts w:ascii="Times New Roman" w:hAnsi="Times New Roman" w:eastAsia="Times New Roman" w:cs="Times New Roman"/>
                <w:b/>
                <w:bCs/>
                <w:color w:val="000000"/>
                <w:sz w:val="24"/>
                <w:szCs w:val="24"/>
                <w:lang w:eastAsia="ru-RU"/>
              </w:rPr>
              <w:t>)</w:t>
            </w:r>
          </w:p>
        </w:tc>
      </w:tr>
      <w:tr w14:paraId="6306A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265" w:type="dxa"/>
            <w:tcBorders>
              <w:top w:val="single" w:color="000000" w:sz="4" w:space="0"/>
              <w:left w:val="single" w:color="000000" w:sz="4" w:space="0"/>
              <w:bottom w:val="single" w:color="000000" w:sz="4" w:space="0"/>
              <w:right w:val="single" w:color="000000" w:sz="4" w:space="0"/>
            </w:tcBorders>
          </w:tcPr>
          <w:p w14:paraId="4E464D20">
            <w:pPr>
              <w:pStyle w:val="16"/>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630" w:type="dxa"/>
            <w:gridSpan w:val="9"/>
            <w:tcBorders>
              <w:top w:val="single" w:color="auto" w:sz="4" w:space="0"/>
              <w:left w:val="single" w:color="000000" w:sz="4" w:space="0"/>
              <w:bottom w:val="single" w:color="000000" w:sz="4" w:space="0"/>
              <w:right w:val="single" w:color="000000" w:sz="4" w:space="0"/>
            </w:tcBorders>
          </w:tcPr>
          <w:p w14:paraId="4C9B5113">
            <w:pP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08FDB827">
            <w:pPr>
              <w:rPr>
                <w:rFonts w:ascii="Times New Roman" w:hAnsi="Times New Roman" w:eastAsia="Times New Roman" w:cs="Times New Roman"/>
                <w:b/>
                <w:bCs/>
                <w:color w:val="FF0000"/>
                <w:sz w:val="24"/>
                <w:szCs w:val="24"/>
                <w:lang w:val="kk-KZ" w:eastAsia="ru-RU"/>
              </w:rPr>
            </w:pPr>
            <w:r>
              <w:rPr>
                <w:rFonts w:ascii="Times New Roman" w:hAnsi="Times New Roman" w:eastAsia="Times New Roman" w:cs="Times New Roman"/>
                <w:b/>
                <w:bCs/>
                <w:color w:val="FF0000"/>
                <w:sz w:val="24"/>
                <w:szCs w:val="24"/>
                <w:lang w:val="kk-KZ" w:eastAsia="ru-RU"/>
              </w:rPr>
              <w:t>(мәдени-гигиеналық дағдылар, өзіне-өзі қызмет ету)</w:t>
            </w:r>
          </w:p>
          <w:p w14:paraId="1ADC057A">
            <w:pP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4D090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9" w:hRule="atLeast"/>
        </w:trPr>
        <w:tc>
          <w:tcPr>
            <w:tcW w:w="3265" w:type="dxa"/>
            <w:tcBorders>
              <w:top w:val="single" w:color="000000" w:sz="4" w:space="0"/>
              <w:left w:val="single" w:color="000000" w:sz="4" w:space="0"/>
              <w:bottom w:val="single" w:color="000000" w:sz="4" w:space="0"/>
              <w:right w:val="single" w:color="000000" w:sz="4" w:space="0"/>
            </w:tcBorders>
          </w:tcPr>
          <w:p w14:paraId="76BEB6B6">
            <w:pPr>
              <w:pStyle w:val="16"/>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4AAEA389">
            <w:pPr>
              <w:pStyle w:val="16"/>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265" w:type="dxa"/>
            <w:tcBorders>
              <w:top w:val="single" w:color="000000" w:sz="4" w:space="0"/>
              <w:left w:val="single" w:color="000000" w:sz="4" w:space="0"/>
              <w:bottom w:val="single" w:color="000000" w:sz="4" w:space="0"/>
              <w:right w:val="single" w:color="000000" w:sz="4" w:space="0"/>
            </w:tcBorders>
          </w:tcPr>
          <w:p w14:paraId="3BE89F3F">
            <w:pPr>
              <w:rPr>
                <w:rFonts w:ascii="Times New Roman" w:hAnsi="Times New Roman" w:cs="Times New Roman"/>
                <w:sz w:val="24"/>
                <w:szCs w:val="24"/>
                <w:lang w:val="kk-KZ"/>
              </w:rPr>
            </w:pPr>
            <w:r>
              <w:rPr>
                <w:rFonts w:ascii="Times New Roman" w:hAnsi="Times New Roman" w:cs="Times New Roman"/>
                <w:sz w:val="24"/>
                <w:szCs w:val="24"/>
                <w:lang w:val="kk-KZ"/>
              </w:rPr>
              <w:t xml:space="preserve">Топтағы тарақтарды ұзындығы мен ені бойынша салысытыру. «Артығын тап» дидкатикалық ойынын ойнату. </w:t>
            </w:r>
          </w:p>
          <w:p w14:paraId="065F973D">
            <w:pP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14:paraId="02EF6833">
            <w:pPr>
              <w:rPr>
                <w:rFonts w:ascii="Times New Roman" w:hAnsi="Times New Roman" w:cs="Times New Roman"/>
                <w:b/>
                <w:bCs/>
                <w:sz w:val="24"/>
                <w:szCs w:val="24"/>
                <w:lang w:val="kk-KZ"/>
              </w:rPr>
            </w:pPr>
          </w:p>
          <w:p w14:paraId="45A97D82">
            <w:pPr>
              <w:rPr>
                <w:rFonts w:ascii="Times New Roman" w:hAnsi="Times New Roman" w:cs="Times New Roman"/>
                <w:sz w:val="24"/>
                <w:szCs w:val="24"/>
                <w:lang w:val="kk-KZ"/>
              </w:rPr>
            </w:pPr>
            <w:r>
              <w:rPr>
                <w:rFonts w:ascii="Times New Roman" w:hAnsi="Times New Roman" w:cs="Times New Roman"/>
                <w:sz w:val="24"/>
                <w:szCs w:val="24"/>
                <w:lang w:val="kk-KZ"/>
              </w:rPr>
              <w:t xml:space="preserve">Сабынның мүсінін жасату. </w:t>
            </w:r>
          </w:p>
          <w:p w14:paraId="25E3C216">
            <w:pPr>
              <w:rPr>
                <w:rFonts w:ascii="Times New Roman" w:hAnsi="Times New Roman" w:cs="Times New Roman"/>
                <w:b/>
                <w:bCs/>
                <w:sz w:val="24"/>
                <w:szCs w:val="24"/>
                <w:lang w:val="kk-KZ"/>
              </w:rPr>
            </w:pPr>
            <w:r>
              <w:rPr>
                <w:rFonts w:ascii="Times New Roman" w:hAnsi="Times New Roman" w:cs="Times New Roman"/>
                <w:b/>
                <w:bCs/>
                <w:sz w:val="24"/>
                <w:szCs w:val="24"/>
                <w:lang w:val="kk-KZ"/>
              </w:rPr>
              <w:t>(Мүсіндеу)</w:t>
            </w:r>
          </w:p>
          <w:p w14:paraId="36784FC5">
            <w:pPr>
              <w:rPr>
                <w:rFonts w:ascii="Times New Roman" w:hAnsi="Times New Roman" w:cs="Times New Roman"/>
                <w:sz w:val="24"/>
                <w:szCs w:val="24"/>
                <w:lang w:val="kk-KZ"/>
              </w:rPr>
            </w:pPr>
          </w:p>
          <w:p w14:paraId="3046C3AD">
            <w:pPr>
              <w:rPr>
                <w:rFonts w:ascii="Times New Roman" w:hAnsi="Times New Roman" w:cs="Times New Roman"/>
                <w:sz w:val="24"/>
                <w:szCs w:val="24"/>
                <w:lang w:val="kk-KZ"/>
              </w:rPr>
            </w:pPr>
            <w:r>
              <w:rPr>
                <w:rFonts w:ascii="Times New Roman" w:hAnsi="Times New Roman" w:cs="Times New Roman"/>
                <w:sz w:val="24"/>
                <w:szCs w:val="24"/>
                <w:lang w:val="kk-KZ"/>
              </w:rPr>
              <w:t xml:space="preserve">Жуынатын бөлме суретіне сүлгі сабын тіс шеткесін, тарақты жапсыртуды пысықтау. </w:t>
            </w:r>
          </w:p>
          <w:p w14:paraId="528E12BF">
            <w:pPr>
              <w:rPr>
                <w:rFonts w:ascii="Times New Roman" w:hAnsi="Times New Roman" w:cs="Times New Roman"/>
                <w:b/>
                <w:bCs/>
                <w:sz w:val="24"/>
                <w:szCs w:val="24"/>
                <w:lang w:val="kk-KZ"/>
              </w:rPr>
            </w:pPr>
            <w:r>
              <w:rPr>
                <w:rFonts w:ascii="Times New Roman" w:hAnsi="Times New Roman" w:cs="Times New Roman"/>
                <w:b/>
                <w:bCs/>
                <w:sz w:val="24"/>
                <w:szCs w:val="24"/>
              </w:rPr>
              <w:t xml:space="preserve">(Жапсыру) </w:t>
            </w:r>
          </w:p>
          <w:p w14:paraId="79D39125">
            <w:pPr>
              <w:rPr>
                <w:rFonts w:ascii="Times New Roman" w:hAnsi="Times New Roman" w:cs="Times New Roman"/>
                <w:b/>
                <w:bCs/>
                <w:sz w:val="24"/>
                <w:szCs w:val="24"/>
                <w:lang w:val="kk-KZ"/>
              </w:rPr>
            </w:pPr>
            <w:r>
              <w:rPr>
                <w:rFonts w:ascii="Times New Roman" w:hAnsi="Times New Roman" w:cs="Times New Roman"/>
                <w:b/>
                <w:bCs/>
                <w:sz w:val="24"/>
                <w:szCs w:val="24"/>
                <w:lang w:val="kk-KZ"/>
              </w:rPr>
              <w:t>Вариативтік компонент: «Би»</w:t>
            </w:r>
          </w:p>
        </w:tc>
        <w:tc>
          <w:tcPr>
            <w:tcW w:w="1843" w:type="dxa"/>
            <w:gridSpan w:val="2"/>
            <w:tcBorders>
              <w:top w:val="single" w:color="000000" w:sz="4" w:space="0"/>
              <w:left w:val="single" w:color="000000" w:sz="4" w:space="0"/>
              <w:bottom w:val="single" w:color="000000" w:sz="4" w:space="0"/>
              <w:right w:val="single" w:color="000000" w:sz="4" w:space="0"/>
            </w:tcBorders>
          </w:tcPr>
          <w:p w14:paraId="3DF3B555">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қалауы бойынша орталықтарға бөлу. </w:t>
            </w:r>
          </w:p>
          <w:p w14:paraId="32188BC5">
            <w:pPr>
              <w:rPr>
                <w:rFonts w:ascii="Times New Roman" w:hAnsi="Times New Roman" w:cs="Times New Roman"/>
                <w:sz w:val="24"/>
                <w:szCs w:val="24"/>
                <w:lang w:val="kk-KZ"/>
              </w:rPr>
            </w:pPr>
            <w:r>
              <w:rPr>
                <w:rFonts w:ascii="Times New Roman" w:hAnsi="Times New Roman" w:cs="Times New Roman"/>
                <w:sz w:val="24"/>
                <w:szCs w:val="24"/>
                <w:lang w:val="kk-KZ"/>
              </w:rPr>
              <w:t xml:space="preserve">Қалауы бойынша геометриялық пішіндер арқылы құстардың  суреттерін салдырту, тұзды қамырды пайдаланып құс мүсінін жасату. </w:t>
            </w:r>
          </w:p>
          <w:p w14:paraId="47968F35">
            <w:pPr>
              <w:rPr>
                <w:rFonts w:ascii="Times New Roman" w:hAnsi="Times New Roman" w:cs="Times New Roman"/>
                <w:b/>
                <w:bCs/>
                <w:sz w:val="24"/>
                <w:szCs w:val="24"/>
                <w:lang w:val="kk-KZ"/>
              </w:rPr>
            </w:pPr>
            <w:r>
              <w:rPr>
                <w:rFonts w:ascii="Times New Roman" w:hAnsi="Times New Roman" w:cs="Times New Roman"/>
                <w:sz w:val="24"/>
                <w:szCs w:val="24"/>
                <w:lang w:val="kk-KZ"/>
              </w:rPr>
              <w:t>Фланелеграф тақтасына әр түрлі пішіндерден құстарды жапсырту.</w:t>
            </w:r>
          </w:p>
          <w:p w14:paraId="1CC478ED">
            <w:pPr>
              <w:rPr>
                <w:rFonts w:ascii="Times New Roman" w:hAnsi="Times New Roman" w:cs="Times New Roman"/>
                <w:sz w:val="24"/>
                <w:szCs w:val="24"/>
              </w:rPr>
            </w:pPr>
            <w:r>
              <w:rPr>
                <w:rFonts w:ascii="Times New Roman" w:hAnsi="Times New Roman" w:cs="Times New Roman"/>
                <w:b/>
                <w:bCs/>
                <w:sz w:val="24"/>
                <w:szCs w:val="24"/>
              </w:rPr>
              <w:t>(Сурет сал</w:t>
            </w:r>
            <w:r>
              <w:rPr>
                <w:rFonts w:ascii="Times New Roman" w:hAnsi="Times New Roman" w:cs="Times New Roman"/>
                <w:b/>
                <w:bCs/>
                <w:sz w:val="24"/>
                <w:szCs w:val="24"/>
                <w:lang w:val="kk-KZ"/>
              </w:rPr>
              <w:t>у</w:t>
            </w:r>
            <w:r>
              <w:rPr>
                <w:rFonts w:ascii="Times New Roman" w:hAnsi="Times New Roman" w:cs="Times New Roman"/>
                <w:b/>
                <w:bCs/>
                <w:sz w:val="24"/>
                <w:szCs w:val="24"/>
              </w:rPr>
              <w:t>)</w:t>
            </w:r>
          </w:p>
          <w:p w14:paraId="7CEF6B53">
            <w:pPr>
              <w:rPr>
                <w:rFonts w:ascii="Times New Roman" w:hAnsi="Times New Roman" w:cs="Times New Roman"/>
                <w:sz w:val="24"/>
                <w:szCs w:val="24"/>
              </w:rPr>
            </w:pPr>
            <w:r>
              <w:rPr>
                <w:rFonts w:ascii="Times New Roman" w:hAnsi="Times New Roman" w:cs="Times New Roman"/>
                <w:b/>
                <w:bCs/>
                <w:sz w:val="24"/>
                <w:szCs w:val="24"/>
              </w:rPr>
              <w:t>(Мүсіндеу)</w:t>
            </w:r>
          </w:p>
          <w:p w14:paraId="7E792732">
            <w:pPr>
              <w:rPr>
                <w:rFonts w:ascii="Times New Roman" w:hAnsi="Times New Roman" w:cs="Times New Roman"/>
                <w:sz w:val="24"/>
                <w:szCs w:val="24"/>
              </w:rPr>
            </w:pPr>
            <w:r>
              <w:rPr>
                <w:rFonts w:ascii="Times New Roman" w:hAnsi="Times New Roman" w:cs="Times New Roman"/>
                <w:b/>
                <w:bCs/>
                <w:sz w:val="24"/>
                <w:szCs w:val="24"/>
              </w:rPr>
              <w:t xml:space="preserve">(Жапсыру) </w:t>
            </w:r>
          </w:p>
          <w:p w14:paraId="77FE8C8B">
            <w:pPr>
              <w:pStyle w:val="16"/>
              <w:rPr>
                <w:sz w:val="24"/>
                <w:szCs w:val="24"/>
              </w:rPr>
            </w:pPr>
          </w:p>
        </w:tc>
        <w:tc>
          <w:tcPr>
            <w:tcW w:w="2410" w:type="dxa"/>
            <w:gridSpan w:val="3"/>
            <w:tcBorders>
              <w:top w:val="single" w:color="000000" w:sz="4" w:space="0"/>
              <w:left w:val="single" w:color="000000" w:sz="4" w:space="0"/>
              <w:bottom w:val="single" w:color="000000" w:sz="4" w:space="0"/>
              <w:right w:val="single" w:color="000000" w:sz="4" w:space="0"/>
            </w:tcBorders>
          </w:tcPr>
          <w:p w14:paraId="04A65EE7">
            <w:pPr>
              <w:rPr>
                <w:rFonts w:ascii="Times New Roman" w:hAnsi="Times New Roman" w:cs="Times New Roman"/>
                <w:sz w:val="24"/>
                <w:szCs w:val="24"/>
                <w:lang w:val="kk-KZ"/>
              </w:rPr>
            </w:pPr>
            <w:r>
              <w:rPr>
                <w:rFonts w:ascii="Times New Roman" w:hAnsi="Times New Roman" w:cs="Times New Roman"/>
                <w:sz w:val="24"/>
                <w:szCs w:val="24"/>
                <w:lang w:val="kk-KZ"/>
              </w:rPr>
              <w:t>Әр түрлі құрылыс заттарын пайдаланып, балалардың қалауы бойынша әр түрлі құрылымдар жасауды үйрету</w:t>
            </w:r>
          </w:p>
          <w:p w14:paraId="22BE96A5">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14:paraId="0B2BD01C">
            <w:pPr>
              <w:rPr>
                <w:rFonts w:ascii="Times New Roman" w:hAnsi="Times New Roman" w:cs="Times New Roman"/>
                <w:sz w:val="24"/>
                <w:szCs w:val="24"/>
                <w:lang w:val="kk-KZ"/>
              </w:rPr>
            </w:pPr>
          </w:p>
          <w:p w14:paraId="3969ECE6">
            <w:pPr>
              <w:rPr>
                <w:rFonts w:ascii="Times New Roman" w:hAnsi="Times New Roman" w:cs="Times New Roman"/>
                <w:sz w:val="24"/>
                <w:szCs w:val="24"/>
                <w:lang w:val="kk-KZ"/>
              </w:rPr>
            </w:pPr>
            <w:r>
              <w:rPr>
                <w:rFonts w:ascii="Times New Roman" w:hAnsi="Times New Roman" w:cs="Times New Roman"/>
                <w:sz w:val="24"/>
                <w:szCs w:val="24"/>
                <w:lang w:val="kk-KZ"/>
              </w:rPr>
              <w:t xml:space="preserve">Тазалық құралдарының суретін салып, ермексаздан мүсінін жасату. </w:t>
            </w:r>
          </w:p>
          <w:p w14:paraId="6B639394">
            <w:pPr>
              <w:rPr>
                <w:rFonts w:ascii="Times New Roman" w:hAnsi="Times New Roman" w:cs="Times New Roman"/>
                <w:sz w:val="24"/>
                <w:szCs w:val="24"/>
              </w:rPr>
            </w:pPr>
            <w:r>
              <w:rPr>
                <w:rFonts w:ascii="Times New Roman" w:hAnsi="Times New Roman" w:cs="Times New Roman"/>
                <w:b/>
                <w:bCs/>
                <w:sz w:val="24"/>
                <w:szCs w:val="24"/>
              </w:rPr>
              <w:t>(Сурет салу)</w:t>
            </w:r>
          </w:p>
          <w:p w14:paraId="5918F2AE">
            <w:pPr>
              <w:rPr>
                <w:rFonts w:ascii="Times New Roman" w:hAnsi="Times New Roman" w:cs="Times New Roman"/>
                <w:b/>
                <w:bCs/>
                <w:sz w:val="24"/>
                <w:szCs w:val="24"/>
              </w:rPr>
            </w:pPr>
            <w:r>
              <w:rPr>
                <w:rFonts w:ascii="Times New Roman" w:hAnsi="Times New Roman" w:cs="Times New Roman"/>
                <w:b/>
                <w:bCs/>
                <w:sz w:val="24"/>
                <w:szCs w:val="24"/>
              </w:rPr>
              <w:t>(Мүсіндеу)</w:t>
            </w:r>
          </w:p>
          <w:p w14:paraId="3C648DA1">
            <w:pPr>
              <w:pStyle w:val="16"/>
              <w:rPr>
                <w:sz w:val="24"/>
                <w:szCs w:val="24"/>
              </w:rPr>
            </w:pPr>
          </w:p>
        </w:tc>
        <w:tc>
          <w:tcPr>
            <w:tcW w:w="2692" w:type="dxa"/>
            <w:gridSpan w:val="2"/>
            <w:tcBorders>
              <w:top w:val="single" w:color="000000" w:sz="4" w:space="0"/>
              <w:left w:val="single" w:color="000000" w:sz="4" w:space="0"/>
              <w:bottom w:val="single" w:color="000000" w:sz="4" w:space="0"/>
              <w:right w:val="single" w:color="000000" w:sz="4" w:space="0"/>
            </w:tcBorders>
          </w:tcPr>
          <w:p w14:paraId="62569B06">
            <w:pPr>
              <w:pStyle w:val="15"/>
              <w:rPr>
                <w:rFonts w:ascii="Times New Roman" w:hAnsi="Times New Roman"/>
                <w:sz w:val="24"/>
                <w:szCs w:val="24"/>
                <w:lang w:val="kk-KZ"/>
              </w:rPr>
            </w:pPr>
            <w:r>
              <w:rPr>
                <w:rFonts w:ascii="Times New Roman" w:hAnsi="Times New Roman"/>
                <w:sz w:val="24"/>
                <w:szCs w:val="24"/>
                <w:lang w:val="kk-KZ"/>
              </w:rPr>
              <w:t xml:space="preserve">Құлпынай мен қарақатты және т.б жидектерді салысыру. Үлкен кіші сөздерін пайдалануды пысықтау. </w:t>
            </w:r>
          </w:p>
          <w:p w14:paraId="391D9F64">
            <w:pPr>
              <w:pStyle w:val="15"/>
              <w:rPr>
                <w:rFonts w:ascii="Times New Roman" w:hAnsi="Times New Roman"/>
                <w:sz w:val="24"/>
                <w:szCs w:val="24"/>
                <w:lang w:val="kk-KZ"/>
              </w:rPr>
            </w:pPr>
            <w:r>
              <w:rPr>
                <w:rFonts w:ascii="Times New Roman" w:hAnsi="Times New Roman"/>
                <w:sz w:val="24"/>
                <w:szCs w:val="24"/>
                <w:lang w:val="kk-KZ"/>
              </w:rPr>
              <w:t xml:space="preserve">Бөліп себеттерге салғызу. </w:t>
            </w:r>
          </w:p>
          <w:p w14:paraId="4915248F">
            <w:pPr>
              <w:pStyle w:val="15"/>
              <w:rPr>
                <w:rFonts w:ascii="Times New Roman" w:hAnsi="Times New Roman"/>
                <w:sz w:val="24"/>
                <w:szCs w:val="24"/>
                <w:lang w:val="kk-KZ"/>
              </w:rPr>
            </w:pPr>
            <w:r>
              <w:rPr>
                <w:rFonts w:ascii="Times New Roman" w:hAnsi="Times New Roman"/>
                <w:sz w:val="24"/>
                <w:szCs w:val="24"/>
                <w:lang w:val="kk-KZ"/>
              </w:rPr>
              <w:t xml:space="preserve">«Артығын тап» дидактикалық ойыны. Карточкалардан бірдей жидектен артық жидекті тапқызу. </w:t>
            </w:r>
          </w:p>
          <w:p w14:paraId="38B9215E">
            <w:pP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14:paraId="4E26EB86">
            <w:pPr>
              <w:pStyle w:val="16"/>
              <w:rPr>
                <w:sz w:val="24"/>
                <w:szCs w:val="24"/>
              </w:rPr>
            </w:pPr>
          </w:p>
          <w:p w14:paraId="202B8517">
            <w:pPr>
              <w:rPr>
                <w:rFonts w:ascii="Times New Roman" w:hAnsi="Times New Roman" w:cs="Times New Roman"/>
                <w:sz w:val="24"/>
                <w:szCs w:val="24"/>
                <w:lang w:val="kk-KZ"/>
              </w:rPr>
            </w:pPr>
            <w:r>
              <w:rPr>
                <w:rFonts w:ascii="Times New Roman" w:hAnsi="Times New Roman" w:cs="Times New Roman"/>
                <w:sz w:val="24"/>
                <w:szCs w:val="24"/>
                <w:lang w:val="kk-KZ"/>
              </w:rPr>
              <w:t>Қарапайым біріктіру білігін жетілдірумен. жидектерді  мүсіндету, жапсырту</w:t>
            </w:r>
          </w:p>
          <w:p w14:paraId="22625D34">
            <w:pPr>
              <w:rPr>
                <w:rFonts w:ascii="Times New Roman" w:hAnsi="Times New Roman" w:cs="Times New Roman"/>
                <w:sz w:val="24"/>
                <w:szCs w:val="24"/>
              </w:rPr>
            </w:pPr>
            <w:r>
              <w:rPr>
                <w:rFonts w:ascii="Times New Roman" w:hAnsi="Times New Roman" w:cs="Times New Roman"/>
                <w:b/>
                <w:bCs/>
                <w:sz w:val="24"/>
                <w:szCs w:val="24"/>
              </w:rPr>
              <w:t>(Мүсіндеу)</w:t>
            </w:r>
          </w:p>
          <w:p w14:paraId="1F369141">
            <w:pPr>
              <w:rPr>
                <w:rFonts w:ascii="Times New Roman" w:hAnsi="Times New Roman" w:cs="Times New Roman"/>
                <w:sz w:val="24"/>
                <w:szCs w:val="24"/>
              </w:rPr>
            </w:pPr>
            <w:r>
              <w:rPr>
                <w:rFonts w:ascii="Times New Roman" w:hAnsi="Times New Roman" w:cs="Times New Roman"/>
                <w:b/>
                <w:bCs/>
                <w:sz w:val="24"/>
                <w:szCs w:val="24"/>
              </w:rPr>
              <w:t xml:space="preserve">(Жапсыру) </w:t>
            </w:r>
          </w:p>
        </w:tc>
        <w:tc>
          <w:tcPr>
            <w:tcW w:w="2420" w:type="dxa"/>
            <w:tcBorders>
              <w:top w:val="single" w:color="000000" w:sz="4" w:space="0"/>
              <w:left w:val="single" w:color="000000" w:sz="4" w:space="0"/>
              <w:bottom w:val="single" w:color="000000" w:sz="4" w:space="0"/>
              <w:right w:val="single" w:color="000000" w:sz="4" w:space="0"/>
            </w:tcBorders>
          </w:tcPr>
          <w:p w14:paraId="1A5F6833">
            <w:pPr>
              <w:pStyle w:val="15"/>
              <w:rPr>
                <w:rFonts w:ascii="Times New Roman" w:hAnsi="Times New Roman"/>
                <w:b/>
                <w:bCs/>
                <w:sz w:val="24"/>
                <w:szCs w:val="24"/>
                <w:lang w:val="kk-KZ"/>
              </w:rPr>
            </w:pPr>
            <w:r>
              <w:rPr>
                <w:rFonts w:ascii="Times New Roman" w:hAnsi="Times New Roman"/>
                <w:sz w:val="24"/>
                <w:szCs w:val="24"/>
                <w:lang w:val="kk-KZ"/>
              </w:rPr>
              <w:t>Суреттер бойынша әңгімелеу, байланыстырып сөйлеу дағдыларын дамыту.</w:t>
            </w:r>
            <w:r>
              <w:rPr>
                <w:rFonts w:ascii="Times New Roman" w:hAnsi="Times New Roman"/>
                <w:bCs/>
                <w:sz w:val="24"/>
                <w:szCs w:val="24"/>
                <w:lang w:val="kk-KZ"/>
              </w:rPr>
              <w:t>Жаттаған тақпақтарын еске түсіріп айту.</w:t>
            </w:r>
            <w:r>
              <w:rPr>
                <w:rFonts w:ascii="Times New Roman" w:hAnsi="Times New Roman"/>
                <w:b/>
                <w:bCs/>
                <w:sz w:val="24"/>
                <w:szCs w:val="24"/>
                <w:lang w:val="kk-KZ"/>
              </w:rPr>
              <w:t xml:space="preserve"> (сөйлеуді дамыту және көркем әдебиет)                   </w:t>
            </w:r>
            <w:r>
              <w:rPr>
                <w:rFonts w:ascii="Times New Roman" w:hAnsi="Times New Roman"/>
                <w:sz w:val="24"/>
                <w:szCs w:val="24"/>
                <w:lang w:val="kk-KZ"/>
              </w:rPr>
              <w:t xml:space="preserve">Табиғат бұрышын мекендеушілерді бақылау дағдыларын қалыптастыру. </w:t>
            </w:r>
          </w:p>
          <w:p w14:paraId="355D2796">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69E0F8B2">
            <w:pPr>
              <w:rPr>
                <w:rFonts w:ascii="Times New Roman" w:hAnsi="Times New Roman" w:cs="Times New Roman"/>
                <w:sz w:val="24"/>
                <w:szCs w:val="24"/>
                <w:lang w:val="kk-KZ"/>
              </w:rPr>
            </w:pPr>
            <w:r>
              <w:rPr>
                <w:rFonts w:ascii="Times New Roman" w:hAnsi="Times New Roman" w:cs="Times New Roman"/>
                <w:sz w:val="24"/>
                <w:szCs w:val="24"/>
                <w:lang w:val="kk-KZ"/>
              </w:rPr>
              <w:t xml:space="preserve">Ермаксаздан апта бойы жасаған жұмыстың ішінен ұнағанын жасату немесе тақтаға жапсырту дағыдысын жетілдіру.  </w:t>
            </w:r>
          </w:p>
          <w:p w14:paraId="4379FC7E">
            <w:pPr>
              <w:rPr>
                <w:rFonts w:ascii="Times New Roman" w:hAnsi="Times New Roman" w:cs="Times New Roman"/>
                <w:sz w:val="24"/>
                <w:szCs w:val="24"/>
              </w:rPr>
            </w:pPr>
            <w:r>
              <w:rPr>
                <w:rFonts w:ascii="Times New Roman" w:hAnsi="Times New Roman" w:cs="Times New Roman"/>
                <w:b/>
                <w:bCs/>
                <w:sz w:val="24"/>
                <w:szCs w:val="24"/>
              </w:rPr>
              <w:t>(Мүсіндеу)</w:t>
            </w:r>
          </w:p>
          <w:p w14:paraId="2F2D304B">
            <w:pPr>
              <w:rPr>
                <w:rFonts w:ascii="Times New Roman" w:hAnsi="Times New Roman" w:cs="Times New Roman"/>
                <w:sz w:val="24"/>
                <w:szCs w:val="24"/>
              </w:rPr>
            </w:pPr>
            <w:r>
              <w:rPr>
                <w:rFonts w:ascii="Times New Roman" w:hAnsi="Times New Roman" w:cs="Times New Roman"/>
                <w:b/>
                <w:bCs/>
                <w:sz w:val="24"/>
                <w:szCs w:val="24"/>
              </w:rPr>
              <w:t xml:space="preserve">(Жапсыру) </w:t>
            </w:r>
          </w:p>
        </w:tc>
      </w:tr>
      <w:tr w14:paraId="2D1A9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3265" w:type="dxa"/>
            <w:tcBorders>
              <w:top w:val="single" w:color="000000" w:sz="4" w:space="0"/>
              <w:left w:val="single" w:color="000000" w:sz="4" w:space="0"/>
              <w:bottom w:val="single" w:color="000000" w:sz="4" w:space="0"/>
              <w:right w:val="single" w:color="000000" w:sz="4" w:space="0"/>
            </w:tcBorders>
          </w:tcPr>
          <w:p w14:paraId="556C6A82">
            <w:pPr>
              <w:pStyle w:val="16"/>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265" w:type="dxa"/>
            <w:tcBorders>
              <w:top w:val="single" w:color="000000" w:sz="4" w:space="0"/>
              <w:left w:val="single" w:color="000000" w:sz="4" w:space="0"/>
              <w:bottom w:val="single" w:color="000000" w:sz="4" w:space="0"/>
              <w:right w:val="single" w:color="000000" w:sz="4" w:space="0"/>
            </w:tcBorders>
          </w:tcPr>
          <w:p w14:paraId="4344E05D">
            <w:pPr>
              <w:pStyle w:val="16"/>
              <w:rPr>
                <w:sz w:val="24"/>
                <w:szCs w:val="24"/>
              </w:rPr>
            </w:pPr>
            <w:r>
              <w:rPr>
                <w:b/>
                <w:sz w:val="24"/>
                <w:szCs w:val="24"/>
              </w:rPr>
              <w:t>Салима:</w:t>
            </w:r>
            <w:r>
              <w:rPr>
                <w:sz w:val="24"/>
                <w:szCs w:val="24"/>
              </w:rPr>
              <w:t xml:space="preserve">               ейнеленетін заттарға сәйкес түрлі-түсті қағаздардан дайын пішіндерді таңдай алуға үйрету.</w:t>
            </w:r>
          </w:p>
        </w:tc>
        <w:tc>
          <w:tcPr>
            <w:tcW w:w="1843" w:type="dxa"/>
            <w:gridSpan w:val="2"/>
            <w:tcBorders>
              <w:top w:val="single" w:color="000000" w:sz="4" w:space="0"/>
              <w:left w:val="single" w:color="000000" w:sz="4" w:space="0"/>
              <w:bottom w:val="single" w:color="000000" w:sz="4" w:space="0"/>
              <w:right w:val="single" w:color="000000" w:sz="4" w:space="0"/>
            </w:tcBorders>
          </w:tcPr>
          <w:p w14:paraId="08994954">
            <w:pPr>
              <w:pStyle w:val="16"/>
              <w:rPr>
                <w:sz w:val="24"/>
                <w:szCs w:val="24"/>
              </w:rPr>
            </w:pPr>
            <w:r>
              <w:rPr>
                <w:rFonts w:eastAsia="Calibri"/>
                <w:b/>
                <w:sz w:val="24"/>
                <w:szCs w:val="24"/>
              </w:rPr>
              <w:t xml:space="preserve">Нұрай : </w:t>
            </w:r>
            <w:r>
              <w:rPr>
                <w:sz w:val="24"/>
                <w:szCs w:val="24"/>
              </w:rPr>
              <w:t xml:space="preserve"> </w:t>
            </w:r>
            <w:r>
              <w:rPr>
                <w:rFonts w:eastAsia="Calibri"/>
                <w:sz w:val="24"/>
                <w:szCs w:val="24"/>
              </w:rPr>
              <w:t>ұстау және көру тәсілдері арқылы геометриялық фигураларды зерттеуге үйрету.</w:t>
            </w:r>
          </w:p>
        </w:tc>
        <w:tc>
          <w:tcPr>
            <w:tcW w:w="2410" w:type="dxa"/>
            <w:gridSpan w:val="3"/>
            <w:tcBorders>
              <w:top w:val="single" w:color="000000" w:sz="4" w:space="0"/>
              <w:left w:val="single" w:color="000000" w:sz="4" w:space="0"/>
              <w:bottom w:val="single" w:color="000000" w:sz="4" w:space="0"/>
              <w:right w:val="single" w:color="000000" w:sz="4" w:space="0"/>
            </w:tcBorders>
          </w:tcPr>
          <w:p w14:paraId="384ACD8E">
            <w:pPr>
              <w:pStyle w:val="15"/>
              <w:rPr>
                <w:rFonts w:ascii="Times New Roman" w:hAnsi="Times New Roman"/>
                <w:sz w:val="24"/>
                <w:szCs w:val="24"/>
                <w:lang w:val="kk-KZ"/>
              </w:rPr>
            </w:pPr>
            <w:r>
              <w:rPr>
                <w:rFonts w:ascii="Times New Roman" w:hAnsi="Times New Roman"/>
                <w:b/>
                <w:sz w:val="24"/>
                <w:szCs w:val="24"/>
                <w:lang w:val="kk-KZ"/>
              </w:rPr>
              <w:t>Алмаз:</w:t>
            </w:r>
            <w:r>
              <w:rPr>
                <w:rFonts w:ascii="Times New Roman" w:hAnsi="Times New Roman"/>
                <w:sz w:val="24"/>
                <w:szCs w:val="24"/>
                <w:lang w:val="kk-KZ"/>
              </w:rPr>
              <w:t xml:space="preserve">     ересектердің сөзін тыңдайды және түсінеді, өз ойын еркін айтуға үйрету.     </w:t>
            </w:r>
          </w:p>
          <w:p w14:paraId="47CC3535">
            <w:pPr>
              <w:pStyle w:val="16"/>
              <w:rPr>
                <w:sz w:val="24"/>
                <w:szCs w:val="24"/>
              </w:rPr>
            </w:pPr>
          </w:p>
        </w:tc>
        <w:tc>
          <w:tcPr>
            <w:tcW w:w="2692" w:type="dxa"/>
            <w:gridSpan w:val="2"/>
            <w:tcBorders>
              <w:top w:val="single" w:color="000000" w:sz="4" w:space="0"/>
              <w:left w:val="single" w:color="000000" w:sz="4" w:space="0"/>
              <w:bottom w:val="single" w:color="000000" w:sz="4" w:space="0"/>
              <w:right w:val="single" w:color="000000" w:sz="4" w:space="0"/>
            </w:tcBorders>
          </w:tcPr>
          <w:p w14:paraId="36887757">
            <w:pPr>
              <w:pStyle w:val="16"/>
              <w:rPr>
                <w:sz w:val="24"/>
                <w:szCs w:val="24"/>
              </w:rPr>
            </w:pPr>
            <w:r>
              <w:rPr>
                <w:b/>
                <w:sz w:val="24"/>
                <w:szCs w:val="24"/>
              </w:rPr>
              <w:t>Алинұр:</w:t>
            </w:r>
            <w:r>
              <w:rPr>
                <w:sz w:val="24"/>
                <w:szCs w:val="24"/>
              </w:rPr>
              <w:t xml:space="preserve">                              «бір», «көп» ұғымдарын ажыратады</w:t>
            </w:r>
          </w:p>
        </w:tc>
        <w:tc>
          <w:tcPr>
            <w:tcW w:w="2420" w:type="dxa"/>
            <w:tcBorders>
              <w:top w:val="single" w:color="000000" w:sz="4" w:space="0"/>
              <w:left w:val="single" w:color="000000" w:sz="4" w:space="0"/>
              <w:bottom w:val="single" w:color="000000" w:sz="4" w:space="0"/>
              <w:right w:val="single" w:color="000000" w:sz="4" w:space="0"/>
            </w:tcBorders>
          </w:tcPr>
          <w:p w14:paraId="75C3CA1C">
            <w:pPr>
              <w:pStyle w:val="16"/>
              <w:rPr>
                <w:sz w:val="24"/>
                <w:szCs w:val="24"/>
              </w:rPr>
            </w:pPr>
            <w:r>
              <w:rPr>
                <w:b/>
                <w:sz w:val="24"/>
                <w:szCs w:val="24"/>
              </w:rPr>
              <w:t>Звира:</w:t>
            </w:r>
            <w:r>
              <w:rPr>
                <w:sz w:val="24"/>
                <w:szCs w:val="24"/>
              </w:rPr>
              <w:t xml:space="preserve">                  ресектердің сөзін тыңдайды және түсінеді, өз ойын айтуға  үйрету.          </w:t>
            </w:r>
          </w:p>
        </w:tc>
      </w:tr>
      <w:tr w14:paraId="01658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265" w:type="dxa"/>
            <w:tcBorders>
              <w:top w:val="single" w:color="000000" w:sz="4" w:space="0"/>
              <w:left w:val="single" w:color="000000" w:sz="4" w:space="0"/>
              <w:bottom w:val="single" w:color="000000" w:sz="4" w:space="0"/>
              <w:right w:val="single" w:color="000000" w:sz="4" w:space="0"/>
            </w:tcBorders>
          </w:tcPr>
          <w:p w14:paraId="7C7E6866">
            <w:pPr>
              <w:pStyle w:val="16"/>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630" w:type="dxa"/>
            <w:gridSpan w:val="9"/>
            <w:tcBorders>
              <w:top w:val="single" w:color="000000" w:sz="4" w:space="0"/>
              <w:left w:val="single" w:color="000000" w:sz="4" w:space="0"/>
              <w:bottom w:val="single" w:color="000000" w:sz="4" w:space="0"/>
              <w:right w:val="single" w:color="000000" w:sz="4" w:space="0"/>
            </w:tcBorders>
          </w:tcPr>
          <w:p w14:paraId="47EF4026">
            <w:pPr>
              <w:pStyle w:val="16"/>
              <w:rPr>
                <w:sz w:val="24"/>
                <w:szCs w:val="24"/>
              </w:rPr>
            </w:pPr>
            <w:r>
              <w:rPr>
                <w:sz w:val="24"/>
                <w:szCs w:val="24"/>
              </w:rPr>
              <w:t xml:space="preserve"> Киіну: киім кию ережесін сақтауға үйрету,серуенге арналған құралдарды дайындау,</w:t>
            </w:r>
            <w:r>
              <w:rPr>
                <w:color w:val="FF0000"/>
                <w:sz w:val="24"/>
                <w:szCs w:val="24"/>
              </w:rPr>
              <w:t>өзіне-өзі қызмет ету дағдылары</w:t>
            </w:r>
          </w:p>
        </w:tc>
      </w:tr>
      <w:tr w14:paraId="18236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265" w:type="dxa"/>
            <w:tcBorders>
              <w:top w:val="single" w:color="000000" w:sz="4" w:space="0"/>
              <w:left w:val="single" w:color="000000" w:sz="4" w:space="0"/>
              <w:bottom w:val="single" w:color="000000" w:sz="4" w:space="0"/>
              <w:right w:val="single" w:color="000000" w:sz="4" w:space="0"/>
            </w:tcBorders>
          </w:tcPr>
          <w:p w14:paraId="6F792EC8">
            <w:pPr>
              <w:pStyle w:val="16"/>
              <w:spacing w:line="256" w:lineRule="exact"/>
              <w:ind w:left="110"/>
              <w:rPr>
                <w:b/>
                <w:sz w:val="24"/>
                <w:szCs w:val="24"/>
              </w:rPr>
            </w:pPr>
            <w:r>
              <w:rPr>
                <w:b/>
                <w:sz w:val="24"/>
                <w:szCs w:val="24"/>
              </w:rPr>
              <w:t>Серуен</w:t>
            </w:r>
          </w:p>
        </w:tc>
        <w:tc>
          <w:tcPr>
            <w:tcW w:w="2265" w:type="dxa"/>
            <w:tcBorders>
              <w:top w:val="single" w:color="000000" w:sz="4" w:space="0"/>
              <w:left w:val="single" w:color="000000" w:sz="4" w:space="0"/>
              <w:bottom w:val="single" w:color="000000" w:sz="4" w:space="0"/>
              <w:right w:val="single" w:color="000000" w:sz="4" w:space="0"/>
            </w:tcBorders>
          </w:tcPr>
          <w:p w14:paraId="395C8F6C">
            <w:pPr>
              <w:pStyle w:val="16"/>
              <w:rPr>
                <w:sz w:val="24"/>
                <w:szCs w:val="24"/>
              </w:rPr>
            </w:pPr>
            <w:r>
              <w:rPr>
                <w:b/>
                <w:sz w:val="24"/>
                <w:szCs w:val="24"/>
              </w:rPr>
              <w:t>Бақылау</w:t>
            </w:r>
            <w:r>
              <w:rPr>
                <w:sz w:val="24"/>
                <w:szCs w:val="24"/>
              </w:rPr>
              <w:t>: «Өзге топ балаларының іс – әрекеті»</w:t>
            </w:r>
          </w:p>
          <w:p w14:paraId="1235A5A6">
            <w:pPr>
              <w:pStyle w:val="15"/>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Балалардың назарын өзге топ балаларының іс – әрекетіне аудартып, балалардың қалай</w:t>
            </w:r>
            <w:r>
              <w:rPr>
                <w:rFonts w:ascii="Times New Roman" w:hAnsi="Times New Roman"/>
                <w:b/>
                <w:sz w:val="24"/>
                <w:szCs w:val="24"/>
                <w:lang w:val="kk-KZ"/>
              </w:rPr>
              <w:t xml:space="preserve"> </w:t>
            </w:r>
            <w:r>
              <w:rPr>
                <w:rFonts w:ascii="Times New Roman" w:hAnsi="Times New Roman"/>
                <w:sz w:val="24"/>
                <w:szCs w:val="24"/>
                <w:lang w:val="kk-KZ"/>
              </w:rPr>
              <w:t xml:space="preserve">ойнайтындарын, </w:t>
            </w:r>
          </w:p>
          <w:p w14:paraId="1E1805D9">
            <w:pPr>
              <w:pStyle w:val="16"/>
              <w:rPr>
                <w:sz w:val="24"/>
                <w:szCs w:val="24"/>
              </w:rPr>
            </w:pPr>
            <w:r>
              <w:rPr>
                <w:b/>
                <w:sz w:val="24"/>
                <w:szCs w:val="24"/>
              </w:rPr>
              <w:t>Қимылды ойындар</w:t>
            </w:r>
            <w:r>
              <w:rPr>
                <w:sz w:val="24"/>
                <w:szCs w:val="24"/>
              </w:rPr>
              <w:t>:               «Жай жүгіріп өт», «Аюлар мен аралар»</w:t>
            </w:r>
          </w:p>
          <w:p w14:paraId="78C82C09">
            <w:pPr>
              <w:pStyle w:val="16"/>
              <w:rPr>
                <w:sz w:val="24"/>
                <w:szCs w:val="24"/>
              </w:rPr>
            </w:pPr>
            <w:r>
              <w:rPr>
                <w:sz w:val="24"/>
                <w:szCs w:val="24"/>
              </w:rPr>
              <w:t xml:space="preserve">Мақсаты: Ойын ережесін бұзбай ойнауға үйрету. Балаларды икемділікке баулу. Ұйымшылдыққа тәрбиелеу. </w:t>
            </w:r>
          </w:p>
          <w:p w14:paraId="0100537E">
            <w:pPr>
              <w:pStyle w:val="15"/>
              <w:rPr>
                <w:rFonts w:ascii="Times New Roman" w:hAnsi="Times New Roman"/>
                <w:sz w:val="24"/>
                <w:szCs w:val="24"/>
                <w:lang w:val="kk-KZ"/>
              </w:rPr>
            </w:pPr>
            <w:r>
              <w:rPr>
                <w:rFonts w:ascii="Times New Roman" w:hAnsi="Times New Roman"/>
                <w:b/>
                <w:sz w:val="24"/>
                <w:szCs w:val="24"/>
              </w:rPr>
              <w:t>Еркін ойын</w:t>
            </w:r>
          </w:p>
        </w:tc>
        <w:tc>
          <w:tcPr>
            <w:tcW w:w="1843" w:type="dxa"/>
            <w:gridSpan w:val="2"/>
            <w:tcBorders>
              <w:top w:val="single" w:color="000000" w:sz="4" w:space="0"/>
              <w:left w:val="single" w:color="000000" w:sz="4" w:space="0"/>
              <w:bottom w:val="single" w:color="000000" w:sz="4" w:space="0"/>
              <w:right w:val="single" w:color="000000" w:sz="4" w:space="0"/>
            </w:tcBorders>
          </w:tcPr>
          <w:p w14:paraId="40F8CD70">
            <w:pPr>
              <w:pStyle w:val="16"/>
              <w:rPr>
                <w:b/>
                <w:sz w:val="24"/>
                <w:szCs w:val="24"/>
              </w:rPr>
            </w:pPr>
            <w:r>
              <w:rPr>
                <w:b/>
                <w:sz w:val="24"/>
                <w:szCs w:val="24"/>
              </w:rPr>
              <w:t>Бақылау: «Қоңыр күзді бақылау, салыстыру»</w:t>
            </w:r>
          </w:p>
          <w:p w14:paraId="16DCF72C">
            <w:pPr>
              <w:pStyle w:val="15"/>
              <w:rPr>
                <w:rFonts w:ascii="Times New Roman" w:hAnsi="Times New Roman"/>
                <w:sz w:val="24"/>
                <w:szCs w:val="24"/>
                <w:lang w:val="kk-KZ"/>
              </w:rPr>
            </w:pPr>
            <w:r>
              <w:rPr>
                <w:rFonts w:ascii="Times New Roman" w:hAnsi="Times New Roman"/>
                <w:sz w:val="24"/>
                <w:szCs w:val="24"/>
                <w:lang w:val="kk-KZ"/>
              </w:rPr>
              <w:t xml:space="preserve">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w:t>
            </w:r>
          </w:p>
          <w:p w14:paraId="73DBDCED">
            <w:pPr>
              <w:numPr>
                <w:ilvl w:val="0"/>
                <w:numId w:val="1"/>
              </w:numPr>
              <w:shd w:val="clear" w:color="auto" w:fill="FFFFFF"/>
              <w:spacing w:after="0" w:line="240" w:lineRule="auto"/>
              <w:ind w:left="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color w:val="000000"/>
                <w:sz w:val="24"/>
                <w:szCs w:val="24"/>
                <w:lang w:val="kk-KZ"/>
              </w:rPr>
              <w:t>Қимылдық ойын; «Ұядағы  құстар».</w:t>
            </w:r>
          </w:p>
          <w:p w14:paraId="404EE608">
            <w:pPr>
              <w:ind w:left="60"/>
              <w:rPr>
                <w:rFonts w:ascii="Times New Roman" w:hAnsi="Times New Roman" w:eastAsia="Times New Roman" w:cs="Times New Roman"/>
                <w:b/>
                <w:color w:val="000000"/>
                <w:sz w:val="24"/>
                <w:szCs w:val="24"/>
                <w:lang w:val="kk-KZ"/>
              </w:rPr>
            </w:pPr>
            <w:r>
              <w:rPr>
                <w:rFonts w:ascii="Times New Roman" w:hAnsi="Times New Roman" w:eastAsia="Times New Roman" w:cs="Times New Roman"/>
                <w:b/>
                <w:color w:val="000000"/>
                <w:sz w:val="24"/>
                <w:szCs w:val="24"/>
                <w:lang w:val="kk-KZ"/>
              </w:rPr>
              <w:t>Мақсаты:</w:t>
            </w:r>
            <w:r>
              <w:rPr>
                <w:rFonts w:ascii="Times New Roman" w:hAnsi="Times New Roman" w:eastAsia="Times New Roman" w:cs="Times New Roman"/>
                <w:color w:val="000000"/>
                <w:sz w:val="24"/>
                <w:szCs w:val="24"/>
                <w:lang w:val="kk-KZ"/>
              </w:rPr>
              <w:t>Бірін бірі итермең, жүгіре алуға ,өз орнын тауып келуге үйрету</w:t>
            </w:r>
          </w:p>
          <w:p w14:paraId="30BCDFC5">
            <w:pPr>
              <w:pStyle w:val="15"/>
              <w:rPr>
                <w:rFonts w:ascii="Times New Roman" w:hAnsi="Times New Roman"/>
                <w:sz w:val="24"/>
                <w:szCs w:val="24"/>
                <w:lang w:val="kk-KZ"/>
              </w:rPr>
            </w:pPr>
            <w:r>
              <w:rPr>
                <w:rFonts w:ascii="Times New Roman" w:hAnsi="Times New Roman"/>
                <w:b/>
                <w:sz w:val="24"/>
                <w:szCs w:val="24"/>
              </w:rPr>
              <w:t>Еркін ойын</w:t>
            </w:r>
          </w:p>
        </w:tc>
        <w:tc>
          <w:tcPr>
            <w:tcW w:w="2410" w:type="dxa"/>
            <w:gridSpan w:val="3"/>
            <w:tcBorders>
              <w:top w:val="single" w:color="000000" w:sz="4" w:space="0"/>
              <w:left w:val="single" w:color="000000" w:sz="4" w:space="0"/>
              <w:bottom w:val="single" w:color="000000" w:sz="4" w:space="0"/>
              <w:right w:val="single" w:color="000000" w:sz="4" w:space="0"/>
            </w:tcBorders>
          </w:tcPr>
          <w:p w14:paraId="465B71AF">
            <w:pPr>
              <w:pStyle w:val="16"/>
              <w:rPr>
                <w:sz w:val="24"/>
                <w:szCs w:val="24"/>
              </w:rPr>
            </w:pPr>
            <w:r>
              <w:rPr>
                <w:b/>
                <w:sz w:val="24"/>
                <w:szCs w:val="24"/>
              </w:rPr>
              <w:t xml:space="preserve">Ауладағы ағашты бақылау: </w:t>
            </w:r>
            <w:r>
              <w:rPr>
                <w:sz w:val="24"/>
                <w:szCs w:val="24"/>
              </w:rPr>
              <w:t xml:space="preserve">                     Күзгі ағаштардың жапырақтарының түстерін бақылау.</w:t>
            </w:r>
          </w:p>
          <w:p w14:paraId="0DD97C36">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Қимылды ойындар:</w:t>
            </w:r>
            <w:r>
              <w:rPr>
                <w:rFonts w:ascii="Times New Roman" w:hAnsi="Times New Roman" w:cs="Times New Roman"/>
                <w:color w:val="000000"/>
                <w:sz w:val="24"/>
                <w:szCs w:val="24"/>
                <w:lang w:val="kk-KZ"/>
              </w:rPr>
              <w:t xml:space="preserve">            «Бұлт пен күн»</w:t>
            </w:r>
          </w:p>
          <w:p w14:paraId="07D30CA7">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b/>
                <w:color w:val="000000"/>
                <w:sz w:val="24"/>
                <w:szCs w:val="24"/>
                <w:lang w:val="kk-KZ"/>
              </w:rPr>
              <w:br w:type="textWrapping"/>
            </w:r>
            <w:r>
              <w:rPr>
                <w:rFonts w:ascii="Times New Roman" w:hAnsi="Times New Roman" w:cs="Times New Roman"/>
                <w:color w:val="000000"/>
                <w:sz w:val="24"/>
                <w:szCs w:val="24"/>
                <w:lang w:val="kk-KZ"/>
              </w:rPr>
              <w:t xml:space="preserve">Батылдыққа, қауіптіліктен құтылу мақсатындағы жұмылу қабілетіне тәрбиелеу, еркін дамыту. </w:t>
            </w:r>
          </w:p>
          <w:p w14:paraId="0F565433">
            <w:pPr>
              <w:pStyle w:val="16"/>
              <w:rPr>
                <w:b/>
                <w:sz w:val="24"/>
                <w:szCs w:val="24"/>
              </w:rPr>
            </w:pPr>
          </w:p>
          <w:p w14:paraId="587DBF0E">
            <w:pPr>
              <w:pStyle w:val="15"/>
              <w:rPr>
                <w:rFonts w:ascii="Times New Roman" w:hAnsi="Times New Roman"/>
                <w:sz w:val="24"/>
                <w:szCs w:val="24"/>
                <w:lang w:val="kk-KZ"/>
              </w:rPr>
            </w:pPr>
          </w:p>
        </w:tc>
        <w:tc>
          <w:tcPr>
            <w:tcW w:w="2692" w:type="dxa"/>
            <w:gridSpan w:val="2"/>
            <w:tcBorders>
              <w:top w:val="single" w:color="000000" w:sz="4" w:space="0"/>
              <w:left w:val="single" w:color="000000" w:sz="4" w:space="0"/>
              <w:bottom w:val="single" w:color="000000" w:sz="4" w:space="0"/>
              <w:right w:val="single" w:color="000000" w:sz="4" w:space="0"/>
            </w:tcBorders>
          </w:tcPr>
          <w:p w14:paraId="08C1F53F">
            <w:pPr>
              <w:tabs>
                <w:tab w:val="left" w:pos="18995"/>
              </w:tabs>
              <w:rPr>
                <w:rFonts w:ascii="Times New Roman" w:hAnsi="Times New Roman" w:cs="Times New Roman"/>
                <w:sz w:val="24"/>
                <w:szCs w:val="24"/>
                <w:lang w:val="kk-KZ"/>
              </w:rPr>
            </w:pPr>
            <w:r>
              <w:rPr>
                <w:rFonts w:ascii="Times New Roman" w:hAnsi="Times New Roman" w:eastAsia="Times New Roman" w:cs="Times New Roman"/>
                <w:b/>
                <w:bCs/>
                <w:color w:val="000000"/>
                <w:sz w:val="24"/>
                <w:szCs w:val="24"/>
                <w:lang w:eastAsia="ru-RU"/>
              </w:rPr>
              <w:t>Аспанды бақылау.</w:t>
            </w:r>
          </w:p>
          <w:p w14:paraId="5ED9BEC6">
            <w:pPr>
              <w:shd w:val="clear" w:color="auto" w:fill="FFFFFF"/>
              <w:spacing w:line="245"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Мақсаты:</w:t>
            </w:r>
          </w:p>
          <w:p w14:paraId="6E605E7F">
            <w:pPr>
              <w:numPr>
                <w:ilvl w:val="0"/>
                <w:numId w:val="2"/>
              </w:numPr>
              <w:shd w:val="clear" w:color="auto" w:fill="FFFFFF"/>
              <w:spacing w:after="0" w:line="245" w:lineRule="atLeast"/>
              <w:ind w:left="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Өлі табиғат құбылыстары туралы білімдерін тиянақтау,</w:t>
            </w:r>
          </w:p>
          <w:p w14:paraId="6A2DDCCA">
            <w:pPr>
              <w:numPr>
                <w:ilvl w:val="0"/>
                <w:numId w:val="2"/>
              </w:numPr>
              <w:shd w:val="clear" w:color="auto" w:fill="FFFFFF"/>
              <w:spacing w:after="0" w:line="245" w:lineRule="atLeast"/>
              <w:ind w:left="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табиғатты бақылауға деген қызығушылықтарын арттыру.</w:t>
            </w:r>
          </w:p>
          <w:p w14:paraId="07E2C606">
            <w:pPr>
              <w:ind w:left="60"/>
              <w:rPr>
                <w:rFonts w:ascii="Times New Roman" w:hAnsi="Times New Roman" w:eastAsia="Times New Roman" w:cs="Times New Roman"/>
                <w:b/>
                <w:color w:val="000000"/>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w:t>
            </w:r>
            <w:r>
              <w:rPr>
                <w:rFonts w:ascii="Times New Roman" w:hAnsi="Times New Roman" w:eastAsia="Times New Roman" w:cs="Times New Roman"/>
                <w:b/>
                <w:color w:val="000000"/>
                <w:sz w:val="24"/>
                <w:szCs w:val="24"/>
                <w:lang w:val="kk-KZ"/>
              </w:rPr>
              <w:t>«Ұядағы  құстар».</w:t>
            </w:r>
          </w:p>
          <w:p w14:paraId="695250FC">
            <w:pPr>
              <w:pStyle w:val="15"/>
              <w:rPr>
                <w:rFonts w:ascii="Times New Roman" w:hAnsi="Times New Roman" w:eastAsia="Times New Roman"/>
                <w:color w:val="000000"/>
                <w:sz w:val="24"/>
                <w:szCs w:val="24"/>
                <w:lang w:val="kk-KZ"/>
              </w:rPr>
            </w:pPr>
            <w:r>
              <w:rPr>
                <w:rFonts w:ascii="Times New Roman" w:hAnsi="Times New Roman" w:eastAsia="Times New Roman"/>
                <w:b/>
                <w:color w:val="000000"/>
                <w:sz w:val="24"/>
                <w:szCs w:val="24"/>
                <w:lang w:val="kk-KZ"/>
              </w:rPr>
              <w:t>Мақсаты:</w:t>
            </w:r>
            <w:r>
              <w:rPr>
                <w:rFonts w:ascii="Times New Roman" w:hAnsi="Times New Roman" w:eastAsia="Times New Roman"/>
                <w:color w:val="000000"/>
                <w:sz w:val="24"/>
                <w:szCs w:val="24"/>
                <w:lang w:val="kk-KZ"/>
              </w:rPr>
              <w:t>Бірін бірі итермең, жүгіре алуға ,өз орнын тауып келуге үйрету</w:t>
            </w:r>
          </w:p>
          <w:p w14:paraId="5D5D2ABA">
            <w:pPr>
              <w:pStyle w:val="15"/>
              <w:rPr>
                <w:rFonts w:ascii="Times New Roman" w:hAnsi="Times New Roman"/>
                <w:b/>
                <w:sz w:val="24"/>
                <w:szCs w:val="24"/>
                <w:lang w:val="kk-KZ"/>
              </w:rPr>
            </w:pPr>
            <w:r>
              <w:rPr>
                <w:rFonts w:ascii="Times New Roman" w:hAnsi="Times New Roman" w:eastAsia="Times New Roman"/>
                <w:b/>
                <w:color w:val="000000"/>
                <w:sz w:val="24"/>
                <w:szCs w:val="24"/>
                <w:lang w:val="kk-KZ"/>
              </w:rPr>
              <w:t>Еркін ойын:</w:t>
            </w:r>
          </w:p>
        </w:tc>
        <w:tc>
          <w:tcPr>
            <w:tcW w:w="2420" w:type="dxa"/>
            <w:tcBorders>
              <w:top w:val="single" w:color="000000" w:sz="4" w:space="0"/>
              <w:left w:val="single" w:color="000000" w:sz="4" w:space="0"/>
              <w:bottom w:val="single" w:color="000000" w:sz="4" w:space="0"/>
              <w:right w:val="single" w:color="000000" w:sz="4" w:space="0"/>
            </w:tcBorders>
          </w:tcPr>
          <w:p w14:paraId="58E7B1F4">
            <w:pPr>
              <w:ind w:left="60"/>
              <w:rPr>
                <w:rFonts w:ascii="Times New Roman" w:hAnsi="Times New Roman" w:eastAsia="Times New Roman" w:cs="Times New Roman"/>
                <w:b/>
                <w:sz w:val="24"/>
                <w:szCs w:val="24"/>
                <w:lang w:val="kk-KZ"/>
              </w:rPr>
            </w:pPr>
            <w:r>
              <w:rPr>
                <w:rStyle w:val="6"/>
                <w:rFonts w:ascii="Times New Roman" w:hAnsi="Times New Roman" w:cs="Times New Roman"/>
                <w:sz w:val="24"/>
                <w:szCs w:val="24"/>
                <w:shd w:val="clear" w:color="auto" w:fill="FFFFFF"/>
                <w:lang w:val="kk-KZ"/>
              </w:rPr>
              <w:t>Ауа райын  бақылау</w:t>
            </w:r>
            <w:r>
              <w:rPr>
                <w:rFonts w:ascii="Times New Roman" w:hAnsi="Times New Roman" w:cs="Times New Roman"/>
                <w:sz w:val="24"/>
                <w:szCs w:val="24"/>
                <w:lang w:val="kk-KZ"/>
              </w:rPr>
              <w:br w:type="textWrapping"/>
            </w:r>
            <w:r>
              <w:rPr>
                <w:rFonts w:ascii="Times New Roman" w:hAnsi="Times New Roman" w:cs="Times New Roman"/>
                <w:b/>
                <w:sz w:val="24"/>
                <w:szCs w:val="24"/>
                <w:shd w:val="clear" w:color="auto" w:fill="FFFFFF"/>
                <w:lang w:val="kk-KZ"/>
              </w:rPr>
              <w:t>Мақсаты</w:t>
            </w:r>
            <w:r>
              <w:rPr>
                <w:rFonts w:ascii="Times New Roman" w:hAnsi="Times New Roman" w:cs="Times New Roman"/>
                <w:sz w:val="24"/>
                <w:szCs w:val="24"/>
                <w:shd w:val="clear" w:color="auto" w:fill="FFFFFF"/>
                <w:lang w:val="kk-KZ"/>
              </w:rPr>
              <w:t xml:space="preserve">:                 </w:t>
            </w:r>
            <w:r>
              <w:rPr>
                <w:rStyle w:val="6"/>
                <w:rFonts w:ascii="Times New Roman" w:hAnsi="Times New Roman" w:cs="Times New Roman"/>
                <w:sz w:val="24"/>
                <w:szCs w:val="24"/>
                <w:shd w:val="clear" w:color="auto" w:fill="FFFFFF"/>
                <w:lang w:val="kk-KZ"/>
              </w:rPr>
              <w:t>Жыл мезгілінің  қасиеттеріне қарай ажырата білуге үйрету.</w:t>
            </w:r>
          </w:p>
          <w:p w14:paraId="3BF3EEB0">
            <w:pPr>
              <w:shd w:val="clear" w:color="auto" w:fill="FFFFFF"/>
              <w:spacing w:line="245" w:lineRule="atLeast"/>
              <w:rPr>
                <w:rFonts w:ascii="Times New Roman" w:hAnsi="Times New Roman" w:eastAsia="Times New Roman" w:cs="Times New Roman"/>
                <w:color w:val="000000"/>
                <w:sz w:val="24"/>
                <w:szCs w:val="24"/>
                <w:lang w:val="kk-KZ" w:eastAsia="ru-RU"/>
              </w:rPr>
            </w:pPr>
            <w:r>
              <w:rPr>
                <w:rFonts w:ascii="Times New Roman" w:hAnsi="Times New Roman" w:cs="Times New Roman"/>
                <w:b/>
                <w:color w:val="000000"/>
                <w:sz w:val="24"/>
                <w:szCs w:val="24"/>
                <w:lang w:val="kk-KZ"/>
              </w:rPr>
              <w:t>Қимылды ойындар:</w:t>
            </w:r>
            <w:r>
              <w:rPr>
                <w:rFonts w:ascii="Times New Roman" w:hAnsi="Times New Roman" w:cs="Times New Roman"/>
                <w:color w:val="000000"/>
                <w:sz w:val="24"/>
                <w:szCs w:val="24"/>
                <w:lang w:val="kk-KZ"/>
              </w:rPr>
              <w:t xml:space="preserve">            «Бұлт пен күн»</w:t>
            </w:r>
          </w:p>
          <w:p w14:paraId="7F33E972">
            <w:pPr>
              <w:pStyle w:val="15"/>
              <w:tabs>
                <w:tab w:val="left" w:pos="18995"/>
              </w:tabs>
              <w:rPr>
                <w:rFonts w:ascii="Times New Roman" w:hAnsi="Times New Roman" w:eastAsia="Times New Roman"/>
                <w:b/>
                <w:color w:val="000000"/>
                <w:sz w:val="24"/>
                <w:szCs w:val="24"/>
                <w:lang w:val="kk-KZ"/>
              </w:rPr>
            </w:pPr>
            <w:r>
              <w:rPr>
                <w:rFonts w:ascii="Times New Roman" w:hAnsi="Times New Roman"/>
                <w:b/>
                <w:color w:val="000000"/>
                <w:sz w:val="24"/>
                <w:szCs w:val="24"/>
                <w:lang w:val="kk-KZ"/>
              </w:rPr>
              <w:t>Мақсаты:</w:t>
            </w:r>
            <w:r>
              <w:rPr>
                <w:rFonts w:ascii="Times New Roman" w:hAnsi="Times New Roman"/>
                <w:b/>
                <w:color w:val="000000"/>
                <w:sz w:val="24"/>
                <w:szCs w:val="24"/>
                <w:lang w:val="kk-KZ"/>
              </w:rPr>
              <w:br w:type="textWrapping"/>
            </w:r>
            <w:r>
              <w:rPr>
                <w:rFonts w:ascii="Times New Roman" w:hAnsi="Times New Roman"/>
                <w:color w:val="000000"/>
                <w:sz w:val="24"/>
                <w:szCs w:val="24"/>
                <w:lang w:val="kk-KZ"/>
              </w:rPr>
              <w:t>Батылдыққа, шапшаңдыққа баулу</w:t>
            </w:r>
          </w:p>
          <w:p w14:paraId="2BC9F484">
            <w:pPr>
              <w:pStyle w:val="15"/>
              <w:rPr>
                <w:rFonts w:ascii="Times New Roman" w:hAnsi="Times New Roman"/>
                <w:sz w:val="24"/>
                <w:szCs w:val="24"/>
                <w:lang w:val="kk-KZ"/>
              </w:rPr>
            </w:pPr>
            <w:r>
              <w:rPr>
                <w:rFonts w:ascii="Times New Roman" w:hAnsi="Times New Roman" w:eastAsia="Times New Roman"/>
                <w:b/>
                <w:color w:val="000000"/>
                <w:sz w:val="24"/>
                <w:szCs w:val="24"/>
                <w:lang w:val="kk-KZ"/>
              </w:rPr>
              <w:t>Еркін ойын.</w:t>
            </w:r>
          </w:p>
        </w:tc>
      </w:tr>
      <w:tr w14:paraId="6CACF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265" w:type="dxa"/>
            <w:tcBorders>
              <w:top w:val="single" w:color="000000" w:sz="4" w:space="0"/>
              <w:left w:val="single" w:color="000000" w:sz="4" w:space="0"/>
              <w:bottom w:val="single" w:color="000000" w:sz="4" w:space="0"/>
              <w:right w:val="single" w:color="000000" w:sz="4" w:space="0"/>
            </w:tcBorders>
          </w:tcPr>
          <w:p w14:paraId="7ECF542F">
            <w:pPr>
              <w:pStyle w:val="16"/>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2265" w:type="dxa"/>
            <w:tcBorders>
              <w:top w:val="single" w:color="000000" w:sz="4" w:space="0"/>
              <w:left w:val="single" w:color="000000" w:sz="4" w:space="0"/>
              <w:bottom w:val="single" w:color="000000" w:sz="4" w:space="0"/>
              <w:right w:val="single" w:color="000000" w:sz="4" w:space="0"/>
            </w:tcBorders>
          </w:tcPr>
          <w:p w14:paraId="45124013">
            <w:pPr>
              <w:pStyle w:val="16"/>
              <w:rPr>
                <w:sz w:val="24"/>
                <w:szCs w:val="24"/>
              </w:rPr>
            </w:pPr>
            <w:r>
              <w:rPr>
                <w:sz w:val="24"/>
                <w:szCs w:val="24"/>
              </w:rPr>
              <w:t>Бала тілінің дамуы жайлы әңгіме</w:t>
            </w:r>
          </w:p>
        </w:tc>
        <w:tc>
          <w:tcPr>
            <w:tcW w:w="1814" w:type="dxa"/>
            <w:tcBorders>
              <w:top w:val="single" w:color="000000" w:sz="4" w:space="0"/>
              <w:left w:val="single" w:color="000000" w:sz="4" w:space="0"/>
              <w:bottom w:val="single" w:color="000000" w:sz="4" w:space="0"/>
              <w:right w:val="single" w:color="auto" w:sz="4" w:space="0"/>
            </w:tcBorders>
          </w:tcPr>
          <w:p w14:paraId="076080D6">
            <w:pPr>
              <w:pStyle w:val="16"/>
              <w:rPr>
                <w:sz w:val="24"/>
                <w:szCs w:val="24"/>
              </w:rPr>
            </w:pPr>
            <w:r>
              <w:rPr>
                <w:sz w:val="24"/>
                <w:szCs w:val="24"/>
              </w:rPr>
              <w:t>Балаға ұялы телефонды көп ұстатпау туралы әңгіме</w:t>
            </w:r>
          </w:p>
        </w:tc>
        <w:tc>
          <w:tcPr>
            <w:tcW w:w="2412" w:type="dxa"/>
            <w:gridSpan w:val="3"/>
            <w:tcBorders>
              <w:top w:val="single" w:color="000000" w:sz="4" w:space="0"/>
              <w:left w:val="single" w:color="000000" w:sz="4" w:space="0"/>
              <w:bottom w:val="single" w:color="000000" w:sz="4" w:space="0"/>
              <w:right w:val="single" w:color="auto" w:sz="4" w:space="0"/>
            </w:tcBorders>
          </w:tcPr>
          <w:p w14:paraId="12C8CA9B">
            <w:pPr>
              <w:pStyle w:val="16"/>
              <w:rPr>
                <w:sz w:val="24"/>
                <w:szCs w:val="24"/>
                <w:lang w:val="ru-RU"/>
              </w:rPr>
            </w:pPr>
            <w:r>
              <w:rPr>
                <w:sz w:val="24"/>
                <w:szCs w:val="24"/>
                <w:lang w:val="ru-RU"/>
              </w:rPr>
              <w:t>Бала десаулығы мен тазалығы жайлы әңгіме</w:t>
            </w:r>
          </w:p>
        </w:tc>
        <w:tc>
          <w:tcPr>
            <w:tcW w:w="2681" w:type="dxa"/>
            <w:gridSpan w:val="2"/>
            <w:tcBorders>
              <w:top w:val="single" w:color="000000" w:sz="4" w:space="0"/>
              <w:left w:val="single" w:color="000000" w:sz="4" w:space="0"/>
              <w:bottom w:val="single" w:color="000000" w:sz="4" w:space="0"/>
              <w:right w:val="single" w:color="auto" w:sz="4" w:space="0"/>
            </w:tcBorders>
          </w:tcPr>
          <w:p w14:paraId="292C6807">
            <w:pPr>
              <w:pStyle w:val="16"/>
              <w:rPr>
                <w:sz w:val="24"/>
                <w:szCs w:val="24"/>
                <w:lang w:val="ru-RU"/>
              </w:rPr>
            </w:pPr>
            <w:r>
              <w:rPr>
                <w:sz w:val="24"/>
                <w:szCs w:val="24"/>
                <w:lang w:val="ru-RU"/>
              </w:rPr>
              <w:t>Баланың эмоционалды көңіл күйі жайлы әңгіме</w:t>
            </w:r>
          </w:p>
        </w:tc>
        <w:tc>
          <w:tcPr>
            <w:tcW w:w="2458" w:type="dxa"/>
            <w:gridSpan w:val="2"/>
            <w:tcBorders>
              <w:top w:val="single" w:color="000000" w:sz="4" w:space="0"/>
              <w:left w:val="single" w:color="auto" w:sz="4" w:space="0"/>
              <w:bottom w:val="single" w:color="000000" w:sz="4" w:space="0"/>
              <w:right w:val="single" w:color="000000" w:sz="4" w:space="0"/>
            </w:tcBorders>
          </w:tcPr>
          <w:p w14:paraId="0CF82715">
            <w:pPr>
              <w:pStyle w:val="16"/>
              <w:rPr>
                <w:sz w:val="24"/>
                <w:szCs w:val="24"/>
                <w:lang w:val="ru-RU"/>
              </w:rPr>
            </w:pPr>
            <w:r>
              <w:rPr>
                <w:sz w:val="24"/>
                <w:szCs w:val="24"/>
                <w:lang w:val="ru-RU"/>
              </w:rPr>
              <w:t>Баланың қандай дағдыларды меңгере алмай жатқаны туралы әңгімелесу</w:t>
            </w:r>
          </w:p>
        </w:tc>
      </w:tr>
    </w:tbl>
    <w:p w14:paraId="3A44E59C">
      <w:pPr>
        <w:rPr>
          <w:rFonts w:ascii="Times New Roman" w:hAnsi="Times New Roman" w:cs="Times New Roman"/>
          <w:sz w:val="24"/>
          <w:szCs w:val="24"/>
          <w:lang w:val="kk-KZ"/>
        </w:rPr>
      </w:pPr>
    </w:p>
    <w:p w14:paraId="5FBE8BFE">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0FC7666F">
      <w:pPr>
        <w:rPr>
          <w:rFonts w:ascii="Times New Roman" w:hAnsi="Times New Roman" w:cs="Times New Roman"/>
          <w:sz w:val="24"/>
          <w:szCs w:val="24"/>
          <w:lang w:val="kk-KZ"/>
        </w:rPr>
      </w:pPr>
    </w:p>
    <w:p w14:paraId="37FC2AA8">
      <w:pPr>
        <w:rPr>
          <w:rFonts w:ascii="Times New Roman" w:hAnsi="Times New Roman" w:cs="Times New Roman"/>
          <w:sz w:val="24"/>
          <w:szCs w:val="24"/>
          <w:lang w:val="kk-KZ"/>
        </w:rPr>
      </w:pPr>
    </w:p>
    <w:p w14:paraId="3443D0E9">
      <w:pPr>
        <w:rPr>
          <w:rFonts w:ascii="Times New Roman" w:hAnsi="Times New Roman" w:cs="Times New Roman"/>
          <w:sz w:val="24"/>
          <w:szCs w:val="24"/>
          <w:lang w:val="kk-KZ"/>
        </w:rPr>
      </w:pPr>
    </w:p>
    <w:p w14:paraId="0822ABDD">
      <w:pPr>
        <w:rPr>
          <w:rFonts w:ascii="Times New Roman" w:hAnsi="Times New Roman" w:cs="Times New Roman"/>
          <w:sz w:val="24"/>
          <w:szCs w:val="24"/>
          <w:lang w:val="kk-KZ"/>
        </w:rPr>
      </w:pPr>
    </w:p>
    <w:p w14:paraId="24252BF2">
      <w:pPr>
        <w:rPr>
          <w:rFonts w:ascii="Times New Roman" w:hAnsi="Times New Roman" w:cs="Times New Roman"/>
          <w:sz w:val="24"/>
          <w:szCs w:val="24"/>
          <w:lang w:val="kk-KZ"/>
        </w:rPr>
      </w:pPr>
    </w:p>
    <w:p w14:paraId="5D28DA3C">
      <w:pPr>
        <w:rPr>
          <w:rFonts w:ascii="Times New Roman" w:hAnsi="Times New Roman" w:cs="Times New Roman"/>
          <w:sz w:val="24"/>
          <w:szCs w:val="24"/>
          <w:lang w:val="kk-KZ"/>
        </w:rPr>
      </w:pPr>
    </w:p>
    <w:p w14:paraId="139C52FC">
      <w:pPr>
        <w:rPr>
          <w:rFonts w:ascii="Times New Roman" w:hAnsi="Times New Roman" w:cs="Times New Roman"/>
          <w:sz w:val="24"/>
          <w:szCs w:val="24"/>
          <w:lang w:val="kk-KZ"/>
        </w:rPr>
      </w:pPr>
    </w:p>
    <w:p w14:paraId="6932B234">
      <w:pPr>
        <w:rPr>
          <w:rFonts w:ascii="Times New Roman" w:hAnsi="Times New Roman" w:cs="Times New Roman"/>
          <w:sz w:val="24"/>
          <w:szCs w:val="24"/>
          <w:lang w:val="kk-KZ"/>
        </w:rPr>
      </w:pPr>
    </w:p>
    <w:p w14:paraId="79BA22D9">
      <w:pPr>
        <w:rPr>
          <w:rFonts w:ascii="Times New Roman" w:hAnsi="Times New Roman" w:cs="Times New Roman"/>
          <w:sz w:val="24"/>
          <w:szCs w:val="24"/>
          <w:lang w:val="kk-KZ"/>
        </w:rPr>
      </w:pPr>
    </w:p>
    <w:p w14:paraId="0AEAC418">
      <w:pPr>
        <w:rPr>
          <w:rFonts w:ascii="Times New Roman" w:hAnsi="Times New Roman" w:cs="Times New Roman"/>
          <w:sz w:val="24"/>
          <w:szCs w:val="24"/>
          <w:lang w:val="kk-KZ"/>
        </w:rPr>
      </w:pPr>
    </w:p>
    <w:p w14:paraId="2065FDEE">
      <w:pPr>
        <w:rPr>
          <w:rFonts w:ascii="Times New Roman" w:hAnsi="Times New Roman" w:cs="Times New Roman"/>
          <w:sz w:val="24"/>
          <w:szCs w:val="24"/>
          <w:lang w:val="kk-KZ"/>
        </w:rPr>
      </w:pPr>
    </w:p>
    <w:p w14:paraId="57CCB75D">
      <w:pPr>
        <w:rPr>
          <w:rFonts w:ascii="Times New Roman" w:hAnsi="Times New Roman" w:cs="Times New Roman"/>
          <w:sz w:val="24"/>
          <w:szCs w:val="24"/>
          <w:lang w:val="kk-KZ"/>
        </w:rPr>
      </w:pPr>
    </w:p>
    <w:p w14:paraId="49AF3859">
      <w:pPr>
        <w:rPr>
          <w:rFonts w:ascii="Times New Roman" w:hAnsi="Times New Roman" w:cs="Times New Roman"/>
          <w:sz w:val="24"/>
          <w:szCs w:val="24"/>
          <w:lang w:val="kk-KZ"/>
        </w:rPr>
      </w:pPr>
    </w:p>
    <w:p w14:paraId="4F237869">
      <w:pPr>
        <w:rPr>
          <w:rFonts w:ascii="Times New Roman" w:hAnsi="Times New Roman" w:cs="Times New Roman"/>
          <w:sz w:val="24"/>
          <w:szCs w:val="24"/>
          <w:lang w:val="kk-KZ"/>
        </w:rPr>
      </w:pPr>
    </w:p>
    <w:p w14:paraId="7424D466">
      <w:pPr>
        <w:jc w:val="right"/>
        <w:rPr>
          <w:rFonts w:ascii="Times New Roman" w:hAnsi="Times New Roman" w:cs="Times New Roman"/>
          <w:sz w:val="24"/>
          <w:szCs w:val="24"/>
          <w:lang w:val="kk-KZ"/>
        </w:rPr>
      </w:pPr>
      <w:r>
        <w:rPr>
          <w:rFonts w:ascii="Times New Roman" w:hAnsi="Times New Roman" w:cs="Times New Roman"/>
          <w:sz w:val="24"/>
          <w:szCs w:val="24"/>
          <w:lang w:val="kk-KZ"/>
        </w:rPr>
        <w:t xml:space="preserve">  Тексерілді: __________                             </w:t>
      </w:r>
    </w:p>
    <w:p w14:paraId="1CB469B0">
      <w:pPr>
        <w:jc w:val="cente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Тәрбиелеу - білім беру процесінің циклограммасы</w:t>
      </w:r>
    </w:p>
    <w:p w14:paraId="6D524D20">
      <w:pPr>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Топ    «Балапан»                                                                                                                                                                                                                                          Балалардың жасы:   3 жас                                                                                                                                                                                      Жоспардың құрылу кезеңі  13. 11–   17 11  Қараша   2024 жыл  3 -апта</w:t>
      </w: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65"/>
        <w:gridCol w:w="2127"/>
        <w:gridCol w:w="138"/>
        <w:gridCol w:w="1843"/>
        <w:gridCol w:w="6"/>
        <w:gridCol w:w="2404"/>
        <w:gridCol w:w="2692"/>
        <w:gridCol w:w="2420"/>
      </w:tblGrid>
      <w:tr w14:paraId="1C427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265" w:type="dxa"/>
            <w:tcBorders>
              <w:top w:val="single" w:color="000000" w:sz="4" w:space="0"/>
              <w:left w:val="single" w:color="000000" w:sz="4" w:space="0"/>
              <w:bottom w:val="single" w:color="000000" w:sz="4" w:space="0"/>
              <w:right w:val="single" w:color="000000" w:sz="4" w:space="0"/>
            </w:tcBorders>
          </w:tcPr>
          <w:p w14:paraId="114FA0F2">
            <w:pPr>
              <w:pStyle w:val="16"/>
              <w:spacing w:line="268" w:lineRule="exact"/>
              <w:ind w:left="638"/>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265" w:type="dxa"/>
            <w:gridSpan w:val="2"/>
            <w:tcBorders>
              <w:top w:val="single" w:color="000000" w:sz="4" w:space="0"/>
              <w:left w:val="single" w:color="000000" w:sz="4" w:space="0"/>
              <w:bottom w:val="single" w:color="000000" w:sz="4" w:space="0"/>
              <w:right w:val="single" w:color="000000" w:sz="4" w:space="0"/>
            </w:tcBorders>
          </w:tcPr>
          <w:p w14:paraId="3CA0158E">
            <w:pPr>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 xml:space="preserve">Дүйсенбі </w:t>
            </w:r>
          </w:p>
          <w:p w14:paraId="214443A6">
            <w:pPr>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13.11.2023ж</w:t>
            </w:r>
          </w:p>
        </w:tc>
        <w:tc>
          <w:tcPr>
            <w:tcW w:w="1843" w:type="dxa"/>
            <w:tcBorders>
              <w:top w:val="single" w:color="auto" w:sz="4" w:space="0"/>
              <w:left w:val="single" w:color="000000" w:sz="4" w:space="0"/>
              <w:bottom w:val="single" w:color="000000" w:sz="4" w:space="0"/>
              <w:right w:val="single" w:color="000000" w:sz="4" w:space="0"/>
            </w:tcBorders>
          </w:tcPr>
          <w:p w14:paraId="45B8BFC9">
            <w:pPr>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 xml:space="preserve">Сейсенбі </w:t>
            </w:r>
          </w:p>
          <w:p w14:paraId="72FA470B">
            <w:pPr>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14.11.2023ж</w:t>
            </w:r>
          </w:p>
        </w:tc>
        <w:tc>
          <w:tcPr>
            <w:tcW w:w="2410" w:type="dxa"/>
            <w:gridSpan w:val="2"/>
            <w:tcBorders>
              <w:top w:val="single" w:color="000000" w:sz="4" w:space="0"/>
              <w:left w:val="single" w:color="000000" w:sz="4" w:space="0"/>
              <w:bottom w:val="single" w:color="000000" w:sz="4" w:space="0"/>
              <w:right w:val="single" w:color="000000" w:sz="4" w:space="0"/>
            </w:tcBorders>
          </w:tcPr>
          <w:p w14:paraId="2E8F14FA">
            <w:pPr>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 xml:space="preserve">Сәрсенбі </w:t>
            </w:r>
          </w:p>
          <w:p w14:paraId="2D1696C7">
            <w:pPr>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15.11.2023ж</w:t>
            </w:r>
          </w:p>
        </w:tc>
        <w:tc>
          <w:tcPr>
            <w:tcW w:w="2692" w:type="dxa"/>
            <w:tcBorders>
              <w:top w:val="single" w:color="000000" w:sz="4" w:space="0"/>
              <w:left w:val="single" w:color="000000" w:sz="4" w:space="0"/>
              <w:bottom w:val="single" w:color="000000" w:sz="4" w:space="0"/>
              <w:right w:val="single" w:color="000000" w:sz="4" w:space="0"/>
            </w:tcBorders>
          </w:tcPr>
          <w:p w14:paraId="469641BB">
            <w:pPr>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 xml:space="preserve">Бейсенбі </w:t>
            </w:r>
          </w:p>
          <w:p w14:paraId="47F06F2D">
            <w:pPr>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16.11.2023ж</w:t>
            </w:r>
          </w:p>
        </w:tc>
        <w:tc>
          <w:tcPr>
            <w:tcW w:w="2420" w:type="dxa"/>
            <w:tcBorders>
              <w:top w:val="single" w:color="000000" w:sz="4" w:space="0"/>
              <w:left w:val="single" w:color="000000" w:sz="4" w:space="0"/>
              <w:bottom w:val="single" w:color="000000" w:sz="4" w:space="0"/>
              <w:right w:val="single" w:color="000000" w:sz="4" w:space="0"/>
            </w:tcBorders>
          </w:tcPr>
          <w:p w14:paraId="55C3BC25">
            <w:pPr>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 xml:space="preserve">Жұма </w:t>
            </w:r>
          </w:p>
          <w:p w14:paraId="7FFBC169">
            <w:pPr>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17.11.2023ж</w:t>
            </w:r>
          </w:p>
        </w:tc>
      </w:tr>
      <w:tr w14:paraId="79417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265" w:type="dxa"/>
            <w:tcBorders>
              <w:top w:val="single" w:color="000000" w:sz="4" w:space="0"/>
              <w:left w:val="single" w:color="000000" w:sz="4" w:space="0"/>
              <w:bottom w:val="single" w:color="000000" w:sz="4" w:space="0"/>
              <w:right w:val="single" w:color="000000" w:sz="4" w:space="0"/>
            </w:tcBorders>
          </w:tcPr>
          <w:p w14:paraId="38331632">
            <w:pPr>
              <w:pStyle w:val="16"/>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630" w:type="dxa"/>
            <w:gridSpan w:val="7"/>
            <w:tcBorders>
              <w:top w:val="single" w:color="000000" w:sz="4" w:space="0"/>
              <w:left w:val="single" w:color="000000" w:sz="4" w:space="0"/>
              <w:bottom w:val="single" w:color="000000" w:sz="4" w:space="0"/>
              <w:right w:val="single" w:color="000000" w:sz="4" w:space="0"/>
            </w:tcBorders>
          </w:tcPr>
          <w:p w14:paraId="2D5540FE">
            <w:pPr>
              <w:pStyle w:val="16"/>
              <w:rPr>
                <w:rFonts w:eastAsia="Calibri"/>
                <w:sz w:val="24"/>
                <w:szCs w:val="24"/>
              </w:rPr>
            </w:pPr>
            <w:r>
              <w:rPr>
                <w:rFonts w:eastAsia="Calibri"/>
                <w:sz w:val="24"/>
                <w:szCs w:val="24"/>
              </w:rPr>
              <w:t>Балаларды көтеріңкі көңіл-күймен  қабылдау.</w:t>
            </w:r>
          </w:p>
          <w:p w14:paraId="3F6B0577">
            <w:pPr>
              <w:rPr>
                <w:rFonts w:ascii="Times New Roman" w:hAnsi="Times New Roman" w:cs="Times New Roman"/>
                <w:sz w:val="24"/>
                <w:szCs w:val="24"/>
                <w:lang w:val="kk-KZ"/>
              </w:rPr>
            </w:pPr>
            <w:r>
              <w:rPr>
                <w:rFonts w:ascii="Times New Roman" w:hAnsi="Times New Roman" w:cs="Times New Roman"/>
                <w:sz w:val="24"/>
                <w:szCs w:val="24"/>
                <w:lang w:val="kk-KZ"/>
              </w:rPr>
              <w:t>t өлшеу, тазалығын тексеру.</w:t>
            </w:r>
          </w:p>
          <w:p w14:paraId="6EE13516">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(Ереңгілік шеңбер)</w:t>
            </w:r>
          </w:p>
          <w:p w14:paraId="097EECD0">
            <w:pPr>
              <w:pStyle w:val="16"/>
              <w:rPr>
                <w:sz w:val="24"/>
                <w:szCs w:val="24"/>
                <w:lang w:val="ru-RU"/>
              </w:rPr>
            </w:pPr>
            <w:r>
              <w:rPr>
                <w:b/>
                <w:sz w:val="24"/>
                <w:szCs w:val="24"/>
              </w:rPr>
              <w:t>Гимн   орындау</w:t>
            </w:r>
          </w:p>
        </w:tc>
      </w:tr>
      <w:tr w14:paraId="7E19A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265" w:type="dxa"/>
            <w:tcBorders>
              <w:top w:val="single" w:color="000000" w:sz="4" w:space="0"/>
              <w:left w:val="single" w:color="000000" w:sz="4" w:space="0"/>
              <w:bottom w:val="single" w:color="000000" w:sz="4" w:space="0"/>
              <w:right w:val="single" w:color="000000" w:sz="4" w:space="0"/>
            </w:tcBorders>
          </w:tcPr>
          <w:p w14:paraId="46D85262">
            <w:pPr>
              <w:pStyle w:val="16"/>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14:paraId="4967AC45">
            <w:pPr>
              <w:pStyle w:val="16"/>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630" w:type="dxa"/>
            <w:gridSpan w:val="7"/>
            <w:tcBorders>
              <w:top w:val="single" w:color="000000" w:sz="4" w:space="0"/>
              <w:left w:val="single" w:color="000000" w:sz="4" w:space="0"/>
              <w:bottom w:val="single" w:color="000000" w:sz="4" w:space="0"/>
              <w:right w:val="single" w:color="000000" w:sz="4" w:space="0"/>
            </w:tcBorders>
          </w:tcPr>
          <w:p w14:paraId="72F8486F">
            <w:pPr>
              <w:pStyle w:val="16"/>
              <w:rPr>
                <w:sz w:val="28"/>
                <w:szCs w:val="28"/>
              </w:rPr>
            </w:pPr>
            <w:r>
              <w:rPr>
                <w:sz w:val="28"/>
                <w:szCs w:val="28"/>
              </w:rPr>
              <w:t>Баланың басқа балалармен қарым-қатынасы жайлы әңгіме</w:t>
            </w:r>
          </w:p>
          <w:p w14:paraId="16B9F53F">
            <w:pPr>
              <w:pStyle w:val="16"/>
              <w:rPr>
                <w:sz w:val="24"/>
                <w:szCs w:val="24"/>
              </w:rPr>
            </w:pPr>
          </w:p>
        </w:tc>
      </w:tr>
      <w:tr w14:paraId="16A6C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265" w:type="dxa"/>
            <w:tcBorders>
              <w:top w:val="single" w:color="000000" w:sz="4" w:space="0"/>
              <w:left w:val="single" w:color="000000" w:sz="4" w:space="0"/>
              <w:bottom w:val="single" w:color="000000" w:sz="4" w:space="0"/>
              <w:right w:val="single" w:color="000000" w:sz="4" w:space="0"/>
            </w:tcBorders>
          </w:tcPr>
          <w:p w14:paraId="4402294C">
            <w:pPr>
              <w:pStyle w:val="16"/>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624E017C">
            <w:pPr>
              <w:pStyle w:val="16"/>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265" w:type="dxa"/>
            <w:gridSpan w:val="2"/>
            <w:tcBorders>
              <w:top w:val="single" w:color="000000" w:sz="4" w:space="0"/>
              <w:left w:val="single" w:color="000000" w:sz="4" w:space="0"/>
              <w:bottom w:val="single" w:color="000000" w:sz="4" w:space="0"/>
              <w:right w:val="single" w:color="000000" w:sz="4" w:space="0"/>
            </w:tcBorders>
          </w:tcPr>
          <w:p w14:paraId="2EA59C5D">
            <w:pPr>
              <w:rPr>
                <w:rFonts w:ascii="Times New Roman" w:hAnsi="Times New Roman" w:cs="Times New Roman"/>
                <w:sz w:val="24"/>
                <w:szCs w:val="24"/>
                <w:lang w:val="kk-KZ"/>
              </w:rPr>
            </w:pPr>
            <w:r>
              <w:rPr>
                <w:rFonts w:ascii="Times New Roman" w:hAnsi="Times New Roman" w:eastAsia="Times New Roman" w:cs="Times New Roman"/>
                <w:b/>
                <w:color w:val="000000"/>
                <w:sz w:val="24"/>
                <w:szCs w:val="24"/>
                <w:lang w:val="kk-KZ" w:eastAsia="ru-RU"/>
              </w:rPr>
              <w:t>Дид ойын:</w:t>
            </w:r>
            <w:r>
              <w:rPr>
                <w:rFonts w:ascii="Times New Roman" w:hAnsi="Times New Roman" w:cs="Times New Roman"/>
                <w:b/>
                <w:sz w:val="24"/>
                <w:szCs w:val="24"/>
                <w:lang w:val="kk-KZ"/>
              </w:rPr>
              <w:t>«Менің отбасым»</w:t>
            </w:r>
            <w:r>
              <w:rPr>
                <w:rFonts w:ascii="Times New Roman" w:hAnsi="Times New Roman" w:cs="Times New Roman"/>
                <w:sz w:val="24"/>
                <w:szCs w:val="24"/>
                <w:lang w:val="kk-KZ"/>
              </w:rPr>
              <w:t xml:space="preserve"> әңгімелесу.</w:t>
            </w:r>
          </w:p>
          <w:p w14:paraId="14BA3ED1">
            <w:pPr>
              <w:rPr>
                <w:rFonts w:ascii="Times New Roman" w:hAnsi="Times New Roman" w:cs="Times New Roman"/>
                <w:sz w:val="24"/>
                <w:szCs w:val="24"/>
                <w:lang w:val="kk-KZ"/>
              </w:rPr>
            </w:pPr>
            <w:r>
              <w:rPr>
                <w:rFonts w:ascii="Times New Roman" w:hAnsi="Times New Roman" w:cs="Times New Roman"/>
                <w:sz w:val="24"/>
                <w:szCs w:val="24"/>
                <w:lang w:val="kk-KZ"/>
              </w:rPr>
              <w:t>Мақсаты: Өз отбасы туралы айтып береді.</w:t>
            </w:r>
          </w:p>
          <w:p w14:paraId="51EBF61E">
            <w:pPr>
              <w:rPr>
                <w:rFonts w:ascii="Times New Roman" w:hAnsi="Times New Roman" w:cs="Times New Roman"/>
                <w:sz w:val="24"/>
                <w:szCs w:val="24"/>
                <w:lang w:val="kk-KZ"/>
              </w:rPr>
            </w:pPr>
            <w:r>
              <w:rPr>
                <w:rFonts w:ascii="Times New Roman" w:hAnsi="Times New Roman" w:cs="Times New Roman"/>
                <w:b/>
                <w:color w:val="FF0000"/>
                <w:sz w:val="24"/>
                <w:szCs w:val="24"/>
                <w:lang w:val="kk-KZ"/>
              </w:rPr>
              <w:t>Коммуникативтік дағдылар</w:t>
            </w:r>
          </w:p>
        </w:tc>
        <w:tc>
          <w:tcPr>
            <w:tcW w:w="1843" w:type="dxa"/>
            <w:tcBorders>
              <w:top w:val="single" w:color="000000" w:sz="4" w:space="0"/>
              <w:left w:val="single" w:color="000000" w:sz="4" w:space="0"/>
              <w:bottom w:val="single" w:color="000000" w:sz="4" w:space="0"/>
              <w:right w:val="single" w:color="000000" w:sz="4" w:space="0"/>
            </w:tcBorders>
          </w:tcPr>
          <w:p w14:paraId="0724BC7E">
            <w:pPr>
              <w:rPr>
                <w:rFonts w:ascii="Times New Roman" w:hAnsi="Times New Roman" w:cs="Times New Roman"/>
                <w:b/>
                <w:sz w:val="24"/>
                <w:szCs w:val="24"/>
                <w:lang w:val="kk-KZ"/>
              </w:rPr>
            </w:pPr>
            <w:r>
              <w:rPr>
                <w:rFonts w:ascii="Times New Roman" w:hAnsi="Times New Roman" w:eastAsia="Times New Roman" w:cs="Times New Roman"/>
                <w:b/>
                <w:color w:val="000000"/>
                <w:sz w:val="24"/>
                <w:szCs w:val="24"/>
                <w:lang w:val="kk-KZ" w:eastAsia="ru-RU"/>
              </w:rPr>
              <w:t>Дид ойын:</w:t>
            </w:r>
            <w:r>
              <w:rPr>
                <w:rFonts w:ascii="Times New Roman" w:hAnsi="Times New Roman" w:cs="Times New Roman"/>
                <w:b/>
                <w:sz w:val="24"/>
                <w:szCs w:val="24"/>
                <w:lang w:val="kk-KZ"/>
              </w:rPr>
              <w:t xml:space="preserve"> «Дыбысынан таны»</w:t>
            </w:r>
          </w:p>
          <w:p w14:paraId="71BF5EB1">
            <w:pPr>
              <w:rPr>
                <w:rFonts w:ascii="Times New Roman" w:hAnsi="Times New Roman" w:eastAsia="Times New Roman" w:cs="Times New Roman"/>
                <w:b/>
                <w:color w:val="000000"/>
                <w:sz w:val="24"/>
                <w:szCs w:val="24"/>
                <w:lang w:val="kk-KZ" w:eastAsia="ru-RU"/>
              </w:rPr>
            </w:pPr>
            <w:r>
              <w:rPr>
                <w:rFonts w:ascii="Times New Roman" w:hAnsi="Times New Roman" w:cs="Times New Roman"/>
                <w:sz w:val="24"/>
                <w:szCs w:val="24"/>
                <w:lang w:val="kk-KZ"/>
              </w:rPr>
              <w:t>Мақсаты:   Есту  қабілеттерін  дамытады.</w:t>
            </w:r>
            <w:r>
              <w:rPr>
                <w:rFonts w:ascii="Times New Roman" w:hAnsi="Times New Roman" w:cs="Times New Roman"/>
                <w:color w:val="262626" w:themeColor="text1" w:themeTint="D9"/>
                <w:sz w:val="24"/>
                <w:szCs w:val="24"/>
                <w:lang w:val="kk-KZ"/>
                <w14:textFill>
                  <w14:solidFill>
                    <w14:schemeClr w14:val="tx1">
                      <w14:lumMod w14:val="85000"/>
                      <w14:lumOff w14:val="15000"/>
                    </w14:schemeClr>
                  </w14:solidFill>
                </w14:textFill>
              </w:rPr>
              <w:t xml:space="preserve"> Тілдік қарым -қатынас мәдениетін дұрыс қолданады.</w:t>
            </w:r>
            <w:r>
              <w:rPr>
                <w:rFonts w:ascii="Times New Roman" w:hAnsi="Times New Roman" w:cs="Times New Roman"/>
                <w:b/>
                <w:color w:val="FF0000"/>
                <w:sz w:val="24"/>
                <w:szCs w:val="24"/>
                <w:lang w:val="kk-KZ"/>
              </w:rPr>
              <w:t xml:space="preserve"> Танымдық дағдылар</w:t>
            </w:r>
          </w:p>
          <w:p w14:paraId="1ED73E08">
            <w:pPr>
              <w:rPr>
                <w:rFonts w:ascii="Times New Roman" w:hAnsi="Times New Roman" w:cs="Times New Roman"/>
                <w:sz w:val="24"/>
                <w:szCs w:val="24"/>
                <w:lang w:val="kk-KZ"/>
              </w:rPr>
            </w:pPr>
          </w:p>
          <w:p w14:paraId="55FD3AE5">
            <w:pPr>
              <w:rPr>
                <w:rFonts w:ascii="Times New Roman" w:hAnsi="Times New Roman" w:cs="Times New Roman"/>
                <w:sz w:val="24"/>
                <w:szCs w:val="24"/>
                <w:lang w:val="kk-KZ"/>
              </w:rPr>
            </w:pPr>
          </w:p>
        </w:tc>
        <w:tc>
          <w:tcPr>
            <w:tcW w:w="2410" w:type="dxa"/>
            <w:gridSpan w:val="2"/>
            <w:tcBorders>
              <w:top w:val="single" w:color="000000" w:sz="4" w:space="0"/>
              <w:left w:val="single" w:color="000000" w:sz="4" w:space="0"/>
              <w:bottom w:val="single" w:color="000000" w:sz="4" w:space="0"/>
              <w:right w:val="single" w:color="000000" w:sz="4" w:space="0"/>
            </w:tcBorders>
          </w:tcPr>
          <w:p w14:paraId="6ADC0411">
            <w:pP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Дид ойын:</w:t>
            </w:r>
          </w:p>
          <w:p w14:paraId="503EE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«Сәйкестендіріп жина» ойыны</w:t>
            </w:r>
          </w:p>
          <w:p w14:paraId="23C30E75">
            <w:pPr>
              <w:rPr>
                <w:rFonts w:ascii="Times New Roman" w:hAnsi="Times New Roman" w:cs="Times New Roman"/>
                <w:sz w:val="24"/>
                <w:szCs w:val="24"/>
                <w:lang w:val="kk-KZ"/>
              </w:rPr>
            </w:pPr>
            <w:r>
              <w:rPr>
                <w:rFonts w:ascii="Times New Roman" w:hAnsi="Times New Roman" w:cs="Times New Roman"/>
                <w:sz w:val="24"/>
                <w:szCs w:val="24"/>
                <w:lang w:val="kk-KZ"/>
              </w:rPr>
              <w:t>Мақсаты: доптарды түстеріне   сәйкес   қораптарға  жинай алады.</w:t>
            </w:r>
            <w:r>
              <w:rPr>
                <w:rFonts w:ascii="Times New Roman" w:hAnsi="Times New Roman" w:cs="Times New Roman"/>
                <w:b/>
                <w:color w:val="FF0000"/>
                <w:sz w:val="24"/>
                <w:szCs w:val="24"/>
                <w:lang w:val="kk-KZ"/>
              </w:rPr>
              <w:t xml:space="preserve"> Танымдық дағдылар</w:t>
            </w:r>
          </w:p>
        </w:tc>
        <w:tc>
          <w:tcPr>
            <w:tcW w:w="2692" w:type="dxa"/>
            <w:tcBorders>
              <w:top w:val="single" w:color="000000" w:sz="4" w:space="0"/>
              <w:left w:val="single" w:color="000000" w:sz="4" w:space="0"/>
              <w:bottom w:val="single" w:color="000000" w:sz="4" w:space="0"/>
              <w:right w:val="single" w:color="000000" w:sz="4" w:space="0"/>
            </w:tcBorders>
          </w:tcPr>
          <w:p w14:paraId="15D3198E">
            <w:pP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Дид ойын:</w:t>
            </w:r>
          </w:p>
          <w:p w14:paraId="37A2AF5A">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Пирамида  жинау» ойыны</w:t>
            </w:r>
          </w:p>
          <w:p w14:paraId="59D20B8F">
            <w:pPr>
              <w:rPr>
                <w:rFonts w:ascii="Times New Roman" w:hAnsi="Times New Roman" w:cs="Times New Roman"/>
                <w:sz w:val="24"/>
                <w:szCs w:val="24"/>
                <w:lang w:val="kk-KZ"/>
              </w:rPr>
            </w:pPr>
            <w:r>
              <w:rPr>
                <w:rFonts w:ascii="Times New Roman" w:hAnsi="Times New Roman" w:cs="Times New Roman"/>
                <w:sz w:val="24"/>
                <w:szCs w:val="24"/>
                <w:lang w:val="kk-KZ"/>
              </w:rPr>
              <w:t>Мақсаты:  көлеміне    қарай   жинап құрастырады</w:t>
            </w:r>
            <w:r>
              <w:rPr>
                <w:rFonts w:ascii="Times New Roman" w:hAnsi="Times New Roman" w:cs="Times New Roman"/>
                <w:b/>
                <w:color w:val="FF0000"/>
                <w:sz w:val="24"/>
                <w:szCs w:val="24"/>
                <w:lang w:val="kk-KZ"/>
              </w:rPr>
              <w:t xml:space="preserve"> Танымдық дағдылар</w:t>
            </w:r>
          </w:p>
          <w:p w14:paraId="7EC1EF31">
            <w:pPr>
              <w:rPr>
                <w:rFonts w:ascii="Times New Roman" w:hAnsi="Times New Roman" w:cs="Times New Roman"/>
                <w:sz w:val="24"/>
                <w:szCs w:val="24"/>
                <w:lang w:val="kk-KZ"/>
              </w:rPr>
            </w:pPr>
          </w:p>
        </w:tc>
        <w:tc>
          <w:tcPr>
            <w:tcW w:w="2420" w:type="dxa"/>
            <w:tcBorders>
              <w:top w:val="single" w:color="000000" w:sz="4" w:space="0"/>
              <w:left w:val="single" w:color="000000" w:sz="4" w:space="0"/>
              <w:bottom w:val="single" w:color="000000" w:sz="4" w:space="0"/>
              <w:right w:val="single" w:color="000000" w:sz="4" w:space="0"/>
            </w:tcBorders>
          </w:tcPr>
          <w:p w14:paraId="35571F89">
            <w:pP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Дид ойын:</w:t>
            </w:r>
          </w:p>
          <w:p w14:paraId="7FCD3179">
            <w:pPr>
              <w:rPr>
                <w:rFonts w:ascii="Times New Roman" w:hAnsi="Times New Roman" w:cs="Times New Roman"/>
                <w:b/>
                <w:sz w:val="24"/>
                <w:szCs w:val="24"/>
                <w:lang w:val="kk-KZ"/>
              </w:rPr>
            </w:pPr>
            <w:r>
              <w:rPr>
                <w:rFonts w:ascii="Times New Roman" w:hAnsi="Times New Roman" w:cs="Times New Roman"/>
                <w:b/>
                <w:sz w:val="24"/>
                <w:szCs w:val="24"/>
                <w:lang w:val="kk-KZ"/>
              </w:rPr>
              <w:t>«Бөліктерді құрастыр» ойыны</w:t>
            </w:r>
          </w:p>
          <w:p w14:paraId="2AB7874B">
            <w:pPr>
              <w:rPr>
                <w:rFonts w:ascii="Times New Roman" w:hAnsi="Times New Roman" w:cs="Times New Roman"/>
                <w:b/>
                <w:sz w:val="24"/>
                <w:szCs w:val="24"/>
                <w:lang w:val="kk-KZ"/>
              </w:rPr>
            </w:pPr>
            <w:r>
              <w:rPr>
                <w:rFonts w:ascii="Times New Roman" w:hAnsi="Times New Roman" w:cs="Times New Roman"/>
                <w:sz w:val="24"/>
                <w:szCs w:val="24"/>
                <w:lang w:val="kk-KZ"/>
              </w:rPr>
              <w:t>Мақсаты:  қиынды суреттерден   бағдаршамды құрастырады.</w:t>
            </w:r>
          </w:p>
          <w:p w14:paraId="31B6A4BE">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Құрастыру әрекеті</w:t>
            </w:r>
          </w:p>
        </w:tc>
      </w:tr>
      <w:tr w14:paraId="1901C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265" w:type="dxa"/>
            <w:tcBorders>
              <w:top w:val="single" w:color="000000" w:sz="4" w:space="0"/>
              <w:left w:val="single" w:color="000000" w:sz="4" w:space="0"/>
              <w:bottom w:val="single" w:color="000000" w:sz="4" w:space="0"/>
              <w:right w:val="single" w:color="000000" w:sz="4" w:space="0"/>
            </w:tcBorders>
          </w:tcPr>
          <w:p w14:paraId="013E5EAA">
            <w:pPr>
              <w:pStyle w:val="16"/>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630" w:type="dxa"/>
            <w:gridSpan w:val="7"/>
            <w:tcBorders>
              <w:top w:val="single" w:color="000000" w:sz="4" w:space="0"/>
              <w:left w:val="single" w:color="000000" w:sz="4" w:space="0"/>
              <w:bottom w:val="single" w:color="000000" w:sz="4" w:space="0"/>
              <w:right w:val="single" w:color="000000" w:sz="4" w:space="0"/>
            </w:tcBorders>
          </w:tcPr>
          <w:p w14:paraId="1E539D30">
            <w:pPr>
              <w:pStyle w:val="16"/>
              <w:rPr>
                <w:sz w:val="24"/>
                <w:szCs w:val="24"/>
              </w:rPr>
            </w:pPr>
            <w:r>
              <w:rPr>
                <w:sz w:val="24"/>
                <w:szCs w:val="24"/>
              </w:rPr>
              <w:t>Қараша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14:paraId="5A7E74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265" w:type="dxa"/>
            <w:tcBorders>
              <w:top w:val="single" w:color="000000" w:sz="4" w:space="0"/>
              <w:left w:val="single" w:color="000000" w:sz="4" w:space="0"/>
              <w:bottom w:val="single" w:color="000000" w:sz="4" w:space="0"/>
              <w:right w:val="single" w:color="000000" w:sz="4" w:space="0"/>
            </w:tcBorders>
          </w:tcPr>
          <w:p w14:paraId="102DA3C5">
            <w:pPr>
              <w:pStyle w:val="16"/>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630" w:type="dxa"/>
            <w:gridSpan w:val="7"/>
            <w:tcBorders>
              <w:top w:val="single" w:color="000000" w:sz="4" w:space="0"/>
              <w:left w:val="single" w:color="000000" w:sz="4" w:space="0"/>
              <w:bottom w:val="single" w:color="000000" w:sz="4" w:space="0"/>
              <w:right w:val="single" w:color="000000" w:sz="4" w:space="0"/>
            </w:tcBorders>
          </w:tcPr>
          <w:p w14:paraId="6B99F801">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57E4D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265" w:type="dxa"/>
            <w:tcBorders>
              <w:top w:val="single" w:color="auto" w:sz="4" w:space="0"/>
              <w:left w:val="single" w:color="000000" w:sz="4" w:space="0"/>
              <w:bottom w:val="single" w:color="000000" w:sz="4" w:space="0"/>
              <w:right w:val="single" w:color="000000" w:sz="4" w:space="0"/>
            </w:tcBorders>
          </w:tcPr>
          <w:p w14:paraId="5B93F392">
            <w:pPr>
              <w:pStyle w:val="16"/>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14:paraId="7E1C085B">
            <w:pPr>
              <w:pStyle w:val="16"/>
              <w:spacing w:line="264" w:lineRule="exact"/>
              <w:ind w:left="110"/>
              <w:rPr>
                <w:b/>
                <w:sz w:val="24"/>
                <w:szCs w:val="24"/>
              </w:rPr>
            </w:pPr>
            <w:r>
              <w:rPr>
                <w:b/>
                <w:sz w:val="24"/>
                <w:szCs w:val="24"/>
              </w:rPr>
              <w:t>Дайындық</w:t>
            </w:r>
          </w:p>
        </w:tc>
        <w:tc>
          <w:tcPr>
            <w:tcW w:w="2265" w:type="dxa"/>
            <w:gridSpan w:val="2"/>
            <w:tcBorders>
              <w:top w:val="single" w:color="000000" w:sz="4" w:space="0"/>
              <w:left w:val="single" w:color="000000" w:sz="4" w:space="0"/>
              <w:bottom w:val="single" w:color="000000" w:sz="4" w:space="0"/>
              <w:right w:val="single" w:color="auto" w:sz="4" w:space="0"/>
            </w:tcBorders>
          </w:tcPr>
          <w:p w14:paraId="2964064C">
            <w:pPr>
              <w:rPr>
                <w:rFonts w:ascii="Times New Roman" w:hAnsi="Times New Roman" w:cs="Times New Roman"/>
                <w:b/>
                <w:sz w:val="24"/>
                <w:szCs w:val="24"/>
                <w:lang w:val="kk-KZ"/>
              </w:rPr>
            </w:pPr>
            <w:r>
              <w:rPr>
                <w:rFonts w:ascii="Times New Roman" w:hAnsi="Times New Roman" w:cs="Times New Roman"/>
                <w:sz w:val="24"/>
                <w:szCs w:val="24"/>
                <w:lang w:val="kk-KZ"/>
              </w:rPr>
              <w:t xml:space="preserve">Балаларды геометриялық фигура үшбұрышпен таныстыру, ұстау және көру тәсілдері арқылы аталған фигураны зерттеуге мүмкіндік беру </w:t>
            </w:r>
            <w:r>
              <w:rPr>
                <w:rFonts w:ascii="Times New Roman" w:hAnsi="Times New Roman" w:cs="Times New Roman"/>
                <w:b/>
                <w:color w:val="FF0000"/>
                <w:sz w:val="24"/>
                <w:szCs w:val="24"/>
                <w:lang w:val="kk-KZ"/>
              </w:rPr>
              <w:t>Математика негіздері</w:t>
            </w:r>
          </w:p>
        </w:tc>
        <w:tc>
          <w:tcPr>
            <w:tcW w:w="1849" w:type="dxa"/>
            <w:gridSpan w:val="2"/>
            <w:tcBorders>
              <w:top w:val="single" w:color="000000" w:sz="4" w:space="0"/>
              <w:left w:val="single" w:color="auto" w:sz="4" w:space="0"/>
              <w:bottom w:val="single" w:color="000000" w:sz="4" w:space="0"/>
              <w:right w:val="single" w:color="auto" w:sz="4" w:space="0"/>
            </w:tcBorders>
          </w:tcPr>
          <w:p w14:paraId="2F6A101A">
            <w:pPr>
              <w:tabs>
                <w:tab w:val="left" w:pos="1388"/>
              </w:tabs>
              <w:spacing w:line="322" w:lineRule="exact"/>
              <w:rPr>
                <w:rFonts w:ascii="Times New Roman" w:hAnsi="Times New Roman" w:cs="Times New Roman"/>
                <w:b/>
                <w:bCs/>
                <w:sz w:val="24"/>
                <w:szCs w:val="24"/>
                <w:lang w:val="kk-KZ"/>
              </w:rPr>
            </w:pPr>
            <w:r>
              <w:rPr>
                <w:rFonts w:ascii="Times New Roman" w:hAnsi="Times New Roman" w:cs="Times New Roman"/>
                <w:sz w:val="24"/>
                <w:szCs w:val="24"/>
                <w:lang w:val="kk-KZ"/>
              </w:rPr>
              <w:t>өз іс-әрекеттерін оң бағалау және өзін-өзі бағалауын дамыту</w:t>
            </w:r>
          </w:p>
          <w:p w14:paraId="579643FC">
            <w:pPr>
              <w:pStyle w:val="16"/>
              <w:rPr>
                <w:sz w:val="24"/>
                <w:szCs w:val="24"/>
              </w:rPr>
            </w:pPr>
          </w:p>
        </w:tc>
        <w:tc>
          <w:tcPr>
            <w:tcW w:w="2404" w:type="dxa"/>
            <w:tcBorders>
              <w:top w:val="single" w:color="000000" w:sz="4" w:space="0"/>
              <w:left w:val="single" w:color="auto" w:sz="4" w:space="0"/>
              <w:bottom w:val="single" w:color="000000" w:sz="4" w:space="0"/>
              <w:right w:val="single" w:color="auto" w:sz="4" w:space="0"/>
            </w:tcBorders>
          </w:tcPr>
          <w:p w14:paraId="7CADA840">
            <w:pPr>
              <w:tabs>
                <w:tab w:val="left" w:pos="1388"/>
              </w:tabs>
              <w:spacing w:line="320" w:lineRule="exact"/>
              <w:rPr>
                <w:rFonts w:ascii="Times New Roman" w:hAnsi="Times New Roman" w:cs="Times New Roman"/>
                <w:b/>
                <w:bCs/>
                <w:sz w:val="24"/>
                <w:szCs w:val="24"/>
                <w:lang w:val="kk-KZ"/>
              </w:rPr>
            </w:pPr>
            <w:r>
              <w:rPr>
                <w:rFonts w:ascii="Times New Roman" w:hAnsi="Times New Roman" w:cs="Times New Roman"/>
                <w:sz w:val="24"/>
                <w:szCs w:val="24"/>
                <w:lang w:val="kk-KZ"/>
              </w:rPr>
              <w:t>Зат есімдерді үстінде, астында, артында, жанында тәрізді көмекші сөздермен бірге қолдану</w:t>
            </w:r>
          </w:p>
          <w:p w14:paraId="7700C002">
            <w:pPr>
              <w:pStyle w:val="16"/>
              <w:rPr>
                <w:b/>
                <w:sz w:val="24"/>
                <w:szCs w:val="24"/>
                <w:lang w:val="ru-RU"/>
              </w:rPr>
            </w:pPr>
            <w:r>
              <w:rPr>
                <w:b/>
                <w:color w:val="FF0000"/>
                <w:sz w:val="24"/>
                <w:szCs w:val="24"/>
                <w:lang w:val="ru-RU"/>
              </w:rPr>
              <w:t>Сөйлеуді дамыту</w:t>
            </w:r>
          </w:p>
        </w:tc>
        <w:tc>
          <w:tcPr>
            <w:tcW w:w="2692" w:type="dxa"/>
            <w:tcBorders>
              <w:top w:val="single" w:color="000000" w:sz="4" w:space="0"/>
              <w:left w:val="single" w:color="auto" w:sz="4" w:space="0"/>
              <w:bottom w:val="single" w:color="000000" w:sz="4" w:space="0"/>
              <w:right w:val="single" w:color="auto" w:sz="4" w:space="0"/>
            </w:tcBorders>
          </w:tcPr>
          <w:p w14:paraId="12E57393">
            <w:pPr>
              <w:tabs>
                <w:tab w:val="left" w:pos="1388"/>
              </w:tabs>
              <w:spacing w:line="322" w:lineRule="exact"/>
              <w:rPr>
                <w:rFonts w:ascii="Times New Roman" w:hAnsi="Times New Roman" w:cs="Times New Roman"/>
                <w:b/>
                <w:bCs/>
                <w:sz w:val="24"/>
                <w:szCs w:val="24"/>
                <w:lang w:val="kk-KZ"/>
              </w:rPr>
            </w:pPr>
            <w:r>
              <w:rPr>
                <w:rFonts w:ascii="Times New Roman" w:hAnsi="Times New Roman" w:cs="Times New Roman"/>
                <w:sz w:val="24"/>
                <w:szCs w:val="24"/>
                <w:lang w:val="kk-KZ"/>
              </w:rPr>
              <w:t>заттардың сапаларымен қасиеттерін: сипап сезу,дәмін көру,есту арқылы тануды қалыптастыру</w:t>
            </w:r>
          </w:p>
          <w:p w14:paraId="5D2723F0">
            <w:pPr>
              <w:pStyle w:val="16"/>
              <w:rPr>
                <w:sz w:val="24"/>
                <w:szCs w:val="24"/>
              </w:rPr>
            </w:pPr>
          </w:p>
        </w:tc>
        <w:tc>
          <w:tcPr>
            <w:tcW w:w="2420" w:type="dxa"/>
            <w:tcBorders>
              <w:top w:val="single" w:color="000000" w:sz="4" w:space="0"/>
              <w:left w:val="single" w:color="auto" w:sz="4" w:space="0"/>
              <w:bottom w:val="single" w:color="000000" w:sz="4" w:space="0"/>
              <w:right w:val="single" w:color="000000" w:sz="4" w:space="0"/>
            </w:tcBorders>
          </w:tcPr>
          <w:p w14:paraId="41E2152D">
            <w:pPr>
              <w:pStyle w:val="16"/>
              <w:rPr>
                <w:b/>
                <w:sz w:val="24"/>
                <w:szCs w:val="24"/>
              </w:rPr>
            </w:pPr>
            <w:r>
              <w:rPr>
                <w:sz w:val="24"/>
                <w:szCs w:val="24"/>
              </w:rPr>
              <w:t>Таныс мамандық иелеріне құрметпен қарау, олардың еңбек нәтижелеріне қамқорлық таныту</w:t>
            </w:r>
          </w:p>
        </w:tc>
      </w:tr>
      <w:tr w14:paraId="3DC0E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265" w:type="dxa"/>
            <w:vMerge w:val="restart"/>
            <w:tcBorders>
              <w:top w:val="single" w:color="000000" w:sz="4" w:space="0"/>
              <w:left w:val="single" w:color="000000" w:sz="4" w:space="0"/>
              <w:bottom w:val="single" w:color="000000" w:sz="4" w:space="0"/>
              <w:right w:val="single" w:color="000000" w:sz="4" w:space="0"/>
            </w:tcBorders>
          </w:tcPr>
          <w:p w14:paraId="1D93206B">
            <w:pPr>
              <w:pStyle w:val="16"/>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14:paraId="2D0AF468">
            <w:pPr>
              <w:pStyle w:val="16"/>
              <w:spacing w:line="264" w:lineRule="exact"/>
              <w:ind w:left="110"/>
              <w:rPr>
                <w:b/>
                <w:sz w:val="24"/>
                <w:szCs w:val="24"/>
              </w:rPr>
            </w:pPr>
            <w:r>
              <w:rPr>
                <w:b/>
                <w:sz w:val="24"/>
                <w:szCs w:val="24"/>
              </w:rPr>
              <w:t>іс-әрекет</w:t>
            </w:r>
          </w:p>
        </w:tc>
        <w:tc>
          <w:tcPr>
            <w:tcW w:w="2265" w:type="dxa"/>
            <w:gridSpan w:val="2"/>
            <w:tcBorders>
              <w:top w:val="single" w:color="000000" w:sz="4" w:space="0"/>
              <w:left w:val="single" w:color="000000" w:sz="4" w:space="0"/>
              <w:bottom w:val="single" w:color="auto" w:sz="4" w:space="0"/>
              <w:right w:val="single" w:color="auto" w:sz="4" w:space="0"/>
            </w:tcBorders>
          </w:tcPr>
          <w:p w14:paraId="6897B826">
            <w:pPr>
              <w:pStyle w:val="15"/>
              <w:rPr>
                <w:rFonts w:ascii="Times New Roman" w:hAnsi="Times New Roman"/>
                <w:b/>
                <w:bCs/>
                <w:sz w:val="24"/>
                <w:szCs w:val="24"/>
                <w:lang w:val="kk-KZ"/>
              </w:rPr>
            </w:pPr>
          </w:p>
          <w:p w14:paraId="621CD83C">
            <w:pPr>
              <w:pStyle w:val="15"/>
              <w:rPr>
                <w:rFonts w:ascii="Times New Roman" w:hAnsi="Times New Roman"/>
                <w:b/>
                <w:bCs/>
                <w:sz w:val="24"/>
                <w:szCs w:val="24"/>
                <w:lang w:val="kk-KZ"/>
              </w:rPr>
            </w:pPr>
            <w:r>
              <w:rPr>
                <w:rFonts w:ascii="Times New Roman" w:hAnsi="Times New Roman"/>
                <w:b/>
                <w:bCs/>
                <w:sz w:val="24"/>
                <w:szCs w:val="24"/>
                <w:lang w:val="kk-KZ"/>
              </w:rPr>
              <w:t>Дене шынықтыру</w:t>
            </w:r>
          </w:p>
          <w:p w14:paraId="666ADEC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Маман жұмыс жоспары бойынша </w:t>
            </w:r>
          </w:p>
          <w:p w14:paraId="5BCF00E5">
            <w:pPr>
              <w:pStyle w:val="15"/>
              <w:rPr>
                <w:rFonts w:ascii="Times New Roman" w:hAnsi="Times New Roman"/>
                <w:b/>
                <w:bCs/>
                <w:sz w:val="24"/>
                <w:szCs w:val="24"/>
                <w:lang w:val="kk-KZ"/>
              </w:rPr>
            </w:pPr>
            <w:r>
              <w:rPr>
                <w:rFonts w:ascii="Times New Roman" w:hAnsi="Times New Roman"/>
                <w:b/>
                <w:bCs/>
                <w:sz w:val="24"/>
                <w:szCs w:val="24"/>
                <w:lang w:val="kk-KZ"/>
              </w:rPr>
              <w:t>Қазақ тілі</w:t>
            </w:r>
          </w:p>
          <w:p w14:paraId="417B6A20">
            <w:pPr>
              <w:pStyle w:val="15"/>
              <w:rPr>
                <w:rFonts w:ascii="Times New Roman" w:hAnsi="Times New Roman"/>
                <w:b/>
                <w:bCs/>
                <w:sz w:val="24"/>
                <w:szCs w:val="24"/>
                <w:lang w:val="kk-KZ"/>
              </w:rPr>
            </w:pPr>
            <w:r>
              <w:rPr>
                <w:rFonts w:ascii="Times New Roman" w:hAnsi="Times New Roman"/>
                <w:b/>
                <w:bCs/>
                <w:sz w:val="24"/>
                <w:szCs w:val="24"/>
                <w:lang w:val="kk-KZ"/>
              </w:rPr>
              <w:t>Педагог жоспары бойынша</w:t>
            </w:r>
          </w:p>
          <w:p w14:paraId="2D2AF761">
            <w:pPr>
              <w:pStyle w:val="15"/>
              <w:rPr>
                <w:rFonts w:ascii="Times New Roman" w:hAnsi="Times New Roman"/>
                <w:b/>
                <w:bCs/>
                <w:sz w:val="24"/>
                <w:szCs w:val="24"/>
                <w:lang w:val="kk-KZ"/>
              </w:rPr>
            </w:pPr>
          </w:p>
          <w:p w14:paraId="140B0326">
            <w:pPr>
              <w:pStyle w:val="15"/>
              <w:rPr>
                <w:rFonts w:ascii="Times New Roman" w:hAnsi="Times New Roman"/>
                <w:b/>
                <w:bCs/>
                <w:sz w:val="24"/>
                <w:szCs w:val="24"/>
                <w:lang w:val="kk-KZ"/>
              </w:rPr>
            </w:pPr>
          </w:p>
        </w:tc>
        <w:tc>
          <w:tcPr>
            <w:tcW w:w="1843" w:type="dxa"/>
            <w:tcBorders>
              <w:top w:val="single" w:color="000000" w:sz="4" w:space="0"/>
              <w:left w:val="single" w:color="auto" w:sz="4" w:space="0"/>
              <w:bottom w:val="single" w:color="auto" w:sz="4" w:space="0"/>
              <w:right w:val="single" w:color="auto" w:sz="4" w:space="0"/>
            </w:tcBorders>
          </w:tcPr>
          <w:p w14:paraId="26E9399C">
            <w:pPr>
              <w:pStyle w:val="15"/>
              <w:rPr>
                <w:rFonts w:ascii="Times New Roman" w:hAnsi="Times New Roman"/>
                <w:b/>
                <w:bCs/>
                <w:sz w:val="24"/>
                <w:szCs w:val="24"/>
                <w:lang w:val="kk-KZ"/>
              </w:rPr>
            </w:pPr>
            <w:r>
              <w:rPr>
                <w:rFonts w:ascii="Times New Roman" w:hAnsi="Times New Roman"/>
                <w:b/>
                <w:bCs/>
                <w:sz w:val="24"/>
                <w:szCs w:val="24"/>
                <w:lang w:val="kk-KZ"/>
              </w:rPr>
              <w:t>Дене шынықтыру</w:t>
            </w:r>
          </w:p>
          <w:p w14:paraId="33946227">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Маман жұмыс жоспары бойынша </w:t>
            </w:r>
          </w:p>
          <w:p w14:paraId="3D9ACDBC">
            <w:pPr>
              <w:pStyle w:val="15"/>
              <w:rPr>
                <w:rFonts w:ascii="Times New Roman" w:hAnsi="Times New Roman"/>
                <w:b/>
                <w:bCs/>
                <w:sz w:val="24"/>
                <w:szCs w:val="24"/>
                <w:lang w:val="kk-KZ"/>
              </w:rPr>
            </w:pPr>
            <w:r>
              <w:rPr>
                <w:rFonts w:ascii="Times New Roman" w:hAnsi="Times New Roman"/>
                <w:b/>
                <w:bCs/>
                <w:sz w:val="24"/>
                <w:szCs w:val="24"/>
                <w:lang w:val="kk-KZ"/>
              </w:rPr>
              <w:t>Музыка</w:t>
            </w:r>
          </w:p>
          <w:p w14:paraId="5D81F9C3">
            <w:pPr>
              <w:pStyle w:val="15"/>
              <w:rPr>
                <w:rFonts w:ascii="Times New Roman" w:hAnsi="Times New Roman"/>
                <w:sz w:val="24"/>
                <w:szCs w:val="24"/>
                <w:lang w:val="kk-KZ"/>
              </w:rPr>
            </w:pPr>
            <w:r>
              <w:rPr>
                <w:rFonts w:ascii="Times New Roman" w:hAnsi="Times New Roman"/>
                <w:b/>
                <w:bCs/>
                <w:sz w:val="24"/>
                <w:szCs w:val="24"/>
                <w:lang w:val="kk-KZ"/>
              </w:rPr>
              <w:t xml:space="preserve">Тақырыбы:  </w:t>
            </w:r>
            <w:r>
              <w:rPr>
                <w:rFonts w:ascii="Times New Roman" w:hAnsi="Times New Roman"/>
                <w:sz w:val="24"/>
                <w:szCs w:val="24"/>
                <w:lang w:val="kk-KZ"/>
              </w:rPr>
              <w:t xml:space="preserve"> «Кәне ,қызық ойын бар»</w:t>
            </w:r>
          </w:p>
          <w:p w14:paraId="58F4F097">
            <w:pPr>
              <w:rPr>
                <w:rFonts w:ascii="Times New Roman" w:hAnsi="Times New Roman" w:cs="Times New Roman"/>
                <w:sz w:val="24"/>
                <w:szCs w:val="24"/>
                <w:lang w:val="kk-KZ"/>
              </w:rPr>
            </w:pPr>
            <w:r>
              <w:rPr>
                <w:rFonts w:ascii="Times New Roman" w:hAnsi="Times New Roman"/>
                <w:sz w:val="24"/>
                <w:szCs w:val="24"/>
                <w:lang w:val="kk-KZ"/>
              </w:rPr>
              <w:t>Мақсаты:</w:t>
            </w:r>
            <w:r>
              <w:rPr>
                <w:sz w:val="24"/>
                <w:szCs w:val="24"/>
                <w:lang w:val="kk-KZ"/>
              </w:rPr>
              <w:t xml:space="preserve"> </w:t>
            </w:r>
            <w:r>
              <w:rPr>
                <w:rFonts w:ascii="Times New Roman" w:hAnsi="Times New Roman" w:cs="Times New Roman"/>
                <w:sz w:val="24"/>
                <w:szCs w:val="24"/>
                <w:lang w:val="kk-KZ"/>
              </w:rPr>
              <w:t>Музыка ырғағына сай қимылдар жасауға үйрету,</w:t>
            </w:r>
          </w:p>
          <w:p w14:paraId="6A2DFC10">
            <w:pPr>
              <w:pStyle w:val="15"/>
              <w:rPr>
                <w:rFonts w:ascii="Times New Roman" w:hAnsi="Times New Roman"/>
                <w:bCs/>
                <w:sz w:val="24"/>
                <w:szCs w:val="24"/>
                <w:lang w:val="kk-KZ"/>
              </w:rPr>
            </w:pPr>
            <w:r>
              <w:rPr>
                <w:rFonts w:ascii="Times New Roman" w:hAnsi="Times New Roman"/>
                <w:sz w:val="24"/>
                <w:szCs w:val="24"/>
                <w:lang w:val="kk-KZ"/>
              </w:rPr>
              <w:t>музыкалық есту қабілеттерін арттыру.</w:t>
            </w:r>
          </w:p>
        </w:tc>
        <w:tc>
          <w:tcPr>
            <w:tcW w:w="2410" w:type="dxa"/>
            <w:gridSpan w:val="2"/>
            <w:tcBorders>
              <w:top w:val="single" w:color="000000" w:sz="4" w:space="0"/>
              <w:left w:val="single" w:color="auto" w:sz="4" w:space="0"/>
              <w:bottom w:val="single" w:color="auto" w:sz="4" w:space="0"/>
              <w:right w:val="single" w:color="auto" w:sz="4" w:space="0"/>
            </w:tcBorders>
          </w:tcPr>
          <w:p w14:paraId="394572BF">
            <w:pPr>
              <w:rPr>
                <w:rFonts w:ascii="Times New Roman" w:hAnsi="Times New Roman"/>
                <w:b/>
                <w:bCs/>
                <w:sz w:val="24"/>
                <w:szCs w:val="24"/>
                <w:lang w:val="kk-KZ"/>
              </w:rPr>
            </w:pPr>
          </w:p>
        </w:tc>
        <w:tc>
          <w:tcPr>
            <w:tcW w:w="2692" w:type="dxa"/>
            <w:tcBorders>
              <w:top w:val="single" w:color="000000" w:sz="4" w:space="0"/>
              <w:left w:val="single" w:color="auto" w:sz="4" w:space="0"/>
              <w:bottom w:val="single" w:color="auto" w:sz="4" w:space="0"/>
              <w:right w:val="single" w:color="auto" w:sz="4" w:space="0"/>
            </w:tcBorders>
          </w:tcPr>
          <w:p w14:paraId="25CC1549">
            <w:pPr>
              <w:pStyle w:val="15"/>
              <w:rPr>
                <w:rFonts w:ascii="Times New Roman" w:hAnsi="Times New Roman"/>
                <w:b/>
                <w:bCs/>
                <w:sz w:val="24"/>
                <w:szCs w:val="24"/>
                <w:lang w:val="kk-KZ"/>
              </w:rPr>
            </w:pPr>
            <w:r>
              <w:rPr>
                <w:rFonts w:ascii="Times New Roman" w:hAnsi="Times New Roman"/>
                <w:b/>
                <w:bCs/>
                <w:sz w:val="24"/>
                <w:szCs w:val="24"/>
                <w:lang w:val="kk-KZ"/>
              </w:rPr>
              <w:t>Дене шынықтыру</w:t>
            </w:r>
          </w:p>
          <w:p w14:paraId="0C4FFEB2">
            <w:pPr>
              <w:pStyle w:val="15"/>
              <w:jc w:val="center"/>
              <w:rPr>
                <w:rFonts w:ascii="Times New Roman" w:hAnsi="Times New Roman"/>
                <w:b/>
                <w:bCs/>
                <w:sz w:val="24"/>
                <w:szCs w:val="24"/>
                <w:lang w:val="kk-KZ"/>
              </w:rPr>
            </w:pPr>
            <w:r>
              <w:rPr>
                <w:rFonts w:ascii="Times New Roman" w:hAnsi="Times New Roman"/>
                <w:bCs/>
                <w:sz w:val="24"/>
                <w:szCs w:val="24"/>
                <w:lang w:val="kk-KZ"/>
              </w:rPr>
              <w:t>Маман жұмыс жоспары бойынша</w:t>
            </w:r>
          </w:p>
        </w:tc>
        <w:tc>
          <w:tcPr>
            <w:tcW w:w="2420" w:type="dxa"/>
            <w:tcBorders>
              <w:top w:val="single" w:color="000000" w:sz="4" w:space="0"/>
              <w:left w:val="single" w:color="auto" w:sz="4" w:space="0"/>
              <w:bottom w:val="single" w:color="auto" w:sz="4" w:space="0"/>
              <w:right w:val="single" w:color="000000" w:sz="4" w:space="0"/>
            </w:tcBorders>
          </w:tcPr>
          <w:p w14:paraId="5A329A74">
            <w:pPr>
              <w:rPr>
                <w:rFonts w:ascii="Times New Roman" w:hAnsi="Times New Roman"/>
                <w:b/>
                <w:bCs/>
                <w:sz w:val="24"/>
                <w:szCs w:val="24"/>
                <w:lang w:val="kk-KZ"/>
              </w:rPr>
            </w:pPr>
          </w:p>
        </w:tc>
      </w:tr>
      <w:tr w14:paraId="4438E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265" w:type="dxa"/>
            <w:vMerge w:val="continue"/>
            <w:tcBorders>
              <w:top w:val="single" w:color="000000" w:sz="4" w:space="0"/>
              <w:left w:val="single" w:color="000000" w:sz="4" w:space="0"/>
              <w:bottom w:val="single" w:color="000000" w:sz="4" w:space="0"/>
              <w:right w:val="single" w:color="000000" w:sz="4" w:space="0"/>
            </w:tcBorders>
            <w:vAlign w:val="center"/>
          </w:tcPr>
          <w:p w14:paraId="7CFFF416">
            <w:pPr>
              <w:rPr>
                <w:rFonts w:ascii="Times New Roman" w:hAnsi="Times New Roman" w:eastAsia="Times New Roman" w:cs="Times New Roman"/>
                <w:b/>
                <w:sz w:val="24"/>
                <w:szCs w:val="24"/>
                <w:lang w:val="kk-KZ"/>
              </w:rPr>
            </w:pPr>
          </w:p>
        </w:tc>
        <w:tc>
          <w:tcPr>
            <w:tcW w:w="2265" w:type="dxa"/>
            <w:gridSpan w:val="2"/>
            <w:tcBorders>
              <w:top w:val="single" w:color="auto" w:sz="4" w:space="0"/>
              <w:left w:val="single" w:color="000000" w:sz="4" w:space="0"/>
              <w:bottom w:val="single" w:color="000000" w:sz="4" w:space="0"/>
              <w:right w:val="single" w:color="000000" w:sz="4" w:space="0"/>
            </w:tcBorders>
          </w:tcPr>
          <w:p w14:paraId="1BAF24CA">
            <w:pPr>
              <w:tabs>
                <w:tab w:val="left" w:pos="4140"/>
              </w:tabs>
              <w:rPr>
                <w:rFonts w:ascii="Times New Roman" w:hAnsi="Times New Roman" w:cs="Times New Roman"/>
                <w:sz w:val="24"/>
                <w:szCs w:val="24"/>
                <w:lang w:val="kk-KZ"/>
              </w:rPr>
            </w:pPr>
            <w:r>
              <w:rPr>
                <w:rFonts w:ascii="Times New Roman" w:hAnsi="Times New Roman" w:cs="Times New Roman"/>
                <w:sz w:val="24"/>
                <w:szCs w:val="24"/>
                <w:lang w:val="kk-KZ"/>
              </w:rPr>
              <w:t>Ойыншықтар қайдан келеді? Бізге ойыншықты көп сыйлайтын адамдар?  Сөздік қорын кеңейту,байланыстырып сөйлеуді үйрету.</w:t>
            </w:r>
          </w:p>
          <w:p w14:paraId="3C0356D6">
            <w:pPr>
              <w:pStyle w:val="15"/>
              <w:rPr>
                <w:rFonts w:ascii="Times New Roman" w:hAnsi="Times New Roman"/>
                <w:b/>
                <w:bCs/>
                <w:sz w:val="24"/>
                <w:szCs w:val="24"/>
                <w:lang w:val="kk-KZ"/>
              </w:rPr>
            </w:pPr>
            <w:r>
              <w:rPr>
                <w:rFonts w:ascii="Times New Roman" w:hAnsi="Times New Roman"/>
                <w:b/>
                <w:bCs/>
                <w:sz w:val="24"/>
                <w:szCs w:val="24"/>
                <w:lang w:val="kk-KZ"/>
              </w:rPr>
              <w:t>(сөйлеуді дамыту)</w:t>
            </w:r>
          </w:p>
          <w:p w14:paraId="6C1E5342">
            <w:pPr>
              <w:pStyle w:val="15"/>
              <w:rPr>
                <w:rFonts w:ascii="Times New Roman" w:hAnsi="Times New Roman"/>
                <w:sz w:val="24"/>
                <w:szCs w:val="24"/>
                <w:lang w:val="kk-KZ"/>
              </w:rPr>
            </w:pPr>
          </w:p>
          <w:p w14:paraId="2F37DF81">
            <w:pPr>
              <w:pStyle w:val="16"/>
              <w:ind w:left="15" w:right="266"/>
              <w:jc w:val="both"/>
              <w:rPr>
                <w:b/>
                <w:spacing w:val="-68"/>
                <w:sz w:val="24"/>
                <w:szCs w:val="24"/>
              </w:rPr>
            </w:pPr>
            <w:r>
              <w:rPr>
                <w:b/>
                <w:sz w:val="24"/>
                <w:szCs w:val="24"/>
              </w:rPr>
              <w:t>Сылдырмақ</w:t>
            </w:r>
          </w:p>
          <w:p w14:paraId="13853872">
            <w:pPr>
              <w:pStyle w:val="16"/>
              <w:ind w:left="15" w:right="124"/>
              <w:rPr>
                <w:spacing w:val="-67"/>
                <w:sz w:val="24"/>
                <w:szCs w:val="24"/>
              </w:rPr>
            </w:pPr>
            <w:r>
              <w:rPr>
                <w:sz w:val="24"/>
                <w:szCs w:val="24"/>
              </w:rPr>
              <w:t>Өзінше бір жыр жырлап,</w:t>
            </w:r>
          </w:p>
          <w:p w14:paraId="1D526F2A">
            <w:pPr>
              <w:pStyle w:val="16"/>
              <w:ind w:left="15" w:right="124"/>
              <w:rPr>
                <w:sz w:val="24"/>
                <w:szCs w:val="24"/>
              </w:rPr>
            </w:pPr>
            <w:r>
              <w:rPr>
                <w:sz w:val="24"/>
                <w:szCs w:val="24"/>
              </w:rPr>
              <w:t>Отырінімбылдырлап.</w:t>
            </w:r>
          </w:p>
          <w:p w14:paraId="713F3BDE">
            <w:pPr>
              <w:pStyle w:val="16"/>
              <w:ind w:left="15" w:right="124"/>
              <w:rPr>
                <w:spacing w:val="1"/>
                <w:sz w:val="24"/>
                <w:szCs w:val="24"/>
              </w:rPr>
            </w:pPr>
            <w:r>
              <w:rPr>
                <w:sz w:val="24"/>
                <w:szCs w:val="24"/>
              </w:rPr>
              <w:t>Әрі ойыншық, әрі аспап</w:t>
            </w:r>
          </w:p>
          <w:p w14:paraId="76C9A8ED">
            <w:pPr>
              <w:pStyle w:val="16"/>
              <w:ind w:left="15" w:right="124"/>
              <w:rPr>
                <w:sz w:val="24"/>
                <w:szCs w:val="24"/>
              </w:rPr>
            </w:pPr>
            <w:r>
              <w:rPr>
                <w:sz w:val="24"/>
                <w:szCs w:val="24"/>
              </w:rPr>
              <w:t>Қолындабарсылдырмақ.</w:t>
            </w:r>
          </w:p>
          <w:p w14:paraId="220C4B9B">
            <w:pPr>
              <w:pStyle w:val="15"/>
              <w:rPr>
                <w:rFonts w:ascii="Times New Roman" w:hAnsi="Times New Roman"/>
                <w:sz w:val="24"/>
                <w:szCs w:val="24"/>
                <w:lang w:val="kk-KZ"/>
              </w:rPr>
            </w:pPr>
            <w:r>
              <w:rPr>
                <w:rFonts w:ascii="Times New Roman" w:hAnsi="Times New Roman"/>
                <w:i/>
                <w:sz w:val="24"/>
                <w:szCs w:val="24"/>
                <w:lang w:val="kk-KZ"/>
              </w:rPr>
              <w:t>К.Ыбрайұлы</w:t>
            </w:r>
          </w:p>
          <w:p w14:paraId="69883048">
            <w:pPr>
              <w:pStyle w:val="15"/>
              <w:rPr>
                <w:rFonts w:ascii="Times New Roman" w:hAnsi="Times New Roman"/>
                <w:b/>
                <w:bCs/>
                <w:sz w:val="24"/>
                <w:szCs w:val="24"/>
                <w:lang w:val="kk-KZ"/>
              </w:rPr>
            </w:pPr>
            <w:r>
              <w:rPr>
                <w:rFonts w:ascii="Times New Roman" w:hAnsi="Times New Roman"/>
                <w:sz w:val="24"/>
                <w:szCs w:val="24"/>
                <w:lang w:val="kk-KZ"/>
              </w:rPr>
              <w:t xml:space="preserve">Өлеңдіоқып беру. Өлеңнің мағынасын түсіндіру. Бірге жаттау. </w:t>
            </w:r>
            <w:r>
              <w:rPr>
                <w:rFonts w:ascii="Times New Roman" w:hAnsi="Times New Roman"/>
                <w:b/>
                <w:bCs/>
                <w:sz w:val="24"/>
                <w:szCs w:val="24"/>
                <w:lang w:val="kk-KZ"/>
              </w:rPr>
              <w:t>(көркем әдебиет)</w:t>
            </w:r>
          </w:p>
          <w:p w14:paraId="525B835D">
            <w:pPr>
              <w:pStyle w:val="15"/>
              <w:rPr>
                <w:rFonts w:ascii="Times New Roman" w:hAnsi="Times New Roman"/>
                <w:b/>
                <w:bCs/>
                <w:sz w:val="24"/>
                <w:szCs w:val="24"/>
                <w:lang w:val="kk-KZ"/>
              </w:rPr>
            </w:pPr>
          </w:p>
          <w:p w14:paraId="0B12764C">
            <w:pPr>
              <w:pStyle w:val="15"/>
              <w:rPr>
                <w:rFonts w:ascii="Times New Roman" w:hAnsi="Times New Roman"/>
                <w:sz w:val="24"/>
                <w:szCs w:val="24"/>
                <w:lang w:val="kk-KZ"/>
              </w:rPr>
            </w:pPr>
            <w:r>
              <w:rPr>
                <w:rFonts w:ascii="Times New Roman" w:hAnsi="Times New Roman"/>
                <w:sz w:val="24"/>
                <w:szCs w:val="24"/>
                <w:lang w:val="kk-KZ"/>
              </w:rPr>
              <w:t xml:space="preserve">Балаларды орталықтарға бөліп құрастыру және сурет салу даңдыларын жетілдіру. </w:t>
            </w:r>
          </w:p>
          <w:p w14:paraId="1C0B99AC">
            <w:pPr>
              <w:pStyle w:val="15"/>
              <w:rPr>
                <w:rFonts w:ascii="Times New Roman" w:hAnsi="Times New Roman"/>
                <w:sz w:val="24"/>
                <w:szCs w:val="24"/>
                <w:lang w:val="kk-KZ"/>
              </w:rPr>
            </w:pPr>
            <w:r>
              <w:rPr>
                <w:rFonts w:ascii="Times New Roman" w:hAnsi="Times New Roman"/>
                <w:sz w:val="24"/>
                <w:szCs w:val="24"/>
                <w:lang w:val="kk-KZ"/>
              </w:rPr>
              <w:t xml:space="preserve">карточкаларға қарап құрастыру материалдарынан ойыншықтар құрастырту. </w:t>
            </w:r>
          </w:p>
          <w:p w14:paraId="3B3D46FB">
            <w:pPr>
              <w:pStyle w:val="15"/>
              <w:rPr>
                <w:rFonts w:ascii="Times New Roman" w:hAnsi="Times New Roman"/>
                <w:b/>
                <w:bCs/>
                <w:sz w:val="24"/>
                <w:szCs w:val="24"/>
                <w:lang w:val="kk-KZ"/>
              </w:rPr>
            </w:pPr>
            <w:r>
              <w:rPr>
                <w:rFonts w:ascii="Times New Roman" w:hAnsi="Times New Roman"/>
                <w:b/>
                <w:bCs/>
                <w:sz w:val="24"/>
                <w:szCs w:val="24"/>
                <w:lang w:val="kk-KZ"/>
              </w:rPr>
              <w:t>(құрастыру)</w:t>
            </w:r>
            <w:r>
              <w:rPr>
                <w:rFonts w:ascii="Times New Roman" w:hAnsi="Times New Roman"/>
                <w:b/>
                <w:bCs/>
                <w:sz w:val="24"/>
                <w:szCs w:val="24"/>
                <w:lang w:val="kk-KZ"/>
              </w:rPr>
              <w:br w:type="textWrapping"/>
            </w:r>
          </w:p>
          <w:p w14:paraId="78724A51">
            <w:pPr>
              <w:pStyle w:val="15"/>
              <w:rPr>
                <w:rFonts w:ascii="Times New Roman" w:hAnsi="Times New Roman"/>
                <w:b/>
                <w:bCs/>
                <w:sz w:val="24"/>
                <w:szCs w:val="24"/>
                <w:lang w:val="kk-KZ"/>
              </w:rPr>
            </w:pPr>
            <w:r>
              <w:rPr>
                <w:rFonts w:ascii="Times New Roman" w:hAnsi="Times New Roman"/>
                <w:sz w:val="24"/>
                <w:szCs w:val="24"/>
                <w:lang w:val="kk-KZ"/>
              </w:rPr>
              <w:t xml:space="preserve">Дәстүрден тыс әдіспен ойыншықтар бейнесін бояту </w:t>
            </w:r>
            <w:r>
              <w:rPr>
                <w:rFonts w:ascii="Times New Roman" w:hAnsi="Times New Roman"/>
                <w:b/>
                <w:bCs/>
                <w:sz w:val="24"/>
                <w:szCs w:val="24"/>
                <w:lang w:val="kk-KZ"/>
              </w:rPr>
              <w:t>(сурет салу)</w:t>
            </w:r>
          </w:p>
        </w:tc>
        <w:tc>
          <w:tcPr>
            <w:tcW w:w="1843" w:type="dxa"/>
            <w:tcBorders>
              <w:top w:val="single" w:color="auto" w:sz="4" w:space="0"/>
              <w:left w:val="single" w:color="000000" w:sz="4" w:space="0"/>
              <w:bottom w:val="single" w:color="000000" w:sz="4" w:space="0"/>
              <w:right w:val="single" w:color="000000" w:sz="4" w:space="0"/>
            </w:tcBorders>
          </w:tcPr>
          <w:p w14:paraId="64201C5F">
            <w:pPr>
              <w:pStyle w:val="15"/>
              <w:rPr>
                <w:rFonts w:ascii="Times New Roman" w:hAnsi="Times New Roman"/>
                <w:sz w:val="24"/>
                <w:szCs w:val="24"/>
                <w:lang w:val="kk-KZ"/>
              </w:rPr>
            </w:pPr>
            <w:r>
              <w:rPr>
                <w:rFonts w:ascii="Times New Roman" w:hAnsi="Times New Roman"/>
                <w:sz w:val="24"/>
                <w:szCs w:val="24"/>
                <w:lang w:val="kk-KZ"/>
              </w:rPr>
              <w:t xml:space="preserve">Көлік құралдары ойыншықтарымен таныстыру. Олардың өмірдегі қызметі туралы айту, қалай  ойнауға болатынын көрсету. </w:t>
            </w:r>
          </w:p>
          <w:p w14:paraId="797C4CAA">
            <w:pPr>
              <w:pStyle w:val="15"/>
              <w:rPr>
                <w:rFonts w:ascii="Times New Roman" w:hAnsi="Times New Roman"/>
                <w:sz w:val="24"/>
                <w:szCs w:val="24"/>
                <w:lang w:val="kk-KZ"/>
              </w:rPr>
            </w:pPr>
            <w:r>
              <w:rPr>
                <w:rFonts w:ascii="Times New Roman" w:hAnsi="Times New Roman"/>
                <w:sz w:val="24"/>
                <w:szCs w:val="24"/>
                <w:lang w:val="kk-KZ"/>
              </w:rPr>
              <w:t xml:space="preserve">«Артығын тап» (әуе жер, су көліктер) бойынша карточкалармен жұмыс жасату </w:t>
            </w:r>
            <w:r>
              <w:rPr>
                <w:rFonts w:ascii="Times New Roman" w:hAnsi="Times New Roman"/>
                <w:b/>
                <w:bCs/>
                <w:sz w:val="24"/>
                <w:szCs w:val="24"/>
                <w:lang w:val="kk-KZ"/>
              </w:rPr>
              <w:t>(сөйлеуді дамыту)</w:t>
            </w:r>
          </w:p>
          <w:p w14:paraId="591B9550">
            <w:pPr>
              <w:pStyle w:val="15"/>
              <w:rPr>
                <w:rFonts w:ascii="Times New Roman" w:hAnsi="Times New Roman"/>
                <w:b/>
                <w:bCs/>
                <w:sz w:val="24"/>
                <w:szCs w:val="24"/>
                <w:lang w:val="kk-KZ"/>
              </w:rPr>
            </w:pPr>
            <w:r>
              <w:rPr>
                <w:rFonts w:ascii="Times New Roman" w:hAnsi="Times New Roman"/>
                <w:sz w:val="24"/>
                <w:szCs w:val="24"/>
                <w:lang w:val="kk-KZ"/>
              </w:rPr>
              <w:t xml:space="preserve"> Балалардың қалауы бойынша орталықтарға бөлініп көліктердің суретін салдырту, мүсінін жасату және қағазға жапсырту.</w:t>
            </w:r>
            <w:r>
              <w:rPr>
                <w:rFonts w:ascii="Times New Roman" w:hAnsi="Times New Roman"/>
                <w:b/>
                <w:bCs/>
                <w:sz w:val="24"/>
                <w:szCs w:val="24"/>
                <w:lang w:val="kk-KZ"/>
              </w:rPr>
              <w:t>(сурет салу, мүсіндеу, жапсыру)</w:t>
            </w:r>
          </w:p>
          <w:p w14:paraId="35E321A2">
            <w:pPr>
              <w:pStyle w:val="15"/>
              <w:rPr>
                <w:rFonts w:ascii="Times New Roman" w:hAnsi="Times New Roman"/>
                <w:sz w:val="24"/>
                <w:szCs w:val="24"/>
                <w:lang w:val="kk-KZ"/>
              </w:rPr>
            </w:pPr>
          </w:p>
        </w:tc>
        <w:tc>
          <w:tcPr>
            <w:tcW w:w="2410" w:type="dxa"/>
            <w:gridSpan w:val="2"/>
            <w:tcBorders>
              <w:top w:val="single" w:color="auto" w:sz="4" w:space="0"/>
              <w:left w:val="single" w:color="000000" w:sz="4" w:space="0"/>
              <w:bottom w:val="single" w:color="000000" w:sz="4" w:space="0"/>
              <w:right w:val="single" w:color="000000" w:sz="4" w:space="0"/>
            </w:tcBorders>
          </w:tcPr>
          <w:p w14:paraId="4F218101">
            <w:pPr>
              <w:pStyle w:val="15"/>
              <w:rPr>
                <w:rFonts w:ascii="Times New Roman" w:hAnsi="Times New Roman"/>
                <w:sz w:val="24"/>
                <w:szCs w:val="24"/>
                <w:lang w:val="kk-KZ"/>
              </w:rPr>
            </w:pPr>
            <w:r>
              <w:rPr>
                <w:rFonts w:ascii="Times New Roman" w:hAnsi="Times New Roman"/>
                <w:sz w:val="24"/>
                <w:szCs w:val="24"/>
                <w:lang w:val="kk-KZ"/>
              </w:rPr>
              <w:t>Балалардың қалауы бойынша топтағы қалаған ойыншығын алуына жағдай жасап ойнату</w:t>
            </w:r>
          </w:p>
          <w:p w14:paraId="2AAAA5E7">
            <w:pPr>
              <w:pStyle w:val="15"/>
              <w:rPr>
                <w:rFonts w:ascii="Times New Roman" w:hAnsi="Times New Roman"/>
                <w:sz w:val="24"/>
                <w:szCs w:val="24"/>
                <w:lang w:val="kk-KZ"/>
              </w:rPr>
            </w:pPr>
            <w:r>
              <w:rPr>
                <w:rFonts w:ascii="Times New Roman" w:hAnsi="Times New Roman"/>
                <w:sz w:val="24"/>
                <w:szCs w:val="24"/>
                <w:lang w:val="kk-KZ"/>
              </w:rPr>
              <w:t>Таңдаған ойыншығының</w:t>
            </w:r>
            <w:r>
              <w:rPr>
                <w:rFonts w:ascii="Times New Roman" w:hAnsi="Times New Roman"/>
                <w:b/>
                <w:bCs/>
                <w:sz w:val="24"/>
                <w:szCs w:val="24"/>
                <w:lang w:val="kk-KZ"/>
              </w:rPr>
              <w:t>(суретін салу  және жапсыру, мүсіндеу)</w:t>
            </w:r>
            <w:r>
              <w:rPr>
                <w:rFonts w:ascii="Times New Roman" w:hAnsi="Times New Roman"/>
                <w:sz w:val="24"/>
                <w:szCs w:val="24"/>
                <w:lang w:val="kk-KZ"/>
              </w:rPr>
              <w:t xml:space="preserve"> жұмыстарын орындату</w:t>
            </w:r>
          </w:p>
          <w:p w14:paraId="629B88E3">
            <w:pPr>
              <w:pStyle w:val="15"/>
              <w:rPr>
                <w:rFonts w:ascii="Times New Roman" w:hAnsi="Times New Roman"/>
                <w:sz w:val="24"/>
                <w:szCs w:val="24"/>
                <w:lang w:val="kk-KZ"/>
              </w:rPr>
            </w:pPr>
          </w:p>
          <w:p w14:paraId="2AB4A90F">
            <w:pPr>
              <w:pStyle w:val="15"/>
              <w:rPr>
                <w:rFonts w:ascii="Times New Roman" w:hAnsi="Times New Roman"/>
                <w:sz w:val="24"/>
                <w:szCs w:val="24"/>
                <w:lang w:val="kk-KZ"/>
              </w:rPr>
            </w:pPr>
          </w:p>
          <w:p w14:paraId="2A79303E">
            <w:pPr>
              <w:pStyle w:val="15"/>
              <w:rPr>
                <w:rFonts w:ascii="Times New Roman" w:hAnsi="Times New Roman"/>
                <w:sz w:val="24"/>
                <w:szCs w:val="24"/>
                <w:lang w:val="kk-KZ"/>
              </w:rPr>
            </w:pPr>
            <w:r>
              <w:rPr>
                <w:rFonts w:ascii="Times New Roman" w:hAnsi="Times New Roman"/>
                <w:sz w:val="24"/>
                <w:szCs w:val="24"/>
                <w:lang w:val="kk-KZ"/>
              </w:rPr>
              <w:t xml:space="preserve">Үй жануарлары мен жабайы жануарлар ойыншықтарын тамашалау. Олардың кітаптарға бейнелерін табу. Өз ойларын айтқызу. </w:t>
            </w:r>
          </w:p>
          <w:p w14:paraId="2C75E9F0">
            <w:pPr>
              <w:pStyle w:val="15"/>
              <w:rPr>
                <w:rFonts w:ascii="Times New Roman" w:hAnsi="Times New Roman"/>
                <w:sz w:val="24"/>
                <w:szCs w:val="24"/>
                <w:lang w:val="kk-KZ"/>
              </w:rPr>
            </w:pPr>
            <w:r>
              <w:rPr>
                <w:rFonts w:ascii="Times New Roman" w:hAnsi="Times New Roman"/>
                <w:b/>
                <w:bCs/>
                <w:sz w:val="24"/>
                <w:szCs w:val="24"/>
                <w:lang w:val="kk-KZ"/>
              </w:rPr>
              <w:t>(сөйлеуді дамыту)</w:t>
            </w:r>
          </w:p>
          <w:p w14:paraId="7417656A">
            <w:pPr>
              <w:pStyle w:val="15"/>
              <w:rPr>
                <w:rFonts w:ascii="Times New Roman" w:hAnsi="Times New Roman"/>
                <w:b/>
                <w:bCs/>
                <w:sz w:val="24"/>
                <w:szCs w:val="24"/>
                <w:lang w:val="kk-KZ"/>
              </w:rPr>
            </w:pPr>
          </w:p>
          <w:p w14:paraId="19C94AFC">
            <w:pPr>
              <w:pStyle w:val="15"/>
              <w:rPr>
                <w:rFonts w:ascii="Times New Roman" w:hAnsi="Times New Roman"/>
                <w:sz w:val="24"/>
                <w:szCs w:val="24"/>
                <w:lang w:val="kk-KZ"/>
              </w:rPr>
            </w:pPr>
          </w:p>
        </w:tc>
        <w:tc>
          <w:tcPr>
            <w:tcW w:w="2692" w:type="dxa"/>
            <w:tcBorders>
              <w:top w:val="single" w:color="auto" w:sz="4" w:space="0"/>
              <w:left w:val="single" w:color="000000" w:sz="4" w:space="0"/>
              <w:bottom w:val="single" w:color="000000" w:sz="4" w:space="0"/>
              <w:right w:val="single" w:color="000000" w:sz="4" w:space="0"/>
            </w:tcBorders>
          </w:tcPr>
          <w:p w14:paraId="4B9F80A0">
            <w:pPr>
              <w:pStyle w:val="15"/>
              <w:ind w:left="136"/>
              <w:rPr>
                <w:rFonts w:ascii="Times New Roman" w:hAnsi="Times New Roman"/>
                <w:sz w:val="24"/>
                <w:szCs w:val="24"/>
                <w:lang w:val="kk-KZ"/>
              </w:rPr>
            </w:pPr>
            <w:r>
              <w:rPr>
                <w:rFonts w:ascii="Times New Roman" w:hAnsi="Times New Roman"/>
                <w:sz w:val="24"/>
                <w:szCs w:val="24"/>
                <w:lang w:val="kk-KZ"/>
              </w:rPr>
              <w:t>«Менің қуаршағым»</w:t>
            </w:r>
          </w:p>
          <w:p w14:paraId="073D8823">
            <w:pPr>
              <w:pStyle w:val="15"/>
              <w:ind w:left="136"/>
              <w:rPr>
                <w:rFonts w:ascii="Times New Roman" w:hAnsi="Times New Roman"/>
                <w:sz w:val="24"/>
                <w:szCs w:val="24"/>
                <w:lang w:val="kk-KZ"/>
              </w:rPr>
            </w:pPr>
            <w:r>
              <w:rPr>
                <w:rFonts w:ascii="Times New Roman" w:hAnsi="Times New Roman"/>
                <w:sz w:val="24"/>
                <w:szCs w:val="24"/>
                <w:lang w:val="kk-KZ"/>
              </w:rPr>
              <w:t>тақырыбында әңгімелесу. Үйдегі қуыршағын сипаттау, топтағы қуыршақтармен салыстыра сөйлеуді үйрету</w:t>
            </w:r>
          </w:p>
          <w:p w14:paraId="142F4CEA">
            <w:pPr>
              <w:pStyle w:val="15"/>
              <w:ind w:left="136"/>
              <w:rPr>
                <w:rFonts w:ascii="Times New Roman" w:hAnsi="Times New Roman"/>
                <w:b/>
                <w:bCs/>
                <w:sz w:val="24"/>
                <w:szCs w:val="24"/>
                <w:lang w:val="kk-KZ"/>
              </w:rPr>
            </w:pPr>
            <w:r>
              <w:rPr>
                <w:rFonts w:ascii="Times New Roman" w:hAnsi="Times New Roman"/>
                <w:b/>
                <w:bCs/>
                <w:sz w:val="24"/>
                <w:szCs w:val="24"/>
                <w:lang w:val="kk-KZ"/>
              </w:rPr>
              <w:t>(сөйлеуді дамыту)</w:t>
            </w:r>
          </w:p>
          <w:p w14:paraId="21E5D015">
            <w:pPr>
              <w:pStyle w:val="15"/>
              <w:ind w:left="136"/>
              <w:rPr>
                <w:rFonts w:ascii="Times New Roman" w:hAnsi="Times New Roman"/>
                <w:sz w:val="24"/>
                <w:szCs w:val="24"/>
                <w:lang w:val="kk-KZ"/>
              </w:rPr>
            </w:pPr>
          </w:p>
          <w:p w14:paraId="00449E60">
            <w:pPr>
              <w:pStyle w:val="15"/>
              <w:rPr>
                <w:rFonts w:ascii="Times New Roman" w:hAnsi="Times New Roman"/>
                <w:sz w:val="24"/>
                <w:szCs w:val="24"/>
                <w:lang w:val="kk-KZ"/>
              </w:rPr>
            </w:pPr>
            <w:r>
              <w:rPr>
                <w:rFonts w:ascii="Times New Roman" w:hAnsi="Times New Roman"/>
                <w:sz w:val="24"/>
                <w:szCs w:val="24"/>
                <w:lang w:val="kk-KZ"/>
              </w:rPr>
              <w:t xml:space="preserve">Өзінің сүйікті қуыршағының киімін бояу немесе ермексаздан сөмке, әшекей заттар  жасауды меңгерту </w:t>
            </w:r>
            <w:r>
              <w:rPr>
                <w:rFonts w:ascii="Times New Roman" w:hAnsi="Times New Roman"/>
                <w:b/>
                <w:bCs/>
                <w:sz w:val="24"/>
                <w:szCs w:val="24"/>
                <w:lang w:val="kk-KZ"/>
              </w:rPr>
              <w:t>(сурет салу, мүсіндеу).</w:t>
            </w:r>
          </w:p>
          <w:p w14:paraId="0A428AE8">
            <w:pPr>
              <w:pStyle w:val="15"/>
              <w:rPr>
                <w:rFonts w:ascii="Times New Roman" w:hAnsi="Times New Roman"/>
                <w:sz w:val="24"/>
                <w:szCs w:val="24"/>
                <w:lang w:val="kk-KZ"/>
              </w:rPr>
            </w:pPr>
          </w:p>
          <w:p w14:paraId="39F46C94">
            <w:pPr>
              <w:pStyle w:val="15"/>
              <w:ind w:left="136"/>
              <w:rPr>
                <w:rFonts w:ascii="Times New Roman" w:hAnsi="Times New Roman"/>
                <w:sz w:val="24"/>
                <w:szCs w:val="24"/>
                <w:lang w:val="kk-KZ"/>
              </w:rPr>
            </w:pPr>
          </w:p>
        </w:tc>
        <w:tc>
          <w:tcPr>
            <w:tcW w:w="2420" w:type="dxa"/>
            <w:tcBorders>
              <w:top w:val="single" w:color="auto" w:sz="4" w:space="0"/>
              <w:left w:val="single" w:color="000000" w:sz="4" w:space="0"/>
              <w:bottom w:val="single" w:color="000000" w:sz="4" w:space="0"/>
              <w:right w:val="single" w:color="000000" w:sz="4" w:space="0"/>
            </w:tcBorders>
          </w:tcPr>
          <w:p w14:paraId="32C96B1A">
            <w:pPr>
              <w:pStyle w:val="15"/>
              <w:rPr>
                <w:rFonts w:ascii="Times New Roman" w:hAnsi="Times New Roman"/>
                <w:sz w:val="24"/>
                <w:szCs w:val="24"/>
                <w:lang w:val="kk-KZ"/>
              </w:rPr>
            </w:pPr>
            <w:r>
              <w:rPr>
                <w:rFonts w:ascii="Times New Roman" w:hAnsi="Times New Roman"/>
                <w:sz w:val="24"/>
                <w:szCs w:val="24"/>
                <w:lang w:val="kk-KZ"/>
              </w:rPr>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p w14:paraId="4748B60D">
            <w:pPr>
              <w:pStyle w:val="15"/>
              <w:rPr>
                <w:rFonts w:ascii="Times New Roman" w:hAnsi="Times New Roman"/>
                <w:sz w:val="24"/>
                <w:szCs w:val="24"/>
                <w:lang w:val="kk-KZ"/>
              </w:rPr>
            </w:pPr>
            <w:r>
              <w:rPr>
                <w:rFonts w:ascii="Times New Roman" w:hAnsi="Times New Roman"/>
                <w:b/>
                <w:bCs/>
                <w:sz w:val="24"/>
                <w:szCs w:val="24"/>
                <w:lang w:val="kk-KZ"/>
              </w:rPr>
              <w:t>(сөйлеуді дамыту, көркем әдебиет)</w:t>
            </w:r>
          </w:p>
        </w:tc>
      </w:tr>
      <w:tr w14:paraId="70807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265" w:type="dxa"/>
            <w:tcBorders>
              <w:top w:val="single" w:color="000000" w:sz="4" w:space="0"/>
              <w:left w:val="single" w:color="000000" w:sz="4" w:space="0"/>
              <w:bottom w:val="single" w:color="000000" w:sz="4" w:space="0"/>
              <w:right w:val="single" w:color="000000" w:sz="4" w:space="0"/>
            </w:tcBorders>
          </w:tcPr>
          <w:p w14:paraId="037F6CC0">
            <w:pPr>
              <w:pStyle w:val="16"/>
              <w:ind w:left="110" w:right="223"/>
              <w:rPr>
                <w:b/>
                <w:sz w:val="24"/>
                <w:szCs w:val="24"/>
                <w:lang w:val="ru-RU"/>
              </w:rPr>
            </w:pPr>
            <w:r>
              <w:rPr>
                <w:b/>
                <w:sz w:val="24"/>
                <w:szCs w:val="24"/>
                <w:lang w:val="ru-RU"/>
              </w:rPr>
              <w:t>Екінші таңғы ас</w:t>
            </w:r>
          </w:p>
        </w:tc>
        <w:tc>
          <w:tcPr>
            <w:tcW w:w="11630" w:type="dxa"/>
            <w:gridSpan w:val="7"/>
            <w:tcBorders>
              <w:top w:val="single" w:color="auto" w:sz="4" w:space="0"/>
              <w:left w:val="single" w:color="000000" w:sz="4" w:space="0"/>
              <w:bottom w:val="single" w:color="000000" w:sz="4" w:space="0"/>
              <w:right w:val="single" w:color="000000" w:sz="4" w:space="0"/>
            </w:tcBorders>
          </w:tcPr>
          <w:p w14:paraId="57B74DB2">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03652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265" w:type="dxa"/>
            <w:tcBorders>
              <w:top w:val="single" w:color="000000" w:sz="4" w:space="0"/>
              <w:left w:val="single" w:color="000000" w:sz="4" w:space="0"/>
              <w:bottom w:val="single" w:color="000000" w:sz="4" w:space="0"/>
              <w:right w:val="single" w:color="000000" w:sz="4" w:space="0"/>
            </w:tcBorders>
          </w:tcPr>
          <w:p w14:paraId="302CF080">
            <w:pPr>
              <w:pStyle w:val="16"/>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630" w:type="dxa"/>
            <w:gridSpan w:val="7"/>
            <w:tcBorders>
              <w:top w:val="single" w:color="000000" w:sz="4" w:space="0"/>
              <w:left w:val="single" w:color="000000" w:sz="4" w:space="0"/>
              <w:bottom w:val="single" w:color="000000" w:sz="4" w:space="0"/>
              <w:right w:val="single" w:color="000000" w:sz="4" w:space="0"/>
            </w:tcBorders>
          </w:tcPr>
          <w:p w14:paraId="3418D037">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19E45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265" w:type="dxa"/>
            <w:tcBorders>
              <w:top w:val="single" w:color="000000" w:sz="4" w:space="0"/>
              <w:left w:val="single" w:color="000000" w:sz="4" w:space="0"/>
              <w:bottom w:val="single" w:color="000000" w:sz="4" w:space="0"/>
              <w:right w:val="single" w:color="000000" w:sz="4" w:space="0"/>
            </w:tcBorders>
          </w:tcPr>
          <w:p w14:paraId="0CEF571A">
            <w:pPr>
              <w:pStyle w:val="16"/>
              <w:spacing w:line="256" w:lineRule="exact"/>
              <w:ind w:left="110"/>
              <w:rPr>
                <w:b/>
                <w:sz w:val="24"/>
                <w:szCs w:val="24"/>
              </w:rPr>
            </w:pPr>
            <w:r>
              <w:rPr>
                <w:b/>
                <w:sz w:val="24"/>
                <w:szCs w:val="24"/>
              </w:rPr>
              <w:t>Серуен</w:t>
            </w:r>
          </w:p>
        </w:tc>
        <w:tc>
          <w:tcPr>
            <w:tcW w:w="2265" w:type="dxa"/>
            <w:gridSpan w:val="2"/>
            <w:tcBorders>
              <w:top w:val="single" w:color="000000" w:sz="4" w:space="0"/>
              <w:left w:val="single" w:color="000000" w:sz="4" w:space="0"/>
              <w:bottom w:val="single" w:color="000000" w:sz="4" w:space="0"/>
              <w:right w:val="single" w:color="000000" w:sz="4" w:space="0"/>
            </w:tcBorders>
          </w:tcPr>
          <w:p w14:paraId="02937195">
            <w:pPr>
              <w:shd w:val="clear" w:color="auto" w:fill="FFFFFF"/>
              <w:spacing w:line="245" w:lineRule="atLeast"/>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Күзгі ауа-райындағы өзгерістерді бақылау.</w:t>
            </w:r>
            <w:r>
              <w:rPr>
                <w:rFonts w:ascii="Times New Roman" w:hAnsi="Times New Roman" w:cs="Times New Roman"/>
                <w:color w:val="000000"/>
                <w:sz w:val="24"/>
                <w:szCs w:val="24"/>
                <w:lang w:val="kk-KZ"/>
              </w:rPr>
              <w:br w:type="textWrapping"/>
            </w: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Балаларға күз мезгілі туралы әңгімелеу. Күзгі ауа-райын жазғы ауа-райымен салыстыру,күздегі өзгерістерді айтқызу</w:t>
            </w:r>
          </w:p>
          <w:p w14:paraId="351E58E4">
            <w:pPr>
              <w:pStyle w:val="15"/>
              <w:rPr>
                <w:rFonts w:ascii="Times New Roman" w:hAnsi="Times New Roman"/>
                <w:b/>
                <w:bCs/>
                <w:sz w:val="24"/>
                <w:szCs w:val="24"/>
                <w:lang w:val="kk-KZ"/>
              </w:rPr>
            </w:pPr>
            <w:r>
              <w:rPr>
                <w:rFonts w:ascii="Times New Roman" w:hAnsi="Times New Roman"/>
                <w:b/>
                <w:bCs/>
                <w:sz w:val="24"/>
                <w:szCs w:val="24"/>
                <w:lang w:val="kk-KZ"/>
              </w:rPr>
              <w:t>Қоршаған ортамен таныстыру)</w:t>
            </w:r>
          </w:p>
          <w:p w14:paraId="5AF29A14">
            <w:pPr>
              <w:shd w:val="clear" w:color="auto" w:fill="FFFFFF"/>
              <w:spacing w:line="245" w:lineRule="atLeast"/>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Жеке жұмыс:</w:t>
            </w:r>
          </w:p>
          <w:p w14:paraId="2DBC6ECC">
            <w:pPr>
              <w:rPr>
                <w:rFonts w:ascii="Times New Roman" w:hAnsi="Times New Roman" w:cs="Times New Roman"/>
                <w:sz w:val="24"/>
                <w:szCs w:val="24"/>
                <w:lang w:val="kk-KZ"/>
              </w:rPr>
            </w:pPr>
            <w:r>
              <w:rPr>
                <w:rFonts w:ascii="Times New Roman" w:hAnsi="Times New Roman" w:cs="Times New Roman"/>
                <w:color w:val="000000"/>
                <w:sz w:val="24"/>
                <w:szCs w:val="24"/>
                <w:shd w:val="clear" w:color="auto" w:fill="FFFFFF"/>
                <w:lang w:val="kk-KZ"/>
              </w:rPr>
              <w:t>Айжұлдыз бен  мариямнан                     Жыл мезгілі туралы әңгімелесу</w:t>
            </w:r>
          </w:p>
          <w:p w14:paraId="28A0CCCA">
            <w:pPr>
              <w:pStyle w:val="11"/>
              <w:shd w:val="clear" w:color="auto" w:fill="FFFFFF"/>
              <w:spacing w:before="0" w:beforeAutospacing="0" w:after="0" w:afterAutospacing="0"/>
              <w:rPr>
                <w:color w:val="000000"/>
                <w:lang w:val="kk-KZ"/>
              </w:rPr>
            </w:pPr>
            <w:r>
              <w:rPr>
                <w:color w:val="000000"/>
                <w:lang w:val="kk-KZ"/>
              </w:rPr>
              <w:t>Мақсаты: қарапайым сұрақтарға жауап беруге  үйрету</w:t>
            </w:r>
          </w:p>
          <w:p w14:paraId="6E3A2D44">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Еңбекке баулу:</w:t>
            </w:r>
          </w:p>
          <w:p w14:paraId="54721A7F">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алаңын тазалау</w:t>
            </w:r>
          </w:p>
          <w:p w14:paraId="141396A9">
            <w:pPr>
              <w:rPr>
                <w:rFonts w:ascii="Times New Roman" w:hAnsi="Times New Roman" w:cs="Times New Roman"/>
                <w:sz w:val="24"/>
                <w:szCs w:val="24"/>
                <w:lang w:val="kk-KZ"/>
              </w:rPr>
            </w:pPr>
            <w:r>
              <w:rPr>
                <w:rFonts w:ascii="Times New Roman" w:hAnsi="Times New Roman" w:cs="Times New Roman"/>
                <w:sz w:val="24"/>
                <w:szCs w:val="24"/>
                <w:lang w:val="kk-KZ"/>
              </w:rPr>
              <w:t>Бормен  жерде әр</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түрлі пішіндегі кітаптар, ыдыс-аяқ, ойыншықтар, жануарлар және заттарды таңдауы бойынша бейнелеуге баулу</w:t>
            </w:r>
          </w:p>
          <w:p w14:paraId="27F0EF83">
            <w:pPr>
              <w:pStyle w:val="16"/>
              <w:rPr>
                <w:b/>
                <w:bCs/>
                <w:sz w:val="24"/>
                <w:szCs w:val="24"/>
              </w:rPr>
            </w:pPr>
            <w:r>
              <w:rPr>
                <w:b/>
                <w:bCs/>
                <w:sz w:val="24"/>
                <w:szCs w:val="24"/>
              </w:rPr>
              <w:t>(Сурет салу)</w:t>
            </w:r>
          </w:p>
          <w:p w14:paraId="666A10F2">
            <w:pPr>
              <w:pStyle w:val="16"/>
              <w:rPr>
                <w:sz w:val="24"/>
                <w:szCs w:val="24"/>
              </w:rPr>
            </w:pPr>
          </w:p>
          <w:p w14:paraId="7224450A">
            <w:pPr>
              <w:pStyle w:val="15"/>
              <w:rPr>
                <w:rFonts w:ascii="Times New Roman" w:hAnsi="Times New Roman"/>
                <w:b/>
                <w:bCs/>
                <w:sz w:val="24"/>
                <w:szCs w:val="24"/>
                <w:lang w:val="kk-KZ"/>
              </w:rPr>
            </w:pPr>
            <w:r>
              <w:rPr>
                <w:rFonts w:ascii="Times New Roman" w:hAnsi="Times New Roman"/>
                <w:b/>
                <w:bCs/>
                <w:sz w:val="24"/>
                <w:szCs w:val="24"/>
                <w:lang w:val="kk-KZ"/>
              </w:rPr>
              <w:t>Қимылды ойын:</w:t>
            </w:r>
          </w:p>
          <w:p w14:paraId="7A0321F4">
            <w:pPr>
              <w:pStyle w:val="15"/>
              <w:rPr>
                <w:rFonts w:ascii="Times New Roman" w:hAnsi="Times New Roman"/>
                <w:sz w:val="24"/>
                <w:szCs w:val="24"/>
                <w:lang w:val="kk-KZ"/>
              </w:rPr>
            </w:pPr>
            <w:r>
              <w:rPr>
                <w:rFonts w:ascii="Times New Roman" w:hAnsi="Times New Roman"/>
                <w:sz w:val="24"/>
                <w:szCs w:val="24"/>
                <w:lang w:val="kk-KZ"/>
              </w:rPr>
              <w:t>«Өз үйіңді жылдам тап»</w:t>
            </w:r>
          </w:p>
          <w:p w14:paraId="5DC47D93">
            <w:pPr>
              <w:pStyle w:val="15"/>
              <w:rPr>
                <w:rFonts w:ascii="Times New Roman" w:hAnsi="Times New Roman"/>
                <w:sz w:val="24"/>
                <w:szCs w:val="24"/>
                <w:lang w:val="kk-KZ"/>
              </w:rPr>
            </w:pPr>
          </w:p>
          <w:p w14:paraId="17302D80">
            <w:pPr>
              <w:pStyle w:val="15"/>
              <w:rPr>
                <w:rFonts w:ascii="Times New Roman" w:hAnsi="Times New Roman" w:eastAsia="Times New Roman"/>
                <w:sz w:val="24"/>
                <w:szCs w:val="24"/>
                <w:lang w:val="kk-KZ"/>
              </w:rPr>
            </w:pPr>
            <w:r>
              <w:rPr>
                <w:rFonts w:ascii="Times New Roman" w:hAnsi="Times New Roman"/>
                <w:sz w:val="24"/>
                <w:szCs w:val="24"/>
                <w:lang w:val="kk-KZ"/>
              </w:rPr>
              <w:t>Балалардың қалуы бойынша еркін ойындар</w:t>
            </w:r>
          </w:p>
        </w:tc>
        <w:tc>
          <w:tcPr>
            <w:tcW w:w="1843" w:type="dxa"/>
            <w:tcBorders>
              <w:top w:val="single" w:color="000000" w:sz="4" w:space="0"/>
              <w:left w:val="single" w:color="000000" w:sz="4" w:space="0"/>
              <w:bottom w:val="single" w:color="000000" w:sz="4" w:space="0"/>
              <w:right w:val="single" w:color="000000" w:sz="4" w:space="0"/>
            </w:tcBorders>
          </w:tcPr>
          <w:p w14:paraId="697B31BF">
            <w:pPr>
              <w:rPr>
                <w:rFonts w:ascii="Times New Roman" w:hAnsi="Times New Roman" w:eastAsia="Times New Roman" w:cs="Times New Roman"/>
                <w:b/>
                <w:bCs/>
                <w:sz w:val="24"/>
                <w:szCs w:val="24"/>
                <w:lang w:val="kk-KZ"/>
              </w:rPr>
            </w:pPr>
            <w:r>
              <w:rPr>
                <w:rFonts w:ascii="Times New Roman" w:hAnsi="Times New Roman" w:cs="Times New Roman"/>
                <w:sz w:val="24"/>
                <w:szCs w:val="24"/>
                <w:lang w:val="kk-KZ"/>
              </w:rPr>
              <w:t>Балабақша ауласынан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немесе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бірнеше</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 xml:space="preserve"> бірдей затты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табу, салыстыруды жасату. </w:t>
            </w:r>
          </w:p>
          <w:p w14:paraId="5DC8E2AD">
            <w:pPr>
              <w:pStyle w:val="15"/>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14:paraId="60FCC786">
            <w:pPr>
              <w:pStyle w:val="15"/>
              <w:rPr>
                <w:rFonts w:ascii="Times New Roman" w:hAnsi="Times New Roman"/>
                <w:b/>
                <w:bCs/>
                <w:sz w:val="24"/>
                <w:szCs w:val="24"/>
                <w:lang w:val="kk-KZ"/>
              </w:rPr>
            </w:pPr>
          </w:p>
          <w:p w14:paraId="506B58DA">
            <w:pPr>
              <w:pStyle w:val="9"/>
              <w:ind w:left="0"/>
              <w:rPr>
                <w:sz w:val="24"/>
                <w:szCs w:val="24"/>
              </w:rPr>
            </w:pPr>
            <w:r>
              <w:rPr>
                <w:sz w:val="24"/>
                <w:szCs w:val="24"/>
              </w:rPr>
              <w:t>Балалардың құрастыруға қызығушылығын арттыру, конструкторлардың</w:t>
            </w:r>
            <w:r>
              <w:rPr>
                <w:spacing w:val="1"/>
                <w:sz w:val="24"/>
                <w:szCs w:val="24"/>
              </w:rPr>
              <w:t xml:space="preserve"> </w:t>
            </w:r>
            <w:r>
              <w:rPr>
                <w:sz w:val="24"/>
                <w:szCs w:val="24"/>
              </w:rPr>
              <w:t>түрлерімен</w:t>
            </w:r>
            <w:r>
              <w:rPr>
                <w:spacing w:val="-1"/>
                <w:sz w:val="24"/>
                <w:szCs w:val="24"/>
              </w:rPr>
              <w:t xml:space="preserve"> </w:t>
            </w:r>
            <w:r>
              <w:rPr>
                <w:sz w:val="24"/>
                <w:szCs w:val="24"/>
              </w:rPr>
              <w:t>таныстыру. Әр түрлі ғимараттар құрастыруды үйрету.</w:t>
            </w:r>
          </w:p>
          <w:p w14:paraId="57B32B52">
            <w:pPr>
              <w:pStyle w:val="15"/>
              <w:rPr>
                <w:rFonts w:ascii="Times New Roman" w:hAnsi="Times New Roman"/>
                <w:b/>
                <w:bCs/>
                <w:sz w:val="24"/>
                <w:szCs w:val="24"/>
                <w:lang w:val="kk-KZ"/>
              </w:rPr>
            </w:pPr>
            <w:r>
              <w:rPr>
                <w:rFonts w:ascii="Times New Roman" w:hAnsi="Times New Roman"/>
                <w:b/>
                <w:bCs/>
                <w:sz w:val="24"/>
                <w:szCs w:val="24"/>
                <w:lang w:val="kk-KZ"/>
              </w:rPr>
              <w:t>(Құрастыру)</w:t>
            </w:r>
          </w:p>
          <w:p w14:paraId="49E00E23">
            <w:pPr>
              <w:pStyle w:val="16"/>
              <w:rPr>
                <w:sz w:val="24"/>
                <w:szCs w:val="24"/>
              </w:rPr>
            </w:pPr>
          </w:p>
          <w:p w14:paraId="27EDB37D">
            <w:pPr>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еркін  ойындар</w:t>
            </w:r>
          </w:p>
          <w:p w14:paraId="2C79E917">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color w:val="000000"/>
                <w:sz w:val="24"/>
                <w:szCs w:val="24"/>
                <w:lang w:val="kk-KZ"/>
              </w:rPr>
              <w:t>Қимылды ойын: «Ағаштан ағашқа»</w:t>
            </w:r>
          </w:p>
          <w:p w14:paraId="7F424919">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Мақсаты:</w:t>
            </w:r>
          </w:p>
          <w:p w14:paraId="75983AF9">
            <w:pPr>
              <w:numPr>
                <w:ilvl w:val="0"/>
                <w:numId w:val="4"/>
              </w:numPr>
              <w:shd w:val="clear" w:color="auto" w:fill="FFFFFF"/>
              <w:spacing w:after="0" w:line="245" w:lineRule="atLeast"/>
              <w:ind w:left="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Алға жылжу арқылы қос аяқпен секіре білуді бекіту,.Ойын барысында жолдастарымен қарым қатынас жасай білуді үйрету. </w:t>
            </w:r>
          </w:p>
          <w:p w14:paraId="7D379E46">
            <w:pPr>
              <w:pStyle w:val="15"/>
              <w:rPr>
                <w:rFonts w:ascii="Times New Roman" w:hAnsi="Times New Roman"/>
                <w:sz w:val="24"/>
                <w:szCs w:val="24"/>
                <w:lang w:val="kk-KZ"/>
              </w:rPr>
            </w:pPr>
            <w:r>
              <w:rPr>
                <w:rFonts w:ascii="Times New Roman" w:hAnsi="Times New Roman"/>
                <w:b/>
                <w:color w:val="000000"/>
                <w:sz w:val="24"/>
                <w:szCs w:val="24"/>
                <w:lang w:val="kk-KZ"/>
              </w:rPr>
              <w:t>Еркін ойын</w:t>
            </w:r>
          </w:p>
        </w:tc>
        <w:tc>
          <w:tcPr>
            <w:tcW w:w="2410" w:type="dxa"/>
            <w:gridSpan w:val="2"/>
            <w:tcBorders>
              <w:top w:val="single" w:color="000000" w:sz="4" w:space="0"/>
              <w:left w:val="single" w:color="000000" w:sz="4" w:space="0"/>
              <w:bottom w:val="single" w:color="000000" w:sz="4" w:space="0"/>
              <w:right w:val="single" w:color="000000" w:sz="4" w:space="0"/>
            </w:tcBorders>
          </w:tcPr>
          <w:p w14:paraId="35AC6755">
            <w:pPr>
              <w:jc w:val="both"/>
              <w:rPr>
                <w:rFonts w:ascii="Times New Roman" w:hAnsi="Times New Roman" w:eastAsia="Times New Roman" w:cs="Times New Roman"/>
                <w:spacing w:val="-67"/>
                <w:sz w:val="24"/>
                <w:szCs w:val="24"/>
                <w:lang w:val="kk-KZ"/>
              </w:rPr>
            </w:pPr>
            <w:r>
              <w:rPr>
                <w:rFonts w:ascii="Times New Roman" w:hAnsi="Times New Roman" w:cs="Times New Roman"/>
                <w:sz w:val="24"/>
                <w:szCs w:val="24"/>
                <w:lang w:val="kk-KZ"/>
              </w:rPr>
              <w:t>Серуенде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қимылды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ойындар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дене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жаттығуларына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қатысуға</w:t>
            </w:r>
            <w:r>
              <w:rPr>
                <w:rFonts w:ascii="Times New Roman" w:hAnsi="Times New Roman" w:cs="Times New Roman"/>
                <w:spacing w:val="-67"/>
                <w:sz w:val="24"/>
                <w:szCs w:val="24"/>
                <w:lang w:val="kk-KZ"/>
              </w:rPr>
              <w:t xml:space="preserve">   </w:t>
            </w:r>
          </w:p>
          <w:p w14:paraId="210BB35B">
            <w:pPr>
              <w:jc w:val="both"/>
              <w:rPr>
                <w:rFonts w:ascii="Times New Roman" w:hAnsi="Times New Roman" w:cs="Times New Roman"/>
                <w:sz w:val="24"/>
                <w:szCs w:val="24"/>
                <w:lang w:val="kk-KZ"/>
              </w:rPr>
            </w:pP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қызығушылықты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арттыру</w:t>
            </w:r>
          </w:p>
          <w:p w14:paraId="3F41A547">
            <w:pPr>
              <w:pStyle w:val="15"/>
              <w:rPr>
                <w:rFonts w:ascii="Times New Roman" w:hAnsi="Times New Roman"/>
                <w:b/>
                <w:bCs/>
                <w:sz w:val="24"/>
                <w:szCs w:val="24"/>
                <w:lang w:val="kk-KZ"/>
              </w:rPr>
            </w:pPr>
          </w:p>
          <w:p w14:paraId="2E697D2A">
            <w:pPr>
              <w:pStyle w:val="15"/>
              <w:rPr>
                <w:rFonts w:ascii="Times New Roman" w:hAnsi="Times New Roman"/>
                <w:b/>
                <w:bCs/>
                <w:sz w:val="24"/>
                <w:szCs w:val="24"/>
                <w:lang w:val="kk-KZ"/>
              </w:rPr>
            </w:pPr>
          </w:p>
          <w:p w14:paraId="138D1A4A">
            <w:pPr>
              <w:tabs>
                <w:tab w:val="left" w:pos="1388"/>
              </w:tabs>
              <w:spacing w:line="322" w:lineRule="exact"/>
              <w:rPr>
                <w:rFonts w:ascii="Times New Roman" w:hAnsi="Times New Roman" w:cs="Times New Roman"/>
                <w:b/>
                <w:bCs/>
                <w:sz w:val="24"/>
                <w:szCs w:val="24"/>
                <w:lang w:val="kk-KZ"/>
              </w:rPr>
            </w:pPr>
            <w:r>
              <w:rPr>
                <w:rFonts w:ascii="Times New Roman" w:hAnsi="Times New Roman" w:cs="Times New Roman"/>
                <w:sz w:val="24"/>
                <w:szCs w:val="24"/>
                <w:lang w:val="kk-KZ"/>
              </w:rPr>
              <w:t>Ауада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ұшатын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қозғалыс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құралдарымен таныстыру. Ұшып өткен самолетті, құстарды бақылату. </w:t>
            </w:r>
          </w:p>
          <w:p w14:paraId="33100BAE">
            <w:pPr>
              <w:pStyle w:val="15"/>
              <w:rPr>
                <w:rFonts w:ascii="Times New Roman" w:hAnsi="Times New Roman"/>
                <w:b/>
                <w:bCs/>
                <w:sz w:val="24"/>
                <w:szCs w:val="24"/>
                <w:lang w:val="kk-KZ"/>
              </w:rPr>
            </w:pPr>
            <w:r>
              <w:rPr>
                <w:rFonts w:ascii="Times New Roman" w:hAnsi="Times New Roman"/>
                <w:b/>
                <w:bCs/>
                <w:sz w:val="24"/>
                <w:szCs w:val="24"/>
                <w:lang w:val="kk-KZ"/>
              </w:rPr>
              <w:t>(Қоршаған ортамен таныстыру)</w:t>
            </w:r>
          </w:p>
          <w:p w14:paraId="52A9A7CB">
            <w:pPr>
              <w:rPr>
                <w:rFonts w:ascii="Times New Roman" w:hAnsi="Times New Roman" w:cs="Times New Roman"/>
                <w:sz w:val="24"/>
                <w:szCs w:val="24"/>
                <w:lang w:val="kk-KZ"/>
              </w:rPr>
            </w:pPr>
          </w:p>
          <w:p w14:paraId="74722044">
            <w:pPr>
              <w:rPr>
                <w:rFonts w:ascii="Times New Roman" w:hAnsi="Times New Roman" w:cs="Times New Roman"/>
                <w:sz w:val="24"/>
                <w:szCs w:val="24"/>
                <w:lang w:val="kk-KZ"/>
              </w:rPr>
            </w:pPr>
            <w:r>
              <w:rPr>
                <w:rFonts w:ascii="Times New Roman" w:hAnsi="Times New Roman" w:cs="Times New Roman"/>
                <w:sz w:val="24"/>
                <w:szCs w:val="24"/>
                <w:lang w:val="kk-KZ"/>
              </w:rPr>
              <w:t xml:space="preserve">Көрген заттарының бейнесін ағашпен құмда  немесе ауада салып көруді ұйымдастыру. </w:t>
            </w:r>
          </w:p>
          <w:p w14:paraId="2E642C41">
            <w:pPr>
              <w:pStyle w:val="16"/>
              <w:rPr>
                <w:b/>
                <w:bCs/>
                <w:sz w:val="24"/>
                <w:szCs w:val="24"/>
              </w:rPr>
            </w:pPr>
            <w:r>
              <w:rPr>
                <w:b/>
                <w:bCs/>
                <w:sz w:val="24"/>
                <w:szCs w:val="24"/>
              </w:rPr>
              <w:t>(Сурет салу)</w:t>
            </w:r>
          </w:p>
          <w:p w14:paraId="7DC0EF31">
            <w:pPr>
              <w:pStyle w:val="16"/>
              <w:rPr>
                <w:b/>
                <w:bCs/>
                <w:sz w:val="24"/>
                <w:szCs w:val="24"/>
              </w:rPr>
            </w:pPr>
          </w:p>
          <w:p w14:paraId="2212B882">
            <w:pPr>
              <w:pStyle w:val="16"/>
              <w:rPr>
                <w:sz w:val="24"/>
                <w:szCs w:val="24"/>
              </w:rPr>
            </w:pPr>
            <w:r>
              <w:rPr>
                <w:b/>
                <w:bCs/>
                <w:color w:val="000000"/>
                <w:sz w:val="24"/>
                <w:szCs w:val="24"/>
              </w:rPr>
              <w:t>Қимылды ойын:             «Мысық пен тышқан»                     Мақсаты:</w:t>
            </w:r>
            <w:r>
              <w:rPr>
                <w:bCs/>
                <w:color w:val="000000"/>
                <w:sz w:val="24"/>
                <w:szCs w:val="24"/>
              </w:rPr>
              <w:t xml:space="preserve">Балалардың дене қимылдарын  дамыту                             </w:t>
            </w:r>
            <w:r>
              <w:rPr>
                <w:b/>
                <w:color w:val="000000"/>
                <w:sz w:val="24"/>
                <w:szCs w:val="24"/>
              </w:rPr>
              <w:t>Еркін ойын</w:t>
            </w:r>
          </w:p>
        </w:tc>
        <w:tc>
          <w:tcPr>
            <w:tcW w:w="2692" w:type="dxa"/>
            <w:tcBorders>
              <w:top w:val="single" w:color="000000" w:sz="4" w:space="0"/>
              <w:left w:val="single" w:color="000000" w:sz="4" w:space="0"/>
              <w:bottom w:val="single" w:color="000000" w:sz="4" w:space="0"/>
              <w:right w:val="single" w:color="000000" w:sz="4" w:space="0"/>
            </w:tcBorders>
          </w:tcPr>
          <w:p w14:paraId="1DAF6592">
            <w:pPr>
              <w:pStyle w:val="15"/>
              <w:rPr>
                <w:rFonts w:ascii="Times New Roman" w:hAnsi="Times New Roman" w:eastAsia="Times New Roman"/>
                <w:sz w:val="24"/>
                <w:szCs w:val="24"/>
                <w:lang w:val="kk-KZ"/>
              </w:rPr>
            </w:pPr>
            <w:r>
              <w:rPr>
                <w:rFonts w:ascii="Times New Roman" w:hAnsi="Times New Roman"/>
                <w:sz w:val="24"/>
                <w:szCs w:val="24"/>
                <w:lang w:val="kk-KZ"/>
              </w:rPr>
              <w:t xml:space="preserve">Ауа райын бақылату. Желдің бағытын анықтату. Желге қарсы және желдің бағытымен жүгіруді жасату. </w:t>
            </w:r>
          </w:p>
          <w:p w14:paraId="6DAA166F">
            <w:pPr>
              <w:pStyle w:val="15"/>
              <w:rPr>
                <w:rFonts w:ascii="Times New Roman" w:hAnsi="Times New Roman"/>
                <w:b/>
                <w:bCs/>
                <w:sz w:val="24"/>
                <w:szCs w:val="24"/>
                <w:lang w:val="kk-KZ"/>
              </w:rPr>
            </w:pPr>
            <w:r>
              <w:rPr>
                <w:rFonts w:ascii="Times New Roman" w:hAnsi="Times New Roman"/>
                <w:b/>
                <w:bCs/>
                <w:sz w:val="24"/>
                <w:szCs w:val="24"/>
                <w:lang w:val="kk-KZ"/>
              </w:rPr>
              <w:t xml:space="preserve">(қоршаған ортамен таныстыру) </w:t>
            </w:r>
          </w:p>
          <w:p w14:paraId="2C43D0DA">
            <w:pPr>
              <w:rPr>
                <w:rFonts w:ascii="Times New Roman" w:hAnsi="Times New Roman" w:eastAsia="Times New Roman" w:cs="Times New Roman"/>
                <w:sz w:val="24"/>
                <w:szCs w:val="24"/>
                <w:lang w:val="kk-KZ"/>
              </w:rPr>
            </w:pPr>
            <w:r>
              <w:rPr>
                <w:rStyle w:val="50"/>
                <w:rFonts w:ascii="Times New Roman" w:hAnsi="Times New Roman" w:cs="Times New Roman"/>
                <w:sz w:val="24"/>
                <w:szCs w:val="24"/>
                <w:shd w:val="clear" w:color="auto" w:fill="FFFFFF"/>
              </w:rPr>
              <w:t> </w:t>
            </w:r>
          </w:p>
          <w:p w14:paraId="1E45F195">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Жеке жұмыс:</w:t>
            </w:r>
            <w:r>
              <w:rPr>
                <w:rFonts w:ascii="Times New Roman" w:hAnsi="Times New Roman" w:cs="Times New Roman"/>
                <w:color w:val="000000"/>
                <w:sz w:val="24"/>
                <w:szCs w:val="24"/>
                <w:lang w:val="kk-KZ"/>
              </w:rPr>
              <w:t xml:space="preserve"> </w:t>
            </w:r>
          </w:p>
          <w:p w14:paraId="5491667B">
            <w:pPr>
              <w:shd w:val="clear" w:color="auto" w:fill="FFFFFF"/>
              <w:spacing w:line="245" w:lineRule="atLeast"/>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Заңғар мен Іңкәр  «Санамақ айту»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Бөрік тіктім</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Он ойланып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Тоғыз толғанып,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Сегіз рет сызып,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Жеті рет бұзып.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Алты рет қарап,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Бес рет санап,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Төрт рет қадап.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Үш тал үкі тағып,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Екі қолым талып.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Бір бөрік тіктім,</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Әзер деп біттім.</w:t>
            </w:r>
          </w:p>
          <w:p w14:paraId="133D830F">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Еңбекке баулу:</w:t>
            </w:r>
          </w:p>
          <w:p w14:paraId="3208055B">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алаңын тазалау</w:t>
            </w:r>
          </w:p>
          <w:p w14:paraId="4074E7AF">
            <w:pPr>
              <w:rPr>
                <w:rFonts w:ascii="Times New Roman" w:hAnsi="Times New Roman" w:eastAsia="Times New Roman" w:cs="Times New Roman"/>
                <w:sz w:val="24"/>
                <w:szCs w:val="24"/>
                <w:lang w:val="kk-KZ"/>
              </w:rPr>
            </w:pPr>
            <w:r>
              <w:rPr>
                <w:rFonts w:ascii="Times New Roman" w:hAnsi="Times New Roman" w:cs="Times New Roman"/>
                <w:b/>
                <w:bCs/>
                <w:color w:val="000000"/>
                <w:sz w:val="24"/>
                <w:szCs w:val="24"/>
                <w:lang w:val="kk-KZ"/>
              </w:rPr>
              <w:t>Қимылды ойын: «Күн мен түн»                          Мақсаты:</w:t>
            </w:r>
            <w:r>
              <w:rPr>
                <w:rFonts w:ascii="Times New Roman" w:hAnsi="Times New Roman" w:cs="Times New Roman"/>
                <w:color w:val="000000"/>
                <w:sz w:val="24"/>
                <w:szCs w:val="24"/>
                <w:lang w:val="kk-KZ"/>
              </w:rPr>
              <w:t xml:space="preserve">  Батылдыққа, шапшандыққа тәрбиелеу              </w:t>
            </w:r>
            <w:r>
              <w:rPr>
                <w:rFonts w:ascii="Times New Roman" w:hAnsi="Times New Roman" w:cs="Times New Roman"/>
                <w:b/>
                <w:color w:val="000000"/>
                <w:sz w:val="24"/>
                <w:szCs w:val="24"/>
                <w:lang w:val="kk-KZ"/>
              </w:rPr>
              <w:t>Еркін ойын</w:t>
            </w:r>
          </w:p>
        </w:tc>
        <w:tc>
          <w:tcPr>
            <w:tcW w:w="2420" w:type="dxa"/>
            <w:tcBorders>
              <w:top w:val="single" w:color="000000" w:sz="4" w:space="0"/>
              <w:left w:val="single" w:color="000000" w:sz="4" w:space="0"/>
              <w:bottom w:val="single" w:color="000000" w:sz="4" w:space="0"/>
              <w:right w:val="single" w:color="000000" w:sz="4" w:space="0"/>
            </w:tcBorders>
          </w:tcPr>
          <w:p w14:paraId="1AABBB4F">
            <w:pPr>
              <w:pStyle w:val="15"/>
              <w:rPr>
                <w:rFonts w:ascii="Times New Roman" w:hAnsi="Times New Roman" w:eastAsia="Times New Roman"/>
                <w:sz w:val="24"/>
                <w:szCs w:val="24"/>
                <w:lang w:val="kk-KZ"/>
              </w:rPr>
            </w:pPr>
            <w:r>
              <w:rPr>
                <w:rFonts w:ascii="Times New Roman" w:hAnsi="Times New Roman"/>
                <w:sz w:val="24"/>
                <w:szCs w:val="24"/>
                <w:lang w:val="kk-KZ"/>
              </w:rPr>
              <w:t xml:space="preserve">Құстарды бақылату. Аққу мен үйректің және басқа да құстардың ортақ белгілері туралы әңгімелесу. </w:t>
            </w:r>
          </w:p>
          <w:p w14:paraId="095FC7E2">
            <w:pPr>
              <w:pStyle w:val="15"/>
              <w:rPr>
                <w:rFonts w:ascii="Times New Roman" w:hAnsi="Times New Roman"/>
                <w:b/>
                <w:bCs/>
                <w:sz w:val="24"/>
                <w:szCs w:val="24"/>
                <w:lang w:val="kk-KZ"/>
              </w:rPr>
            </w:pPr>
            <w:r>
              <w:rPr>
                <w:rFonts w:ascii="Times New Roman" w:hAnsi="Times New Roman"/>
                <w:b/>
                <w:bCs/>
                <w:sz w:val="24"/>
                <w:szCs w:val="24"/>
                <w:lang w:val="kk-KZ"/>
              </w:rPr>
              <w:t>(Қоршаған ортамен таныстыру)</w:t>
            </w:r>
          </w:p>
          <w:p w14:paraId="0A9EC74A">
            <w:pPr>
              <w:rPr>
                <w:rFonts w:ascii="Times New Roman" w:hAnsi="Times New Roman" w:cs="Times New Roman"/>
                <w:sz w:val="24"/>
                <w:szCs w:val="24"/>
                <w:lang w:val="kk-KZ"/>
              </w:rPr>
            </w:pPr>
          </w:p>
          <w:p w14:paraId="321CFBF1">
            <w:pPr>
              <w:jc w:val="both"/>
              <w:rPr>
                <w:rFonts w:ascii="Times New Roman" w:hAnsi="Times New Roman" w:cs="Times New Roman"/>
                <w:sz w:val="24"/>
                <w:szCs w:val="24"/>
              </w:rPr>
            </w:pPr>
            <w:r>
              <w:rPr>
                <w:rFonts w:ascii="Times New Roman" w:hAnsi="Times New Roman" w:cs="Times New Roman"/>
                <w:sz w:val="24"/>
                <w:szCs w:val="24"/>
                <w:lang w:val="kk-KZ"/>
              </w:rPr>
              <w:t xml:space="preserve">Ұлттық бұрышқа бару. </w:t>
            </w:r>
            <w:r>
              <w:rPr>
                <w:rFonts w:ascii="Times New Roman" w:hAnsi="Times New Roman" w:cs="Times New Roman"/>
                <w:sz w:val="24"/>
                <w:szCs w:val="24"/>
              </w:rPr>
              <w:t xml:space="preserve">Әдемі кілемдер мен көрпешелерге назар аударту.  Мольбертте салып көруді ұсыну. </w:t>
            </w:r>
          </w:p>
          <w:p w14:paraId="1250BD85">
            <w:pPr>
              <w:jc w:val="both"/>
              <w:rPr>
                <w:rFonts w:ascii="Times New Roman" w:hAnsi="Times New Roman" w:cs="Times New Roman"/>
                <w:sz w:val="24"/>
                <w:szCs w:val="24"/>
              </w:rPr>
            </w:pPr>
            <w:r>
              <w:rPr>
                <w:rFonts w:ascii="Times New Roman" w:hAnsi="Times New Roman" w:cs="Times New Roman"/>
                <w:sz w:val="24"/>
                <w:szCs w:val="24"/>
              </w:rPr>
              <w:t>Қазақ</w:t>
            </w:r>
            <w:r>
              <w:rPr>
                <w:rFonts w:ascii="Times New Roman" w:hAnsi="Times New Roman" w:cs="Times New Roman"/>
                <w:spacing w:val="-5"/>
                <w:sz w:val="24"/>
                <w:szCs w:val="24"/>
              </w:rPr>
              <w:t xml:space="preserve"> </w:t>
            </w:r>
            <w:r>
              <w:rPr>
                <w:rFonts w:ascii="Times New Roman" w:hAnsi="Times New Roman" w:cs="Times New Roman"/>
                <w:sz w:val="24"/>
                <w:szCs w:val="24"/>
              </w:rPr>
              <w:t>ою-өрнектерінің</w:t>
            </w:r>
            <w:r>
              <w:rPr>
                <w:rFonts w:ascii="Times New Roman" w:hAnsi="Times New Roman" w:cs="Times New Roman"/>
                <w:spacing w:val="-4"/>
                <w:sz w:val="24"/>
                <w:szCs w:val="24"/>
              </w:rPr>
              <w:t xml:space="preserve"> </w:t>
            </w:r>
            <w:r>
              <w:rPr>
                <w:rFonts w:ascii="Times New Roman" w:hAnsi="Times New Roman" w:cs="Times New Roman"/>
                <w:sz w:val="24"/>
                <w:szCs w:val="24"/>
              </w:rPr>
              <w:t>қарапайым</w:t>
            </w:r>
            <w:r>
              <w:rPr>
                <w:rFonts w:ascii="Times New Roman" w:hAnsi="Times New Roman" w:cs="Times New Roman"/>
                <w:spacing w:val="-5"/>
                <w:sz w:val="24"/>
                <w:szCs w:val="24"/>
              </w:rPr>
              <w:t xml:space="preserve"> </w:t>
            </w:r>
            <w:r>
              <w:rPr>
                <w:rFonts w:ascii="Times New Roman" w:hAnsi="Times New Roman" w:cs="Times New Roman"/>
                <w:sz w:val="24"/>
                <w:szCs w:val="24"/>
              </w:rPr>
              <w:t>элементтерін</w:t>
            </w:r>
            <w:r>
              <w:rPr>
                <w:rFonts w:ascii="Times New Roman" w:hAnsi="Times New Roman" w:cs="Times New Roman"/>
                <w:spacing w:val="-4"/>
                <w:sz w:val="24"/>
                <w:szCs w:val="24"/>
              </w:rPr>
              <w:t xml:space="preserve"> </w:t>
            </w:r>
            <w:r>
              <w:rPr>
                <w:rFonts w:ascii="Times New Roman" w:hAnsi="Times New Roman" w:cs="Times New Roman"/>
                <w:sz w:val="24"/>
                <w:szCs w:val="24"/>
              </w:rPr>
              <w:t>қайталап</w:t>
            </w:r>
            <w:r>
              <w:rPr>
                <w:rFonts w:ascii="Times New Roman" w:hAnsi="Times New Roman" w:cs="Times New Roman"/>
                <w:spacing w:val="-5"/>
                <w:sz w:val="24"/>
                <w:szCs w:val="24"/>
              </w:rPr>
              <w:t xml:space="preserve"> </w:t>
            </w:r>
            <w:r>
              <w:rPr>
                <w:rFonts w:ascii="Times New Roman" w:hAnsi="Times New Roman" w:cs="Times New Roman"/>
                <w:sz w:val="24"/>
                <w:szCs w:val="24"/>
              </w:rPr>
              <w:t>салуға</w:t>
            </w:r>
            <w:r>
              <w:rPr>
                <w:rFonts w:ascii="Times New Roman" w:hAnsi="Times New Roman" w:cs="Times New Roman"/>
                <w:spacing w:val="-4"/>
                <w:sz w:val="24"/>
                <w:szCs w:val="24"/>
              </w:rPr>
              <w:t xml:space="preserve"> </w:t>
            </w:r>
            <w:r>
              <w:rPr>
                <w:rFonts w:ascii="Times New Roman" w:hAnsi="Times New Roman" w:cs="Times New Roman"/>
                <w:sz w:val="24"/>
                <w:szCs w:val="24"/>
              </w:rPr>
              <w:t>баулу.</w:t>
            </w:r>
          </w:p>
          <w:p w14:paraId="2D4F9730">
            <w:pPr>
              <w:pStyle w:val="9"/>
              <w:spacing w:line="317" w:lineRule="exact"/>
              <w:ind w:left="0"/>
              <w:rPr>
                <w:sz w:val="24"/>
                <w:szCs w:val="24"/>
              </w:rPr>
            </w:pPr>
            <w:r>
              <w:rPr>
                <w:sz w:val="24"/>
                <w:szCs w:val="24"/>
              </w:rPr>
              <w:t>Сурет</w:t>
            </w:r>
            <w:r>
              <w:rPr>
                <w:spacing w:val="-5"/>
                <w:sz w:val="24"/>
                <w:szCs w:val="24"/>
              </w:rPr>
              <w:t xml:space="preserve"> </w:t>
            </w:r>
            <w:r>
              <w:rPr>
                <w:sz w:val="24"/>
                <w:szCs w:val="24"/>
              </w:rPr>
              <w:t>салуда</w:t>
            </w:r>
            <w:r>
              <w:rPr>
                <w:spacing w:val="-3"/>
                <w:sz w:val="24"/>
                <w:szCs w:val="24"/>
              </w:rPr>
              <w:t xml:space="preserve"> </w:t>
            </w:r>
            <w:r>
              <w:rPr>
                <w:sz w:val="24"/>
                <w:szCs w:val="24"/>
              </w:rPr>
              <w:t>қауіпсіздікті</w:t>
            </w:r>
            <w:r>
              <w:rPr>
                <w:spacing w:val="-2"/>
                <w:sz w:val="24"/>
                <w:szCs w:val="24"/>
              </w:rPr>
              <w:t xml:space="preserve"> </w:t>
            </w:r>
            <w:r>
              <w:rPr>
                <w:sz w:val="24"/>
                <w:szCs w:val="24"/>
              </w:rPr>
              <w:t>сақтауға,</w:t>
            </w:r>
            <w:r>
              <w:rPr>
                <w:spacing w:val="-5"/>
                <w:sz w:val="24"/>
                <w:szCs w:val="24"/>
              </w:rPr>
              <w:t xml:space="preserve"> </w:t>
            </w:r>
            <w:r>
              <w:rPr>
                <w:sz w:val="24"/>
                <w:szCs w:val="24"/>
              </w:rPr>
              <w:t>ұқыптылыққа</w:t>
            </w:r>
            <w:r>
              <w:rPr>
                <w:spacing w:val="-6"/>
                <w:sz w:val="24"/>
                <w:szCs w:val="24"/>
              </w:rPr>
              <w:t xml:space="preserve"> </w:t>
            </w:r>
            <w:r>
              <w:rPr>
                <w:sz w:val="24"/>
                <w:szCs w:val="24"/>
              </w:rPr>
              <w:t>баулу.</w:t>
            </w:r>
          </w:p>
          <w:p w14:paraId="48B06C6A">
            <w:pPr>
              <w:pStyle w:val="15"/>
              <w:rPr>
                <w:rFonts w:ascii="Times New Roman" w:hAnsi="Times New Roman"/>
                <w:b/>
                <w:bCs/>
                <w:sz w:val="24"/>
                <w:szCs w:val="24"/>
                <w:lang w:val="kk-KZ"/>
              </w:rPr>
            </w:pPr>
            <w:r>
              <w:rPr>
                <w:rFonts w:ascii="Times New Roman" w:hAnsi="Times New Roman"/>
                <w:b/>
                <w:bCs/>
                <w:sz w:val="24"/>
                <w:szCs w:val="24"/>
                <w:lang w:val="kk-KZ"/>
              </w:rPr>
              <w:t>(Сурет салу)</w:t>
            </w:r>
          </w:p>
          <w:p w14:paraId="723867B0">
            <w:pPr>
              <w:rPr>
                <w:rFonts w:ascii="Times New Roman" w:hAnsi="Times New Roman" w:cs="Times New Roman"/>
                <w:sz w:val="24"/>
                <w:szCs w:val="24"/>
                <w:lang w:val="kk-KZ"/>
              </w:rPr>
            </w:pPr>
          </w:p>
          <w:p w14:paraId="42E2A40B">
            <w:pPr>
              <w:rPr>
                <w:rFonts w:ascii="Times New Roman" w:hAnsi="Times New Roman" w:cs="Times New Roman"/>
                <w:sz w:val="24"/>
                <w:szCs w:val="24"/>
              </w:rPr>
            </w:pPr>
          </w:p>
          <w:p w14:paraId="11858CFE">
            <w:pPr>
              <w:rPr>
                <w:rFonts w:ascii="Times New Roman" w:hAnsi="Times New Roman" w:cs="Times New Roman"/>
                <w:sz w:val="24"/>
                <w:szCs w:val="24"/>
              </w:rPr>
            </w:pPr>
          </w:p>
          <w:p w14:paraId="4252A1AF">
            <w:pPr>
              <w:pStyle w:val="15"/>
              <w:rPr>
                <w:rFonts w:ascii="Times New Roman" w:hAnsi="Times New Roman" w:eastAsia="Times New Roman"/>
                <w:sz w:val="24"/>
                <w:szCs w:val="24"/>
              </w:rPr>
            </w:pPr>
          </w:p>
        </w:tc>
      </w:tr>
      <w:tr w14:paraId="60124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265" w:type="dxa"/>
            <w:tcBorders>
              <w:top w:val="single" w:color="000000" w:sz="4" w:space="0"/>
              <w:left w:val="single" w:color="000000" w:sz="4" w:space="0"/>
              <w:bottom w:val="single" w:color="000000" w:sz="4" w:space="0"/>
              <w:right w:val="single" w:color="000000" w:sz="4" w:space="0"/>
            </w:tcBorders>
          </w:tcPr>
          <w:p w14:paraId="1328D246">
            <w:pPr>
              <w:pStyle w:val="16"/>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630" w:type="dxa"/>
            <w:gridSpan w:val="7"/>
            <w:tcBorders>
              <w:top w:val="single" w:color="000000" w:sz="4" w:space="0"/>
              <w:left w:val="single" w:color="000000" w:sz="4" w:space="0"/>
              <w:bottom w:val="single" w:color="000000" w:sz="4" w:space="0"/>
              <w:right w:val="single" w:color="000000" w:sz="4" w:space="0"/>
            </w:tcBorders>
          </w:tcPr>
          <w:p w14:paraId="71E02969">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4BF31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265" w:type="dxa"/>
            <w:tcBorders>
              <w:top w:val="single" w:color="000000" w:sz="4" w:space="0"/>
              <w:left w:val="single" w:color="000000" w:sz="4" w:space="0"/>
              <w:bottom w:val="single" w:color="000000" w:sz="4" w:space="0"/>
              <w:right w:val="single" w:color="000000" w:sz="4" w:space="0"/>
            </w:tcBorders>
          </w:tcPr>
          <w:p w14:paraId="043CC92A">
            <w:pPr>
              <w:pStyle w:val="16"/>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630" w:type="dxa"/>
            <w:gridSpan w:val="7"/>
            <w:tcBorders>
              <w:top w:val="single" w:color="000000" w:sz="4" w:space="0"/>
              <w:left w:val="single" w:color="000000" w:sz="4" w:space="0"/>
              <w:bottom w:val="single" w:color="000000" w:sz="4" w:space="0"/>
              <w:right w:val="single" w:color="000000" w:sz="4" w:space="0"/>
            </w:tcBorders>
          </w:tcPr>
          <w:p w14:paraId="2A5BB890">
            <w:pPr>
              <w:pStyle w:val="16"/>
              <w:rPr>
                <w:color w:val="FF0000"/>
                <w:sz w:val="24"/>
                <w:szCs w:val="24"/>
              </w:rPr>
            </w:pPr>
            <w:r>
              <w:rPr>
                <w:sz w:val="24"/>
                <w:szCs w:val="24"/>
              </w:rPr>
              <w:t xml:space="preserve">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1B2F4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265" w:type="dxa"/>
            <w:tcBorders>
              <w:top w:val="single" w:color="000000" w:sz="4" w:space="0"/>
              <w:left w:val="single" w:color="000000" w:sz="4" w:space="0"/>
              <w:bottom w:val="single" w:color="000000" w:sz="4" w:space="0"/>
              <w:right w:val="single" w:color="000000" w:sz="4" w:space="0"/>
            </w:tcBorders>
          </w:tcPr>
          <w:p w14:paraId="2BA2F740">
            <w:pPr>
              <w:pStyle w:val="16"/>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630" w:type="dxa"/>
            <w:gridSpan w:val="7"/>
            <w:tcBorders>
              <w:top w:val="single" w:color="000000" w:sz="4" w:space="0"/>
              <w:left w:val="single" w:color="000000" w:sz="4" w:space="0"/>
              <w:bottom w:val="single" w:color="000000" w:sz="4" w:space="0"/>
              <w:right w:val="single" w:color="000000" w:sz="4" w:space="0"/>
            </w:tcBorders>
          </w:tcPr>
          <w:p w14:paraId="55202841">
            <w:pPr>
              <w:rPr>
                <w:rFonts w:ascii="Times New Roman" w:hAnsi="Times New Roman" w:eastAsia="Times New Roman" w:cs="Times New Roman"/>
                <w:color w:val="FF0000"/>
                <w:sz w:val="24"/>
                <w:szCs w:val="24"/>
                <w:lang w:val="kk-KZ" w:eastAsia="ru-RU"/>
              </w:rPr>
            </w:pPr>
            <w:r>
              <w:rPr>
                <w:rFonts w:ascii="Times New Roman" w:hAnsi="Times New Roman" w:eastAsia="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val="kk-KZ" w:eastAsia="ru-RU"/>
              </w:rPr>
              <w:t>(</w:t>
            </w:r>
            <w:r>
              <w:rPr>
                <w:rFonts w:ascii="Times New Roman" w:hAnsi="Times New Roman" w:eastAsia="Times New Roman" w:cs="Times New Roman"/>
                <w:b/>
                <w:bCs/>
                <w:color w:val="FF0000"/>
                <w:sz w:val="24"/>
                <w:szCs w:val="24"/>
                <w:lang w:val="kk-KZ" w:eastAsia="ru-RU"/>
              </w:rPr>
              <w:t>өзіне-өзі қызмет ету дағдылары, ірі және ұсақ моториканы дамыту)</w:t>
            </w:r>
          </w:p>
          <w:p w14:paraId="5D846C8A">
            <w:pPr>
              <w:pStyle w:val="16"/>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14:paraId="53FDB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265" w:type="dxa"/>
            <w:tcBorders>
              <w:top w:val="single" w:color="000000" w:sz="4" w:space="0"/>
              <w:left w:val="single" w:color="000000" w:sz="4" w:space="0"/>
              <w:bottom w:val="single" w:color="000000" w:sz="4" w:space="0"/>
              <w:right w:val="single" w:color="000000" w:sz="4" w:space="0"/>
            </w:tcBorders>
          </w:tcPr>
          <w:p w14:paraId="0F1C2929">
            <w:pPr>
              <w:pStyle w:val="16"/>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14:paraId="7C0B5E61">
            <w:pPr>
              <w:pStyle w:val="16"/>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630" w:type="dxa"/>
            <w:gridSpan w:val="7"/>
            <w:tcBorders>
              <w:top w:val="single" w:color="000000" w:sz="4" w:space="0"/>
              <w:left w:val="single" w:color="000000" w:sz="4" w:space="0"/>
              <w:bottom w:val="single" w:color="auto" w:sz="4" w:space="0"/>
              <w:right w:val="single" w:color="000000" w:sz="4" w:space="0"/>
            </w:tcBorders>
          </w:tcPr>
          <w:p w14:paraId="78B3BE65">
            <w:pP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мәдени-гигеналық дағдылар, өзіне-өзі қызмет ету, еңбек әрекеті</w:t>
            </w:r>
            <w:r>
              <w:rPr>
                <w:rFonts w:ascii="Times New Roman" w:hAnsi="Times New Roman" w:eastAsia="Times New Roman" w:cs="Times New Roman"/>
                <w:b/>
                <w:bCs/>
                <w:color w:val="000000"/>
                <w:sz w:val="24"/>
                <w:szCs w:val="24"/>
                <w:lang w:eastAsia="ru-RU"/>
              </w:rPr>
              <w:t>)</w:t>
            </w:r>
          </w:p>
        </w:tc>
      </w:tr>
      <w:tr w14:paraId="44809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265" w:type="dxa"/>
            <w:tcBorders>
              <w:top w:val="single" w:color="000000" w:sz="4" w:space="0"/>
              <w:left w:val="single" w:color="000000" w:sz="4" w:space="0"/>
              <w:bottom w:val="single" w:color="000000" w:sz="4" w:space="0"/>
              <w:right w:val="single" w:color="000000" w:sz="4" w:space="0"/>
            </w:tcBorders>
          </w:tcPr>
          <w:p w14:paraId="32699E5D">
            <w:pPr>
              <w:pStyle w:val="16"/>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630" w:type="dxa"/>
            <w:gridSpan w:val="7"/>
            <w:tcBorders>
              <w:top w:val="single" w:color="auto" w:sz="4" w:space="0"/>
              <w:left w:val="single" w:color="000000" w:sz="4" w:space="0"/>
              <w:bottom w:val="single" w:color="000000" w:sz="4" w:space="0"/>
              <w:right w:val="single" w:color="000000" w:sz="4" w:space="0"/>
            </w:tcBorders>
          </w:tcPr>
          <w:p w14:paraId="00128F1A">
            <w:pP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085DEEA8">
            <w:pPr>
              <w:rPr>
                <w:rFonts w:ascii="Times New Roman" w:hAnsi="Times New Roman" w:eastAsia="Times New Roman" w:cs="Times New Roman"/>
                <w:b/>
                <w:bCs/>
                <w:color w:val="FF0000"/>
                <w:sz w:val="24"/>
                <w:szCs w:val="24"/>
                <w:lang w:val="kk-KZ" w:eastAsia="ru-RU"/>
              </w:rPr>
            </w:pPr>
            <w:r>
              <w:rPr>
                <w:rFonts w:ascii="Times New Roman" w:hAnsi="Times New Roman" w:eastAsia="Times New Roman" w:cs="Times New Roman"/>
                <w:b/>
                <w:bCs/>
                <w:color w:val="FF0000"/>
                <w:sz w:val="24"/>
                <w:szCs w:val="24"/>
                <w:lang w:val="kk-KZ" w:eastAsia="ru-RU"/>
              </w:rPr>
              <w:t>(мәдени-гигиеналық дағдылар, өзіне-өзі қызмет ету)</w:t>
            </w:r>
          </w:p>
          <w:p w14:paraId="201BBEDF">
            <w:pP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065E2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6" w:hRule="atLeast"/>
        </w:trPr>
        <w:tc>
          <w:tcPr>
            <w:tcW w:w="3265" w:type="dxa"/>
            <w:tcBorders>
              <w:top w:val="single" w:color="000000" w:sz="4" w:space="0"/>
              <w:left w:val="single" w:color="000000" w:sz="4" w:space="0"/>
              <w:bottom w:val="single" w:color="000000" w:sz="4" w:space="0"/>
              <w:right w:val="single" w:color="000000" w:sz="4" w:space="0"/>
            </w:tcBorders>
          </w:tcPr>
          <w:p w14:paraId="3596C296">
            <w:pPr>
              <w:pStyle w:val="16"/>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3A95F4DC">
            <w:pPr>
              <w:pStyle w:val="16"/>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127" w:type="dxa"/>
            <w:tcBorders>
              <w:top w:val="single" w:color="000000" w:sz="4" w:space="0"/>
              <w:left w:val="single" w:color="000000" w:sz="4" w:space="0"/>
              <w:bottom w:val="single" w:color="000000" w:sz="4" w:space="0"/>
              <w:right w:val="single" w:color="000000" w:sz="4" w:space="0"/>
            </w:tcBorders>
          </w:tcPr>
          <w:p w14:paraId="184ABBFF">
            <w:pPr>
              <w:pStyle w:val="16"/>
              <w:rPr>
                <w:b/>
                <w:bCs/>
                <w:sz w:val="24"/>
                <w:szCs w:val="24"/>
              </w:rPr>
            </w:pPr>
            <w:r>
              <w:rPr>
                <w:sz w:val="24"/>
                <w:szCs w:val="24"/>
              </w:rPr>
              <w:t>Табиғи материалдармен ойыншық жасату(жаңғақтармен) мүсіндеу.</w:t>
            </w:r>
          </w:p>
          <w:p w14:paraId="50327FB7">
            <w:pPr>
              <w:pStyle w:val="15"/>
              <w:rPr>
                <w:rFonts w:ascii="Times New Roman" w:hAnsi="Times New Roman"/>
                <w:b/>
                <w:bCs/>
                <w:sz w:val="24"/>
                <w:szCs w:val="24"/>
                <w:lang w:val="kk-KZ"/>
              </w:rPr>
            </w:pPr>
            <w:r>
              <w:rPr>
                <w:rFonts w:ascii="Times New Roman" w:hAnsi="Times New Roman"/>
                <w:b/>
                <w:bCs/>
                <w:sz w:val="24"/>
                <w:szCs w:val="24"/>
                <w:lang w:val="kk-KZ"/>
              </w:rPr>
              <w:t xml:space="preserve">(Мүсіндеу) </w:t>
            </w:r>
          </w:p>
          <w:p w14:paraId="06214445">
            <w:pPr>
              <w:pStyle w:val="15"/>
              <w:rPr>
                <w:rFonts w:ascii="Times New Roman" w:hAnsi="Times New Roman"/>
                <w:b/>
                <w:bCs/>
                <w:sz w:val="24"/>
                <w:szCs w:val="24"/>
                <w:lang w:val="kk-KZ"/>
              </w:rPr>
            </w:pPr>
          </w:p>
          <w:p w14:paraId="3BF94F86">
            <w:pPr>
              <w:pStyle w:val="16"/>
              <w:rPr>
                <w:sz w:val="24"/>
                <w:szCs w:val="24"/>
              </w:rPr>
            </w:pPr>
            <w:r>
              <w:rPr>
                <w:sz w:val="24"/>
                <w:szCs w:val="24"/>
              </w:rPr>
              <w:t xml:space="preserve">Геометриялық пішіндерді таныстыруды жалғастыру. Карточкалармен жеке жұмыстарды орындату. </w:t>
            </w:r>
          </w:p>
          <w:p w14:paraId="353F04AB">
            <w:pPr>
              <w:pStyle w:val="16"/>
              <w:rPr>
                <w:sz w:val="24"/>
                <w:szCs w:val="24"/>
              </w:rPr>
            </w:pPr>
            <w:r>
              <w:rPr>
                <w:sz w:val="24"/>
                <w:szCs w:val="24"/>
              </w:rPr>
              <w:t xml:space="preserve">Дидактикалық ойын «Артық пішінді тап» </w:t>
            </w:r>
            <w:r>
              <w:rPr>
                <w:b/>
                <w:bCs/>
                <w:sz w:val="24"/>
                <w:szCs w:val="24"/>
              </w:rPr>
              <w:t>(математика негіздері)</w:t>
            </w:r>
          </w:p>
          <w:p w14:paraId="365A45C4">
            <w:pPr>
              <w:pStyle w:val="16"/>
              <w:rPr>
                <w:sz w:val="24"/>
                <w:szCs w:val="24"/>
              </w:rPr>
            </w:pPr>
            <w:r>
              <w:rPr>
                <w:sz w:val="24"/>
                <w:szCs w:val="24"/>
              </w:rPr>
              <w:t xml:space="preserve">Балалардың қалауы бойынша дамытушы орталықтарда еркін іс әрекеттер </w:t>
            </w:r>
          </w:p>
          <w:p w14:paraId="7D6BE766">
            <w:pPr>
              <w:pStyle w:val="15"/>
              <w:shd w:val="clear" w:color="auto" w:fill="FFFFFF"/>
              <w:rPr>
                <w:rFonts w:ascii="Times New Roman" w:hAnsi="Times New Roman"/>
                <w:sz w:val="24"/>
                <w:szCs w:val="24"/>
                <w:lang w:val="kk-KZ"/>
              </w:rPr>
            </w:pPr>
            <w:r>
              <w:rPr>
                <w:rFonts w:ascii="Times New Roman" w:hAnsi="Times New Roman"/>
                <w:b/>
                <w:sz w:val="24"/>
                <w:szCs w:val="24"/>
                <w:lang w:val="kk-KZ"/>
              </w:rPr>
              <w:t>Варативтік коммпонент</w:t>
            </w:r>
          </w:p>
          <w:p w14:paraId="7F4A8D7C">
            <w:pPr>
              <w:pStyle w:val="16"/>
              <w:rPr>
                <w:sz w:val="24"/>
                <w:szCs w:val="24"/>
              </w:rPr>
            </w:pPr>
            <w:r>
              <w:rPr>
                <w:sz w:val="24"/>
                <w:szCs w:val="24"/>
              </w:rPr>
              <w:t>«Би»</w:t>
            </w:r>
          </w:p>
          <w:p w14:paraId="3388B339">
            <w:pPr>
              <w:pStyle w:val="16"/>
              <w:rPr>
                <w:sz w:val="24"/>
                <w:szCs w:val="24"/>
              </w:rPr>
            </w:pPr>
          </w:p>
        </w:tc>
        <w:tc>
          <w:tcPr>
            <w:tcW w:w="1981" w:type="dxa"/>
            <w:gridSpan w:val="2"/>
            <w:tcBorders>
              <w:top w:val="single" w:color="000000" w:sz="4" w:space="0"/>
              <w:left w:val="single" w:color="000000" w:sz="4" w:space="0"/>
              <w:bottom w:val="single" w:color="000000" w:sz="4" w:space="0"/>
              <w:right w:val="single" w:color="000000" w:sz="4" w:space="0"/>
            </w:tcBorders>
          </w:tcPr>
          <w:p w14:paraId="5F67B4DC">
            <w:pPr>
              <w:pStyle w:val="16"/>
              <w:rPr>
                <w:b/>
                <w:bCs/>
                <w:sz w:val="24"/>
                <w:szCs w:val="24"/>
              </w:rPr>
            </w:pPr>
            <w:r>
              <w:rPr>
                <w:sz w:val="24"/>
                <w:szCs w:val="24"/>
              </w:rPr>
              <w:t xml:space="preserve">«Маша мен аю» ертегісін айтып беру, қайталап айту дағдыларын дамыту. Көңілді музыкаға би билеуді үйрету. </w:t>
            </w:r>
            <w:r>
              <w:rPr>
                <w:b/>
                <w:bCs/>
                <w:sz w:val="24"/>
                <w:szCs w:val="24"/>
              </w:rPr>
              <w:t>(көркем әдебиет, музыка)</w:t>
            </w:r>
          </w:p>
          <w:p w14:paraId="67227E93">
            <w:pPr>
              <w:pStyle w:val="16"/>
              <w:rPr>
                <w:b/>
                <w:bCs/>
                <w:sz w:val="24"/>
                <w:szCs w:val="24"/>
              </w:rPr>
            </w:pPr>
          </w:p>
          <w:p w14:paraId="62978E82">
            <w:pPr>
              <w:pStyle w:val="16"/>
              <w:rPr>
                <w:b/>
                <w:bCs/>
                <w:sz w:val="24"/>
                <w:szCs w:val="24"/>
              </w:rPr>
            </w:pPr>
            <w:r>
              <w:rPr>
                <w:bCs/>
                <w:sz w:val="24"/>
                <w:szCs w:val="24"/>
              </w:rPr>
              <w:t xml:space="preserve">Көліктерді </w:t>
            </w:r>
            <w:r>
              <w:rPr>
                <w:sz w:val="24"/>
                <w:szCs w:val="24"/>
              </w:rPr>
              <w:t xml:space="preserve">сол жақтан оң жаққа қарай орналастыруды үйрету. </w:t>
            </w:r>
          </w:p>
          <w:p w14:paraId="64383699">
            <w:pPr>
              <w:pStyle w:val="15"/>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14:paraId="20F567A0">
            <w:pPr>
              <w:pStyle w:val="16"/>
              <w:rPr>
                <w:sz w:val="24"/>
                <w:szCs w:val="24"/>
              </w:rPr>
            </w:pPr>
          </w:p>
          <w:p w14:paraId="70058705">
            <w:pPr>
              <w:pStyle w:val="16"/>
              <w:rPr>
                <w:sz w:val="24"/>
                <w:szCs w:val="24"/>
              </w:rPr>
            </w:pPr>
            <w:r>
              <w:rPr>
                <w:sz w:val="24"/>
                <w:szCs w:val="24"/>
              </w:rPr>
              <w:t xml:space="preserve"> </w:t>
            </w:r>
          </w:p>
        </w:tc>
        <w:tc>
          <w:tcPr>
            <w:tcW w:w="2410" w:type="dxa"/>
            <w:gridSpan w:val="2"/>
            <w:tcBorders>
              <w:top w:val="single" w:color="000000" w:sz="4" w:space="0"/>
              <w:left w:val="single" w:color="000000" w:sz="4" w:space="0"/>
              <w:bottom w:val="single" w:color="000000" w:sz="4" w:space="0"/>
              <w:right w:val="single" w:color="000000" w:sz="4" w:space="0"/>
            </w:tcBorders>
          </w:tcPr>
          <w:p w14:paraId="49528E0F">
            <w:pPr>
              <w:pStyle w:val="15"/>
              <w:rPr>
                <w:rFonts w:ascii="Times New Roman" w:hAnsi="Times New Roman"/>
                <w:sz w:val="24"/>
                <w:szCs w:val="24"/>
                <w:lang w:val="kk-KZ"/>
              </w:rPr>
            </w:pPr>
            <w:r>
              <w:rPr>
                <w:rFonts w:ascii="Times New Roman" w:hAnsi="Times New Roman"/>
                <w:bCs/>
                <w:sz w:val="24"/>
                <w:szCs w:val="24"/>
                <w:lang w:val="kk-KZ"/>
              </w:rPr>
              <w:t>Үй жануарлары мен жабайы жануарлар</w:t>
            </w:r>
            <w:r>
              <w:rPr>
                <w:rFonts w:ascii="Times New Roman" w:hAnsi="Times New Roman"/>
                <w:sz w:val="24"/>
                <w:szCs w:val="24"/>
                <w:lang w:val="kk-KZ"/>
              </w:rPr>
              <w:t xml:space="preserve"> бейнеленген кітаптарды қарату. Жануарлардың азығы жайлы  түсінігін қалыптастыру. </w:t>
            </w:r>
            <w:r>
              <w:rPr>
                <w:rFonts w:ascii="Times New Roman" w:hAnsi="Times New Roman"/>
                <w:b/>
                <w:bCs/>
                <w:sz w:val="24"/>
                <w:szCs w:val="24"/>
                <w:lang w:val="kk-KZ"/>
              </w:rPr>
              <w:t>(сөйлеуді дамыту және көркем әдебиет)</w:t>
            </w:r>
          </w:p>
          <w:p w14:paraId="1BD8DD60">
            <w:pPr>
              <w:pStyle w:val="16"/>
              <w:rPr>
                <w:b/>
                <w:bCs/>
                <w:sz w:val="24"/>
                <w:szCs w:val="24"/>
              </w:rPr>
            </w:pPr>
          </w:p>
          <w:p w14:paraId="288CFCC8">
            <w:pPr>
              <w:pStyle w:val="15"/>
              <w:rPr>
                <w:rFonts w:ascii="Times New Roman" w:hAnsi="Times New Roman"/>
                <w:sz w:val="24"/>
                <w:szCs w:val="24"/>
                <w:lang w:val="kk-KZ"/>
              </w:rPr>
            </w:pPr>
            <w:r>
              <w:rPr>
                <w:rFonts w:ascii="Times New Roman" w:hAnsi="Times New Roman"/>
                <w:sz w:val="24"/>
                <w:szCs w:val="24"/>
                <w:lang w:val="kk-KZ"/>
              </w:rPr>
              <w:t>«Артығын тап» дидактикалық ойын негізінде геометриялық пішіндерді тану және атауды пысықтау</w:t>
            </w:r>
          </w:p>
          <w:p w14:paraId="35FA83DB">
            <w:pPr>
              <w:pStyle w:val="15"/>
              <w:rPr>
                <w:rFonts w:ascii="Times New Roman" w:hAnsi="Times New Roman"/>
                <w:b/>
                <w:sz w:val="24"/>
                <w:szCs w:val="24"/>
              </w:rPr>
            </w:pPr>
            <w:r>
              <w:rPr>
                <w:rFonts w:ascii="Times New Roman" w:hAnsi="Times New Roman"/>
                <w:b/>
                <w:sz w:val="24"/>
                <w:szCs w:val="24"/>
              </w:rPr>
              <w:t>(Математика негіздері)</w:t>
            </w:r>
          </w:p>
          <w:p w14:paraId="53204F7A">
            <w:pPr>
              <w:pStyle w:val="16"/>
              <w:rPr>
                <w:sz w:val="24"/>
                <w:szCs w:val="24"/>
              </w:rPr>
            </w:pPr>
          </w:p>
        </w:tc>
        <w:tc>
          <w:tcPr>
            <w:tcW w:w="2692" w:type="dxa"/>
            <w:tcBorders>
              <w:top w:val="single" w:color="000000" w:sz="4" w:space="0"/>
              <w:left w:val="single" w:color="000000" w:sz="4" w:space="0"/>
              <w:bottom w:val="single" w:color="000000" w:sz="4" w:space="0"/>
              <w:right w:val="single" w:color="000000" w:sz="4" w:space="0"/>
            </w:tcBorders>
          </w:tcPr>
          <w:p w14:paraId="5E34C735">
            <w:pPr>
              <w:pStyle w:val="16"/>
              <w:rPr>
                <w:b/>
                <w:bCs/>
                <w:sz w:val="24"/>
                <w:szCs w:val="24"/>
              </w:rPr>
            </w:pPr>
            <w:r>
              <w:rPr>
                <w:sz w:val="24"/>
                <w:szCs w:val="24"/>
              </w:rPr>
              <w:t xml:space="preserve"> Әндер мен тақпақтар және билерді қайталату. </w:t>
            </w:r>
            <w:r>
              <w:rPr>
                <w:b/>
                <w:bCs/>
                <w:sz w:val="24"/>
                <w:szCs w:val="24"/>
              </w:rPr>
              <w:t>(көркем әдебиет, музыка)</w:t>
            </w:r>
          </w:p>
          <w:p w14:paraId="4E5BABB9">
            <w:pPr>
              <w:pStyle w:val="16"/>
              <w:rPr>
                <w:sz w:val="24"/>
                <w:szCs w:val="24"/>
              </w:rPr>
            </w:pPr>
          </w:p>
          <w:p w14:paraId="1D44A139">
            <w:pPr>
              <w:pStyle w:val="16"/>
              <w:rPr>
                <w:rFonts w:eastAsia="Calibri"/>
                <w:b/>
                <w:bCs/>
                <w:sz w:val="24"/>
                <w:szCs w:val="24"/>
              </w:rPr>
            </w:pPr>
            <w:r>
              <w:rPr>
                <w:rFonts w:eastAsia="Calibri"/>
                <w:sz w:val="24"/>
                <w:szCs w:val="24"/>
              </w:rPr>
              <w:t xml:space="preserve">Құрастыру материалдарынан қуыршаққа үйшік құрастыруды жетілдіру. </w:t>
            </w:r>
            <w:r>
              <w:rPr>
                <w:rFonts w:eastAsia="Calibri"/>
                <w:b/>
                <w:bCs/>
                <w:sz w:val="24"/>
                <w:szCs w:val="24"/>
              </w:rPr>
              <w:t>(құрастыру)</w:t>
            </w:r>
          </w:p>
          <w:p w14:paraId="64BE4537">
            <w:pPr>
              <w:pStyle w:val="16"/>
              <w:rPr>
                <w:sz w:val="24"/>
                <w:szCs w:val="24"/>
              </w:rPr>
            </w:pPr>
          </w:p>
          <w:p w14:paraId="1C5847F6">
            <w:pPr>
              <w:pStyle w:val="16"/>
              <w:rPr>
                <w:sz w:val="24"/>
                <w:szCs w:val="24"/>
              </w:rPr>
            </w:pPr>
          </w:p>
          <w:p w14:paraId="12FCB1B1">
            <w:pPr>
              <w:pStyle w:val="16"/>
              <w:rPr>
                <w:sz w:val="24"/>
                <w:szCs w:val="24"/>
              </w:rPr>
            </w:pPr>
            <w:r>
              <w:rPr>
                <w:sz w:val="24"/>
                <w:szCs w:val="24"/>
              </w:rPr>
              <w:t xml:space="preserve">Еркін іс әрекеттер </w:t>
            </w:r>
          </w:p>
        </w:tc>
        <w:tc>
          <w:tcPr>
            <w:tcW w:w="2420" w:type="dxa"/>
            <w:tcBorders>
              <w:top w:val="single" w:color="000000" w:sz="4" w:space="0"/>
              <w:left w:val="single" w:color="000000" w:sz="4" w:space="0"/>
              <w:bottom w:val="single" w:color="000000" w:sz="4" w:space="0"/>
              <w:right w:val="single" w:color="000000" w:sz="4" w:space="0"/>
            </w:tcBorders>
          </w:tcPr>
          <w:p w14:paraId="52D17EBA">
            <w:pPr>
              <w:pStyle w:val="16"/>
              <w:rPr>
                <w:sz w:val="24"/>
                <w:szCs w:val="24"/>
              </w:rPr>
            </w:pPr>
            <w:r>
              <w:rPr>
                <w:sz w:val="24"/>
                <w:szCs w:val="24"/>
              </w:rPr>
              <w:t xml:space="preserve">Балалардың апта бойы жасаған жұмыстары бойынша еркін әрекеттерді ұйымдастыру. </w:t>
            </w:r>
          </w:p>
          <w:p w14:paraId="5A3AD5F1">
            <w:pPr>
              <w:pStyle w:val="16"/>
              <w:rPr>
                <w:b/>
                <w:bCs/>
                <w:sz w:val="24"/>
                <w:szCs w:val="24"/>
              </w:rPr>
            </w:pPr>
            <w:r>
              <w:rPr>
                <w:b/>
                <w:bCs/>
                <w:sz w:val="24"/>
                <w:szCs w:val="24"/>
              </w:rPr>
              <w:t>(сурет салу, мүсіндеу, жапсыру)</w:t>
            </w:r>
          </w:p>
          <w:p w14:paraId="25B0FBA0">
            <w:pPr>
              <w:pStyle w:val="16"/>
              <w:rPr>
                <w:sz w:val="24"/>
                <w:szCs w:val="24"/>
              </w:rPr>
            </w:pPr>
          </w:p>
          <w:p w14:paraId="49FBAB5D">
            <w:pPr>
              <w:pStyle w:val="16"/>
              <w:rPr>
                <w:sz w:val="24"/>
                <w:szCs w:val="24"/>
              </w:rPr>
            </w:pPr>
            <w:r>
              <w:rPr>
                <w:sz w:val="24"/>
                <w:szCs w:val="24"/>
              </w:rPr>
              <w:t>Еркін іс әрекеттер</w:t>
            </w:r>
          </w:p>
        </w:tc>
      </w:tr>
      <w:tr w14:paraId="03FA7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265" w:type="dxa"/>
            <w:tcBorders>
              <w:top w:val="single" w:color="000000" w:sz="4" w:space="0"/>
              <w:left w:val="single" w:color="000000" w:sz="4" w:space="0"/>
              <w:bottom w:val="single" w:color="000000" w:sz="4" w:space="0"/>
              <w:right w:val="single" w:color="000000" w:sz="4" w:space="0"/>
            </w:tcBorders>
          </w:tcPr>
          <w:p w14:paraId="413FF455">
            <w:pPr>
              <w:pStyle w:val="16"/>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127" w:type="dxa"/>
            <w:tcBorders>
              <w:top w:val="single" w:color="000000" w:sz="4" w:space="0"/>
              <w:left w:val="single" w:color="000000" w:sz="4" w:space="0"/>
              <w:bottom w:val="single" w:color="000000" w:sz="4" w:space="0"/>
              <w:right w:val="single" w:color="000000" w:sz="4" w:space="0"/>
            </w:tcBorders>
          </w:tcPr>
          <w:p w14:paraId="467A6CA8">
            <w:pPr>
              <w:pStyle w:val="16"/>
              <w:rPr>
                <w:sz w:val="24"/>
                <w:szCs w:val="24"/>
              </w:rPr>
            </w:pPr>
            <w:r>
              <w:rPr>
                <w:sz w:val="24"/>
                <w:szCs w:val="24"/>
              </w:rPr>
              <w:t xml:space="preserve"> </w:t>
            </w:r>
            <w:r>
              <w:rPr>
                <w:b/>
                <w:sz w:val="24"/>
                <w:szCs w:val="24"/>
              </w:rPr>
              <w:t>Батыр:</w:t>
            </w:r>
            <w:r>
              <w:rPr>
                <w:sz w:val="24"/>
                <w:szCs w:val="24"/>
              </w:rPr>
              <w:t xml:space="preserve">                қарапайым құрылысты үлгі бойынша құрастыруға үйрету.</w:t>
            </w:r>
          </w:p>
        </w:tc>
        <w:tc>
          <w:tcPr>
            <w:tcW w:w="1981" w:type="dxa"/>
            <w:gridSpan w:val="2"/>
            <w:tcBorders>
              <w:top w:val="single" w:color="000000" w:sz="4" w:space="0"/>
              <w:left w:val="single" w:color="000000" w:sz="4" w:space="0"/>
              <w:bottom w:val="single" w:color="000000" w:sz="4" w:space="0"/>
              <w:right w:val="single" w:color="000000" w:sz="4" w:space="0"/>
            </w:tcBorders>
          </w:tcPr>
          <w:p w14:paraId="127A1906">
            <w:pPr>
              <w:pStyle w:val="16"/>
              <w:rPr>
                <w:sz w:val="24"/>
                <w:szCs w:val="24"/>
              </w:rPr>
            </w:pPr>
            <w:r>
              <w:rPr>
                <w:sz w:val="24"/>
                <w:szCs w:val="24"/>
              </w:rPr>
              <w:t xml:space="preserve"> </w:t>
            </w:r>
            <w:r>
              <w:rPr>
                <w:b/>
                <w:sz w:val="24"/>
                <w:szCs w:val="24"/>
              </w:rPr>
              <w:t>Аяла :</w:t>
            </w:r>
            <w:r>
              <w:rPr>
                <w:sz w:val="24"/>
                <w:szCs w:val="24"/>
              </w:rPr>
              <w:t xml:space="preserve">                есімін атағанда жауап береді, өзін айнадан және фото суреттерден тануға үйрету.</w:t>
            </w:r>
          </w:p>
        </w:tc>
        <w:tc>
          <w:tcPr>
            <w:tcW w:w="2410" w:type="dxa"/>
            <w:gridSpan w:val="2"/>
            <w:tcBorders>
              <w:top w:val="single" w:color="000000" w:sz="4" w:space="0"/>
              <w:left w:val="single" w:color="000000" w:sz="4" w:space="0"/>
              <w:bottom w:val="single" w:color="000000" w:sz="4" w:space="0"/>
              <w:right w:val="single" w:color="000000" w:sz="4" w:space="0"/>
            </w:tcBorders>
          </w:tcPr>
          <w:p w14:paraId="036FE512">
            <w:pPr>
              <w:pStyle w:val="16"/>
              <w:rPr>
                <w:sz w:val="24"/>
                <w:szCs w:val="24"/>
              </w:rPr>
            </w:pPr>
            <w:r>
              <w:rPr>
                <w:b/>
                <w:sz w:val="24"/>
                <w:szCs w:val="24"/>
              </w:rPr>
              <w:t>Әлиасқар</w:t>
            </w:r>
            <w:r>
              <w:rPr>
                <w:sz w:val="24"/>
                <w:szCs w:val="24"/>
              </w:rPr>
              <w:t xml:space="preserve">                   өсімдіктер мен жануарларға қамқорлық танытады: оларды жақсы көреді,  сипайды</w:t>
            </w:r>
          </w:p>
        </w:tc>
        <w:tc>
          <w:tcPr>
            <w:tcW w:w="2692" w:type="dxa"/>
            <w:tcBorders>
              <w:top w:val="single" w:color="000000" w:sz="4" w:space="0"/>
              <w:left w:val="single" w:color="000000" w:sz="4" w:space="0"/>
              <w:bottom w:val="single" w:color="000000" w:sz="4" w:space="0"/>
              <w:right w:val="single" w:color="000000" w:sz="4" w:space="0"/>
            </w:tcBorders>
          </w:tcPr>
          <w:p w14:paraId="34ADC8F1">
            <w:pPr>
              <w:pStyle w:val="16"/>
              <w:rPr>
                <w:sz w:val="24"/>
                <w:szCs w:val="24"/>
              </w:rPr>
            </w:pPr>
            <w:r>
              <w:rPr>
                <w:b/>
                <w:sz w:val="24"/>
                <w:szCs w:val="24"/>
              </w:rPr>
              <w:t>Хаят:</w:t>
            </w:r>
            <w:r>
              <w:rPr>
                <w:sz w:val="24"/>
                <w:szCs w:val="24"/>
              </w:rPr>
              <w:t xml:space="preserve">                     көркем шығармаларды эмоционалды қабылдауға үйртету </w:t>
            </w:r>
          </w:p>
        </w:tc>
        <w:tc>
          <w:tcPr>
            <w:tcW w:w="2420" w:type="dxa"/>
            <w:tcBorders>
              <w:top w:val="single" w:color="000000" w:sz="4" w:space="0"/>
              <w:left w:val="single" w:color="000000" w:sz="4" w:space="0"/>
              <w:bottom w:val="single" w:color="000000" w:sz="4" w:space="0"/>
              <w:right w:val="single" w:color="000000" w:sz="4" w:space="0"/>
            </w:tcBorders>
          </w:tcPr>
          <w:p w14:paraId="0EE4E869">
            <w:pPr>
              <w:pStyle w:val="16"/>
              <w:rPr>
                <w:sz w:val="24"/>
                <w:szCs w:val="24"/>
              </w:rPr>
            </w:pPr>
            <w:r>
              <w:rPr>
                <w:b/>
                <w:sz w:val="24"/>
                <w:szCs w:val="24"/>
              </w:rPr>
              <w:t>Аружан:</w:t>
            </w:r>
            <w:r>
              <w:t xml:space="preserve">                             </w:t>
            </w:r>
            <w:r>
              <w:rPr>
                <w:sz w:val="24"/>
                <w:szCs w:val="24"/>
              </w:rPr>
              <w:t>бетін, қолдарын өз бетінше жуға машықтандыру.</w:t>
            </w:r>
          </w:p>
        </w:tc>
      </w:tr>
      <w:tr w14:paraId="6A547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265" w:type="dxa"/>
            <w:tcBorders>
              <w:top w:val="single" w:color="000000" w:sz="4" w:space="0"/>
              <w:left w:val="single" w:color="000000" w:sz="4" w:space="0"/>
              <w:bottom w:val="single" w:color="000000" w:sz="4" w:space="0"/>
              <w:right w:val="single" w:color="000000" w:sz="4" w:space="0"/>
            </w:tcBorders>
          </w:tcPr>
          <w:p w14:paraId="25FCFDB4">
            <w:pPr>
              <w:pStyle w:val="16"/>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630" w:type="dxa"/>
            <w:gridSpan w:val="7"/>
            <w:tcBorders>
              <w:top w:val="single" w:color="000000" w:sz="4" w:space="0"/>
              <w:left w:val="single" w:color="000000" w:sz="4" w:space="0"/>
              <w:bottom w:val="single" w:color="000000" w:sz="4" w:space="0"/>
              <w:right w:val="single" w:color="000000" w:sz="4" w:space="0"/>
            </w:tcBorders>
          </w:tcPr>
          <w:p w14:paraId="30FC1ED5">
            <w:pPr>
              <w:pStyle w:val="16"/>
              <w:rPr>
                <w:sz w:val="24"/>
                <w:szCs w:val="24"/>
              </w:rPr>
            </w:pPr>
            <w:r>
              <w:rPr>
                <w:sz w:val="24"/>
                <w:szCs w:val="24"/>
              </w:rPr>
              <w:t xml:space="preserve"> Киіну: киім кию ережесін сақтауға үйрету,серуенге арналған құралдарды дайындау,</w:t>
            </w:r>
            <w:r>
              <w:rPr>
                <w:color w:val="FF0000"/>
                <w:sz w:val="24"/>
                <w:szCs w:val="24"/>
              </w:rPr>
              <w:t>өзіне-өзі қызмет ету дағдылары</w:t>
            </w:r>
          </w:p>
        </w:tc>
      </w:tr>
      <w:tr w14:paraId="15D0C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265" w:type="dxa"/>
            <w:tcBorders>
              <w:top w:val="single" w:color="000000" w:sz="4" w:space="0"/>
              <w:left w:val="single" w:color="000000" w:sz="4" w:space="0"/>
              <w:bottom w:val="single" w:color="000000" w:sz="4" w:space="0"/>
              <w:right w:val="single" w:color="000000" w:sz="4" w:space="0"/>
            </w:tcBorders>
          </w:tcPr>
          <w:p w14:paraId="73C23C5E">
            <w:pPr>
              <w:pStyle w:val="16"/>
              <w:spacing w:line="256" w:lineRule="exact"/>
              <w:ind w:left="110"/>
              <w:rPr>
                <w:b/>
                <w:sz w:val="24"/>
                <w:szCs w:val="24"/>
              </w:rPr>
            </w:pPr>
            <w:r>
              <w:rPr>
                <w:b/>
                <w:sz w:val="24"/>
                <w:szCs w:val="24"/>
              </w:rPr>
              <w:t>Серуе</w:t>
            </w:r>
          </w:p>
        </w:tc>
        <w:tc>
          <w:tcPr>
            <w:tcW w:w="2265" w:type="dxa"/>
            <w:gridSpan w:val="2"/>
            <w:tcBorders>
              <w:top w:val="single" w:color="000000" w:sz="4" w:space="0"/>
              <w:left w:val="single" w:color="000000" w:sz="4" w:space="0"/>
              <w:bottom w:val="single" w:color="000000" w:sz="4" w:space="0"/>
              <w:right w:val="single" w:color="000000" w:sz="4" w:space="0"/>
            </w:tcBorders>
          </w:tcPr>
          <w:p w14:paraId="42ACCCE0">
            <w:pPr>
              <w:shd w:val="clear" w:color="auto" w:fill="FFFFFF"/>
              <w:spacing w:line="245" w:lineRule="atLeast"/>
              <w:rPr>
                <w:rFonts w:ascii="Times New Roman" w:hAnsi="Times New Roman" w:cs="Times New Roman"/>
                <w:b/>
                <w:bCs/>
                <w:color w:val="000000"/>
                <w:sz w:val="24"/>
                <w:szCs w:val="24"/>
                <w:lang w:val="kk-KZ"/>
              </w:rPr>
            </w:pPr>
            <w:r>
              <w:rPr>
                <w:rFonts w:ascii="Times New Roman" w:hAnsi="Times New Roman"/>
                <w:sz w:val="24"/>
                <w:szCs w:val="24"/>
                <w:lang w:val="kk-KZ"/>
              </w:rPr>
              <w:t xml:space="preserve"> </w:t>
            </w:r>
            <w:r>
              <w:rPr>
                <w:rFonts w:ascii="Times New Roman" w:hAnsi="Times New Roman" w:cs="Times New Roman"/>
                <w:b/>
                <w:bCs/>
                <w:color w:val="000000"/>
                <w:sz w:val="24"/>
                <w:szCs w:val="24"/>
                <w:lang w:val="kk-KZ"/>
              </w:rPr>
              <w:t>Күзгі ауа-райындағы өзгерістерді бақылау.</w:t>
            </w:r>
            <w:r>
              <w:rPr>
                <w:rFonts w:ascii="Times New Roman" w:hAnsi="Times New Roman" w:cs="Times New Roman"/>
                <w:color w:val="000000"/>
                <w:sz w:val="24"/>
                <w:szCs w:val="24"/>
                <w:lang w:val="kk-KZ"/>
              </w:rPr>
              <w:br w:type="textWrapping"/>
            </w: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Балаларға күз мезгілі туралы әңгімелеу. Күзгі ауа-райын жазғы ауа-райымен салыстыру,күздегі өзгерістерді айтқызу</w:t>
            </w:r>
          </w:p>
          <w:p w14:paraId="0D0020F5">
            <w:pPr>
              <w:pStyle w:val="15"/>
              <w:rPr>
                <w:rFonts w:ascii="Times New Roman" w:hAnsi="Times New Roman"/>
                <w:b/>
                <w:bCs/>
                <w:sz w:val="24"/>
                <w:szCs w:val="24"/>
                <w:lang w:val="kk-KZ"/>
              </w:rPr>
            </w:pPr>
            <w:r>
              <w:rPr>
                <w:rFonts w:ascii="Times New Roman" w:hAnsi="Times New Roman"/>
                <w:b/>
                <w:bCs/>
                <w:sz w:val="24"/>
                <w:szCs w:val="24"/>
                <w:lang w:val="kk-KZ"/>
              </w:rPr>
              <w:t>Қимылды ойын:</w:t>
            </w:r>
          </w:p>
          <w:p w14:paraId="50A0576B">
            <w:pPr>
              <w:pStyle w:val="15"/>
              <w:rPr>
                <w:rFonts w:ascii="Times New Roman" w:hAnsi="Times New Roman"/>
                <w:sz w:val="24"/>
                <w:szCs w:val="24"/>
                <w:lang w:val="kk-KZ"/>
              </w:rPr>
            </w:pPr>
            <w:r>
              <w:rPr>
                <w:rFonts w:ascii="Times New Roman" w:hAnsi="Times New Roman"/>
                <w:sz w:val="24"/>
                <w:szCs w:val="24"/>
                <w:lang w:val="kk-KZ"/>
              </w:rPr>
              <w:t>«Өз үйіңді жылдам тап»</w:t>
            </w:r>
          </w:p>
          <w:p w14:paraId="5BB29642">
            <w:pPr>
              <w:pStyle w:val="15"/>
              <w:rPr>
                <w:rFonts w:ascii="Times New Roman" w:hAnsi="Times New Roman"/>
                <w:sz w:val="24"/>
                <w:szCs w:val="24"/>
                <w:lang w:val="kk-KZ"/>
              </w:rPr>
            </w:pPr>
            <w:r>
              <w:rPr>
                <w:rFonts w:ascii="Times New Roman" w:hAnsi="Times New Roman"/>
                <w:sz w:val="24"/>
                <w:szCs w:val="24"/>
                <w:lang w:val="kk-KZ"/>
              </w:rPr>
              <w:t>Балалардың қалуы бойынша еркін ойындар</w:t>
            </w:r>
          </w:p>
        </w:tc>
        <w:tc>
          <w:tcPr>
            <w:tcW w:w="1843" w:type="dxa"/>
            <w:tcBorders>
              <w:top w:val="single" w:color="000000" w:sz="4" w:space="0"/>
              <w:left w:val="single" w:color="000000" w:sz="4" w:space="0"/>
              <w:bottom w:val="single" w:color="000000" w:sz="4" w:space="0"/>
              <w:right w:val="single" w:color="000000" w:sz="4" w:space="0"/>
            </w:tcBorders>
          </w:tcPr>
          <w:p w14:paraId="3E2A498B">
            <w:pPr>
              <w:rPr>
                <w:rFonts w:ascii="Times New Roman" w:hAnsi="Times New Roman" w:eastAsia="Times New Roman" w:cs="Times New Roman"/>
                <w:b/>
                <w:bCs/>
                <w:sz w:val="24"/>
                <w:szCs w:val="24"/>
                <w:lang w:val="kk-KZ"/>
              </w:rPr>
            </w:pPr>
            <w:r>
              <w:rPr>
                <w:rFonts w:ascii="Times New Roman" w:hAnsi="Times New Roman" w:cs="Times New Roman"/>
                <w:sz w:val="24"/>
                <w:szCs w:val="24"/>
                <w:lang w:val="kk-KZ"/>
              </w:rPr>
              <w:t>Балабақша ауласынан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немесе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бірнеше</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 xml:space="preserve"> бірдей затты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табу, салыстыруды жасату. </w:t>
            </w:r>
          </w:p>
          <w:p w14:paraId="08E1BC1F">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Қимылды ойын: «Ағаштан ағашқа»</w:t>
            </w:r>
          </w:p>
          <w:p w14:paraId="40B0B63A">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Мақсаты:</w:t>
            </w:r>
          </w:p>
          <w:p w14:paraId="25C412A0">
            <w:pPr>
              <w:numPr>
                <w:ilvl w:val="0"/>
                <w:numId w:val="4"/>
              </w:numPr>
              <w:shd w:val="clear" w:color="auto" w:fill="FFFFFF"/>
              <w:spacing w:after="0" w:line="245" w:lineRule="atLeast"/>
              <w:ind w:left="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Алға жылжу арқылы қос аяқпен секіре білуді бекіту,.Ойын барысында жолдастарымен қарым қатынас жасай білуді үйрету. </w:t>
            </w:r>
          </w:p>
          <w:p w14:paraId="6D4ECCC2">
            <w:pPr>
              <w:pStyle w:val="15"/>
              <w:rPr>
                <w:rFonts w:ascii="Times New Roman" w:hAnsi="Times New Roman"/>
                <w:sz w:val="24"/>
                <w:szCs w:val="24"/>
                <w:lang w:val="kk-KZ"/>
              </w:rPr>
            </w:pPr>
            <w:r>
              <w:rPr>
                <w:rFonts w:ascii="Times New Roman" w:hAnsi="Times New Roman"/>
                <w:b/>
                <w:color w:val="000000"/>
                <w:sz w:val="24"/>
                <w:szCs w:val="24"/>
                <w:lang w:val="kk-KZ"/>
              </w:rPr>
              <w:t>Еркін ойын</w:t>
            </w:r>
          </w:p>
        </w:tc>
        <w:tc>
          <w:tcPr>
            <w:tcW w:w="2410" w:type="dxa"/>
            <w:gridSpan w:val="2"/>
            <w:tcBorders>
              <w:top w:val="single" w:color="000000" w:sz="4" w:space="0"/>
              <w:left w:val="single" w:color="000000" w:sz="4" w:space="0"/>
              <w:bottom w:val="single" w:color="000000" w:sz="4" w:space="0"/>
              <w:right w:val="single" w:color="000000" w:sz="4" w:space="0"/>
            </w:tcBorders>
          </w:tcPr>
          <w:p w14:paraId="48EFD27D">
            <w:pPr>
              <w:jc w:val="both"/>
              <w:rPr>
                <w:rFonts w:ascii="Times New Roman" w:hAnsi="Times New Roman" w:eastAsia="Times New Roman" w:cs="Times New Roman"/>
                <w:spacing w:val="-67"/>
                <w:sz w:val="24"/>
                <w:szCs w:val="24"/>
                <w:lang w:val="kk-KZ"/>
              </w:rPr>
            </w:pPr>
            <w:r>
              <w:rPr>
                <w:rFonts w:ascii="Times New Roman" w:hAnsi="Times New Roman" w:cs="Times New Roman"/>
                <w:sz w:val="24"/>
                <w:szCs w:val="24"/>
                <w:lang w:val="kk-KZ"/>
              </w:rPr>
              <w:t>Серуенде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қимылды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ойындар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дене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жаттығуларына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қатысуға</w:t>
            </w:r>
            <w:r>
              <w:rPr>
                <w:rFonts w:ascii="Times New Roman" w:hAnsi="Times New Roman" w:cs="Times New Roman"/>
                <w:spacing w:val="-67"/>
                <w:sz w:val="24"/>
                <w:szCs w:val="24"/>
                <w:lang w:val="kk-KZ"/>
              </w:rPr>
              <w:t xml:space="preserve">   </w:t>
            </w:r>
          </w:p>
          <w:p w14:paraId="20D6FE11">
            <w:pPr>
              <w:jc w:val="both"/>
              <w:rPr>
                <w:rFonts w:ascii="Times New Roman" w:hAnsi="Times New Roman" w:cs="Times New Roman"/>
                <w:sz w:val="24"/>
                <w:szCs w:val="24"/>
                <w:lang w:val="kk-KZ"/>
              </w:rPr>
            </w:pP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қызығушылықты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арттыру</w:t>
            </w:r>
          </w:p>
          <w:p w14:paraId="67E145C5">
            <w:pPr>
              <w:pStyle w:val="15"/>
              <w:rPr>
                <w:rFonts w:ascii="Times New Roman" w:hAnsi="Times New Roman"/>
                <w:sz w:val="24"/>
                <w:szCs w:val="24"/>
                <w:lang w:val="kk-KZ"/>
              </w:rPr>
            </w:pPr>
          </w:p>
          <w:p w14:paraId="0A51E602">
            <w:pPr>
              <w:pStyle w:val="15"/>
              <w:rPr>
                <w:rFonts w:ascii="Times New Roman" w:hAnsi="Times New Roman"/>
                <w:sz w:val="24"/>
                <w:szCs w:val="24"/>
                <w:lang w:val="kk-KZ"/>
              </w:rPr>
            </w:pPr>
            <w:r>
              <w:rPr>
                <w:rFonts w:ascii="Times New Roman" w:hAnsi="Times New Roman"/>
                <w:b/>
                <w:bCs/>
                <w:color w:val="000000"/>
                <w:sz w:val="24"/>
                <w:szCs w:val="24"/>
                <w:lang w:val="kk-KZ"/>
              </w:rPr>
              <w:t>Қимылды ойын:             «Мысық пен тышқан»                     Мақсаты:</w:t>
            </w:r>
            <w:r>
              <w:rPr>
                <w:rFonts w:ascii="Times New Roman" w:hAnsi="Times New Roman"/>
                <w:bCs/>
                <w:color w:val="000000"/>
                <w:sz w:val="24"/>
                <w:szCs w:val="24"/>
                <w:lang w:val="kk-KZ"/>
              </w:rPr>
              <w:t xml:space="preserve">Балалардың дене қимылдарын  дамыту                             </w:t>
            </w:r>
            <w:r>
              <w:rPr>
                <w:rFonts w:ascii="Times New Roman" w:hAnsi="Times New Roman"/>
                <w:b/>
                <w:color w:val="000000"/>
                <w:sz w:val="24"/>
                <w:szCs w:val="24"/>
                <w:lang w:val="kk-KZ"/>
              </w:rPr>
              <w:t>Еркін ойын</w:t>
            </w:r>
          </w:p>
        </w:tc>
        <w:tc>
          <w:tcPr>
            <w:tcW w:w="2692" w:type="dxa"/>
            <w:tcBorders>
              <w:top w:val="single" w:color="000000" w:sz="4" w:space="0"/>
              <w:left w:val="single" w:color="000000" w:sz="4" w:space="0"/>
              <w:bottom w:val="single" w:color="000000" w:sz="4" w:space="0"/>
              <w:right w:val="single" w:color="000000" w:sz="4" w:space="0"/>
            </w:tcBorders>
          </w:tcPr>
          <w:p w14:paraId="241D1867">
            <w:pPr>
              <w:pStyle w:val="15"/>
              <w:rPr>
                <w:rFonts w:ascii="Times New Roman" w:hAnsi="Times New Roman" w:eastAsia="Times New Roman"/>
                <w:sz w:val="24"/>
                <w:szCs w:val="24"/>
                <w:lang w:val="kk-KZ"/>
              </w:rPr>
            </w:pPr>
            <w:r>
              <w:rPr>
                <w:rFonts w:ascii="Times New Roman" w:hAnsi="Times New Roman"/>
                <w:sz w:val="24"/>
                <w:szCs w:val="24"/>
                <w:lang w:val="kk-KZ"/>
              </w:rPr>
              <w:t xml:space="preserve">Ауа райын бақылату. Желдің бағытын анықтату. Желге қарсы және желдің бағытымен жүгіруді жасату. </w:t>
            </w:r>
          </w:p>
          <w:p w14:paraId="44852E88">
            <w:pPr>
              <w:pStyle w:val="15"/>
              <w:rPr>
                <w:rFonts w:ascii="Times New Roman" w:hAnsi="Times New Roman"/>
                <w:b/>
                <w:bCs/>
                <w:sz w:val="24"/>
                <w:szCs w:val="24"/>
                <w:lang w:val="kk-KZ"/>
              </w:rPr>
            </w:pPr>
            <w:r>
              <w:rPr>
                <w:rFonts w:ascii="Times New Roman" w:hAnsi="Times New Roman"/>
                <w:b/>
                <w:bCs/>
                <w:sz w:val="24"/>
                <w:szCs w:val="24"/>
                <w:lang w:val="kk-KZ"/>
              </w:rPr>
              <w:t>(қоршаған ортамен таныстыру</w:t>
            </w:r>
          </w:p>
          <w:p w14:paraId="2EDD6603">
            <w:pPr>
              <w:pStyle w:val="15"/>
              <w:rPr>
                <w:rFonts w:ascii="Times New Roman" w:hAnsi="Times New Roman"/>
                <w:sz w:val="24"/>
                <w:szCs w:val="24"/>
                <w:lang w:val="kk-KZ"/>
              </w:rPr>
            </w:pPr>
            <w:r>
              <w:rPr>
                <w:rFonts w:ascii="Times New Roman" w:hAnsi="Times New Roman"/>
                <w:b/>
                <w:bCs/>
                <w:color w:val="000000"/>
                <w:sz w:val="24"/>
                <w:szCs w:val="24"/>
                <w:lang w:val="kk-KZ"/>
              </w:rPr>
              <w:t>Қимылды ойын: «Күн мен түн»                          Мақсаты:</w:t>
            </w:r>
            <w:r>
              <w:rPr>
                <w:rFonts w:ascii="Times New Roman" w:hAnsi="Times New Roman"/>
                <w:color w:val="000000"/>
                <w:sz w:val="24"/>
                <w:szCs w:val="24"/>
                <w:lang w:val="kk-KZ"/>
              </w:rPr>
              <w:t xml:space="preserve">  Батылдыққа, шапшандыққа тәрбиелеу              </w:t>
            </w:r>
            <w:r>
              <w:rPr>
                <w:rFonts w:ascii="Times New Roman" w:hAnsi="Times New Roman"/>
                <w:b/>
                <w:color w:val="000000"/>
                <w:sz w:val="24"/>
                <w:szCs w:val="24"/>
                <w:lang w:val="kk-KZ"/>
              </w:rPr>
              <w:t>Еркін ойын</w:t>
            </w:r>
          </w:p>
        </w:tc>
        <w:tc>
          <w:tcPr>
            <w:tcW w:w="2420" w:type="dxa"/>
            <w:tcBorders>
              <w:top w:val="single" w:color="000000" w:sz="4" w:space="0"/>
              <w:left w:val="single" w:color="000000" w:sz="4" w:space="0"/>
              <w:bottom w:val="single" w:color="000000" w:sz="4" w:space="0"/>
              <w:right w:val="single" w:color="000000" w:sz="4" w:space="0"/>
            </w:tcBorders>
          </w:tcPr>
          <w:p w14:paraId="1CD1239A">
            <w:pPr>
              <w:pStyle w:val="15"/>
              <w:rPr>
                <w:rFonts w:ascii="Times New Roman" w:hAnsi="Times New Roman" w:eastAsia="Times New Roman"/>
                <w:sz w:val="24"/>
                <w:szCs w:val="24"/>
                <w:lang w:val="kk-KZ"/>
              </w:rPr>
            </w:pPr>
            <w:r>
              <w:rPr>
                <w:rFonts w:ascii="Times New Roman" w:hAnsi="Times New Roman"/>
                <w:sz w:val="24"/>
                <w:szCs w:val="24"/>
                <w:lang w:val="kk-KZ"/>
              </w:rPr>
              <w:t xml:space="preserve">Құстарды бақылату. Аққу мен үйректің және басқа да құстардың ортақ белгілері туралы әңгімелесу. </w:t>
            </w:r>
          </w:p>
          <w:p w14:paraId="3987EA53">
            <w:pPr>
              <w:pStyle w:val="15"/>
              <w:rPr>
                <w:rFonts w:ascii="Times New Roman" w:hAnsi="Times New Roman"/>
                <w:b/>
                <w:bCs/>
                <w:sz w:val="24"/>
                <w:szCs w:val="24"/>
                <w:lang w:val="kk-KZ"/>
              </w:rPr>
            </w:pPr>
            <w:r>
              <w:rPr>
                <w:rFonts w:ascii="Times New Roman" w:hAnsi="Times New Roman"/>
                <w:b/>
                <w:bCs/>
                <w:sz w:val="24"/>
                <w:szCs w:val="24"/>
                <w:lang w:val="kk-KZ"/>
              </w:rPr>
              <w:t>(Қоршаған ортамен таныстыру</w:t>
            </w:r>
          </w:p>
          <w:p w14:paraId="652C587C">
            <w:pPr>
              <w:shd w:val="clear" w:color="auto" w:fill="FFFFFF"/>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Қимылды ойын: «Ұядағы құстар»</w:t>
            </w:r>
          </w:p>
          <w:p w14:paraId="69E40D08">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r>
              <w:rPr>
                <w:rFonts w:ascii="Times New Roman" w:hAnsi="Times New Roman" w:cs="Times New Roman"/>
                <w:b/>
                <w:bCs/>
                <w:color w:val="000000"/>
                <w:sz w:val="24"/>
                <w:szCs w:val="24"/>
                <w:lang w:val="kk-KZ"/>
              </w:rPr>
              <w:t>Мақсаты:</w:t>
            </w:r>
          </w:p>
          <w:p w14:paraId="4EC25A8F">
            <w:pPr>
              <w:numPr>
                <w:ilvl w:val="0"/>
                <w:numId w:val="5"/>
              </w:numPr>
              <w:shd w:val="clear" w:color="auto" w:fill="FFFFFF"/>
              <w:spacing w:after="0" w:line="245" w:lineRule="atLeast"/>
              <w:ind w:left="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Жүру және жүгіру барысында бір – біріне соқтығыспай еркін жүруге үйрету;</w:t>
            </w:r>
            <w:r>
              <w:rPr>
                <w:rFonts w:ascii="Times New Roman" w:hAnsi="Times New Roman" w:cs="Times New Roman"/>
                <w:b/>
                <w:color w:val="000000"/>
                <w:sz w:val="24"/>
                <w:szCs w:val="24"/>
                <w:lang w:val="kk-KZ"/>
              </w:rPr>
              <w:t xml:space="preserve">    Еркін ойын.</w:t>
            </w:r>
          </w:p>
          <w:p w14:paraId="0AF65CBD">
            <w:pPr>
              <w:pStyle w:val="15"/>
              <w:rPr>
                <w:rFonts w:ascii="Times New Roman" w:hAnsi="Times New Roman"/>
                <w:sz w:val="24"/>
                <w:szCs w:val="24"/>
                <w:lang w:val="kk-KZ"/>
              </w:rPr>
            </w:pPr>
          </w:p>
        </w:tc>
      </w:tr>
      <w:tr w14:paraId="3909A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265" w:type="dxa"/>
            <w:tcBorders>
              <w:top w:val="single" w:color="000000" w:sz="4" w:space="0"/>
              <w:left w:val="single" w:color="000000" w:sz="4" w:space="0"/>
              <w:bottom w:val="single" w:color="000000" w:sz="4" w:space="0"/>
              <w:right w:val="single" w:color="000000" w:sz="4" w:space="0"/>
            </w:tcBorders>
          </w:tcPr>
          <w:p w14:paraId="4BFA5919">
            <w:pPr>
              <w:pStyle w:val="16"/>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630" w:type="dxa"/>
            <w:gridSpan w:val="7"/>
            <w:tcBorders>
              <w:top w:val="single" w:color="000000" w:sz="4" w:space="0"/>
              <w:left w:val="single" w:color="000000" w:sz="4" w:space="0"/>
              <w:bottom w:val="single" w:color="000000" w:sz="4" w:space="0"/>
              <w:right w:val="single" w:color="000000" w:sz="4" w:space="0"/>
            </w:tcBorders>
          </w:tcPr>
          <w:p w14:paraId="7D0CB8F1">
            <w:pPr>
              <w:pStyle w:val="16"/>
              <w:rPr>
                <w:sz w:val="24"/>
                <w:szCs w:val="24"/>
              </w:rPr>
            </w:pPr>
            <w:r>
              <w:rPr>
                <w:sz w:val="24"/>
                <w:szCs w:val="24"/>
              </w:rPr>
              <w:t>Үстел үстінде қалай отыратыны,қалай тамақтанатыны жайлы әңгіме</w:t>
            </w:r>
          </w:p>
        </w:tc>
      </w:tr>
    </w:tbl>
    <w:p w14:paraId="21EFA96D">
      <w:pPr>
        <w:rPr>
          <w:rFonts w:ascii="Times New Roman" w:hAnsi="Times New Roman" w:cs="Times New Roman"/>
          <w:sz w:val="24"/>
          <w:szCs w:val="24"/>
          <w:lang w:val="kk-KZ"/>
        </w:rPr>
      </w:pPr>
    </w:p>
    <w:p w14:paraId="381F02BD">
      <w:pPr>
        <w:rPr>
          <w:rFonts w:ascii="Times New Roman" w:hAnsi="Times New Roman" w:cs="Times New Roman"/>
          <w:sz w:val="28"/>
          <w:szCs w:val="28"/>
          <w:lang w:val="kk-KZ"/>
        </w:rPr>
      </w:pPr>
    </w:p>
    <w:p w14:paraId="11D24068">
      <w:pPr>
        <w:rPr>
          <w:rFonts w:ascii="Times New Roman" w:hAnsi="Times New Roman" w:cs="Times New Roman"/>
          <w:sz w:val="28"/>
          <w:szCs w:val="28"/>
          <w:lang w:val="kk-KZ"/>
        </w:rPr>
      </w:pPr>
    </w:p>
    <w:p w14:paraId="52869FD0">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568BCD4F">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384EF854">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788E3480">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0B400B90">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63F14B66">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1870A464">
      <w:pPr>
        <w:rPr>
          <w:rFonts w:ascii="Times New Roman" w:hAnsi="Times New Roman" w:cs="Times New Roman"/>
          <w:sz w:val="24"/>
          <w:szCs w:val="24"/>
          <w:lang w:val="kk-KZ"/>
        </w:rPr>
      </w:pPr>
    </w:p>
    <w:p w14:paraId="4EEAD9CC">
      <w:pPr>
        <w:rPr>
          <w:rFonts w:ascii="Times New Roman" w:hAnsi="Times New Roman" w:cs="Times New Roman"/>
          <w:sz w:val="24"/>
          <w:szCs w:val="24"/>
          <w:lang w:val="kk-KZ"/>
        </w:rPr>
      </w:pPr>
    </w:p>
    <w:p w14:paraId="40C904E1">
      <w:pPr>
        <w:rPr>
          <w:rFonts w:ascii="Times New Roman" w:hAnsi="Times New Roman" w:cs="Times New Roman"/>
          <w:sz w:val="24"/>
          <w:szCs w:val="24"/>
          <w:lang w:val="kk-KZ"/>
        </w:rPr>
      </w:pPr>
    </w:p>
    <w:p w14:paraId="5AB66D5E">
      <w:pPr>
        <w:jc w:val="right"/>
        <w:rPr>
          <w:rFonts w:ascii="Times New Roman" w:hAnsi="Times New Roman" w:cs="Times New Roman"/>
          <w:sz w:val="24"/>
          <w:szCs w:val="24"/>
          <w:lang w:val="kk-KZ"/>
        </w:rPr>
      </w:pPr>
      <w:r>
        <w:rPr>
          <w:rFonts w:ascii="Times New Roman" w:hAnsi="Times New Roman" w:cs="Times New Roman"/>
          <w:sz w:val="24"/>
          <w:szCs w:val="24"/>
          <w:lang w:val="kk-KZ"/>
        </w:rPr>
        <w:t xml:space="preserve">Тексерілді: __________                               </w:t>
      </w:r>
    </w:p>
    <w:p w14:paraId="7EC5162E">
      <w:pPr>
        <w:jc w:val="center"/>
        <w:rPr>
          <w:rFonts w:ascii="Times New Roman" w:hAnsi="Times New Roman" w:cs="Times New Roman"/>
          <w:sz w:val="24"/>
          <w:szCs w:val="24"/>
          <w:lang w:val="kk-KZ"/>
        </w:rPr>
      </w:pPr>
      <w:r>
        <w:rPr>
          <w:rFonts w:ascii="Times New Roman" w:hAnsi="Times New Roman" w:cs="Times New Roman"/>
          <w:b/>
          <w:sz w:val="24"/>
          <w:szCs w:val="24"/>
          <w:lang w:val="kk-KZ"/>
        </w:rPr>
        <w:t>Тәрбиелеу - білім беру процесінің циклограммасы</w:t>
      </w:r>
    </w:p>
    <w:p w14:paraId="3708A25A">
      <w:pPr>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Топ   «Балапан»                                                                                                                                                                                                                                          Балалардың жасы :  3 жас                                                                                                                                                                                      Жоспардың құрылу кезеңі  13. 11–   17 11  Қараша   2024 жыл  4  -апта</w:t>
      </w: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98"/>
        <w:gridCol w:w="2132"/>
        <w:gridCol w:w="1814"/>
        <w:gridCol w:w="29"/>
        <w:gridCol w:w="6"/>
        <w:gridCol w:w="2265"/>
        <w:gridCol w:w="112"/>
        <w:gridCol w:w="27"/>
        <w:gridCol w:w="2654"/>
        <w:gridCol w:w="38"/>
        <w:gridCol w:w="2420"/>
      </w:tblGrid>
      <w:tr w14:paraId="7C43B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398" w:type="dxa"/>
            <w:tcBorders>
              <w:top w:val="single" w:color="000000" w:sz="4" w:space="0"/>
              <w:left w:val="single" w:color="000000" w:sz="4" w:space="0"/>
              <w:bottom w:val="single" w:color="000000" w:sz="4" w:space="0"/>
              <w:right w:val="single" w:color="000000" w:sz="4" w:space="0"/>
            </w:tcBorders>
          </w:tcPr>
          <w:p w14:paraId="0C4C10D1">
            <w:pPr>
              <w:pStyle w:val="16"/>
              <w:spacing w:line="268" w:lineRule="exact"/>
              <w:ind w:left="638"/>
              <w:rPr>
                <w:b/>
                <w:sz w:val="28"/>
                <w:szCs w:val="28"/>
                <w:lang w:val="ru-RU"/>
              </w:rPr>
            </w:pPr>
            <w:r>
              <w:rPr>
                <w:b/>
                <w:sz w:val="28"/>
                <w:szCs w:val="28"/>
              </w:rPr>
              <w:t>Күн</w:t>
            </w:r>
            <w:r>
              <w:rPr>
                <w:b/>
                <w:spacing w:val="-2"/>
                <w:sz w:val="28"/>
                <w:szCs w:val="28"/>
              </w:rPr>
              <w:t xml:space="preserve"> </w:t>
            </w:r>
            <w:r>
              <w:rPr>
                <w:b/>
                <w:sz w:val="28"/>
                <w:szCs w:val="28"/>
              </w:rPr>
              <w:t>тәртібі</w:t>
            </w:r>
          </w:p>
        </w:tc>
        <w:tc>
          <w:tcPr>
            <w:tcW w:w="2132" w:type="dxa"/>
            <w:tcBorders>
              <w:top w:val="single" w:color="000000" w:sz="4" w:space="0"/>
              <w:left w:val="single" w:color="000000" w:sz="4" w:space="0"/>
              <w:bottom w:val="single" w:color="000000" w:sz="4" w:space="0"/>
              <w:right w:val="single" w:color="000000" w:sz="4" w:space="0"/>
            </w:tcBorders>
          </w:tcPr>
          <w:p w14:paraId="33184456">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Дүйсенбі </w:t>
            </w:r>
          </w:p>
          <w:p w14:paraId="334020A7">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20.11.2023ж</w:t>
            </w:r>
          </w:p>
        </w:tc>
        <w:tc>
          <w:tcPr>
            <w:tcW w:w="1843" w:type="dxa"/>
            <w:gridSpan w:val="2"/>
            <w:tcBorders>
              <w:top w:val="single" w:color="auto" w:sz="4" w:space="0"/>
              <w:left w:val="single" w:color="000000" w:sz="4" w:space="0"/>
              <w:bottom w:val="single" w:color="000000" w:sz="4" w:space="0"/>
              <w:right w:val="single" w:color="000000" w:sz="4" w:space="0"/>
            </w:tcBorders>
          </w:tcPr>
          <w:p w14:paraId="6C92E571">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Сейсенбі </w:t>
            </w:r>
          </w:p>
          <w:p w14:paraId="665865D7">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21.11.2023ж</w:t>
            </w:r>
          </w:p>
        </w:tc>
        <w:tc>
          <w:tcPr>
            <w:tcW w:w="2410" w:type="dxa"/>
            <w:gridSpan w:val="4"/>
            <w:tcBorders>
              <w:top w:val="single" w:color="000000" w:sz="4" w:space="0"/>
              <w:left w:val="single" w:color="000000" w:sz="4" w:space="0"/>
              <w:bottom w:val="single" w:color="000000" w:sz="4" w:space="0"/>
              <w:right w:val="single" w:color="000000" w:sz="4" w:space="0"/>
            </w:tcBorders>
          </w:tcPr>
          <w:p w14:paraId="104E6BE9">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Сәрсенбі </w:t>
            </w:r>
          </w:p>
          <w:p w14:paraId="75AC6E4D">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22.11.2023ж</w:t>
            </w:r>
          </w:p>
        </w:tc>
        <w:tc>
          <w:tcPr>
            <w:tcW w:w="2692" w:type="dxa"/>
            <w:gridSpan w:val="2"/>
            <w:tcBorders>
              <w:top w:val="single" w:color="000000" w:sz="4" w:space="0"/>
              <w:left w:val="single" w:color="000000" w:sz="4" w:space="0"/>
              <w:bottom w:val="single" w:color="000000" w:sz="4" w:space="0"/>
              <w:right w:val="single" w:color="000000" w:sz="4" w:space="0"/>
            </w:tcBorders>
          </w:tcPr>
          <w:p w14:paraId="3EB8D5BB">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Бейсенбі </w:t>
            </w:r>
          </w:p>
          <w:p w14:paraId="32E804FE">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23.11.2023ж</w:t>
            </w:r>
          </w:p>
        </w:tc>
        <w:tc>
          <w:tcPr>
            <w:tcW w:w="2420" w:type="dxa"/>
            <w:tcBorders>
              <w:top w:val="single" w:color="000000" w:sz="4" w:space="0"/>
              <w:left w:val="single" w:color="000000" w:sz="4" w:space="0"/>
              <w:bottom w:val="single" w:color="000000" w:sz="4" w:space="0"/>
              <w:right w:val="single" w:color="000000" w:sz="4" w:space="0"/>
            </w:tcBorders>
          </w:tcPr>
          <w:p w14:paraId="454E760A">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Жұма </w:t>
            </w:r>
          </w:p>
          <w:p w14:paraId="3082257D">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24.11.2023ж</w:t>
            </w:r>
          </w:p>
        </w:tc>
      </w:tr>
      <w:tr w14:paraId="24B3B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398" w:type="dxa"/>
            <w:tcBorders>
              <w:top w:val="single" w:color="000000" w:sz="4" w:space="0"/>
              <w:left w:val="single" w:color="000000" w:sz="4" w:space="0"/>
              <w:bottom w:val="single" w:color="000000" w:sz="4" w:space="0"/>
              <w:right w:val="single" w:color="000000" w:sz="4" w:space="0"/>
            </w:tcBorders>
          </w:tcPr>
          <w:p w14:paraId="5A3F03E8">
            <w:pPr>
              <w:pStyle w:val="16"/>
              <w:spacing w:line="258" w:lineRule="exact"/>
              <w:ind w:left="110"/>
              <w:rPr>
                <w:b/>
                <w:sz w:val="28"/>
                <w:szCs w:val="28"/>
              </w:rPr>
            </w:pPr>
            <w:r>
              <w:rPr>
                <w:b/>
                <w:sz w:val="28"/>
                <w:szCs w:val="28"/>
              </w:rPr>
              <w:t>Балаларды</w:t>
            </w:r>
            <w:r>
              <w:rPr>
                <w:b/>
                <w:spacing w:val="-1"/>
                <w:sz w:val="28"/>
                <w:szCs w:val="28"/>
              </w:rPr>
              <w:t xml:space="preserve"> </w:t>
            </w:r>
            <w:r>
              <w:rPr>
                <w:b/>
                <w:sz w:val="28"/>
                <w:szCs w:val="28"/>
              </w:rPr>
              <w:t>қабылдау</w:t>
            </w:r>
          </w:p>
        </w:tc>
        <w:tc>
          <w:tcPr>
            <w:tcW w:w="11497" w:type="dxa"/>
            <w:gridSpan w:val="10"/>
            <w:tcBorders>
              <w:top w:val="single" w:color="000000" w:sz="4" w:space="0"/>
              <w:left w:val="single" w:color="000000" w:sz="4" w:space="0"/>
              <w:bottom w:val="single" w:color="000000" w:sz="4" w:space="0"/>
              <w:right w:val="single" w:color="000000" w:sz="4" w:space="0"/>
            </w:tcBorders>
          </w:tcPr>
          <w:p w14:paraId="1E5AEDCB">
            <w:pPr>
              <w:pStyle w:val="16"/>
              <w:rPr>
                <w:rFonts w:eastAsia="Calibri"/>
                <w:sz w:val="24"/>
                <w:szCs w:val="24"/>
              </w:rPr>
            </w:pPr>
            <w:r>
              <w:rPr>
                <w:rFonts w:eastAsia="Calibri"/>
                <w:sz w:val="24"/>
                <w:szCs w:val="24"/>
              </w:rPr>
              <w:t>Балаларды көтеріңкі көңіл-күймен  қабылдау.</w:t>
            </w:r>
          </w:p>
          <w:p w14:paraId="34C39E95">
            <w:pPr>
              <w:rPr>
                <w:rFonts w:ascii="Times New Roman" w:hAnsi="Times New Roman" w:cs="Times New Roman"/>
                <w:sz w:val="24"/>
                <w:szCs w:val="24"/>
                <w:lang w:val="kk-KZ"/>
              </w:rPr>
            </w:pPr>
            <w:r>
              <w:rPr>
                <w:rFonts w:ascii="Times New Roman" w:hAnsi="Times New Roman" w:cs="Times New Roman"/>
                <w:sz w:val="24"/>
                <w:szCs w:val="24"/>
                <w:lang w:val="kk-KZ"/>
              </w:rPr>
              <w:t>t өлшеу, тазалығын тексеру.</w:t>
            </w:r>
          </w:p>
          <w:p w14:paraId="030106CB">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(Ереңгілік шеңбер)</w:t>
            </w:r>
          </w:p>
          <w:p w14:paraId="7271F19C">
            <w:pPr>
              <w:pStyle w:val="16"/>
              <w:rPr>
                <w:sz w:val="28"/>
                <w:szCs w:val="28"/>
                <w:lang w:val="ru-RU"/>
              </w:rPr>
            </w:pPr>
            <w:r>
              <w:rPr>
                <w:b/>
                <w:sz w:val="24"/>
                <w:szCs w:val="24"/>
              </w:rPr>
              <w:t>Гимн   орындау</w:t>
            </w:r>
          </w:p>
        </w:tc>
      </w:tr>
      <w:tr w14:paraId="06687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398" w:type="dxa"/>
            <w:tcBorders>
              <w:top w:val="single" w:color="000000" w:sz="4" w:space="0"/>
              <w:left w:val="single" w:color="000000" w:sz="4" w:space="0"/>
              <w:bottom w:val="single" w:color="000000" w:sz="4" w:space="0"/>
              <w:right w:val="single" w:color="000000" w:sz="4" w:space="0"/>
            </w:tcBorders>
          </w:tcPr>
          <w:p w14:paraId="55B7D410">
            <w:pPr>
              <w:pStyle w:val="16"/>
              <w:spacing w:line="268" w:lineRule="exact"/>
              <w:ind w:left="110"/>
              <w:rPr>
                <w:b/>
                <w:sz w:val="28"/>
                <w:szCs w:val="28"/>
              </w:rPr>
            </w:pPr>
            <w:r>
              <w:rPr>
                <w:b/>
                <w:sz w:val="28"/>
                <w:szCs w:val="28"/>
              </w:rPr>
              <w:t>Ата-аналармен</w:t>
            </w:r>
            <w:r>
              <w:rPr>
                <w:b/>
                <w:spacing w:val="-6"/>
                <w:sz w:val="28"/>
                <w:szCs w:val="28"/>
              </w:rPr>
              <w:t xml:space="preserve"> </w:t>
            </w:r>
            <w:r>
              <w:rPr>
                <w:b/>
                <w:sz w:val="28"/>
                <w:szCs w:val="28"/>
              </w:rPr>
              <w:t>әңгімелесу,</w:t>
            </w:r>
          </w:p>
          <w:p w14:paraId="02D6A127">
            <w:pPr>
              <w:pStyle w:val="16"/>
              <w:spacing w:line="264" w:lineRule="exact"/>
              <w:ind w:left="110"/>
              <w:rPr>
                <w:b/>
                <w:sz w:val="28"/>
                <w:szCs w:val="28"/>
              </w:rPr>
            </w:pPr>
            <w:r>
              <w:rPr>
                <w:b/>
                <w:sz w:val="28"/>
                <w:szCs w:val="28"/>
              </w:rPr>
              <w:t>кеңес</w:t>
            </w:r>
            <w:r>
              <w:rPr>
                <w:b/>
                <w:spacing w:val="-1"/>
                <w:sz w:val="28"/>
                <w:szCs w:val="28"/>
              </w:rPr>
              <w:t xml:space="preserve"> </w:t>
            </w:r>
            <w:r>
              <w:rPr>
                <w:b/>
                <w:sz w:val="28"/>
                <w:szCs w:val="28"/>
              </w:rPr>
              <w:t>беру</w:t>
            </w:r>
          </w:p>
        </w:tc>
        <w:tc>
          <w:tcPr>
            <w:tcW w:w="11497" w:type="dxa"/>
            <w:gridSpan w:val="10"/>
            <w:tcBorders>
              <w:top w:val="single" w:color="000000" w:sz="4" w:space="0"/>
              <w:left w:val="single" w:color="000000" w:sz="4" w:space="0"/>
              <w:bottom w:val="single" w:color="000000" w:sz="4" w:space="0"/>
              <w:right w:val="single" w:color="000000" w:sz="4" w:space="0"/>
            </w:tcBorders>
          </w:tcPr>
          <w:p w14:paraId="4D3144E3">
            <w:pPr>
              <w:pStyle w:val="16"/>
              <w:rPr>
                <w:sz w:val="28"/>
                <w:szCs w:val="28"/>
              </w:rPr>
            </w:pPr>
            <w:r>
              <w:rPr>
                <w:sz w:val="28"/>
                <w:szCs w:val="28"/>
              </w:rPr>
              <w:t>Балаға ұялы телефонды көп ұстатпау туралы әңгімелесу.</w:t>
            </w:r>
          </w:p>
          <w:p w14:paraId="3FD96F0D">
            <w:pPr>
              <w:pStyle w:val="16"/>
              <w:rPr>
                <w:sz w:val="28"/>
                <w:szCs w:val="28"/>
              </w:rPr>
            </w:pPr>
          </w:p>
        </w:tc>
      </w:tr>
      <w:tr w14:paraId="6342B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398" w:type="dxa"/>
            <w:tcBorders>
              <w:top w:val="single" w:color="000000" w:sz="4" w:space="0"/>
              <w:left w:val="single" w:color="000000" w:sz="4" w:space="0"/>
              <w:bottom w:val="single" w:color="000000" w:sz="4" w:space="0"/>
              <w:right w:val="single" w:color="000000" w:sz="4" w:space="0"/>
            </w:tcBorders>
          </w:tcPr>
          <w:p w14:paraId="113852A1">
            <w:pPr>
              <w:pStyle w:val="16"/>
              <w:ind w:left="110" w:right="498"/>
              <w:rPr>
                <w:b/>
                <w:sz w:val="28"/>
                <w:szCs w:val="28"/>
              </w:rPr>
            </w:pPr>
            <w:r>
              <w:rPr>
                <w:b/>
                <w:sz w:val="28"/>
                <w:szCs w:val="28"/>
              </w:rPr>
              <w:t>Балалардың дербес әрекеті</w:t>
            </w:r>
            <w:r>
              <w:rPr>
                <w:b/>
                <w:spacing w:val="-57"/>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0C7736A1">
            <w:pPr>
              <w:pStyle w:val="16"/>
              <w:spacing w:line="270" w:lineRule="atLeast"/>
              <w:ind w:left="110" w:right="558"/>
              <w:rPr>
                <w:b/>
                <w:sz w:val="28"/>
                <w:szCs w:val="28"/>
              </w:rPr>
            </w:pPr>
            <w:r>
              <w:rPr>
                <w:b/>
                <w:sz w:val="28"/>
                <w:szCs w:val="28"/>
              </w:rPr>
              <w:t>бейнелеу әрекеті, кітаптар</w:t>
            </w:r>
            <w:r>
              <w:rPr>
                <w:b/>
                <w:spacing w:val="-58"/>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132" w:type="dxa"/>
            <w:tcBorders>
              <w:top w:val="single" w:color="000000" w:sz="4" w:space="0"/>
              <w:left w:val="single" w:color="000000" w:sz="4" w:space="0"/>
              <w:bottom w:val="single" w:color="000000" w:sz="4" w:space="0"/>
              <w:right w:val="single" w:color="000000" w:sz="4" w:space="0"/>
            </w:tcBorders>
          </w:tcPr>
          <w:p w14:paraId="411278D6">
            <w:pPr>
              <w:suppressAutoHyphens/>
              <w:rPr>
                <w:rFonts w:ascii="Times New Roman" w:hAnsi="Times New Roman" w:eastAsia="Times New Roman" w:cs="Times New Roman"/>
                <w:bCs/>
                <w:color w:val="000000"/>
                <w:sz w:val="28"/>
                <w:szCs w:val="28"/>
                <w:lang w:val="kk-KZ" w:eastAsia="ar-SA"/>
              </w:rPr>
            </w:pPr>
            <w:r>
              <w:rPr>
                <w:rFonts w:ascii="Times New Roman" w:hAnsi="Times New Roman" w:eastAsia="Times New Roman" w:cs="Times New Roman"/>
                <w:bCs/>
                <w:color w:val="000000"/>
                <w:sz w:val="28"/>
                <w:szCs w:val="28"/>
                <w:lang w:val="kk-KZ" w:eastAsia="ar-SA"/>
              </w:rPr>
              <w:t>Жатқа білер дос атын,</w:t>
            </w:r>
          </w:p>
          <w:p w14:paraId="0CCD1068">
            <w:pPr>
              <w:suppressAutoHyphens/>
              <w:rPr>
                <w:rFonts w:ascii="Times New Roman" w:hAnsi="Times New Roman" w:eastAsia="Times New Roman" w:cs="Times New Roman"/>
                <w:bCs/>
                <w:color w:val="000000"/>
                <w:sz w:val="28"/>
                <w:szCs w:val="28"/>
                <w:lang w:val="kk-KZ" w:eastAsia="ar-SA"/>
              </w:rPr>
            </w:pPr>
            <w:r>
              <w:rPr>
                <w:rFonts w:ascii="Times New Roman" w:hAnsi="Times New Roman" w:eastAsia="Times New Roman" w:cs="Times New Roman"/>
                <w:bCs/>
                <w:color w:val="000000"/>
                <w:sz w:val="28"/>
                <w:szCs w:val="28"/>
                <w:lang w:val="kk-KZ" w:eastAsia="ar-SA"/>
              </w:rPr>
              <w:t>Дос бар бізді тосатын.</w:t>
            </w:r>
          </w:p>
          <w:p w14:paraId="768AA270">
            <w:pPr>
              <w:suppressAutoHyphens/>
              <w:rPr>
                <w:rFonts w:ascii="Times New Roman" w:hAnsi="Times New Roman" w:eastAsia="Times New Roman" w:cs="Times New Roman"/>
                <w:bCs/>
                <w:color w:val="000000"/>
                <w:sz w:val="28"/>
                <w:szCs w:val="28"/>
                <w:lang w:val="kk-KZ" w:eastAsia="ar-SA"/>
              </w:rPr>
            </w:pPr>
            <w:r>
              <w:rPr>
                <w:rFonts w:ascii="Times New Roman" w:hAnsi="Times New Roman" w:eastAsia="Times New Roman" w:cs="Times New Roman"/>
                <w:bCs/>
                <w:color w:val="000000"/>
                <w:sz w:val="28"/>
                <w:szCs w:val="28"/>
                <w:lang w:val="kk-KZ" w:eastAsia="ar-SA"/>
              </w:rPr>
              <w:t>Балабақша біздің үй.</w:t>
            </w:r>
          </w:p>
          <w:p w14:paraId="2B47E830">
            <w:pPr>
              <w:suppressAutoHyphens/>
              <w:rPr>
                <w:rFonts w:ascii="Times New Roman" w:hAnsi="Times New Roman" w:eastAsia="Times New Roman" w:cs="Times New Roman"/>
                <w:bCs/>
                <w:color w:val="000000"/>
                <w:sz w:val="28"/>
                <w:szCs w:val="28"/>
                <w:lang w:val="kk-KZ" w:eastAsia="ar-SA"/>
              </w:rPr>
            </w:pPr>
            <w:r>
              <w:rPr>
                <w:rFonts w:ascii="Times New Roman" w:hAnsi="Times New Roman" w:eastAsia="Times New Roman" w:cs="Times New Roman"/>
                <w:bCs/>
                <w:color w:val="000000"/>
                <w:sz w:val="28"/>
                <w:szCs w:val="28"/>
                <w:lang w:val="kk-KZ" w:eastAsia="ar-SA"/>
              </w:rPr>
              <w:t>Басымызды қосатын</w:t>
            </w:r>
          </w:p>
          <w:p w14:paraId="14ECA46A">
            <w:pPr>
              <w:suppressAutoHyphens/>
              <w:rPr>
                <w:rFonts w:ascii="Times New Roman" w:hAnsi="Times New Roman" w:eastAsia="Times New Roman" w:cs="Times New Roman"/>
                <w:bCs/>
                <w:color w:val="000000"/>
                <w:sz w:val="28"/>
                <w:szCs w:val="28"/>
                <w:lang w:val="kk-KZ" w:eastAsia="ar-SA"/>
              </w:rPr>
            </w:pPr>
            <w:r>
              <w:rPr>
                <w:rFonts w:ascii="Times New Roman" w:hAnsi="Times New Roman" w:eastAsia="Times New Roman" w:cs="Times New Roman"/>
                <w:bCs/>
                <w:color w:val="000000"/>
                <w:sz w:val="28"/>
                <w:szCs w:val="28"/>
                <w:lang w:val="kk-KZ" w:eastAsia="ar-SA"/>
              </w:rPr>
              <w:t>Саусақпен  ойнаймыз: «Құлып»</w:t>
            </w:r>
          </w:p>
          <w:p w14:paraId="7964BD04">
            <w:pPr>
              <w:suppressAutoHyphens/>
              <w:rPr>
                <w:rFonts w:ascii="Times New Roman" w:hAnsi="Times New Roman" w:eastAsia="Times New Roman" w:cs="Times New Roman"/>
                <w:b/>
                <w:bCs/>
                <w:color w:val="FF0000"/>
                <w:sz w:val="28"/>
                <w:szCs w:val="28"/>
                <w:lang w:val="kk-KZ" w:eastAsia="ar-SA"/>
              </w:rPr>
            </w:pPr>
            <w:r>
              <w:rPr>
                <w:rFonts w:ascii="Times New Roman" w:hAnsi="Times New Roman" w:eastAsia="Times New Roman" w:cs="Times New Roman"/>
                <w:b/>
                <w:bCs/>
                <w:color w:val="FF0000"/>
                <w:sz w:val="28"/>
                <w:szCs w:val="28"/>
                <w:lang w:val="kk-KZ" w:eastAsia="ar-SA"/>
              </w:rPr>
              <w:t>Коммуникативтік дағдылар</w:t>
            </w:r>
          </w:p>
        </w:tc>
        <w:tc>
          <w:tcPr>
            <w:tcW w:w="1843" w:type="dxa"/>
            <w:gridSpan w:val="2"/>
            <w:tcBorders>
              <w:top w:val="single" w:color="000000" w:sz="4" w:space="0"/>
              <w:left w:val="single" w:color="000000" w:sz="4" w:space="0"/>
              <w:bottom w:val="single" w:color="000000" w:sz="4" w:space="0"/>
              <w:right w:val="single" w:color="000000" w:sz="4" w:space="0"/>
            </w:tcBorders>
          </w:tcPr>
          <w:p w14:paraId="2244EB77">
            <w:pPr>
              <w:suppressAutoHyphens/>
              <w:rPr>
                <w:rFonts w:ascii="Times New Roman" w:hAnsi="Times New Roman" w:eastAsia="Times New Roman" w:cs="Times New Roman"/>
                <w:bCs/>
                <w:color w:val="000000"/>
                <w:sz w:val="28"/>
                <w:szCs w:val="28"/>
                <w:lang w:val="kk-KZ" w:eastAsia="ar-SA"/>
              </w:rPr>
            </w:pPr>
            <w:r>
              <w:rPr>
                <w:rFonts w:ascii="Times New Roman" w:hAnsi="Times New Roman" w:eastAsia="Times New Roman" w:cs="Times New Roman"/>
                <w:bCs/>
                <w:color w:val="000000"/>
                <w:sz w:val="28"/>
                <w:szCs w:val="28"/>
                <w:lang w:val="kk-KZ" w:eastAsia="ar-SA"/>
              </w:rPr>
              <w:t xml:space="preserve">Дидактикалық ойын </w:t>
            </w:r>
          </w:p>
          <w:p w14:paraId="21720A5B">
            <w:pPr>
              <w:suppressAutoHyphens/>
              <w:rPr>
                <w:rFonts w:ascii="Times New Roman" w:hAnsi="Times New Roman" w:eastAsia="Times New Roman" w:cs="Times New Roman"/>
                <w:bCs/>
                <w:color w:val="000000"/>
                <w:sz w:val="28"/>
                <w:szCs w:val="28"/>
                <w:lang w:val="kk-KZ" w:eastAsia="ar-SA"/>
              </w:rPr>
            </w:pPr>
            <w:r>
              <w:rPr>
                <w:rFonts w:ascii="Times New Roman" w:hAnsi="Times New Roman" w:eastAsia="Times New Roman" w:cs="Times New Roman"/>
                <w:bCs/>
                <w:color w:val="000000"/>
                <w:sz w:val="28"/>
                <w:szCs w:val="28"/>
                <w:lang w:val="kk-KZ" w:eastAsia="ar-SA"/>
              </w:rPr>
              <w:br w:type="textWrapping"/>
            </w:r>
            <w:r>
              <w:rPr>
                <w:rFonts w:ascii="Times New Roman" w:hAnsi="Times New Roman" w:eastAsia="Times New Roman" w:cs="Times New Roman"/>
                <w:bCs/>
                <w:color w:val="000000"/>
                <w:sz w:val="28"/>
                <w:szCs w:val="28"/>
                <w:lang w:val="kk-KZ" w:eastAsia="ar-SA"/>
              </w:rPr>
              <w:t>«Не артық?»</w:t>
            </w:r>
            <w:r>
              <w:rPr>
                <w:rFonts w:ascii="Times New Roman" w:hAnsi="Times New Roman" w:eastAsia="Times New Roman" w:cs="Times New Roman"/>
                <w:bCs/>
                <w:color w:val="000000"/>
                <w:sz w:val="28"/>
                <w:szCs w:val="28"/>
                <w:lang w:val="kk-KZ" w:eastAsia="ar-SA"/>
              </w:rPr>
              <w:br w:type="textWrapping"/>
            </w:r>
            <w:r>
              <w:rPr>
                <w:rFonts w:ascii="Times New Roman" w:hAnsi="Times New Roman" w:eastAsia="Times New Roman" w:cs="Times New Roman"/>
                <w:b/>
                <w:bCs/>
                <w:color w:val="FF0000"/>
                <w:sz w:val="28"/>
                <w:szCs w:val="28"/>
                <w:lang w:val="kk-KZ" w:eastAsia="ar-SA"/>
              </w:rPr>
              <w:t>Танымдық дағдылар</w:t>
            </w:r>
          </w:p>
        </w:tc>
        <w:tc>
          <w:tcPr>
            <w:tcW w:w="2410" w:type="dxa"/>
            <w:gridSpan w:val="4"/>
            <w:tcBorders>
              <w:top w:val="single" w:color="000000" w:sz="4" w:space="0"/>
              <w:left w:val="single" w:color="000000" w:sz="4" w:space="0"/>
              <w:bottom w:val="single" w:color="000000" w:sz="4" w:space="0"/>
              <w:right w:val="single" w:color="000000" w:sz="4" w:space="0"/>
            </w:tcBorders>
          </w:tcPr>
          <w:p w14:paraId="1D55AD34">
            <w:pPr>
              <w:suppressAutoHyphens/>
              <w:rPr>
                <w:rFonts w:ascii="Times New Roman" w:hAnsi="Times New Roman" w:eastAsia="Times New Roman" w:cs="Times New Roman"/>
                <w:bCs/>
                <w:color w:val="000000"/>
                <w:sz w:val="28"/>
                <w:szCs w:val="28"/>
                <w:lang w:eastAsia="ar-SA"/>
              </w:rPr>
            </w:pPr>
            <w:r>
              <w:rPr>
                <w:rFonts w:ascii="Times New Roman" w:hAnsi="Times New Roman" w:eastAsia="Times New Roman" w:cs="Times New Roman"/>
                <w:bCs/>
                <w:color w:val="000000"/>
                <w:sz w:val="28"/>
                <w:szCs w:val="28"/>
                <w:lang w:eastAsia="ar-SA"/>
              </w:rPr>
              <w:t>Дидактикалық ойын</w:t>
            </w:r>
            <w:r>
              <w:rPr>
                <w:rFonts w:ascii="Times New Roman" w:hAnsi="Times New Roman" w:eastAsia="Times New Roman" w:cs="Times New Roman"/>
                <w:bCs/>
                <w:color w:val="000000"/>
                <w:sz w:val="28"/>
                <w:szCs w:val="28"/>
                <w:lang w:eastAsia="ar-SA"/>
              </w:rPr>
              <w:br w:type="textWrapping"/>
            </w:r>
            <w:r>
              <w:rPr>
                <w:rFonts w:ascii="Times New Roman" w:hAnsi="Times New Roman" w:eastAsia="Times New Roman" w:cs="Times New Roman"/>
                <w:bCs/>
                <w:color w:val="000000"/>
                <w:sz w:val="28"/>
                <w:szCs w:val="28"/>
                <w:lang w:eastAsia="ar-SA"/>
              </w:rPr>
              <w:t>«Бағдаршам не дейді?»</w:t>
            </w:r>
          </w:p>
          <w:p w14:paraId="6198940A">
            <w:pPr>
              <w:suppressAutoHyphens/>
              <w:rPr>
                <w:rFonts w:ascii="Times New Roman" w:hAnsi="Times New Roman" w:eastAsia="Times New Roman" w:cs="Times New Roman"/>
                <w:b/>
                <w:bCs/>
                <w:color w:val="FF0000"/>
                <w:sz w:val="28"/>
                <w:szCs w:val="28"/>
                <w:lang w:val="kk-KZ" w:eastAsia="ar-SA"/>
              </w:rPr>
            </w:pPr>
            <w:r>
              <w:rPr>
                <w:rFonts w:ascii="Times New Roman" w:hAnsi="Times New Roman" w:eastAsia="Times New Roman" w:cs="Times New Roman"/>
                <w:b/>
                <w:bCs/>
                <w:color w:val="FF0000"/>
                <w:sz w:val="28"/>
                <w:szCs w:val="28"/>
                <w:lang w:val="kk-KZ" w:eastAsia="ar-SA"/>
              </w:rPr>
              <w:t>Коммуникативтік дағдылар</w:t>
            </w:r>
          </w:p>
          <w:p w14:paraId="0D0C0FFE">
            <w:pPr>
              <w:suppressAutoHyphens/>
              <w:rPr>
                <w:rFonts w:ascii="Times New Roman" w:hAnsi="Times New Roman" w:eastAsia="Times New Roman" w:cs="Times New Roman"/>
                <w:bCs/>
                <w:color w:val="000000"/>
                <w:sz w:val="28"/>
                <w:szCs w:val="28"/>
                <w:lang w:val="kk-KZ" w:eastAsia="ar-SA"/>
              </w:rPr>
            </w:pPr>
            <w:r>
              <w:rPr>
                <w:rFonts w:ascii="Times New Roman" w:hAnsi="Times New Roman" w:eastAsia="Times New Roman" w:cs="Times New Roman"/>
                <w:bCs/>
                <w:color w:val="000000"/>
                <w:sz w:val="28"/>
                <w:szCs w:val="28"/>
                <w:lang w:eastAsia="ar-SA"/>
              </w:rPr>
              <w:br w:type="textWrapping"/>
            </w:r>
          </w:p>
          <w:p w14:paraId="0A587FF8">
            <w:pPr>
              <w:suppressAutoHyphens/>
              <w:rPr>
                <w:rFonts w:ascii="Times New Roman" w:hAnsi="Times New Roman" w:eastAsia="Times New Roman" w:cs="Times New Roman"/>
                <w:bCs/>
                <w:color w:val="000000"/>
                <w:sz w:val="28"/>
                <w:szCs w:val="28"/>
                <w:lang w:val="kk-KZ" w:eastAsia="ar-SA"/>
              </w:rPr>
            </w:pPr>
          </w:p>
        </w:tc>
        <w:tc>
          <w:tcPr>
            <w:tcW w:w="2692" w:type="dxa"/>
            <w:gridSpan w:val="2"/>
            <w:tcBorders>
              <w:top w:val="single" w:color="000000" w:sz="4" w:space="0"/>
              <w:left w:val="single" w:color="000000" w:sz="4" w:space="0"/>
              <w:bottom w:val="single" w:color="000000" w:sz="4" w:space="0"/>
              <w:right w:val="single" w:color="000000" w:sz="4" w:space="0"/>
            </w:tcBorders>
          </w:tcPr>
          <w:p w14:paraId="7219FA6A">
            <w:pPr>
              <w:suppressAutoHyphens/>
              <w:rPr>
                <w:rFonts w:ascii="Times New Roman" w:hAnsi="Times New Roman" w:eastAsia="Times New Roman" w:cs="Times New Roman"/>
                <w:bCs/>
                <w:color w:val="000000"/>
                <w:sz w:val="28"/>
                <w:szCs w:val="28"/>
                <w:lang w:val="kk-KZ" w:eastAsia="ar-SA"/>
              </w:rPr>
            </w:pPr>
            <w:r>
              <w:rPr>
                <w:rFonts w:ascii="Times New Roman" w:hAnsi="Times New Roman" w:eastAsia="Times New Roman" w:cs="Times New Roman"/>
                <w:bCs/>
                <w:color w:val="000000"/>
                <w:sz w:val="28"/>
                <w:szCs w:val="28"/>
                <w:lang w:val="kk-KZ" w:eastAsia="ar-SA"/>
              </w:rPr>
              <w:t>Саусақпен  ойнаймыз:«Қоян інде»</w:t>
            </w:r>
          </w:p>
          <w:p w14:paraId="6937A827">
            <w:pPr>
              <w:suppressAutoHyphens/>
              <w:rPr>
                <w:rFonts w:ascii="Times New Roman" w:hAnsi="Times New Roman" w:eastAsia="Times New Roman" w:cs="Times New Roman"/>
                <w:bCs/>
                <w:color w:val="000000"/>
                <w:sz w:val="28"/>
                <w:szCs w:val="28"/>
                <w:lang w:val="kk-KZ" w:eastAsia="ar-SA"/>
              </w:rPr>
            </w:pPr>
            <w:r>
              <w:rPr>
                <w:rFonts w:ascii="Times New Roman" w:hAnsi="Times New Roman" w:eastAsia="Times New Roman" w:cs="Times New Roman"/>
                <w:bCs/>
                <w:color w:val="000000"/>
                <w:sz w:val="28"/>
                <w:szCs w:val="28"/>
                <w:lang w:val="kk-KZ" w:eastAsia="ar-SA"/>
              </w:rPr>
              <w:t>Ақ қоян-ау,ақ қоян,</w:t>
            </w:r>
          </w:p>
          <w:p w14:paraId="12DA98EE">
            <w:pPr>
              <w:suppressAutoHyphens/>
              <w:rPr>
                <w:rFonts w:ascii="Times New Roman" w:hAnsi="Times New Roman" w:eastAsia="Times New Roman" w:cs="Times New Roman"/>
                <w:bCs/>
                <w:color w:val="000000"/>
                <w:sz w:val="28"/>
                <w:szCs w:val="28"/>
                <w:lang w:val="kk-KZ" w:eastAsia="ar-SA"/>
              </w:rPr>
            </w:pPr>
            <w:r>
              <w:rPr>
                <w:rFonts w:ascii="Times New Roman" w:hAnsi="Times New Roman" w:eastAsia="Times New Roman" w:cs="Times New Roman"/>
                <w:bCs/>
                <w:color w:val="000000"/>
                <w:sz w:val="28"/>
                <w:szCs w:val="28"/>
                <w:lang w:val="kk-KZ" w:eastAsia="ar-SA"/>
              </w:rPr>
              <w:t>Үркек қоян,сақ қоян,</w:t>
            </w:r>
          </w:p>
          <w:p w14:paraId="49AF6D11">
            <w:pPr>
              <w:suppressAutoHyphens/>
              <w:rPr>
                <w:rFonts w:ascii="Times New Roman" w:hAnsi="Times New Roman" w:eastAsia="Times New Roman" w:cs="Times New Roman"/>
                <w:bCs/>
                <w:color w:val="000000"/>
                <w:sz w:val="28"/>
                <w:szCs w:val="28"/>
                <w:lang w:val="kk-KZ" w:eastAsia="ar-SA"/>
              </w:rPr>
            </w:pPr>
            <w:r>
              <w:rPr>
                <w:rFonts w:ascii="Times New Roman" w:hAnsi="Times New Roman" w:eastAsia="Times New Roman" w:cs="Times New Roman"/>
                <w:bCs/>
                <w:color w:val="000000"/>
                <w:sz w:val="28"/>
                <w:szCs w:val="28"/>
                <w:lang w:val="kk-KZ" w:eastAsia="ar-SA"/>
              </w:rPr>
              <w:t>Дыбыс шықса қашасың.</w:t>
            </w:r>
          </w:p>
          <w:p w14:paraId="4D46B491">
            <w:pPr>
              <w:suppressAutoHyphens/>
              <w:rPr>
                <w:rFonts w:ascii="Times New Roman" w:hAnsi="Times New Roman" w:eastAsia="Times New Roman" w:cs="Times New Roman"/>
                <w:b/>
                <w:bCs/>
                <w:color w:val="FF0000"/>
                <w:sz w:val="28"/>
                <w:szCs w:val="28"/>
                <w:lang w:val="kk-KZ" w:eastAsia="ar-SA"/>
              </w:rPr>
            </w:pPr>
            <w:r>
              <w:rPr>
                <w:rFonts w:ascii="Times New Roman" w:hAnsi="Times New Roman" w:eastAsia="Times New Roman" w:cs="Times New Roman"/>
                <w:b/>
                <w:bCs/>
                <w:color w:val="FF0000"/>
                <w:sz w:val="28"/>
                <w:szCs w:val="28"/>
                <w:lang w:val="kk-KZ" w:eastAsia="ar-SA"/>
              </w:rPr>
              <w:t>Коммуникативтік дағдылар</w:t>
            </w:r>
          </w:p>
          <w:p w14:paraId="350601D7">
            <w:pPr>
              <w:suppressAutoHyphens/>
              <w:rPr>
                <w:rFonts w:ascii="Times New Roman" w:hAnsi="Times New Roman" w:eastAsia="Times New Roman" w:cs="Times New Roman"/>
                <w:bCs/>
                <w:color w:val="000000"/>
                <w:sz w:val="28"/>
                <w:szCs w:val="28"/>
                <w:lang w:val="kk-KZ" w:eastAsia="ar-SA"/>
              </w:rPr>
            </w:pPr>
          </w:p>
        </w:tc>
        <w:tc>
          <w:tcPr>
            <w:tcW w:w="2420" w:type="dxa"/>
            <w:tcBorders>
              <w:top w:val="single" w:color="000000" w:sz="4" w:space="0"/>
              <w:left w:val="single" w:color="000000" w:sz="4" w:space="0"/>
              <w:bottom w:val="single" w:color="000000" w:sz="4" w:space="0"/>
              <w:right w:val="single" w:color="000000" w:sz="4" w:space="0"/>
            </w:tcBorders>
          </w:tcPr>
          <w:p w14:paraId="2C5FD4FE">
            <w:pPr>
              <w:suppressAutoHyphens/>
              <w:rPr>
                <w:rFonts w:ascii="Times New Roman" w:hAnsi="Times New Roman" w:eastAsia="Times New Roman" w:cs="Times New Roman"/>
                <w:bCs/>
                <w:color w:val="000000"/>
                <w:sz w:val="28"/>
                <w:szCs w:val="28"/>
                <w:lang w:val="kk-KZ" w:eastAsia="ar-SA"/>
              </w:rPr>
            </w:pPr>
            <w:r>
              <w:rPr>
                <w:rFonts w:ascii="Times New Roman" w:hAnsi="Times New Roman" w:eastAsia="Times New Roman" w:cs="Times New Roman"/>
                <w:bCs/>
                <w:color w:val="000000"/>
                <w:sz w:val="28"/>
                <w:szCs w:val="28"/>
                <w:lang w:val="kk-KZ" w:eastAsia="ar-SA"/>
              </w:rPr>
              <w:t xml:space="preserve">Дидактикалық ойын  </w:t>
            </w:r>
            <w:r>
              <w:rPr>
                <w:rFonts w:ascii="Times New Roman" w:hAnsi="Times New Roman" w:eastAsia="Times New Roman" w:cs="Times New Roman"/>
                <w:bCs/>
                <w:color w:val="000000"/>
                <w:sz w:val="28"/>
                <w:szCs w:val="28"/>
                <w:lang w:val="kk-KZ" w:eastAsia="ar-SA"/>
              </w:rPr>
              <w:br w:type="textWrapping"/>
            </w:r>
            <w:r>
              <w:rPr>
                <w:rFonts w:ascii="Times New Roman" w:hAnsi="Times New Roman" w:eastAsia="Times New Roman" w:cs="Times New Roman"/>
                <w:bCs/>
                <w:color w:val="000000"/>
                <w:sz w:val="28"/>
                <w:szCs w:val="28"/>
                <w:lang w:val="kk-KZ" w:eastAsia="ar-SA"/>
              </w:rPr>
              <w:t>«Қауіпті заттар»</w:t>
            </w:r>
            <w:r>
              <w:rPr>
                <w:rFonts w:ascii="Times New Roman" w:hAnsi="Times New Roman" w:eastAsia="Times New Roman" w:cs="Times New Roman"/>
                <w:bCs/>
                <w:color w:val="000000"/>
                <w:sz w:val="28"/>
                <w:szCs w:val="28"/>
                <w:lang w:val="kk-KZ" w:eastAsia="ar-SA"/>
              </w:rPr>
              <w:br w:type="textWrapping"/>
            </w:r>
            <w:r>
              <w:rPr>
                <w:rFonts w:ascii="Times New Roman" w:hAnsi="Times New Roman" w:eastAsia="Times New Roman" w:cs="Times New Roman"/>
                <w:b/>
                <w:bCs/>
                <w:color w:val="FF0000"/>
                <w:sz w:val="28"/>
                <w:szCs w:val="28"/>
                <w:lang w:val="kk-KZ" w:eastAsia="ar-SA"/>
              </w:rPr>
              <w:t>Әлеуметтік дағдылар</w:t>
            </w:r>
          </w:p>
        </w:tc>
      </w:tr>
      <w:tr w14:paraId="61617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398" w:type="dxa"/>
            <w:tcBorders>
              <w:top w:val="single" w:color="000000" w:sz="4" w:space="0"/>
              <w:left w:val="single" w:color="000000" w:sz="4" w:space="0"/>
              <w:bottom w:val="single" w:color="000000" w:sz="4" w:space="0"/>
              <w:right w:val="single" w:color="000000" w:sz="4" w:space="0"/>
            </w:tcBorders>
          </w:tcPr>
          <w:p w14:paraId="66C8CDB1">
            <w:pPr>
              <w:pStyle w:val="16"/>
              <w:spacing w:line="267" w:lineRule="exact"/>
              <w:ind w:left="110"/>
              <w:rPr>
                <w:b/>
                <w:sz w:val="28"/>
                <w:szCs w:val="28"/>
              </w:rPr>
            </w:pPr>
            <w:r>
              <w:rPr>
                <w:b/>
                <w:sz w:val="28"/>
                <w:szCs w:val="28"/>
              </w:rPr>
              <w:t>Таңертенгі</w:t>
            </w:r>
            <w:r>
              <w:rPr>
                <w:b/>
                <w:spacing w:val="-3"/>
                <w:sz w:val="28"/>
                <w:szCs w:val="28"/>
              </w:rPr>
              <w:t xml:space="preserve"> </w:t>
            </w:r>
            <w:r>
              <w:rPr>
                <w:b/>
                <w:sz w:val="28"/>
                <w:szCs w:val="28"/>
              </w:rPr>
              <w:t>жаттығу</w:t>
            </w:r>
          </w:p>
        </w:tc>
        <w:tc>
          <w:tcPr>
            <w:tcW w:w="11497" w:type="dxa"/>
            <w:gridSpan w:val="10"/>
            <w:tcBorders>
              <w:top w:val="single" w:color="000000" w:sz="4" w:space="0"/>
              <w:left w:val="single" w:color="000000" w:sz="4" w:space="0"/>
              <w:bottom w:val="single" w:color="000000" w:sz="4" w:space="0"/>
              <w:right w:val="single" w:color="000000" w:sz="4" w:space="0"/>
            </w:tcBorders>
          </w:tcPr>
          <w:p w14:paraId="3A2CBFF8">
            <w:pPr>
              <w:pStyle w:val="16"/>
              <w:rPr>
                <w:sz w:val="28"/>
                <w:szCs w:val="28"/>
              </w:rPr>
            </w:pPr>
            <w:r>
              <w:rPr>
                <w:sz w:val="28"/>
                <w:szCs w:val="28"/>
              </w:rPr>
              <w:t>Қараша айына арналған таңертеңгі жаттығулар</w:t>
            </w:r>
            <w:r>
              <w:rPr>
                <w:color w:val="000000" w:themeColor="text1"/>
                <w:sz w:val="28"/>
                <w:szCs w:val="28"/>
                <w14:textFill>
                  <w14:solidFill>
                    <w14:schemeClr w14:val="tx1"/>
                  </w14:solidFill>
                </w14:textFill>
              </w:rPr>
              <w:t xml:space="preserve"> кешені </w:t>
            </w:r>
            <w:r>
              <w:rPr>
                <w:color w:val="FF0000"/>
                <w:sz w:val="28"/>
                <w:szCs w:val="28"/>
              </w:rPr>
              <w:t>(</w:t>
            </w:r>
            <w:r>
              <w:rPr>
                <w:b/>
                <w:bCs/>
                <w:color w:val="FF0000"/>
                <w:sz w:val="28"/>
                <w:szCs w:val="28"/>
              </w:rPr>
              <w:t>Жалпы дамытушы жаттығулар, қимыл белсенділігі, ойын әрекеті).</w:t>
            </w:r>
          </w:p>
        </w:tc>
      </w:tr>
      <w:tr w14:paraId="30EE54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398" w:type="dxa"/>
            <w:tcBorders>
              <w:top w:val="single" w:color="000000" w:sz="4" w:space="0"/>
              <w:left w:val="single" w:color="000000" w:sz="4" w:space="0"/>
              <w:bottom w:val="single" w:color="000000" w:sz="4" w:space="0"/>
              <w:right w:val="single" w:color="000000" w:sz="4" w:space="0"/>
            </w:tcBorders>
          </w:tcPr>
          <w:p w14:paraId="07EB2694">
            <w:pPr>
              <w:pStyle w:val="16"/>
              <w:spacing w:line="268" w:lineRule="exact"/>
              <w:ind w:left="110"/>
              <w:rPr>
                <w:b/>
                <w:sz w:val="28"/>
                <w:szCs w:val="28"/>
              </w:rPr>
            </w:pPr>
            <w:r>
              <w:rPr>
                <w:b/>
                <w:sz w:val="28"/>
                <w:szCs w:val="28"/>
              </w:rPr>
              <w:t>Таңғы</w:t>
            </w:r>
            <w:r>
              <w:rPr>
                <w:b/>
                <w:spacing w:val="-4"/>
                <w:sz w:val="28"/>
                <w:szCs w:val="28"/>
              </w:rPr>
              <w:t xml:space="preserve"> </w:t>
            </w:r>
            <w:r>
              <w:rPr>
                <w:b/>
                <w:sz w:val="28"/>
                <w:szCs w:val="28"/>
              </w:rPr>
              <w:t>ас</w:t>
            </w:r>
          </w:p>
        </w:tc>
        <w:tc>
          <w:tcPr>
            <w:tcW w:w="11497" w:type="dxa"/>
            <w:gridSpan w:val="10"/>
            <w:tcBorders>
              <w:top w:val="single" w:color="000000" w:sz="4" w:space="0"/>
              <w:left w:val="single" w:color="000000" w:sz="4" w:space="0"/>
              <w:bottom w:val="single" w:color="000000" w:sz="4" w:space="0"/>
              <w:right w:val="single" w:color="000000" w:sz="4" w:space="0"/>
            </w:tcBorders>
          </w:tcPr>
          <w:p w14:paraId="46961875">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7DD8F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398" w:type="dxa"/>
            <w:tcBorders>
              <w:top w:val="single" w:color="auto" w:sz="4" w:space="0"/>
              <w:left w:val="single" w:color="000000" w:sz="4" w:space="0"/>
              <w:bottom w:val="single" w:color="000000" w:sz="4" w:space="0"/>
              <w:right w:val="single" w:color="000000" w:sz="4" w:space="0"/>
            </w:tcBorders>
          </w:tcPr>
          <w:p w14:paraId="19B260B1">
            <w:pPr>
              <w:pStyle w:val="16"/>
              <w:spacing w:line="268" w:lineRule="exact"/>
              <w:ind w:left="110"/>
              <w:rPr>
                <w:b/>
                <w:sz w:val="28"/>
                <w:szCs w:val="28"/>
              </w:rPr>
            </w:pPr>
            <w:r>
              <w:rPr>
                <w:b/>
                <w:sz w:val="28"/>
                <w:szCs w:val="28"/>
              </w:rPr>
              <w:t>Ұйымдастырылған</w:t>
            </w:r>
            <w:r>
              <w:rPr>
                <w:b/>
                <w:spacing w:val="-2"/>
                <w:sz w:val="28"/>
                <w:szCs w:val="28"/>
              </w:rPr>
              <w:t xml:space="preserve"> </w:t>
            </w:r>
            <w:r>
              <w:rPr>
                <w:b/>
                <w:sz w:val="28"/>
                <w:szCs w:val="28"/>
              </w:rPr>
              <w:t>іс-әрекетке</w:t>
            </w:r>
          </w:p>
          <w:p w14:paraId="1B5D5CE1">
            <w:pPr>
              <w:pStyle w:val="16"/>
              <w:spacing w:line="264" w:lineRule="exact"/>
              <w:ind w:left="110"/>
              <w:rPr>
                <w:b/>
                <w:sz w:val="28"/>
                <w:szCs w:val="28"/>
              </w:rPr>
            </w:pPr>
            <w:r>
              <w:rPr>
                <w:b/>
                <w:sz w:val="28"/>
                <w:szCs w:val="28"/>
              </w:rPr>
              <w:t>дайындық</w:t>
            </w:r>
          </w:p>
        </w:tc>
        <w:tc>
          <w:tcPr>
            <w:tcW w:w="2132" w:type="dxa"/>
            <w:tcBorders>
              <w:top w:val="single" w:color="000000" w:sz="4" w:space="0"/>
              <w:left w:val="single" w:color="000000" w:sz="4" w:space="0"/>
              <w:bottom w:val="single" w:color="000000" w:sz="4" w:space="0"/>
              <w:right w:val="single" w:color="auto" w:sz="4" w:space="0"/>
            </w:tcBorders>
          </w:tcPr>
          <w:p w14:paraId="54BA7F6A">
            <w:pPr>
              <w:pStyle w:val="9"/>
              <w:ind w:left="0"/>
            </w:pPr>
            <w:r>
              <w:t>Ересектердің сөзін тыңдау және түсіну,сөйлеу әдебінің тиісті формаларын дұрыс қолдану, ересектермен диалог құру, берілген сұрақтарды тыңдау және толық жауап беруді дамыту.</w:t>
            </w:r>
          </w:p>
          <w:p w14:paraId="793B520A">
            <w:pPr>
              <w:rPr>
                <w:rFonts w:ascii="Times New Roman" w:hAnsi="Times New Roman" w:cs="Times New Roman"/>
                <w:b/>
                <w:sz w:val="28"/>
                <w:szCs w:val="28"/>
                <w:lang w:val="kk-KZ"/>
              </w:rPr>
            </w:pPr>
            <w:r>
              <w:rPr>
                <w:rFonts w:ascii="Times New Roman" w:hAnsi="Times New Roman" w:cs="Times New Roman"/>
                <w:b/>
                <w:color w:val="FF0000"/>
                <w:sz w:val="28"/>
                <w:szCs w:val="28"/>
                <w:lang w:val="kk-KZ"/>
              </w:rPr>
              <w:t>Сөйлеуді дамыту</w:t>
            </w:r>
          </w:p>
        </w:tc>
        <w:tc>
          <w:tcPr>
            <w:tcW w:w="1849" w:type="dxa"/>
            <w:gridSpan w:val="3"/>
            <w:tcBorders>
              <w:top w:val="single" w:color="000000" w:sz="4" w:space="0"/>
              <w:left w:val="single" w:color="auto" w:sz="4" w:space="0"/>
              <w:bottom w:val="single" w:color="000000" w:sz="4" w:space="0"/>
              <w:right w:val="single" w:color="auto" w:sz="4" w:space="0"/>
            </w:tcBorders>
          </w:tcPr>
          <w:p w14:paraId="18129243">
            <w:pPr>
              <w:rPr>
                <w:rFonts w:ascii="Times New Roman" w:hAnsi="Times New Roman" w:cs="Times New Roman"/>
                <w:b/>
                <w:bCs/>
                <w:sz w:val="28"/>
                <w:szCs w:val="28"/>
                <w:lang w:val="kk-KZ"/>
              </w:rPr>
            </w:pPr>
            <w:r>
              <w:rPr>
                <w:rFonts w:ascii="Times New Roman" w:hAnsi="Times New Roman" w:cs="Times New Roman"/>
                <w:sz w:val="28"/>
                <w:szCs w:val="28"/>
                <w:lang w:val="kk-KZ"/>
              </w:rPr>
              <w:t>Өзінің дене мүшелерін бағдарлау және осыған байланысты өзіне қатысты кеңістік бағыттарын анықтауды: үстінде-астында үйрету</w:t>
            </w:r>
          </w:p>
          <w:p w14:paraId="5ADDCE25">
            <w:pPr>
              <w:pStyle w:val="16"/>
              <w:rPr>
                <w:b/>
                <w:sz w:val="28"/>
                <w:szCs w:val="28"/>
                <w:lang w:val="ru-RU"/>
              </w:rPr>
            </w:pPr>
            <w:r>
              <w:rPr>
                <w:b/>
                <w:color w:val="FF0000"/>
                <w:sz w:val="28"/>
                <w:szCs w:val="28"/>
                <w:lang w:val="ru-RU"/>
              </w:rPr>
              <w:t>Математика негіздері</w:t>
            </w:r>
          </w:p>
        </w:tc>
        <w:tc>
          <w:tcPr>
            <w:tcW w:w="2404" w:type="dxa"/>
            <w:gridSpan w:val="3"/>
            <w:tcBorders>
              <w:top w:val="single" w:color="000000" w:sz="4" w:space="0"/>
              <w:left w:val="single" w:color="auto" w:sz="4" w:space="0"/>
              <w:bottom w:val="single" w:color="000000" w:sz="4" w:space="0"/>
              <w:right w:val="single" w:color="auto" w:sz="4" w:space="0"/>
            </w:tcBorders>
          </w:tcPr>
          <w:p w14:paraId="489D02FD">
            <w:pPr>
              <w:tabs>
                <w:tab w:val="left" w:pos="1388"/>
              </w:tabs>
              <w:spacing w:line="321" w:lineRule="exact"/>
              <w:rPr>
                <w:rFonts w:ascii="Times New Roman" w:hAnsi="Times New Roman" w:cs="Times New Roman"/>
                <w:b/>
                <w:bCs/>
                <w:sz w:val="28"/>
                <w:szCs w:val="28"/>
                <w:lang w:val="kk-KZ"/>
              </w:rPr>
            </w:pPr>
            <w:r>
              <w:rPr>
                <w:rFonts w:ascii="Times New Roman" w:hAnsi="Times New Roman" w:cs="Times New Roman"/>
                <w:sz w:val="28"/>
                <w:szCs w:val="28"/>
                <w:lang w:val="kk-KZ"/>
              </w:rPr>
              <w:t>әлеуметтік және эмоционалды зиятты тәрбиелеу: балалардың назарын адамның жеке қасиеттеріне(мейірімді,жанашыр)аудару</w:t>
            </w:r>
          </w:p>
          <w:p w14:paraId="023DA91A">
            <w:pPr>
              <w:pStyle w:val="16"/>
              <w:rPr>
                <w:b/>
                <w:sz w:val="28"/>
                <w:szCs w:val="28"/>
              </w:rPr>
            </w:pPr>
          </w:p>
        </w:tc>
        <w:tc>
          <w:tcPr>
            <w:tcW w:w="2692" w:type="dxa"/>
            <w:gridSpan w:val="2"/>
            <w:tcBorders>
              <w:top w:val="single" w:color="000000" w:sz="4" w:space="0"/>
              <w:left w:val="single" w:color="auto" w:sz="4" w:space="0"/>
              <w:bottom w:val="single" w:color="000000" w:sz="4" w:space="0"/>
              <w:right w:val="single" w:color="auto" w:sz="4" w:space="0"/>
            </w:tcBorders>
          </w:tcPr>
          <w:p w14:paraId="218D89D8">
            <w:pPr>
              <w:pStyle w:val="16"/>
              <w:rPr>
                <w:sz w:val="28"/>
                <w:szCs w:val="28"/>
              </w:rPr>
            </w:pPr>
            <w:r>
              <w:rPr>
                <w:sz w:val="28"/>
                <w:szCs w:val="28"/>
              </w:rPr>
              <w:t>Үй жануарларымен олардың төлдері туралы білімдерін бекіту.Қазақстанды мекендейтін жабайы жануарлар жайлы түсініктерін қалыптастыру,табиғат бұрышын мекендеушілерді бақылау дағдыларын қалыптастыру</w:t>
            </w:r>
          </w:p>
        </w:tc>
        <w:tc>
          <w:tcPr>
            <w:tcW w:w="2420" w:type="dxa"/>
            <w:tcBorders>
              <w:top w:val="single" w:color="000000" w:sz="4" w:space="0"/>
              <w:left w:val="single" w:color="auto" w:sz="4" w:space="0"/>
              <w:bottom w:val="single" w:color="000000" w:sz="4" w:space="0"/>
              <w:right w:val="single" w:color="000000" w:sz="4" w:space="0"/>
            </w:tcBorders>
          </w:tcPr>
          <w:p w14:paraId="169DFDA5">
            <w:pPr>
              <w:pStyle w:val="9"/>
              <w:ind w:left="0"/>
            </w:pPr>
            <w:r>
              <w:t>Ауа- райының жағдайын анықтау(суық,жылы,ыстық),табиғат құбылыстарын бақылау (маусымдық), бақылау күнтізбесінде жылдың күзгі мезгілдеріндегі ауа-райының жай-күйін белгілеу.</w:t>
            </w:r>
          </w:p>
          <w:p w14:paraId="6AC3AA80">
            <w:pPr>
              <w:pStyle w:val="16"/>
              <w:rPr>
                <w:b/>
                <w:sz w:val="28"/>
                <w:szCs w:val="28"/>
              </w:rPr>
            </w:pPr>
          </w:p>
        </w:tc>
      </w:tr>
      <w:tr w14:paraId="74966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398" w:type="dxa"/>
            <w:vMerge w:val="restart"/>
            <w:tcBorders>
              <w:top w:val="single" w:color="000000" w:sz="4" w:space="0"/>
              <w:left w:val="single" w:color="000000" w:sz="4" w:space="0"/>
              <w:bottom w:val="single" w:color="000000" w:sz="4" w:space="0"/>
              <w:right w:val="single" w:color="000000" w:sz="4" w:space="0"/>
            </w:tcBorders>
          </w:tcPr>
          <w:p w14:paraId="519080EC">
            <w:pPr>
              <w:pStyle w:val="16"/>
              <w:ind w:left="110" w:right="223"/>
              <w:rPr>
                <w:b/>
                <w:sz w:val="28"/>
                <w:szCs w:val="28"/>
              </w:rPr>
            </w:pPr>
            <w:r>
              <w:rPr>
                <w:b/>
                <w:sz w:val="28"/>
                <w:szCs w:val="28"/>
              </w:rPr>
              <w:t>Білім</w:t>
            </w:r>
            <w:r>
              <w:rPr>
                <w:b/>
                <w:spacing w:val="-3"/>
                <w:sz w:val="28"/>
                <w:szCs w:val="28"/>
              </w:rPr>
              <w:t xml:space="preserve"> </w:t>
            </w:r>
            <w:r>
              <w:rPr>
                <w:b/>
                <w:sz w:val="28"/>
                <w:szCs w:val="28"/>
              </w:rPr>
              <w:t>беру</w:t>
            </w:r>
            <w:r>
              <w:rPr>
                <w:b/>
                <w:spacing w:val="-7"/>
                <w:sz w:val="28"/>
                <w:szCs w:val="28"/>
              </w:rPr>
              <w:t xml:space="preserve"> </w:t>
            </w:r>
            <w:r>
              <w:rPr>
                <w:b/>
                <w:sz w:val="28"/>
                <w:szCs w:val="28"/>
              </w:rPr>
              <w:t>ұйымының</w:t>
            </w:r>
            <w:r>
              <w:rPr>
                <w:b/>
                <w:spacing w:val="-1"/>
                <w:sz w:val="28"/>
                <w:szCs w:val="28"/>
              </w:rPr>
              <w:t xml:space="preserve"> </w:t>
            </w:r>
            <w:r>
              <w:rPr>
                <w:b/>
                <w:sz w:val="28"/>
                <w:szCs w:val="28"/>
              </w:rPr>
              <w:t>кестесі</w:t>
            </w:r>
            <w:r>
              <w:rPr>
                <w:b/>
                <w:spacing w:val="-57"/>
                <w:sz w:val="28"/>
                <w:szCs w:val="28"/>
              </w:rPr>
              <w:t xml:space="preserve"> </w:t>
            </w:r>
            <w:r>
              <w:rPr>
                <w:b/>
                <w:sz w:val="28"/>
                <w:szCs w:val="28"/>
              </w:rPr>
              <w:t>бойынша</w:t>
            </w:r>
            <w:r>
              <w:rPr>
                <w:b/>
                <w:spacing w:val="-3"/>
                <w:sz w:val="28"/>
                <w:szCs w:val="28"/>
              </w:rPr>
              <w:t xml:space="preserve"> </w:t>
            </w:r>
            <w:r>
              <w:rPr>
                <w:b/>
                <w:sz w:val="28"/>
                <w:szCs w:val="28"/>
              </w:rPr>
              <w:t>ұйымдастырылған</w:t>
            </w:r>
          </w:p>
          <w:p w14:paraId="5143B777">
            <w:pPr>
              <w:pStyle w:val="16"/>
              <w:spacing w:line="264" w:lineRule="exact"/>
              <w:ind w:left="110"/>
              <w:rPr>
                <w:b/>
                <w:sz w:val="28"/>
                <w:szCs w:val="28"/>
              </w:rPr>
            </w:pPr>
            <w:r>
              <w:rPr>
                <w:b/>
                <w:sz w:val="28"/>
                <w:szCs w:val="28"/>
              </w:rPr>
              <w:t>іс-әрекет</w:t>
            </w:r>
          </w:p>
        </w:tc>
        <w:tc>
          <w:tcPr>
            <w:tcW w:w="2132" w:type="dxa"/>
            <w:tcBorders>
              <w:top w:val="single" w:color="000000" w:sz="4" w:space="0"/>
              <w:left w:val="single" w:color="000000" w:sz="4" w:space="0"/>
              <w:bottom w:val="single" w:color="auto" w:sz="4" w:space="0"/>
              <w:right w:val="single" w:color="auto" w:sz="4" w:space="0"/>
            </w:tcBorders>
          </w:tcPr>
          <w:p w14:paraId="2FE0F2A0">
            <w:pPr>
              <w:pStyle w:val="15"/>
              <w:rPr>
                <w:rFonts w:ascii="Times New Roman" w:hAnsi="Times New Roman"/>
                <w:b/>
                <w:bCs/>
                <w:sz w:val="24"/>
                <w:szCs w:val="24"/>
                <w:lang w:val="kk-KZ"/>
              </w:rPr>
            </w:pPr>
          </w:p>
          <w:p w14:paraId="6987CEDA">
            <w:pPr>
              <w:pStyle w:val="15"/>
              <w:rPr>
                <w:rFonts w:ascii="Times New Roman" w:hAnsi="Times New Roman"/>
                <w:b/>
                <w:bCs/>
                <w:sz w:val="24"/>
                <w:szCs w:val="24"/>
                <w:lang w:val="kk-KZ"/>
              </w:rPr>
            </w:pPr>
            <w:r>
              <w:rPr>
                <w:rFonts w:ascii="Times New Roman" w:hAnsi="Times New Roman"/>
                <w:b/>
                <w:bCs/>
                <w:sz w:val="24"/>
                <w:szCs w:val="24"/>
                <w:lang w:val="kk-KZ"/>
              </w:rPr>
              <w:t>Дене шынықтыру</w:t>
            </w:r>
          </w:p>
          <w:p w14:paraId="078123CE">
            <w:pPr>
              <w:pStyle w:val="15"/>
              <w:rPr>
                <w:rFonts w:ascii="Times New Roman" w:hAnsi="Times New Roman"/>
                <w:bCs/>
                <w:sz w:val="24"/>
                <w:szCs w:val="24"/>
                <w:lang w:val="kk-KZ"/>
              </w:rPr>
            </w:pPr>
            <w:r>
              <w:rPr>
                <w:rFonts w:ascii="Times New Roman" w:hAnsi="Times New Roman"/>
                <w:bCs/>
                <w:sz w:val="24"/>
                <w:szCs w:val="24"/>
                <w:lang w:val="kk-KZ"/>
              </w:rPr>
              <w:t>Маман жұмыс жоспары бойынша</w:t>
            </w:r>
            <w:r>
              <w:rPr>
                <w:rFonts w:ascii="Times New Roman" w:hAnsi="Times New Roman"/>
                <w:b/>
                <w:bCs/>
                <w:sz w:val="24"/>
                <w:szCs w:val="24"/>
                <w:lang w:val="kk-KZ"/>
              </w:rPr>
              <w:t xml:space="preserve"> Қазақ тілі</w:t>
            </w:r>
            <w:r>
              <w:rPr>
                <w:rFonts w:ascii="Times New Roman" w:hAnsi="Times New Roman"/>
                <w:bCs/>
                <w:sz w:val="24"/>
                <w:szCs w:val="24"/>
                <w:lang w:val="kk-KZ"/>
              </w:rPr>
              <w:t xml:space="preserve"> </w:t>
            </w:r>
          </w:p>
          <w:p w14:paraId="33CBD8F9">
            <w:pPr>
              <w:pStyle w:val="15"/>
              <w:rPr>
                <w:rFonts w:ascii="Times New Roman" w:hAnsi="Times New Roman"/>
                <w:b/>
                <w:bCs/>
                <w:sz w:val="24"/>
                <w:szCs w:val="24"/>
                <w:lang w:val="kk-KZ"/>
              </w:rPr>
            </w:pPr>
            <w:r>
              <w:rPr>
                <w:rFonts w:ascii="Times New Roman" w:hAnsi="Times New Roman"/>
                <w:bCs/>
                <w:sz w:val="24"/>
                <w:szCs w:val="24"/>
                <w:lang w:val="kk-KZ"/>
              </w:rPr>
              <w:t>Маман жұмыс жоспары бойынша</w:t>
            </w:r>
          </w:p>
          <w:p w14:paraId="2D127365">
            <w:pPr>
              <w:pStyle w:val="15"/>
              <w:rPr>
                <w:rFonts w:ascii="Times New Roman" w:hAnsi="Times New Roman"/>
                <w:b/>
                <w:bCs/>
                <w:sz w:val="24"/>
                <w:szCs w:val="24"/>
                <w:lang w:val="kk-KZ"/>
              </w:rPr>
            </w:pPr>
          </w:p>
          <w:p w14:paraId="48219BCE">
            <w:pPr>
              <w:pStyle w:val="15"/>
              <w:rPr>
                <w:rFonts w:ascii="Times New Roman" w:hAnsi="Times New Roman"/>
                <w:b/>
                <w:bCs/>
                <w:sz w:val="24"/>
                <w:szCs w:val="24"/>
                <w:lang w:val="kk-KZ"/>
              </w:rPr>
            </w:pPr>
          </w:p>
          <w:p w14:paraId="1BD22BA5">
            <w:pPr>
              <w:pStyle w:val="15"/>
              <w:rPr>
                <w:rFonts w:ascii="Times New Roman" w:hAnsi="Times New Roman"/>
                <w:b/>
                <w:bCs/>
                <w:sz w:val="24"/>
                <w:szCs w:val="24"/>
                <w:lang w:val="kk-KZ"/>
              </w:rPr>
            </w:pPr>
          </w:p>
          <w:p w14:paraId="10638B5E">
            <w:pPr>
              <w:pStyle w:val="15"/>
              <w:rPr>
                <w:b/>
                <w:bCs/>
                <w:lang w:val="kk-KZ"/>
              </w:rPr>
            </w:pPr>
          </w:p>
        </w:tc>
        <w:tc>
          <w:tcPr>
            <w:tcW w:w="1843" w:type="dxa"/>
            <w:gridSpan w:val="2"/>
            <w:tcBorders>
              <w:top w:val="single" w:color="000000" w:sz="4" w:space="0"/>
              <w:left w:val="single" w:color="auto" w:sz="4" w:space="0"/>
              <w:bottom w:val="single" w:color="auto" w:sz="4" w:space="0"/>
              <w:right w:val="single" w:color="auto" w:sz="4" w:space="0"/>
            </w:tcBorders>
          </w:tcPr>
          <w:p w14:paraId="51BC78AC">
            <w:pPr>
              <w:pStyle w:val="15"/>
              <w:rPr>
                <w:rFonts w:ascii="Times New Roman" w:hAnsi="Times New Roman"/>
                <w:b/>
                <w:bCs/>
                <w:sz w:val="24"/>
                <w:szCs w:val="24"/>
                <w:lang w:val="kk-KZ"/>
              </w:rPr>
            </w:pPr>
            <w:r>
              <w:rPr>
                <w:rFonts w:ascii="Times New Roman" w:hAnsi="Times New Roman"/>
                <w:b/>
                <w:bCs/>
                <w:sz w:val="24"/>
                <w:szCs w:val="24"/>
                <w:lang w:val="kk-KZ"/>
              </w:rPr>
              <w:t>Дене шынықтыру</w:t>
            </w:r>
          </w:p>
          <w:p w14:paraId="5D5F9076">
            <w:pPr>
              <w:pStyle w:val="15"/>
              <w:rPr>
                <w:rFonts w:ascii="Times New Roman" w:hAnsi="Times New Roman"/>
                <w:b/>
                <w:bCs/>
                <w:sz w:val="24"/>
                <w:szCs w:val="24"/>
                <w:lang w:val="kk-KZ"/>
              </w:rPr>
            </w:pPr>
            <w:r>
              <w:rPr>
                <w:rFonts w:ascii="Times New Roman" w:hAnsi="Times New Roman"/>
                <w:bCs/>
                <w:sz w:val="24"/>
                <w:szCs w:val="24"/>
                <w:lang w:val="kk-KZ"/>
              </w:rPr>
              <w:t>Маман жұмыс жоспары бойынша</w:t>
            </w:r>
            <w:r>
              <w:rPr>
                <w:rFonts w:ascii="Times New Roman" w:hAnsi="Times New Roman"/>
                <w:b/>
                <w:bCs/>
                <w:sz w:val="24"/>
                <w:szCs w:val="24"/>
                <w:lang w:val="kk-KZ"/>
              </w:rPr>
              <w:t xml:space="preserve"> </w:t>
            </w:r>
          </w:p>
          <w:p w14:paraId="7646188C">
            <w:pPr>
              <w:pStyle w:val="15"/>
              <w:rPr>
                <w:rFonts w:ascii="Times New Roman" w:hAnsi="Times New Roman"/>
                <w:b/>
                <w:bCs/>
                <w:sz w:val="24"/>
                <w:szCs w:val="24"/>
                <w:lang w:val="kk-KZ"/>
              </w:rPr>
            </w:pPr>
            <w:r>
              <w:rPr>
                <w:rFonts w:ascii="Times New Roman" w:hAnsi="Times New Roman"/>
                <w:b/>
                <w:bCs/>
                <w:sz w:val="24"/>
                <w:szCs w:val="24"/>
                <w:lang w:val="kk-KZ"/>
              </w:rPr>
              <w:t>Музыка</w:t>
            </w:r>
          </w:p>
          <w:p w14:paraId="6ECE9460">
            <w:pPr>
              <w:pStyle w:val="15"/>
              <w:rPr>
                <w:rFonts w:ascii="Times New Roman" w:hAnsi="Times New Roman"/>
                <w:b/>
                <w:bCs/>
                <w:sz w:val="24"/>
                <w:szCs w:val="24"/>
                <w:lang w:val="kk-KZ"/>
              </w:rPr>
            </w:pPr>
            <w:r>
              <w:rPr>
                <w:rFonts w:ascii="Times New Roman" w:hAnsi="Times New Roman"/>
                <w:b/>
                <w:bCs/>
                <w:sz w:val="24"/>
                <w:szCs w:val="24"/>
                <w:lang w:val="kk-KZ"/>
              </w:rPr>
              <w:t>Тақырыбы:</w:t>
            </w:r>
          </w:p>
          <w:p w14:paraId="40605067">
            <w:pPr>
              <w:pStyle w:val="15"/>
              <w:rPr>
                <w:rFonts w:ascii="Times New Roman" w:hAnsi="Times New Roman"/>
                <w:sz w:val="24"/>
                <w:szCs w:val="24"/>
                <w:lang w:val="kk-KZ"/>
              </w:rPr>
            </w:pPr>
            <w:r>
              <w:rPr>
                <w:rFonts w:ascii="Times New Roman" w:hAnsi="Times New Roman"/>
                <w:sz w:val="24"/>
                <w:szCs w:val="24"/>
                <w:lang w:val="kk-KZ"/>
              </w:rPr>
              <w:t>«Мерекелік ән мен би»</w:t>
            </w:r>
          </w:p>
          <w:p w14:paraId="520FB346">
            <w:pPr>
              <w:pStyle w:val="15"/>
              <w:rPr>
                <w:rFonts w:ascii="Times New Roman" w:hAnsi="Times New Roman"/>
                <w:bCs/>
                <w:sz w:val="24"/>
                <w:szCs w:val="24"/>
                <w:lang w:val="kk-KZ"/>
              </w:rPr>
            </w:pPr>
            <w:r>
              <w:rPr>
                <w:rFonts w:ascii="Times New Roman" w:hAnsi="Times New Roman"/>
                <w:sz w:val="24"/>
                <w:szCs w:val="24"/>
                <w:lang w:val="kk-KZ"/>
              </w:rPr>
              <w:t>Мақсаты: Балаларға мерекелік көңіл күй сыйлау,белгілі әуенге қимылдар жасауға үйрету</w:t>
            </w:r>
            <w:r>
              <w:rPr>
                <w:rFonts w:ascii="Times New Roman" w:hAnsi="Times New Roman"/>
                <w:sz w:val="28"/>
                <w:szCs w:val="28"/>
                <w:lang w:val="kk-KZ"/>
              </w:rPr>
              <w:t>.</w:t>
            </w:r>
          </w:p>
        </w:tc>
        <w:tc>
          <w:tcPr>
            <w:tcW w:w="2410" w:type="dxa"/>
            <w:gridSpan w:val="4"/>
            <w:tcBorders>
              <w:top w:val="single" w:color="000000" w:sz="4" w:space="0"/>
              <w:left w:val="single" w:color="auto" w:sz="4" w:space="0"/>
              <w:bottom w:val="single" w:color="auto" w:sz="4" w:space="0"/>
              <w:right w:val="single" w:color="auto" w:sz="4" w:space="0"/>
            </w:tcBorders>
          </w:tcPr>
          <w:p w14:paraId="01DC9903">
            <w:pPr>
              <w:pStyle w:val="15"/>
              <w:jc w:val="center"/>
              <w:rPr>
                <w:rFonts w:ascii="Times New Roman" w:hAnsi="Times New Roman"/>
                <w:b/>
                <w:bCs/>
                <w:sz w:val="24"/>
                <w:szCs w:val="24"/>
                <w:lang w:val="kk-KZ"/>
              </w:rPr>
            </w:pPr>
          </w:p>
          <w:p w14:paraId="306BD522">
            <w:pPr>
              <w:pStyle w:val="15"/>
              <w:jc w:val="center"/>
              <w:rPr>
                <w:rFonts w:ascii="Times New Roman" w:hAnsi="Times New Roman"/>
                <w:b/>
                <w:bCs/>
                <w:sz w:val="24"/>
                <w:szCs w:val="24"/>
                <w:lang w:val="kk-KZ"/>
              </w:rPr>
            </w:pPr>
          </w:p>
        </w:tc>
        <w:tc>
          <w:tcPr>
            <w:tcW w:w="2692" w:type="dxa"/>
            <w:gridSpan w:val="2"/>
            <w:tcBorders>
              <w:top w:val="single" w:color="000000" w:sz="4" w:space="0"/>
              <w:left w:val="single" w:color="auto" w:sz="4" w:space="0"/>
              <w:bottom w:val="single" w:color="auto" w:sz="4" w:space="0"/>
              <w:right w:val="single" w:color="auto" w:sz="4" w:space="0"/>
            </w:tcBorders>
          </w:tcPr>
          <w:p w14:paraId="76FCB19B">
            <w:pPr>
              <w:pStyle w:val="15"/>
              <w:jc w:val="center"/>
              <w:rPr>
                <w:rFonts w:ascii="Times New Roman" w:hAnsi="Times New Roman"/>
                <w:b/>
                <w:bCs/>
                <w:sz w:val="24"/>
                <w:szCs w:val="24"/>
                <w:lang w:val="kk-KZ"/>
              </w:rPr>
            </w:pPr>
          </w:p>
          <w:p w14:paraId="0C133DEA">
            <w:pPr>
              <w:pStyle w:val="15"/>
              <w:rPr>
                <w:rFonts w:ascii="Times New Roman" w:hAnsi="Times New Roman"/>
                <w:b/>
                <w:bCs/>
                <w:sz w:val="24"/>
                <w:szCs w:val="24"/>
                <w:lang w:val="kk-KZ"/>
              </w:rPr>
            </w:pPr>
            <w:r>
              <w:rPr>
                <w:rFonts w:ascii="Times New Roman" w:hAnsi="Times New Roman"/>
                <w:b/>
                <w:bCs/>
                <w:sz w:val="24"/>
                <w:szCs w:val="24"/>
                <w:lang w:val="kk-KZ"/>
              </w:rPr>
              <w:t>Дене шынықтыру</w:t>
            </w:r>
          </w:p>
          <w:p w14:paraId="1343CAEB">
            <w:pPr>
              <w:pStyle w:val="9"/>
              <w:ind w:left="0"/>
              <w:rPr>
                <w:bCs/>
                <w:sz w:val="24"/>
                <w:szCs w:val="24"/>
              </w:rPr>
            </w:pPr>
            <w:r>
              <w:rPr>
                <w:bCs/>
                <w:sz w:val="24"/>
                <w:szCs w:val="24"/>
              </w:rPr>
              <w:t>Маман жұмыс жоспары бойынша</w:t>
            </w:r>
          </w:p>
        </w:tc>
        <w:tc>
          <w:tcPr>
            <w:tcW w:w="2420" w:type="dxa"/>
            <w:tcBorders>
              <w:top w:val="single" w:color="000000" w:sz="4" w:space="0"/>
              <w:left w:val="single" w:color="auto" w:sz="4" w:space="0"/>
              <w:bottom w:val="single" w:color="auto" w:sz="4" w:space="0"/>
              <w:right w:val="single" w:color="000000" w:sz="4" w:space="0"/>
            </w:tcBorders>
          </w:tcPr>
          <w:p w14:paraId="1DE2C189">
            <w:pPr>
              <w:shd w:val="clear" w:color="auto" w:fill="FFFFFF"/>
              <w:rPr>
                <w:rFonts w:ascii="Times New Roman" w:hAnsi="Times New Roman"/>
                <w:b/>
                <w:bCs/>
                <w:sz w:val="24"/>
                <w:szCs w:val="24"/>
                <w:lang w:val="kk-KZ"/>
              </w:rPr>
            </w:pPr>
          </w:p>
          <w:p w14:paraId="24BA58FA">
            <w:pPr>
              <w:shd w:val="clear" w:color="auto" w:fill="FFFFFF"/>
              <w:rPr>
                <w:rFonts w:ascii="Times New Roman" w:hAnsi="Times New Roman"/>
                <w:b/>
                <w:bCs/>
                <w:sz w:val="24"/>
                <w:szCs w:val="24"/>
                <w:lang w:val="kk-KZ"/>
              </w:rPr>
            </w:pPr>
          </w:p>
        </w:tc>
      </w:tr>
      <w:tr w14:paraId="52450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398" w:type="dxa"/>
            <w:vMerge w:val="continue"/>
            <w:tcBorders>
              <w:top w:val="single" w:color="000000" w:sz="4" w:space="0"/>
              <w:left w:val="single" w:color="000000" w:sz="4" w:space="0"/>
              <w:bottom w:val="single" w:color="000000" w:sz="4" w:space="0"/>
              <w:right w:val="single" w:color="000000" w:sz="4" w:space="0"/>
            </w:tcBorders>
            <w:vAlign w:val="center"/>
          </w:tcPr>
          <w:p w14:paraId="2BE1C601">
            <w:pPr>
              <w:rPr>
                <w:rFonts w:ascii="Times New Roman" w:hAnsi="Times New Roman" w:eastAsia="Times New Roman" w:cs="Times New Roman"/>
                <w:b/>
                <w:sz w:val="28"/>
                <w:szCs w:val="28"/>
                <w:lang w:val="kk-KZ"/>
              </w:rPr>
            </w:pPr>
          </w:p>
        </w:tc>
        <w:tc>
          <w:tcPr>
            <w:tcW w:w="2132" w:type="dxa"/>
            <w:tcBorders>
              <w:top w:val="single" w:color="auto" w:sz="4" w:space="0"/>
              <w:left w:val="single" w:color="000000" w:sz="4" w:space="0"/>
              <w:bottom w:val="single" w:color="000000" w:sz="4" w:space="0"/>
              <w:right w:val="single" w:color="000000" w:sz="4" w:space="0"/>
            </w:tcBorders>
          </w:tcPr>
          <w:p w14:paraId="305A0799">
            <w:pPr>
              <w:pStyle w:val="15"/>
              <w:rPr>
                <w:rFonts w:ascii="Times New Roman" w:hAnsi="Times New Roman"/>
                <w:sz w:val="24"/>
                <w:szCs w:val="24"/>
                <w:lang w:val="kk-KZ"/>
              </w:rPr>
            </w:pPr>
            <w:r>
              <w:rPr>
                <w:rFonts w:ascii="Times New Roman" w:hAnsi="Times New Roman"/>
                <w:sz w:val="24"/>
                <w:szCs w:val="24"/>
                <w:lang w:val="kk-KZ"/>
              </w:rPr>
              <w:t xml:space="preserve">Кітаптар орталығында  үйлер  бейнелеген кітаптарды көрсету. Қала туралы не білетінін анықтау. Қала туралы не білгісі келетінін сұрау. </w:t>
            </w:r>
          </w:p>
          <w:p w14:paraId="1FC1B31D">
            <w:pPr>
              <w:pStyle w:val="15"/>
              <w:rPr>
                <w:rFonts w:ascii="Times New Roman" w:hAnsi="Times New Roman"/>
                <w:sz w:val="24"/>
                <w:szCs w:val="24"/>
                <w:lang w:val="kk-KZ"/>
              </w:rPr>
            </w:pPr>
            <w:r>
              <w:rPr>
                <w:rFonts w:ascii="Times New Roman" w:hAnsi="Times New Roman"/>
                <w:sz w:val="24"/>
                <w:szCs w:val="24"/>
                <w:lang w:val="kk-KZ"/>
              </w:rPr>
              <w:t xml:space="preserve">  Дидактикалық ойын «Кім екенін тап» ертегі желісі бойынша  ойыншықты тауып, атауын үйрету. </w:t>
            </w:r>
          </w:p>
          <w:p w14:paraId="2C5E9D25">
            <w:pP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w:t>
            </w:r>
          </w:p>
          <w:p w14:paraId="76340AC2">
            <w:pPr>
              <w:rPr>
                <w:rFonts w:ascii="Times New Roman" w:hAnsi="Times New Roman" w:cs="Times New Roman"/>
                <w:b/>
                <w:bCs/>
                <w:sz w:val="24"/>
                <w:szCs w:val="24"/>
                <w:lang w:val="kk-KZ"/>
              </w:rPr>
            </w:pPr>
          </w:p>
          <w:p w14:paraId="0F3F3AC6">
            <w:pPr>
              <w:rPr>
                <w:rFonts w:ascii="Times New Roman" w:hAnsi="Times New Roman" w:cs="Times New Roman"/>
                <w:sz w:val="24"/>
                <w:szCs w:val="24"/>
                <w:lang w:val="kk-KZ"/>
              </w:rPr>
            </w:pPr>
            <w:r>
              <w:rPr>
                <w:rFonts w:ascii="Times New Roman" w:hAnsi="Times New Roman" w:cs="Times New Roman"/>
                <w:sz w:val="24"/>
                <w:szCs w:val="24"/>
                <w:lang w:val="kk-KZ"/>
              </w:rPr>
              <w:t xml:space="preserve">Ұжымдық  сурет салу.бастыру әдісімен плакатқа үйлер салып, қаланы бейнелеуге баулу </w:t>
            </w:r>
          </w:p>
          <w:p w14:paraId="1A8C937A">
            <w:pPr>
              <w:rPr>
                <w:rFonts w:ascii="Times New Roman" w:hAnsi="Times New Roman" w:cs="Times New Roman"/>
                <w:b/>
                <w:bCs/>
                <w:sz w:val="24"/>
                <w:szCs w:val="24"/>
              </w:rPr>
            </w:pPr>
            <w:r>
              <w:rPr>
                <w:rFonts w:ascii="Times New Roman" w:hAnsi="Times New Roman" w:cs="Times New Roman"/>
                <w:b/>
                <w:bCs/>
                <w:sz w:val="24"/>
                <w:szCs w:val="24"/>
              </w:rPr>
              <w:t>(сурет салу)</w:t>
            </w:r>
          </w:p>
          <w:p w14:paraId="1CE6A5CF">
            <w:pPr>
              <w:pStyle w:val="15"/>
              <w:rPr>
                <w:rFonts w:ascii="Times New Roman" w:hAnsi="Times New Roman"/>
                <w:sz w:val="24"/>
                <w:szCs w:val="24"/>
                <w:lang w:val="kk-KZ"/>
              </w:rPr>
            </w:pPr>
          </w:p>
        </w:tc>
        <w:tc>
          <w:tcPr>
            <w:tcW w:w="1843" w:type="dxa"/>
            <w:gridSpan w:val="2"/>
            <w:tcBorders>
              <w:top w:val="single" w:color="auto" w:sz="4" w:space="0"/>
              <w:left w:val="single" w:color="000000" w:sz="4" w:space="0"/>
              <w:bottom w:val="single" w:color="000000" w:sz="4" w:space="0"/>
              <w:right w:val="single" w:color="000000" w:sz="4" w:space="0"/>
            </w:tcBorders>
          </w:tcPr>
          <w:p w14:paraId="08E7300F">
            <w:pPr>
              <w:pStyle w:val="15"/>
              <w:rPr>
                <w:rFonts w:ascii="Times New Roman" w:hAnsi="Times New Roman"/>
                <w:sz w:val="24"/>
                <w:szCs w:val="24"/>
                <w:lang w:val="kk-KZ"/>
              </w:rPr>
            </w:pPr>
            <w:r>
              <w:rPr>
                <w:rFonts w:ascii="Times New Roman" w:hAnsi="Times New Roman"/>
                <w:sz w:val="24"/>
                <w:szCs w:val="24"/>
                <w:lang w:val="kk-KZ"/>
              </w:rPr>
              <w:t xml:space="preserve">Үйден қаланың саябақтарында түскен фоталарын алып келтірту. Суреттерді тамашалап, естеліктерін бір біріне айтып беруін дамыту. </w:t>
            </w:r>
          </w:p>
          <w:p w14:paraId="3E810223">
            <w:pPr>
              <w:pStyle w:val="15"/>
              <w:rPr>
                <w:rFonts w:ascii="Times New Roman" w:hAnsi="Times New Roman"/>
                <w:b/>
                <w:bCs/>
                <w:sz w:val="24"/>
                <w:szCs w:val="24"/>
                <w:lang w:val="kk-KZ"/>
              </w:rPr>
            </w:pPr>
            <w:r>
              <w:rPr>
                <w:rFonts w:ascii="Times New Roman" w:hAnsi="Times New Roman"/>
                <w:b/>
                <w:bCs/>
                <w:sz w:val="24"/>
                <w:szCs w:val="24"/>
                <w:lang w:val="kk-KZ"/>
              </w:rPr>
              <w:t>(сөйлеуді дамыту, көркем әдебиет)</w:t>
            </w:r>
          </w:p>
          <w:p w14:paraId="61F43081">
            <w:pPr>
              <w:pStyle w:val="15"/>
              <w:rPr>
                <w:rFonts w:ascii="Times New Roman" w:hAnsi="Times New Roman"/>
                <w:b/>
                <w:bCs/>
                <w:sz w:val="24"/>
                <w:szCs w:val="24"/>
                <w:lang w:val="kk-KZ"/>
              </w:rPr>
            </w:pPr>
          </w:p>
          <w:p w14:paraId="36E3F347">
            <w:pPr>
              <w:pStyle w:val="15"/>
              <w:rPr>
                <w:rFonts w:ascii="Times New Roman" w:hAnsi="Times New Roman"/>
                <w:sz w:val="24"/>
                <w:szCs w:val="24"/>
                <w:lang w:val="kk-KZ"/>
              </w:rPr>
            </w:pPr>
            <w:r>
              <w:rPr>
                <w:rFonts w:ascii="Times New Roman" w:hAnsi="Times New Roman"/>
                <w:b/>
                <w:bCs/>
                <w:sz w:val="24"/>
                <w:szCs w:val="24"/>
                <w:lang w:val="kk-KZ"/>
              </w:rPr>
              <w:t>(музыка)</w:t>
            </w:r>
          </w:p>
          <w:p w14:paraId="3D213F4F">
            <w:pPr>
              <w:pStyle w:val="15"/>
              <w:rPr>
                <w:rFonts w:ascii="Times New Roman" w:hAnsi="Times New Roman"/>
                <w:sz w:val="24"/>
                <w:szCs w:val="24"/>
                <w:lang w:val="kk-KZ"/>
              </w:rPr>
            </w:pPr>
          </w:p>
          <w:p w14:paraId="3A84A2B3">
            <w:pPr>
              <w:pStyle w:val="15"/>
              <w:rPr>
                <w:rFonts w:ascii="Times New Roman" w:hAnsi="Times New Roman"/>
                <w:sz w:val="24"/>
                <w:szCs w:val="24"/>
                <w:lang w:val="kk-KZ"/>
              </w:rPr>
            </w:pPr>
          </w:p>
          <w:p w14:paraId="0E5B43DB">
            <w:pPr>
              <w:pStyle w:val="15"/>
              <w:rPr>
                <w:rFonts w:ascii="Times New Roman" w:hAnsi="Times New Roman"/>
                <w:sz w:val="24"/>
                <w:szCs w:val="24"/>
                <w:lang w:val="kk-KZ"/>
              </w:rPr>
            </w:pPr>
            <w:r>
              <w:rPr>
                <w:rFonts w:ascii="Times New Roman" w:hAnsi="Times New Roman"/>
                <w:sz w:val="24"/>
                <w:szCs w:val="24"/>
                <w:lang w:val="kk-KZ"/>
              </w:rPr>
              <w:t xml:space="preserve">Саябақтың суретін салдырту. </w:t>
            </w:r>
          </w:p>
          <w:p w14:paraId="61188AF4">
            <w:pPr>
              <w:pStyle w:val="15"/>
              <w:rPr>
                <w:rFonts w:ascii="Times New Roman" w:hAnsi="Times New Roman"/>
                <w:b/>
                <w:bCs/>
                <w:sz w:val="24"/>
                <w:szCs w:val="24"/>
                <w:lang w:val="kk-KZ"/>
              </w:rPr>
            </w:pPr>
            <w:r>
              <w:rPr>
                <w:rFonts w:ascii="Times New Roman" w:hAnsi="Times New Roman"/>
                <w:sz w:val="24"/>
                <w:szCs w:val="24"/>
                <w:lang w:val="kk-KZ"/>
              </w:rPr>
              <w:t xml:space="preserve">Ермексаздан ағаштар жасап, барлығын бір жерге жинап саябақ жасату. Дүкендегі ойын құралдарын құрастыруды жасату. </w:t>
            </w:r>
          </w:p>
          <w:p w14:paraId="5B1E4290">
            <w:pPr>
              <w:pStyle w:val="16"/>
              <w:rPr>
                <w:b/>
                <w:bCs/>
                <w:sz w:val="24"/>
                <w:szCs w:val="24"/>
              </w:rPr>
            </w:pPr>
            <w:r>
              <w:rPr>
                <w:b/>
                <w:bCs/>
                <w:sz w:val="24"/>
                <w:szCs w:val="24"/>
              </w:rPr>
              <w:t>(мүсіндеу, сурет салу,құрастыру)</w:t>
            </w:r>
          </w:p>
        </w:tc>
        <w:tc>
          <w:tcPr>
            <w:tcW w:w="2410" w:type="dxa"/>
            <w:gridSpan w:val="4"/>
            <w:tcBorders>
              <w:top w:val="single" w:color="auto" w:sz="4" w:space="0"/>
              <w:left w:val="single" w:color="000000" w:sz="4" w:space="0"/>
              <w:bottom w:val="single" w:color="000000" w:sz="4" w:space="0"/>
              <w:right w:val="single" w:color="000000" w:sz="4" w:space="0"/>
            </w:tcBorders>
          </w:tcPr>
          <w:p w14:paraId="647FC683">
            <w:pPr>
              <w:pStyle w:val="15"/>
              <w:rPr>
                <w:rFonts w:ascii="Times New Roman" w:hAnsi="Times New Roman"/>
                <w:sz w:val="24"/>
                <w:szCs w:val="24"/>
                <w:lang w:val="kk-KZ"/>
              </w:rPr>
            </w:pPr>
            <w:r>
              <w:rPr>
                <w:rFonts w:ascii="Times New Roman" w:hAnsi="Times New Roman"/>
                <w:sz w:val="24"/>
                <w:szCs w:val="24"/>
                <w:lang w:val="kk-KZ"/>
              </w:rPr>
              <w:t xml:space="preserve">Субұрқақтар туралы не білетіндерін сұрау. Сурет бойынша әңгімелеуді жетілдіру. </w:t>
            </w:r>
          </w:p>
          <w:p w14:paraId="571A90F2">
            <w:pPr>
              <w:pStyle w:val="15"/>
              <w:rPr>
                <w:rFonts w:ascii="Times New Roman" w:hAnsi="Times New Roman"/>
                <w:b/>
                <w:bCs/>
                <w:sz w:val="24"/>
                <w:szCs w:val="24"/>
                <w:lang w:val="kk-KZ"/>
              </w:rPr>
            </w:pPr>
            <w:r>
              <w:rPr>
                <w:rFonts w:ascii="Times New Roman" w:hAnsi="Times New Roman"/>
                <w:b/>
                <w:bCs/>
                <w:sz w:val="24"/>
                <w:szCs w:val="24"/>
                <w:lang w:val="kk-KZ"/>
              </w:rPr>
              <w:t>(сөйлеуді дамыту)</w:t>
            </w:r>
          </w:p>
          <w:p w14:paraId="3FEFC969">
            <w:pPr>
              <w:pStyle w:val="15"/>
              <w:rPr>
                <w:rFonts w:ascii="Times New Roman" w:hAnsi="Times New Roman"/>
                <w:sz w:val="24"/>
                <w:szCs w:val="24"/>
                <w:lang w:val="kk-KZ"/>
              </w:rPr>
            </w:pPr>
          </w:p>
          <w:p w14:paraId="546BDB63">
            <w:pPr>
              <w:pStyle w:val="15"/>
              <w:rPr>
                <w:rFonts w:ascii="Times New Roman" w:hAnsi="Times New Roman"/>
                <w:sz w:val="24"/>
                <w:szCs w:val="24"/>
                <w:lang w:val="kk-KZ"/>
              </w:rPr>
            </w:pPr>
            <w:r>
              <w:rPr>
                <w:rFonts w:ascii="Times New Roman" w:hAnsi="Times New Roman"/>
                <w:sz w:val="24"/>
                <w:szCs w:val="24"/>
                <w:lang w:val="kk-KZ"/>
              </w:rPr>
              <w:t xml:space="preserve">Су бұрқақақты қалаулары бойынша түстерді таңдап бояту. </w:t>
            </w:r>
          </w:p>
          <w:p w14:paraId="7B895835">
            <w:pPr>
              <w:pStyle w:val="15"/>
              <w:rPr>
                <w:rFonts w:ascii="Times New Roman" w:hAnsi="Times New Roman"/>
                <w:b/>
                <w:bCs/>
                <w:sz w:val="24"/>
                <w:szCs w:val="24"/>
                <w:lang w:val="kk-KZ"/>
              </w:rPr>
            </w:pPr>
            <w:r>
              <w:rPr>
                <w:rFonts w:ascii="Times New Roman" w:hAnsi="Times New Roman"/>
                <w:b/>
                <w:bCs/>
                <w:sz w:val="24"/>
                <w:szCs w:val="24"/>
                <w:lang w:val="kk-KZ"/>
              </w:rPr>
              <w:t>(сурет салу)</w:t>
            </w:r>
          </w:p>
          <w:p w14:paraId="50FD63AB">
            <w:pPr>
              <w:pStyle w:val="15"/>
              <w:rPr>
                <w:rFonts w:ascii="Times New Roman" w:hAnsi="Times New Roman"/>
                <w:b/>
                <w:bCs/>
                <w:sz w:val="24"/>
                <w:szCs w:val="24"/>
                <w:lang w:val="kk-KZ"/>
              </w:rPr>
            </w:pPr>
          </w:p>
          <w:p w14:paraId="03541E06">
            <w:pPr>
              <w:pStyle w:val="15"/>
              <w:rPr>
                <w:rFonts w:ascii="Times New Roman" w:hAnsi="Times New Roman"/>
                <w:b/>
                <w:bCs/>
                <w:sz w:val="24"/>
                <w:szCs w:val="24"/>
                <w:lang w:val="kk-KZ"/>
              </w:rPr>
            </w:pPr>
            <w:r>
              <w:rPr>
                <w:rFonts w:ascii="Times New Roman" w:hAnsi="Times New Roman"/>
                <w:sz w:val="24"/>
                <w:szCs w:val="24"/>
                <w:lang w:val="kk-KZ"/>
              </w:rPr>
              <w:t>Құрастыру материалдарынан су бұршақты құрастырып жасату</w:t>
            </w:r>
            <w:r>
              <w:rPr>
                <w:rFonts w:ascii="Times New Roman" w:hAnsi="Times New Roman"/>
                <w:b/>
                <w:bCs/>
                <w:sz w:val="24"/>
                <w:szCs w:val="24"/>
                <w:lang w:val="kk-KZ"/>
              </w:rPr>
              <w:t>(құрастыру)</w:t>
            </w:r>
          </w:p>
        </w:tc>
        <w:tc>
          <w:tcPr>
            <w:tcW w:w="2692" w:type="dxa"/>
            <w:gridSpan w:val="2"/>
            <w:tcBorders>
              <w:top w:val="single" w:color="auto" w:sz="4" w:space="0"/>
              <w:left w:val="single" w:color="000000" w:sz="4" w:space="0"/>
              <w:bottom w:val="single" w:color="000000" w:sz="4" w:space="0"/>
              <w:right w:val="single" w:color="000000" w:sz="4" w:space="0"/>
            </w:tcBorders>
          </w:tcPr>
          <w:p w14:paraId="2B2682FF">
            <w:pPr>
              <w:pStyle w:val="15"/>
              <w:ind w:left="136"/>
              <w:rPr>
                <w:rFonts w:ascii="Times New Roman" w:hAnsi="Times New Roman"/>
                <w:b/>
                <w:bCs/>
                <w:sz w:val="24"/>
                <w:szCs w:val="24"/>
                <w:lang w:val="kk-KZ"/>
              </w:rPr>
            </w:pPr>
            <w:r>
              <w:rPr>
                <w:rFonts w:ascii="Times New Roman" w:hAnsi="Times New Roman"/>
                <w:sz w:val="24"/>
                <w:szCs w:val="24"/>
                <w:lang w:val="kk-KZ"/>
              </w:rPr>
              <w:t xml:space="preserve">Дидкатикалық ойын «Бұл қай жер» суреттерді көрсетіп қай жер екенін(саябақ, дүкен, сауда орталығы, емхана) тауып, әңгімелеуді қалыптастыру. </w:t>
            </w:r>
            <w:r>
              <w:rPr>
                <w:rFonts w:ascii="Times New Roman" w:hAnsi="Times New Roman"/>
                <w:b/>
                <w:bCs/>
                <w:sz w:val="24"/>
                <w:szCs w:val="24"/>
                <w:lang w:val="kk-KZ"/>
              </w:rPr>
              <w:t>(көркем әдебиет)</w:t>
            </w:r>
          </w:p>
          <w:p w14:paraId="2A4C1B16">
            <w:pPr>
              <w:pStyle w:val="15"/>
              <w:ind w:left="136"/>
              <w:rPr>
                <w:rFonts w:ascii="Times New Roman" w:hAnsi="Times New Roman"/>
                <w:b/>
                <w:bCs/>
                <w:sz w:val="24"/>
                <w:szCs w:val="24"/>
                <w:lang w:val="kk-KZ"/>
              </w:rPr>
            </w:pPr>
          </w:p>
          <w:p w14:paraId="1BA6C46A">
            <w:pPr>
              <w:pStyle w:val="15"/>
              <w:rPr>
                <w:rFonts w:ascii="Times New Roman" w:hAnsi="Times New Roman"/>
                <w:sz w:val="24"/>
                <w:szCs w:val="24"/>
                <w:lang w:val="kk-KZ"/>
              </w:rPr>
            </w:pPr>
            <w:r>
              <w:rPr>
                <w:rFonts w:ascii="Times New Roman" w:hAnsi="Times New Roman"/>
                <w:sz w:val="24"/>
                <w:szCs w:val="24"/>
                <w:lang w:val="kk-KZ"/>
              </w:rPr>
              <w:t>Суреттегі ғимараттарды  салысытыру, санату</w:t>
            </w:r>
          </w:p>
          <w:p w14:paraId="2D6C7B64">
            <w:pPr>
              <w:pStyle w:val="15"/>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14:paraId="071B40A8">
            <w:pPr>
              <w:pStyle w:val="15"/>
              <w:rPr>
                <w:rFonts w:ascii="Times New Roman" w:hAnsi="Times New Roman"/>
                <w:sz w:val="24"/>
                <w:szCs w:val="24"/>
                <w:lang w:val="kk-KZ"/>
              </w:rPr>
            </w:pPr>
          </w:p>
          <w:p w14:paraId="6C7392DE">
            <w:pPr>
              <w:pStyle w:val="15"/>
              <w:rPr>
                <w:rFonts w:ascii="Times New Roman" w:hAnsi="Times New Roman"/>
                <w:sz w:val="24"/>
                <w:szCs w:val="24"/>
                <w:lang w:val="kk-KZ"/>
              </w:rPr>
            </w:pPr>
          </w:p>
          <w:p w14:paraId="08CB4667">
            <w:pPr>
              <w:pStyle w:val="15"/>
              <w:rPr>
                <w:rFonts w:ascii="Times New Roman" w:hAnsi="Times New Roman"/>
                <w:b/>
                <w:bCs/>
                <w:sz w:val="24"/>
                <w:szCs w:val="24"/>
                <w:lang w:val="kk-KZ"/>
              </w:rPr>
            </w:pPr>
            <w:r>
              <w:rPr>
                <w:rFonts w:ascii="Times New Roman" w:hAnsi="Times New Roman"/>
                <w:sz w:val="24"/>
                <w:szCs w:val="24"/>
                <w:lang w:val="kk-KZ"/>
              </w:rPr>
              <w:t>Балалардың таңдағансуреттері негізінде шығармашылық жұмыстарын орындату.</w:t>
            </w:r>
            <w:r>
              <w:rPr>
                <w:rFonts w:ascii="Times New Roman" w:hAnsi="Times New Roman"/>
                <w:b/>
                <w:bCs/>
                <w:sz w:val="24"/>
                <w:szCs w:val="24"/>
                <w:lang w:val="kk-KZ"/>
              </w:rPr>
              <w:t xml:space="preserve">  (сурет салу, мүсіндеу жапсыру)</w:t>
            </w:r>
          </w:p>
        </w:tc>
        <w:tc>
          <w:tcPr>
            <w:tcW w:w="2420" w:type="dxa"/>
            <w:tcBorders>
              <w:top w:val="single" w:color="auto" w:sz="4" w:space="0"/>
              <w:left w:val="single" w:color="000000" w:sz="4" w:space="0"/>
              <w:bottom w:val="single" w:color="000000" w:sz="4" w:space="0"/>
              <w:right w:val="single" w:color="000000" w:sz="4" w:space="0"/>
            </w:tcBorders>
          </w:tcPr>
          <w:p w14:paraId="3D3ABC70">
            <w:pPr>
              <w:pStyle w:val="15"/>
              <w:rPr>
                <w:rFonts w:ascii="Times New Roman" w:hAnsi="Times New Roman"/>
                <w:sz w:val="24"/>
                <w:szCs w:val="24"/>
                <w:lang w:val="kk-KZ"/>
              </w:rPr>
            </w:pPr>
            <w:r>
              <w:rPr>
                <w:rFonts w:ascii="Times New Roman" w:hAnsi="Times New Roman"/>
                <w:sz w:val="24"/>
                <w:szCs w:val="24"/>
                <w:lang w:val="kk-KZ"/>
              </w:rPr>
              <w:t xml:space="preserve">«Менің қалам» тақырыбында отбасы мүшелерімен салып келген суреттерін танысытыру, әңгімелету. </w:t>
            </w:r>
          </w:p>
          <w:p w14:paraId="6A665FBD">
            <w:pPr>
              <w:pStyle w:val="15"/>
              <w:rPr>
                <w:rFonts w:ascii="Times New Roman" w:hAnsi="Times New Roman"/>
                <w:b/>
                <w:bCs/>
                <w:sz w:val="24"/>
                <w:szCs w:val="24"/>
                <w:lang w:val="kk-KZ"/>
              </w:rPr>
            </w:pPr>
            <w:r>
              <w:rPr>
                <w:rFonts w:ascii="Times New Roman" w:hAnsi="Times New Roman"/>
                <w:b/>
                <w:bCs/>
                <w:sz w:val="24"/>
                <w:szCs w:val="24"/>
                <w:lang w:val="kk-KZ"/>
              </w:rPr>
              <w:t>(көркем әдебиет)</w:t>
            </w:r>
          </w:p>
          <w:p w14:paraId="6F5AC96B">
            <w:pPr>
              <w:pStyle w:val="15"/>
              <w:rPr>
                <w:rFonts w:ascii="Times New Roman" w:hAnsi="Times New Roman"/>
                <w:b/>
                <w:bCs/>
                <w:sz w:val="24"/>
                <w:szCs w:val="24"/>
                <w:lang w:val="kk-KZ"/>
              </w:rPr>
            </w:pPr>
          </w:p>
          <w:p w14:paraId="69DEA386">
            <w:pPr>
              <w:rPr>
                <w:rFonts w:ascii="Times New Roman" w:hAnsi="Times New Roman" w:cs="Times New Roman"/>
                <w:b/>
                <w:bCs/>
                <w:sz w:val="24"/>
                <w:szCs w:val="24"/>
                <w:lang w:val="kk-KZ"/>
              </w:rPr>
            </w:pPr>
            <w:r>
              <w:rPr>
                <w:rFonts w:ascii="Times New Roman" w:hAnsi="Times New Roman" w:cs="Times New Roman"/>
                <w:sz w:val="24"/>
                <w:szCs w:val="24"/>
                <w:lang w:val="kk-KZ"/>
              </w:rPr>
              <w:t>Салған суреттеріндегі бейнелерді үлкен кіші екенін салыстыру</w:t>
            </w:r>
            <w:r>
              <w:rPr>
                <w:rFonts w:ascii="Times New Roman" w:hAnsi="Times New Roman" w:cs="Times New Roman"/>
                <w:b/>
                <w:bCs/>
                <w:sz w:val="24"/>
                <w:szCs w:val="24"/>
                <w:lang w:val="kk-KZ"/>
              </w:rPr>
              <w:t>(математика негіздері)</w:t>
            </w:r>
          </w:p>
          <w:p w14:paraId="684F7918">
            <w:pPr>
              <w:rPr>
                <w:rFonts w:ascii="Times New Roman" w:hAnsi="Times New Roman" w:cs="Times New Roman"/>
                <w:b/>
                <w:bCs/>
                <w:sz w:val="24"/>
                <w:szCs w:val="24"/>
                <w:lang w:val="kk-KZ"/>
              </w:rPr>
            </w:pPr>
          </w:p>
          <w:p w14:paraId="3B7F8F1C">
            <w:pPr>
              <w:rPr>
                <w:rFonts w:ascii="Times New Roman" w:hAnsi="Times New Roman" w:cs="Times New Roman"/>
                <w:b/>
                <w:bCs/>
                <w:sz w:val="24"/>
                <w:szCs w:val="24"/>
                <w:lang w:val="kk-KZ"/>
              </w:rPr>
            </w:pPr>
          </w:p>
          <w:p w14:paraId="504F06F6">
            <w:pPr>
              <w:pStyle w:val="15"/>
              <w:rPr>
                <w:rFonts w:ascii="Times New Roman" w:hAnsi="Times New Roman"/>
                <w:sz w:val="24"/>
                <w:szCs w:val="24"/>
                <w:lang w:val="kk-KZ"/>
              </w:rPr>
            </w:pPr>
          </w:p>
          <w:p w14:paraId="76E14478">
            <w:pPr>
              <w:pStyle w:val="15"/>
              <w:rPr>
                <w:rFonts w:ascii="Times New Roman" w:hAnsi="Times New Roman"/>
                <w:sz w:val="24"/>
                <w:szCs w:val="24"/>
                <w:lang w:val="kk-KZ"/>
              </w:rPr>
            </w:pPr>
          </w:p>
          <w:p w14:paraId="44D413DE">
            <w:pPr>
              <w:pStyle w:val="15"/>
              <w:rPr>
                <w:rFonts w:ascii="Times New Roman" w:hAnsi="Times New Roman"/>
                <w:sz w:val="24"/>
                <w:szCs w:val="24"/>
                <w:lang w:val="kk-KZ"/>
              </w:rPr>
            </w:pPr>
          </w:p>
        </w:tc>
      </w:tr>
      <w:tr w14:paraId="38381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398" w:type="dxa"/>
            <w:tcBorders>
              <w:top w:val="single" w:color="000000" w:sz="4" w:space="0"/>
              <w:left w:val="single" w:color="000000" w:sz="4" w:space="0"/>
              <w:bottom w:val="single" w:color="000000" w:sz="4" w:space="0"/>
              <w:right w:val="single" w:color="000000" w:sz="4" w:space="0"/>
            </w:tcBorders>
          </w:tcPr>
          <w:p w14:paraId="0E3645CE">
            <w:pPr>
              <w:pStyle w:val="16"/>
              <w:ind w:left="110" w:right="223"/>
              <w:rPr>
                <w:b/>
                <w:sz w:val="28"/>
                <w:szCs w:val="28"/>
                <w:lang w:val="ru-RU"/>
              </w:rPr>
            </w:pPr>
            <w:r>
              <w:rPr>
                <w:b/>
                <w:sz w:val="28"/>
                <w:szCs w:val="28"/>
                <w:lang w:val="ru-RU"/>
              </w:rPr>
              <w:t>Екінші таңғы ас</w:t>
            </w:r>
          </w:p>
        </w:tc>
        <w:tc>
          <w:tcPr>
            <w:tcW w:w="11497" w:type="dxa"/>
            <w:gridSpan w:val="10"/>
            <w:tcBorders>
              <w:top w:val="single" w:color="auto" w:sz="4" w:space="0"/>
              <w:left w:val="single" w:color="000000" w:sz="4" w:space="0"/>
              <w:bottom w:val="single" w:color="000000" w:sz="4" w:space="0"/>
              <w:right w:val="single" w:color="000000" w:sz="4" w:space="0"/>
            </w:tcBorders>
          </w:tcPr>
          <w:p w14:paraId="17F38468">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670949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398" w:type="dxa"/>
            <w:tcBorders>
              <w:top w:val="single" w:color="000000" w:sz="4" w:space="0"/>
              <w:left w:val="single" w:color="000000" w:sz="4" w:space="0"/>
              <w:bottom w:val="single" w:color="000000" w:sz="4" w:space="0"/>
              <w:right w:val="single" w:color="000000" w:sz="4" w:space="0"/>
            </w:tcBorders>
          </w:tcPr>
          <w:p w14:paraId="59E75D32">
            <w:pPr>
              <w:pStyle w:val="16"/>
              <w:spacing w:line="268"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1497" w:type="dxa"/>
            <w:gridSpan w:val="10"/>
            <w:tcBorders>
              <w:top w:val="single" w:color="000000" w:sz="4" w:space="0"/>
              <w:left w:val="single" w:color="000000" w:sz="4" w:space="0"/>
              <w:bottom w:val="single" w:color="000000" w:sz="4" w:space="0"/>
              <w:right w:val="single" w:color="000000" w:sz="4" w:space="0"/>
            </w:tcBorders>
          </w:tcPr>
          <w:p w14:paraId="45AC56BB">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57715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52393903">
            <w:pPr>
              <w:pStyle w:val="16"/>
              <w:spacing w:line="256" w:lineRule="exact"/>
              <w:ind w:left="110"/>
              <w:rPr>
                <w:b/>
                <w:sz w:val="28"/>
                <w:szCs w:val="28"/>
              </w:rPr>
            </w:pPr>
            <w:r>
              <w:rPr>
                <w:b/>
                <w:sz w:val="28"/>
                <w:szCs w:val="28"/>
              </w:rPr>
              <w:t>Серуен</w:t>
            </w:r>
          </w:p>
        </w:tc>
        <w:tc>
          <w:tcPr>
            <w:tcW w:w="2132" w:type="dxa"/>
            <w:tcBorders>
              <w:top w:val="single" w:color="000000" w:sz="4" w:space="0"/>
              <w:left w:val="single" w:color="000000" w:sz="4" w:space="0"/>
              <w:bottom w:val="single" w:color="000000" w:sz="4" w:space="0"/>
              <w:right w:val="single" w:color="000000" w:sz="4" w:space="0"/>
            </w:tcBorders>
          </w:tcPr>
          <w:p w14:paraId="3D180056">
            <w:pPr>
              <w:pStyle w:val="9"/>
              <w:ind w:left="0"/>
              <w:rPr>
                <w:sz w:val="24"/>
                <w:szCs w:val="24"/>
              </w:rPr>
            </w:pPr>
            <w:r>
              <w:rPr>
                <w:sz w:val="24"/>
                <w:szCs w:val="24"/>
              </w:rPr>
              <w:t>Ауа-райының</w:t>
            </w:r>
            <w:r>
              <w:rPr>
                <w:spacing w:val="1"/>
                <w:sz w:val="24"/>
                <w:szCs w:val="24"/>
              </w:rPr>
              <w:t xml:space="preserve"> </w:t>
            </w:r>
            <w:r>
              <w:rPr>
                <w:sz w:val="24"/>
                <w:szCs w:val="24"/>
              </w:rPr>
              <w:t>жағдайын</w:t>
            </w:r>
            <w:r>
              <w:rPr>
                <w:spacing w:val="1"/>
                <w:sz w:val="24"/>
                <w:szCs w:val="24"/>
              </w:rPr>
              <w:t xml:space="preserve"> </w:t>
            </w:r>
            <w:r>
              <w:rPr>
                <w:sz w:val="24"/>
                <w:szCs w:val="24"/>
              </w:rPr>
              <w:t>анықтау</w:t>
            </w:r>
            <w:r>
              <w:rPr>
                <w:spacing w:val="1"/>
                <w:sz w:val="24"/>
                <w:szCs w:val="24"/>
              </w:rPr>
              <w:t xml:space="preserve"> </w:t>
            </w:r>
            <w:r>
              <w:rPr>
                <w:sz w:val="24"/>
                <w:szCs w:val="24"/>
              </w:rPr>
              <w:t>(суық,</w:t>
            </w:r>
            <w:r>
              <w:rPr>
                <w:spacing w:val="1"/>
                <w:sz w:val="24"/>
                <w:szCs w:val="24"/>
              </w:rPr>
              <w:t xml:space="preserve"> </w:t>
            </w:r>
            <w:r>
              <w:rPr>
                <w:sz w:val="24"/>
                <w:szCs w:val="24"/>
              </w:rPr>
              <w:t>жылы,</w:t>
            </w:r>
            <w:r>
              <w:rPr>
                <w:spacing w:val="1"/>
                <w:sz w:val="24"/>
                <w:szCs w:val="24"/>
              </w:rPr>
              <w:t xml:space="preserve"> </w:t>
            </w:r>
            <w:r>
              <w:rPr>
                <w:sz w:val="24"/>
                <w:szCs w:val="24"/>
              </w:rPr>
              <w:t>ыстық),</w:t>
            </w:r>
            <w:r>
              <w:rPr>
                <w:spacing w:val="1"/>
                <w:sz w:val="24"/>
                <w:szCs w:val="24"/>
              </w:rPr>
              <w:t xml:space="preserve"> </w:t>
            </w:r>
            <w:r>
              <w:rPr>
                <w:sz w:val="24"/>
                <w:szCs w:val="24"/>
              </w:rPr>
              <w:t>табиғата</w:t>
            </w:r>
            <w:r>
              <w:rPr>
                <w:spacing w:val="1"/>
                <w:sz w:val="24"/>
                <w:szCs w:val="24"/>
              </w:rPr>
              <w:t xml:space="preserve"> </w:t>
            </w:r>
            <w:r>
              <w:rPr>
                <w:sz w:val="24"/>
                <w:szCs w:val="24"/>
              </w:rPr>
              <w:t>маусымдық құбылыстарын бақылату күнтізбесінде жылдың күзгі</w:t>
            </w:r>
            <w:r>
              <w:rPr>
                <w:spacing w:val="-1"/>
                <w:sz w:val="24"/>
                <w:szCs w:val="24"/>
              </w:rPr>
              <w:t xml:space="preserve"> </w:t>
            </w:r>
            <w:r>
              <w:rPr>
                <w:sz w:val="24"/>
                <w:szCs w:val="24"/>
              </w:rPr>
              <w:t>мезгілдеріндегі ауа-райының</w:t>
            </w:r>
            <w:r>
              <w:rPr>
                <w:spacing w:val="-2"/>
                <w:sz w:val="24"/>
                <w:szCs w:val="24"/>
              </w:rPr>
              <w:t xml:space="preserve"> </w:t>
            </w:r>
            <w:r>
              <w:rPr>
                <w:sz w:val="24"/>
                <w:szCs w:val="24"/>
              </w:rPr>
              <w:t>жай-күйін</w:t>
            </w:r>
            <w:r>
              <w:rPr>
                <w:spacing w:val="-4"/>
                <w:sz w:val="24"/>
                <w:szCs w:val="24"/>
              </w:rPr>
              <w:t xml:space="preserve"> </w:t>
            </w:r>
            <w:r>
              <w:rPr>
                <w:sz w:val="24"/>
                <w:szCs w:val="24"/>
              </w:rPr>
              <w:t>белгілету.</w:t>
            </w:r>
          </w:p>
          <w:p w14:paraId="08E8D030">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1EE979E0">
            <w:pPr>
              <w:pStyle w:val="9"/>
              <w:spacing w:line="321" w:lineRule="exact"/>
              <w:ind w:left="0"/>
              <w:rPr>
                <w:sz w:val="24"/>
                <w:szCs w:val="24"/>
              </w:rPr>
            </w:pPr>
            <w:r>
              <w:rPr>
                <w:b/>
                <w:sz w:val="24"/>
                <w:szCs w:val="24"/>
              </w:rPr>
              <w:t>Жеке жұмыс: Тазалықтың</w:t>
            </w:r>
            <w:r>
              <w:rPr>
                <w:b/>
                <w:spacing w:val="-3"/>
                <w:sz w:val="24"/>
                <w:szCs w:val="24"/>
              </w:rPr>
              <w:t xml:space="preserve"> </w:t>
            </w:r>
            <w:r>
              <w:rPr>
                <w:b/>
                <w:sz w:val="24"/>
                <w:szCs w:val="24"/>
              </w:rPr>
              <w:t>досы</w:t>
            </w:r>
            <w:r>
              <w:rPr>
                <w:sz w:val="24"/>
                <w:szCs w:val="24"/>
              </w:rPr>
              <w:t xml:space="preserve">                       тақпағын жаттау.</w:t>
            </w:r>
          </w:p>
          <w:p w14:paraId="4F42A7DE">
            <w:pPr>
              <w:pStyle w:val="2"/>
              <w:spacing w:before="89"/>
              <w:jc w:val="both"/>
              <w:rPr>
                <w:sz w:val="24"/>
                <w:szCs w:val="24"/>
              </w:rPr>
            </w:pPr>
          </w:p>
          <w:p w14:paraId="43DE2394">
            <w:pPr>
              <w:pStyle w:val="9"/>
              <w:ind w:left="0" w:right="38"/>
              <w:rPr>
                <w:sz w:val="24"/>
                <w:szCs w:val="24"/>
              </w:rPr>
            </w:pPr>
            <w:r>
              <w:rPr>
                <w:sz w:val="24"/>
                <w:szCs w:val="24"/>
              </w:rPr>
              <w:t>Сылдырлайды мөлдір су,</w:t>
            </w:r>
            <w:r>
              <w:rPr>
                <w:spacing w:val="-68"/>
                <w:sz w:val="24"/>
                <w:szCs w:val="24"/>
              </w:rPr>
              <w:t xml:space="preserve"> </w:t>
            </w:r>
            <w:r>
              <w:rPr>
                <w:sz w:val="24"/>
                <w:szCs w:val="24"/>
              </w:rPr>
              <w:t>Мөлдір</w:t>
            </w:r>
            <w:r>
              <w:rPr>
                <w:spacing w:val="-1"/>
                <w:sz w:val="24"/>
                <w:szCs w:val="24"/>
              </w:rPr>
              <w:t xml:space="preserve"> </w:t>
            </w:r>
            <w:r>
              <w:rPr>
                <w:sz w:val="24"/>
                <w:szCs w:val="24"/>
              </w:rPr>
              <w:t>суға</w:t>
            </w:r>
            <w:r>
              <w:rPr>
                <w:spacing w:val="-1"/>
                <w:sz w:val="24"/>
                <w:szCs w:val="24"/>
              </w:rPr>
              <w:t xml:space="preserve"> </w:t>
            </w:r>
            <w:r>
              <w:rPr>
                <w:sz w:val="24"/>
                <w:szCs w:val="24"/>
              </w:rPr>
              <w:t>қолың</w:t>
            </w:r>
            <w:r>
              <w:rPr>
                <w:spacing w:val="-5"/>
                <w:sz w:val="24"/>
                <w:szCs w:val="24"/>
              </w:rPr>
              <w:t xml:space="preserve"> </w:t>
            </w:r>
            <w:r>
              <w:rPr>
                <w:sz w:val="24"/>
                <w:szCs w:val="24"/>
              </w:rPr>
              <w:t>жу.</w:t>
            </w:r>
          </w:p>
          <w:p w14:paraId="26B181D2">
            <w:pPr>
              <w:pStyle w:val="9"/>
              <w:ind w:left="0" w:right="194"/>
              <w:rPr>
                <w:sz w:val="24"/>
                <w:szCs w:val="24"/>
              </w:rPr>
            </w:pPr>
            <w:r>
              <w:rPr>
                <w:sz w:val="24"/>
                <w:szCs w:val="24"/>
              </w:rPr>
              <w:t>Жуынсаң сен әрдайым,</w:t>
            </w:r>
            <w:r>
              <w:rPr>
                <w:spacing w:val="1"/>
                <w:sz w:val="24"/>
                <w:szCs w:val="24"/>
              </w:rPr>
              <w:t xml:space="preserve"> </w:t>
            </w:r>
            <w:r>
              <w:rPr>
                <w:sz w:val="24"/>
                <w:szCs w:val="24"/>
              </w:rPr>
              <w:t>Аппақ бетің, маңдайың.</w:t>
            </w:r>
            <w:r>
              <w:rPr>
                <w:spacing w:val="-68"/>
                <w:sz w:val="24"/>
                <w:szCs w:val="24"/>
              </w:rPr>
              <w:t xml:space="preserve"> </w:t>
            </w:r>
            <w:r>
              <w:rPr>
                <w:sz w:val="24"/>
                <w:szCs w:val="24"/>
              </w:rPr>
              <w:t>Тазалықтың</w:t>
            </w:r>
            <w:r>
              <w:rPr>
                <w:spacing w:val="-1"/>
                <w:sz w:val="24"/>
                <w:szCs w:val="24"/>
              </w:rPr>
              <w:t xml:space="preserve"> </w:t>
            </w:r>
            <w:r>
              <w:rPr>
                <w:sz w:val="24"/>
                <w:szCs w:val="24"/>
              </w:rPr>
              <w:t>досы</w:t>
            </w:r>
            <w:r>
              <w:rPr>
                <w:spacing w:val="1"/>
                <w:sz w:val="24"/>
                <w:szCs w:val="24"/>
              </w:rPr>
              <w:t xml:space="preserve"> </w:t>
            </w:r>
          </w:p>
          <w:p w14:paraId="0ADB395C">
            <w:pPr>
              <w:pStyle w:val="9"/>
              <w:spacing w:line="321" w:lineRule="exact"/>
              <w:ind w:left="0"/>
              <w:rPr>
                <w:sz w:val="24"/>
                <w:szCs w:val="24"/>
              </w:rPr>
            </w:pPr>
            <w:r>
              <w:rPr>
                <w:sz w:val="24"/>
                <w:szCs w:val="24"/>
              </w:rPr>
              <w:t>Су</w:t>
            </w:r>
            <w:r>
              <w:rPr>
                <w:spacing w:val="-4"/>
                <w:sz w:val="24"/>
                <w:szCs w:val="24"/>
              </w:rPr>
              <w:t xml:space="preserve"> </w:t>
            </w:r>
            <w:r>
              <w:rPr>
                <w:sz w:val="24"/>
                <w:szCs w:val="24"/>
              </w:rPr>
              <w:t>дегенің</w:t>
            </w:r>
            <w:r>
              <w:rPr>
                <w:spacing w:val="1"/>
                <w:sz w:val="24"/>
                <w:szCs w:val="24"/>
              </w:rPr>
              <w:t xml:space="preserve"> </w:t>
            </w:r>
            <w:r>
              <w:rPr>
                <w:sz w:val="24"/>
                <w:szCs w:val="24"/>
              </w:rPr>
              <w:t>осы.</w:t>
            </w:r>
          </w:p>
          <w:p w14:paraId="14F9682F">
            <w:pPr>
              <w:pStyle w:val="15"/>
              <w:rPr>
                <w:rFonts w:ascii="Times New Roman" w:hAnsi="Times New Roman"/>
                <w:b/>
                <w:bCs/>
                <w:sz w:val="24"/>
                <w:szCs w:val="24"/>
                <w:lang w:val="kk-KZ"/>
              </w:rPr>
            </w:pPr>
            <w:r>
              <w:rPr>
                <w:rFonts w:ascii="Times New Roman" w:hAnsi="Times New Roman"/>
                <w:b/>
                <w:bCs/>
                <w:sz w:val="24"/>
                <w:szCs w:val="24"/>
                <w:lang w:val="kk-KZ"/>
              </w:rPr>
              <w:t xml:space="preserve"> (көркем әдебиет)</w:t>
            </w:r>
          </w:p>
          <w:p w14:paraId="36A832F4">
            <w:pPr>
              <w:pStyle w:val="15"/>
              <w:rPr>
                <w:rFonts w:ascii="Times New Roman" w:hAnsi="Times New Roman"/>
                <w:b/>
                <w:bCs/>
                <w:sz w:val="24"/>
                <w:szCs w:val="24"/>
                <w:lang w:val="kk-KZ"/>
              </w:rPr>
            </w:pPr>
          </w:p>
          <w:p w14:paraId="7B2B578C">
            <w:pPr>
              <w:shd w:val="clear" w:color="auto" w:fill="FFFFFF"/>
              <w:spacing w:line="245" w:lineRule="atLeast"/>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Жеке жұмыс:</w:t>
            </w:r>
          </w:p>
          <w:p w14:paraId="1EB30EBD">
            <w:pPr>
              <w:rPr>
                <w:rFonts w:ascii="Times New Roman" w:hAnsi="Times New Roman" w:cs="Times New Roman"/>
                <w:sz w:val="24"/>
                <w:szCs w:val="24"/>
                <w:lang w:val="kk-KZ"/>
              </w:rPr>
            </w:pPr>
            <w:r>
              <w:rPr>
                <w:rFonts w:ascii="Times New Roman" w:hAnsi="Times New Roman" w:cs="Times New Roman"/>
                <w:color w:val="000000"/>
                <w:sz w:val="24"/>
                <w:szCs w:val="24"/>
                <w:shd w:val="clear" w:color="auto" w:fill="FFFFFF"/>
                <w:lang w:val="kk-KZ"/>
              </w:rPr>
              <w:t>Жыл мезгілі туралы әңгімелесу</w:t>
            </w:r>
          </w:p>
          <w:p w14:paraId="1B5FB3CF">
            <w:pPr>
              <w:pStyle w:val="11"/>
              <w:shd w:val="clear" w:color="auto" w:fill="FFFFFF"/>
              <w:spacing w:before="0" w:beforeAutospacing="0" w:after="0" w:afterAutospacing="0"/>
              <w:rPr>
                <w:color w:val="000000"/>
                <w:lang w:val="kk-KZ"/>
              </w:rPr>
            </w:pPr>
            <w:r>
              <w:rPr>
                <w:color w:val="000000"/>
                <w:lang w:val="kk-KZ"/>
              </w:rPr>
              <w:t>Мақсаты: қарапайым сұрақтарға жауап беруге  үйрету</w:t>
            </w:r>
          </w:p>
          <w:p w14:paraId="52533C0E">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Еңбекке баулу:</w:t>
            </w:r>
          </w:p>
          <w:p w14:paraId="40C4371A">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алаңын тазалау</w:t>
            </w:r>
          </w:p>
          <w:p w14:paraId="2BA7A070">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Қимылды ойын:</w:t>
            </w:r>
            <w:r>
              <w:rPr>
                <w:rFonts w:ascii="Times New Roman" w:hAnsi="Times New Roman" w:cs="Times New Roman"/>
                <w:color w:val="000000"/>
                <w:sz w:val="24"/>
                <w:szCs w:val="24"/>
                <w:lang w:val="kk-KZ"/>
              </w:rPr>
              <w:t xml:space="preserve"> «Қуып жет»</w:t>
            </w:r>
          </w:p>
          <w:p w14:paraId="33DC2F46">
            <w:pPr>
              <w:numPr>
                <w:ilvl w:val="0"/>
                <w:numId w:val="6"/>
              </w:numPr>
              <w:shd w:val="clear" w:color="auto" w:fill="FFFFFF"/>
              <w:spacing w:after="0" w:line="245" w:lineRule="atLeast"/>
              <w:ind w:left="0"/>
              <w:rPr>
                <w:rFonts w:ascii="Times New Roman" w:hAnsi="Times New Roman" w:cs="Times New Roman"/>
                <w:color w:val="000000"/>
                <w:sz w:val="24"/>
                <w:szCs w:val="24"/>
              </w:rPr>
            </w:pPr>
            <w:r>
              <w:rPr>
                <w:rFonts w:ascii="Times New Roman" w:hAnsi="Times New Roman" w:cs="Times New Roman"/>
                <w:b/>
                <w:color w:val="000000"/>
                <w:sz w:val="24"/>
                <w:szCs w:val="24"/>
                <w:lang w:val="kk-KZ"/>
              </w:rPr>
              <w:t>Еркін ойын.</w:t>
            </w:r>
          </w:p>
        </w:tc>
        <w:tc>
          <w:tcPr>
            <w:tcW w:w="1843" w:type="dxa"/>
            <w:gridSpan w:val="2"/>
            <w:tcBorders>
              <w:top w:val="single" w:color="000000" w:sz="4" w:space="0"/>
              <w:left w:val="single" w:color="000000" w:sz="4" w:space="0"/>
              <w:bottom w:val="single" w:color="000000" w:sz="4" w:space="0"/>
              <w:right w:val="single" w:color="000000" w:sz="4" w:space="0"/>
            </w:tcBorders>
          </w:tcPr>
          <w:p w14:paraId="77CA00D9">
            <w:pPr>
              <w:tabs>
                <w:tab w:val="left" w:pos="1388"/>
              </w:tabs>
              <w:spacing w:line="322" w:lineRule="exact"/>
              <w:rPr>
                <w:rFonts w:ascii="Times New Roman" w:hAnsi="Times New Roman" w:eastAsia="Times New Roman" w:cs="Times New Roman"/>
                <w:b/>
                <w:bCs/>
                <w:sz w:val="24"/>
                <w:szCs w:val="24"/>
                <w:lang w:val="kk-KZ"/>
              </w:rPr>
            </w:pPr>
            <w:r>
              <w:rPr>
                <w:rFonts w:ascii="Times New Roman" w:hAnsi="Times New Roman" w:cs="Times New Roman"/>
                <w:sz w:val="24"/>
                <w:szCs w:val="24"/>
                <w:lang w:val="kk-KZ"/>
              </w:rPr>
              <w:t xml:space="preserve"> Аулада өсіп тұрған шырша мен басқа ағаштарға назар аударту. Туған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өлкенің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кейбір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өсімдіктері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қарапайым</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түсініктерді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қалыптастыру.</w:t>
            </w:r>
          </w:p>
          <w:p w14:paraId="56C511BB">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 xml:space="preserve">(Қоршаған ортамен таныстыру) </w:t>
            </w:r>
          </w:p>
          <w:p w14:paraId="267E1E90">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14:paraId="61A4335C">
            <w:pPr>
              <w:rPr>
                <w:rFonts w:ascii="Times New Roman" w:hAnsi="Times New Roman" w:cs="Times New Roman"/>
                <w:sz w:val="24"/>
                <w:szCs w:val="24"/>
                <w:lang w:val="kk-KZ"/>
              </w:rPr>
            </w:pPr>
            <w:r>
              <w:rPr>
                <w:rFonts w:ascii="Times New Roman" w:hAnsi="Times New Roman" w:cs="Times New Roman"/>
                <w:sz w:val="24"/>
                <w:szCs w:val="24"/>
                <w:lang w:val="kk-KZ"/>
              </w:rPr>
              <w:t>Құстарды ауызша санау. Үлкен кіші екенін салыстыру. Алыста жақында сөздерінің мағынасын түсіндіру.</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Құс ұяларын салыстыру ды ұйымдастыру.</w:t>
            </w:r>
          </w:p>
          <w:p w14:paraId="0FC57105">
            <w:pPr>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p>
          <w:p w14:paraId="4D4793E2">
            <w:pPr>
              <w:pStyle w:val="15"/>
              <w:rPr>
                <w:rFonts w:ascii="Times New Roman" w:hAnsi="Times New Roman"/>
                <w:sz w:val="24"/>
                <w:szCs w:val="24"/>
                <w:lang w:val="kk-KZ"/>
              </w:rPr>
            </w:pPr>
            <w:r>
              <w:rPr>
                <w:rFonts w:ascii="Times New Roman" w:hAnsi="Times New Roman"/>
                <w:b/>
                <w:sz w:val="24"/>
                <w:szCs w:val="24"/>
                <w:lang w:val="kk-KZ"/>
              </w:rPr>
              <w:t>Қимылды ойын</w:t>
            </w:r>
            <w:r>
              <w:rPr>
                <w:rFonts w:ascii="Times New Roman" w:hAnsi="Times New Roman"/>
                <w:sz w:val="24"/>
                <w:szCs w:val="24"/>
                <w:lang w:val="kk-KZ"/>
              </w:rPr>
              <w:t>:                 «Үйдің есігін жабайық»</w:t>
            </w:r>
          </w:p>
          <w:p w14:paraId="22419D11">
            <w:pPr>
              <w:rPr>
                <w:rFonts w:ascii="Times New Roman" w:hAnsi="Times New Roman" w:eastAsia="Times New Roman" w:cs="Times New Roman"/>
                <w:sz w:val="24"/>
                <w:szCs w:val="24"/>
                <w:lang w:val="kk-KZ"/>
              </w:rPr>
            </w:pPr>
          </w:p>
        </w:tc>
        <w:tc>
          <w:tcPr>
            <w:tcW w:w="2410" w:type="dxa"/>
            <w:gridSpan w:val="4"/>
            <w:tcBorders>
              <w:top w:val="single" w:color="000000" w:sz="4" w:space="0"/>
              <w:left w:val="single" w:color="000000" w:sz="4" w:space="0"/>
              <w:bottom w:val="single" w:color="000000" w:sz="4" w:space="0"/>
              <w:right w:val="single" w:color="000000" w:sz="4" w:space="0"/>
            </w:tcBorders>
          </w:tcPr>
          <w:p w14:paraId="6159A1D5">
            <w:pPr>
              <w:rPr>
                <w:rFonts w:ascii="Times New Roman" w:hAnsi="Times New Roman" w:eastAsia="Times New Roman" w:cs="Times New Roman"/>
                <w:b/>
                <w:bCs/>
                <w:sz w:val="24"/>
                <w:szCs w:val="24"/>
                <w:lang w:val="kk-KZ"/>
              </w:rPr>
            </w:pPr>
            <w:r>
              <w:rPr>
                <w:rFonts w:ascii="Times New Roman" w:hAnsi="Times New Roman" w:cs="Times New Roman"/>
                <w:sz w:val="24"/>
                <w:szCs w:val="24"/>
                <w:lang w:val="kk-KZ"/>
              </w:rPr>
              <w:t>Күн тәртібімен таныстыру арқылы</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тәулік бөліктерін тану және атату - таңертең, күндіз, кеш, түн</w:t>
            </w:r>
            <w:r>
              <w:rPr>
                <w:rFonts w:ascii="Times New Roman" w:hAnsi="Times New Roman" w:cs="Times New Roman"/>
                <w:b/>
                <w:bCs/>
                <w:sz w:val="24"/>
                <w:szCs w:val="24"/>
                <w:lang w:val="kk-KZ"/>
              </w:rPr>
              <w:t>. (математика негіздері)</w:t>
            </w:r>
          </w:p>
          <w:p w14:paraId="5605EE1B">
            <w:pPr>
              <w:rPr>
                <w:rFonts w:ascii="Times New Roman" w:hAnsi="Times New Roman" w:cs="Times New Roman"/>
                <w:b/>
                <w:bCs/>
                <w:sz w:val="24"/>
                <w:szCs w:val="24"/>
                <w:lang w:val="kk-KZ"/>
              </w:rPr>
            </w:pPr>
          </w:p>
          <w:p w14:paraId="50FC5DDB">
            <w:pPr>
              <w:rPr>
                <w:rFonts w:ascii="Times New Roman" w:hAnsi="Times New Roman" w:cs="Times New Roman"/>
                <w:spacing w:val="1"/>
                <w:sz w:val="24"/>
                <w:szCs w:val="24"/>
                <w:lang w:val="kk-KZ"/>
              </w:rPr>
            </w:pPr>
            <w:r>
              <w:rPr>
                <w:rFonts w:ascii="Times New Roman" w:hAnsi="Times New Roman" w:cs="Times New Roman"/>
                <w:sz w:val="24"/>
                <w:szCs w:val="24"/>
                <w:lang w:val="kk-KZ"/>
              </w:rPr>
              <w:t>Үй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жануарлары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төлдері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білімдерін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бекіту.</w:t>
            </w:r>
            <w:r>
              <w:rPr>
                <w:rFonts w:ascii="Times New Roman" w:hAnsi="Times New Roman" w:cs="Times New Roman"/>
                <w:spacing w:val="1"/>
                <w:sz w:val="24"/>
                <w:szCs w:val="24"/>
                <w:lang w:val="kk-KZ"/>
              </w:rPr>
              <w:t xml:space="preserve"> Балабақшаға жақын маңдағы үй жануарларын тамашалату. </w:t>
            </w:r>
          </w:p>
          <w:p w14:paraId="6838C728">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3959D2DC">
            <w:pPr>
              <w:pStyle w:val="16"/>
              <w:rPr>
                <w:sz w:val="24"/>
                <w:szCs w:val="24"/>
              </w:rPr>
            </w:pPr>
            <w:r>
              <w:rPr>
                <w:b/>
                <w:bCs/>
                <w:color w:val="000000"/>
                <w:sz w:val="24"/>
                <w:szCs w:val="24"/>
              </w:rPr>
              <w:t xml:space="preserve">Еңбекке баулу:           </w:t>
            </w:r>
            <w:r>
              <w:rPr>
                <w:color w:val="000000"/>
                <w:sz w:val="24"/>
                <w:szCs w:val="24"/>
              </w:rPr>
              <w:t>Ойын алаңын жинау</w:t>
            </w:r>
          </w:p>
          <w:p w14:paraId="1CDCECD7">
            <w:pPr>
              <w:pStyle w:val="16"/>
              <w:rPr>
                <w:sz w:val="24"/>
                <w:szCs w:val="24"/>
              </w:rPr>
            </w:pPr>
          </w:p>
          <w:p w14:paraId="1311DC2D">
            <w:pPr>
              <w:pStyle w:val="16"/>
              <w:rPr>
                <w:sz w:val="24"/>
                <w:szCs w:val="24"/>
              </w:rPr>
            </w:pPr>
            <w:r>
              <w:rPr>
                <w:sz w:val="24"/>
                <w:szCs w:val="24"/>
              </w:rPr>
              <w:t xml:space="preserve">Балалардың дербес әрекеті дамыту, еркін ойындары </w:t>
            </w:r>
          </w:p>
          <w:p w14:paraId="6BAE0E1E">
            <w:pPr>
              <w:pStyle w:val="16"/>
              <w:rPr>
                <w:sz w:val="24"/>
                <w:szCs w:val="24"/>
              </w:rPr>
            </w:pPr>
          </w:p>
        </w:tc>
        <w:tc>
          <w:tcPr>
            <w:tcW w:w="2692" w:type="dxa"/>
            <w:gridSpan w:val="2"/>
            <w:tcBorders>
              <w:top w:val="single" w:color="000000" w:sz="4" w:space="0"/>
              <w:left w:val="single" w:color="000000" w:sz="4" w:space="0"/>
              <w:bottom w:val="single" w:color="000000" w:sz="4" w:space="0"/>
              <w:right w:val="single" w:color="000000" w:sz="4" w:space="0"/>
            </w:tcBorders>
          </w:tcPr>
          <w:p w14:paraId="134FC5A6">
            <w:pPr>
              <w:rPr>
                <w:rFonts w:ascii="Times New Roman" w:hAnsi="Times New Roman" w:eastAsia="Times New Roman" w:cs="Times New Roman"/>
                <w:sz w:val="24"/>
                <w:szCs w:val="24"/>
                <w:lang w:val="kk-KZ"/>
              </w:rPr>
            </w:pPr>
            <w:r>
              <w:rPr>
                <w:rFonts w:ascii="Times New Roman" w:hAnsi="Times New Roman" w:cs="Times New Roman"/>
                <w:sz w:val="24"/>
                <w:szCs w:val="24"/>
                <w:lang w:val="kk-KZ"/>
              </w:rPr>
              <w:t>Балабақша ауласында өсетін ағаштардың денсаулыққа қандай пайдасы бар екенін түсіндіру. Ағаштарға күтімді қалай жасау керектігі туралы әңгімелесу</w:t>
            </w:r>
          </w:p>
          <w:p w14:paraId="6C9DF424">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20A47E59">
            <w:pPr>
              <w:shd w:val="clear" w:color="auto" w:fill="FFFFFF"/>
              <w:spacing w:line="245" w:lineRule="atLeast"/>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Жеке жұмыс:</w:t>
            </w:r>
            <w:r>
              <w:rPr>
                <w:rFonts w:ascii="Times New Roman" w:hAnsi="Times New Roman" w:cs="Times New Roman"/>
                <w:color w:val="000000"/>
                <w:sz w:val="24"/>
                <w:szCs w:val="24"/>
                <w:lang w:val="kk-KZ"/>
              </w:rPr>
              <w:t xml:space="preserve"> «Санамақ айту»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Бөрік тіктім</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Он ойланып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Тоғыз толғанып,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Сегіз рет сызып,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Жеті рет бұзып.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Алты рет қарап,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Бес рет санап,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Төрт рет қадап.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Үш тал үкі тағып,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Екі қолым талып.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Бір бөрік тіктім,</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Әзер деп біттім.</w:t>
            </w:r>
          </w:p>
          <w:p w14:paraId="4190E807">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Еңбекке баулу:</w:t>
            </w:r>
          </w:p>
          <w:p w14:paraId="65A2F53A">
            <w:pPr>
              <w:shd w:val="clear" w:color="auto" w:fill="FFFFFF"/>
              <w:spacing w:line="245" w:lineRule="atLeast"/>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Ойын алаңын тастардан тазалау</w:t>
            </w:r>
          </w:p>
          <w:p w14:paraId="1A226C72">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Қимылды ойын: «Ағаштан ағашқа»</w:t>
            </w:r>
          </w:p>
          <w:p w14:paraId="7F2BCA68">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Мақсаты:</w:t>
            </w:r>
          </w:p>
          <w:p w14:paraId="05D51712">
            <w:pPr>
              <w:numPr>
                <w:ilvl w:val="0"/>
                <w:numId w:val="4"/>
              </w:numPr>
              <w:shd w:val="clear" w:color="auto" w:fill="FFFFFF"/>
              <w:spacing w:after="0" w:line="245" w:lineRule="atLeast"/>
              <w:ind w:left="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Алға жылжу арқылы қос аяқпен секіре білуді бекіту,.Ойын барысында жолдастарымен қарым қатынас жасай білуді үйрету. </w:t>
            </w:r>
          </w:p>
          <w:p w14:paraId="7ECD6DBF">
            <w:pPr>
              <w:rPr>
                <w:rFonts w:ascii="Times New Roman" w:hAnsi="Times New Roman" w:cs="Times New Roman"/>
                <w:sz w:val="24"/>
                <w:szCs w:val="24"/>
                <w:lang w:val="kk-KZ"/>
              </w:rPr>
            </w:pPr>
            <w:r>
              <w:rPr>
                <w:rFonts w:ascii="Times New Roman" w:hAnsi="Times New Roman" w:cs="Times New Roman"/>
                <w:b/>
                <w:color w:val="000000"/>
                <w:sz w:val="24"/>
                <w:szCs w:val="24"/>
                <w:lang w:val="kk-KZ"/>
              </w:rPr>
              <w:t>Еркін ойын</w:t>
            </w:r>
          </w:p>
          <w:p w14:paraId="254BD9A3">
            <w:pPr>
              <w:rPr>
                <w:rFonts w:ascii="Times New Roman" w:hAnsi="Times New Roman" w:cs="Times New Roman"/>
                <w:sz w:val="24"/>
                <w:szCs w:val="24"/>
                <w:lang w:val="kk-KZ"/>
              </w:rPr>
            </w:pPr>
          </w:p>
          <w:p w14:paraId="6F667EA3">
            <w:pPr>
              <w:pStyle w:val="16"/>
              <w:rPr>
                <w:sz w:val="24"/>
                <w:szCs w:val="24"/>
              </w:rPr>
            </w:pPr>
          </w:p>
        </w:tc>
        <w:tc>
          <w:tcPr>
            <w:tcW w:w="2420" w:type="dxa"/>
            <w:tcBorders>
              <w:top w:val="single" w:color="000000" w:sz="4" w:space="0"/>
              <w:left w:val="single" w:color="000000" w:sz="4" w:space="0"/>
              <w:bottom w:val="single" w:color="000000" w:sz="4" w:space="0"/>
              <w:right w:val="single" w:color="000000" w:sz="4" w:space="0"/>
            </w:tcBorders>
          </w:tcPr>
          <w:p w14:paraId="30DBC6B2">
            <w:pPr>
              <w:rPr>
                <w:rFonts w:ascii="Times New Roman" w:hAnsi="Times New Roman" w:eastAsia="Times New Roman" w:cs="Times New Roman"/>
                <w:sz w:val="24"/>
                <w:szCs w:val="24"/>
                <w:lang w:val="kk-KZ"/>
              </w:rPr>
            </w:pPr>
            <w:r>
              <w:rPr>
                <w:rFonts w:ascii="Times New Roman" w:hAnsi="Times New Roman" w:cs="Times New Roman"/>
                <w:sz w:val="24"/>
                <w:szCs w:val="24"/>
              </w:rPr>
              <w:t xml:space="preserve">Табиғи материалдардан орманға барар жол жасауды үйрету. </w:t>
            </w:r>
          </w:p>
          <w:p w14:paraId="6AFE69ED">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14:paraId="493BBF76">
            <w:pPr>
              <w:rPr>
                <w:rFonts w:ascii="Times New Roman" w:hAnsi="Times New Roman" w:cs="Times New Roman"/>
                <w:sz w:val="24"/>
                <w:szCs w:val="24"/>
                <w:lang w:val="kk-KZ"/>
              </w:rPr>
            </w:pPr>
            <w:r>
              <w:rPr>
                <w:rFonts w:ascii="Times New Roman" w:hAnsi="Times New Roman" w:cs="Times New Roman"/>
                <w:b/>
                <w:color w:val="000000"/>
                <w:sz w:val="24"/>
                <w:szCs w:val="24"/>
                <w:lang w:val="kk-KZ"/>
              </w:rPr>
              <w:t>Жеке жұмыс</w:t>
            </w:r>
            <w:r>
              <w:rPr>
                <w:rFonts w:ascii="Times New Roman" w:hAnsi="Times New Roman" w:cs="Times New Roman"/>
                <w:color w:val="000000"/>
                <w:sz w:val="24"/>
                <w:szCs w:val="24"/>
                <w:lang w:val="kk-KZ"/>
              </w:rPr>
              <w:t>:  Құстар туралы жұмбақтар жасыру.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1. Құйқылжытып дала күйін,</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Үй ішіне салады үйін. (қарлығаш)</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2. Күндіз соқыр не деген</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 xml:space="preserve">Түнде қандай көреген. (үкі)                               </w:t>
            </w:r>
            <w:r>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Ойын алаңын тастардан тазалау : </w:t>
            </w:r>
            <w:r>
              <w:rPr>
                <w:rFonts w:ascii="Times New Roman" w:hAnsi="Times New Roman" w:cs="Times New Roman"/>
                <w:b/>
                <w:bCs/>
                <w:color w:val="000000"/>
                <w:sz w:val="24"/>
                <w:szCs w:val="24"/>
                <w:lang w:val="kk-KZ"/>
              </w:rPr>
              <w:t>Қимылды ойын: «Күн мен түн» Мақсаты:</w:t>
            </w:r>
            <w:r>
              <w:rPr>
                <w:rFonts w:ascii="Times New Roman" w:hAnsi="Times New Roman" w:cs="Times New Roman"/>
                <w:color w:val="000000"/>
                <w:sz w:val="24"/>
                <w:szCs w:val="24"/>
                <w:lang w:val="kk-KZ"/>
              </w:rPr>
              <w:t xml:space="preserve">  Батылдыққа, шапшандыққа тәрбиелеу              </w:t>
            </w:r>
            <w:r>
              <w:rPr>
                <w:rFonts w:ascii="Times New Roman" w:hAnsi="Times New Roman" w:cs="Times New Roman"/>
                <w:b/>
                <w:color w:val="000000"/>
                <w:sz w:val="24"/>
                <w:szCs w:val="24"/>
                <w:lang w:val="kk-KZ"/>
              </w:rPr>
              <w:t>Еркін ойын</w:t>
            </w:r>
          </w:p>
          <w:p w14:paraId="52378EEB">
            <w:pPr>
              <w:rPr>
                <w:rFonts w:ascii="Times New Roman" w:hAnsi="Times New Roman" w:cs="Times New Roman"/>
                <w:sz w:val="24"/>
                <w:szCs w:val="24"/>
                <w:lang w:val="kk-KZ"/>
              </w:rPr>
            </w:pPr>
          </w:p>
          <w:p w14:paraId="3602E908">
            <w:pPr>
              <w:rPr>
                <w:rFonts w:ascii="Times New Roman" w:hAnsi="Times New Roman" w:eastAsia="Times New Roman" w:cs="Times New Roman"/>
                <w:sz w:val="24"/>
                <w:szCs w:val="24"/>
                <w:lang w:val="kk-KZ"/>
              </w:rPr>
            </w:pPr>
          </w:p>
        </w:tc>
      </w:tr>
      <w:tr w14:paraId="37E83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398" w:type="dxa"/>
            <w:tcBorders>
              <w:top w:val="single" w:color="000000" w:sz="4" w:space="0"/>
              <w:left w:val="single" w:color="000000" w:sz="4" w:space="0"/>
              <w:bottom w:val="single" w:color="000000" w:sz="4" w:space="0"/>
              <w:right w:val="single" w:color="000000" w:sz="4" w:space="0"/>
            </w:tcBorders>
          </w:tcPr>
          <w:p w14:paraId="35E13B86">
            <w:pPr>
              <w:pStyle w:val="16"/>
              <w:spacing w:line="256" w:lineRule="exact"/>
              <w:ind w:left="110"/>
              <w:rPr>
                <w:b/>
                <w:sz w:val="28"/>
                <w:szCs w:val="28"/>
              </w:rPr>
            </w:pPr>
            <w:r>
              <w:rPr>
                <w:b/>
                <w:sz w:val="28"/>
                <w:szCs w:val="28"/>
              </w:rPr>
              <w:t>Серуеннен</w:t>
            </w:r>
            <w:r>
              <w:rPr>
                <w:b/>
                <w:spacing w:val="-2"/>
                <w:sz w:val="28"/>
                <w:szCs w:val="28"/>
              </w:rPr>
              <w:t xml:space="preserve"> </w:t>
            </w:r>
            <w:r>
              <w:rPr>
                <w:b/>
                <w:sz w:val="28"/>
                <w:szCs w:val="28"/>
              </w:rPr>
              <w:t>оралу</w:t>
            </w:r>
          </w:p>
        </w:tc>
        <w:tc>
          <w:tcPr>
            <w:tcW w:w="11497" w:type="dxa"/>
            <w:gridSpan w:val="10"/>
            <w:tcBorders>
              <w:top w:val="single" w:color="000000" w:sz="4" w:space="0"/>
              <w:left w:val="single" w:color="000000" w:sz="4" w:space="0"/>
              <w:bottom w:val="single" w:color="000000" w:sz="4" w:space="0"/>
              <w:right w:val="single" w:color="000000" w:sz="4" w:space="0"/>
            </w:tcBorders>
          </w:tcPr>
          <w:p w14:paraId="6DB32414">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67172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33FE00F9">
            <w:pPr>
              <w:pStyle w:val="16"/>
              <w:spacing w:line="256" w:lineRule="exact"/>
              <w:ind w:left="110"/>
              <w:rPr>
                <w:b/>
                <w:sz w:val="28"/>
                <w:szCs w:val="28"/>
              </w:rPr>
            </w:pPr>
            <w:r>
              <w:rPr>
                <w:b/>
                <w:sz w:val="28"/>
                <w:szCs w:val="28"/>
              </w:rPr>
              <w:t>Түскі</w:t>
            </w:r>
            <w:r>
              <w:rPr>
                <w:b/>
                <w:spacing w:val="-1"/>
                <w:sz w:val="28"/>
                <w:szCs w:val="28"/>
              </w:rPr>
              <w:t xml:space="preserve"> </w:t>
            </w:r>
            <w:r>
              <w:rPr>
                <w:b/>
                <w:sz w:val="28"/>
                <w:szCs w:val="28"/>
              </w:rPr>
              <w:t>ас</w:t>
            </w:r>
          </w:p>
        </w:tc>
        <w:tc>
          <w:tcPr>
            <w:tcW w:w="11497" w:type="dxa"/>
            <w:gridSpan w:val="10"/>
            <w:tcBorders>
              <w:top w:val="single" w:color="000000" w:sz="4" w:space="0"/>
              <w:left w:val="single" w:color="000000" w:sz="4" w:space="0"/>
              <w:bottom w:val="single" w:color="000000" w:sz="4" w:space="0"/>
              <w:right w:val="single" w:color="000000" w:sz="4" w:space="0"/>
            </w:tcBorders>
          </w:tcPr>
          <w:p w14:paraId="137DADE1">
            <w:pPr>
              <w:pStyle w:val="16"/>
              <w:rPr>
                <w:color w:val="FF0000"/>
                <w:sz w:val="24"/>
                <w:szCs w:val="24"/>
              </w:rPr>
            </w:pPr>
            <w:r>
              <w:rPr>
                <w:sz w:val="24"/>
                <w:szCs w:val="24"/>
              </w:rPr>
              <w:t xml:space="preserve">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5C75E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398" w:type="dxa"/>
            <w:tcBorders>
              <w:top w:val="single" w:color="000000" w:sz="4" w:space="0"/>
              <w:left w:val="single" w:color="000000" w:sz="4" w:space="0"/>
              <w:bottom w:val="single" w:color="000000" w:sz="4" w:space="0"/>
              <w:right w:val="single" w:color="000000" w:sz="4" w:space="0"/>
            </w:tcBorders>
          </w:tcPr>
          <w:p w14:paraId="6A7C4850">
            <w:pPr>
              <w:pStyle w:val="16"/>
              <w:spacing w:line="261" w:lineRule="exact"/>
              <w:ind w:left="110"/>
              <w:rPr>
                <w:b/>
                <w:sz w:val="28"/>
                <w:szCs w:val="28"/>
              </w:rPr>
            </w:pPr>
            <w:r>
              <w:rPr>
                <w:b/>
                <w:sz w:val="28"/>
                <w:szCs w:val="28"/>
              </w:rPr>
              <w:t>Күндізгі</w:t>
            </w:r>
            <w:r>
              <w:rPr>
                <w:b/>
                <w:spacing w:val="-3"/>
                <w:sz w:val="28"/>
                <w:szCs w:val="28"/>
              </w:rPr>
              <w:t xml:space="preserve"> </w:t>
            </w:r>
            <w:r>
              <w:rPr>
                <w:b/>
                <w:sz w:val="28"/>
                <w:szCs w:val="28"/>
              </w:rPr>
              <w:t>ұйқы</w:t>
            </w:r>
          </w:p>
        </w:tc>
        <w:tc>
          <w:tcPr>
            <w:tcW w:w="11497" w:type="dxa"/>
            <w:gridSpan w:val="10"/>
            <w:tcBorders>
              <w:top w:val="single" w:color="000000" w:sz="4" w:space="0"/>
              <w:left w:val="single" w:color="000000" w:sz="4" w:space="0"/>
              <w:bottom w:val="single" w:color="000000" w:sz="4" w:space="0"/>
              <w:right w:val="single" w:color="000000" w:sz="4" w:space="0"/>
            </w:tcBorders>
          </w:tcPr>
          <w:p w14:paraId="31D75CD6">
            <w:pPr>
              <w:rPr>
                <w:rFonts w:ascii="Times New Roman" w:hAnsi="Times New Roman" w:eastAsia="Times New Roman" w:cs="Times New Roman"/>
                <w:color w:val="FF0000"/>
                <w:sz w:val="24"/>
                <w:szCs w:val="24"/>
                <w:lang w:val="kk-KZ" w:eastAsia="ru-RU"/>
              </w:rPr>
            </w:pPr>
            <w:r>
              <w:rPr>
                <w:rFonts w:ascii="Times New Roman" w:hAnsi="Times New Roman" w:eastAsia="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val="kk-KZ" w:eastAsia="ru-RU"/>
              </w:rPr>
              <w:t>(</w:t>
            </w:r>
            <w:r>
              <w:rPr>
                <w:rFonts w:ascii="Times New Roman" w:hAnsi="Times New Roman" w:eastAsia="Times New Roman" w:cs="Times New Roman"/>
                <w:b/>
                <w:bCs/>
                <w:color w:val="FF0000"/>
                <w:sz w:val="24"/>
                <w:szCs w:val="24"/>
                <w:lang w:val="kk-KZ" w:eastAsia="ru-RU"/>
              </w:rPr>
              <w:t>өзіне-өзі қызмет ету дағдылары, ірі және ұсақ моториканы дамыту)</w:t>
            </w:r>
          </w:p>
          <w:p w14:paraId="4D0254AC">
            <w:pPr>
              <w:pStyle w:val="16"/>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14:paraId="55CFB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398" w:type="dxa"/>
            <w:tcBorders>
              <w:top w:val="single" w:color="000000" w:sz="4" w:space="0"/>
              <w:left w:val="single" w:color="000000" w:sz="4" w:space="0"/>
              <w:bottom w:val="single" w:color="000000" w:sz="4" w:space="0"/>
              <w:right w:val="single" w:color="000000" w:sz="4" w:space="0"/>
            </w:tcBorders>
          </w:tcPr>
          <w:p w14:paraId="6D466787">
            <w:pPr>
              <w:pStyle w:val="16"/>
              <w:ind w:left="110" w:right="1334"/>
              <w:rPr>
                <w:b/>
                <w:sz w:val="28"/>
                <w:szCs w:val="28"/>
              </w:rPr>
            </w:pPr>
            <w:r>
              <w:rPr>
                <w:b/>
                <w:sz w:val="28"/>
                <w:szCs w:val="28"/>
              </w:rPr>
              <w:t>Біртіндеп ұйқыдан</w:t>
            </w:r>
            <w:r>
              <w:rPr>
                <w:b/>
                <w:spacing w:val="-57"/>
                <w:sz w:val="28"/>
                <w:szCs w:val="28"/>
              </w:rPr>
              <w:t xml:space="preserve"> </w:t>
            </w:r>
            <w:r>
              <w:rPr>
                <w:b/>
                <w:sz w:val="28"/>
                <w:szCs w:val="28"/>
              </w:rPr>
              <w:t>ояту,</w:t>
            </w:r>
          </w:p>
          <w:p w14:paraId="384AE494">
            <w:pPr>
              <w:pStyle w:val="16"/>
              <w:spacing w:line="264" w:lineRule="exact"/>
              <w:ind w:left="110"/>
              <w:rPr>
                <w:b/>
                <w:sz w:val="28"/>
                <w:szCs w:val="28"/>
              </w:rPr>
            </w:pPr>
            <w:r>
              <w:rPr>
                <w:b/>
                <w:sz w:val="28"/>
                <w:szCs w:val="28"/>
              </w:rPr>
              <w:t>сауықтыру</w:t>
            </w:r>
            <w:r>
              <w:rPr>
                <w:b/>
                <w:spacing w:val="-5"/>
                <w:sz w:val="28"/>
                <w:szCs w:val="28"/>
              </w:rPr>
              <w:t xml:space="preserve"> </w:t>
            </w:r>
            <w:r>
              <w:rPr>
                <w:b/>
                <w:sz w:val="28"/>
                <w:szCs w:val="28"/>
              </w:rPr>
              <w:t>шаралары</w:t>
            </w:r>
          </w:p>
        </w:tc>
        <w:tc>
          <w:tcPr>
            <w:tcW w:w="11497" w:type="dxa"/>
            <w:gridSpan w:val="10"/>
            <w:tcBorders>
              <w:top w:val="single" w:color="000000" w:sz="4" w:space="0"/>
              <w:left w:val="single" w:color="000000" w:sz="4" w:space="0"/>
              <w:bottom w:val="single" w:color="auto" w:sz="4" w:space="0"/>
              <w:right w:val="single" w:color="000000" w:sz="4" w:space="0"/>
            </w:tcBorders>
          </w:tcPr>
          <w:p w14:paraId="1A8F2200">
            <w:pP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мәдени-гигеналық дағдылар, өзіне-өзі қызмет ету, еңбек әрекеті</w:t>
            </w:r>
            <w:r>
              <w:rPr>
                <w:rFonts w:ascii="Times New Roman" w:hAnsi="Times New Roman" w:eastAsia="Times New Roman" w:cs="Times New Roman"/>
                <w:b/>
                <w:bCs/>
                <w:color w:val="000000"/>
                <w:sz w:val="24"/>
                <w:szCs w:val="24"/>
                <w:lang w:eastAsia="ru-RU"/>
              </w:rPr>
              <w:t>)</w:t>
            </w:r>
          </w:p>
        </w:tc>
      </w:tr>
      <w:tr w14:paraId="5056E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146B189B">
            <w:pPr>
              <w:pStyle w:val="16"/>
              <w:spacing w:line="256" w:lineRule="exact"/>
              <w:ind w:left="110"/>
              <w:rPr>
                <w:b/>
                <w:sz w:val="28"/>
                <w:szCs w:val="28"/>
              </w:rPr>
            </w:pPr>
            <w:r>
              <w:rPr>
                <w:b/>
                <w:sz w:val="28"/>
                <w:szCs w:val="28"/>
              </w:rPr>
              <w:t>Бесін</w:t>
            </w:r>
            <w:r>
              <w:rPr>
                <w:b/>
                <w:spacing w:val="-2"/>
                <w:sz w:val="28"/>
                <w:szCs w:val="28"/>
              </w:rPr>
              <w:t xml:space="preserve"> </w:t>
            </w:r>
            <w:r>
              <w:rPr>
                <w:b/>
                <w:sz w:val="28"/>
                <w:szCs w:val="28"/>
              </w:rPr>
              <w:t>ас</w:t>
            </w:r>
          </w:p>
        </w:tc>
        <w:tc>
          <w:tcPr>
            <w:tcW w:w="11497" w:type="dxa"/>
            <w:gridSpan w:val="10"/>
            <w:tcBorders>
              <w:top w:val="single" w:color="auto" w:sz="4" w:space="0"/>
              <w:left w:val="single" w:color="000000" w:sz="4" w:space="0"/>
              <w:bottom w:val="single" w:color="000000" w:sz="4" w:space="0"/>
              <w:right w:val="single" w:color="000000" w:sz="4" w:space="0"/>
            </w:tcBorders>
          </w:tcPr>
          <w:p w14:paraId="06A8985F">
            <w:pP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6F88CC1F">
            <w:pPr>
              <w:rPr>
                <w:rFonts w:ascii="Times New Roman" w:hAnsi="Times New Roman" w:eastAsia="Times New Roman" w:cs="Times New Roman"/>
                <w:b/>
                <w:bCs/>
                <w:color w:val="FF0000"/>
                <w:sz w:val="24"/>
                <w:szCs w:val="24"/>
                <w:lang w:val="kk-KZ" w:eastAsia="ru-RU"/>
              </w:rPr>
            </w:pPr>
            <w:r>
              <w:rPr>
                <w:rFonts w:ascii="Times New Roman" w:hAnsi="Times New Roman" w:eastAsia="Times New Roman" w:cs="Times New Roman"/>
                <w:b/>
                <w:bCs/>
                <w:color w:val="FF0000"/>
                <w:sz w:val="24"/>
                <w:szCs w:val="24"/>
                <w:lang w:val="kk-KZ" w:eastAsia="ru-RU"/>
              </w:rPr>
              <w:t>(мәдени-гигиеналық дағдылар, өзіне-өзі қызмет ету)</w:t>
            </w:r>
          </w:p>
          <w:p w14:paraId="15C8D416">
            <w:pP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1172B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3398" w:type="dxa"/>
            <w:tcBorders>
              <w:top w:val="single" w:color="000000" w:sz="4" w:space="0"/>
              <w:left w:val="single" w:color="000000" w:sz="4" w:space="0"/>
              <w:bottom w:val="single" w:color="000000" w:sz="4" w:space="0"/>
              <w:right w:val="single" w:color="000000" w:sz="4" w:space="0"/>
            </w:tcBorders>
          </w:tcPr>
          <w:p w14:paraId="226BBFF0">
            <w:pPr>
              <w:pStyle w:val="16"/>
              <w:ind w:left="110" w:right="498"/>
              <w:rPr>
                <w:b/>
                <w:sz w:val="28"/>
                <w:szCs w:val="28"/>
              </w:rPr>
            </w:pPr>
            <w:r>
              <w:rPr>
                <w:b/>
                <w:sz w:val="28"/>
                <w:szCs w:val="28"/>
              </w:rPr>
              <w:t>Балалардың дербес әрекеті</w:t>
            </w:r>
            <w:r>
              <w:rPr>
                <w:b/>
                <w:spacing w:val="-58"/>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17D53D5B">
            <w:pPr>
              <w:pStyle w:val="16"/>
              <w:spacing w:line="270" w:lineRule="atLeast"/>
              <w:ind w:left="110" w:right="576"/>
              <w:rPr>
                <w:b/>
                <w:sz w:val="28"/>
                <w:szCs w:val="28"/>
              </w:rPr>
            </w:pPr>
            <w:r>
              <w:rPr>
                <w:b/>
                <w:sz w:val="28"/>
                <w:szCs w:val="28"/>
              </w:rPr>
              <w:t>бейнелеу</w:t>
            </w:r>
            <w:r>
              <w:rPr>
                <w:b/>
                <w:spacing w:val="-11"/>
                <w:sz w:val="28"/>
                <w:szCs w:val="28"/>
              </w:rPr>
              <w:t xml:space="preserve"> </w:t>
            </w:r>
            <w:r>
              <w:rPr>
                <w:b/>
                <w:sz w:val="28"/>
                <w:szCs w:val="28"/>
              </w:rPr>
              <w:t>әрекеті,</w:t>
            </w:r>
            <w:r>
              <w:rPr>
                <w:b/>
                <w:spacing w:val="-7"/>
                <w:sz w:val="28"/>
                <w:szCs w:val="28"/>
              </w:rPr>
              <w:t xml:space="preserve"> </w:t>
            </w:r>
            <w:r>
              <w:rPr>
                <w:b/>
                <w:sz w:val="28"/>
                <w:szCs w:val="28"/>
              </w:rPr>
              <w:t>кітаптар</w:t>
            </w:r>
            <w:r>
              <w:rPr>
                <w:b/>
                <w:spacing w:val="-57"/>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132" w:type="dxa"/>
            <w:tcBorders>
              <w:top w:val="single" w:color="000000" w:sz="4" w:space="0"/>
              <w:left w:val="single" w:color="000000" w:sz="4" w:space="0"/>
              <w:bottom w:val="single" w:color="000000" w:sz="4" w:space="0"/>
              <w:right w:val="single" w:color="000000" w:sz="4" w:space="0"/>
            </w:tcBorders>
          </w:tcPr>
          <w:p w14:paraId="0D39CF86">
            <w:pPr>
              <w:pStyle w:val="16"/>
              <w:rPr>
                <w:b/>
                <w:bCs/>
                <w:sz w:val="24"/>
                <w:szCs w:val="24"/>
              </w:rPr>
            </w:pPr>
            <w:r>
              <w:rPr>
                <w:sz w:val="24"/>
                <w:szCs w:val="24"/>
              </w:rPr>
              <w:t xml:space="preserve">Тәулік бөліктерін тануын дамыту оларды  атау - таңертең, күндіз, кеш, түн. Таңертең қандай іс әрекет жасағандарын күн тәртібі кестесі бойынша көрсету. </w:t>
            </w:r>
            <w:r>
              <w:rPr>
                <w:b/>
                <w:bCs/>
                <w:sz w:val="24"/>
                <w:szCs w:val="24"/>
              </w:rPr>
              <w:t>(математика негіздері)</w:t>
            </w:r>
          </w:p>
          <w:p w14:paraId="671E69FB">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Балалардың таңдауы бойынша ермексаздың түсін таңдап үй жасату, үйлерді, ағаштарды жолдарды фланелеграфта жапсырту. </w:t>
            </w:r>
            <w:r>
              <w:rPr>
                <w:rFonts w:ascii="Times New Roman" w:hAnsi="Times New Roman" w:cs="Times New Roman"/>
                <w:b/>
                <w:bCs/>
                <w:sz w:val="24"/>
                <w:szCs w:val="24"/>
                <w:lang w:val="kk-KZ"/>
              </w:rPr>
              <w:t>(мүсіндеу, жапсыру)</w:t>
            </w:r>
          </w:p>
          <w:p w14:paraId="7B175A16">
            <w:pPr>
              <w:rPr>
                <w:rFonts w:ascii="Times New Roman" w:hAnsi="Times New Roman" w:cs="Times New Roman"/>
                <w:sz w:val="24"/>
                <w:szCs w:val="24"/>
                <w:lang w:val="kk-KZ"/>
              </w:rPr>
            </w:pPr>
            <w:r>
              <w:rPr>
                <w:rFonts w:ascii="Times New Roman" w:hAnsi="Times New Roman" w:cs="Times New Roman"/>
                <w:sz w:val="24"/>
                <w:szCs w:val="24"/>
                <w:lang w:val="kk-KZ"/>
              </w:rPr>
              <w:t xml:space="preserve">Ірі құрылыс материалдардан үй құрастырту. </w:t>
            </w:r>
          </w:p>
          <w:p w14:paraId="2E23A6E0">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14:paraId="010943F5">
            <w:pPr>
              <w:pStyle w:val="15"/>
              <w:shd w:val="clear" w:color="auto" w:fill="FFFFFF"/>
              <w:rPr>
                <w:rFonts w:ascii="Times New Roman" w:hAnsi="Times New Roman"/>
                <w:sz w:val="24"/>
                <w:szCs w:val="24"/>
                <w:lang w:val="kk-KZ"/>
              </w:rPr>
            </w:pPr>
            <w:r>
              <w:rPr>
                <w:rFonts w:ascii="Times New Roman" w:hAnsi="Times New Roman"/>
                <w:b/>
                <w:sz w:val="24"/>
                <w:szCs w:val="24"/>
                <w:lang w:val="kk-KZ"/>
              </w:rPr>
              <w:t>Варитивтік коммпонент:</w:t>
            </w:r>
          </w:p>
          <w:p w14:paraId="6D0AF3C4">
            <w:pPr>
              <w:rPr>
                <w:rFonts w:ascii="Times New Roman" w:hAnsi="Times New Roman" w:cs="Times New Roman"/>
                <w:b/>
                <w:color w:val="000000"/>
                <w:sz w:val="24"/>
                <w:szCs w:val="24"/>
                <w:lang w:val="kk-KZ"/>
              </w:rPr>
            </w:pPr>
          </w:p>
          <w:p w14:paraId="4FD5F936">
            <w:pPr>
              <w:rPr>
                <w:rFonts w:ascii="Times New Roman" w:hAnsi="Times New Roman" w:cs="Times New Roman"/>
                <w:b/>
                <w:bCs/>
                <w:sz w:val="24"/>
                <w:szCs w:val="24"/>
                <w:lang w:val="kk-KZ"/>
              </w:rPr>
            </w:pPr>
            <w:r>
              <w:rPr>
                <w:rFonts w:ascii="Times New Roman" w:hAnsi="Times New Roman"/>
                <w:sz w:val="24"/>
                <w:szCs w:val="24"/>
                <w:lang w:val="kk-KZ"/>
              </w:rPr>
              <w:t>«Би»</w:t>
            </w:r>
          </w:p>
        </w:tc>
        <w:tc>
          <w:tcPr>
            <w:tcW w:w="1843" w:type="dxa"/>
            <w:gridSpan w:val="2"/>
            <w:tcBorders>
              <w:top w:val="single" w:color="000000" w:sz="4" w:space="0"/>
              <w:left w:val="single" w:color="000000" w:sz="4" w:space="0"/>
              <w:bottom w:val="single" w:color="000000" w:sz="4" w:space="0"/>
              <w:right w:val="single" w:color="000000" w:sz="4" w:space="0"/>
            </w:tcBorders>
          </w:tcPr>
          <w:p w14:paraId="6C1DC7B2">
            <w:pPr>
              <w:pStyle w:val="16"/>
              <w:rPr>
                <w:sz w:val="24"/>
                <w:szCs w:val="24"/>
              </w:rPr>
            </w:pPr>
            <w:r>
              <w:rPr>
                <w:sz w:val="24"/>
                <w:szCs w:val="24"/>
              </w:rPr>
              <w:t>Өдері жасаған ағаштарды  сол жақтан оң жаққа қарай орналастыру дағдыларын дамыту</w:t>
            </w:r>
          </w:p>
          <w:p w14:paraId="2804CF11">
            <w:pPr>
              <w:pStyle w:val="15"/>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14:paraId="3CBA71FF">
            <w:pPr>
              <w:pStyle w:val="16"/>
              <w:rPr>
                <w:sz w:val="24"/>
                <w:szCs w:val="24"/>
              </w:rPr>
            </w:pPr>
          </w:p>
          <w:p w14:paraId="46F1A554">
            <w:pPr>
              <w:pStyle w:val="16"/>
              <w:rPr>
                <w:sz w:val="24"/>
                <w:szCs w:val="24"/>
              </w:rPr>
            </w:pPr>
          </w:p>
          <w:p w14:paraId="40CD84C5">
            <w:pPr>
              <w:pStyle w:val="15"/>
              <w:rPr>
                <w:rFonts w:ascii="Times New Roman" w:hAnsi="Times New Roman"/>
                <w:sz w:val="24"/>
                <w:szCs w:val="24"/>
                <w:lang w:val="kk-KZ"/>
              </w:rPr>
            </w:pPr>
          </w:p>
        </w:tc>
        <w:tc>
          <w:tcPr>
            <w:tcW w:w="2271" w:type="dxa"/>
            <w:gridSpan w:val="2"/>
            <w:tcBorders>
              <w:top w:val="single" w:color="000000" w:sz="4" w:space="0"/>
              <w:left w:val="single" w:color="000000" w:sz="4" w:space="0"/>
              <w:bottom w:val="single" w:color="000000" w:sz="4" w:space="0"/>
              <w:right w:val="single" w:color="000000" w:sz="4" w:space="0"/>
            </w:tcBorders>
          </w:tcPr>
          <w:p w14:paraId="782BC984">
            <w:pPr>
              <w:rPr>
                <w:rFonts w:ascii="Times New Roman" w:hAnsi="Times New Roman" w:cs="Times New Roman"/>
                <w:sz w:val="24"/>
                <w:szCs w:val="24"/>
                <w:lang w:val="kk-KZ"/>
              </w:rPr>
            </w:pPr>
            <w:r>
              <w:rPr>
                <w:rFonts w:ascii="Times New Roman" w:hAnsi="Times New Roman" w:cs="Times New Roman"/>
                <w:sz w:val="24"/>
                <w:szCs w:val="24"/>
                <w:lang w:val="kk-KZ"/>
              </w:rPr>
              <w:t>Топтағы ойыншықтарды үлкені кіші екенін анықтап салыстыруды пысықтау.</w:t>
            </w:r>
          </w:p>
          <w:p w14:paraId="67C41586">
            <w:pPr>
              <w:pStyle w:val="15"/>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14:paraId="5B9BD9E6">
            <w:pPr>
              <w:pStyle w:val="15"/>
              <w:rPr>
                <w:rFonts w:ascii="Times New Roman" w:hAnsi="Times New Roman"/>
                <w:sz w:val="24"/>
                <w:szCs w:val="24"/>
                <w:lang w:val="kk-KZ"/>
              </w:rPr>
            </w:pPr>
          </w:p>
          <w:p w14:paraId="00464F6F">
            <w:pPr>
              <w:pStyle w:val="15"/>
              <w:rPr>
                <w:rFonts w:ascii="Times New Roman" w:hAnsi="Times New Roman"/>
                <w:sz w:val="24"/>
                <w:szCs w:val="24"/>
                <w:lang w:val="kk-KZ"/>
              </w:rPr>
            </w:pPr>
            <w:r>
              <w:rPr>
                <w:rFonts w:ascii="Times New Roman" w:hAnsi="Times New Roman"/>
                <w:sz w:val="24"/>
                <w:szCs w:val="24"/>
                <w:lang w:val="kk-KZ"/>
              </w:rPr>
              <w:t xml:space="preserve">Су бұрқақтың мүсін жасау, суды қағаздардан қиып ап жапсырту. </w:t>
            </w:r>
          </w:p>
          <w:p w14:paraId="51B18AFC">
            <w:pPr>
              <w:pStyle w:val="15"/>
              <w:rPr>
                <w:rFonts w:ascii="Times New Roman" w:hAnsi="Times New Roman"/>
                <w:b/>
                <w:bCs/>
                <w:sz w:val="24"/>
                <w:szCs w:val="24"/>
                <w:lang w:val="kk-KZ"/>
              </w:rPr>
            </w:pPr>
            <w:r>
              <w:rPr>
                <w:rFonts w:ascii="Times New Roman" w:hAnsi="Times New Roman"/>
                <w:b/>
                <w:bCs/>
                <w:sz w:val="24"/>
                <w:szCs w:val="24"/>
                <w:lang w:val="kk-KZ"/>
              </w:rPr>
              <w:t xml:space="preserve">(Мүсіндеу) </w:t>
            </w:r>
          </w:p>
          <w:p w14:paraId="2F4C5D68">
            <w:pPr>
              <w:pStyle w:val="15"/>
              <w:rPr>
                <w:rFonts w:ascii="Times New Roman" w:hAnsi="Times New Roman"/>
                <w:sz w:val="24"/>
                <w:szCs w:val="24"/>
                <w:lang w:val="kk-KZ"/>
              </w:rPr>
            </w:pPr>
            <w:r>
              <w:rPr>
                <w:rFonts w:ascii="Times New Roman" w:hAnsi="Times New Roman"/>
                <w:b/>
                <w:bCs/>
                <w:sz w:val="24"/>
                <w:szCs w:val="24"/>
                <w:lang w:val="kk-KZ"/>
              </w:rPr>
              <w:t>(Жапсыру)</w:t>
            </w:r>
          </w:p>
        </w:tc>
        <w:tc>
          <w:tcPr>
            <w:tcW w:w="2831" w:type="dxa"/>
            <w:gridSpan w:val="4"/>
            <w:tcBorders>
              <w:top w:val="single" w:color="000000" w:sz="4" w:space="0"/>
              <w:left w:val="single" w:color="000000" w:sz="4" w:space="0"/>
              <w:bottom w:val="single" w:color="000000" w:sz="4" w:space="0"/>
              <w:right w:val="single" w:color="000000" w:sz="4" w:space="0"/>
            </w:tcBorders>
          </w:tcPr>
          <w:p w14:paraId="394B1255">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Ойыншықтарды пайдаланып, ойдан ертегі шығарып, бір біріне айтып беруін дамыту. </w:t>
            </w:r>
          </w:p>
          <w:p w14:paraId="2009DA96">
            <w:pPr>
              <w:pStyle w:val="16"/>
              <w:rPr>
                <w:b/>
                <w:bCs/>
                <w:sz w:val="24"/>
                <w:szCs w:val="24"/>
              </w:rPr>
            </w:pPr>
            <w:r>
              <w:rPr>
                <w:b/>
                <w:bCs/>
                <w:sz w:val="24"/>
                <w:szCs w:val="24"/>
              </w:rPr>
              <w:t>(сөйлеуді дамыту)</w:t>
            </w:r>
          </w:p>
        </w:tc>
        <w:tc>
          <w:tcPr>
            <w:tcW w:w="2420" w:type="dxa"/>
            <w:tcBorders>
              <w:top w:val="single" w:color="000000" w:sz="4" w:space="0"/>
              <w:left w:val="single" w:color="000000" w:sz="4" w:space="0"/>
              <w:bottom w:val="single" w:color="000000" w:sz="4" w:space="0"/>
              <w:right w:val="single" w:color="000000" w:sz="4" w:space="0"/>
            </w:tcBorders>
          </w:tcPr>
          <w:p w14:paraId="02A4288C">
            <w:pPr>
              <w:rPr>
                <w:rFonts w:ascii="Times New Roman" w:hAnsi="Times New Roman" w:cs="Times New Roman"/>
                <w:sz w:val="24"/>
                <w:szCs w:val="24"/>
                <w:lang w:val="kk-KZ"/>
              </w:rPr>
            </w:pPr>
            <w:r>
              <w:rPr>
                <w:rFonts w:ascii="Times New Roman" w:hAnsi="Times New Roman" w:cs="Times New Roman"/>
                <w:sz w:val="24"/>
                <w:szCs w:val="24"/>
                <w:lang w:val="kk-KZ"/>
              </w:rPr>
              <w:t xml:space="preserve"> Кітаптардан ертегілерді қарату. Суреттер арқылы ертегі айтып беру дағдысын қалыптастыру.</w:t>
            </w:r>
          </w:p>
          <w:p w14:paraId="0F9C4996">
            <w:pPr>
              <w:pStyle w:val="16"/>
              <w:rPr>
                <w:b/>
                <w:bCs/>
                <w:sz w:val="24"/>
                <w:szCs w:val="24"/>
              </w:rPr>
            </w:pPr>
            <w:r>
              <w:rPr>
                <w:b/>
                <w:bCs/>
                <w:sz w:val="24"/>
                <w:szCs w:val="24"/>
              </w:rPr>
              <w:t>(сөйлеуді дамыту)</w:t>
            </w:r>
          </w:p>
          <w:p w14:paraId="4ABEC378">
            <w:pPr>
              <w:pStyle w:val="16"/>
              <w:rPr>
                <w:sz w:val="24"/>
                <w:szCs w:val="24"/>
              </w:rPr>
            </w:pPr>
            <w:r>
              <w:rPr>
                <w:sz w:val="24"/>
                <w:szCs w:val="24"/>
              </w:rPr>
              <w:t xml:space="preserve">Балалардың таңдауы бойынша ертегі кейіпкерлері немесе ойдан шығарылған ертегі кейіпкерлерін суретін салып, мүсінін жасату. Дайын пішіндерден ертегі кейіпкерін жапсырту </w:t>
            </w:r>
            <w:r>
              <w:rPr>
                <w:b/>
                <w:bCs/>
                <w:sz w:val="24"/>
                <w:szCs w:val="24"/>
              </w:rPr>
              <w:t>(сурет салу, мүсіндеу, жапсыру)</w:t>
            </w:r>
          </w:p>
        </w:tc>
      </w:tr>
      <w:tr w14:paraId="43AEF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398" w:type="dxa"/>
            <w:tcBorders>
              <w:top w:val="single" w:color="000000" w:sz="4" w:space="0"/>
              <w:left w:val="single" w:color="000000" w:sz="4" w:space="0"/>
              <w:bottom w:val="single" w:color="000000" w:sz="4" w:space="0"/>
              <w:right w:val="single" w:color="000000" w:sz="4" w:space="0"/>
            </w:tcBorders>
          </w:tcPr>
          <w:p w14:paraId="35C84EF6">
            <w:pPr>
              <w:pStyle w:val="16"/>
              <w:spacing w:line="267" w:lineRule="exact"/>
              <w:ind w:left="110"/>
              <w:rPr>
                <w:b/>
                <w:sz w:val="28"/>
                <w:szCs w:val="28"/>
              </w:rPr>
            </w:pPr>
            <w:r>
              <w:rPr>
                <w:b/>
                <w:sz w:val="28"/>
                <w:szCs w:val="28"/>
              </w:rPr>
              <w:t>Балалармен</w:t>
            </w:r>
            <w:r>
              <w:rPr>
                <w:b/>
                <w:spacing w:val="-2"/>
                <w:sz w:val="28"/>
                <w:szCs w:val="28"/>
              </w:rPr>
              <w:t xml:space="preserve"> </w:t>
            </w:r>
            <w:r>
              <w:rPr>
                <w:b/>
                <w:sz w:val="28"/>
                <w:szCs w:val="28"/>
              </w:rPr>
              <w:t>жеке</w:t>
            </w:r>
            <w:r>
              <w:rPr>
                <w:b/>
                <w:spacing w:val="-2"/>
                <w:sz w:val="28"/>
                <w:szCs w:val="28"/>
              </w:rPr>
              <w:t xml:space="preserve"> </w:t>
            </w:r>
            <w:r>
              <w:rPr>
                <w:b/>
                <w:sz w:val="28"/>
                <w:szCs w:val="28"/>
              </w:rPr>
              <w:t>жұмыс</w:t>
            </w:r>
          </w:p>
        </w:tc>
        <w:tc>
          <w:tcPr>
            <w:tcW w:w="2132" w:type="dxa"/>
            <w:tcBorders>
              <w:top w:val="single" w:color="000000" w:sz="4" w:space="0"/>
              <w:left w:val="single" w:color="000000" w:sz="4" w:space="0"/>
              <w:bottom w:val="single" w:color="000000" w:sz="4" w:space="0"/>
              <w:right w:val="single" w:color="000000" w:sz="4" w:space="0"/>
            </w:tcBorders>
          </w:tcPr>
          <w:p w14:paraId="0A635618">
            <w:pPr>
              <w:pStyle w:val="15"/>
              <w:rPr>
                <w:rFonts w:ascii="Times New Roman" w:hAnsi="Times New Roman"/>
                <w:sz w:val="24"/>
                <w:szCs w:val="24"/>
                <w:lang w:val="kk-KZ"/>
              </w:rPr>
            </w:pPr>
            <w:r>
              <w:rPr>
                <w:rFonts w:ascii="Times New Roman" w:hAnsi="Times New Roman"/>
                <w:b/>
                <w:sz w:val="24"/>
                <w:szCs w:val="24"/>
                <w:lang w:val="kk-KZ"/>
              </w:rPr>
              <w:t xml:space="preserve">Нұрай: </w:t>
            </w:r>
            <w:r>
              <w:rPr>
                <w:rFonts w:ascii="Times New Roman" w:hAnsi="Times New Roman"/>
                <w:sz w:val="24"/>
                <w:szCs w:val="24"/>
                <w:lang w:val="kk-KZ"/>
              </w:rPr>
              <w:t>ересектердің сөзін тыңдайды және түсінуге машықтандыру.</w:t>
            </w:r>
          </w:p>
        </w:tc>
        <w:tc>
          <w:tcPr>
            <w:tcW w:w="1843" w:type="dxa"/>
            <w:gridSpan w:val="2"/>
            <w:tcBorders>
              <w:top w:val="single" w:color="000000" w:sz="4" w:space="0"/>
              <w:left w:val="single" w:color="000000" w:sz="4" w:space="0"/>
              <w:bottom w:val="single" w:color="000000" w:sz="4" w:space="0"/>
              <w:right w:val="single" w:color="000000" w:sz="4" w:space="0"/>
            </w:tcBorders>
          </w:tcPr>
          <w:p w14:paraId="3C54936F">
            <w:pPr>
              <w:pStyle w:val="16"/>
              <w:rPr>
                <w:sz w:val="24"/>
                <w:szCs w:val="24"/>
              </w:rPr>
            </w:pPr>
            <w:r>
              <w:rPr>
                <w:b/>
                <w:sz w:val="24"/>
                <w:szCs w:val="24"/>
              </w:rPr>
              <w:t xml:space="preserve">Альнұр: </w:t>
            </w:r>
            <w:r>
              <w:rPr>
                <w:sz w:val="24"/>
                <w:szCs w:val="24"/>
              </w:rPr>
              <w:t>заттардың бойымен, астымен еңбектеуге үйрету.</w:t>
            </w:r>
          </w:p>
        </w:tc>
        <w:tc>
          <w:tcPr>
            <w:tcW w:w="2271" w:type="dxa"/>
            <w:gridSpan w:val="2"/>
            <w:tcBorders>
              <w:top w:val="single" w:color="000000" w:sz="4" w:space="0"/>
              <w:left w:val="single" w:color="000000" w:sz="4" w:space="0"/>
              <w:bottom w:val="single" w:color="000000" w:sz="4" w:space="0"/>
              <w:right w:val="single" w:color="000000" w:sz="4" w:space="0"/>
            </w:tcBorders>
          </w:tcPr>
          <w:p w14:paraId="30E9C4E5">
            <w:pPr>
              <w:pStyle w:val="15"/>
              <w:rPr>
                <w:rFonts w:ascii="Times New Roman" w:hAnsi="Times New Roman"/>
                <w:sz w:val="24"/>
                <w:szCs w:val="24"/>
                <w:lang w:val="kk-KZ"/>
              </w:rPr>
            </w:pPr>
            <w:r>
              <w:rPr>
                <w:rFonts w:ascii="Times New Roman" w:hAnsi="Times New Roman"/>
                <w:b/>
                <w:sz w:val="24"/>
                <w:szCs w:val="24"/>
                <w:lang w:val="kk-KZ"/>
              </w:rPr>
              <w:t>Кәусар:</w:t>
            </w:r>
            <w:r>
              <w:rPr>
                <w:rFonts w:ascii="Times New Roman" w:hAnsi="Times New Roman"/>
                <w:sz w:val="24"/>
                <w:szCs w:val="24"/>
                <w:lang w:val="kk-KZ"/>
              </w:rPr>
              <w:t xml:space="preserve">            кітаптағы суреттерді қарайды, олардың мазмұны бойынша сұрақтарға жауап беруге машықтандыру.</w:t>
            </w:r>
          </w:p>
        </w:tc>
        <w:tc>
          <w:tcPr>
            <w:tcW w:w="2831" w:type="dxa"/>
            <w:gridSpan w:val="4"/>
            <w:tcBorders>
              <w:top w:val="single" w:color="000000" w:sz="4" w:space="0"/>
              <w:left w:val="single" w:color="000000" w:sz="4" w:space="0"/>
              <w:bottom w:val="single" w:color="000000" w:sz="4" w:space="0"/>
              <w:right w:val="single" w:color="000000" w:sz="4" w:space="0"/>
            </w:tcBorders>
          </w:tcPr>
          <w:p w14:paraId="5D1E1837">
            <w:pPr>
              <w:pStyle w:val="16"/>
              <w:rPr>
                <w:sz w:val="24"/>
                <w:szCs w:val="24"/>
              </w:rPr>
            </w:pPr>
            <w:r>
              <w:rPr>
                <w:sz w:val="24"/>
                <w:szCs w:val="24"/>
              </w:rPr>
              <w:t xml:space="preserve">  </w:t>
            </w:r>
            <w:r>
              <w:rPr>
                <w:b/>
                <w:sz w:val="24"/>
                <w:szCs w:val="24"/>
              </w:rPr>
              <w:t>Аяла:</w:t>
            </w:r>
            <w:r>
              <w:rPr>
                <w:sz w:val="24"/>
                <w:szCs w:val="24"/>
              </w:rPr>
              <w:t xml:space="preserve">                 көлемі, пішіні, түсі бойынша ұқсас біртекті заттарды топтастыруға үйрету.</w:t>
            </w:r>
          </w:p>
        </w:tc>
        <w:tc>
          <w:tcPr>
            <w:tcW w:w="2420" w:type="dxa"/>
            <w:tcBorders>
              <w:top w:val="single" w:color="000000" w:sz="4" w:space="0"/>
              <w:left w:val="single" w:color="000000" w:sz="4" w:space="0"/>
              <w:bottom w:val="single" w:color="000000" w:sz="4" w:space="0"/>
              <w:right w:val="single" w:color="000000" w:sz="4" w:space="0"/>
            </w:tcBorders>
          </w:tcPr>
          <w:p w14:paraId="45E50CC2">
            <w:pPr>
              <w:pStyle w:val="15"/>
              <w:rPr>
                <w:rFonts w:ascii="Times New Roman" w:hAnsi="Times New Roman"/>
                <w:sz w:val="24"/>
                <w:szCs w:val="24"/>
                <w:lang w:val="kk-KZ"/>
              </w:rPr>
            </w:pPr>
            <w:r>
              <w:rPr>
                <w:rFonts w:ascii="Times New Roman" w:hAnsi="Times New Roman"/>
                <w:sz w:val="24"/>
                <w:szCs w:val="24"/>
                <w:lang w:val="kk-KZ"/>
              </w:rPr>
              <w:t>Айхан:</w:t>
            </w:r>
          </w:p>
          <w:p w14:paraId="5F937FB9">
            <w:pPr>
              <w:pStyle w:val="16"/>
              <w:rPr>
                <w:sz w:val="24"/>
                <w:szCs w:val="24"/>
              </w:rPr>
            </w:pPr>
            <w:r>
              <w:rPr>
                <w:sz w:val="24"/>
                <w:szCs w:val="24"/>
              </w:rPr>
              <w:t>құрдастарымен бірге ойнай алады</w:t>
            </w:r>
          </w:p>
        </w:tc>
      </w:tr>
      <w:tr w14:paraId="46960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398" w:type="dxa"/>
            <w:tcBorders>
              <w:top w:val="single" w:color="000000" w:sz="4" w:space="0"/>
              <w:left w:val="single" w:color="000000" w:sz="4" w:space="0"/>
              <w:bottom w:val="single" w:color="000000" w:sz="4" w:space="0"/>
              <w:right w:val="single" w:color="000000" w:sz="4" w:space="0"/>
            </w:tcBorders>
          </w:tcPr>
          <w:p w14:paraId="17E6B3F1">
            <w:pPr>
              <w:pStyle w:val="16"/>
              <w:spacing w:line="265"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1497" w:type="dxa"/>
            <w:gridSpan w:val="10"/>
            <w:tcBorders>
              <w:top w:val="single" w:color="000000" w:sz="4" w:space="0"/>
              <w:left w:val="single" w:color="000000" w:sz="4" w:space="0"/>
              <w:bottom w:val="single" w:color="000000" w:sz="4" w:space="0"/>
              <w:right w:val="single" w:color="000000" w:sz="4" w:space="0"/>
            </w:tcBorders>
          </w:tcPr>
          <w:p w14:paraId="246A4ADB">
            <w:pPr>
              <w:pStyle w:val="16"/>
              <w:rPr>
                <w:sz w:val="24"/>
                <w:szCs w:val="24"/>
              </w:rPr>
            </w:pPr>
            <w:r>
              <w:rPr>
                <w:sz w:val="24"/>
                <w:szCs w:val="24"/>
              </w:rPr>
              <w:t xml:space="preserve"> Киіну: киім кию ережесін сақтауға үйрету,серуенге арналған құралдарды дайындау,</w:t>
            </w:r>
            <w:r>
              <w:rPr>
                <w:color w:val="FF0000"/>
                <w:sz w:val="24"/>
                <w:szCs w:val="24"/>
              </w:rPr>
              <w:t>өзіне-өзі қызмет ету дағдылары</w:t>
            </w:r>
          </w:p>
        </w:tc>
      </w:tr>
      <w:tr w14:paraId="646A8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7400B0DF">
            <w:pPr>
              <w:pStyle w:val="16"/>
              <w:spacing w:line="256" w:lineRule="exact"/>
              <w:ind w:left="110"/>
              <w:rPr>
                <w:b/>
                <w:sz w:val="28"/>
                <w:szCs w:val="28"/>
              </w:rPr>
            </w:pPr>
            <w:r>
              <w:rPr>
                <w:b/>
                <w:sz w:val="28"/>
                <w:szCs w:val="28"/>
              </w:rPr>
              <w:t>Серуен</w:t>
            </w:r>
          </w:p>
        </w:tc>
        <w:tc>
          <w:tcPr>
            <w:tcW w:w="2132" w:type="dxa"/>
            <w:tcBorders>
              <w:top w:val="single" w:color="000000" w:sz="4" w:space="0"/>
              <w:left w:val="single" w:color="000000" w:sz="4" w:space="0"/>
              <w:bottom w:val="single" w:color="000000" w:sz="4" w:space="0"/>
              <w:right w:val="single" w:color="000000" w:sz="4" w:space="0"/>
            </w:tcBorders>
          </w:tcPr>
          <w:p w14:paraId="186CF904">
            <w:pPr>
              <w:rPr>
                <w:rFonts w:ascii="Times New Roman" w:hAnsi="Times New Roman" w:cs="Times New Roman"/>
                <w:sz w:val="24"/>
                <w:szCs w:val="24"/>
                <w:lang w:val="kk-KZ"/>
              </w:rPr>
            </w:pPr>
            <w:r>
              <w:rPr>
                <w:rFonts w:ascii="Times New Roman" w:hAnsi="Times New Roman" w:cs="Times New Roman"/>
                <w:sz w:val="24"/>
                <w:szCs w:val="24"/>
                <w:lang w:val="kk-KZ"/>
              </w:rPr>
              <w:t>Ауа-райының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жағдайын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анықтау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(суық,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жылы,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табиғата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маусымдық құбылыстарын бақылату</w:t>
            </w:r>
          </w:p>
          <w:p w14:paraId="1F005ABB">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Қимылды ойын:</w:t>
            </w:r>
            <w:r>
              <w:rPr>
                <w:rFonts w:ascii="Times New Roman" w:hAnsi="Times New Roman" w:cs="Times New Roman"/>
                <w:color w:val="000000"/>
                <w:sz w:val="24"/>
                <w:szCs w:val="24"/>
                <w:lang w:val="kk-KZ"/>
              </w:rPr>
              <w:t xml:space="preserve"> «Қуып жет»</w:t>
            </w:r>
          </w:p>
          <w:p w14:paraId="0AED9B04">
            <w:pPr>
              <w:rPr>
                <w:sz w:val="24"/>
                <w:szCs w:val="24"/>
                <w:lang w:val="kk-KZ"/>
              </w:rPr>
            </w:pPr>
            <w:r>
              <w:rPr>
                <w:rFonts w:ascii="Times New Roman" w:hAnsi="Times New Roman" w:cs="Times New Roman"/>
                <w:b/>
                <w:color w:val="000000"/>
                <w:sz w:val="24"/>
                <w:szCs w:val="24"/>
                <w:lang w:val="kk-KZ"/>
              </w:rPr>
              <w:t>Еркін ойын.</w:t>
            </w:r>
          </w:p>
        </w:tc>
        <w:tc>
          <w:tcPr>
            <w:tcW w:w="1843" w:type="dxa"/>
            <w:gridSpan w:val="2"/>
            <w:tcBorders>
              <w:top w:val="single" w:color="000000" w:sz="4" w:space="0"/>
              <w:left w:val="single" w:color="000000" w:sz="4" w:space="0"/>
              <w:bottom w:val="single" w:color="000000" w:sz="4" w:space="0"/>
              <w:right w:val="single" w:color="000000" w:sz="4" w:space="0"/>
            </w:tcBorders>
          </w:tcPr>
          <w:p w14:paraId="4088E2E6">
            <w:pPr>
              <w:pStyle w:val="15"/>
              <w:rPr>
                <w:rFonts w:ascii="Times New Roman" w:hAnsi="Times New Roman"/>
                <w:sz w:val="24"/>
                <w:szCs w:val="24"/>
                <w:lang w:val="kk-KZ"/>
              </w:rPr>
            </w:pPr>
            <w:r>
              <w:rPr>
                <w:rFonts w:ascii="Times New Roman" w:hAnsi="Times New Roman"/>
                <w:sz w:val="24"/>
                <w:szCs w:val="24"/>
                <w:lang w:val="kk-KZ"/>
              </w:rPr>
              <w:t>Аулада өсіп тұрған шырша мен басқа ағаштарға назар аударту. Туған</w:t>
            </w:r>
            <w:r>
              <w:rPr>
                <w:rFonts w:ascii="Times New Roman" w:hAnsi="Times New Roman"/>
                <w:spacing w:val="1"/>
                <w:sz w:val="24"/>
                <w:szCs w:val="24"/>
                <w:lang w:val="kk-KZ"/>
              </w:rPr>
              <w:t xml:space="preserve"> </w:t>
            </w:r>
            <w:r>
              <w:rPr>
                <w:rFonts w:ascii="Times New Roman" w:hAnsi="Times New Roman"/>
                <w:sz w:val="24"/>
                <w:szCs w:val="24"/>
                <w:lang w:val="kk-KZ"/>
              </w:rPr>
              <w:t>өлкенің</w:t>
            </w:r>
            <w:r>
              <w:rPr>
                <w:rFonts w:ascii="Times New Roman" w:hAnsi="Times New Roman"/>
                <w:spacing w:val="1"/>
                <w:sz w:val="24"/>
                <w:szCs w:val="24"/>
                <w:lang w:val="kk-KZ"/>
              </w:rPr>
              <w:t xml:space="preserve"> </w:t>
            </w:r>
            <w:r>
              <w:rPr>
                <w:rFonts w:ascii="Times New Roman" w:hAnsi="Times New Roman"/>
                <w:sz w:val="24"/>
                <w:szCs w:val="24"/>
                <w:lang w:val="kk-KZ"/>
              </w:rPr>
              <w:t>кейбір</w:t>
            </w:r>
            <w:r>
              <w:rPr>
                <w:rFonts w:ascii="Times New Roman" w:hAnsi="Times New Roman"/>
                <w:spacing w:val="1"/>
                <w:sz w:val="24"/>
                <w:szCs w:val="24"/>
                <w:lang w:val="kk-KZ"/>
              </w:rPr>
              <w:t xml:space="preserve"> </w:t>
            </w:r>
            <w:r>
              <w:rPr>
                <w:rFonts w:ascii="Times New Roman" w:hAnsi="Times New Roman"/>
                <w:sz w:val="24"/>
                <w:szCs w:val="24"/>
                <w:lang w:val="kk-KZ"/>
              </w:rPr>
              <w:t>өсімдіктері</w:t>
            </w:r>
            <w:r>
              <w:rPr>
                <w:rFonts w:ascii="Times New Roman" w:hAnsi="Times New Roman"/>
                <w:spacing w:val="1"/>
                <w:sz w:val="24"/>
                <w:szCs w:val="24"/>
                <w:lang w:val="kk-KZ"/>
              </w:rPr>
              <w:t xml:space="preserve"> </w:t>
            </w:r>
            <w:r>
              <w:rPr>
                <w:rFonts w:ascii="Times New Roman" w:hAnsi="Times New Roman"/>
                <w:sz w:val="24"/>
                <w:szCs w:val="24"/>
                <w:lang w:val="kk-KZ"/>
              </w:rPr>
              <w:t>туралы</w:t>
            </w:r>
            <w:r>
              <w:rPr>
                <w:rFonts w:ascii="Times New Roman" w:hAnsi="Times New Roman"/>
                <w:spacing w:val="1"/>
                <w:sz w:val="24"/>
                <w:szCs w:val="24"/>
                <w:lang w:val="kk-KZ"/>
              </w:rPr>
              <w:t xml:space="preserve"> </w:t>
            </w:r>
            <w:r>
              <w:rPr>
                <w:rFonts w:ascii="Times New Roman" w:hAnsi="Times New Roman"/>
                <w:sz w:val="24"/>
                <w:szCs w:val="24"/>
                <w:lang w:val="kk-KZ"/>
              </w:rPr>
              <w:t>қарапайым</w:t>
            </w:r>
            <w:r>
              <w:rPr>
                <w:rFonts w:ascii="Times New Roman" w:hAnsi="Times New Roman"/>
                <w:spacing w:val="1"/>
                <w:sz w:val="24"/>
                <w:szCs w:val="24"/>
                <w:lang w:val="kk-KZ"/>
              </w:rPr>
              <w:t xml:space="preserve"> </w:t>
            </w:r>
            <w:r>
              <w:rPr>
                <w:rFonts w:ascii="Times New Roman" w:hAnsi="Times New Roman"/>
                <w:sz w:val="24"/>
                <w:szCs w:val="24"/>
                <w:lang w:val="kk-KZ"/>
              </w:rPr>
              <w:t>түсініктерді</w:t>
            </w:r>
            <w:r>
              <w:rPr>
                <w:rFonts w:ascii="Times New Roman" w:hAnsi="Times New Roman"/>
                <w:spacing w:val="1"/>
                <w:sz w:val="24"/>
                <w:szCs w:val="24"/>
                <w:lang w:val="kk-KZ"/>
              </w:rPr>
              <w:t xml:space="preserve"> </w:t>
            </w:r>
            <w:r>
              <w:rPr>
                <w:rFonts w:ascii="Times New Roman" w:hAnsi="Times New Roman"/>
                <w:sz w:val="24"/>
                <w:szCs w:val="24"/>
                <w:lang w:val="kk-KZ"/>
              </w:rPr>
              <w:t xml:space="preserve">қал                    </w:t>
            </w:r>
            <w:r>
              <w:rPr>
                <w:rFonts w:ascii="Times New Roman" w:hAnsi="Times New Roman"/>
                <w:b/>
                <w:sz w:val="24"/>
                <w:szCs w:val="24"/>
                <w:lang w:val="kk-KZ"/>
              </w:rPr>
              <w:t xml:space="preserve"> Қимылды ойын</w:t>
            </w:r>
            <w:r>
              <w:rPr>
                <w:rFonts w:ascii="Times New Roman" w:hAnsi="Times New Roman"/>
                <w:sz w:val="24"/>
                <w:szCs w:val="24"/>
                <w:lang w:val="kk-KZ"/>
              </w:rPr>
              <w:t>:                 «Үйдің есігін жабайық»</w:t>
            </w:r>
          </w:p>
          <w:p w14:paraId="7D2D4231">
            <w:pPr>
              <w:rPr>
                <w:rFonts w:ascii="Times New Roman" w:hAnsi="Times New Roman" w:cs="Times New Roman"/>
                <w:sz w:val="24"/>
                <w:szCs w:val="24"/>
                <w:lang w:val="kk-KZ"/>
              </w:rPr>
            </w:pPr>
            <w:r>
              <w:rPr>
                <w:rFonts w:ascii="Times New Roman" w:hAnsi="Times New Roman" w:cs="Times New Roman"/>
                <w:sz w:val="24"/>
                <w:szCs w:val="24"/>
                <w:lang w:val="kk-KZ"/>
              </w:rPr>
              <w:t xml:space="preserve">Еркін ойын </w:t>
            </w:r>
          </w:p>
        </w:tc>
        <w:tc>
          <w:tcPr>
            <w:tcW w:w="2410" w:type="dxa"/>
            <w:gridSpan w:val="4"/>
            <w:tcBorders>
              <w:top w:val="single" w:color="000000" w:sz="4" w:space="0"/>
              <w:left w:val="single" w:color="000000" w:sz="4" w:space="0"/>
              <w:bottom w:val="single" w:color="000000" w:sz="4" w:space="0"/>
              <w:right w:val="single" w:color="000000" w:sz="4" w:space="0"/>
            </w:tcBorders>
          </w:tcPr>
          <w:p w14:paraId="72680D0A">
            <w:pPr>
              <w:rPr>
                <w:rFonts w:ascii="Times New Roman" w:hAnsi="Times New Roman" w:cs="Times New Roman"/>
                <w:b/>
                <w:bCs/>
                <w:sz w:val="24"/>
                <w:szCs w:val="24"/>
                <w:lang w:val="kk-KZ"/>
              </w:rPr>
            </w:pPr>
            <w:r>
              <w:rPr>
                <w:rFonts w:ascii="Times New Roman" w:hAnsi="Times New Roman" w:cs="Times New Roman"/>
                <w:sz w:val="24"/>
                <w:szCs w:val="24"/>
                <w:lang w:val="kk-KZ"/>
              </w:rPr>
              <w:t>Күн тәртібімен таныстыру арқылы</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тәулік бөліктерін тану және атату - таңертең, күндіз, кеш, түн</w:t>
            </w:r>
            <w:r>
              <w:rPr>
                <w:rFonts w:ascii="Times New Roman" w:hAnsi="Times New Roman" w:cs="Times New Roman"/>
                <w:b/>
                <w:bCs/>
                <w:sz w:val="24"/>
                <w:szCs w:val="24"/>
                <w:lang w:val="kk-KZ"/>
              </w:rPr>
              <w:t>.</w:t>
            </w:r>
          </w:p>
          <w:p w14:paraId="632CEE89">
            <w:pPr>
              <w:rPr>
                <w:rFonts w:ascii="Times New Roman" w:hAnsi="Times New Roman" w:cs="Times New Roman"/>
                <w:bCs/>
                <w:color w:val="000000"/>
                <w:sz w:val="24"/>
                <w:szCs w:val="24"/>
                <w:lang w:val="kk-KZ"/>
              </w:rPr>
            </w:pPr>
            <w:r>
              <w:rPr>
                <w:rFonts w:ascii="Times New Roman" w:hAnsi="Times New Roman" w:cs="Times New Roman"/>
                <w:b/>
                <w:bCs/>
                <w:color w:val="000000"/>
                <w:sz w:val="24"/>
                <w:szCs w:val="24"/>
                <w:lang w:val="kk-KZ"/>
              </w:rPr>
              <w:t xml:space="preserve">Жеке жұмыс:              </w:t>
            </w:r>
            <w:r>
              <w:rPr>
                <w:rFonts w:ascii="Times New Roman" w:hAnsi="Times New Roman" w:cs="Times New Roman"/>
                <w:bCs/>
                <w:color w:val="000000"/>
                <w:sz w:val="24"/>
                <w:szCs w:val="24"/>
                <w:lang w:val="kk-KZ"/>
              </w:rPr>
              <w:t xml:space="preserve">Отырғыз ағаш көктемде,                    Жөн болмақ еңбек еткенің                               Келмесе шамаң  еккенге,                            Сындырма жұрттың екенін          </w:t>
            </w:r>
          </w:p>
          <w:p w14:paraId="1D5D4951">
            <w:pPr>
              <w:rPr>
                <w:rFonts w:ascii="Times New Roman" w:hAnsi="Times New Roman" w:cs="Times New Roman"/>
                <w:sz w:val="24"/>
                <w:szCs w:val="24"/>
                <w:lang w:val="kk-KZ"/>
              </w:rPr>
            </w:pPr>
            <w:r>
              <w:rPr>
                <w:rFonts w:ascii="Times New Roman" w:hAnsi="Times New Roman" w:cs="Times New Roman"/>
                <w:bCs/>
                <w:color w:val="000000"/>
                <w:sz w:val="24"/>
                <w:szCs w:val="24"/>
                <w:lang w:val="kk-KZ"/>
              </w:rPr>
              <w:t>Еркін ойын</w:t>
            </w:r>
            <w:r>
              <w:rPr>
                <w:bCs/>
                <w:color w:val="000000"/>
                <w:sz w:val="24"/>
                <w:szCs w:val="24"/>
                <w:lang w:val="kk-KZ"/>
              </w:rPr>
              <w:t xml:space="preserve">:               </w:t>
            </w:r>
          </w:p>
        </w:tc>
        <w:tc>
          <w:tcPr>
            <w:tcW w:w="2692" w:type="dxa"/>
            <w:gridSpan w:val="2"/>
            <w:tcBorders>
              <w:top w:val="single" w:color="000000" w:sz="4" w:space="0"/>
              <w:left w:val="single" w:color="000000" w:sz="4" w:space="0"/>
              <w:bottom w:val="single" w:color="000000" w:sz="4" w:space="0"/>
              <w:right w:val="single" w:color="000000" w:sz="4" w:space="0"/>
            </w:tcBorders>
          </w:tcPr>
          <w:p w14:paraId="75F24524">
            <w:pPr>
              <w:rPr>
                <w:rFonts w:ascii="Times New Roman" w:hAnsi="Times New Roman" w:eastAsia="Times New Roman" w:cs="Times New Roman"/>
                <w:sz w:val="24"/>
                <w:szCs w:val="24"/>
                <w:lang w:val="kk-KZ"/>
              </w:rPr>
            </w:pPr>
            <w:r>
              <w:rPr>
                <w:rFonts w:ascii="Times New Roman" w:hAnsi="Times New Roman" w:cs="Times New Roman"/>
                <w:sz w:val="24"/>
                <w:szCs w:val="24"/>
                <w:lang w:val="kk-KZ"/>
              </w:rPr>
              <w:t>Балабақша ауласында өсетін ағаштардың денсаулыққа қандай пайдасы бар екенін түсіндіру. Ағаштарға күтімді қалай жасау керектігі туралы әңгімелесу</w:t>
            </w:r>
          </w:p>
          <w:p w14:paraId="0A93FCEE">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Қимылды ойын: «Ағаштан ағашқа»</w:t>
            </w:r>
          </w:p>
          <w:p w14:paraId="6E57F5B7">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Мақсаты:</w:t>
            </w:r>
          </w:p>
          <w:p w14:paraId="7A92AC43">
            <w:pPr>
              <w:numPr>
                <w:ilvl w:val="0"/>
                <w:numId w:val="4"/>
              </w:numPr>
              <w:shd w:val="clear" w:color="auto" w:fill="FFFFFF"/>
              <w:spacing w:after="0" w:line="245" w:lineRule="atLeast"/>
              <w:ind w:left="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Алға жылжу арқылы қос аяқпен секіре білуді бекіту,.Ойын барысында жолдастарымен қарым қатынас жасай білуді үйрету. </w:t>
            </w:r>
          </w:p>
          <w:p w14:paraId="5755A50F">
            <w:pPr>
              <w:rPr>
                <w:rFonts w:ascii="Times New Roman" w:hAnsi="Times New Roman" w:cs="Times New Roman"/>
                <w:sz w:val="24"/>
                <w:szCs w:val="24"/>
                <w:lang w:val="kk-KZ"/>
              </w:rPr>
            </w:pPr>
            <w:r>
              <w:rPr>
                <w:rFonts w:ascii="Times New Roman" w:hAnsi="Times New Roman" w:cs="Times New Roman"/>
                <w:b/>
                <w:color w:val="000000"/>
                <w:sz w:val="24"/>
                <w:szCs w:val="24"/>
                <w:lang w:val="kk-KZ"/>
              </w:rPr>
              <w:t>Еркін ойын</w:t>
            </w:r>
          </w:p>
        </w:tc>
        <w:tc>
          <w:tcPr>
            <w:tcW w:w="2420" w:type="dxa"/>
            <w:tcBorders>
              <w:top w:val="single" w:color="000000" w:sz="4" w:space="0"/>
              <w:left w:val="single" w:color="000000" w:sz="4" w:space="0"/>
              <w:bottom w:val="single" w:color="000000" w:sz="4" w:space="0"/>
              <w:right w:val="single" w:color="000000" w:sz="4" w:space="0"/>
            </w:tcBorders>
          </w:tcPr>
          <w:p w14:paraId="722CC990">
            <w:pPr>
              <w:rPr>
                <w:rFonts w:ascii="Times New Roman" w:hAnsi="Times New Roman" w:cs="Times New Roman"/>
                <w:sz w:val="24"/>
                <w:szCs w:val="24"/>
                <w:lang w:val="kk-KZ"/>
              </w:rPr>
            </w:pPr>
            <w:r>
              <w:rPr>
                <w:rFonts w:ascii="Times New Roman" w:hAnsi="Times New Roman" w:cs="Times New Roman"/>
                <w:sz w:val="24"/>
                <w:szCs w:val="24"/>
              </w:rPr>
              <w:t>Табиғи материалдардан орманға барар жол жасауды үйрету</w:t>
            </w:r>
          </w:p>
          <w:p w14:paraId="301F77FE">
            <w:pPr>
              <w:rPr>
                <w:rFonts w:ascii="Times New Roman" w:hAnsi="Times New Roman" w:cs="Times New Roman"/>
                <w:sz w:val="24"/>
                <w:szCs w:val="24"/>
                <w:lang w:val="kk-KZ"/>
              </w:rPr>
            </w:pPr>
            <w:r>
              <w:rPr>
                <w:rFonts w:ascii="Times New Roman" w:hAnsi="Times New Roman" w:cs="Times New Roman"/>
                <w:b/>
                <w:bCs/>
                <w:color w:val="000000"/>
                <w:sz w:val="24"/>
                <w:szCs w:val="24"/>
                <w:lang w:val="kk-KZ"/>
              </w:rPr>
              <w:t>Қимылды ойын: «Күн мен түн» Мақсаты:</w:t>
            </w:r>
            <w:r>
              <w:rPr>
                <w:rFonts w:ascii="Times New Roman" w:hAnsi="Times New Roman" w:cs="Times New Roman"/>
                <w:color w:val="000000"/>
                <w:sz w:val="24"/>
                <w:szCs w:val="24"/>
                <w:lang w:val="kk-KZ"/>
              </w:rPr>
              <w:t xml:space="preserve">  Батылдыққа, шапшандыққа тәрбиелеу              </w:t>
            </w:r>
          </w:p>
        </w:tc>
      </w:tr>
      <w:tr w14:paraId="2A906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398" w:type="dxa"/>
            <w:tcBorders>
              <w:top w:val="single" w:color="000000" w:sz="4" w:space="0"/>
              <w:left w:val="single" w:color="000000" w:sz="4" w:space="0"/>
              <w:bottom w:val="single" w:color="000000" w:sz="4" w:space="0"/>
              <w:right w:val="single" w:color="000000" w:sz="4" w:space="0"/>
            </w:tcBorders>
          </w:tcPr>
          <w:p w14:paraId="1A04E273">
            <w:pPr>
              <w:pStyle w:val="16"/>
              <w:spacing w:line="260" w:lineRule="exact"/>
              <w:ind w:left="110"/>
              <w:rPr>
                <w:b/>
                <w:sz w:val="28"/>
                <w:szCs w:val="28"/>
              </w:rPr>
            </w:pPr>
            <w:r>
              <w:rPr>
                <w:b/>
                <w:sz w:val="28"/>
                <w:szCs w:val="28"/>
              </w:rPr>
              <w:t>Балалардың</w:t>
            </w:r>
            <w:r>
              <w:rPr>
                <w:b/>
                <w:spacing w:val="-3"/>
                <w:sz w:val="28"/>
                <w:szCs w:val="28"/>
              </w:rPr>
              <w:t xml:space="preserve"> </w:t>
            </w:r>
            <w:r>
              <w:rPr>
                <w:b/>
                <w:sz w:val="28"/>
                <w:szCs w:val="28"/>
              </w:rPr>
              <w:t>үйге</w:t>
            </w:r>
            <w:r>
              <w:rPr>
                <w:b/>
                <w:spacing w:val="-3"/>
                <w:sz w:val="28"/>
                <w:szCs w:val="28"/>
              </w:rPr>
              <w:t xml:space="preserve"> </w:t>
            </w:r>
            <w:r>
              <w:rPr>
                <w:b/>
                <w:sz w:val="28"/>
                <w:szCs w:val="28"/>
              </w:rPr>
              <w:t>қайтуы</w:t>
            </w:r>
          </w:p>
        </w:tc>
        <w:tc>
          <w:tcPr>
            <w:tcW w:w="2132" w:type="dxa"/>
            <w:tcBorders>
              <w:top w:val="single" w:color="000000" w:sz="4" w:space="0"/>
              <w:left w:val="single" w:color="000000" w:sz="4" w:space="0"/>
              <w:bottom w:val="single" w:color="000000" w:sz="4" w:space="0"/>
              <w:right w:val="single" w:color="000000" w:sz="4" w:space="0"/>
            </w:tcBorders>
          </w:tcPr>
          <w:p w14:paraId="3FF06804">
            <w:pPr>
              <w:pStyle w:val="16"/>
              <w:rPr>
                <w:sz w:val="24"/>
                <w:szCs w:val="24"/>
              </w:rPr>
            </w:pPr>
            <w:r>
              <w:rPr>
                <w:sz w:val="24"/>
                <w:szCs w:val="24"/>
              </w:rPr>
              <w:t>Бала тілінің дамуы жайлы әңгіме</w:t>
            </w:r>
          </w:p>
        </w:tc>
        <w:tc>
          <w:tcPr>
            <w:tcW w:w="1814" w:type="dxa"/>
            <w:tcBorders>
              <w:top w:val="single" w:color="000000" w:sz="4" w:space="0"/>
              <w:left w:val="single" w:color="000000" w:sz="4" w:space="0"/>
              <w:bottom w:val="single" w:color="000000" w:sz="4" w:space="0"/>
              <w:right w:val="single" w:color="auto" w:sz="4" w:space="0"/>
            </w:tcBorders>
          </w:tcPr>
          <w:p w14:paraId="085FF4A6">
            <w:pPr>
              <w:pStyle w:val="16"/>
              <w:rPr>
                <w:sz w:val="24"/>
                <w:szCs w:val="24"/>
              </w:rPr>
            </w:pPr>
            <w:r>
              <w:rPr>
                <w:sz w:val="24"/>
                <w:szCs w:val="24"/>
              </w:rPr>
              <w:t>Балаға ұялы телефонды көп ұстатпау туралы әңгіме</w:t>
            </w:r>
          </w:p>
        </w:tc>
        <w:tc>
          <w:tcPr>
            <w:tcW w:w="2412" w:type="dxa"/>
            <w:gridSpan w:val="4"/>
            <w:tcBorders>
              <w:top w:val="single" w:color="000000" w:sz="4" w:space="0"/>
              <w:left w:val="single" w:color="000000" w:sz="4" w:space="0"/>
              <w:bottom w:val="single" w:color="000000" w:sz="4" w:space="0"/>
              <w:right w:val="single" w:color="auto" w:sz="4" w:space="0"/>
            </w:tcBorders>
          </w:tcPr>
          <w:p w14:paraId="3F77AE09">
            <w:pPr>
              <w:pStyle w:val="16"/>
              <w:rPr>
                <w:sz w:val="24"/>
                <w:szCs w:val="24"/>
                <w:lang w:val="ru-RU"/>
              </w:rPr>
            </w:pPr>
            <w:r>
              <w:rPr>
                <w:sz w:val="24"/>
                <w:szCs w:val="24"/>
                <w:lang w:val="ru-RU"/>
              </w:rPr>
              <w:t>Бала десаулығы мен тазалығы жайлы әңгіме</w:t>
            </w:r>
          </w:p>
        </w:tc>
        <w:tc>
          <w:tcPr>
            <w:tcW w:w="2681" w:type="dxa"/>
            <w:gridSpan w:val="2"/>
            <w:tcBorders>
              <w:top w:val="single" w:color="000000" w:sz="4" w:space="0"/>
              <w:left w:val="single" w:color="000000" w:sz="4" w:space="0"/>
              <w:bottom w:val="single" w:color="000000" w:sz="4" w:space="0"/>
              <w:right w:val="single" w:color="auto" w:sz="4" w:space="0"/>
            </w:tcBorders>
          </w:tcPr>
          <w:p w14:paraId="539FA1B7">
            <w:pPr>
              <w:pStyle w:val="16"/>
              <w:rPr>
                <w:sz w:val="24"/>
                <w:szCs w:val="24"/>
                <w:lang w:val="ru-RU"/>
              </w:rPr>
            </w:pPr>
            <w:r>
              <w:rPr>
                <w:sz w:val="24"/>
                <w:szCs w:val="24"/>
                <w:lang w:val="ru-RU"/>
              </w:rPr>
              <w:t>Баланың эмоционалды көңіл күйі жайлы әңгіме</w:t>
            </w:r>
          </w:p>
        </w:tc>
        <w:tc>
          <w:tcPr>
            <w:tcW w:w="2458" w:type="dxa"/>
            <w:gridSpan w:val="2"/>
            <w:tcBorders>
              <w:top w:val="single" w:color="000000" w:sz="4" w:space="0"/>
              <w:left w:val="single" w:color="auto" w:sz="4" w:space="0"/>
              <w:bottom w:val="single" w:color="000000" w:sz="4" w:space="0"/>
              <w:right w:val="single" w:color="000000" w:sz="4" w:space="0"/>
            </w:tcBorders>
          </w:tcPr>
          <w:p w14:paraId="55F8C4CB">
            <w:pPr>
              <w:pStyle w:val="16"/>
              <w:rPr>
                <w:sz w:val="24"/>
                <w:szCs w:val="24"/>
                <w:lang w:val="ru-RU"/>
              </w:rPr>
            </w:pPr>
            <w:r>
              <w:rPr>
                <w:sz w:val="24"/>
                <w:szCs w:val="24"/>
                <w:lang w:val="ru-RU"/>
              </w:rPr>
              <w:t>Баланың қандай дағдыларды меңгере алмай жатқаны туралы әңгімелесу</w:t>
            </w:r>
          </w:p>
        </w:tc>
      </w:tr>
    </w:tbl>
    <w:p w14:paraId="5EF2487C">
      <w:pPr>
        <w:spacing w:after="0" w:line="240" w:lineRule="auto"/>
        <w:ind w:left="534" w:right="536"/>
        <w:jc w:val="center"/>
        <w:outlineLvl w:val="0"/>
        <w:rPr>
          <w:rFonts w:ascii="Times New Roman" w:hAnsi="Times New Roman" w:cs="Times New Roman"/>
          <w:sz w:val="28"/>
          <w:szCs w:val="28"/>
          <w:lang w:val="kk-KZ"/>
        </w:rPr>
      </w:pPr>
    </w:p>
    <w:p w14:paraId="744AA55B">
      <w:pPr>
        <w:spacing w:after="0" w:line="240" w:lineRule="auto"/>
        <w:ind w:left="534" w:right="536"/>
        <w:jc w:val="center"/>
        <w:outlineLvl w:val="0"/>
        <w:rPr>
          <w:rFonts w:ascii="Times New Roman" w:hAnsi="Times New Roman" w:cs="Times New Roman"/>
          <w:sz w:val="28"/>
          <w:szCs w:val="28"/>
          <w:lang w:val="kk-KZ"/>
        </w:rPr>
      </w:pPr>
    </w:p>
    <w:p w14:paraId="62DE3C58">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463E494B">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0C7CC2BA">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5F897CDA">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26CDD14F">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46E3B09F">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1F695077">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46D14673">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28D4FFFA">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48A734D1">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70601EA2">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738C05A4">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1CDFD6A5">
      <w:pPr>
        <w:jc w:val="right"/>
        <w:rPr>
          <w:rFonts w:ascii="Times New Roman" w:hAnsi="Times New Roman" w:cs="Times New Roman"/>
          <w:sz w:val="24"/>
          <w:szCs w:val="24"/>
          <w:lang w:val="kk-KZ"/>
        </w:rPr>
      </w:pPr>
      <w:r>
        <w:rPr>
          <w:rFonts w:ascii="Times New Roman" w:hAnsi="Times New Roman" w:cs="Times New Roman"/>
          <w:sz w:val="24"/>
          <w:szCs w:val="24"/>
          <w:lang w:val="kk-KZ"/>
        </w:rPr>
        <w:t xml:space="preserve">Тексерілді: __________                                </w:t>
      </w:r>
    </w:p>
    <w:p w14:paraId="79DF52E0">
      <w:pPr>
        <w:jc w:val="center"/>
        <w:rPr>
          <w:rFonts w:ascii="Times New Roman" w:hAnsi="Times New Roman" w:cs="Times New Roman"/>
          <w:sz w:val="24"/>
          <w:szCs w:val="24"/>
          <w:lang w:val="kk-KZ"/>
        </w:rPr>
      </w:pPr>
      <w:r>
        <w:rPr>
          <w:rFonts w:ascii="Times New Roman" w:hAnsi="Times New Roman" w:cs="Times New Roman"/>
          <w:b/>
          <w:sz w:val="24"/>
          <w:szCs w:val="24"/>
          <w:lang w:val="kk-KZ"/>
        </w:rPr>
        <w:t>Тәрбиелеу - білім беру процесінің циклограммасы</w:t>
      </w:r>
    </w:p>
    <w:p w14:paraId="03074218">
      <w:pPr>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Топ    «Балапан»                                                                                                                                                                                                                                          Балалардың жасы:   3 жас                                                                                                                                                                                      Жоспардың құрылу кезеңі  27. 11–    01 12  Қараша   2024 жыл  5  -апта (Қайталау)</w:t>
      </w: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98"/>
        <w:gridCol w:w="2132"/>
        <w:gridCol w:w="1843"/>
        <w:gridCol w:w="6"/>
        <w:gridCol w:w="2404"/>
        <w:gridCol w:w="2692"/>
        <w:gridCol w:w="2420"/>
      </w:tblGrid>
      <w:tr w14:paraId="4A4AC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398" w:type="dxa"/>
            <w:tcBorders>
              <w:top w:val="single" w:color="000000" w:sz="4" w:space="0"/>
              <w:left w:val="single" w:color="000000" w:sz="4" w:space="0"/>
              <w:bottom w:val="single" w:color="000000" w:sz="4" w:space="0"/>
              <w:right w:val="single" w:color="000000" w:sz="4" w:space="0"/>
            </w:tcBorders>
          </w:tcPr>
          <w:p w14:paraId="7522017A">
            <w:pPr>
              <w:pStyle w:val="16"/>
              <w:spacing w:line="268" w:lineRule="exact"/>
              <w:ind w:left="638"/>
              <w:rPr>
                <w:b/>
                <w:sz w:val="28"/>
                <w:szCs w:val="28"/>
                <w:lang w:val="ru-RU"/>
              </w:rPr>
            </w:pPr>
            <w:r>
              <w:rPr>
                <w:b/>
                <w:sz w:val="28"/>
                <w:szCs w:val="28"/>
              </w:rPr>
              <w:t>Күн</w:t>
            </w:r>
            <w:r>
              <w:rPr>
                <w:b/>
                <w:spacing w:val="-2"/>
                <w:sz w:val="28"/>
                <w:szCs w:val="28"/>
              </w:rPr>
              <w:t xml:space="preserve"> </w:t>
            </w:r>
            <w:r>
              <w:rPr>
                <w:b/>
                <w:sz w:val="28"/>
                <w:szCs w:val="28"/>
              </w:rPr>
              <w:t>тәртібі</w:t>
            </w:r>
          </w:p>
        </w:tc>
        <w:tc>
          <w:tcPr>
            <w:tcW w:w="2132" w:type="dxa"/>
            <w:tcBorders>
              <w:top w:val="single" w:color="000000" w:sz="4" w:space="0"/>
              <w:left w:val="single" w:color="000000" w:sz="4" w:space="0"/>
              <w:bottom w:val="single" w:color="000000" w:sz="4" w:space="0"/>
              <w:right w:val="single" w:color="000000" w:sz="4" w:space="0"/>
            </w:tcBorders>
          </w:tcPr>
          <w:p w14:paraId="673499C9">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Дүйсенбі </w:t>
            </w:r>
          </w:p>
          <w:p w14:paraId="673F7A5C">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27.11.2023ж</w:t>
            </w:r>
          </w:p>
        </w:tc>
        <w:tc>
          <w:tcPr>
            <w:tcW w:w="1843" w:type="dxa"/>
            <w:tcBorders>
              <w:top w:val="single" w:color="auto" w:sz="4" w:space="0"/>
              <w:left w:val="single" w:color="000000" w:sz="4" w:space="0"/>
              <w:bottom w:val="single" w:color="000000" w:sz="4" w:space="0"/>
              <w:right w:val="single" w:color="000000" w:sz="4" w:space="0"/>
            </w:tcBorders>
          </w:tcPr>
          <w:p w14:paraId="379B3CD1">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Сейсенбі </w:t>
            </w:r>
          </w:p>
          <w:p w14:paraId="709ECDEF">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28.11.2023ж</w:t>
            </w:r>
          </w:p>
        </w:tc>
        <w:tc>
          <w:tcPr>
            <w:tcW w:w="2410" w:type="dxa"/>
            <w:gridSpan w:val="2"/>
            <w:tcBorders>
              <w:top w:val="single" w:color="000000" w:sz="4" w:space="0"/>
              <w:left w:val="single" w:color="000000" w:sz="4" w:space="0"/>
              <w:bottom w:val="single" w:color="000000" w:sz="4" w:space="0"/>
              <w:right w:val="single" w:color="000000" w:sz="4" w:space="0"/>
            </w:tcBorders>
          </w:tcPr>
          <w:p w14:paraId="4F690D6F">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Сәрсенбі </w:t>
            </w:r>
          </w:p>
          <w:p w14:paraId="71BEE592">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29.11.2023ж</w:t>
            </w:r>
          </w:p>
        </w:tc>
        <w:tc>
          <w:tcPr>
            <w:tcW w:w="2692" w:type="dxa"/>
            <w:tcBorders>
              <w:top w:val="single" w:color="000000" w:sz="4" w:space="0"/>
              <w:left w:val="single" w:color="000000" w:sz="4" w:space="0"/>
              <w:bottom w:val="single" w:color="000000" w:sz="4" w:space="0"/>
              <w:right w:val="single" w:color="000000" w:sz="4" w:space="0"/>
            </w:tcBorders>
          </w:tcPr>
          <w:p w14:paraId="04D261D2">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Бейсенбі </w:t>
            </w:r>
          </w:p>
          <w:p w14:paraId="418FD7F8">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30.11.2023ж</w:t>
            </w:r>
          </w:p>
        </w:tc>
        <w:tc>
          <w:tcPr>
            <w:tcW w:w="2420" w:type="dxa"/>
            <w:tcBorders>
              <w:top w:val="single" w:color="000000" w:sz="4" w:space="0"/>
              <w:left w:val="single" w:color="000000" w:sz="4" w:space="0"/>
              <w:bottom w:val="single" w:color="000000" w:sz="4" w:space="0"/>
              <w:right w:val="single" w:color="000000" w:sz="4" w:space="0"/>
            </w:tcBorders>
          </w:tcPr>
          <w:p w14:paraId="36F66D66">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Жұма </w:t>
            </w:r>
          </w:p>
          <w:p w14:paraId="259A1DF1">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01.12.2023ж</w:t>
            </w:r>
          </w:p>
        </w:tc>
      </w:tr>
      <w:tr w14:paraId="7C8BF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398" w:type="dxa"/>
            <w:tcBorders>
              <w:top w:val="single" w:color="000000" w:sz="4" w:space="0"/>
              <w:left w:val="single" w:color="000000" w:sz="4" w:space="0"/>
              <w:bottom w:val="single" w:color="000000" w:sz="4" w:space="0"/>
              <w:right w:val="single" w:color="000000" w:sz="4" w:space="0"/>
            </w:tcBorders>
          </w:tcPr>
          <w:p w14:paraId="0A6708C7">
            <w:pPr>
              <w:pStyle w:val="16"/>
              <w:spacing w:line="258" w:lineRule="exact"/>
              <w:ind w:left="110"/>
              <w:rPr>
                <w:b/>
                <w:sz w:val="28"/>
                <w:szCs w:val="28"/>
              </w:rPr>
            </w:pPr>
            <w:r>
              <w:rPr>
                <w:b/>
                <w:sz w:val="28"/>
                <w:szCs w:val="28"/>
              </w:rPr>
              <w:t>Балаларды</w:t>
            </w:r>
            <w:r>
              <w:rPr>
                <w:b/>
                <w:spacing w:val="-1"/>
                <w:sz w:val="28"/>
                <w:szCs w:val="28"/>
              </w:rPr>
              <w:t xml:space="preserve"> </w:t>
            </w:r>
            <w:r>
              <w:rPr>
                <w:b/>
                <w:sz w:val="28"/>
                <w:szCs w:val="28"/>
              </w:rPr>
              <w:t>қабылдау</w:t>
            </w:r>
          </w:p>
        </w:tc>
        <w:tc>
          <w:tcPr>
            <w:tcW w:w="11497" w:type="dxa"/>
            <w:gridSpan w:val="6"/>
            <w:tcBorders>
              <w:top w:val="single" w:color="000000" w:sz="4" w:space="0"/>
              <w:left w:val="single" w:color="000000" w:sz="4" w:space="0"/>
              <w:bottom w:val="single" w:color="000000" w:sz="4" w:space="0"/>
              <w:right w:val="single" w:color="000000" w:sz="4" w:space="0"/>
            </w:tcBorders>
          </w:tcPr>
          <w:p w14:paraId="393BC2ED">
            <w:pPr>
              <w:pStyle w:val="16"/>
              <w:rPr>
                <w:rFonts w:eastAsia="Calibri"/>
                <w:sz w:val="24"/>
                <w:szCs w:val="24"/>
              </w:rPr>
            </w:pPr>
            <w:r>
              <w:rPr>
                <w:rFonts w:eastAsia="Calibri"/>
                <w:sz w:val="24"/>
                <w:szCs w:val="24"/>
              </w:rPr>
              <w:t>Балаларды көтеріңкі көңіл-күймен  қабылдау.</w:t>
            </w:r>
          </w:p>
          <w:p w14:paraId="3E9961B6">
            <w:pPr>
              <w:rPr>
                <w:rFonts w:ascii="Times New Roman" w:hAnsi="Times New Roman" w:cs="Times New Roman"/>
                <w:sz w:val="24"/>
                <w:szCs w:val="24"/>
                <w:lang w:val="kk-KZ"/>
              </w:rPr>
            </w:pPr>
            <w:r>
              <w:rPr>
                <w:rFonts w:ascii="Times New Roman" w:hAnsi="Times New Roman" w:cs="Times New Roman"/>
                <w:sz w:val="24"/>
                <w:szCs w:val="24"/>
                <w:lang w:val="kk-KZ"/>
              </w:rPr>
              <w:t>t өлшеу, тазалығын тексеру.</w:t>
            </w:r>
          </w:p>
          <w:p w14:paraId="213F6399">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(Ереңгілік шеңбер)</w:t>
            </w:r>
          </w:p>
          <w:p w14:paraId="6EADAAE1">
            <w:pPr>
              <w:pStyle w:val="16"/>
              <w:rPr>
                <w:sz w:val="28"/>
                <w:szCs w:val="28"/>
                <w:lang w:val="ru-RU"/>
              </w:rPr>
            </w:pPr>
            <w:r>
              <w:rPr>
                <w:b/>
                <w:sz w:val="24"/>
                <w:szCs w:val="24"/>
              </w:rPr>
              <w:t>Гимн   орындау</w:t>
            </w:r>
          </w:p>
        </w:tc>
      </w:tr>
      <w:tr w14:paraId="566B8E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398" w:type="dxa"/>
            <w:tcBorders>
              <w:top w:val="single" w:color="000000" w:sz="4" w:space="0"/>
              <w:left w:val="single" w:color="000000" w:sz="4" w:space="0"/>
              <w:bottom w:val="single" w:color="000000" w:sz="4" w:space="0"/>
              <w:right w:val="single" w:color="000000" w:sz="4" w:space="0"/>
            </w:tcBorders>
          </w:tcPr>
          <w:p w14:paraId="073D3F20">
            <w:pPr>
              <w:pStyle w:val="16"/>
              <w:spacing w:line="268" w:lineRule="exact"/>
              <w:ind w:left="110"/>
              <w:rPr>
                <w:b/>
                <w:sz w:val="28"/>
                <w:szCs w:val="28"/>
              </w:rPr>
            </w:pPr>
            <w:r>
              <w:rPr>
                <w:b/>
                <w:sz w:val="28"/>
                <w:szCs w:val="28"/>
              </w:rPr>
              <w:t>Ата-аналармен</w:t>
            </w:r>
            <w:r>
              <w:rPr>
                <w:b/>
                <w:spacing w:val="-6"/>
                <w:sz w:val="28"/>
                <w:szCs w:val="28"/>
              </w:rPr>
              <w:t xml:space="preserve"> </w:t>
            </w:r>
            <w:r>
              <w:rPr>
                <w:b/>
                <w:sz w:val="28"/>
                <w:szCs w:val="28"/>
              </w:rPr>
              <w:t>әңгімелесу,</w:t>
            </w:r>
          </w:p>
          <w:p w14:paraId="44714971">
            <w:pPr>
              <w:pStyle w:val="16"/>
              <w:spacing w:line="264" w:lineRule="exact"/>
              <w:ind w:left="110"/>
              <w:rPr>
                <w:b/>
                <w:sz w:val="28"/>
                <w:szCs w:val="28"/>
              </w:rPr>
            </w:pPr>
            <w:r>
              <w:rPr>
                <w:b/>
                <w:sz w:val="28"/>
                <w:szCs w:val="28"/>
              </w:rPr>
              <w:t>кеңес</w:t>
            </w:r>
            <w:r>
              <w:rPr>
                <w:b/>
                <w:spacing w:val="-1"/>
                <w:sz w:val="28"/>
                <w:szCs w:val="28"/>
              </w:rPr>
              <w:t xml:space="preserve"> </w:t>
            </w:r>
            <w:r>
              <w:rPr>
                <w:b/>
                <w:sz w:val="28"/>
                <w:szCs w:val="28"/>
              </w:rPr>
              <w:t>беру</w:t>
            </w:r>
          </w:p>
        </w:tc>
        <w:tc>
          <w:tcPr>
            <w:tcW w:w="11497" w:type="dxa"/>
            <w:gridSpan w:val="6"/>
            <w:tcBorders>
              <w:top w:val="single" w:color="000000" w:sz="4" w:space="0"/>
              <w:left w:val="single" w:color="000000" w:sz="4" w:space="0"/>
              <w:bottom w:val="single" w:color="000000" w:sz="4" w:space="0"/>
              <w:right w:val="single" w:color="000000" w:sz="4" w:space="0"/>
            </w:tcBorders>
          </w:tcPr>
          <w:p w14:paraId="1583503E">
            <w:pPr>
              <w:pStyle w:val="16"/>
              <w:rPr>
                <w:sz w:val="28"/>
                <w:szCs w:val="28"/>
              </w:rPr>
            </w:pPr>
            <w:r>
              <w:rPr>
                <w:sz w:val="28"/>
                <w:szCs w:val="28"/>
              </w:rPr>
              <w:t>Үстел үстінде қалай отыратыны,қалай тамақтанатыны жайлы әңгіме</w:t>
            </w:r>
          </w:p>
          <w:p w14:paraId="1897C965">
            <w:pPr>
              <w:pStyle w:val="16"/>
              <w:rPr>
                <w:sz w:val="28"/>
                <w:szCs w:val="28"/>
              </w:rPr>
            </w:pPr>
          </w:p>
        </w:tc>
      </w:tr>
      <w:tr w14:paraId="311F7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398" w:type="dxa"/>
            <w:tcBorders>
              <w:top w:val="single" w:color="000000" w:sz="4" w:space="0"/>
              <w:left w:val="single" w:color="000000" w:sz="4" w:space="0"/>
              <w:bottom w:val="single" w:color="000000" w:sz="4" w:space="0"/>
              <w:right w:val="single" w:color="000000" w:sz="4" w:space="0"/>
            </w:tcBorders>
          </w:tcPr>
          <w:p w14:paraId="5F88F6CB">
            <w:pPr>
              <w:pStyle w:val="16"/>
              <w:ind w:left="110" w:right="498"/>
              <w:rPr>
                <w:b/>
                <w:sz w:val="28"/>
                <w:szCs w:val="28"/>
              </w:rPr>
            </w:pPr>
            <w:r>
              <w:rPr>
                <w:b/>
                <w:sz w:val="28"/>
                <w:szCs w:val="28"/>
              </w:rPr>
              <w:t>Балалардың дербес әрекеті</w:t>
            </w:r>
            <w:r>
              <w:rPr>
                <w:b/>
                <w:spacing w:val="-57"/>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1774AE3E">
            <w:pPr>
              <w:pStyle w:val="16"/>
              <w:spacing w:line="270" w:lineRule="atLeast"/>
              <w:ind w:left="110" w:right="558"/>
              <w:rPr>
                <w:b/>
                <w:sz w:val="28"/>
                <w:szCs w:val="28"/>
              </w:rPr>
            </w:pPr>
            <w:r>
              <w:rPr>
                <w:b/>
                <w:sz w:val="28"/>
                <w:szCs w:val="28"/>
              </w:rPr>
              <w:t>бейнелеу әрекеті, кітаптар</w:t>
            </w:r>
            <w:r>
              <w:rPr>
                <w:b/>
                <w:spacing w:val="-58"/>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132" w:type="dxa"/>
            <w:tcBorders>
              <w:top w:val="single" w:color="000000" w:sz="4" w:space="0"/>
              <w:left w:val="single" w:color="000000" w:sz="4" w:space="0"/>
              <w:bottom w:val="single" w:color="000000" w:sz="4" w:space="0"/>
              <w:right w:val="single" w:color="000000" w:sz="4" w:space="0"/>
            </w:tcBorders>
          </w:tcPr>
          <w:p w14:paraId="05ACAD01">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bCs/>
                <w:sz w:val="28"/>
                <w:szCs w:val="28"/>
                <w:lang w:val="kk-KZ" w:eastAsia="ru-RU"/>
              </w:rPr>
              <w:t xml:space="preserve">Саусақ жаттығуы «ҮКІ» </w:t>
            </w:r>
          </w:p>
          <w:p w14:paraId="3225597D">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Орманда қараңғы (екі қолдың білектерін біріктіре саусақтарды жан-жаққа ашады («Орман»)</w:t>
            </w:r>
          </w:p>
          <w:p w14:paraId="63EB0F45">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Бәрі-бәрі ұйқыда (алақандарын беттестіре жақтарына таянып («Ұйқыға кетеді»)</w:t>
            </w:r>
          </w:p>
          <w:p w14:paraId="5057C49F">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Үкі ғана ұйықтамапты (бас бармақ пен сұқ саусақтың ұштарын біріктіре дөңгелентіп көздеріне қояды («Үкінің көздері»)</w:t>
            </w:r>
          </w:p>
          <w:p w14:paraId="30839C1A">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Маңғазданып отыр қатты (қолдарын артқа жинап, кеуделерін көтереді («Маңғаз үкі»)</w:t>
            </w:r>
          </w:p>
          <w:p w14:paraId="59E45A66">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Әрі-бері отырды да (қолдарын жан-жаққа жая ұшып, басқа орынға ауысады)</w:t>
            </w:r>
          </w:p>
          <w:p w14:paraId="13F3E4D7">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Қараңғыға қанат қақты.</w:t>
            </w:r>
          </w:p>
          <w:p w14:paraId="2AB2550A">
            <w:pPr>
              <w:shd w:val="clear" w:color="auto" w:fill="FFFFFF"/>
              <w:rPr>
                <w:rFonts w:ascii="Times New Roman" w:hAnsi="Times New Roman" w:eastAsia="Times New Roman" w:cs="Times New Roman"/>
                <w:sz w:val="28"/>
                <w:szCs w:val="28"/>
                <w:lang w:val="kk-KZ" w:eastAsia="ru-RU"/>
              </w:rPr>
            </w:pPr>
            <w:r>
              <w:rPr>
                <w:rFonts w:ascii="Times New Roman" w:hAnsi="Times New Roman" w:eastAsia="Calibri" w:cs="Times New Roman"/>
                <w:kern w:val="24"/>
                <w:sz w:val="28"/>
                <w:szCs w:val="28"/>
                <w:lang w:val="kk-KZ"/>
              </w:rPr>
              <w:t>(көркем әдебиет</w:t>
            </w:r>
            <w:r>
              <w:rPr>
                <w:rFonts w:ascii="Times New Roman" w:hAnsi="Times New Roman" w:eastAsia="Times New Roman" w:cs="Times New Roman"/>
                <w:kern w:val="24"/>
                <w:sz w:val="28"/>
                <w:szCs w:val="28"/>
                <w:lang w:val="kk-KZ"/>
              </w:rPr>
              <w:t xml:space="preserve">, </w:t>
            </w:r>
            <w:r>
              <w:rPr>
                <w:rFonts w:ascii="Times New Roman" w:hAnsi="Times New Roman" w:eastAsia="Calibri" w:cs="Times New Roman"/>
                <w:kern w:val="24"/>
                <w:sz w:val="28"/>
                <w:szCs w:val="28"/>
                <w:lang w:val="kk-KZ"/>
              </w:rPr>
              <w:t>қоршаған ортамен таныстыру</w:t>
            </w:r>
            <w:r>
              <w:rPr>
                <w:rFonts w:ascii="Times New Roman" w:hAnsi="Times New Roman" w:eastAsia="Times New Roman" w:cs="Times New Roman"/>
                <w:i/>
                <w:kern w:val="24"/>
                <w:sz w:val="28"/>
                <w:szCs w:val="28"/>
                <w:lang w:val="kk-KZ"/>
              </w:rPr>
              <w:t>)</w:t>
            </w:r>
          </w:p>
          <w:p w14:paraId="7E15C884">
            <w:pPr>
              <w:spacing w:line="252" w:lineRule="auto"/>
              <w:ind w:right="121"/>
              <w:rPr>
                <w:rFonts w:ascii="Times New Roman" w:hAnsi="Times New Roman" w:eastAsia="Times New Roman" w:cs="Times New Roman"/>
                <w:kern w:val="24"/>
                <w:sz w:val="28"/>
                <w:szCs w:val="28"/>
                <w:lang w:val="kk-KZ"/>
              </w:rPr>
            </w:pPr>
          </w:p>
        </w:tc>
        <w:tc>
          <w:tcPr>
            <w:tcW w:w="1843" w:type="dxa"/>
            <w:tcBorders>
              <w:top w:val="single" w:color="000000" w:sz="4" w:space="0"/>
              <w:left w:val="single" w:color="000000" w:sz="4" w:space="0"/>
              <w:bottom w:val="single" w:color="000000" w:sz="4" w:space="0"/>
              <w:right w:val="single" w:color="000000" w:sz="4" w:space="0"/>
            </w:tcBorders>
          </w:tcPr>
          <w:p w14:paraId="2239EF65">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bCs/>
                <w:sz w:val="28"/>
                <w:szCs w:val="28"/>
                <w:lang w:val="kk-KZ" w:eastAsia="ru-RU"/>
              </w:rPr>
              <w:t xml:space="preserve">Саусақ жаттығуы: «МЫСЫҚ»  </w:t>
            </w:r>
          </w:p>
          <w:p w14:paraId="2A086766">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Мысық біздің саққұлақ</w:t>
            </w:r>
          </w:p>
          <w:p w14:paraId="7AEB8A44">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Тышқанды жақсы есту үшін бірақ (ортаншы және төртінші саусақтар бас бармаққа тіреледі, сұқ саусақ және кішкентай саусақ жоғары қарайды)</w:t>
            </w:r>
          </w:p>
          <w:p w14:paraId="6408416B">
            <w:pPr>
              <w:shd w:val="clear" w:color="auto" w:fill="FFFFFF"/>
              <w:rPr>
                <w:rFonts w:ascii="Times New Roman" w:hAnsi="Times New Roman" w:eastAsia="Times New Roman" w:cs="Times New Roman"/>
                <w:sz w:val="28"/>
                <w:szCs w:val="28"/>
                <w:lang w:val="kk-KZ" w:eastAsia="ru-RU"/>
              </w:rPr>
            </w:pPr>
            <w:r>
              <w:rPr>
                <w:rFonts w:ascii="Times New Roman" w:hAnsi="Times New Roman" w:eastAsia="Calibri" w:cs="Times New Roman"/>
                <w:kern w:val="24"/>
                <w:sz w:val="28"/>
                <w:szCs w:val="28"/>
                <w:lang w:val="kk-KZ"/>
              </w:rPr>
              <w:t>(көркем әдебиет</w:t>
            </w:r>
            <w:r>
              <w:rPr>
                <w:rFonts w:ascii="Times New Roman" w:hAnsi="Times New Roman" w:eastAsia="Times New Roman" w:cs="Times New Roman"/>
                <w:kern w:val="24"/>
                <w:sz w:val="28"/>
                <w:szCs w:val="28"/>
                <w:lang w:val="kk-KZ"/>
              </w:rPr>
              <w:t xml:space="preserve">, </w:t>
            </w:r>
            <w:r>
              <w:rPr>
                <w:rFonts w:ascii="Times New Roman" w:hAnsi="Times New Roman" w:eastAsia="Calibri" w:cs="Times New Roman"/>
                <w:kern w:val="24"/>
                <w:sz w:val="28"/>
                <w:szCs w:val="28"/>
                <w:lang w:val="kk-KZ"/>
              </w:rPr>
              <w:t>қоршаған ортамен таныстыру</w:t>
            </w:r>
            <w:r>
              <w:rPr>
                <w:rFonts w:ascii="Times New Roman" w:hAnsi="Times New Roman" w:eastAsia="Times New Roman" w:cs="Times New Roman"/>
                <w:i/>
                <w:kern w:val="24"/>
                <w:sz w:val="28"/>
                <w:szCs w:val="28"/>
                <w:lang w:val="kk-KZ"/>
              </w:rPr>
              <w:t>)</w:t>
            </w:r>
          </w:p>
        </w:tc>
        <w:tc>
          <w:tcPr>
            <w:tcW w:w="2410" w:type="dxa"/>
            <w:gridSpan w:val="2"/>
            <w:tcBorders>
              <w:top w:val="single" w:color="000000" w:sz="4" w:space="0"/>
              <w:left w:val="single" w:color="000000" w:sz="4" w:space="0"/>
              <w:bottom w:val="single" w:color="000000" w:sz="4" w:space="0"/>
              <w:right w:val="single" w:color="000000" w:sz="4" w:space="0"/>
            </w:tcBorders>
          </w:tcPr>
          <w:p w14:paraId="761AEE06">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bCs/>
                <w:sz w:val="28"/>
                <w:szCs w:val="28"/>
                <w:lang w:val="kk-KZ" w:eastAsia="ru-RU"/>
              </w:rPr>
              <w:t xml:space="preserve">Саусақ жаттығуы «ҚОРАЗ» </w:t>
            </w:r>
          </w:p>
          <w:p w14:paraId="78C6B0E3">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Қораз, қораз қоқылдақ</w:t>
            </w:r>
          </w:p>
          <w:p w14:paraId="4D2777E3">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Ерте тұрар қоқылдап.</w:t>
            </w:r>
          </w:p>
          <w:p w14:paraId="181AD569">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Алтын айдар басында,</w:t>
            </w:r>
          </w:p>
          <w:p w14:paraId="1340E1A1">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Ән салар үй қасында (алақан үстінде, сұқ саусақ бас бармаққа тіреледі, қалған саусақтардың аралары ашық үстіге қарайды)</w:t>
            </w:r>
          </w:p>
          <w:p w14:paraId="745E2D12">
            <w:pPr>
              <w:shd w:val="clear" w:color="auto" w:fill="FFFFFF"/>
              <w:rPr>
                <w:rFonts w:ascii="Times New Roman" w:hAnsi="Times New Roman" w:eastAsia="Times New Roman" w:cs="Times New Roman"/>
                <w:sz w:val="28"/>
                <w:szCs w:val="28"/>
                <w:lang w:val="kk-KZ" w:eastAsia="ru-RU"/>
              </w:rPr>
            </w:pPr>
            <w:r>
              <w:rPr>
                <w:rFonts w:ascii="Times New Roman" w:hAnsi="Times New Roman" w:eastAsia="Calibri" w:cs="Times New Roman"/>
                <w:kern w:val="24"/>
                <w:sz w:val="28"/>
                <w:szCs w:val="28"/>
                <w:lang w:val="kk-KZ"/>
              </w:rPr>
              <w:t>(көркем әдебиет</w:t>
            </w:r>
            <w:r>
              <w:rPr>
                <w:rFonts w:ascii="Times New Roman" w:hAnsi="Times New Roman" w:eastAsia="Times New Roman" w:cs="Times New Roman"/>
                <w:kern w:val="24"/>
                <w:sz w:val="28"/>
                <w:szCs w:val="28"/>
                <w:lang w:val="kk-KZ"/>
              </w:rPr>
              <w:t xml:space="preserve">, </w:t>
            </w:r>
            <w:r>
              <w:rPr>
                <w:rFonts w:ascii="Times New Roman" w:hAnsi="Times New Roman" w:eastAsia="Calibri" w:cs="Times New Roman"/>
                <w:kern w:val="24"/>
                <w:sz w:val="28"/>
                <w:szCs w:val="28"/>
                <w:lang w:val="kk-KZ"/>
              </w:rPr>
              <w:t>қоршаған ортамен таныстыру</w:t>
            </w:r>
            <w:r>
              <w:rPr>
                <w:rFonts w:ascii="Times New Roman" w:hAnsi="Times New Roman" w:eastAsia="Times New Roman" w:cs="Times New Roman"/>
                <w:i/>
                <w:kern w:val="24"/>
                <w:sz w:val="28"/>
                <w:szCs w:val="28"/>
                <w:lang w:val="kk-KZ"/>
              </w:rPr>
              <w:t>)</w:t>
            </w:r>
          </w:p>
          <w:p w14:paraId="721C7398">
            <w:pPr>
              <w:shd w:val="clear" w:color="auto" w:fill="FFFFFF"/>
              <w:rPr>
                <w:rFonts w:ascii="Times New Roman" w:hAnsi="Times New Roman" w:eastAsia="Times New Roman" w:cs="Times New Roman"/>
                <w:sz w:val="28"/>
                <w:szCs w:val="28"/>
                <w:lang w:val="kk-KZ" w:eastAsia="ru-RU"/>
              </w:rPr>
            </w:pPr>
          </w:p>
          <w:p w14:paraId="7C98FAF3">
            <w:pPr>
              <w:spacing w:line="252" w:lineRule="auto"/>
              <w:ind w:right="121"/>
              <w:rPr>
                <w:rFonts w:ascii="Times New Roman" w:hAnsi="Times New Roman" w:eastAsia="Times New Roman" w:cs="Times New Roman"/>
                <w:color w:val="000000"/>
                <w:kern w:val="24"/>
                <w:sz w:val="28"/>
                <w:szCs w:val="28"/>
                <w:lang w:val="kk-KZ"/>
              </w:rPr>
            </w:pPr>
          </w:p>
        </w:tc>
        <w:tc>
          <w:tcPr>
            <w:tcW w:w="2692" w:type="dxa"/>
            <w:tcBorders>
              <w:top w:val="single" w:color="000000" w:sz="4" w:space="0"/>
              <w:left w:val="single" w:color="000000" w:sz="4" w:space="0"/>
              <w:bottom w:val="single" w:color="000000" w:sz="4" w:space="0"/>
              <w:right w:val="single" w:color="000000" w:sz="4" w:space="0"/>
            </w:tcBorders>
          </w:tcPr>
          <w:p w14:paraId="4AFF2992">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bCs/>
                <w:sz w:val="28"/>
                <w:szCs w:val="28"/>
                <w:lang w:val="kk-KZ" w:eastAsia="ru-RU"/>
              </w:rPr>
              <w:t xml:space="preserve">Саусақ жаттығуы «ДОП» </w:t>
            </w:r>
          </w:p>
          <w:p w14:paraId="418ED8B8">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Он, тоғыз (алақандарымен шапалақтайды)</w:t>
            </w:r>
          </w:p>
          <w:p w14:paraId="5BAA3F69">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Сегіз, жеті (отырған күйі аяқтарын алақандарымен қағады)</w:t>
            </w:r>
          </w:p>
          <w:p w14:paraId="1573426D">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Төрт, үш (алақандарымен шапалақтайды)</w:t>
            </w:r>
          </w:p>
          <w:p w14:paraId="757E59D6">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Екі, бір (отырған күйі аяқтарын алақандарымен қағады)</w:t>
            </w:r>
          </w:p>
          <w:p w14:paraId="477D70DD">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Доп ойнайық (алақандарымен шапалақтайды)</w:t>
            </w:r>
          </w:p>
          <w:p w14:paraId="5EF3C342">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Кел, жүгір (қолдың біресе ішімен, біресе сыртымен көздерін жабады)</w:t>
            </w:r>
          </w:p>
          <w:p w14:paraId="734347B8">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Тек білейік (әр сөз ырғағымен шапалақтайды)</w:t>
            </w:r>
          </w:p>
          <w:p w14:paraId="31078534">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Анық нық (әр сөз ырғағымен аяқтарын топылдатады)</w:t>
            </w:r>
          </w:p>
          <w:p w14:paraId="1D73D009">
            <w:pPr>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Допты алып қашқан (отыра қалады)</w:t>
            </w:r>
          </w:p>
          <w:p w14:paraId="2631529F">
            <w:pPr>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Кім қумақ?</w:t>
            </w:r>
          </w:p>
          <w:p w14:paraId="452738DF">
            <w:pPr>
              <w:shd w:val="clear" w:color="auto" w:fill="FFFFFF"/>
              <w:rPr>
                <w:rFonts w:ascii="Times New Roman" w:hAnsi="Times New Roman" w:eastAsia="Times New Roman" w:cs="Times New Roman"/>
                <w:sz w:val="28"/>
                <w:szCs w:val="28"/>
                <w:lang w:val="kk-KZ" w:eastAsia="ru-RU"/>
              </w:rPr>
            </w:pPr>
            <w:r>
              <w:rPr>
                <w:rFonts w:ascii="Times New Roman" w:hAnsi="Times New Roman" w:eastAsia="Calibri" w:cs="Times New Roman"/>
                <w:kern w:val="24"/>
                <w:sz w:val="28"/>
                <w:szCs w:val="28"/>
                <w:lang w:val="kk-KZ"/>
              </w:rPr>
              <w:t>(көркем әдебиет</w:t>
            </w:r>
            <w:r>
              <w:rPr>
                <w:rFonts w:ascii="Times New Roman" w:hAnsi="Times New Roman" w:eastAsia="Times New Roman" w:cs="Times New Roman"/>
                <w:kern w:val="24"/>
                <w:sz w:val="28"/>
                <w:szCs w:val="28"/>
                <w:lang w:val="kk-KZ"/>
              </w:rPr>
              <w:t xml:space="preserve">, </w:t>
            </w:r>
            <w:r>
              <w:rPr>
                <w:rFonts w:ascii="Times New Roman" w:hAnsi="Times New Roman" w:eastAsia="Calibri" w:cs="Times New Roman"/>
                <w:kern w:val="24"/>
                <w:sz w:val="28"/>
                <w:szCs w:val="28"/>
                <w:lang w:val="kk-KZ"/>
              </w:rPr>
              <w:t>қоршаған ортамен таныстыру</w:t>
            </w:r>
            <w:r>
              <w:rPr>
                <w:rFonts w:ascii="Times New Roman" w:hAnsi="Times New Roman" w:eastAsia="Times New Roman" w:cs="Times New Roman"/>
                <w:i/>
                <w:kern w:val="24"/>
                <w:sz w:val="28"/>
                <w:szCs w:val="28"/>
                <w:lang w:val="kk-KZ"/>
              </w:rPr>
              <w:t>)</w:t>
            </w:r>
          </w:p>
        </w:tc>
        <w:tc>
          <w:tcPr>
            <w:tcW w:w="2420" w:type="dxa"/>
            <w:tcBorders>
              <w:top w:val="single" w:color="000000" w:sz="4" w:space="0"/>
              <w:left w:val="single" w:color="000000" w:sz="4" w:space="0"/>
              <w:bottom w:val="single" w:color="000000" w:sz="4" w:space="0"/>
              <w:right w:val="single" w:color="000000" w:sz="4" w:space="0"/>
            </w:tcBorders>
          </w:tcPr>
          <w:p w14:paraId="00D61368">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bCs/>
                <w:sz w:val="28"/>
                <w:szCs w:val="28"/>
                <w:lang w:val="kk-KZ" w:eastAsia="ru-RU"/>
              </w:rPr>
              <w:t xml:space="preserve">Саусақ жаттығуы «СӨЗДЕР» картотека </w:t>
            </w:r>
          </w:p>
          <w:p w14:paraId="23E6AADD">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1-2 деп санаймыз (саусақтарды біріктіріп бүгіп санаймыз, кері ашып санайды)</w:t>
            </w:r>
          </w:p>
          <w:p w14:paraId="62FEA5CF">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Әріптен сөз құрамыз (барлық саусақтардың арасын ашып, бір қолдың алақанына екінші қолдың алақан сыртын беттестіреді («күн» жасайды)</w:t>
            </w:r>
          </w:p>
          <w:p w14:paraId="4B6532D9">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Күн – шуақты сөз екен (бас бармақ, ортаңғы терек, аты жоқ саусақтарды біріктіре ұстайды, сұқ саусақ пен кішкентай саусақты сәл бүге «құлақ» жасайды)</w:t>
            </w:r>
          </w:p>
          <w:p w14:paraId="763C2864">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Мысық-құлақты сөз екен (сұқ саусақ пен кішкентай саусақты тік ұстайды «мұйіз» жасайды. Бас бармақ, ортаңғы саусақ, аты жоқ саусақтар біріктіріле бүгіледі)</w:t>
            </w:r>
          </w:p>
          <w:p w14:paraId="6D9C30C6">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Сиыр-мүйізді сөз екен (екі қолдың барлық саусақтарының ұштарын біріктіріп үлкен «қарбыз» жасайды)</w:t>
            </w:r>
          </w:p>
          <w:p w14:paraId="72A7CA76">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Қарбыз-жолақты сөз екен</w:t>
            </w:r>
          </w:p>
          <w:p w14:paraId="7AAE2858">
            <w:pPr>
              <w:shd w:val="clear" w:color="auto" w:fill="FFFFFF"/>
              <w:rPr>
                <w:rFonts w:ascii="Times New Roman" w:hAnsi="Times New Roman" w:eastAsia="Times New Roman" w:cs="Times New Roman"/>
                <w:sz w:val="28"/>
                <w:szCs w:val="28"/>
                <w:lang w:val="kk-KZ" w:eastAsia="ru-RU"/>
              </w:rPr>
            </w:pPr>
            <w:r>
              <w:rPr>
                <w:rFonts w:ascii="Times New Roman" w:hAnsi="Times New Roman" w:eastAsia="Calibri" w:cs="Times New Roman"/>
                <w:kern w:val="24"/>
                <w:sz w:val="28"/>
                <w:szCs w:val="28"/>
                <w:lang w:val="kk-KZ"/>
              </w:rPr>
              <w:t>(көркем әдебиет</w:t>
            </w:r>
            <w:r>
              <w:rPr>
                <w:rFonts w:ascii="Times New Roman" w:hAnsi="Times New Roman" w:eastAsia="Times New Roman" w:cs="Times New Roman"/>
                <w:kern w:val="24"/>
                <w:sz w:val="28"/>
                <w:szCs w:val="28"/>
                <w:lang w:val="kk-KZ"/>
              </w:rPr>
              <w:t xml:space="preserve">, </w:t>
            </w:r>
            <w:r>
              <w:rPr>
                <w:rFonts w:ascii="Times New Roman" w:hAnsi="Times New Roman" w:eastAsia="Calibri" w:cs="Times New Roman"/>
                <w:kern w:val="24"/>
                <w:sz w:val="28"/>
                <w:szCs w:val="28"/>
                <w:lang w:val="kk-KZ"/>
              </w:rPr>
              <w:t>қоршаған ортамен таныстыру</w:t>
            </w:r>
            <w:r>
              <w:rPr>
                <w:rFonts w:ascii="Times New Roman" w:hAnsi="Times New Roman" w:eastAsia="Times New Roman" w:cs="Times New Roman"/>
                <w:i/>
                <w:kern w:val="24"/>
                <w:sz w:val="28"/>
                <w:szCs w:val="28"/>
                <w:lang w:val="kk-KZ"/>
              </w:rPr>
              <w:t>)</w:t>
            </w:r>
          </w:p>
        </w:tc>
      </w:tr>
      <w:tr w14:paraId="18FDE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398" w:type="dxa"/>
            <w:tcBorders>
              <w:top w:val="single" w:color="000000" w:sz="4" w:space="0"/>
              <w:left w:val="single" w:color="000000" w:sz="4" w:space="0"/>
              <w:bottom w:val="single" w:color="000000" w:sz="4" w:space="0"/>
              <w:right w:val="single" w:color="000000" w:sz="4" w:space="0"/>
            </w:tcBorders>
          </w:tcPr>
          <w:p w14:paraId="523A0251">
            <w:pPr>
              <w:pStyle w:val="16"/>
              <w:spacing w:line="267" w:lineRule="exact"/>
              <w:ind w:left="110"/>
              <w:rPr>
                <w:b/>
                <w:sz w:val="28"/>
                <w:szCs w:val="28"/>
              </w:rPr>
            </w:pPr>
            <w:r>
              <w:rPr>
                <w:b/>
                <w:sz w:val="28"/>
                <w:szCs w:val="28"/>
              </w:rPr>
              <w:t>Таңертенгі</w:t>
            </w:r>
            <w:r>
              <w:rPr>
                <w:b/>
                <w:spacing w:val="-3"/>
                <w:sz w:val="28"/>
                <w:szCs w:val="28"/>
              </w:rPr>
              <w:t xml:space="preserve"> </w:t>
            </w:r>
            <w:r>
              <w:rPr>
                <w:b/>
                <w:sz w:val="28"/>
                <w:szCs w:val="28"/>
              </w:rPr>
              <w:t>жаттығу</w:t>
            </w:r>
          </w:p>
        </w:tc>
        <w:tc>
          <w:tcPr>
            <w:tcW w:w="11497" w:type="dxa"/>
            <w:gridSpan w:val="6"/>
            <w:tcBorders>
              <w:top w:val="single" w:color="000000" w:sz="4" w:space="0"/>
              <w:left w:val="single" w:color="000000" w:sz="4" w:space="0"/>
              <w:bottom w:val="single" w:color="000000" w:sz="4" w:space="0"/>
              <w:right w:val="single" w:color="000000" w:sz="4" w:space="0"/>
            </w:tcBorders>
          </w:tcPr>
          <w:p w14:paraId="30B9820E">
            <w:pPr>
              <w:pStyle w:val="16"/>
              <w:rPr>
                <w:sz w:val="28"/>
                <w:szCs w:val="28"/>
              </w:rPr>
            </w:pPr>
            <w:r>
              <w:rPr>
                <w:sz w:val="28"/>
                <w:szCs w:val="28"/>
              </w:rPr>
              <w:t>Қараша айына арналған таңертеңгі жаттығулар</w:t>
            </w:r>
            <w:r>
              <w:rPr>
                <w:color w:val="000000" w:themeColor="text1"/>
                <w:sz w:val="28"/>
                <w:szCs w:val="28"/>
                <w14:textFill>
                  <w14:solidFill>
                    <w14:schemeClr w14:val="tx1"/>
                  </w14:solidFill>
                </w14:textFill>
              </w:rPr>
              <w:t xml:space="preserve"> кешені </w:t>
            </w:r>
            <w:r>
              <w:rPr>
                <w:color w:val="FF0000"/>
                <w:sz w:val="28"/>
                <w:szCs w:val="28"/>
              </w:rPr>
              <w:t>(</w:t>
            </w:r>
            <w:r>
              <w:rPr>
                <w:b/>
                <w:bCs/>
                <w:color w:val="FF0000"/>
                <w:sz w:val="28"/>
                <w:szCs w:val="28"/>
              </w:rPr>
              <w:t>Жалпы дамытушы жаттығулар, қимыл белсенділігі, ойын әрекеті).</w:t>
            </w:r>
          </w:p>
        </w:tc>
      </w:tr>
      <w:tr w14:paraId="0602C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9" w:hRule="atLeast"/>
        </w:trPr>
        <w:tc>
          <w:tcPr>
            <w:tcW w:w="3398" w:type="dxa"/>
            <w:tcBorders>
              <w:top w:val="single" w:color="000000" w:sz="4" w:space="0"/>
              <w:left w:val="single" w:color="000000" w:sz="4" w:space="0"/>
              <w:bottom w:val="single" w:color="000000" w:sz="4" w:space="0"/>
              <w:right w:val="single" w:color="000000" w:sz="4" w:space="0"/>
            </w:tcBorders>
          </w:tcPr>
          <w:p w14:paraId="01020CFF">
            <w:pPr>
              <w:pStyle w:val="16"/>
              <w:spacing w:line="268" w:lineRule="exact"/>
              <w:ind w:left="110"/>
              <w:rPr>
                <w:b/>
                <w:sz w:val="28"/>
                <w:szCs w:val="28"/>
              </w:rPr>
            </w:pPr>
            <w:r>
              <w:rPr>
                <w:b/>
                <w:sz w:val="28"/>
                <w:szCs w:val="28"/>
              </w:rPr>
              <w:t>Таңғы</w:t>
            </w:r>
            <w:r>
              <w:rPr>
                <w:b/>
                <w:spacing w:val="-4"/>
                <w:sz w:val="28"/>
                <w:szCs w:val="28"/>
              </w:rPr>
              <w:t xml:space="preserve"> </w:t>
            </w:r>
            <w:r>
              <w:rPr>
                <w:b/>
                <w:sz w:val="28"/>
                <w:szCs w:val="28"/>
              </w:rPr>
              <w:t>ас</w:t>
            </w:r>
          </w:p>
        </w:tc>
        <w:tc>
          <w:tcPr>
            <w:tcW w:w="11497" w:type="dxa"/>
            <w:gridSpan w:val="6"/>
            <w:tcBorders>
              <w:top w:val="single" w:color="000000" w:sz="4" w:space="0"/>
              <w:left w:val="single" w:color="000000" w:sz="4" w:space="0"/>
              <w:bottom w:val="single" w:color="000000" w:sz="4" w:space="0"/>
              <w:right w:val="single" w:color="000000" w:sz="4" w:space="0"/>
            </w:tcBorders>
          </w:tcPr>
          <w:p w14:paraId="31FDF8F5">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57D5D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398" w:type="dxa"/>
            <w:tcBorders>
              <w:top w:val="single" w:color="auto" w:sz="4" w:space="0"/>
              <w:left w:val="single" w:color="000000" w:sz="4" w:space="0"/>
              <w:bottom w:val="single" w:color="000000" w:sz="4" w:space="0"/>
              <w:right w:val="single" w:color="000000" w:sz="4" w:space="0"/>
            </w:tcBorders>
          </w:tcPr>
          <w:p w14:paraId="47C37669">
            <w:pPr>
              <w:pStyle w:val="16"/>
              <w:spacing w:line="268" w:lineRule="exact"/>
              <w:ind w:left="110"/>
              <w:rPr>
                <w:b/>
                <w:sz w:val="28"/>
                <w:szCs w:val="28"/>
              </w:rPr>
            </w:pPr>
            <w:r>
              <w:rPr>
                <w:b/>
                <w:sz w:val="28"/>
                <w:szCs w:val="28"/>
              </w:rPr>
              <w:t>Ұйымдастырылған</w:t>
            </w:r>
            <w:r>
              <w:rPr>
                <w:b/>
                <w:spacing w:val="-2"/>
                <w:sz w:val="28"/>
                <w:szCs w:val="28"/>
              </w:rPr>
              <w:t xml:space="preserve"> </w:t>
            </w:r>
            <w:r>
              <w:rPr>
                <w:b/>
                <w:sz w:val="28"/>
                <w:szCs w:val="28"/>
              </w:rPr>
              <w:t>іс-әрекетке</w:t>
            </w:r>
          </w:p>
          <w:p w14:paraId="7CF4B101">
            <w:pPr>
              <w:pStyle w:val="16"/>
              <w:spacing w:line="264" w:lineRule="exact"/>
              <w:ind w:left="110"/>
              <w:rPr>
                <w:b/>
                <w:sz w:val="28"/>
                <w:szCs w:val="28"/>
              </w:rPr>
            </w:pPr>
            <w:r>
              <w:rPr>
                <w:b/>
                <w:sz w:val="28"/>
                <w:szCs w:val="28"/>
              </w:rPr>
              <w:t>Дайындық</w:t>
            </w:r>
          </w:p>
        </w:tc>
        <w:tc>
          <w:tcPr>
            <w:tcW w:w="2132" w:type="dxa"/>
            <w:tcBorders>
              <w:top w:val="single" w:color="000000" w:sz="4" w:space="0"/>
              <w:left w:val="single" w:color="000000" w:sz="4" w:space="0"/>
              <w:bottom w:val="single" w:color="000000" w:sz="4" w:space="0"/>
              <w:right w:val="single" w:color="auto" w:sz="4" w:space="0"/>
            </w:tcBorders>
          </w:tcPr>
          <w:p w14:paraId="033645A8">
            <w:pPr>
              <w:pStyle w:val="9"/>
              <w:ind w:left="0"/>
            </w:pPr>
            <w:r>
              <w:t>Қарама-қарсы тәулік бөліктерін бағдарлауды дамыту:күндіз-түнде,таңертең-кешке.</w:t>
            </w:r>
          </w:p>
          <w:p w14:paraId="1E5F7CF3">
            <w:pPr>
              <w:rPr>
                <w:rFonts w:ascii="Times New Roman" w:hAnsi="Times New Roman" w:cs="Times New Roman"/>
                <w:b/>
                <w:sz w:val="28"/>
                <w:szCs w:val="28"/>
                <w:lang w:val="kk-KZ"/>
              </w:rPr>
            </w:pPr>
            <w:r>
              <w:rPr>
                <w:rFonts w:ascii="Times New Roman" w:hAnsi="Times New Roman" w:cs="Times New Roman"/>
                <w:b/>
                <w:color w:val="FF0000"/>
                <w:sz w:val="28"/>
                <w:szCs w:val="28"/>
                <w:lang w:val="kk-KZ"/>
              </w:rPr>
              <w:t>Математика негіздері</w:t>
            </w:r>
          </w:p>
        </w:tc>
        <w:tc>
          <w:tcPr>
            <w:tcW w:w="1849" w:type="dxa"/>
            <w:gridSpan w:val="2"/>
            <w:tcBorders>
              <w:top w:val="single" w:color="000000" w:sz="4" w:space="0"/>
              <w:left w:val="single" w:color="auto" w:sz="4" w:space="0"/>
              <w:bottom w:val="single" w:color="000000" w:sz="4" w:space="0"/>
              <w:right w:val="single" w:color="auto" w:sz="4" w:space="0"/>
            </w:tcBorders>
          </w:tcPr>
          <w:p w14:paraId="01217550">
            <w:pPr>
              <w:pStyle w:val="16"/>
              <w:rPr>
                <w:sz w:val="28"/>
                <w:szCs w:val="28"/>
              </w:rPr>
            </w:pPr>
            <w:r>
              <w:rPr>
                <w:sz w:val="28"/>
                <w:szCs w:val="28"/>
              </w:rPr>
              <w:t>топта(терезенің алдын ашықпау,розеткаларды ұстамау, баспалдақпен көтерілгенде және түскенде таяныштан ұстау) қауіпсіз әрекет ету дағдыларын қалыптастыру</w:t>
            </w:r>
          </w:p>
        </w:tc>
        <w:tc>
          <w:tcPr>
            <w:tcW w:w="2404" w:type="dxa"/>
            <w:tcBorders>
              <w:top w:val="single" w:color="000000" w:sz="4" w:space="0"/>
              <w:left w:val="single" w:color="auto" w:sz="4" w:space="0"/>
              <w:bottom w:val="single" w:color="000000" w:sz="4" w:space="0"/>
              <w:right w:val="single" w:color="auto" w:sz="4" w:space="0"/>
            </w:tcBorders>
          </w:tcPr>
          <w:p w14:paraId="6F5FB869">
            <w:pPr>
              <w:pStyle w:val="9"/>
              <w:ind w:left="0"/>
            </w:pPr>
            <w:r>
              <w:t>Ересектердің сөзін тыңдау және түсіну,сөйлеу әдебінің тиісті формаларын дұрыс қолдану, ересектермен диалог құру, берілген сұрақтарды тыңдау және толық жауап беруді дамыту.</w:t>
            </w:r>
          </w:p>
          <w:p w14:paraId="31EB8B5F">
            <w:pPr>
              <w:rPr>
                <w:rFonts w:ascii="Times New Roman" w:hAnsi="Times New Roman" w:cs="Times New Roman"/>
                <w:b/>
                <w:sz w:val="28"/>
                <w:szCs w:val="28"/>
                <w:lang w:val="kk-KZ"/>
              </w:rPr>
            </w:pPr>
            <w:r>
              <w:rPr>
                <w:rFonts w:ascii="Times New Roman" w:hAnsi="Times New Roman" w:cs="Times New Roman"/>
                <w:b/>
                <w:color w:val="FF0000"/>
                <w:sz w:val="28"/>
                <w:szCs w:val="28"/>
                <w:lang w:val="kk-KZ"/>
              </w:rPr>
              <w:t>Сөйлеуді дамыту</w:t>
            </w:r>
          </w:p>
        </w:tc>
        <w:tc>
          <w:tcPr>
            <w:tcW w:w="2692" w:type="dxa"/>
            <w:tcBorders>
              <w:top w:val="single" w:color="000000" w:sz="4" w:space="0"/>
              <w:left w:val="single" w:color="auto" w:sz="4" w:space="0"/>
              <w:bottom w:val="single" w:color="000000" w:sz="4" w:space="0"/>
              <w:right w:val="single" w:color="auto" w:sz="4" w:space="0"/>
            </w:tcBorders>
          </w:tcPr>
          <w:p w14:paraId="15A05EEC">
            <w:pPr>
              <w:rPr>
                <w:rFonts w:ascii="Times New Roman" w:hAnsi="Times New Roman" w:cs="Times New Roman"/>
                <w:b/>
                <w:bCs/>
                <w:sz w:val="28"/>
                <w:szCs w:val="28"/>
                <w:lang w:val="kk-KZ"/>
              </w:rPr>
            </w:pPr>
            <w:r>
              <w:rPr>
                <w:rFonts w:ascii="Times New Roman" w:hAnsi="Times New Roman" w:cs="Times New Roman"/>
                <w:sz w:val="28"/>
                <w:szCs w:val="28"/>
                <w:lang w:val="kk-KZ"/>
              </w:rPr>
              <w:t>Өзінің дене мүшелерін бағдарлау және осыған байланысты өзіне қатысты кеңістік бағыттарын анықтауды: үстінде-астында үйрету</w:t>
            </w:r>
          </w:p>
          <w:p w14:paraId="2793D556">
            <w:pPr>
              <w:pStyle w:val="16"/>
              <w:rPr>
                <w:b/>
                <w:sz w:val="28"/>
                <w:szCs w:val="28"/>
                <w:lang w:val="ru-RU"/>
              </w:rPr>
            </w:pPr>
            <w:r>
              <w:rPr>
                <w:b/>
                <w:color w:val="FF0000"/>
                <w:sz w:val="28"/>
                <w:szCs w:val="28"/>
                <w:lang w:val="ru-RU"/>
              </w:rPr>
              <w:t>Математика негіздері</w:t>
            </w:r>
          </w:p>
        </w:tc>
        <w:tc>
          <w:tcPr>
            <w:tcW w:w="2420" w:type="dxa"/>
            <w:tcBorders>
              <w:top w:val="single" w:color="000000" w:sz="4" w:space="0"/>
              <w:left w:val="single" w:color="auto" w:sz="4" w:space="0"/>
              <w:bottom w:val="single" w:color="000000" w:sz="4" w:space="0"/>
              <w:right w:val="single" w:color="000000" w:sz="4" w:space="0"/>
            </w:tcBorders>
          </w:tcPr>
          <w:p w14:paraId="17D9E819">
            <w:pPr>
              <w:tabs>
                <w:tab w:val="left" w:pos="1388"/>
              </w:tabs>
              <w:spacing w:line="321" w:lineRule="exact"/>
              <w:rPr>
                <w:rFonts w:ascii="Times New Roman" w:hAnsi="Times New Roman" w:cs="Times New Roman"/>
                <w:b/>
                <w:sz w:val="28"/>
                <w:szCs w:val="28"/>
              </w:rPr>
            </w:pPr>
            <w:r>
              <w:rPr>
                <w:rFonts w:ascii="Times New Roman" w:hAnsi="Times New Roman" w:cs="Times New Roman"/>
                <w:sz w:val="28"/>
                <w:szCs w:val="28"/>
              </w:rPr>
              <w:t>Үй жануарларымен олардың төлдері туралы білімдерін бекіту.Қазақстанды мекендейтін жабайы жануарлар жайлы түсініктерін қалыптастыру,табиғат бұрышын мекендеушілерді бақылау дағдыларын қалыптастыру</w:t>
            </w:r>
          </w:p>
        </w:tc>
      </w:tr>
      <w:tr w14:paraId="4D74D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398" w:type="dxa"/>
            <w:vMerge w:val="restart"/>
            <w:tcBorders>
              <w:top w:val="single" w:color="000000" w:sz="4" w:space="0"/>
              <w:left w:val="single" w:color="000000" w:sz="4" w:space="0"/>
              <w:bottom w:val="single" w:color="000000" w:sz="4" w:space="0"/>
              <w:right w:val="single" w:color="000000" w:sz="4" w:space="0"/>
            </w:tcBorders>
          </w:tcPr>
          <w:p w14:paraId="69A6BD52">
            <w:pPr>
              <w:pStyle w:val="16"/>
              <w:ind w:left="110" w:right="223"/>
              <w:rPr>
                <w:b/>
                <w:sz w:val="28"/>
                <w:szCs w:val="28"/>
              </w:rPr>
            </w:pPr>
            <w:r>
              <w:rPr>
                <w:b/>
                <w:sz w:val="28"/>
                <w:szCs w:val="28"/>
              </w:rPr>
              <w:t>Білім</w:t>
            </w:r>
            <w:r>
              <w:rPr>
                <w:b/>
                <w:spacing w:val="-3"/>
                <w:sz w:val="28"/>
                <w:szCs w:val="28"/>
              </w:rPr>
              <w:t xml:space="preserve"> </w:t>
            </w:r>
            <w:r>
              <w:rPr>
                <w:b/>
                <w:sz w:val="28"/>
                <w:szCs w:val="28"/>
              </w:rPr>
              <w:t>беру</w:t>
            </w:r>
            <w:r>
              <w:rPr>
                <w:b/>
                <w:spacing w:val="-7"/>
                <w:sz w:val="28"/>
                <w:szCs w:val="28"/>
              </w:rPr>
              <w:t xml:space="preserve"> </w:t>
            </w:r>
            <w:r>
              <w:rPr>
                <w:b/>
                <w:sz w:val="28"/>
                <w:szCs w:val="28"/>
              </w:rPr>
              <w:t>ұйымының</w:t>
            </w:r>
            <w:r>
              <w:rPr>
                <w:b/>
                <w:spacing w:val="-1"/>
                <w:sz w:val="28"/>
                <w:szCs w:val="28"/>
              </w:rPr>
              <w:t xml:space="preserve"> </w:t>
            </w:r>
            <w:r>
              <w:rPr>
                <w:b/>
                <w:sz w:val="28"/>
                <w:szCs w:val="28"/>
              </w:rPr>
              <w:t>кестесі</w:t>
            </w:r>
            <w:r>
              <w:rPr>
                <w:b/>
                <w:spacing w:val="-57"/>
                <w:sz w:val="28"/>
                <w:szCs w:val="28"/>
              </w:rPr>
              <w:t xml:space="preserve"> </w:t>
            </w:r>
            <w:r>
              <w:rPr>
                <w:b/>
                <w:sz w:val="28"/>
                <w:szCs w:val="28"/>
              </w:rPr>
              <w:t>бойынша</w:t>
            </w:r>
            <w:r>
              <w:rPr>
                <w:b/>
                <w:spacing w:val="-3"/>
                <w:sz w:val="28"/>
                <w:szCs w:val="28"/>
              </w:rPr>
              <w:t xml:space="preserve"> </w:t>
            </w:r>
            <w:r>
              <w:rPr>
                <w:b/>
                <w:sz w:val="28"/>
                <w:szCs w:val="28"/>
              </w:rPr>
              <w:t>ұйымдастырылған</w:t>
            </w:r>
          </w:p>
          <w:p w14:paraId="07E38FE8">
            <w:pPr>
              <w:pStyle w:val="16"/>
              <w:spacing w:line="264" w:lineRule="exact"/>
              <w:ind w:left="110"/>
              <w:rPr>
                <w:b/>
                <w:sz w:val="28"/>
                <w:szCs w:val="28"/>
              </w:rPr>
            </w:pPr>
            <w:r>
              <w:rPr>
                <w:b/>
                <w:sz w:val="28"/>
                <w:szCs w:val="28"/>
              </w:rPr>
              <w:t>іс-әрекет</w:t>
            </w:r>
          </w:p>
        </w:tc>
        <w:tc>
          <w:tcPr>
            <w:tcW w:w="2132" w:type="dxa"/>
            <w:tcBorders>
              <w:top w:val="single" w:color="000000" w:sz="4" w:space="0"/>
              <w:left w:val="single" w:color="000000" w:sz="4" w:space="0"/>
              <w:bottom w:val="single" w:color="auto" w:sz="4" w:space="0"/>
              <w:right w:val="single" w:color="auto" w:sz="4" w:space="0"/>
            </w:tcBorders>
          </w:tcPr>
          <w:p w14:paraId="5ACE1229">
            <w:pPr>
              <w:pStyle w:val="15"/>
              <w:rPr>
                <w:rFonts w:ascii="Times New Roman" w:hAnsi="Times New Roman"/>
                <w:b/>
                <w:bCs/>
                <w:sz w:val="24"/>
                <w:szCs w:val="24"/>
                <w:lang w:val="kk-KZ"/>
              </w:rPr>
            </w:pPr>
            <w:r>
              <w:rPr>
                <w:rFonts w:ascii="Times New Roman" w:hAnsi="Times New Roman"/>
                <w:b/>
                <w:bCs/>
                <w:sz w:val="24"/>
                <w:szCs w:val="24"/>
                <w:lang w:val="kk-KZ"/>
              </w:rPr>
              <w:t>Дене шынықтыру</w:t>
            </w:r>
          </w:p>
          <w:p w14:paraId="3E78FF27">
            <w:pPr>
              <w:rPr>
                <w:rFonts w:ascii="Times New Roman" w:hAnsi="Times New Roman"/>
                <w:bCs/>
                <w:sz w:val="24"/>
                <w:szCs w:val="24"/>
                <w:lang w:val="kk-KZ"/>
              </w:rPr>
            </w:pPr>
            <w:r>
              <w:rPr>
                <w:rFonts w:ascii="Times New Roman" w:hAnsi="Times New Roman"/>
                <w:bCs/>
                <w:sz w:val="24"/>
                <w:szCs w:val="24"/>
                <w:lang w:val="kk-KZ"/>
              </w:rPr>
              <w:t xml:space="preserve">Маман жұмыс жоспары бойынша </w:t>
            </w:r>
          </w:p>
          <w:p w14:paraId="3A91FE8E">
            <w:pPr>
              <w:pStyle w:val="15"/>
              <w:rPr>
                <w:rFonts w:ascii="Times New Roman" w:hAnsi="Times New Roman"/>
                <w:b/>
                <w:bCs/>
                <w:sz w:val="24"/>
                <w:szCs w:val="24"/>
                <w:lang w:val="kk-KZ"/>
              </w:rPr>
            </w:pPr>
            <w:r>
              <w:rPr>
                <w:rFonts w:ascii="Times New Roman" w:hAnsi="Times New Roman"/>
                <w:b/>
                <w:bCs/>
                <w:sz w:val="24"/>
                <w:szCs w:val="24"/>
                <w:lang w:val="kk-KZ"/>
              </w:rPr>
              <w:t>Қазақ тілі</w:t>
            </w:r>
          </w:p>
          <w:p w14:paraId="332F8808">
            <w:pPr>
              <w:rPr>
                <w:rFonts w:ascii="Times New Roman" w:hAnsi="Times New Roman"/>
                <w:bCs/>
                <w:sz w:val="24"/>
                <w:szCs w:val="24"/>
                <w:lang w:val="kk-KZ"/>
              </w:rPr>
            </w:pPr>
            <w:r>
              <w:rPr>
                <w:rFonts w:ascii="Times New Roman" w:hAnsi="Times New Roman"/>
                <w:bCs/>
                <w:sz w:val="24"/>
                <w:szCs w:val="24"/>
                <w:lang w:val="kk-KZ"/>
              </w:rPr>
              <w:t xml:space="preserve">Маман жұмыс жоспары бойынша </w:t>
            </w:r>
          </w:p>
          <w:p w14:paraId="7DBF0E4F">
            <w:pPr>
              <w:pStyle w:val="15"/>
              <w:rPr>
                <w:b/>
                <w:bCs/>
                <w:lang w:val="kk-KZ"/>
              </w:rPr>
            </w:pPr>
          </w:p>
        </w:tc>
        <w:tc>
          <w:tcPr>
            <w:tcW w:w="1843" w:type="dxa"/>
            <w:tcBorders>
              <w:top w:val="single" w:color="000000" w:sz="4" w:space="0"/>
              <w:left w:val="single" w:color="auto" w:sz="4" w:space="0"/>
              <w:bottom w:val="single" w:color="auto" w:sz="4" w:space="0"/>
              <w:right w:val="single" w:color="auto" w:sz="4" w:space="0"/>
            </w:tcBorders>
          </w:tcPr>
          <w:p w14:paraId="124E5B2A">
            <w:pPr>
              <w:pStyle w:val="15"/>
              <w:rPr>
                <w:rFonts w:ascii="Times New Roman" w:hAnsi="Times New Roman"/>
                <w:b/>
                <w:bCs/>
                <w:sz w:val="28"/>
                <w:szCs w:val="28"/>
                <w:lang w:val="kk-KZ"/>
              </w:rPr>
            </w:pPr>
          </w:p>
          <w:p w14:paraId="1D01C996">
            <w:pPr>
              <w:pStyle w:val="15"/>
              <w:rPr>
                <w:rFonts w:ascii="Times New Roman" w:hAnsi="Times New Roman"/>
                <w:b/>
                <w:bCs/>
                <w:sz w:val="24"/>
                <w:szCs w:val="24"/>
                <w:lang w:val="kk-KZ"/>
              </w:rPr>
            </w:pPr>
            <w:r>
              <w:rPr>
                <w:rFonts w:ascii="Times New Roman" w:hAnsi="Times New Roman"/>
                <w:b/>
                <w:bCs/>
                <w:sz w:val="24"/>
                <w:szCs w:val="24"/>
                <w:lang w:val="kk-KZ"/>
              </w:rPr>
              <w:t>Музыка</w:t>
            </w:r>
          </w:p>
          <w:p w14:paraId="3D1E47C3">
            <w:pPr>
              <w:pStyle w:val="15"/>
              <w:rPr>
                <w:rFonts w:ascii="Times New Roman" w:hAnsi="Times New Roman"/>
                <w:sz w:val="24"/>
                <w:szCs w:val="24"/>
                <w:lang w:val="kk-KZ"/>
              </w:rPr>
            </w:pPr>
            <w:r>
              <w:rPr>
                <w:rFonts w:ascii="Times New Roman" w:hAnsi="Times New Roman"/>
                <w:b/>
                <w:bCs/>
                <w:sz w:val="24"/>
                <w:szCs w:val="24"/>
                <w:lang w:val="kk-KZ"/>
              </w:rPr>
              <w:t>Тақырыбы:</w:t>
            </w:r>
            <w:r>
              <w:rPr>
                <w:rFonts w:ascii="Times New Roman" w:hAnsi="Times New Roman"/>
                <w:sz w:val="28"/>
                <w:szCs w:val="28"/>
                <w:lang w:val="kk-KZ"/>
              </w:rPr>
              <w:t xml:space="preserve"> </w:t>
            </w:r>
            <w:r>
              <w:rPr>
                <w:rFonts w:ascii="Times New Roman" w:hAnsi="Times New Roman"/>
                <w:sz w:val="24"/>
                <w:szCs w:val="24"/>
                <w:lang w:val="kk-KZ"/>
              </w:rPr>
              <w:t>«Ормандағы сұр көжек»</w:t>
            </w:r>
          </w:p>
          <w:p w14:paraId="7A9CE272">
            <w:pPr>
              <w:pStyle w:val="15"/>
              <w:rPr>
                <w:rFonts w:ascii="Times New Roman" w:hAnsi="Times New Roman"/>
                <w:b/>
                <w:bCs/>
                <w:sz w:val="24"/>
                <w:szCs w:val="24"/>
                <w:lang w:val="kk-KZ"/>
              </w:rPr>
            </w:pPr>
            <w:r>
              <w:rPr>
                <w:rFonts w:ascii="Times New Roman" w:hAnsi="Times New Roman"/>
                <w:sz w:val="24"/>
                <w:szCs w:val="24"/>
                <w:lang w:val="kk-KZ"/>
              </w:rPr>
              <w:t>Мақсаты: Музыка ырғағын сезіне білуге баулу,ән тыңдай білуге баулу</w:t>
            </w:r>
          </w:p>
          <w:p w14:paraId="0C51DC18">
            <w:pPr>
              <w:pStyle w:val="15"/>
              <w:rPr>
                <w:rFonts w:ascii="Times New Roman" w:hAnsi="Times New Roman"/>
                <w:b/>
                <w:bCs/>
                <w:sz w:val="24"/>
                <w:szCs w:val="24"/>
                <w:lang w:val="kk-KZ"/>
              </w:rPr>
            </w:pPr>
            <w:r>
              <w:rPr>
                <w:rFonts w:ascii="Times New Roman" w:hAnsi="Times New Roman"/>
                <w:b/>
                <w:bCs/>
                <w:sz w:val="24"/>
                <w:szCs w:val="24"/>
                <w:lang w:val="kk-KZ"/>
              </w:rPr>
              <w:t>Дене шынықтыру</w:t>
            </w:r>
          </w:p>
          <w:p w14:paraId="7B59573B">
            <w:pPr>
              <w:rPr>
                <w:rFonts w:ascii="Times New Roman" w:hAnsi="Times New Roman"/>
                <w:bCs/>
                <w:sz w:val="24"/>
                <w:szCs w:val="24"/>
                <w:lang w:val="kk-KZ"/>
              </w:rPr>
            </w:pPr>
            <w:r>
              <w:rPr>
                <w:rFonts w:ascii="Times New Roman" w:hAnsi="Times New Roman"/>
                <w:bCs/>
                <w:sz w:val="24"/>
                <w:szCs w:val="24"/>
                <w:lang w:val="kk-KZ"/>
              </w:rPr>
              <w:t xml:space="preserve">Маман жұмыс жоспары бойынша </w:t>
            </w:r>
          </w:p>
        </w:tc>
        <w:tc>
          <w:tcPr>
            <w:tcW w:w="2410" w:type="dxa"/>
            <w:gridSpan w:val="2"/>
            <w:tcBorders>
              <w:top w:val="single" w:color="000000" w:sz="4" w:space="0"/>
              <w:left w:val="single" w:color="auto" w:sz="4" w:space="0"/>
              <w:bottom w:val="single" w:color="auto" w:sz="4" w:space="0"/>
              <w:right w:val="single" w:color="auto" w:sz="4" w:space="0"/>
            </w:tcBorders>
          </w:tcPr>
          <w:p w14:paraId="49EFC8B0">
            <w:pPr>
              <w:pStyle w:val="15"/>
              <w:jc w:val="center"/>
              <w:rPr>
                <w:rFonts w:ascii="Times New Roman" w:hAnsi="Times New Roman"/>
                <w:b/>
                <w:bCs/>
                <w:sz w:val="28"/>
                <w:szCs w:val="28"/>
                <w:lang w:val="kk-KZ"/>
              </w:rPr>
            </w:pPr>
          </w:p>
        </w:tc>
        <w:tc>
          <w:tcPr>
            <w:tcW w:w="2692" w:type="dxa"/>
            <w:tcBorders>
              <w:top w:val="single" w:color="000000" w:sz="4" w:space="0"/>
              <w:left w:val="single" w:color="auto" w:sz="4" w:space="0"/>
              <w:bottom w:val="single" w:color="auto" w:sz="4" w:space="0"/>
              <w:right w:val="single" w:color="auto" w:sz="4" w:space="0"/>
            </w:tcBorders>
          </w:tcPr>
          <w:p w14:paraId="41B2DD37">
            <w:pPr>
              <w:rPr>
                <w:rFonts w:ascii="Times New Roman" w:hAnsi="Times New Roman"/>
                <w:b/>
                <w:bCs/>
                <w:sz w:val="24"/>
                <w:szCs w:val="24"/>
                <w:lang w:val="kk-KZ"/>
              </w:rPr>
            </w:pPr>
            <w:r>
              <w:rPr>
                <w:rFonts w:ascii="Times New Roman" w:hAnsi="Times New Roman" w:cs="Times New Roman"/>
                <w:b/>
                <w:bCs/>
                <w:sz w:val="24"/>
                <w:szCs w:val="24"/>
                <w:lang w:val="kk-KZ"/>
              </w:rPr>
              <w:t>Дене шынықтыру</w:t>
            </w:r>
            <w:r>
              <w:rPr>
                <w:rFonts w:ascii="Times New Roman" w:hAnsi="Times New Roman" w:cs="Times New Roman"/>
                <w:sz w:val="24"/>
                <w:szCs w:val="24"/>
                <w:lang w:val="kk-KZ"/>
              </w:rPr>
              <w:t xml:space="preserve"> </w:t>
            </w:r>
          </w:p>
          <w:p w14:paraId="13149C24">
            <w:pPr>
              <w:pStyle w:val="15"/>
              <w:jc w:val="center"/>
              <w:rPr>
                <w:rFonts w:ascii="Times New Roman" w:hAnsi="Times New Roman"/>
                <w:bCs/>
                <w:sz w:val="28"/>
                <w:szCs w:val="28"/>
                <w:lang w:val="kk-KZ"/>
              </w:rPr>
            </w:pPr>
            <w:r>
              <w:rPr>
                <w:rFonts w:ascii="Times New Roman" w:hAnsi="Times New Roman"/>
                <w:bCs/>
                <w:sz w:val="24"/>
                <w:szCs w:val="24"/>
                <w:lang w:val="kk-KZ"/>
              </w:rPr>
              <w:t>Маман жұмыс жоспары бойынша</w:t>
            </w:r>
          </w:p>
        </w:tc>
        <w:tc>
          <w:tcPr>
            <w:tcW w:w="2420" w:type="dxa"/>
            <w:tcBorders>
              <w:top w:val="single" w:color="000000" w:sz="4" w:space="0"/>
              <w:left w:val="single" w:color="auto" w:sz="4" w:space="0"/>
              <w:bottom w:val="single" w:color="auto" w:sz="4" w:space="0"/>
              <w:right w:val="single" w:color="000000" w:sz="4" w:space="0"/>
            </w:tcBorders>
          </w:tcPr>
          <w:p w14:paraId="641C228B">
            <w:pPr>
              <w:rPr>
                <w:rFonts w:ascii="Times New Roman" w:hAnsi="Times New Roman"/>
                <w:b/>
                <w:bCs/>
                <w:sz w:val="28"/>
                <w:szCs w:val="28"/>
                <w:lang w:val="kk-KZ"/>
              </w:rPr>
            </w:pPr>
          </w:p>
        </w:tc>
      </w:tr>
      <w:tr w14:paraId="0826C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398" w:type="dxa"/>
            <w:vMerge w:val="continue"/>
            <w:tcBorders>
              <w:top w:val="single" w:color="000000" w:sz="4" w:space="0"/>
              <w:left w:val="single" w:color="000000" w:sz="4" w:space="0"/>
              <w:bottom w:val="single" w:color="000000" w:sz="4" w:space="0"/>
              <w:right w:val="single" w:color="000000" w:sz="4" w:space="0"/>
            </w:tcBorders>
            <w:vAlign w:val="center"/>
          </w:tcPr>
          <w:p w14:paraId="0BF382A5">
            <w:pPr>
              <w:rPr>
                <w:rFonts w:ascii="Times New Roman" w:hAnsi="Times New Roman" w:eastAsia="Times New Roman" w:cs="Times New Roman"/>
                <w:b/>
                <w:sz w:val="28"/>
                <w:szCs w:val="28"/>
                <w:lang w:val="kk-KZ"/>
              </w:rPr>
            </w:pPr>
          </w:p>
        </w:tc>
        <w:tc>
          <w:tcPr>
            <w:tcW w:w="2132" w:type="dxa"/>
            <w:tcBorders>
              <w:top w:val="single" w:color="auto" w:sz="4" w:space="0"/>
              <w:left w:val="single" w:color="000000" w:sz="4" w:space="0"/>
              <w:bottom w:val="single" w:color="000000" w:sz="4" w:space="0"/>
              <w:right w:val="single" w:color="000000" w:sz="4" w:space="0"/>
            </w:tcBorders>
          </w:tcPr>
          <w:p w14:paraId="4AF1CB1E">
            <w:pPr>
              <w:rPr>
                <w:rFonts w:ascii="Times New Roman" w:hAnsi="Times New Roman" w:cs="Times New Roman"/>
                <w:color w:val="FF0000"/>
                <w:sz w:val="28"/>
                <w:szCs w:val="28"/>
                <w:shd w:val="clear" w:color="auto" w:fill="FFFFFF"/>
                <w:lang w:val="kk-KZ"/>
              </w:rPr>
            </w:pPr>
            <w:r>
              <w:rPr>
                <w:rFonts w:ascii="Times New Roman" w:hAnsi="Times New Roman" w:eastAsia="Times New Roman" w:cs="Times New Roman"/>
                <w:color w:val="000000"/>
                <w:sz w:val="28"/>
                <w:szCs w:val="28"/>
                <w:lang w:val="kk-KZ" w:eastAsia="ru-RU"/>
              </w:rPr>
              <w:t>Балалар шеңбер болып отырады. Терезеге қарап, ауа райының өзгерісін айтады.</w:t>
            </w:r>
            <w:r>
              <w:rPr>
                <w:rFonts w:ascii="Times New Roman" w:hAnsi="Times New Roman" w:cs="Times New Roman"/>
                <w:color w:val="000000"/>
                <w:sz w:val="28"/>
                <w:szCs w:val="28"/>
                <w:shd w:val="clear" w:color="auto" w:fill="FFFFFF"/>
                <w:lang w:val="kk-KZ"/>
              </w:rPr>
              <w:t xml:space="preserve"> Ауа райы әртүрлі болады, бірде күн ашық болады, бірде жаңбыр немесе қар жауады.</w:t>
            </w:r>
            <w:r>
              <w:rPr>
                <w:rFonts w:ascii="Times New Roman" w:hAnsi="Times New Roman" w:cs="Times New Roman"/>
                <w:color w:val="FF0000"/>
                <w:sz w:val="28"/>
                <w:szCs w:val="28"/>
                <w:shd w:val="clear" w:color="auto" w:fill="FFFFFF"/>
                <w:lang w:val="kk-KZ"/>
              </w:rPr>
              <w:t>Қоршаған ортамен таныстыру</w:t>
            </w:r>
          </w:p>
          <w:p w14:paraId="2F393147">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Тәрбиеші: - Қолымыздан ұстап дөңгелене ұстайық. Біз қазір неге ұқсадық?</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Балалар: Күнге.</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Тәрбиеші: Балалар қалай ойлайсыңдар бізге күн не үшін қажет?</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 xml:space="preserve">Күн әлемге жарық беріп, шуағын шашады. </w:t>
            </w:r>
          </w:p>
          <w:p w14:paraId="4000C430">
            <w:pPr>
              <w:rPr>
                <w:rFonts w:ascii="Times New Roman" w:hAnsi="Times New Roman" w:cs="Times New Roman"/>
                <w:b/>
                <w:color w:val="FF0000"/>
                <w:sz w:val="28"/>
                <w:szCs w:val="28"/>
                <w:shd w:val="clear" w:color="auto" w:fill="FFFFFF"/>
                <w:lang w:val="kk-KZ"/>
              </w:rPr>
            </w:pPr>
            <w:r>
              <w:rPr>
                <w:rFonts w:ascii="Times New Roman" w:hAnsi="Times New Roman" w:cs="Times New Roman"/>
                <w:color w:val="000000"/>
                <w:sz w:val="28"/>
                <w:szCs w:val="28"/>
                <w:shd w:val="clear" w:color="auto" w:fill="FFFFFF"/>
                <w:lang w:val="kk-KZ"/>
              </w:rPr>
              <w:t>Күннің пішіні қандай?түсі қандай?</w:t>
            </w:r>
            <w:r>
              <w:rPr>
                <w:rFonts w:ascii="Times New Roman" w:hAnsi="Times New Roman" w:cs="Times New Roman"/>
                <w:b/>
                <w:color w:val="FF0000"/>
                <w:sz w:val="28"/>
                <w:szCs w:val="28"/>
                <w:lang w:val="kk-KZ"/>
              </w:rPr>
              <w:t xml:space="preserve"> Математика негіздері</w:t>
            </w:r>
            <w:r>
              <w:rPr>
                <w:rFonts w:ascii="Times New Roman" w:hAnsi="Times New Roman" w:cs="Times New Roman"/>
                <w:color w:val="FF0000"/>
                <w:sz w:val="28"/>
                <w:szCs w:val="28"/>
                <w:shd w:val="clear" w:color="auto" w:fill="FFFFFF"/>
                <w:lang w:val="kk-KZ"/>
              </w:rPr>
              <w:t>,сөйлеуді дамыту</w:t>
            </w:r>
          </w:p>
          <w:p w14:paraId="76825B2F">
            <w:pPr>
              <w:rPr>
                <w:rFonts w:ascii="Times New Roman" w:hAnsi="Times New Roman" w:eastAsia="Times New Roman" w:cs="Times New Roman"/>
                <w:color w:val="000000"/>
                <w:sz w:val="28"/>
                <w:szCs w:val="28"/>
                <w:lang w:val="kk-KZ" w:eastAsia="ru-RU"/>
              </w:rPr>
            </w:pPr>
            <w:r>
              <w:rPr>
                <w:rFonts w:ascii="Times New Roman" w:hAnsi="Times New Roman" w:cs="Times New Roman"/>
                <w:color w:val="212121"/>
                <w:sz w:val="28"/>
                <w:szCs w:val="28"/>
                <w:shd w:val="clear" w:color="auto" w:fill="FFFFFF"/>
                <w:lang w:val="kk-KZ"/>
              </w:rPr>
              <w:t>Жайпақ ыдысқа сары түсті бояуды дайындап аламыз;</w:t>
            </w:r>
            <w:r>
              <w:rPr>
                <w:rFonts w:ascii="Times New Roman" w:hAnsi="Times New Roman" w:cs="Times New Roman"/>
                <w:color w:val="212121"/>
                <w:sz w:val="28"/>
                <w:szCs w:val="28"/>
                <w:lang w:val="kk-KZ"/>
              </w:rPr>
              <w:br w:type="textWrapping"/>
            </w:r>
            <w:r>
              <w:rPr>
                <w:rFonts w:ascii="Times New Roman" w:hAnsi="Times New Roman" w:cs="Times New Roman"/>
                <w:color w:val="212121"/>
                <w:sz w:val="28"/>
                <w:szCs w:val="28"/>
                <w:shd w:val="clear" w:color="auto" w:fill="FFFFFF"/>
                <w:lang w:val="kk-KZ"/>
              </w:rPr>
              <w:t>-Бояуы бар сары түсті ыдысқа алақанды толықтай малып,алақанды альбом бетіне әртүрлі бағытта саламыз.</w:t>
            </w:r>
            <w:r>
              <w:rPr>
                <w:rFonts w:ascii="Times New Roman" w:hAnsi="Times New Roman" w:cs="Times New Roman"/>
                <w:b/>
                <w:color w:val="FF0000"/>
                <w:sz w:val="28"/>
                <w:szCs w:val="28"/>
                <w:shd w:val="clear" w:color="auto" w:fill="FFFFFF"/>
                <w:lang w:val="kk-KZ"/>
              </w:rPr>
              <w:t>Сурет салу</w:t>
            </w:r>
          </w:p>
        </w:tc>
        <w:tc>
          <w:tcPr>
            <w:tcW w:w="1843" w:type="dxa"/>
            <w:tcBorders>
              <w:top w:val="single" w:color="auto" w:sz="4" w:space="0"/>
              <w:left w:val="single" w:color="000000" w:sz="4" w:space="0"/>
              <w:bottom w:val="single" w:color="000000" w:sz="4" w:space="0"/>
              <w:right w:val="single" w:color="000000" w:sz="4" w:space="0"/>
            </w:tcBorders>
          </w:tcPr>
          <w:p w14:paraId="579C6D82">
            <w:pPr>
              <w:shd w:val="clear" w:color="auto" w:fill="FFFFFF"/>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181818"/>
                <w:sz w:val="28"/>
                <w:szCs w:val="28"/>
                <w:lang w:val="kk-KZ" w:eastAsia="ru-RU"/>
              </w:rPr>
              <w:t>Балалар мен сендерге жұмбақ жасырайын.</w:t>
            </w:r>
          </w:p>
          <w:p w14:paraId="3C7A8BB3">
            <w:pPr>
              <w:shd w:val="clear" w:color="auto" w:fill="FFFFFF"/>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181818"/>
                <w:sz w:val="28"/>
                <w:szCs w:val="28"/>
                <w:lang w:val="kk-KZ" w:eastAsia="ru-RU"/>
              </w:rPr>
              <w:t>Кескен болам кесілмейді,</w:t>
            </w:r>
          </w:p>
          <w:p w14:paraId="3BB25DE5">
            <w:pPr>
              <w:shd w:val="clear" w:color="auto" w:fill="FFFFFF"/>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181818"/>
                <w:sz w:val="28"/>
                <w:szCs w:val="28"/>
                <w:lang w:val="kk-KZ" w:eastAsia="ru-RU"/>
              </w:rPr>
              <w:t>Кесілсе де бөлінбейді.</w:t>
            </w:r>
          </w:p>
          <w:p w14:paraId="300263ED">
            <w:pPr>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000000"/>
                <w:sz w:val="28"/>
                <w:szCs w:val="28"/>
                <w:lang w:eastAsia="ru-RU"/>
              </w:rPr>
              <w:t xml:space="preserve">Су  </w:t>
            </w:r>
            <w:r>
              <w:rPr>
                <w:rFonts w:ascii="Times New Roman" w:hAnsi="Times New Roman" w:eastAsia="Times New Roman" w:cs="Times New Roman"/>
                <w:color w:val="FF0000"/>
                <w:sz w:val="28"/>
                <w:szCs w:val="28"/>
                <w:lang w:eastAsia="ru-RU"/>
              </w:rPr>
              <w:t>Сөйлеуді дамыту</w:t>
            </w:r>
          </w:p>
          <w:p w14:paraId="49B710FD">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Балалардың алдында екі шыны ыдыс тұрады: біреуіне су, ал екіншісіне сүт құйылған. Екі ыдысқа да қасық салып, қайсысынан көрінетінін қайсысынан көрінбейтінін бақылайды. Су бар ыдыстан қасықты көруге болады, ал сүт тұрған ыдыстан қасық көрінбейді.</w:t>
            </w:r>
          </w:p>
          <w:p w14:paraId="6F9113D8">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«Су мөлдір ал сүт мөлдір емес».</w:t>
            </w:r>
          </w:p>
          <w:p w14:paraId="4D29D489">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b/>
                <w:color w:val="FF0000"/>
                <w:sz w:val="28"/>
                <w:szCs w:val="28"/>
                <w:lang w:val="kk-KZ" w:eastAsia="ru-RU"/>
              </w:rPr>
              <w:t>Қоршаған ортамен таныстыру</w:t>
            </w:r>
          </w:p>
          <w:p w14:paraId="7182B95A">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color w:val="000000"/>
                <w:sz w:val="28"/>
                <w:szCs w:val="28"/>
                <w:lang w:val="kk-KZ" w:eastAsia="ru-RU"/>
              </w:rPr>
              <w:t>Су қандай?түссіз,сұйық,сылдыр екенін көрсету</w:t>
            </w:r>
            <w:r>
              <w:rPr>
                <w:rFonts w:ascii="Times New Roman" w:hAnsi="Times New Roman" w:eastAsia="Times New Roman" w:cs="Times New Roman"/>
                <w:b/>
                <w:color w:val="000000"/>
                <w:sz w:val="28"/>
                <w:szCs w:val="28"/>
                <w:lang w:val="kk-KZ" w:eastAsia="ru-RU"/>
              </w:rPr>
              <w:t xml:space="preserve"> </w:t>
            </w:r>
            <w:r>
              <w:rPr>
                <w:rFonts w:ascii="Times New Roman" w:hAnsi="Times New Roman" w:cs="Times New Roman"/>
                <w:b/>
                <w:color w:val="FF0000"/>
                <w:sz w:val="28"/>
                <w:szCs w:val="28"/>
                <w:lang w:val="kk-KZ"/>
              </w:rPr>
              <w:t>Математика негіздері</w:t>
            </w:r>
          </w:p>
          <w:p w14:paraId="45ED02E8">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Сылдырайды мөлдір су,</w:t>
            </w:r>
          </w:p>
          <w:p w14:paraId="6737B4CC">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Мөлдір суға қолыңды жу.</w:t>
            </w:r>
          </w:p>
          <w:p w14:paraId="7013CF47">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Жуынсаң сен, әрдайым,</w:t>
            </w:r>
          </w:p>
          <w:p w14:paraId="2E9D07A4">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Таза бетің, маңдайын,</w:t>
            </w:r>
          </w:p>
          <w:p w14:paraId="31468128">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Тазалықтың досы,су.</w:t>
            </w:r>
          </w:p>
          <w:p w14:paraId="01EB2449">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FF0000"/>
                <w:sz w:val="28"/>
                <w:szCs w:val="28"/>
                <w:lang w:val="kk-KZ" w:eastAsia="ru-RU"/>
              </w:rPr>
              <w:t>Көркем әдебиет</w:t>
            </w:r>
          </w:p>
        </w:tc>
        <w:tc>
          <w:tcPr>
            <w:tcW w:w="2410" w:type="dxa"/>
            <w:gridSpan w:val="2"/>
            <w:tcBorders>
              <w:top w:val="single" w:color="auto" w:sz="4" w:space="0"/>
              <w:left w:val="single" w:color="000000" w:sz="4" w:space="0"/>
              <w:bottom w:val="single" w:color="000000" w:sz="4" w:space="0"/>
              <w:right w:val="single" w:color="000000" w:sz="4" w:space="0"/>
            </w:tcBorders>
          </w:tcPr>
          <w:p w14:paraId="6903312A">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Бұлт туралы</w:t>
            </w:r>
          </w:p>
          <w:p w14:paraId="45A6387B">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Ақсың, сұрсың қарасың</w:t>
            </w:r>
          </w:p>
          <w:p w14:paraId="313607FE">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Қалқып қайда барасың ?</w:t>
            </w:r>
          </w:p>
          <w:p w14:paraId="396AC1D6">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Жерге нөсер төгілсін</w:t>
            </w:r>
          </w:p>
          <w:p w14:paraId="1ADF9791">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Өссін гүлдер, көп егін.</w:t>
            </w:r>
          </w:p>
          <w:p w14:paraId="19C28B5E">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Гүл, гүл жайнап өсер көп</w:t>
            </w:r>
          </w:p>
          <w:p w14:paraId="145815A1">
            <w:pPr>
              <w:shd w:val="clear" w:color="auto" w:fill="FFFFFF"/>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181818"/>
                <w:sz w:val="28"/>
                <w:szCs w:val="28"/>
                <w:lang w:val="kk-KZ" w:eastAsia="ru-RU"/>
              </w:rPr>
              <w:t>Нөсерлетсең нөсерлет.</w:t>
            </w:r>
            <w:r>
              <w:rPr>
                <w:rFonts w:ascii="Times New Roman" w:hAnsi="Times New Roman" w:eastAsia="Times New Roman" w:cs="Times New Roman"/>
                <w:color w:val="FF0000"/>
                <w:sz w:val="28"/>
                <w:szCs w:val="28"/>
                <w:lang w:val="kk-KZ" w:eastAsia="ru-RU"/>
              </w:rPr>
              <w:t>Көркем әдебиет</w:t>
            </w:r>
          </w:p>
          <w:p w14:paraId="61A740F2">
            <w:pPr>
              <w:rPr>
                <w:rFonts w:ascii="Times New Roman" w:hAnsi="Times New Roman" w:cs="Times New Roman"/>
                <w:color w:val="FF0000"/>
                <w:sz w:val="28"/>
                <w:szCs w:val="28"/>
                <w:shd w:val="clear" w:color="auto" w:fill="FFFFFF"/>
                <w:lang w:val="kk-KZ"/>
              </w:rPr>
            </w:pPr>
            <w:r>
              <w:rPr>
                <w:rFonts w:ascii="Times New Roman" w:hAnsi="Times New Roman" w:cs="Times New Roman"/>
                <w:color w:val="000000"/>
                <w:sz w:val="28"/>
                <w:szCs w:val="28"/>
                <w:shd w:val="clear" w:color="auto" w:fill="FFFFFF"/>
                <w:lang w:val="kk-KZ"/>
              </w:rPr>
              <w:t>Енді балалар бұлттар әлеміне саяхатқа шығайық. Ол үшін орнымыздан тұрып, қолдарымыздан ұстап, көзімізді жұмып елестетейік. Біздер ұшаққа мініп аспанда ұшып келе жатырмыз. Аспанда мақтадай үлпілдеген бұлттар өтіп бара жатыр. Бұлттар әр түрлі пішіндерге қоянға, геометриялық пішіндерге ұқсайды екен. Енді балалар парашютпен жерге секіреміз. Ал астыға қарайықшы астыдан нені көріп тұрсыңдар? – жер, су, ағаштар. Бұл біздің туған жердің байлығы, Табиғат қандай әдемі! Туған жеріміздің табиғатын қастерлеуіміз, қорғауымыз керек.</w:t>
            </w:r>
            <w:r>
              <w:rPr>
                <w:rFonts w:ascii="Times New Roman" w:hAnsi="Times New Roman" w:cs="Times New Roman"/>
                <w:color w:val="FF0000"/>
                <w:sz w:val="28"/>
                <w:szCs w:val="28"/>
                <w:shd w:val="clear" w:color="auto" w:fill="FFFFFF"/>
                <w:lang w:val="kk-KZ"/>
              </w:rPr>
              <w:t>Қоршаған ортамен танысу,сөйлеуді дамыту</w:t>
            </w:r>
          </w:p>
          <w:p w14:paraId="757FD7FF">
            <w:pPr>
              <w:rPr>
                <w:rFonts w:ascii="Times New Roman" w:hAnsi="Times New Roman" w:cs="Times New Roman"/>
                <w:color w:val="000000" w:themeColor="text1"/>
                <w:sz w:val="28"/>
                <w:szCs w:val="28"/>
                <w:shd w:val="clear" w:color="auto" w:fill="FFFFFF"/>
                <w:lang w:val="kk-KZ"/>
                <w14:textFill>
                  <w14:solidFill>
                    <w14:schemeClr w14:val="tx1"/>
                  </w14:solidFill>
                </w14:textFill>
              </w:rPr>
            </w:pPr>
            <w:r>
              <w:rPr>
                <w:rFonts w:ascii="Times New Roman" w:hAnsi="Times New Roman" w:cs="Times New Roman"/>
                <w:color w:val="000000" w:themeColor="text1"/>
                <w:sz w:val="28"/>
                <w:szCs w:val="28"/>
                <w:shd w:val="clear" w:color="auto" w:fill="FFFFFF"/>
                <w:lang w:val="kk-KZ"/>
                <w14:textFill>
                  <w14:solidFill>
                    <w14:schemeClr w14:val="tx1"/>
                  </w14:solidFill>
                </w14:textFill>
              </w:rPr>
              <w:t>Бұлттың түсі қандай?пішіні ше?</w:t>
            </w:r>
          </w:p>
          <w:p w14:paraId="5A05A4F6">
            <w:pPr>
              <w:rPr>
                <w:rFonts w:ascii="Times New Roman" w:hAnsi="Times New Roman" w:eastAsia="Times New Roman" w:cs="Times New Roman"/>
                <w:b/>
                <w:color w:val="000000"/>
                <w:sz w:val="28"/>
                <w:szCs w:val="28"/>
                <w:lang w:val="kk-KZ" w:eastAsia="ru-RU"/>
              </w:rPr>
            </w:pPr>
            <w:r>
              <w:rPr>
                <w:rFonts w:ascii="Times New Roman" w:hAnsi="Times New Roman" w:cs="Times New Roman"/>
                <w:b/>
                <w:color w:val="FF0000"/>
                <w:sz w:val="28"/>
                <w:szCs w:val="28"/>
                <w:lang w:val="kk-KZ"/>
              </w:rPr>
              <w:t>Математика негіздері</w:t>
            </w:r>
          </w:p>
        </w:tc>
        <w:tc>
          <w:tcPr>
            <w:tcW w:w="2692" w:type="dxa"/>
            <w:tcBorders>
              <w:top w:val="single" w:color="auto" w:sz="4" w:space="0"/>
              <w:left w:val="single" w:color="000000" w:sz="4" w:space="0"/>
              <w:bottom w:val="single" w:color="000000" w:sz="4" w:space="0"/>
              <w:right w:val="single" w:color="000000" w:sz="4" w:space="0"/>
            </w:tcBorders>
          </w:tcPr>
          <w:p w14:paraId="4D04E7D2">
            <w:pPr>
              <w:shd w:val="clear" w:color="auto" w:fill="FFFFFF"/>
              <w:rPr>
                <w:rFonts w:ascii="Times New Roman" w:hAnsi="Times New Roman" w:cs="Times New Roman"/>
                <w:color w:val="181818"/>
                <w:sz w:val="28"/>
                <w:szCs w:val="28"/>
              </w:rPr>
            </w:pPr>
            <w:r>
              <w:rPr>
                <w:rFonts w:ascii="Times New Roman" w:hAnsi="Times New Roman" w:cs="Times New Roman"/>
                <w:color w:val="181818"/>
                <w:sz w:val="28"/>
                <w:szCs w:val="28"/>
                <w:lang w:val="kk-KZ"/>
              </w:rPr>
              <w:t> Ауа не үшін қажет деп ойлайсыңдар?</w:t>
            </w:r>
          </w:p>
          <w:p w14:paraId="4B50E418">
            <w:pPr>
              <w:shd w:val="clear" w:color="auto" w:fill="FFFFFF"/>
              <w:rPr>
                <w:rFonts w:ascii="Times New Roman" w:hAnsi="Times New Roman" w:cs="Times New Roman"/>
                <w:color w:val="181818"/>
                <w:sz w:val="28"/>
                <w:szCs w:val="28"/>
              </w:rPr>
            </w:pPr>
            <w:r>
              <w:rPr>
                <w:rFonts w:ascii="Times New Roman" w:hAnsi="Times New Roman" w:cs="Times New Roman"/>
                <w:color w:val="181818"/>
                <w:sz w:val="28"/>
                <w:szCs w:val="28"/>
                <w:lang w:val="kk-KZ"/>
              </w:rPr>
              <w:t>-          Дұрыс.</w:t>
            </w:r>
          </w:p>
          <w:p w14:paraId="24A41190">
            <w:pPr>
              <w:shd w:val="clear" w:color="auto" w:fill="FFFFFF"/>
              <w:rPr>
                <w:rFonts w:ascii="Times New Roman" w:hAnsi="Times New Roman" w:cs="Times New Roman"/>
                <w:b/>
                <w:color w:val="FF0000"/>
                <w:sz w:val="28"/>
                <w:szCs w:val="28"/>
                <w:lang w:val="kk-KZ"/>
              </w:rPr>
            </w:pPr>
            <w:r>
              <w:rPr>
                <w:rFonts w:ascii="Times New Roman" w:hAnsi="Times New Roman" w:cs="Times New Roman"/>
                <w:color w:val="181818"/>
                <w:sz w:val="28"/>
                <w:szCs w:val="28"/>
                <w:lang w:val="kk-KZ"/>
              </w:rPr>
              <w:t>-          Ауа-ең алдымен тыныс алу үшін қажет. Тыныс алған кезде өкпеге ауа барады. Ауаның көлемі болмайды және көрінбейді. Ауа, бұл – жел. Желдің бармайтын жері жоқ. Жазда ыстық жел, ал қыста суық жел соғады. Балалар ендігі тәжірибе біз ауаға жасаймыз.</w:t>
            </w:r>
            <w:r>
              <w:rPr>
                <w:rFonts w:ascii="Times New Roman" w:hAnsi="Times New Roman" w:cs="Times New Roman"/>
                <w:b/>
                <w:color w:val="FF0000"/>
                <w:sz w:val="28"/>
                <w:szCs w:val="28"/>
                <w:lang w:val="kk-KZ"/>
              </w:rPr>
              <w:t>Сөйлеуді дамыту</w:t>
            </w:r>
          </w:p>
          <w:p w14:paraId="3B3FF670">
            <w:pPr>
              <w:shd w:val="clear" w:color="auto" w:fill="FFFFFF"/>
              <w:rPr>
                <w:rFonts w:ascii="Times New Roman" w:hAnsi="Times New Roman" w:cs="Times New Roman"/>
                <w:color w:val="181818"/>
                <w:sz w:val="28"/>
                <w:szCs w:val="28"/>
                <w:lang w:val="kk-KZ"/>
              </w:rPr>
            </w:pPr>
            <w:r>
              <w:rPr>
                <w:rFonts w:ascii="Times New Roman" w:hAnsi="Times New Roman" w:cs="Times New Roman"/>
                <w:color w:val="181818"/>
                <w:sz w:val="28"/>
                <w:szCs w:val="28"/>
                <w:shd w:val="clear" w:color="auto" w:fill="FFFFFF"/>
                <w:lang w:val="kk-KZ"/>
              </w:rPr>
              <w:t>Алайда, шар немес допқа жел толтырсақ ауа белгілі бір көлемге толады. Шарды үрлеп ыдыстағы суға саламыз.</w:t>
            </w:r>
          </w:p>
          <w:p w14:paraId="7D9770F9">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FF0000"/>
                <w:sz w:val="28"/>
                <w:szCs w:val="28"/>
                <w:lang w:val="kk-KZ" w:eastAsia="ru-RU"/>
              </w:rPr>
              <w:t>Қоршаған ортамен танысу</w:t>
            </w:r>
          </w:p>
          <w:p w14:paraId="7882FA57">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Сызықтармен ауада желді бейнелу.</w:t>
            </w:r>
            <w:r>
              <w:rPr>
                <w:rFonts w:ascii="Times New Roman" w:hAnsi="Times New Roman" w:eastAsia="Times New Roman" w:cs="Times New Roman"/>
                <w:color w:val="FF0000"/>
                <w:sz w:val="28"/>
                <w:szCs w:val="28"/>
                <w:lang w:val="kk-KZ" w:eastAsia="ru-RU"/>
              </w:rPr>
              <w:t>сурет салу</w:t>
            </w:r>
          </w:p>
          <w:p w14:paraId="309F92C2">
            <w:pPr>
              <w:shd w:val="clear" w:color="auto" w:fill="FFFFFF"/>
              <w:rPr>
                <w:rFonts w:ascii="Times New Roman" w:hAnsi="Times New Roman" w:eastAsia="Times New Roman" w:cs="Times New Roman"/>
                <w:color w:val="181818"/>
                <w:sz w:val="28"/>
                <w:szCs w:val="28"/>
                <w:lang w:eastAsia="ru-RU"/>
              </w:rPr>
            </w:pPr>
            <w:r>
              <w:rPr>
                <w:rFonts w:ascii="Times New Roman" w:hAnsi="Times New Roman" w:eastAsia="Times New Roman" w:cs="Times New Roman"/>
                <w:b/>
                <w:bCs/>
                <w:color w:val="181818"/>
                <w:sz w:val="28"/>
                <w:szCs w:val="28"/>
                <w:lang w:val="kk-KZ" w:eastAsia="ru-RU"/>
              </w:rPr>
              <w:t>Тілді жаттықтыру.</w:t>
            </w:r>
          </w:p>
          <w:p w14:paraId="7D7A3C36">
            <w:pPr>
              <w:shd w:val="clear" w:color="auto" w:fill="FFFFFF"/>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181818"/>
                <w:sz w:val="28"/>
                <w:szCs w:val="28"/>
                <w:lang w:val="kk-KZ" w:eastAsia="ru-RU"/>
              </w:rPr>
              <w:t>У-у-у-у су</w:t>
            </w:r>
          </w:p>
          <w:p w14:paraId="6BDA7AFA">
            <w:pPr>
              <w:shd w:val="clear" w:color="auto" w:fill="FFFFFF"/>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181818"/>
                <w:sz w:val="28"/>
                <w:szCs w:val="28"/>
                <w:lang w:val="kk-KZ" w:eastAsia="ru-RU"/>
              </w:rPr>
              <w:t>Ел –ел- ел – жел</w:t>
            </w:r>
          </w:p>
          <w:p w14:paraId="0A1B6C4E">
            <w:pPr>
              <w:shd w:val="clear" w:color="auto" w:fill="FFFFFF"/>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181818"/>
                <w:sz w:val="28"/>
                <w:szCs w:val="28"/>
                <w:lang w:val="kk-KZ" w:eastAsia="ru-RU"/>
              </w:rPr>
              <w:t>Ау-ау-ау-ауа</w:t>
            </w:r>
          </w:p>
          <w:p w14:paraId="792ED195">
            <w:pPr>
              <w:shd w:val="clear" w:color="auto" w:fill="FFFFFF"/>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181818"/>
                <w:sz w:val="28"/>
                <w:szCs w:val="28"/>
                <w:lang w:val="kk-KZ" w:eastAsia="ru-RU"/>
              </w:rPr>
              <w:t xml:space="preserve">Үн-үн-үн-күн </w:t>
            </w:r>
            <w:r>
              <w:rPr>
                <w:rFonts w:ascii="Times New Roman" w:hAnsi="Times New Roman" w:eastAsia="Times New Roman" w:cs="Times New Roman"/>
                <w:color w:val="FF0000"/>
                <w:sz w:val="28"/>
                <w:szCs w:val="28"/>
                <w:lang w:val="kk-KZ" w:eastAsia="ru-RU"/>
              </w:rPr>
              <w:t>Сөйлеуді дамыту</w:t>
            </w:r>
          </w:p>
          <w:p w14:paraId="11E4C8ED">
            <w:pPr>
              <w:shd w:val="clear" w:color="auto" w:fill="FFFFFF"/>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181818"/>
                <w:sz w:val="28"/>
                <w:szCs w:val="28"/>
                <w:lang w:val="kk-KZ" w:eastAsia="ru-RU"/>
              </w:rPr>
              <w:t>Ауасыз тіршілік жоқ</w:t>
            </w:r>
          </w:p>
          <w:p w14:paraId="6B73C55B">
            <w:pPr>
              <w:shd w:val="clear" w:color="auto" w:fill="FFFFFF"/>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181818"/>
                <w:sz w:val="28"/>
                <w:szCs w:val="28"/>
                <w:lang w:val="kk-KZ" w:eastAsia="ru-RU"/>
              </w:rPr>
              <w:t>Жел ауаның қозғалысы.</w:t>
            </w:r>
          </w:p>
          <w:p w14:paraId="49BE3FAA">
            <w:pP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Күзгі жел туралы бейнені желімдеу </w:t>
            </w:r>
            <w:r>
              <w:rPr>
                <w:rFonts w:ascii="Times New Roman" w:hAnsi="Times New Roman" w:eastAsia="Times New Roman" w:cs="Times New Roman"/>
                <w:color w:val="FF0000"/>
                <w:sz w:val="28"/>
                <w:szCs w:val="28"/>
                <w:lang w:eastAsia="ru-RU"/>
              </w:rPr>
              <w:t>Жапсыру</w:t>
            </w:r>
          </w:p>
        </w:tc>
        <w:tc>
          <w:tcPr>
            <w:tcW w:w="2420" w:type="dxa"/>
            <w:tcBorders>
              <w:top w:val="single" w:color="auto" w:sz="4" w:space="0"/>
              <w:left w:val="single" w:color="000000" w:sz="4" w:space="0"/>
              <w:bottom w:val="single" w:color="000000" w:sz="4" w:space="0"/>
              <w:right w:val="single" w:color="000000" w:sz="4" w:space="0"/>
            </w:tcBorders>
          </w:tcPr>
          <w:p w14:paraId="65F9C679">
            <w:pP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color w:val="000000"/>
                <w:sz w:val="28"/>
                <w:szCs w:val="28"/>
                <w:lang w:eastAsia="ru-RU"/>
              </w:rPr>
              <w:t>Жаңбыр жауды — тырс², Боран соқты — гу², Жел тұрды — ыли², Найзағай ойнайды — тарс-тұрс.</w:t>
            </w:r>
            <w:r>
              <w:rPr>
                <w:rFonts w:ascii="Times New Roman" w:hAnsi="Times New Roman" w:eastAsia="Times New Roman" w:cs="Times New Roman"/>
                <w:b/>
                <w:color w:val="000000"/>
                <w:sz w:val="28"/>
                <w:szCs w:val="28"/>
                <w:lang w:eastAsia="ru-RU"/>
              </w:rPr>
              <w:t>Көркем әдебиет</w:t>
            </w:r>
          </w:p>
          <w:p w14:paraId="756430F8">
            <w:pP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«Күн мен түн».</w:t>
            </w:r>
          </w:p>
          <w:p w14:paraId="3486613A">
            <w:pP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Шарты:балаларға «күн» дегенде, олар қолдарын ашып, дөңгелек жасайды, ал «түн» дегенде, олар ұйықтаған болады дене шынықтыру</w:t>
            </w:r>
          </w:p>
          <w:p w14:paraId="6E853EA7">
            <w:pP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Кейбір табиғат құбылыстары жылдың белгілі бір уақытында ғана болып тұрады. Жылдың 4 мезгіліне байланысты табиғатта өзгереді. Мысалы: Жаңбыр, бұршақ, қар жауады. Жел, боран соғады. Осының барлығы табиғат құбылыстары.Қоршаған ортамен танысу</w:t>
            </w:r>
          </w:p>
          <w:p w14:paraId="58C6D989">
            <w:pPr>
              <w:rPr>
                <w:rFonts w:ascii="Times New Roman" w:hAnsi="Times New Roman" w:cs="Times New Roman"/>
                <w:sz w:val="28"/>
                <w:szCs w:val="28"/>
                <w:lang w:val="kk-KZ"/>
              </w:rPr>
            </w:pPr>
          </w:p>
        </w:tc>
      </w:tr>
      <w:tr w14:paraId="36994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398" w:type="dxa"/>
            <w:tcBorders>
              <w:top w:val="single" w:color="000000" w:sz="4" w:space="0"/>
              <w:left w:val="single" w:color="000000" w:sz="4" w:space="0"/>
              <w:bottom w:val="single" w:color="000000" w:sz="4" w:space="0"/>
              <w:right w:val="single" w:color="000000" w:sz="4" w:space="0"/>
            </w:tcBorders>
          </w:tcPr>
          <w:p w14:paraId="250986BB">
            <w:pPr>
              <w:pStyle w:val="16"/>
              <w:ind w:left="110" w:right="223"/>
              <w:rPr>
                <w:b/>
                <w:sz w:val="28"/>
                <w:szCs w:val="28"/>
                <w:lang w:val="ru-RU"/>
              </w:rPr>
            </w:pPr>
            <w:r>
              <w:rPr>
                <w:b/>
                <w:sz w:val="28"/>
                <w:szCs w:val="28"/>
                <w:lang w:val="ru-RU"/>
              </w:rPr>
              <w:t>Екінші таңғы ас</w:t>
            </w:r>
          </w:p>
        </w:tc>
        <w:tc>
          <w:tcPr>
            <w:tcW w:w="11497" w:type="dxa"/>
            <w:gridSpan w:val="6"/>
            <w:tcBorders>
              <w:top w:val="single" w:color="auto" w:sz="4" w:space="0"/>
              <w:left w:val="single" w:color="000000" w:sz="4" w:space="0"/>
              <w:bottom w:val="single" w:color="000000" w:sz="4" w:space="0"/>
              <w:right w:val="single" w:color="000000" w:sz="4" w:space="0"/>
            </w:tcBorders>
          </w:tcPr>
          <w:p w14:paraId="6BC3F2FF">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p w14:paraId="2A2CEC02">
            <w:pPr>
              <w:rPr>
                <w:rFonts w:ascii="Times New Roman" w:hAnsi="Times New Roman" w:eastAsia="Times New Roman" w:cs="Times New Roman"/>
                <w:color w:val="000000"/>
                <w:sz w:val="28"/>
                <w:szCs w:val="28"/>
                <w:lang w:val="kk-KZ" w:eastAsia="ru-RU"/>
              </w:rPr>
            </w:pPr>
          </w:p>
        </w:tc>
      </w:tr>
      <w:tr w14:paraId="280E8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398" w:type="dxa"/>
            <w:tcBorders>
              <w:top w:val="single" w:color="000000" w:sz="4" w:space="0"/>
              <w:left w:val="single" w:color="000000" w:sz="4" w:space="0"/>
              <w:bottom w:val="single" w:color="000000" w:sz="4" w:space="0"/>
              <w:right w:val="single" w:color="000000" w:sz="4" w:space="0"/>
            </w:tcBorders>
          </w:tcPr>
          <w:p w14:paraId="0EBBABED">
            <w:pPr>
              <w:pStyle w:val="16"/>
              <w:spacing w:line="268"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1497" w:type="dxa"/>
            <w:gridSpan w:val="6"/>
            <w:tcBorders>
              <w:top w:val="single" w:color="000000" w:sz="4" w:space="0"/>
              <w:left w:val="single" w:color="000000" w:sz="4" w:space="0"/>
              <w:bottom w:val="single" w:color="000000" w:sz="4" w:space="0"/>
              <w:right w:val="single" w:color="000000" w:sz="4" w:space="0"/>
            </w:tcBorders>
          </w:tcPr>
          <w:p w14:paraId="5D992F82">
            <w:pPr>
              <w:pStyle w:val="16"/>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44D66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0D4A7DD1">
            <w:pPr>
              <w:pStyle w:val="16"/>
              <w:spacing w:line="256" w:lineRule="exact"/>
              <w:ind w:left="110"/>
              <w:rPr>
                <w:b/>
                <w:sz w:val="28"/>
                <w:szCs w:val="28"/>
              </w:rPr>
            </w:pPr>
            <w:r>
              <w:rPr>
                <w:b/>
                <w:sz w:val="28"/>
                <w:szCs w:val="28"/>
              </w:rPr>
              <w:t>Серуен</w:t>
            </w:r>
          </w:p>
        </w:tc>
        <w:tc>
          <w:tcPr>
            <w:tcW w:w="2132" w:type="dxa"/>
            <w:tcBorders>
              <w:top w:val="single" w:color="000000" w:sz="4" w:space="0"/>
              <w:left w:val="single" w:color="000000" w:sz="4" w:space="0"/>
              <w:bottom w:val="single" w:color="000000" w:sz="4" w:space="0"/>
              <w:right w:val="single" w:color="000000" w:sz="4" w:space="0"/>
            </w:tcBorders>
          </w:tcPr>
          <w:p w14:paraId="6AF3223B">
            <w:pPr>
              <w:rPr>
                <w:rFonts w:ascii="Times New Roman" w:hAnsi="Times New Roman" w:eastAsia="Times New Roman" w:cs="Times New Roman"/>
                <w:b/>
                <w:bCs/>
                <w:sz w:val="28"/>
                <w:szCs w:val="28"/>
                <w:lang w:val="kk-KZ"/>
              </w:rPr>
            </w:pPr>
            <w:r>
              <w:rPr>
                <w:rFonts w:ascii="Times New Roman" w:hAnsi="Times New Roman" w:cs="Times New Roman"/>
                <w:sz w:val="28"/>
                <w:szCs w:val="28"/>
                <w:lang w:val="kk-KZ"/>
              </w:rPr>
              <w:t>Күз мезгілінің ерекшеліктеріне назар аударту. Жел соғып тұр, далада салқын деген ұғымдарды тұсінуін жетілдіру.</w:t>
            </w:r>
            <w:r>
              <w:rPr>
                <w:rFonts w:ascii="Times New Roman" w:hAnsi="Times New Roman" w:cs="Times New Roman"/>
                <w:b/>
                <w:bCs/>
                <w:sz w:val="28"/>
                <w:szCs w:val="28"/>
                <w:lang w:val="kk-KZ"/>
              </w:rPr>
              <w:t>(қоршаған ортамен таныстыру)</w:t>
            </w:r>
          </w:p>
          <w:p w14:paraId="5D803601">
            <w:pPr>
              <w:pStyle w:val="16"/>
              <w:rPr>
                <w:sz w:val="28"/>
                <w:szCs w:val="28"/>
              </w:rPr>
            </w:pPr>
            <w:r>
              <w:rPr>
                <w:sz w:val="28"/>
                <w:szCs w:val="28"/>
              </w:rPr>
              <w:t xml:space="preserve">Қимылды ойын </w:t>
            </w:r>
          </w:p>
          <w:p w14:paraId="4ADFF7C1">
            <w:pPr>
              <w:pStyle w:val="16"/>
              <w:rPr>
                <w:sz w:val="28"/>
                <w:szCs w:val="28"/>
              </w:rPr>
            </w:pPr>
            <w:r>
              <w:rPr>
                <w:sz w:val="28"/>
                <w:szCs w:val="28"/>
              </w:rPr>
              <w:t>«Тышқандар мен мысық»</w:t>
            </w:r>
          </w:p>
          <w:p w14:paraId="1E20FDAA">
            <w:pPr>
              <w:rPr>
                <w:rFonts w:ascii="Times New Roman" w:hAnsi="Times New Roman" w:cs="Times New Roman"/>
                <w:sz w:val="28"/>
                <w:szCs w:val="28"/>
                <w:lang w:val="kk-KZ"/>
              </w:rPr>
            </w:pPr>
            <w:r>
              <w:rPr>
                <w:rFonts w:ascii="Times New Roman" w:hAnsi="Times New Roman" w:cs="Times New Roman"/>
                <w:sz w:val="28"/>
                <w:szCs w:val="28"/>
                <w:lang w:val="kk-KZ"/>
              </w:rPr>
              <w:t>Еркін ойындар</w:t>
            </w:r>
          </w:p>
          <w:p w14:paraId="0707526B">
            <w:pPr>
              <w:pStyle w:val="16"/>
              <w:rPr>
                <w:sz w:val="28"/>
                <w:szCs w:val="28"/>
              </w:rPr>
            </w:pPr>
          </w:p>
        </w:tc>
        <w:tc>
          <w:tcPr>
            <w:tcW w:w="1843" w:type="dxa"/>
            <w:tcBorders>
              <w:top w:val="single" w:color="000000" w:sz="4" w:space="0"/>
              <w:left w:val="single" w:color="000000" w:sz="4" w:space="0"/>
              <w:bottom w:val="single" w:color="000000" w:sz="4" w:space="0"/>
              <w:right w:val="single" w:color="000000" w:sz="4" w:space="0"/>
            </w:tcBorders>
          </w:tcPr>
          <w:p w14:paraId="77C99810">
            <w:pPr>
              <w:rPr>
                <w:rFonts w:ascii="Times New Roman" w:hAnsi="Times New Roman" w:eastAsia="Times New Roman" w:cs="Times New Roman"/>
                <w:sz w:val="28"/>
                <w:szCs w:val="28"/>
                <w:lang w:val="kk-KZ"/>
              </w:rPr>
            </w:pPr>
            <w:r>
              <w:rPr>
                <w:rFonts w:ascii="Times New Roman" w:hAnsi="Times New Roman" w:cs="Times New Roman"/>
                <w:sz w:val="28"/>
                <w:szCs w:val="28"/>
                <w:lang w:val="kk-KZ"/>
              </w:rPr>
              <w:t xml:space="preserve">Балабақша қызметкерлері туралы ұғымдарын кеңейту. Аула сыпырушы мен бақташыға көмектесу. </w:t>
            </w:r>
          </w:p>
          <w:p w14:paraId="7AF12B8F">
            <w:pPr>
              <w:rPr>
                <w:rFonts w:ascii="Times New Roman" w:hAnsi="Times New Roman" w:cs="Times New Roman"/>
                <w:b/>
                <w:bCs/>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bCs/>
                <w:sz w:val="28"/>
                <w:szCs w:val="28"/>
                <w:lang w:val="kk-KZ"/>
              </w:rPr>
              <w:t>(қоршаған ортамен таныстыру)</w:t>
            </w:r>
          </w:p>
          <w:p w14:paraId="1E053D0D">
            <w:pPr>
              <w:rPr>
                <w:rFonts w:ascii="Times New Roman" w:hAnsi="Times New Roman" w:cs="Times New Roman"/>
                <w:b/>
                <w:bCs/>
                <w:sz w:val="28"/>
                <w:szCs w:val="28"/>
                <w:lang w:val="kk-KZ"/>
              </w:rPr>
            </w:pPr>
          </w:p>
          <w:p w14:paraId="7A0AF56E">
            <w:pPr>
              <w:pStyle w:val="16"/>
              <w:rPr>
                <w:rFonts w:eastAsia="Calibri"/>
                <w:b/>
                <w:bCs/>
                <w:sz w:val="28"/>
                <w:szCs w:val="28"/>
              </w:rPr>
            </w:pPr>
            <w:r>
              <w:rPr>
                <w:rFonts w:eastAsia="Calibri"/>
                <w:sz w:val="28"/>
                <w:szCs w:val="28"/>
              </w:rPr>
              <w:t xml:space="preserve">Құрастыру материалдарынан көлік құрастыруды дамыту. </w:t>
            </w:r>
            <w:r>
              <w:rPr>
                <w:rFonts w:eastAsia="Calibri"/>
                <w:b/>
                <w:bCs/>
                <w:sz w:val="28"/>
                <w:szCs w:val="28"/>
              </w:rPr>
              <w:t>(құрастыру)</w:t>
            </w:r>
          </w:p>
          <w:p w14:paraId="0FC1ED14">
            <w:pPr>
              <w:pStyle w:val="16"/>
              <w:rPr>
                <w:sz w:val="28"/>
                <w:szCs w:val="28"/>
              </w:rPr>
            </w:pPr>
            <w:r>
              <w:rPr>
                <w:sz w:val="28"/>
                <w:szCs w:val="28"/>
              </w:rPr>
              <w:t xml:space="preserve">Қимылды ойын </w:t>
            </w:r>
          </w:p>
          <w:p w14:paraId="33D5C4EE">
            <w:pPr>
              <w:pStyle w:val="16"/>
              <w:rPr>
                <w:sz w:val="28"/>
                <w:szCs w:val="28"/>
              </w:rPr>
            </w:pPr>
            <w:r>
              <w:rPr>
                <w:sz w:val="28"/>
                <w:szCs w:val="28"/>
              </w:rPr>
              <w:t>«Тышқандар мен мысық»</w:t>
            </w:r>
          </w:p>
          <w:p w14:paraId="1F40BD1E">
            <w:pPr>
              <w:pStyle w:val="16"/>
              <w:rPr>
                <w:sz w:val="28"/>
                <w:szCs w:val="28"/>
              </w:rPr>
            </w:pPr>
            <w:r>
              <w:rPr>
                <w:sz w:val="28"/>
                <w:szCs w:val="28"/>
              </w:rPr>
              <w:t>Еркін ойындар, жеке іс әрекеттер</w:t>
            </w:r>
          </w:p>
        </w:tc>
        <w:tc>
          <w:tcPr>
            <w:tcW w:w="2410" w:type="dxa"/>
            <w:gridSpan w:val="2"/>
            <w:tcBorders>
              <w:top w:val="single" w:color="000000" w:sz="4" w:space="0"/>
              <w:left w:val="single" w:color="000000" w:sz="4" w:space="0"/>
              <w:bottom w:val="single" w:color="000000" w:sz="4" w:space="0"/>
              <w:right w:val="single" w:color="000000" w:sz="4" w:space="0"/>
            </w:tcBorders>
          </w:tcPr>
          <w:p w14:paraId="767D180D">
            <w:pPr>
              <w:pStyle w:val="16"/>
              <w:rPr>
                <w:b/>
                <w:bCs/>
                <w:sz w:val="28"/>
                <w:szCs w:val="28"/>
              </w:rPr>
            </w:pPr>
            <w:r>
              <w:rPr>
                <w:sz w:val="28"/>
                <w:szCs w:val="28"/>
              </w:rPr>
              <w:t>Балабақшаны мекендейтін үй жануарлары туралы әңгімелесу. Оны барып көру, күтім жасау. Су тамақ беру. (қонаққа мысық немесе күшік келеді)</w:t>
            </w:r>
            <w:r>
              <w:rPr>
                <w:b/>
                <w:bCs/>
                <w:sz w:val="28"/>
                <w:szCs w:val="28"/>
              </w:rPr>
              <w:t xml:space="preserve"> (қоршаған ортамен таныстыру)</w:t>
            </w:r>
          </w:p>
          <w:p w14:paraId="72D6676C">
            <w:pPr>
              <w:pStyle w:val="16"/>
              <w:rPr>
                <w:b/>
                <w:bCs/>
                <w:sz w:val="28"/>
                <w:szCs w:val="28"/>
              </w:rPr>
            </w:pPr>
          </w:p>
          <w:p w14:paraId="43751BBE">
            <w:pPr>
              <w:pStyle w:val="16"/>
              <w:rPr>
                <w:b/>
                <w:bCs/>
                <w:sz w:val="28"/>
                <w:szCs w:val="28"/>
              </w:rPr>
            </w:pPr>
          </w:p>
          <w:p w14:paraId="07BEE803">
            <w:pPr>
              <w:pStyle w:val="16"/>
              <w:rPr>
                <w:sz w:val="28"/>
                <w:szCs w:val="28"/>
              </w:rPr>
            </w:pPr>
            <w:r>
              <w:rPr>
                <w:sz w:val="28"/>
                <w:szCs w:val="28"/>
              </w:rPr>
              <w:t>Еркін ойындар.</w:t>
            </w:r>
          </w:p>
          <w:p w14:paraId="1AC7E644">
            <w:pPr>
              <w:pStyle w:val="16"/>
              <w:rPr>
                <w:sz w:val="28"/>
                <w:szCs w:val="28"/>
              </w:rPr>
            </w:pPr>
          </w:p>
          <w:p w14:paraId="1FDE3DC3">
            <w:pPr>
              <w:pStyle w:val="15"/>
              <w:rPr>
                <w:rFonts w:ascii="Times New Roman" w:hAnsi="Times New Roman"/>
                <w:sz w:val="28"/>
                <w:szCs w:val="28"/>
                <w:lang w:val="kk-KZ"/>
              </w:rPr>
            </w:pPr>
            <w:r>
              <w:rPr>
                <w:rFonts w:ascii="Times New Roman" w:hAnsi="Times New Roman"/>
                <w:sz w:val="28"/>
                <w:szCs w:val="28"/>
                <w:lang w:val="kk-KZ"/>
              </w:rPr>
              <w:t>Табиғи материалдардан қора жасату.</w:t>
            </w:r>
          </w:p>
          <w:p w14:paraId="55D884BC">
            <w:pPr>
              <w:pStyle w:val="16"/>
              <w:rPr>
                <w:rFonts w:eastAsia="Calibri"/>
                <w:b/>
                <w:bCs/>
                <w:sz w:val="28"/>
                <w:szCs w:val="28"/>
              </w:rPr>
            </w:pPr>
            <w:r>
              <w:rPr>
                <w:rFonts w:eastAsia="Calibri"/>
                <w:b/>
                <w:bCs/>
                <w:sz w:val="28"/>
                <w:szCs w:val="28"/>
              </w:rPr>
              <w:t>(құрастыру)</w:t>
            </w:r>
          </w:p>
          <w:p w14:paraId="2CF4B9A7">
            <w:pPr>
              <w:pStyle w:val="16"/>
              <w:rPr>
                <w:rFonts w:eastAsia="Calibri"/>
                <w:b/>
                <w:bCs/>
                <w:sz w:val="28"/>
                <w:szCs w:val="28"/>
              </w:rPr>
            </w:pPr>
          </w:p>
          <w:p w14:paraId="053CACC4">
            <w:pPr>
              <w:pStyle w:val="15"/>
              <w:rPr>
                <w:rFonts w:ascii="Times New Roman" w:hAnsi="Times New Roman" w:eastAsia="Times New Roman"/>
                <w:sz w:val="28"/>
                <w:szCs w:val="28"/>
              </w:rPr>
            </w:pPr>
            <w:r>
              <w:rPr>
                <w:rFonts w:ascii="Times New Roman" w:hAnsi="Times New Roman"/>
                <w:sz w:val="28"/>
                <w:szCs w:val="28"/>
              </w:rPr>
              <w:t>Қ/О «</w:t>
            </w:r>
            <w:r>
              <w:rPr>
                <w:rFonts w:ascii="Times New Roman" w:hAnsi="Times New Roman"/>
                <w:spacing w:val="6"/>
                <w:sz w:val="28"/>
                <w:szCs w:val="28"/>
              </w:rPr>
              <w:t>Поезд</w:t>
            </w:r>
            <w:r>
              <w:rPr>
                <w:rFonts w:ascii="Times New Roman" w:hAnsi="Times New Roman"/>
                <w:sz w:val="28"/>
                <w:szCs w:val="28"/>
              </w:rPr>
              <w:t>»</w:t>
            </w:r>
          </w:p>
          <w:p w14:paraId="0612A0BD">
            <w:pPr>
              <w:pStyle w:val="16"/>
              <w:rPr>
                <w:sz w:val="28"/>
                <w:szCs w:val="28"/>
              </w:rPr>
            </w:pPr>
          </w:p>
        </w:tc>
        <w:tc>
          <w:tcPr>
            <w:tcW w:w="2692" w:type="dxa"/>
            <w:tcBorders>
              <w:top w:val="single" w:color="000000" w:sz="4" w:space="0"/>
              <w:left w:val="single" w:color="000000" w:sz="4" w:space="0"/>
              <w:bottom w:val="single" w:color="000000" w:sz="4" w:space="0"/>
              <w:right w:val="single" w:color="000000" w:sz="4" w:space="0"/>
            </w:tcBorders>
          </w:tcPr>
          <w:p w14:paraId="15049B56">
            <w:pPr>
              <w:rPr>
                <w:rFonts w:ascii="Times New Roman" w:hAnsi="Times New Roman" w:eastAsia="Times New Roman" w:cs="Times New Roman"/>
                <w:b/>
                <w:bCs/>
                <w:sz w:val="28"/>
                <w:szCs w:val="28"/>
                <w:lang w:val="kk-KZ"/>
              </w:rPr>
            </w:pPr>
            <w:r>
              <w:rPr>
                <w:rFonts w:ascii="Times New Roman" w:hAnsi="Times New Roman" w:cs="Times New Roman"/>
                <w:sz w:val="28"/>
                <w:szCs w:val="28"/>
                <w:lang w:val="kk-KZ"/>
              </w:rPr>
              <w:t>Ұзындығы мен ені бойынша екі қарама-қарсы және бірдей жапырақтарды салыстыру, жапырақтардың қай ағаштар түскенін атауын үйрету.  (</w:t>
            </w:r>
            <w:r>
              <w:rPr>
                <w:rFonts w:ascii="Times New Roman" w:hAnsi="Times New Roman" w:cs="Times New Roman"/>
                <w:b/>
                <w:bCs/>
                <w:sz w:val="28"/>
                <w:szCs w:val="28"/>
                <w:lang w:val="kk-KZ"/>
              </w:rPr>
              <w:t>қоршаған ортамен таныстыру, математика негіздері)</w:t>
            </w:r>
          </w:p>
          <w:p w14:paraId="1A17BC5A">
            <w:pPr>
              <w:rPr>
                <w:rFonts w:ascii="Times New Roman" w:hAnsi="Times New Roman" w:cs="Times New Roman"/>
                <w:sz w:val="28"/>
                <w:szCs w:val="28"/>
                <w:lang w:val="kk-KZ"/>
              </w:rPr>
            </w:pPr>
            <w:r>
              <w:rPr>
                <w:rFonts w:ascii="Times New Roman" w:hAnsi="Times New Roman" w:cs="Times New Roman"/>
                <w:sz w:val="28"/>
                <w:szCs w:val="28"/>
                <w:lang w:val="kk-KZ"/>
              </w:rPr>
              <w:t xml:space="preserve">Еркін ойындар </w:t>
            </w:r>
          </w:p>
          <w:p w14:paraId="4FDFED06">
            <w:pPr>
              <w:rPr>
                <w:rFonts w:ascii="Times New Roman" w:hAnsi="Times New Roman" w:eastAsia="Calibri" w:cs="Times New Roman"/>
                <w:b/>
                <w:bCs/>
                <w:sz w:val="28"/>
                <w:szCs w:val="28"/>
              </w:rPr>
            </w:pPr>
            <w:r>
              <w:rPr>
                <w:rFonts w:ascii="Times New Roman" w:hAnsi="Times New Roman" w:cs="Times New Roman"/>
                <w:sz w:val="28"/>
                <w:szCs w:val="28"/>
                <w:lang w:val="kk-KZ"/>
              </w:rPr>
              <w:t xml:space="preserve">Қуыршақ бейнесі бар қағаздың бетіне дайын киімдерді жапсыруды үйрету. </w:t>
            </w:r>
            <w:r>
              <w:rPr>
                <w:rFonts w:ascii="Times New Roman" w:hAnsi="Times New Roman" w:eastAsia="Calibri" w:cs="Times New Roman"/>
                <w:b/>
                <w:bCs/>
                <w:sz w:val="28"/>
                <w:szCs w:val="28"/>
                <w:lang w:val="kk-KZ"/>
              </w:rPr>
              <w:t xml:space="preserve"> </w:t>
            </w:r>
            <w:r>
              <w:rPr>
                <w:rFonts w:ascii="Times New Roman" w:hAnsi="Times New Roman" w:eastAsia="Calibri" w:cs="Times New Roman"/>
                <w:b/>
                <w:bCs/>
                <w:sz w:val="28"/>
                <w:szCs w:val="28"/>
              </w:rPr>
              <w:t>(жапсыру)</w:t>
            </w:r>
          </w:p>
          <w:p w14:paraId="74B40F4A">
            <w:pPr>
              <w:pStyle w:val="16"/>
              <w:rPr>
                <w:sz w:val="28"/>
                <w:szCs w:val="28"/>
              </w:rPr>
            </w:pPr>
            <w:r>
              <w:rPr>
                <w:sz w:val="28"/>
                <w:szCs w:val="28"/>
              </w:rPr>
              <w:t xml:space="preserve">Қимылды ойын </w:t>
            </w:r>
          </w:p>
          <w:p w14:paraId="1CF1F5C0">
            <w:pPr>
              <w:rPr>
                <w:rFonts w:ascii="Times New Roman" w:hAnsi="Times New Roman" w:eastAsia="Times New Roman" w:cs="Times New Roman"/>
                <w:sz w:val="28"/>
                <w:szCs w:val="28"/>
                <w:lang w:val="kk-KZ"/>
              </w:rPr>
            </w:pPr>
            <w:r>
              <w:rPr>
                <w:rFonts w:ascii="Times New Roman" w:hAnsi="Times New Roman" w:cs="Times New Roman"/>
                <w:sz w:val="28"/>
                <w:szCs w:val="28"/>
              </w:rPr>
              <w:t>«Тышқандар мен мысық»</w:t>
            </w:r>
          </w:p>
        </w:tc>
        <w:tc>
          <w:tcPr>
            <w:tcW w:w="2420" w:type="dxa"/>
            <w:tcBorders>
              <w:top w:val="single" w:color="000000" w:sz="4" w:space="0"/>
              <w:left w:val="single" w:color="000000" w:sz="4" w:space="0"/>
              <w:bottom w:val="single" w:color="000000" w:sz="4" w:space="0"/>
              <w:right w:val="single" w:color="000000" w:sz="4" w:space="0"/>
            </w:tcBorders>
          </w:tcPr>
          <w:p w14:paraId="63997AB2">
            <w:pPr>
              <w:jc w:val="both"/>
              <w:rPr>
                <w:rFonts w:ascii="Times New Roman" w:hAnsi="Times New Roman" w:eastAsia="Times New Roman" w:cs="Times New Roman"/>
                <w:sz w:val="28"/>
                <w:szCs w:val="28"/>
                <w:lang w:val="kk-KZ"/>
              </w:rPr>
            </w:pPr>
            <w:r>
              <w:rPr>
                <w:rFonts w:ascii="Times New Roman" w:hAnsi="Times New Roman" w:cs="Times New Roman"/>
                <w:sz w:val="28"/>
                <w:szCs w:val="28"/>
                <w:lang w:val="kk-KZ"/>
              </w:rPr>
              <w:t xml:space="preserve">Серуенге алып шыққан ойыншықтарды салыстыру. </w:t>
            </w:r>
            <w:r>
              <w:rPr>
                <w:rFonts w:ascii="Times New Roman" w:hAnsi="Times New Roman" w:cs="Times New Roman"/>
                <w:sz w:val="28"/>
                <w:szCs w:val="28"/>
              </w:rPr>
              <w:t xml:space="preserve">Бөлшектерін атау. Солдан оңға қарай орналастыру. </w:t>
            </w:r>
          </w:p>
          <w:p w14:paraId="3952F30D">
            <w:pPr>
              <w:rPr>
                <w:rFonts w:ascii="Times New Roman" w:hAnsi="Times New Roman" w:cs="Times New Roman"/>
                <w:b/>
                <w:bCs/>
                <w:sz w:val="28"/>
                <w:szCs w:val="28"/>
              </w:rPr>
            </w:pPr>
            <w:r>
              <w:rPr>
                <w:rFonts w:ascii="Times New Roman" w:hAnsi="Times New Roman" w:cs="Times New Roman"/>
                <w:b/>
                <w:bCs/>
                <w:sz w:val="28"/>
                <w:szCs w:val="28"/>
              </w:rPr>
              <w:t>(қоршаған ортамен таныстыру, математика негіздері)</w:t>
            </w:r>
          </w:p>
          <w:p w14:paraId="0B0EB7DC">
            <w:pPr>
              <w:rPr>
                <w:rFonts w:ascii="Times New Roman" w:hAnsi="Times New Roman" w:cs="Times New Roman"/>
                <w:b/>
                <w:bCs/>
                <w:sz w:val="28"/>
                <w:szCs w:val="28"/>
              </w:rPr>
            </w:pPr>
            <w:r>
              <w:rPr>
                <w:rFonts w:ascii="Times New Roman" w:hAnsi="Times New Roman" w:cs="Times New Roman"/>
                <w:sz w:val="28"/>
                <w:szCs w:val="28"/>
              </w:rPr>
              <w:t>Ағаштардың түскен бұтақтарын жинап, жануарларға қора құрастыруды үйрету.</w:t>
            </w:r>
            <w:r>
              <w:rPr>
                <w:rFonts w:ascii="Times New Roman" w:hAnsi="Times New Roman" w:cs="Times New Roman"/>
                <w:b/>
                <w:bCs/>
                <w:sz w:val="28"/>
                <w:szCs w:val="28"/>
              </w:rPr>
              <w:t xml:space="preserve"> </w:t>
            </w:r>
          </w:p>
          <w:p w14:paraId="63753343">
            <w:pPr>
              <w:rPr>
                <w:rFonts w:ascii="Times New Roman" w:hAnsi="Times New Roman" w:cs="Times New Roman"/>
                <w:b/>
                <w:bCs/>
                <w:sz w:val="28"/>
                <w:szCs w:val="28"/>
              </w:rPr>
            </w:pPr>
            <w:r>
              <w:rPr>
                <w:rFonts w:ascii="Times New Roman" w:hAnsi="Times New Roman" w:cs="Times New Roman"/>
                <w:b/>
                <w:bCs/>
                <w:sz w:val="28"/>
                <w:szCs w:val="28"/>
              </w:rPr>
              <w:t>(құрастыру)</w:t>
            </w:r>
          </w:p>
          <w:p w14:paraId="3AFA5F48">
            <w:pPr>
              <w:rPr>
                <w:rFonts w:ascii="Times New Roman" w:hAnsi="Times New Roman" w:cs="Times New Roman"/>
                <w:sz w:val="28"/>
                <w:szCs w:val="28"/>
              </w:rPr>
            </w:pPr>
            <w:r>
              <w:rPr>
                <w:rFonts w:ascii="Times New Roman" w:hAnsi="Times New Roman" w:cs="Times New Roman"/>
                <w:sz w:val="28"/>
                <w:szCs w:val="28"/>
              </w:rPr>
              <w:t xml:space="preserve"> Еркін ойындар </w:t>
            </w:r>
          </w:p>
          <w:p w14:paraId="5E8000FB">
            <w:pPr>
              <w:rPr>
                <w:rFonts w:ascii="Times New Roman" w:hAnsi="Times New Roman" w:cs="Times New Roman"/>
                <w:sz w:val="28"/>
                <w:szCs w:val="28"/>
              </w:rPr>
            </w:pPr>
          </w:p>
          <w:p w14:paraId="556EE200">
            <w:pPr>
              <w:pStyle w:val="15"/>
              <w:rPr>
                <w:rFonts w:ascii="Times New Roman" w:hAnsi="Times New Roman"/>
                <w:sz w:val="28"/>
                <w:szCs w:val="28"/>
              </w:rPr>
            </w:pPr>
            <w:r>
              <w:rPr>
                <w:rFonts w:ascii="Times New Roman" w:hAnsi="Times New Roman"/>
                <w:sz w:val="28"/>
                <w:szCs w:val="28"/>
              </w:rPr>
              <w:t>Қ/О «</w:t>
            </w:r>
            <w:r>
              <w:rPr>
                <w:rFonts w:ascii="Times New Roman" w:hAnsi="Times New Roman"/>
                <w:spacing w:val="6"/>
                <w:sz w:val="28"/>
                <w:szCs w:val="28"/>
              </w:rPr>
              <w:t>Поезд</w:t>
            </w:r>
            <w:r>
              <w:rPr>
                <w:rFonts w:ascii="Times New Roman" w:hAnsi="Times New Roman"/>
                <w:sz w:val="28"/>
                <w:szCs w:val="28"/>
              </w:rPr>
              <w:t>»</w:t>
            </w:r>
          </w:p>
          <w:p w14:paraId="71F4654D">
            <w:pPr>
              <w:rPr>
                <w:rFonts w:ascii="Times New Roman" w:hAnsi="Times New Roman" w:eastAsia="Times New Roman" w:cs="Times New Roman"/>
                <w:sz w:val="28"/>
                <w:szCs w:val="28"/>
                <w:lang w:val="kk-KZ"/>
              </w:rPr>
            </w:pPr>
          </w:p>
        </w:tc>
      </w:tr>
      <w:tr w14:paraId="29569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398" w:type="dxa"/>
            <w:tcBorders>
              <w:top w:val="single" w:color="000000" w:sz="4" w:space="0"/>
              <w:left w:val="single" w:color="000000" w:sz="4" w:space="0"/>
              <w:bottom w:val="single" w:color="000000" w:sz="4" w:space="0"/>
              <w:right w:val="single" w:color="000000" w:sz="4" w:space="0"/>
            </w:tcBorders>
          </w:tcPr>
          <w:p w14:paraId="4F85F9CB">
            <w:pPr>
              <w:pStyle w:val="16"/>
              <w:spacing w:line="256" w:lineRule="exact"/>
              <w:ind w:left="110"/>
              <w:rPr>
                <w:b/>
                <w:sz w:val="28"/>
                <w:szCs w:val="28"/>
              </w:rPr>
            </w:pPr>
            <w:r>
              <w:rPr>
                <w:b/>
                <w:sz w:val="28"/>
                <w:szCs w:val="28"/>
              </w:rPr>
              <w:t>Серуеннен</w:t>
            </w:r>
            <w:r>
              <w:rPr>
                <w:b/>
                <w:spacing w:val="-2"/>
                <w:sz w:val="28"/>
                <w:szCs w:val="28"/>
              </w:rPr>
              <w:t xml:space="preserve"> </w:t>
            </w:r>
            <w:r>
              <w:rPr>
                <w:b/>
                <w:sz w:val="28"/>
                <w:szCs w:val="28"/>
              </w:rPr>
              <w:t>оралу</w:t>
            </w:r>
          </w:p>
        </w:tc>
        <w:tc>
          <w:tcPr>
            <w:tcW w:w="11497" w:type="dxa"/>
            <w:gridSpan w:val="6"/>
            <w:tcBorders>
              <w:top w:val="single" w:color="000000" w:sz="4" w:space="0"/>
              <w:left w:val="single" w:color="000000" w:sz="4" w:space="0"/>
              <w:bottom w:val="single" w:color="000000" w:sz="4" w:space="0"/>
              <w:right w:val="single" w:color="000000" w:sz="4" w:space="0"/>
            </w:tcBorders>
          </w:tcPr>
          <w:p w14:paraId="6118E433">
            <w:pPr>
              <w:pStyle w:val="16"/>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21AA9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7085D525">
            <w:pPr>
              <w:pStyle w:val="16"/>
              <w:spacing w:line="256" w:lineRule="exact"/>
              <w:ind w:left="110"/>
              <w:rPr>
                <w:b/>
                <w:sz w:val="28"/>
                <w:szCs w:val="28"/>
              </w:rPr>
            </w:pPr>
            <w:r>
              <w:rPr>
                <w:b/>
                <w:sz w:val="28"/>
                <w:szCs w:val="28"/>
              </w:rPr>
              <w:t>Түскі</w:t>
            </w:r>
            <w:r>
              <w:rPr>
                <w:b/>
                <w:spacing w:val="-1"/>
                <w:sz w:val="28"/>
                <w:szCs w:val="28"/>
              </w:rPr>
              <w:t xml:space="preserve"> </w:t>
            </w:r>
            <w:r>
              <w:rPr>
                <w:b/>
                <w:sz w:val="28"/>
                <w:szCs w:val="28"/>
              </w:rPr>
              <w:t>ас</w:t>
            </w:r>
          </w:p>
        </w:tc>
        <w:tc>
          <w:tcPr>
            <w:tcW w:w="11497" w:type="dxa"/>
            <w:gridSpan w:val="6"/>
            <w:tcBorders>
              <w:top w:val="single" w:color="000000" w:sz="4" w:space="0"/>
              <w:left w:val="single" w:color="000000" w:sz="4" w:space="0"/>
              <w:bottom w:val="single" w:color="000000" w:sz="4" w:space="0"/>
              <w:right w:val="single" w:color="000000" w:sz="4" w:space="0"/>
            </w:tcBorders>
          </w:tcPr>
          <w:p w14:paraId="73963BD2">
            <w:pPr>
              <w:pStyle w:val="16"/>
              <w:rPr>
                <w:color w:val="FF0000"/>
                <w:sz w:val="28"/>
                <w:szCs w:val="28"/>
              </w:rPr>
            </w:pPr>
            <w:r>
              <w:rPr>
                <w:sz w:val="28"/>
                <w:szCs w:val="28"/>
              </w:rPr>
              <w:t xml:space="preserve">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2C9A4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398" w:type="dxa"/>
            <w:tcBorders>
              <w:top w:val="single" w:color="000000" w:sz="4" w:space="0"/>
              <w:left w:val="single" w:color="000000" w:sz="4" w:space="0"/>
              <w:bottom w:val="single" w:color="000000" w:sz="4" w:space="0"/>
              <w:right w:val="single" w:color="000000" w:sz="4" w:space="0"/>
            </w:tcBorders>
          </w:tcPr>
          <w:p w14:paraId="353804FE">
            <w:pPr>
              <w:pStyle w:val="16"/>
              <w:spacing w:line="261" w:lineRule="exact"/>
              <w:ind w:left="110"/>
              <w:rPr>
                <w:b/>
                <w:sz w:val="28"/>
                <w:szCs w:val="28"/>
              </w:rPr>
            </w:pPr>
            <w:r>
              <w:rPr>
                <w:b/>
                <w:sz w:val="28"/>
                <w:szCs w:val="28"/>
              </w:rPr>
              <w:t>Күндізгі</w:t>
            </w:r>
            <w:r>
              <w:rPr>
                <w:b/>
                <w:spacing w:val="-3"/>
                <w:sz w:val="28"/>
                <w:szCs w:val="28"/>
              </w:rPr>
              <w:t xml:space="preserve"> </w:t>
            </w:r>
            <w:r>
              <w:rPr>
                <w:b/>
                <w:sz w:val="28"/>
                <w:szCs w:val="28"/>
              </w:rPr>
              <w:t>ұйқы</w:t>
            </w:r>
          </w:p>
        </w:tc>
        <w:tc>
          <w:tcPr>
            <w:tcW w:w="11497" w:type="dxa"/>
            <w:gridSpan w:val="6"/>
            <w:tcBorders>
              <w:top w:val="single" w:color="000000" w:sz="4" w:space="0"/>
              <w:left w:val="single" w:color="000000" w:sz="4" w:space="0"/>
              <w:bottom w:val="single" w:color="000000" w:sz="4" w:space="0"/>
              <w:right w:val="single" w:color="000000" w:sz="4" w:space="0"/>
            </w:tcBorders>
          </w:tcPr>
          <w:p w14:paraId="7682654F">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466F3C8A">
            <w:pPr>
              <w:pStyle w:val="16"/>
              <w:rPr>
                <w:sz w:val="28"/>
                <w:szCs w:val="28"/>
              </w:rPr>
            </w:pPr>
            <w:r>
              <w:rPr>
                <w:color w:val="000000"/>
                <w:sz w:val="28"/>
                <w:szCs w:val="28"/>
                <w:lang w:eastAsia="ru-RU"/>
              </w:rPr>
              <w:t xml:space="preserve">Балалардың  тыныш ұйықтауы үшін жайы баяу музыка тыңдау. </w:t>
            </w:r>
            <w:r>
              <w:rPr>
                <w:b/>
                <w:color w:val="FF0000"/>
                <w:sz w:val="28"/>
                <w:szCs w:val="28"/>
                <w:lang w:eastAsia="ru-RU"/>
              </w:rPr>
              <w:t>(Музыка)</w:t>
            </w:r>
          </w:p>
        </w:tc>
      </w:tr>
      <w:tr w14:paraId="798B0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398" w:type="dxa"/>
            <w:tcBorders>
              <w:top w:val="single" w:color="000000" w:sz="4" w:space="0"/>
              <w:left w:val="single" w:color="000000" w:sz="4" w:space="0"/>
              <w:bottom w:val="single" w:color="000000" w:sz="4" w:space="0"/>
              <w:right w:val="single" w:color="000000" w:sz="4" w:space="0"/>
            </w:tcBorders>
          </w:tcPr>
          <w:p w14:paraId="603F0402">
            <w:pPr>
              <w:pStyle w:val="16"/>
              <w:ind w:left="110" w:right="1334"/>
              <w:rPr>
                <w:b/>
                <w:sz w:val="28"/>
                <w:szCs w:val="28"/>
              </w:rPr>
            </w:pPr>
            <w:r>
              <w:rPr>
                <w:b/>
                <w:sz w:val="28"/>
                <w:szCs w:val="28"/>
              </w:rPr>
              <w:t>Біртіндеп ұйқыдан</w:t>
            </w:r>
            <w:r>
              <w:rPr>
                <w:b/>
                <w:spacing w:val="-57"/>
                <w:sz w:val="28"/>
                <w:szCs w:val="28"/>
              </w:rPr>
              <w:t xml:space="preserve"> </w:t>
            </w:r>
            <w:r>
              <w:rPr>
                <w:b/>
                <w:sz w:val="28"/>
                <w:szCs w:val="28"/>
              </w:rPr>
              <w:t>ояту,</w:t>
            </w:r>
          </w:p>
          <w:p w14:paraId="52353331">
            <w:pPr>
              <w:pStyle w:val="16"/>
              <w:spacing w:line="264" w:lineRule="exact"/>
              <w:ind w:left="110"/>
              <w:rPr>
                <w:b/>
                <w:sz w:val="28"/>
                <w:szCs w:val="28"/>
              </w:rPr>
            </w:pPr>
            <w:r>
              <w:rPr>
                <w:b/>
                <w:sz w:val="28"/>
                <w:szCs w:val="28"/>
              </w:rPr>
              <w:t>сауықтыру</w:t>
            </w:r>
            <w:r>
              <w:rPr>
                <w:b/>
                <w:spacing w:val="-5"/>
                <w:sz w:val="28"/>
                <w:szCs w:val="28"/>
              </w:rPr>
              <w:t xml:space="preserve"> </w:t>
            </w:r>
            <w:r>
              <w:rPr>
                <w:b/>
                <w:sz w:val="28"/>
                <w:szCs w:val="28"/>
              </w:rPr>
              <w:t>шаралары</w:t>
            </w:r>
          </w:p>
        </w:tc>
        <w:tc>
          <w:tcPr>
            <w:tcW w:w="11497" w:type="dxa"/>
            <w:gridSpan w:val="6"/>
            <w:tcBorders>
              <w:top w:val="single" w:color="000000" w:sz="4" w:space="0"/>
              <w:left w:val="single" w:color="000000" w:sz="4" w:space="0"/>
              <w:bottom w:val="single" w:color="auto" w:sz="4" w:space="0"/>
              <w:right w:val="single" w:color="000000" w:sz="4" w:space="0"/>
            </w:tcBorders>
          </w:tcPr>
          <w:p w14:paraId="0F6828EB">
            <w:pP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hAnsi="Times New Roman" w:eastAsia="Times New Roman" w:cs="Times New Roman"/>
                <w:color w:val="FF0000"/>
                <w:sz w:val="28"/>
                <w:szCs w:val="28"/>
                <w:lang w:eastAsia="ru-RU"/>
              </w:rPr>
              <w:t>(</w:t>
            </w:r>
            <w:r>
              <w:rPr>
                <w:rFonts w:ascii="Times New Roman" w:hAnsi="Times New Roman" w:eastAsia="Times New Roman" w:cs="Times New Roman"/>
                <w:b/>
                <w:bCs/>
                <w:color w:val="FF0000"/>
                <w:sz w:val="28"/>
                <w:szCs w:val="28"/>
                <w:lang w:eastAsia="ru-RU"/>
              </w:rPr>
              <w:t>мәдени-гигеналық дағдылар, өзіне-өзі қызмет ету, еңбек әрекеті</w:t>
            </w:r>
            <w:r>
              <w:rPr>
                <w:rFonts w:ascii="Times New Roman" w:hAnsi="Times New Roman" w:eastAsia="Times New Roman" w:cs="Times New Roman"/>
                <w:b/>
                <w:bCs/>
                <w:color w:val="000000"/>
                <w:sz w:val="28"/>
                <w:szCs w:val="28"/>
                <w:lang w:eastAsia="ru-RU"/>
              </w:rPr>
              <w:t>)</w:t>
            </w:r>
          </w:p>
        </w:tc>
      </w:tr>
      <w:tr w14:paraId="11F14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03013DAA">
            <w:pPr>
              <w:pStyle w:val="16"/>
              <w:spacing w:line="256" w:lineRule="exact"/>
              <w:ind w:left="110"/>
              <w:rPr>
                <w:b/>
                <w:sz w:val="28"/>
                <w:szCs w:val="28"/>
              </w:rPr>
            </w:pPr>
            <w:r>
              <w:rPr>
                <w:b/>
                <w:sz w:val="28"/>
                <w:szCs w:val="28"/>
              </w:rPr>
              <w:t>Бесін</w:t>
            </w:r>
            <w:r>
              <w:rPr>
                <w:b/>
                <w:spacing w:val="-2"/>
                <w:sz w:val="28"/>
                <w:szCs w:val="28"/>
              </w:rPr>
              <w:t xml:space="preserve"> </w:t>
            </w:r>
            <w:r>
              <w:rPr>
                <w:b/>
                <w:sz w:val="28"/>
                <w:szCs w:val="28"/>
              </w:rPr>
              <w:t>ас</w:t>
            </w:r>
          </w:p>
        </w:tc>
        <w:tc>
          <w:tcPr>
            <w:tcW w:w="11497" w:type="dxa"/>
            <w:gridSpan w:val="6"/>
            <w:tcBorders>
              <w:top w:val="single" w:color="auto" w:sz="4" w:space="0"/>
              <w:left w:val="single" w:color="000000" w:sz="4" w:space="0"/>
              <w:bottom w:val="single" w:color="000000" w:sz="4" w:space="0"/>
              <w:right w:val="single" w:color="000000" w:sz="4" w:space="0"/>
            </w:tcBorders>
          </w:tcPr>
          <w:p w14:paraId="6137706E">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3381B691">
            <w:pPr>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54D5B660">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1B2AC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398" w:type="dxa"/>
            <w:tcBorders>
              <w:top w:val="single" w:color="000000" w:sz="4" w:space="0"/>
              <w:left w:val="single" w:color="000000" w:sz="4" w:space="0"/>
              <w:bottom w:val="single" w:color="000000" w:sz="4" w:space="0"/>
              <w:right w:val="single" w:color="000000" w:sz="4" w:space="0"/>
            </w:tcBorders>
          </w:tcPr>
          <w:p w14:paraId="4852443C">
            <w:pPr>
              <w:pStyle w:val="16"/>
              <w:ind w:left="110" w:right="498"/>
              <w:rPr>
                <w:b/>
                <w:sz w:val="28"/>
                <w:szCs w:val="28"/>
              </w:rPr>
            </w:pPr>
            <w:r>
              <w:rPr>
                <w:b/>
                <w:sz w:val="28"/>
                <w:szCs w:val="28"/>
              </w:rPr>
              <w:t>Балалардың дербес әрекеті</w:t>
            </w:r>
            <w:r>
              <w:rPr>
                <w:b/>
                <w:spacing w:val="-58"/>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784CB1AD">
            <w:pPr>
              <w:pStyle w:val="16"/>
              <w:spacing w:line="270" w:lineRule="atLeast"/>
              <w:ind w:left="110" w:right="576"/>
              <w:rPr>
                <w:b/>
                <w:sz w:val="28"/>
                <w:szCs w:val="28"/>
              </w:rPr>
            </w:pPr>
            <w:r>
              <w:rPr>
                <w:b/>
                <w:sz w:val="28"/>
                <w:szCs w:val="28"/>
              </w:rPr>
              <w:t>бейнелеу</w:t>
            </w:r>
            <w:r>
              <w:rPr>
                <w:b/>
                <w:spacing w:val="-11"/>
                <w:sz w:val="28"/>
                <w:szCs w:val="28"/>
              </w:rPr>
              <w:t xml:space="preserve"> </w:t>
            </w:r>
            <w:r>
              <w:rPr>
                <w:b/>
                <w:sz w:val="28"/>
                <w:szCs w:val="28"/>
              </w:rPr>
              <w:t>әрекеті,</w:t>
            </w:r>
            <w:r>
              <w:rPr>
                <w:b/>
                <w:spacing w:val="-7"/>
                <w:sz w:val="28"/>
                <w:szCs w:val="28"/>
              </w:rPr>
              <w:t xml:space="preserve"> </w:t>
            </w:r>
            <w:r>
              <w:rPr>
                <w:b/>
                <w:sz w:val="28"/>
                <w:szCs w:val="28"/>
              </w:rPr>
              <w:t>кітаптар</w:t>
            </w:r>
            <w:r>
              <w:rPr>
                <w:b/>
                <w:spacing w:val="-57"/>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132" w:type="dxa"/>
            <w:tcBorders>
              <w:top w:val="single" w:color="000000" w:sz="4" w:space="0"/>
              <w:left w:val="single" w:color="000000" w:sz="4" w:space="0"/>
              <w:bottom w:val="single" w:color="000000" w:sz="4" w:space="0"/>
              <w:right w:val="single" w:color="000000" w:sz="4" w:space="0"/>
            </w:tcBorders>
          </w:tcPr>
          <w:p w14:paraId="055D60CD">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Күннің бейнесін топқа бөлу арқылы құрастыру,мүсіндеу және жабыстыру</w:t>
            </w:r>
          </w:p>
          <w:p w14:paraId="739E4D12">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b/>
                <w:color w:val="FF0000"/>
                <w:sz w:val="28"/>
                <w:szCs w:val="28"/>
                <w:lang w:val="kk-KZ" w:eastAsia="ru-RU"/>
              </w:rPr>
              <w:t>Құрастыру,жапсыру,мүсіндеу.</w:t>
            </w:r>
          </w:p>
          <w:p w14:paraId="7FDAE0AA">
            <w:pPr>
              <w:rPr>
                <w:rFonts w:ascii="Times New Roman" w:hAnsi="Times New Roman" w:cs="Times New Roman"/>
                <w:b/>
                <w:color w:val="FF0000"/>
                <w:sz w:val="28"/>
                <w:szCs w:val="28"/>
                <w:shd w:val="clear" w:color="auto" w:fill="FFFFFF"/>
                <w:lang w:val="kk-KZ"/>
              </w:rPr>
            </w:pPr>
            <w:r>
              <w:rPr>
                <w:rFonts w:ascii="Times New Roman" w:hAnsi="Times New Roman" w:cs="Times New Roman"/>
                <w:color w:val="000000"/>
                <w:sz w:val="28"/>
                <w:szCs w:val="28"/>
                <w:shd w:val="clear" w:color="auto" w:fill="FFFFFF"/>
                <w:lang w:val="kk-KZ"/>
              </w:rPr>
              <w:t>Күн төккен нұрынан</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Биік болып өсеміз.</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Денемізді тік ұстап,</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Дөңгелене билейміз.</w:t>
            </w:r>
            <w:r>
              <w:rPr>
                <w:rFonts w:ascii="Times New Roman" w:hAnsi="Times New Roman" w:cs="Times New Roman"/>
                <w:b/>
                <w:color w:val="FF0000"/>
                <w:sz w:val="28"/>
                <w:szCs w:val="28"/>
                <w:shd w:val="clear" w:color="auto" w:fill="FFFFFF"/>
                <w:lang w:val="kk-KZ"/>
              </w:rPr>
              <w:t>Көркем әдебиет</w:t>
            </w:r>
          </w:p>
          <w:p w14:paraId="4039BC86">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color w:val="000000"/>
                <w:sz w:val="28"/>
                <w:szCs w:val="28"/>
                <w:lang w:val="kk-KZ" w:eastAsia="ru-RU"/>
              </w:rPr>
              <w:t>Көңілді күн сергіту сәтін қосу</w:t>
            </w:r>
            <w:r>
              <w:rPr>
                <w:rFonts w:ascii="Times New Roman" w:hAnsi="Times New Roman" w:eastAsia="Times New Roman" w:cs="Times New Roman"/>
                <w:b/>
                <w:color w:val="000000"/>
                <w:sz w:val="28"/>
                <w:szCs w:val="28"/>
                <w:lang w:val="kk-KZ" w:eastAsia="ru-RU"/>
              </w:rPr>
              <w:t xml:space="preserve"> </w:t>
            </w:r>
            <w:r>
              <w:rPr>
                <w:rFonts w:ascii="Times New Roman" w:hAnsi="Times New Roman" w:eastAsia="Times New Roman" w:cs="Times New Roman"/>
                <w:b/>
                <w:color w:val="FF0000"/>
                <w:sz w:val="28"/>
                <w:szCs w:val="28"/>
                <w:lang w:val="kk-KZ" w:eastAsia="ru-RU"/>
              </w:rPr>
              <w:t>Музыка</w:t>
            </w:r>
          </w:p>
          <w:p w14:paraId="5BED03B2">
            <w:pPr>
              <w:rPr>
                <w:rFonts w:ascii="Times New Roman" w:hAnsi="Times New Roman" w:eastAsia="Times New Roman" w:cs="Times New Roman"/>
                <w:b/>
                <w:color w:val="FF0000"/>
                <w:sz w:val="28"/>
                <w:szCs w:val="28"/>
                <w:lang w:val="kk-KZ" w:eastAsia="ru-RU"/>
              </w:rPr>
            </w:pPr>
          </w:p>
          <w:p w14:paraId="24930A80">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sz w:val="28"/>
                <w:szCs w:val="28"/>
                <w:lang w:val="kk-KZ" w:eastAsia="ru-RU"/>
              </w:rPr>
              <w:t>Вариативтік компонент: «Би»</w:t>
            </w:r>
          </w:p>
        </w:tc>
        <w:tc>
          <w:tcPr>
            <w:tcW w:w="1843" w:type="dxa"/>
            <w:tcBorders>
              <w:top w:val="single" w:color="000000" w:sz="4" w:space="0"/>
              <w:left w:val="single" w:color="000000" w:sz="4" w:space="0"/>
              <w:bottom w:val="single" w:color="000000" w:sz="4" w:space="0"/>
              <w:right w:val="single" w:color="000000" w:sz="4" w:space="0"/>
            </w:tcBorders>
          </w:tcPr>
          <w:p w14:paraId="53812643">
            <w:pPr>
              <w:shd w:val="clear" w:color="auto" w:fill="FFFFFF"/>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Жарайсыңдар балалар, ал енді </w:t>
            </w:r>
            <w:r>
              <w:rPr>
                <w:rFonts w:ascii="Times New Roman" w:hAnsi="Times New Roman" w:eastAsia="Times New Roman" w:cs="Times New Roman"/>
                <w:color w:val="000000"/>
                <w:sz w:val="28"/>
                <w:szCs w:val="28"/>
                <w:u w:val="single"/>
                <w:lang w:val="kk-KZ" w:eastAsia="ru-RU"/>
              </w:rPr>
              <w:t>«Күн мен жаңбыр» деген ойынды ойнайық.</w:t>
            </w:r>
          </w:p>
          <w:p w14:paraId="607FC6C1">
            <w:pPr>
              <w:shd w:val="clear" w:color="auto" w:fill="FFFFFF"/>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u w:val="single"/>
                <w:lang w:val="kk-KZ" w:eastAsia="ru-RU"/>
              </w:rPr>
              <w:t>Ойын шарты:</w:t>
            </w:r>
            <w:r>
              <w:rPr>
                <w:rFonts w:ascii="Times New Roman" w:hAnsi="Times New Roman" w:eastAsia="Times New Roman" w:cs="Times New Roman"/>
                <w:color w:val="000000"/>
                <w:sz w:val="28"/>
                <w:szCs w:val="28"/>
                <w:lang w:val="kk-KZ" w:eastAsia="ru-RU"/>
              </w:rPr>
              <w:t> Мен сендерге күн дегенде сендер жүгіресіңдер, серуендейсіңдер, ал жаңбыр дегенде қолшатырдың астына тығыласыңдар жақсы ма?</w:t>
            </w:r>
          </w:p>
          <w:p w14:paraId="3E6F6FFE">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b/>
                <w:color w:val="FF0000"/>
                <w:sz w:val="28"/>
                <w:szCs w:val="28"/>
                <w:lang w:val="kk-KZ" w:eastAsia="ru-RU"/>
              </w:rPr>
              <w:t>Дене шынықтыру</w:t>
            </w:r>
          </w:p>
          <w:p w14:paraId="7425C796">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Сызықтар арқылы судың бейнесін салу</w:t>
            </w:r>
          </w:p>
          <w:p w14:paraId="2853F10B">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b/>
                <w:color w:val="FF0000"/>
                <w:sz w:val="28"/>
                <w:szCs w:val="28"/>
                <w:lang w:val="kk-KZ" w:eastAsia="ru-RU"/>
              </w:rPr>
              <w:t>Сурет салу.</w:t>
            </w:r>
          </w:p>
          <w:p w14:paraId="4D1ECDB9">
            <w:pPr>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Су тамшыларын жабыстыру</w:t>
            </w:r>
          </w:p>
          <w:p w14:paraId="49A88000">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b/>
                <w:color w:val="FF0000"/>
                <w:sz w:val="28"/>
                <w:szCs w:val="28"/>
                <w:lang w:val="kk-KZ" w:eastAsia="ru-RU"/>
              </w:rPr>
              <w:t>Жапсыру</w:t>
            </w:r>
          </w:p>
          <w:p w14:paraId="4049C719">
            <w:pPr>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Су тамшысын ермексаздан мүсіндеу және пазл құрату</w:t>
            </w:r>
          </w:p>
          <w:p w14:paraId="792D101C">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FF0000"/>
                <w:sz w:val="28"/>
                <w:szCs w:val="28"/>
                <w:lang w:val="kk-KZ" w:eastAsia="ru-RU"/>
              </w:rPr>
              <w:t>Мүсіндеу,құрастыру</w:t>
            </w:r>
          </w:p>
        </w:tc>
        <w:tc>
          <w:tcPr>
            <w:tcW w:w="2410" w:type="dxa"/>
            <w:gridSpan w:val="2"/>
            <w:tcBorders>
              <w:top w:val="single" w:color="000000" w:sz="4" w:space="0"/>
              <w:left w:val="single" w:color="000000" w:sz="4" w:space="0"/>
              <w:bottom w:val="single" w:color="000000" w:sz="4" w:space="0"/>
              <w:right w:val="single" w:color="000000" w:sz="4" w:space="0"/>
            </w:tcBorders>
          </w:tcPr>
          <w:p w14:paraId="06157255">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Бұлттың бейнесімен жұмыс,шығармашылық дағдыларды дамыту.</w:t>
            </w:r>
            <w:r>
              <w:rPr>
                <w:rFonts w:ascii="Times New Roman" w:hAnsi="Times New Roman" w:eastAsia="Times New Roman" w:cs="Times New Roman"/>
                <w:color w:val="FF0000"/>
                <w:sz w:val="28"/>
                <w:szCs w:val="28"/>
                <w:lang w:val="kk-KZ" w:eastAsia="ru-RU"/>
              </w:rPr>
              <w:t>Құрастыру,жапсыру,сурет салу,мүсіндеу</w:t>
            </w:r>
          </w:p>
        </w:tc>
        <w:tc>
          <w:tcPr>
            <w:tcW w:w="2692" w:type="dxa"/>
            <w:tcBorders>
              <w:top w:val="single" w:color="000000" w:sz="4" w:space="0"/>
              <w:left w:val="single" w:color="000000" w:sz="4" w:space="0"/>
              <w:bottom w:val="single" w:color="000000" w:sz="4" w:space="0"/>
              <w:right w:val="single" w:color="000000" w:sz="4" w:space="0"/>
            </w:tcBorders>
          </w:tcPr>
          <w:p w14:paraId="0A03AC57">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Балалардың қалауы бойынша шығармашылық жұмыстар</w:t>
            </w:r>
          </w:p>
          <w:p w14:paraId="78243E05">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Күн – жылылық көзі</w:t>
            </w:r>
          </w:p>
          <w:p w14:paraId="3ED99545">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Су – тіршілік көзі</w:t>
            </w:r>
          </w:p>
          <w:p w14:paraId="22116D68">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Ауасыз тіршілік жоқ</w:t>
            </w:r>
          </w:p>
          <w:p w14:paraId="4FF302A1">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Жел ауаның қозғалысы.</w:t>
            </w:r>
          </w:p>
          <w:p w14:paraId="1C32817F">
            <w:pPr>
              <w:rPr>
                <w:rFonts w:ascii="Times New Roman" w:hAnsi="Times New Roman" w:eastAsia="Times New Roman" w:cs="Times New Roman"/>
                <w:color w:val="000000"/>
                <w:sz w:val="28"/>
                <w:szCs w:val="28"/>
                <w:lang w:val="kk-KZ" w:eastAsia="ru-RU"/>
              </w:rPr>
            </w:pPr>
          </w:p>
        </w:tc>
        <w:tc>
          <w:tcPr>
            <w:tcW w:w="2420" w:type="dxa"/>
            <w:tcBorders>
              <w:top w:val="single" w:color="000000" w:sz="4" w:space="0"/>
              <w:left w:val="single" w:color="000000" w:sz="4" w:space="0"/>
              <w:bottom w:val="single" w:color="000000" w:sz="4" w:space="0"/>
              <w:right w:val="single" w:color="000000" w:sz="4" w:space="0"/>
            </w:tcBorders>
          </w:tcPr>
          <w:p w14:paraId="73EB4E0B">
            <w:pPr>
              <w:rPr>
                <w:rFonts w:ascii="Times New Roman" w:hAnsi="Times New Roman" w:eastAsia="Times New Roman" w:cs="Times New Roman"/>
                <w:color w:val="000000" w:themeColor="text1"/>
                <w:sz w:val="28"/>
                <w:szCs w:val="28"/>
                <w:lang w:val="kk-KZ" w:eastAsia="ru-RU"/>
                <w14:textFill>
                  <w14:solidFill>
                    <w14:schemeClr w14:val="tx1"/>
                  </w14:solidFill>
                </w14:textFill>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Гүлдің бейнесін жабыстыру,суретін салу,құрастыру,мүсіндеу</w:t>
            </w:r>
          </w:p>
          <w:p w14:paraId="35E82FFF">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Гүлде табиғаттың бір бөлшегі,түсі қандай? Көлемі қандай</w:t>
            </w:r>
            <w:r>
              <w:rPr>
                <w:rFonts w:ascii="Times New Roman" w:hAnsi="Times New Roman" w:eastAsia="Times New Roman" w:cs="Times New Roman"/>
                <w:b/>
                <w:color w:val="000000" w:themeColor="text1"/>
                <w:sz w:val="28"/>
                <w:szCs w:val="28"/>
                <w:lang w:val="kk-KZ" w:eastAsia="ru-RU"/>
                <w14:textFill>
                  <w14:solidFill>
                    <w14:schemeClr w14:val="tx1"/>
                  </w14:solidFill>
                </w14:textFill>
              </w:rPr>
              <w:t>?</w:t>
            </w:r>
            <w:r>
              <w:rPr>
                <w:rFonts w:ascii="Times New Roman" w:hAnsi="Times New Roman" w:cs="Times New Roman"/>
                <w:b/>
                <w:color w:val="FF0000"/>
                <w:sz w:val="28"/>
                <w:szCs w:val="28"/>
                <w:lang w:val="kk-KZ"/>
              </w:rPr>
              <w:t xml:space="preserve"> Математика негіздері</w:t>
            </w:r>
          </w:p>
          <w:p w14:paraId="47E1CEC2">
            <w:pPr>
              <w:shd w:val="clear" w:color="auto" w:fill="FFFFFF"/>
              <w:spacing w:after="15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Ойын:"Жақсы -жаман" ойынын ойнайық.</w:t>
            </w:r>
          </w:p>
          <w:p w14:paraId="3A3ECC42">
            <w:pPr>
              <w:shd w:val="clear" w:color="auto" w:fill="FFFFFF"/>
              <w:spacing w:after="15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Ойын ережесі: "Жақсы-жаман қасиеттер бейнеленген суреттерге қарап "Жақсы" қасиет болса қол шапалақтау "Жаман" қасиет болса тып-тыныш отыру.Гүлдерге су құю</w:t>
            </w:r>
          </w:p>
          <w:p w14:paraId="17A65AE7">
            <w:pPr>
              <w:shd w:val="clear" w:color="auto" w:fill="FFFFFF"/>
              <w:spacing w:after="15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Ағаштарды сындыру</w:t>
            </w:r>
          </w:p>
          <w:p w14:paraId="640271CB">
            <w:pPr>
              <w:shd w:val="clear" w:color="auto" w:fill="FFFFFF"/>
              <w:spacing w:after="15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Құстарға жем беру</w:t>
            </w:r>
          </w:p>
          <w:p w14:paraId="3AFBD3DC">
            <w:pPr>
              <w:shd w:val="clear" w:color="auto" w:fill="FFFFFF"/>
              <w:spacing w:after="15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Құстың ұясын бұзу</w:t>
            </w:r>
          </w:p>
          <w:p w14:paraId="5453DAF7">
            <w:pPr>
              <w:shd w:val="clear" w:color="auto" w:fill="FFFFFF"/>
              <w:spacing w:after="15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Гүлдер жұлу</w:t>
            </w:r>
          </w:p>
          <w:p w14:paraId="4188EC02">
            <w:pPr>
              <w:shd w:val="clear" w:color="auto" w:fill="FFFFFF"/>
              <w:spacing w:after="15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Құстарға ұя жасап беруҚоршаған ортамен танысу.</w:t>
            </w:r>
          </w:p>
          <w:p w14:paraId="0CD95FF0">
            <w:pPr>
              <w:rPr>
                <w:rFonts w:ascii="Times New Roman" w:hAnsi="Times New Roman" w:eastAsia="Times New Roman" w:cs="Times New Roman"/>
                <w:color w:val="000000"/>
                <w:sz w:val="28"/>
                <w:szCs w:val="28"/>
                <w:lang w:val="kk-KZ" w:eastAsia="ru-RU"/>
              </w:rPr>
            </w:pPr>
          </w:p>
        </w:tc>
      </w:tr>
      <w:tr w14:paraId="0E40F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398" w:type="dxa"/>
            <w:tcBorders>
              <w:top w:val="single" w:color="000000" w:sz="4" w:space="0"/>
              <w:left w:val="single" w:color="000000" w:sz="4" w:space="0"/>
              <w:bottom w:val="single" w:color="000000" w:sz="4" w:space="0"/>
              <w:right w:val="single" w:color="000000" w:sz="4" w:space="0"/>
            </w:tcBorders>
          </w:tcPr>
          <w:p w14:paraId="01B399A7">
            <w:pPr>
              <w:pStyle w:val="16"/>
              <w:spacing w:line="267" w:lineRule="exact"/>
              <w:ind w:left="110"/>
              <w:rPr>
                <w:b/>
                <w:sz w:val="28"/>
                <w:szCs w:val="28"/>
              </w:rPr>
            </w:pPr>
            <w:r>
              <w:rPr>
                <w:b/>
                <w:sz w:val="28"/>
                <w:szCs w:val="28"/>
              </w:rPr>
              <w:t>Балалармен</w:t>
            </w:r>
            <w:r>
              <w:rPr>
                <w:b/>
                <w:spacing w:val="-2"/>
                <w:sz w:val="28"/>
                <w:szCs w:val="28"/>
              </w:rPr>
              <w:t xml:space="preserve"> </w:t>
            </w:r>
            <w:r>
              <w:rPr>
                <w:b/>
                <w:sz w:val="28"/>
                <w:szCs w:val="28"/>
              </w:rPr>
              <w:t>жеке</w:t>
            </w:r>
            <w:r>
              <w:rPr>
                <w:b/>
                <w:spacing w:val="-2"/>
                <w:sz w:val="28"/>
                <w:szCs w:val="28"/>
              </w:rPr>
              <w:t xml:space="preserve"> </w:t>
            </w:r>
            <w:r>
              <w:rPr>
                <w:b/>
                <w:sz w:val="28"/>
                <w:szCs w:val="28"/>
              </w:rPr>
              <w:t>жұмыс</w:t>
            </w:r>
          </w:p>
        </w:tc>
        <w:tc>
          <w:tcPr>
            <w:tcW w:w="2132" w:type="dxa"/>
            <w:tcBorders>
              <w:top w:val="single" w:color="000000" w:sz="4" w:space="0"/>
              <w:left w:val="single" w:color="000000" w:sz="4" w:space="0"/>
              <w:bottom w:val="single" w:color="000000" w:sz="4" w:space="0"/>
              <w:right w:val="single" w:color="000000" w:sz="4" w:space="0"/>
            </w:tcBorders>
          </w:tcPr>
          <w:p w14:paraId="3C615A6E">
            <w:pPr>
              <w:pStyle w:val="16"/>
              <w:rPr>
                <w:sz w:val="28"/>
                <w:szCs w:val="28"/>
              </w:rPr>
            </w:pPr>
            <w:r>
              <w:rPr>
                <w:b/>
                <w:sz w:val="28"/>
                <w:szCs w:val="28"/>
              </w:rPr>
              <w:t>Әлиасқар:</w:t>
            </w:r>
            <w:r>
              <w:rPr>
                <w:sz w:val="28"/>
                <w:szCs w:val="28"/>
              </w:rPr>
              <w:t xml:space="preserve">               әртүрлі түстегі және пішіндегі бөлшектерден қарапайым құрылыстар тұрғызады</w:t>
            </w:r>
          </w:p>
        </w:tc>
        <w:tc>
          <w:tcPr>
            <w:tcW w:w="1843" w:type="dxa"/>
            <w:tcBorders>
              <w:top w:val="single" w:color="000000" w:sz="4" w:space="0"/>
              <w:left w:val="single" w:color="000000" w:sz="4" w:space="0"/>
              <w:bottom w:val="single" w:color="000000" w:sz="4" w:space="0"/>
              <w:right w:val="single" w:color="000000" w:sz="4" w:space="0"/>
            </w:tcBorders>
          </w:tcPr>
          <w:p w14:paraId="06999966">
            <w:pPr>
              <w:pStyle w:val="16"/>
              <w:rPr>
                <w:sz w:val="28"/>
                <w:szCs w:val="28"/>
              </w:rPr>
            </w:pPr>
            <w:r>
              <w:rPr>
                <w:b/>
                <w:sz w:val="28"/>
                <w:szCs w:val="28"/>
              </w:rPr>
              <w:t>Нұрәділ:</w:t>
            </w:r>
            <w:r>
              <w:rPr>
                <w:sz w:val="28"/>
                <w:szCs w:val="28"/>
              </w:rPr>
              <w:t xml:space="preserve"> ұзындығы, ені, биіктігі, жалпы шамасы бойынша заттарды салыстырады:</w:t>
            </w:r>
          </w:p>
        </w:tc>
        <w:tc>
          <w:tcPr>
            <w:tcW w:w="2410" w:type="dxa"/>
            <w:gridSpan w:val="2"/>
            <w:tcBorders>
              <w:top w:val="single" w:color="000000" w:sz="4" w:space="0"/>
              <w:left w:val="single" w:color="000000" w:sz="4" w:space="0"/>
              <w:bottom w:val="single" w:color="000000" w:sz="4" w:space="0"/>
              <w:right w:val="single" w:color="000000" w:sz="4" w:space="0"/>
            </w:tcBorders>
          </w:tcPr>
          <w:p w14:paraId="44A29AD5">
            <w:pPr>
              <w:pStyle w:val="16"/>
              <w:rPr>
                <w:sz w:val="28"/>
                <w:szCs w:val="28"/>
              </w:rPr>
            </w:pPr>
            <w:r>
              <w:rPr>
                <w:b/>
                <w:sz w:val="28"/>
                <w:szCs w:val="28"/>
              </w:rPr>
              <w:t>Айханым:</w:t>
            </w:r>
            <w:r>
              <w:rPr>
                <w:sz w:val="28"/>
                <w:szCs w:val="28"/>
              </w:rPr>
              <w:t xml:space="preserve">                        ұстау және көру тәсілдері арқылы геометриялық фигураларды зерттейді, атайды:</w:t>
            </w:r>
          </w:p>
        </w:tc>
        <w:tc>
          <w:tcPr>
            <w:tcW w:w="2692" w:type="dxa"/>
            <w:tcBorders>
              <w:top w:val="single" w:color="000000" w:sz="4" w:space="0"/>
              <w:left w:val="single" w:color="000000" w:sz="4" w:space="0"/>
              <w:bottom w:val="single" w:color="000000" w:sz="4" w:space="0"/>
              <w:right w:val="single" w:color="000000" w:sz="4" w:space="0"/>
            </w:tcBorders>
          </w:tcPr>
          <w:p w14:paraId="791ADB0B">
            <w:pPr>
              <w:pStyle w:val="16"/>
              <w:rPr>
                <w:sz w:val="28"/>
                <w:szCs w:val="28"/>
              </w:rPr>
            </w:pPr>
            <w:r>
              <w:rPr>
                <w:b/>
                <w:sz w:val="28"/>
                <w:szCs w:val="28"/>
              </w:rPr>
              <w:t>Звира:</w:t>
            </w:r>
            <w:r>
              <w:t xml:space="preserve">                         </w:t>
            </w:r>
            <w:r>
              <w:rPr>
                <w:sz w:val="28"/>
                <w:szCs w:val="28"/>
              </w:rPr>
              <w:t>өзіне қатысты кеңістік бағыттарын анықтайды:</w:t>
            </w:r>
          </w:p>
        </w:tc>
        <w:tc>
          <w:tcPr>
            <w:tcW w:w="2420" w:type="dxa"/>
            <w:tcBorders>
              <w:top w:val="single" w:color="000000" w:sz="4" w:space="0"/>
              <w:left w:val="single" w:color="000000" w:sz="4" w:space="0"/>
              <w:bottom w:val="single" w:color="000000" w:sz="4" w:space="0"/>
              <w:right w:val="single" w:color="000000" w:sz="4" w:space="0"/>
            </w:tcBorders>
          </w:tcPr>
          <w:p w14:paraId="37754BC2">
            <w:pPr>
              <w:pStyle w:val="16"/>
              <w:rPr>
                <w:sz w:val="28"/>
                <w:szCs w:val="28"/>
              </w:rPr>
            </w:pPr>
            <w:r>
              <w:rPr>
                <w:b/>
                <w:sz w:val="28"/>
                <w:szCs w:val="28"/>
              </w:rPr>
              <w:t>Санжар:</w:t>
            </w:r>
            <w:r>
              <w:rPr>
                <w:sz w:val="28"/>
                <w:szCs w:val="28"/>
              </w:rPr>
              <w:t xml:space="preserve">               заттар мен </w:t>
            </w:r>
          </w:p>
          <w:p w14:paraId="4A81DB06">
            <w:pPr>
              <w:pStyle w:val="16"/>
              <w:rPr>
                <w:sz w:val="28"/>
                <w:szCs w:val="28"/>
              </w:rPr>
            </w:pPr>
            <w:r>
              <w:rPr>
                <w:sz w:val="28"/>
                <w:szCs w:val="28"/>
              </w:rPr>
              <w:t>бұйымдарды өз бетінше мүсіндей алады</w:t>
            </w:r>
          </w:p>
        </w:tc>
      </w:tr>
      <w:tr w14:paraId="69CEA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398" w:type="dxa"/>
            <w:tcBorders>
              <w:top w:val="single" w:color="000000" w:sz="4" w:space="0"/>
              <w:left w:val="single" w:color="000000" w:sz="4" w:space="0"/>
              <w:bottom w:val="single" w:color="000000" w:sz="4" w:space="0"/>
              <w:right w:val="single" w:color="000000" w:sz="4" w:space="0"/>
            </w:tcBorders>
          </w:tcPr>
          <w:p w14:paraId="6AE0518C">
            <w:pPr>
              <w:pStyle w:val="16"/>
              <w:spacing w:line="265"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1497" w:type="dxa"/>
            <w:gridSpan w:val="6"/>
            <w:tcBorders>
              <w:top w:val="single" w:color="000000" w:sz="4" w:space="0"/>
              <w:left w:val="single" w:color="000000" w:sz="4" w:space="0"/>
              <w:bottom w:val="single" w:color="000000" w:sz="4" w:space="0"/>
              <w:right w:val="single" w:color="000000" w:sz="4" w:space="0"/>
            </w:tcBorders>
          </w:tcPr>
          <w:p w14:paraId="0BE8FBDE">
            <w:pPr>
              <w:pStyle w:val="16"/>
              <w:rPr>
                <w:sz w:val="28"/>
                <w:szCs w:val="28"/>
              </w:rPr>
            </w:pPr>
            <w:r>
              <w:rPr>
                <w:sz w:val="28"/>
                <w:szCs w:val="28"/>
              </w:rPr>
              <w:t xml:space="preserve"> Киіну: киім кию ережесін сақтауға үйрету,серуенге арналған құралдарды дайындау,</w:t>
            </w:r>
            <w:r>
              <w:rPr>
                <w:color w:val="FF0000"/>
                <w:sz w:val="28"/>
                <w:szCs w:val="28"/>
              </w:rPr>
              <w:t>өзіне-өзі қызмет ету дағдылары</w:t>
            </w:r>
          </w:p>
        </w:tc>
      </w:tr>
      <w:tr w14:paraId="47F6B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63AA0FA6">
            <w:pPr>
              <w:pStyle w:val="16"/>
              <w:spacing w:line="256" w:lineRule="exact"/>
              <w:ind w:left="110"/>
              <w:rPr>
                <w:b/>
                <w:sz w:val="28"/>
                <w:szCs w:val="28"/>
              </w:rPr>
            </w:pPr>
            <w:r>
              <w:rPr>
                <w:b/>
                <w:sz w:val="28"/>
                <w:szCs w:val="28"/>
              </w:rPr>
              <w:t>Серуен</w:t>
            </w:r>
          </w:p>
        </w:tc>
        <w:tc>
          <w:tcPr>
            <w:tcW w:w="2132" w:type="dxa"/>
            <w:tcBorders>
              <w:top w:val="single" w:color="000000" w:sz="4" w:space="0"/>
              <w:left w:val="single" w:color="000000" w:sz="4" w:space="0"/>
              <w:bottom w:val="single" w:color="000000" w:sz="4" w:space="0"/>
              <w:right w:val="single" w:color="000000" w:sz="4" w:space="0"/>
            </w:tcBorders>
          </w:tcPr>
          <w:p w14:paraId="43DA2AC7">
            <w:pPr>
              <w:pStyle w:val="16"/>
              <w:rPr>
                <w:sz w:val="28"/>
                <w:szCs w:val="28"/>
              </w:rPr>
            </w:pPr>
            <w:r>
              <w:rPr>
                <w:sz w:val="28"/>
                <w:szCs w:val="28"/>
              </w:rPr>
              <w:t xml:space="preserve"> Күз мезгілінің ерекшеліктеріне назар аударту. Жел соғып тұр, далада салқын деген ұғымдарды тұсінуін жетілдіру Қимылды ойын </w:t>
            </w:r>
          </w:p>
          <w:p w14:paraId="5A906BCD">
            <w:pPr>
              <w:pStyle w:val="16"/>
              <w:rPr>
                <w:sz w:val="28"/>
                <w:szCs w:val="28"/>
              </w:rPr>
            </w:pPr>
            <w:r>
              <w:rPr>
                <w:sz w:val="28"/>
                <w:szCs w:val="28"/>
              </w:rPr>
              <w:t>«Тышқандар мен мысық»</w:t>
            </w:r>
          </w:p>
          <w:p w14:paraId="65E9426F">
            <w:pPr>
              <w:rPr>
                <w:rFonts w:ascii="Times New Roman" w:hAnsi="Times New Roman" w:cs="Times New Roman"/>
                <w:sz w:val="28"/>
                <w:szCs w:val="28"/>
                <w:lang w:val="kk-KZ"/>
              </w:rPr>
            </w:pPr>
            <w:r>
              <w:rPr>
                <w:rFonts w:ascii="Times New Roman" w:hAnsi="Times New Roman" w:cs="Times New Roman"/>
                <w:sz w:val="28"/>
                <w:szCs w:val="28"/>
                <w:lang w:val="kk-KZ"/>
              </w:rPr>
              <w:t>Еркін ойындар</w:t>
            </w:r>
          </w:p>
          <w:p w14:paraId="7323EA27">
            <w:pPr>
              <w:rPr>
                <w:sz w:val="28"/>
                <w:szCs w:val="28"/>
                <w:lang w:val="kk-KZ"/>
              </w:rPr>
            </w:pPr>
          </w:p>
        </w:tc>
        <w:tc>
          <w:tcPr>
            <w:tcW w:w="1843" w:type="dxa"/>
            <w:tcBorders>
              <w:top w:val="single" w:color="000000" w:sz="4" w:space="0"/>
              <w:left w:val="single" w:color="000000" w:sz="4" w:space="0"/>
              <w:bottom w:val="single" w:color="000000" w:sz="4" w:space="0"/>
              <w:right w:val="single" w:color="000000" w:sz="4" w:space="0"/>
            </w:tcBorders>
          </w:tcPr>
          <w:p w14:paraId="0D8EB707">
            <w:pPr>
              <w:rPr>
                <w:b/>
                <w:bCs/>
                <w:sz w:val="28"/>
                <w:szCs w:val="28"/>
                <w:lang w:val="kk-KZ"/>
              </w:rPr>
            </w:pPr>
            <w:r>
              <w:rPr>
                <w:rFonts w:ascii="Times New Roman" w:hAnsi="Times New Roman" w:cs="Times New Roman"/>
                <w:sz w:val="28"/>
                <w:szCs w:val="28"/>
                <w:lang w:val="kk-KZ"/>
              </w:rPr>
              <w:t>Балабақша қызметкерлері туралы ұғымдарын кеңейту. Аула сыпырушы мен бақташыға көмектесу</w:t>
            </w:r>
          </w:p>
          <w:p w14:paraId="636871BF">
            <w:pPr>
              <w:pStyle w:val="16"/>
              <w:rPr>
                <w:sz w:val="28"/>
                <w:szCs w:val="28"/>
              </w:rPr>
            </w:pPr>
            <w:r>
              <w:rPr>
                <w:sz w:val="28"/>
                <w:szCs w:val="28"/>
              </w:rPr>
              <w:t xml:space="preserve">Қимылды ойын </w:t>
            </w:r>
          </w:p>
          <w:p w14:paraId="0FB8FACD">
            <w:pPr>
              <w:pStyle w:val="16"/>
              <w:rPr>
                <w:sz w:val="28"/>
                <w:szCs w:val="28"/>
              </w:rPr>
            </w:pPr>
            <w:r>
              <w:rPr>
                <w:sz w:val="28"/>
                <w:szCs w:val="28"/>
              </w:rPr>
              <w:t>«Тышқандар мен мысық»</w:t>
            </w:r>
          </w:p>
          <w:p w14:paraId="343B1147">
            <w:pPr>
              <w:pStyle w:val="16"/>
              <w:rPr>
                <w:b/>
                <w:bCs/>
                <w:sz w:val="28"/>
                <w:szCs w:val="28"/>
              </w:rPr>
            </w:pPr>
            <w:r>
              <w:rPr>
                <w:sz w:val="28"/>
                <w:szCs w:val="28"/>
              </w:rPr>
              <w:t>Еркін ойындар, жеке іс әрекеттер</w:t>
            </w:r>
          </w:p>
        </w:tc>
        <w:tc>
          <w:tcPr>
            <w:tcW w:w="2410" w:type="dxa"/>
            <w:gridSpan w:val="2"/>
            <w:tcBorders>
              <w:top w:val="single" w:color="000000" w:sz="4" w:space="0"/>
              <w:left w:val="single" w:color="000000" w:sz="4" w:space="0"/>
              <w:bottom w:val="single" w:color="000000" w:sz="4" w:space="0"/>
              <w:right w:val="single" w:color="000000" w:sz="4" w:space="0"/>
            </w:tcBorders>
          </w:tcPr>
          <w:p w14:paraId="74A06096">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Балабақшаны мекендейтін үй жануарлары туралы әңгімелесу. </w:t>
            </w:r>
            <w:r>
              <w:rPr>
                <w:rFonts w:ascii="Times New Roman" w:hAnsi="Times New Roman" w:cs="Times New Roman"/>
                <w:sz w:val="24"/>
                <w:szCs w:val="24"/>
              </w:rPr>
              <w:t>Оны барып көру, күтім жасау. Су тамақ беру. (қонаққа мысық немесе күшік келеді</w:t>
            </w:r>
          </w:p>
          <w:p w14:paraId="4C6A6D5F">
            <w:pPr>
              <w:rPr>
                <w:rFonts w:ascii="Times New Roman" w:hAnsi="Times New Roman" w:cs="Times New Roman"/>
                <w:sz w:val="28"/>
                <w:szCs w:val="28"/>
                <w:lang w:val="kk-KZ"/>
              </w:rPr>
            </w:pPr>
            <w:r>
              <w:rPr>
                <w:rFonts w:ascii="Times New Roman" w:hAnsi="Times New Roman" w:cs="Times New Roman"/>
                <w:b/>
                <w:bCs/>
                <w:color w:val="000000"/>
                <w:sz w:val="24"/>
                <w:szCs w:val="24"/>
                <w:lang w:val="kk-KZ"/>
              </w:rPr>
              <w:t>Қимылды ойын: «Күн мен түн» Мақсаты:</w:t>
            </w:r>
            <w:r>
              <w:rPr>
                <w:rFonts w:ascii="Times New Roman" w:hAnsi="Times New Roman" w:cs="Times New Roman"/>
                <w:color w:val="000000"/>
                <w:sz w:val="24"/>
                <w:szCs w:val="24"/>
                <w:lang w:val="kk-KZ"/>
              </w:rPr>
              <w:t xml:space="preserve">  Батылдыққа, шапшандыққа тәрбиелеу              </w:t>
            </w:r>
            <w:r>
              <w:rPr>
                <w:rFonts w:ascii="Times New Roman" w:hAnsi="Times New Roman" w:cs="Times New Roman"/>
                <w:b/>
                <w:color w:val="000000"/>
                <w:sz w:val="24"/>
                <w:szCs w:val="24"/>
                <w:lang w:val="kk-KZ"/>
              </w:rPr>
              <w:t>Еркін ойын</w:t>
            </w:r>
          </w:p>
        </w:tc>
        <w:tc>
          <w:tcPr>
            <w:tcW w:w="2692" w:type="dxa"/>
            <w:tcBorders>
              <w:top w:val="single" w:color="000000" w:sz="4" w:space="0"/>
              <w:left w:val="single" w:color="000000" w:sz="4" w:space="0"/>
              <w:bottom w:val="single" w:color="000000" w:sz="4" w:space="0"/>
              <w:right w:val="single" w:color="000000" w:sz="4" w:space="0"/>
            </w:tcBorders>
          </w:tcPr>
          <w:p w14:paraId="560D0829">
            <w:pPr>
              <w:pStyle w:val="16"/>
              <w:rPr>
                <w:sz w:val="28"/>
                <w:szCs w:val="28"/>
              </w:rPr>
            </w:pPr>
            <w:r>
              <w:rPr>
                <w:sz w:val="28"/>
                <w:szCs w:val="28"/>
              </w:rPr>
              <w:t xml:space="preserve">Ұзындығы мен ені бойынша екі қарама-қарсы және бірдей жапырақтарды салыстыру, жапырақтардың қай ағаштар түскенін атауын үйр     Қимылды ойын </w:t>
            </w:r>
          </w:p>
          <w:p w14:paraId="74B47C55">
            <w:pPr>
              <w:rPr>
                <w:rFonts w:ascii="Times New Roman" w:hAnsi="Times New Roman" w:cs="Times New Roman"/>
                <w:sz w:val="28"/>
                <w:szCs w:val="28"/>
                <w:lang w:val="kk-KZ"/>
              </w:rPr>
            </w:pPr>
            <w:r>
              <w:rPr>
                <w:rFonts w:ascii="Times New Roman" w:hAnsi="Times New Roman" w:cs="Times New Roman"/>
                <w:sz w:val="28"/>
                <w:szCs w:val="28"/>
              </w:rPr>
              <w:t>«Тышқандар мен мысық»</w:t>
            </w:r>
            <w:r>
              <w:rPr>
                <w:rFonts w:ascii="Times New Roman" w:hAnsi="Times New Roman" w:cs="Times New Roman"/>
                <w:sz w:val="28"/>
                <w:szCs w:val="28"/>
                <w:lang w:val="kk-KZ"/>
              </w:rPr>
              <w:t>ету</w:t>
            </w:r>
          </w:p>
          <w:p w14:paraId="37E74696">
            <w:pPr>
              <w:rPr>
                <w:rFonts w:ascii="Times New Roman" w:hAnsi="Times New Roman" w:cs="Times New Roman"/>
                <w:sz w:val="28"/>
                <w:szCs w:val="28"/>
                <w:lang w:val="kk-KZ"/>
              </w:rPr>
            </w:pPr>
          </w:p>
        </w:tc>
        <w:tc>
          <w:tcPr>
            <w:tcW w:w="2420" w:type="dxa"/>
            <w:tcBorders>
              <w:top w:val="single" w:color="000000" w:sz="4" w:space="0"/>
              <w:left w:val="single" w:color="000000" w:sz="4" w:space="0"/>
              <w:bottom w:val="single" w:color="000000" w:sz="4" w:space="0"/>
              <w:right w:val="single" w:color="000000" w:sz="4" w:space="0"/>
            </w:tcBorders>
          </w:tcPr>
          <w:p w14:paraId="56C2AF3E">
            <w:pPr>
              <w:rPr>
                <w:rFonts w:ascii="Times New Roman" w:hAnsi="Times New Roman" w:cs="Times New Roman"/>
                <w:sz w:val="24"/>
                <w:szCs w:val="24"/>
                <w:lang w:val="kk-KZ"/>
              </w:rPr>
            </w:pPr>
            <w:r>
              <w:rPr>
                <w:rFonts w:ascii="Times New Roman" w:hAnsi="Times New Roman" w:cs="Times New Roman"/>
                <w:sz w:val="28"/>
                <w:szCs w:val="28"/>
                <w:lang w:val="kk-KZ"/>
              </w:rPr>
              <w:t xml:space="preserve"> Серуенге алып шыққан ойыншықтарды салыстыру. </w:t>
            </w:r>
            <w:r>
              <w:rPr>
                <w:rFonts w:ascii="Times New Roman" w:hAnsi="Times New Roman" w:cs="Times New Roman"/>
                <w:sz w:val="24"/>
                <w:szCs w:val="24"/>
              </w:rPr>
              <w:t>Бөлшектерін атау. Солдан оңға қарай орналастыру</w:t>
            </w:r>
          </w:p>
          <w:p w14:paraId="1F5118A5">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Қимылды ойын:</w:t>
            </w:r>
            <w:r>
              <w:rPr>
                <w:rFonts w:ascii="Times New Roman" w:hAnsi="Times New Roman" w:cs="Times New Roman"/>
                <w:color w:val="000000"/>
                <w:sz w:val="24"/>
                <w:szCs w:val="24"/>
                <w:lang w:val="kk-KZ"/>
              </w:rPr>
              <w:t xml:space="preserve"> «Қуып жет»</w:t>
            </w:r>
          </w:p>
          <w:p w14:paraId="61550C28">
            <w:pPr>
              <w:numPr>
                <w:ilvl w:val="0"/>
                <w:numId w:val="6"/>
              </w:numPr>
              <w:shd w:val="clear" w:color="auto" w:fill="FFFFFF"/>
              <w:spacing w:after="0" w:line="245" w:lineRule="atLeast"/>
              <w:ind w:left="0"/>
              <w:rPr>
                <w:color w:val="000000"/>
                <w:sz w:val="24"/>
                <w:szCs w:val="24"/>
              </w:rPr>
            </w:pPr>
            <w:r>
              <w:rPr>
                <w:rFonts w:ascii="Times New Roman" w:hAnsi="Times New Roman" w:cs="Times New Roman"/>
                <w:b/>
                <w:color w:val="000000"/>
                <w:sz w:val="24"/>
                <w:szCs w:val="24"/>
                <w:lang w:val="kk-KZ"/>
              </w:rPr>
              <w:t>Еркін ойын</w:t>
            </w:r>
            <w:r>
              <w:rPr>
                <w:b/>
                <w:color w:val="000000"/>
                <w:sz w:val="24"/>
                <w:szCs w:val="24"/>
                <w:lang w:val="kk-KZ"/>
              </w:rPr>
              <w:t>.</w:t>
            </w:r>
          </w:p>
          <w:p w14:paraId="6217C0D7">
            <w:pPr>
              <w:numPr>
                <w:ilvl w:val="0"/>
                <w:numId w:val="6"/>
              </w:numPr>
              <w:shd w:val="clear" w:color="auto" w:fill="FFFFFF"/>
              <w:spacing w:after="0" w:line="245" w:lineRule="atLeast"/>
              <w:ind w:left="0"/>
              <w:rPr>
                <w:color w:val="000000"/>
                <w:sz w:val="24"/>
                <w:szCs w:val="24"/>
              </w:rPr>
            </w:pPr>
          </w:p>
          <w:p w14:paraId="3BBA052C">
            <w:pPr>
              <w:rPr>
                <w:rFonts w:ascii="Times New Roman" w:hAnsi="Times New Roman" w:cs="Times New Roman"/>
                <w:sz w:val="28"/>
                <w:szCs w:val="28"/>
                <w:lang w:val="kk-KZ"/>
              </w:rPr>
            </w:pPr>
          </w:p>
        </w:tc>
      </w:tr>
      <w:tr w14:paraId="67201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398" w:type="dxa"/>
            <w:tcBorders>
              <w:top w:val="single" w:color="000000" w:sz="4" w:space="0"/>
              <w:left w:val="single" w:color="000000" w:sz="4" w:space="0"/>
              <w:bottom w:val="single" w:color="000000" w:sz="4" w:space="0"/>
              <w:right w:val="single" w:color="000000" w:sz="4" w:space="0"/>
            </w:tcBorders>
          </w:tcPr>
          <w:p w14:paraId="2B0986A3">
            <w:pPr>
              <w:pStyle w:val="16"/>
              <w:spacing w:line="260" w:lineRule="exact"/>
              <w:ind w:left="110"/>
              <w:rPr>
                <w:b/>
                <w:sz w:val="28"/>
                <w:szCs w:val="28"/>
              </w:rPr>
            </w:pPr>
            <w:r>
              <w:rPr>
                <w:b/>
                <w:sz w:val="28"/>
                <w:szCs w:val="28"/>
              </w:rPr>
              <w:t>Балалардың</w:t>
            </w:r>
            <w:r>
              <w:rPr>
                <w:b/>
                <w:spacing w:val="-3"/>
                <w:sz w:val="28"/>
                <w:szCs w:val="28"/>
              </w:rPr>
              <w:t xml:space="preserve"> </w:t>
            </w:r>
            <w:r>
              <w:rPr>
                <w:b/>
                <w:sz w:val="28"/>
                <w:szCs w:val="28"/>
              </w:rPr>
              <w:t>үйге</w:t>
            </w:r>
            <w:r>
              <w:rPr>
                <w:b/>
                <w:spacing w:val="-3"/>
                <w:sz w:val="28"/>
                <w:szCs w:val="28"/>
              </w:rPr>
              <w:t xml:space="preserve"> </w:t>
            </w:r>
            <w:r>
              <w:rPr>
                <w:b/>
                <w:sz w:val="28"/>
                <w:szCs w:val="28"/>
              </w:rPr>
              <w:t>қайтуы</w:t>
            </w:r>
          </w:p>
        </w:tc>
        <w:tc>
          <w:tcPr>
            <w:tcW w:w="11497" w:type="dxa"/>
            <w:gridSpan w:val="6"/>
            <w:tcBorders>
              <w:top w:val="single" w:color="000000" w:sz="4" w:space="0"/>
              <w:left w:val="single" w:color="000000" w:sz="4" w:space="0"/>
              <w:bottom w:val="single" w:color="000000" w:sz="4" w:space="0"/>
              <w:right w:val="single" w:color="000000" w:sz="4" w:space="0"/>
            </w:tcBorders>
          </w:tcPr>
          <w:p w14:paraId="6CF728A0">
            <w:pPr>
              <w:pStyle w:val="16"/>
              <w:rPr>
                <w:sz w:val="28"/>
                <w:szCs w:val="28"/>
              </w:rPr>
            </w:pPr>
            <w:r>
              <w:rPr>
                <w:sz w:val="28"/>
                <w:szCs w:val="28"/>
              </w:rPr>
              <w:t>Бала тілінің дамуы жайлы әңгіме</w:t>
            </w:r>
          </w:p>
        </w:tc>
      </w:tr>
    </w:tbl>
    <w:p w14:paraId="0006D40D">
      <w:pPr>
        <w:rPr>
          <w:rFonts w:ascii="Times New Roman" w:hAnsi="Times New Roman" w:cs="Times New Roman"/>
          <w:sz w:val="28"/>
          <w:szCs w:val="28"/>
          <w:lang w:val="kk-KZ"/>
        </w:rPr>
      </w:pPr>
    </w:p>
    <w:p w14:paraId="05F36C70">
      <w:pPr>
        <w:rPr>
          <w:rFonts w:ascii="Times New Roman" w:hAnsi="Times New Roman" w:cs="Times New Roman"/>
          <w:sz w:val="28"/>
          <w:szCs w:val="28"/>
          <w:lang w:val="kk-KZ"/>
        </w:rPr>
      </w:pPr>
    </w:p>
    <w:p w14:paraId="49E5DAC5">
      <w:pPr>
        <w:rPr>
          <w:rFonts w:ascii="Times New Roman" w:hAnsi="Times New Roman" w:cs="Times New Roman"/>
          <w:sz w:val="28"/>
          <w:szCs w:val="28"/>
          <w:lang w:val="kk-KZ"/>
        </w:rPr>
      </w:pPr>
    </w:p>
    <w:p w14:paraId="1BB0568D">
      <w:pPr>
        <w:rPr>
          <w:rFonts w:ascii="Times New Roman" w:hAnsi="Times New Roman" w:cs="Times New Roman"/>
          <w:sz w:val="28"/>
          <w:szCs w:val="28"/>
          <w:lang w:val="kk-KZ"/>
        </w:rPr>
      </w:pPr>
    </w:p>
    <w:p w14:paraId="01347ED5">
      <w:pPr>
        <w:rPr>
          <w:rFonts w:ascii="Times New Roman" w:hAnsi="Times New Roman" w:cs="Times New Roman"/>
          <w:sz w:val="28"/>
          <w:szCs w:val="28"/>
          <w:lang w:val="kk-KZ"/>
        </w:rPr>
      </w:pPr>
    </w:p>
    <w:p w14:paraId="632790B2">
      <w:pPr>
        <w:rPr>
          <w:rFonts w:ascii="Times New Roman" w:hAnsi="Times New Roman" w:cs="Times New Roman"/>
          <w:sz w:val="28"/>
          <w:szCs w:val="28"/>
          <w:lang w:val="kk-KZ"/>
        </w:rPr>
      </w:pPr>
    </w:p>
    <w:p w14:paraId="68B2160F">
      <w:pPr>
        <w:rPr>
          <w:rFonts w:ascii="Times New Roman" w:hAnsi="Times New Roman" w:cs="Times New Roman"/>
          <w:sz w:val="28"/>
          <w:szCs w:val="28"/>
          <w:lang w:val="kk-KZ"/>
        </w:rPr>
      </w:pPr>
    </w:p>
    <w:p w14:paraId="096A7750">
      <w:pPr>
        <w:rPr>
          <w:rFonts w:ascii="Times New Roman" w:hAnsi="Times New Roman" w:cs="Times New Roman"/>
          <w:sz w:val="28"/>
          <w:szCs w:val="28"/>
          <w:lang w:val="kk-KZ"/>
        </w:rPr>
      </w:pPr>
    </w:p>
    <w:p w14:paraId="237D1C57">
      <w:pPr>
        <w:rPr>
          <w:rFonts w:ascii="Times New Roman" w:hAnsi="Times New Roman" w:cs="Times New Roman"/>
          <w:sz w:val="28"/>
          <w:szCs w:val="28"/>
          <w:lang w:val="kk-KZ"/>
        </w:rPr>
      </w:pPr>
    </w:p>
    <w:p w14:paraId="0AB9F65E">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6D6FC0D7">
      <w:pPr>
        <w:rPr>
          <w:rFonts w:ascii="Times New Roman" w:hAnsi="Times New Roman" w:cs="Times New Roman"/>
          <w:sz w:val="28"/>
          <w:szCs w:val="28"/>
          <w:lang w:val="kk-KZ"/>
        </w:rPr>
      </w:pPr>
    </w:p>
    <w:p w14:paraId="22E8E11A">
      <w:pPr>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Тексерілді: -----------------        </w:t>
      </w:r>
    </w:p>
    <w:p w14:paraId="5F2F0B21">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sz w:val="28"/>
          <w:szCs w:val="28"/>
          <w:lang w:val="kk-KZ"/>
        </w:rPr>
        <w:t>Тәрбиелеу - білім беру процесінің циклограммасы</w:t>
      </w:r>
    </w:p>
    <w:p w14:paraId="125EAC4D">
      <w:pPr>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«Нұрәлем»                                                                                                                                                      Топ :   «Балапан»   ортаңғы                                                                                                                                                                                                                                        Балалардың жасы:  3 жас                                                                                                                                                                                      Жоспардың құрылу кезеңі  04.04-  08.12   желтоқсан    2024 жыл  1-апта         </w:t>
      </w: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82"/>
        <w:gridCol w:w="2268"/>
        <w:gridCol w:w="142"/>
        <w:gridCol w:w="138"/>
        <w:gridCol w:w="1843"/>
        <w:gridCol w:w="6"/>
        <w:gridCol w:w="2404"/>
        <w:gridCol w:w="2692"/>
        <w:gridCol w:w="2420"/>
      </w:tblGrid>
      <w:tr w14:paraId="6CC6B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82" w:type="dxa"/>
            <w:tcBorders>
              <w:top w:val="single" w:color="000000" w:sz="4" w:space="0"/>
              <w:left w:val="single" w:color="000000" w:sz="4" w:space="0"/>
              <w:bottom w:val="single" w:color="000000" w:sz="4" w:space="0"/>
              <w:right w:val="single" w:color="000000" w:sz="4" w:space="0"/>
            </w:tcBorders>
          </w:tcPr>
          <w:p w14:paraId="78E7D4AF">
            <w:pPr>
              <w:pStyle w:val="16"/>
              <w:spacing w:line="268" w:lineRule="exact"/>
              <w:ind w:left="638"/>
              <w:rPr>
                <w:b/>
                <w:sz w:val="28"/>
                <w:szCs w:val="28"/>
                <w:lang w:val="ru-RU"/>
              </w:rPr>
            </w:pPr>
            <w:r>
              <w:rPr>
                <w:b/>
                <w:sz w:val="28"/>
                <w:szCs w:val="28"/>
              </w:rPr>
              <w:t>Күн</w:t>
            </w:r>
            <w:r>
              <w:rPr>
                <w:b/>
                <w:spacing w:val="-2"/>
                <w:sz w:val="28"/>
                <w:szCs w:val="28"/>
              </w:rPr>
              <w:t xml:space="preserve"> </w:t>
            </w:r>
            <w:r>
              <w:rPr>
                <w:b/>
                <w:sz w:val="28"/>
                <w:szCs w:val="28"/>
              </w:rPr>
              <w:t>тәртібі</w:t>
            </w:r>
          </w:p>
        </w:tc>
        <w:tc>
          <w:tcPr>
            <w:tcW w:w="2548" w:type="dxa"/>
            <w:gridSpan w:val="3"/>
            <w:tcBorders>
              <w:top w:val="single" w:color="000000" w:sz="4" w:space="0"/>
              <w:left w:val="single" w:color="000000" w:sz="4" w:space="0"/>
              <w:bottom w:val="single" w:color="000000" w:sz="4" w:space="0"/>
              <w:right w:val="single" w:color="000000" w:sz="4" w:space="0"/>
            </w:tcBorders>
          </w:tcPr>
          <w:p w14:paraId="643ACBB5">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Дүйсенбі </w:t>
            </w:r>
          </w:p>
          <w:p w14:paraId="27CB879E">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04.12.2023</w:t>
            </w:r>
          </w:p>
        </w:tc>
        <w:tc>
          <w:tcPr>
            <w:tcW w:w="1843" w:type="dxa"/>
            <w:tcBorders>
              <w:top w:val="single" w:color="auto" w:sz="4" w:space="0"/>
              <w:left w:val="single" w:color="000000" w:sz="4" w:space="0"/>
              <w:bottom w:val="single" w:color="000000" w:sz="4" w:space="0"/>
              <w:right w:val="single" w:color="000000" w:sz="4" w:space="0"/>
            </w:tcBorders>
          </w:tcPr>
          <w:p w14:paraId="60D909DD">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Сейсенбі </w:t>
            </w:r>
          </w:p>
          <w:p w14:paraId="18A21204">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05.12.2023ж</w:t>
            </w:r>
          </w:p>
        </w:tc>
        <w:tc>
          <w:tcPr>
            <w:tcW w:w="2410" w:type="dxa"/>
            <w:gridSpan w:val="2"/>
            <w:tcBorders>
              <w:top w:val="single" w:color="000000" w:sz="4" w:space="0"/>
              <w:left w:val="single" w:color="000000" w:sz="4" w:space="0"/>
              <w:bottom w:val="single" w:color="000000" w:sz="4" w:space="0"/>
              <w:right w:val="single" w:color="000000" w:sz="4" w:space="0"/>
            </w:tcBorders>
          </w:tcPr>
          <w:p w14:paraId="14651777">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Сәрсенбі </w:t>
            </w:r>
          </w:p>
          <w:p w14:paraId="6E624F85">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06.12.2023ж</w:t>
            </w:r>
          </w:p>
        </w:tc>
        <w:tc>
          <w:tcPr>
            <w:tcW w:w="2692" w:type="dxa"/>
            <w:tcBorders>
              <w:top w:val="single" w:color="000000" w:sz="4" w:space="0"/>
              <w:left w:val="single" w:color="000000" w:sz="4" w:space="0"/>
              <w:bottom w:val="single" w:color="000000" w:sz="4" w:space="0"/>
              <w:right w:val="single" w:color="000000" w:sz="4" w:space="0"/>
            </w:tcBorders>
          </w:tcPr>
          <w:p w14:paraId="6304DC61">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Бейсенбі </w:t>
            </w:r>
          </w:p>
          <w:p w14:paraId="715ACD1F">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07.12.2023ж</w:t>
            </w:r>
          </w:p>
        </w:tc>
        <w:tc>
          <w:tcPr>
            <w:tcW w:w="2420" w:type="dxa"/>
            <w:tcBorders>
              <w:top w:val="single" w:color="000000" w:sz="4" w:space="0"/>
              <w:left w:val="single" w:color="000000" w:sz="4" w:space="0"/>
              <w:bottom w:val="single" w:color="000000" w:sz="4" w:space="0"/>
              <w:right w:val="single" w:color="000000" w:sz="4" w:space="0"/>
            </w:tcBorders>
          </w:tcPr>
          <w:p w14:paraId="094C0457">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Жұма </w:t>
            </w:r>
          </w:p>
          <w:p w14:paraId="17195687">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08.12.2023ж</w:t>
            </w:r>
          </w:p>
        </w:tc>
      </w:tr>
      <w:tr w14:paraId="39430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982" w:type="dxa"/>
            <w:tcBorders>
              <w:top w:val="single" w:color="000000" w:sz="4" w:space="0"/>
              <w:left w:val="single" w:color="000000" w:sz="4" w:space="0"/>
              <w:bottom w:val="single" w:color="000000" w:sz="4" w:space="0"/>
              <w:right w:val="single" w:color="000000" w:sz="4" w:space="0"/>
            </w:tcBorders>
          </w:tcPr>
          <w:p w14:paraId="54E5F089">
            <w:pPr>
              <w:pStyle w:val="16"/>
              <w:spacing w:line="258" w:lineRule="exact"/>
              <w:ind w:left="110"/>
              <w:rPr>
                <w:b/>
                <w:sz w:val="28"/>
                <w:szCs w:val="28"/>
              </w:rPr>
            </w:pPr>
            <w:r>
              <w:rPr>
                <w:b/>
                <w:sz w:val="28"/>
                <w:szCs w:val="28"/>
              </w:rPr>
              <w:t>Балаларды</w:t>
            </w:r>
            <w:r>
              <w:rPr>
                <w:b/>
                <w:spacing w:val="-1"/>
                <w:sz w:val="28"/>
                <w:szCs w:val="28"/>
              </w:rPr>
              <w:t xml:space="preserve"> </w:t>
            </w:r>
            <w:r>
              <w:rPr>
                <w:b/>
                <w:sz w:val="28"/>
                <w:szCs w:val="28"/>
              </w:rPr>
              <w:t>қабылдау</w:t>
            </w:r>
          </w:p>
        </w:tc>
        <w:tc>
          <w:tcPr>
            <w:tcW w:w="11913" w:type="dxa"/>
            <w:gridSpan w:val="8"/>
            <w:tcBorders>
              <w:top w:val="single" w:color="000000" w:sz="4" w:space="0"/>
              <w:left w:val="single" w:color="000000" w:sz="4" w:space="0"/>
              <w:bottom w:val="single" w:color="000000" w:sz="4" w:space="0"/>
              <w:right w:val="single" w:color="000000" w:sz="4" w:space="0"/>
            </w:tcBorders>
          </w:tcPr>
          <w:p w14:paraId="6F753EC6">
            <w:pPr>
              <w:rPr>
                <w:rFonts w:eastAsia="Times New Roman" w:asciiTheme="majorBidi" w:hAnsiTheme="majorBidi" w:cstheme="majorBidi"/>
                <w:color w:val="000000"/>
                <w:sz w:val="24"/>
                <w:szCs w:val="24"/>
                <w:lang w:val="kk-KZ" w:eastAsia="ru-RU"/>
              </w:rPr>
            </w:pPr>
            <w:r>
              <w:rPr>
                <w:rFonts w:eastAsia="Times New Roman" w:asciiTheme="majorBidi" w:hAnsiTheme="majorBidi" w:cstheme="majorBidi"/>
                <w:color w:val="000000"/>
                <w:sz w:val="24"/>
                <w:szCs w:val="24"/>
                <w:lang w:val="kk-KZ" w:eastAsia="ru-RU"/>
              </w:rPr>
              <w:t xml:space="preserve">.  </w:t>
            </w:r>
            <w:r>
              <w:rPr>
                <w:rFonts w:ascii="Times New Roman" w:hAnsi="Times New Roman" w:cs="Times New Roman"/>
                <w:sz w:val="28"/>
                <w:szCs w:val="28"/>
                <w:lang w:val="kk-KZ"/>
              </w:rPr>
              <w:t xml:space="preserve">Балалардың денсаулығын бақылау, оларды көтеріңкі көңіл-күймен қарсы алу. Жайлы жағдай жасап, әр баланың бүгінгі көңіл күйі, оны не қызықтыратыны туралы сұрау </w:t>
            </w:r>
            <w:r>
              <w:rPr>
                <w:rFonts w:ascii="Times New Roman" w:hAnsi="Times New Roman" w:cs="Times New Roman"/>
                <w:b/>
                <w:bCs/>
                <w:sz w:val="28"/>
                <w:szCs w:val="28"/>
                <w:lang w:val="kk-KZ"/>
              </w:rPr>
              <w:t>(Сөйлеуді дамыту– коммуникативтік, танымдық әрекет</w:t>
            </w:r>
            <w:r>
              <w:rPr>
                <w:rFonts w:ascii="Times New Roman" w:hAnsi="Times New Roman" w:cs="Times New Roman"/>
                <w:sz w:val="24"/>
                <w:szCs w:val="24"/>
                <w:lang w:val="kk-KZ"/>
              </w:rPr>
              <w:t>)</w:t>
            </w:r>
            <w:r>
              <w:rPr>
                <w:rFonts w:eastAsia="Times New Roman" w:asciiTheme="majorBidi" w:hAnsiTheme="majorBidi" w:cstheme="majorBidi"/>
                <w:color w:val="000000"/>
                <w:sz w:val="24"/>
                <w:szCs w:val="24"/>
                <w:lang w:val="kk-KZ" w:eastAsia="ru-RU"/>
              </w:rPr>
              <w:t xml:space="preserve">       </w:t>
            </w:r>
          </w:p>
          <w:p w14:paraId="31368FA0">
            <w:pPr>
              <w:rPr>
                <w:rFonts w:ascii="Times New Roman" w:hAnsi="Times New Roman" w:eastAsia="Times New Roman" w:cs="Times New Roman"/>
                <w:color w:val="000000"/>
                <w:sz w:val="28"/>
                <w:szCs w:val="28"/>
                <w:lang w:val="kk-KZ" w:eastAsia="ru-RU"/>
              </w:rPr>
            </w:pPr>
            <w:r>
              <w:rPr>
                <w:rFonts w:eastAsia="Times New Roman" w:asciiTheme="majorBidi" w:hAnsiTheme="majorBidi" w:cstheme="majorBidi"/>
                <w:color w:val="000000"/>
                <w:sz w:val="24"/>
                <w:szCs w:val="24"/>
                <w:lang w:val="kk-KZ" w:eastAsia="ru-RU"/>
              </w:rPr>
              <w:t xml:space="preserve">Гимн орындау.  </w:t>
            </w:r>
          </w:p>
        </w:tc>
      </w:tr>
      <w:tr w14:paraId="6265E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982" w:type="dxa"/>
            <w:tcBorders>
              <w:top w:val="single" w:color="000000" w:sz="4" w:space="0"/>
              <w:left w:val="single" w:color="000000" w:sz="4" w:space="0"/>
              <w:bottom w:val="single" w:color="000000" w:sz="4" w:space="0"/>
              <w:right w:val="single" w:color="000000" w:sz="4" w:space="0"/>
            </w:tcBorders>
          </w:tcPr>
          <w:p w14:paraId="2600B040">
            <w:pPr>
              <w:pStyle w:val="16"/>
              <w:spacing w:line="268" w:lineRule="exact"/>
              <w:ind w:left="110"/>
              <w:rPr>
                <w:b/>
                <w:sz w:val="28"/>
                <w:szCs w:val="28"/>
              </w:rPr>
            </w:pPr>
            <w:r>
              <w:rPr>
                <w:b/>
                <w:sz w:val="28"/>
                <w:szCs w:val="28"/>
              </w:rPr>
              <w:t>Ата-аналармен</w:t>
            </w:r>
            <w:r>
              <w:rPr>
                <w:b/>
                <w:spacing w:val="-6"/>
                <w:sz w:val="28"/>
                <w:szCs w:val="28"/>
              </w:rPr>
              <w:t xml:space="preserve"> </w:t>
            </w:r>
            <w:r>
              <w:rPr>
                <w:b/>
                <w:sz w:val="28"/>
                <w:szCs w:val="28"/>
              </w:rPr>
              <w:t>әңгімелесу,</w:t>
            </w:r>
          </w:p>
          <w:p w14:paraId="47A60663">
            <w:pPr>
              <w:pStyle w:val="16"/>
              <w:spacing w:line="264" w:lineRule="exact"/>
              <w:ind w:left="110"/>
              <w:rPr>
                <w:b/>
                <w:sz w:val="28"/>
                <w:szCs w:val="28"/>
              </w:rPr>
            </w:pPr>
            <w:r>
              <w:rPr>
                <w:b/>
                <w:sz w:val="28"/>
                <w:szCs w:val="28"/>
              </w:rPr>
              <w:t>кеңес</w:t>
            </w:r>
            <w:r>
              <w:rPr>
                <w:b/>
                <w:spacing w:val="-1"/>
                <w:sz w:val="28"/>
                <w:szCs w:val="28"/>
              </w:rPr>
              <w:t xml:space="preserve"> </w:t>
            </w:r>
            <w:r>
              <w:rPr>
                <w:b/>
                <w:sz w:val="28"/>
                <w:szCs w:val="28"/>
              </w:rPr>
              <w:t>беру</w:t>
            </w:r>
          </w:p>
        </w:tc>
        <w:tc>
          <w:tcPr>
            <w:tcW w:w="11913" w:type="dxa"/>
            <w:gridSpan w:val="8"/>
            <w:tcBorders>
              <w:top w:val="single" w:color="000000" w:sz="4" w:space="0"/>
              <w:left w:val="single" w:color="000000" w:sz="4" w:space="0"/>
              <w:bottom w:val="single" w:color="000000" w:sz="4" w:space="0"/>
              <w:right w:val="single" w:color="000000" w:sz="4" w:space="0"/>
            </w:tcBorders>
          </w:tcPr>
          <w:p w14:paraId="3B27EBE9">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Балабақшадан кейінгі баланың өзін-өзі қалай ұстатйыны жайлы әңгімелесу</w:t>
            </w:r>
          </w:p>
          <w:p w14:paraId="6379AF9C">
            <w:pPr>
              <w:rPr>
                <w:rFonts w:ascii="Times New Roman" w:hAnsi="Times New Roman" w:eastAsia="Times New Roman" w:cs="Times New Roman"/>
                <w:color w:val="000000"/>
                <w:sz w:val="28"/>
                <w:szCs w:val="28"/>
                <w:lang w:val="kk-KZ" w:eastAsia="ru-RU"/>
              </w:rPr>
            </w:pPr>
          </w:p>
        </w:tc>
      </w:tr>
      <w:tr w14:paraId="7C350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982" w:type="dxa"/>
            <w:tcBorders>
              <w:top w:val="single" w:color="000000" w:sz="4" w:space="0"/>
              <w:left w:val="single" w:color="000000" w:sz="4" w:space="0"/>
              <w:bottom w:val="single" w:color="000000" w:sz="4" w:space="0"/>
              <w:right w:val="single" w:color="000000" w:sz="4" w:space="0"/>
            </w:tcBorders>
          </w:tcPr>
          <w:p w14:paraId="418C8853">
            <w:pPr>
              <w:pStyle w:val="16"/>
              <w:ind w:left="110" w:right="498"/>
              <w:rPr>
                <w:b/>
                <w:sz w:val="28"/>
                <w:szCs w:val="28"/>
              </w:rPr>
            </w:pPr>
            <w:r>
              <w:rPr>
                <w:b/>
                <w:sz w:val="28"/>
                <w:szCs w:val="28"/>
              </w:rPr>
              <w:t>Балалардың дербес әрекеті</w:t>
            </w:r>
            <w:r>
              <w:rPr>
                <w:b/>
                <w:spacing w:val="-57"/>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0642EA57">
            <w:pPr>
              <w:pStyle w:val="16"/>
              <w:spacing w:line="270" w:lineRule="atLeast"/>
              <w:ind w:left="110" w:right="558"/>
              <w:rPr>
                <w:b/>
                <w:sz w:val="28"/>
                <w:szCs w:val="28"/>
              </w:rPr>
            </w:pPr>
            <w:r>
              <w:rPr>
                <w:b/>
                <w:sz w:val="28"/>
                <w:szCs w:val="28"/>
              </w:rPr>
              <w:t>бейнелеу әрекеті, кітаптар</w:t>
            </w:r>
            <w:r>
              <w:rPr>
                <w:b/>
                <w:spacing w:val="-58"/>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548" w:type="dxa"/>
            <w:gridSpan w:val="3"/>
            <w:tcBorders>
              <w:top w:val="single" w:color="000000" w:sz="4" w:space="0"/>
              <w:left w:val="single" w:color="000000" w:sz="4" w:space="0"/>
              <w:bottom w:val="single" w:color="000000" w:sz="4" w:space="0"/>
              <w:right w:val="single" w:color="000000" w:sz="4" w:space="0"/>
            </w:tcBorders>
          </w:tcPr>
          <w:p w14:paraId="254417A7">
            <w:pPr>
              <w:rPr>
                <w:rFonts w:ascii="Times New Roman" w:hAnsi="Times New Roman" w:cs="Times New Roman"/>
                <w:sz w:val="28"/>
                <w:szCs w:val="28"/>
                <w:lang w:val="kk-KZ"/>
              </w:rPr>
            </w:pPr>
            <w:r>
              <w:rPr>
                <w:rFonts w:ascii="Times New Roman" w:hAnsi="Times New Roman" w:cs="Times New Roman"/>
                <w:sz w:val="28"/>
                <w:szCs w:val="28"/>
                <w:lang w:val="kk-KZ"/>
              </w:rPr>
              <w:t>Табиғат бұрышындағы гулдерге су құюға көмектесіп бақылау.</w:t>
            </w:r>
          </w:p>
          <w:p w14:paraId="6C86CB44">
            <w:pPr>
              <w:tabs>
                <w:tab w:val="left" w:pos="1480"/>
              </w:tabs>
              <w:rPr>
                <w:rFonts w:ascii="Times New Roman" w:hAnsi="Times New Roman" w:eastAsia="Calibri" w:cs="Times New Roman"/>
                <w:b/>
                <w:sz w:val="28"/>
                <w:szCs w:val="28"/>
                <w:lang w:val="kk-KZ"/>
              </w:rPr>
            </w:pPr>
            <w:r>
              <w:rPr>
                <w:rFonts w:ascii="Times New Roman" w:hAnsi="Times New Roman" w:eastAsia="Calibri" w:cs="Times New Roman"/>
                <w:b/>
                <w:color w:val="FF0000"/>
                <w:sz w:val="28"/>
                <w:szCs w:val="28"/>
                <w:lang w:val="kk-KZ"/>
              </w:rPr>
              <w:t>Әлеуметтік-эмоционалды дағдылар</w:t>
            </w:r>
          </w:p>
        </w:tc>
        <w:tc>
          <w:tcPr>
            <w:tcW w:w="1843" w:type="dxa"/>
            <w:tcBorders>
              <w:top w:val="single" w:color="000000" w:sz="4" w:space="0"/>
              <w:left w:val="single" w:color="000000" w:sz="4" w:space="0"/>
              <w:bottom w:val="single" w:color="000000" w:sz="4" w:space="0"/>
              <w:right w:val="single" w:color="000000" w:sz="4" w:space="0"/>
            </w:tcBorders>
          </w:tcPr>
          <w:p w14:paraId="6D6BD2F9">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Отбасы жайлы әңгіме</w:t>
            </w:r>
          </w:p>
          <w:p w14:paraId="211379BA">
            <w:pPr>
              <w:rPr>
                <w:rFonts w:ascii="Times New Roman" w:hAnsi="Times New Roman" w:eastAsia="Calibri" w:cs="Times New Roman"/>
                <w:b/>
                <w:sz w:val="28"/>
                <w:szCs w:val="28"/>
                <w:lang w:val="kk-KZ"/>
              </w:rPr>
            </w:pPr>
            <w:r>
              <w:rPr>
                <w:rFonts w:ascii="Times New Roman" w:hAnsi="Times New Roman" w:eastAsia="Calibri" w:cs="Times New Roman"/>
                <w:b/>
                <w:color w:val="FF0000"/>
                <w:sz w:val="28"/>
                <w:szCs w:val="28"/>
                <w:lang w:val="kk-KZ"/>
              </w:rPr>
              <w:t>Сөйлеуді дамыту,комммуникативтік дағдылар</w:t>
            </w:r>
          </w:p>
        </w:tc>
        <w:tc>
          <w:tcPr>
            <w:tcW w:w="2410" w:type="dxa"/>
            <w:gridSpan w:val="2"/>
            <w:tcBorders>
              <w:top w:val="single" w:color="000000" w:sz="4" w:space="0"/>
              <w:left w:val="single" w:color="000000" w:sz="4" w:space="0"/>
              <w:bottom w:val="single" w:color="000000" w:sz="4" w:space="0"/>
              <w:right w:val="single" w:color="000000" w:sz="4" w:space="0"/>
            </w:tcBorders>
          </w:tcPr>
          <w:p w14:paraId="7B27D1FD">
            <w:pPr>
              <w:rPr>
                <w:rFonts w:ascii="Times New Roman" w:hAnsi="Times New Roman" w:cs="Times New Roman"/>
                <w:b/>
                <w:sz w:val="28"/>
                <w:szCs w:val="28"/>
                <w:lang w:val="kk-KZ"/>
              </w:rPr>
            </w:pPr>
            <w:r>
              <w:rPr>
                <w:rFonts w:ascii="Times New Roman" w:hAnsi="Times New Roman" w:cs="Times New Roman"/>
                <w:sz w:val="28"/>
                <w:szCs w:val="28"/>
                <w:lang w:val="kk-KZ"/>
              </w:rPr>
              <w:t>Дидактикалық ойын: «Түстерді ата».</w:t>
            </w:r>
            <w:r>
              <w:rPr>
                <w:rFonts w:ascii="Times New Roman" w:hAnsi="Times New Roman" w:cs="Times New Roman"/>
                <w:b/>
                <w:sz w:val="28"/>
                <w:szCs w:val="28"/>
                <w:lang w:val="kk-KZ"/>
              </w:rPr>
              <w:t xml:space="preserve"> </w:t>
            </w:r>
          </w:p>
          <w:p w14:paraId="166D8F0A">
            <w:pPr>
              <w:rPr>
                <w:rFonts w:ascii="Times New Roman" w:hAnsi="Times New Roman" w:cs="Times New Roman"/>
                <w:sz w:val="28"/>
                <w:szCs w:val="28"/>
                <w:lang w:val="kk-KZ"/>
              </w:rPr>
            </w:pPr>
            <w:r>
              <w:rPr>
                <w:rFonts w:ascii="Times New Roman" w:hAnsi="Times New Roman" w:cs="Times New Roman"/>
                <w:sz w:val="28"/>
                <w:szCs w:val="28"/>
                <w:lang w:val="kk-KZ"/>
              </w:rPr>
              <w:t>Шарты: балалар кубиктерді алып орналастырады,олардың түстері қандай екенін атайды.</w:t>
            </w:r>
            <w:r>
              <w:rPr>
                <w:rFonts w:ascii="Times New Roman" w:hAnsi="Times New Roman" w:cs="Times New Roman"/>
                <w:b/>
                <w:color w:val="FF0000"/>
                <w:sz w:val="28"/>
                <w:szCs w:val="28"/>
                <w:lang w:val="kk-KZ"/>
              </w:rPr>
              <w:t>Танымдық дағдылар,математика негіздері</w:t>
            </w:r>
          </w:p>
        </w:tc>
        <w:tc>
          <w:tcPr>
            <w:tcW w:w="2692" w:type="dxa"/>
            <w:tcBorders>
              <w:top w:val="single" w:color="000000" w:sz="4" w:space="0"/>
              <w:left w:val="single" w:color="000000" w:sz="4" w:space="0"/>
              <w:bottom w:val="single" w:color="000000" w:sz="4" w:space="0"/>
              <w:right w:val="single" w:color="000000" w:sz="4" w:space="0"/>
            </w:tcBorders>
          </w:tcPr>
          <w:p w14:paraId="5B76F28D">
            <w:pPr>
              <w:rPr>
                <w:rFonts w:ascii="Times New Roman" w:hAnsi="Times New Roman" w:cs="Times New Roman"/>
                <w:sz w:val="28"/>
                <w:szCs w:val="28"/>
                <w:lang w:val="kk-KZ"/>
              </w:rPr>
            </w:pPr>
            <w:r>
              <w:rPr>
                <w:rFonts w:ascii="Times New Roman" w:hAnsi="Times New Roman" w:cs="Times New Roman"/>
                <w:sz w:val="28"/>
                <w:szCs w:val="28"/>
                <w:lang w:val="kk-KZ"/>
              </w:rPr>
              <w:t xml:space="preserve">Дидактикалық ойын: «Анасын табуға көмектес». </w:t>
            </w:r>
          </w:p>
          <w:p w14:paraId="092E3A9B">
            <w:pPr>
              <w:rPr>
                <w:rFonts w:ascii="Times New Roman" w:hAnsi="Times New Roman" w:cs="Times New Roman"/>
                <w:sz w:val="28"/>
                <w:szCs w:val="28"/>
                <w:lang w:val="kk-KZ"/>
              </w:rPr>
            </w:pPr>
            <w:r>
              <w:rPr>
                <w:rFonts w:ascii="Times New Roman" w:hAnsi="Times New Roman" w:cs="Times New Roman"/>
                <w:sz w:val="28"/>
                <w:szCs w:val="28"/>
                <w:lang w:val="kk-KZ"/>
              </w:rPr>
              <w:t>Шарты: төрт-түлік малдың төлдерін анасының жанына орналастырады.</w:t>
            </w:r>
          </w:p>
          <w:p w14:paraId="6DB2BE5C">
            <w:pPr>
              <w:rPr>
                <w:rFonts w:ascii="Times New Roman" w:hAnsi="Times New Roman" w:eastAsia="Calibri" w:cs="Times New Roman"/>
                <w:sz w:val="28"/>
                <w:szCs w:val="28"/>
                <w:lang w:val="kk-KZ"/>
              </w:rPr>
            </w:pPr>
            <w:r>
              <w:rPr>
                <w:rFonts w:ascii="Times New Roman" w:hAnsi="Times New Roman" w:eastAsia="Calibri" w:cs="Times New Roman"/>
                <w:b/>
                <w:color w:val="FF0000"/>
                <w:sz w:val="28"/>
                <w:szCs w:val="28"/>
                <w:lang w:val="kk-KZ"/>
              </w:rPr>
              <w:t>Әлеуметтік-эмоционалды дағдылар.қоршаған ортамен танысу</w:t>
            </w:r>
          </w:p>
        </w:tc>
        <w:tc>
          <w:tcPr>
            <w:tcW w:w="2420" w:type="dxa"/>
            <w:tcBorders>
              <w:top w:val="single" w:color="000000" w:sz="4" w:space="0"/>
              <w:left w:val="single" w:color="000000" w:sz="4" w:space="0"/>
              <w:bottom w:val="single" w:color="000000" w:sz="4" w:space="0"/>
              <w:right w:val="single" w:color="000000" w:sz="4" w:space="0"/>
            </w:tcBorders>
          </w:tcPr>
          <w:p w14:paraId="23560C10">
            <w:pPr>
              <w:rPr>
                <w:rFonts w:ascii="Times New Roman" w:hAnsi="Times New Roman" w:eastAsia="Calibri" w:cs="Times New Roman"/>
                <w:sz w:val="28"/>
                <w:szCs w:val="28"/>
                <w:lang w:val="kk-KZ"/>
              </w:rPr>
            </w:pPr>
            <w:r>
              <w:rPr>
                <w:rFonts w:ascii="Times New Roman" w:hAnsi="Times New Roman" w:cs="Times New Roman"/>
                <w:sz w:val="28"/>
                <w:szCs w:val="28"/>
                <w:lang w:val="kk-KZ"/>
              </w:rPr>
              <w:t>Музыка тыңдау шаттану. Табиғат бұрышындағы гүлдерге су құюға көмектесу.</w:t>
            </w:r>
            <w:r>
              <w:rPr>
                <w:rFonts w:ascii="Times New Roman" w:hAnsi="Times New Roman" w:cs="Times New Roman"/>
                <w:b/>
                <w:color w:val="FF0000"/>
                <w:sz w:val="28"/>
                <w:szCs w:val="28"/>
                <w:lang w:val="kk-KZ"/>
              </w:rPr>
              <w:t>Шығармашылық,әлеуметтік дағдылар</w:t>
            </w:r>
          </w:p>
        </w:tc>
      </w:tr>
      <w:tr w14:paraId="3865B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982" w:type="dxa"/>
            <w:tcBorders>
              <w:top w:val="single" w:color="000000" w:sz="4" w:space="0"/>
              <w:left w:val="single" w:color="000000" w:sz="4" w:space="0"/>
              <w:bottom w:val="single" w:color="000000" w:sz="4" w:space="0"/>
              <w:right w:val="single" w:color="000000" w:sz="4" w:space="0"/>
            </w:tcBorders>
          </w:tcPr>
          <w:p w14:paraId="6574EF43">
            <w:pPr>
              <w:pStyle w:val="16"/>
              <w:spacing w:line="267" w:lineRule="exact"/>
              <w:ind w:left="110"/>
              <w:rPr>
                <w:b/>
                <w:sz w:val="28"/>
                <w:szCs w:val="28"/>
              </w:rPr>
            </w:pPr>
            <w:r>
              <w:rPr>
                <w:b/>
                <w:sz w:val="28"/>
                <w:szCs w:val="28"/>
              </w:rPr>
              <w:t>Таңертенгі</w:t>
            </w:r>
            <w:r>
              <w:rPr>
                <w:b/>
                <w:spacing w:val="-3"/>
                <w:sz w:val="28"/>
                <w:szCs w:val="28"/>
              </w:rPr>
              <w:t xml:space="preserve"> </w:t>
            </w:r>
            <w:r>
              <w:rPr>
                <w:b/>
                <w:sz w:val="28"/>
                <w:szCs w:val="28"/>
              </w:rPr>
              <w:t>жаттығу</w:t>
            </w:r>
          </w:p>
        </w:tc>
        <w:tc>
          <w:tcPr>
            <w:tcW w:w="11913" w:type="dxa"/>
            <w:gridSpan w:val="8"/>
            <w:tcBorders>
              <w:top w:val="single" w:color="000000" w:sz="4" w:space="0"/>
              <w:left w:val="single" w:color="000000" w:sz="4" w:space="0"/>
              <w:bottom w:val="single" w:color="000000" w:sz="4" w:space="0"/>
              <w:right w:val="single" w:color="000000" w:sz="4" w:space="0"/>
            </w:tcBorders>
          </w:tcPr>
          <w:p w14:paraId="195E73FF">
            <w:pPr>
              <w:pStyle w:val="16"/>
              <w:rPr>
                <w:sz w:val="28"/>
                <w:szCs w:val="28"/>
              </w:rPr>
            </w:pPr>
            <w:r>
              <w:rPr>
                <w:sz w:val="28"/>
                <w:szCs w:val="28"/>
              </w:rPr>
              <w:t>Желтоқсан айына арналған таңертеңгі жаттығулар</w:t>
            </w:r>
            <w:r>
              <w:rPr>
                <w:color w:val="000000" w:themeColor="text1"/>
                <w:sz w:val="28"/>
                <w:szCs w:val="28"/>
                <w14:textFill>
                  <w14:solidFill>
                    <w14:schemeClr w14:val="tx1"/>
                  </w14:solidFill>
                </w14:textFill>
              </w:rPr>
              <w:t xml:space="preserve"> кешені </w:t>
            </w:r>
            <w:r>
              <w:rPr>
                <w:color w:val="FF0000"/>
                <w:sz w:val="28"/>
                <w:szCs w:val="28"/>
              </w:rPr>
              <w:t>(</w:t>
            </w:r>
            <w:r>
              <w:rPr>
                <w:b/>
                <w:bCs/>
                <w:color w:val="FF0000"/>
                <w:sz w:val="28"/>
                <w:szCs w:val="28"/>
              </w:rPr>
              <w:t>Жалпы дамытушы жаттығулар, қимыл белсенділігі, ойын әрекеті).</w:t>
            </w:r>
          </w:p>
        </w:tc>
      </w:tr>
      <w:tr w14:paraId="3DD31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982" w:type="dxa"/>
            <w:tcBorders>
              <w:top w:val="single" w:color="000000" w:sz="4" w:space="0"/>
              <w:left w:val="single" w:color="000000" w:sz="4" w:space="0"/>
              <w:bottom w:val="single" w:color="000000" w:sz="4" w:space="0"/>
              <w:right w:val="single" w:color="000000" w:sz="4" w:space="0"/>
            </w:tcBorders>
          </w:tcPr>
          <w:p w14:paraId="26870F08">
            <w:pPr>
              <w:pStyle w:val="16"/>
              <w:spacing w:line="268" w:lineRule="exact"/>
              <w:ind w:left="110"/>
              <w:rPr>
                <w:b/>
                <w:sz w:val="28"/>
                <w:szCs w:val="28"/>
              </w:rPr>
            </w:pPr>
            <w:r>
              <w:rPr>
                <w:b/>
                <w:sz w:val="28"/>
                <w:szCs w:val="28"/>
              </w:rPr>
              <w:t>Таңғы</w:t>
            </w:r>
            <w:r>
              <w:rPr>
                <w:b/>
                <w:spacing w:val="-4"/>
                <w:sz w:val="28"/>
                <w:szCs w:val="28"/>
              </w:rPr>
              <w:t xml:space="preserve"> </w:t>
            </w:r>
            <w:r>
              <w:rPr>
                <w:b/>
                <w:sz w:val="28"/>
                <w:szCs w:val="28"/>
              </w:rPr>
              <w:t>ас</w:t>
            </w:r>
          </w:p>
        </w:tc>
        <w:tc>
          <w:tcPr>
            <w:tcW w:w="11913" w:type="dxa"/>
            <w:gridSpan w:val="8"/>
            <w:tcBorders>
              <w:top w:val="single" w:color="000000" w:sz="4" w:space="0"/>
              <w:left w:val="single" w:color="000000" w:sz="4" w:space="0"/>
              <w:bottom w:val="single" w:color="000000" w:sz="4" w:space="0"/>
              <w:right w:val="single" w:color="000000" w:sz="4" w:space="0"/>
            </w:tcBorders>
          </w:tcPr>
          <w:p w14:paraId="4F41EE98">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68015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982" w:type="dxa"/>
            <w:tcBorders>
              <w:top w:val="single" w:color="auto" w:sz="4" w:space="0"/>
              <w:left w:val="single" w:color="000000" w:sz="4" w:space="0"/>
              <w:bottom w:val="single" w:color="000000" w:sz="4" w:space="0"/>
              <w:right w:val="single" w:color="000000" w:sz="4" w:space="0"/>
            </w:tcBorders>
          </w:tcPr>
          <w:p w14:paraId="46AA972B">
            <w:pPr>
              <w:pStyle w:val="16"/>
              <w:spacing w:line="268" w:lineRule="exact"/>
              <w:ind w:left="110"/>
              <w:rPr>
                <w:b/>
                <w:sz w:val="28"/>
                <w:szCs w:val="28"/>
              </w:rPr>
            </w:pPr>
            <w:r>
              <w:rPr>
                <w:b/>
                <w:sz w:val="28"/>
                <w:szCs w:val="28"/>
              </w:rPr>
              <w:t>Ұйымдастырылған</w:t>
            </w:r>
            <w:r>
              <w:rPr>
                <w:b/>
                <w:spacing w:val="-2"/>
                <w:sz w:val="28"/>
                <w:szCs w:val="28"/>
              </w:rPr>
              <w:t xml:space="preserve"> </w:t>
            </w:r>
            <w:r>
              <w:rPr>
                <w:b/>
                <w:sz w:val="28"/>
                <w:szCs w:val="28"/>
              </w:rPr>
              <w:t>іс-әрекетке</w:t>
            </w:r>
          </w:p>
          <w:p w14:paraId="076599BD">
            <w:pPr>
              <w:pStyle w:val="16"/>
              <w:spacing w:line="264" w:lineRule="exact"/>
              <w:ind w:left="110"/>
              <w:rPr>
                <w:b/>
                <w:sz w:val="28"/>
                <w:szCs w:val="28"/>
              </w:rPr>
            </w:pPr>
            <w:r>
              <w:rPr>
                <w:b/>
                <w:sz w:val="28"/>
                <w:szCs w:val="28"/>
              </w:rPr>
              <w:t>дайындық</w:t>
            </w:r>
          </w:p>
        </w:tc>
        <w:tc>
          <w:tcPr>
            <w:tcW w:w="2548" w:type="dxa"/>
            <w:gridSpan w:val="3"/>
            <w:tcBorders>
              <w:top w:val="single" w:color="000000" w:sz="4" w:space="0"/>
              <w:left w:val="single" w:color="000000" w:sz="4" w:space="0"/>
              <w:bottom w:val="single" w:color="000000" w:sz="4" w:space="0"/>
              <w:right w:val="single" w:color="auto" w:sz="4" w:space="0"/>
            </w:tcBorders>
          </w:tcPr>
          <w:p w14:paraId="3858E7D4">
            <w:pPr>
              <w:tabs>
                <w:tab w:val="left" w:pos="1388"/>
              </w:tabs>
              <w:spacing w:line="322" w:lineRule="exact"/>
              <w:rPr>
                <w:rFonts w:ascii="Times New Roman" w:hAnsi="Times New Roman" w:cs="Times New Roman"/>
                <w:b/>
                <w:bCs/>
                <w:sz w:val="24"/>
                <w:szCs w:val="24"/>
                <w:lang w:val="kk-KZ"/>
              </w:rPr>
            </w:pPr>
            <w:r>
              <w:rPr>
                <w:rFonts w:ascii="Times New Roman" w:hAnsi="Times New Roman" w:cs="Times New Roman"/>
                <w:sz w:val="24"/>
                <w:szCs w:val="24"/>
                <w:lang w:val="kk-KZ"/>
              </w:rPr>
              <w:t>дыбыстарды анық айту, дыбыстардың артикуляциясын нақтылау және бекіту,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артикуляциялық</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аппаратты</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дамыту,</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сөйлеу</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қарқынын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өзгерту</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қабілетін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дамыту</w:t>
            </w:r>
          </w:p>
          <w:p w14:paraId="2B6E787B">
            <w:pPr>
              <w:rPr>
                <w:rFonts w:ascii="Times New Roman" w:hAnsi="Times New Roman" w:cs="Times New Roman"/>
                <w:b/>
                <w:sz w:val="28"/>
                <w:szCs w:val="28"/>
                <w:lang w:val="kk-KZ"/>
              </w:rPr>
            </w:pPr>
            <w:r>
              <w:rPr>
                <w:rFonts w:ascii="Times New Roman" w:hAnsi="Times New Roman" w:cs="Times New Roman"/>
                <w:b/>
                <w:sz w:val="24"/>
                <w:szCs w:val="24"/>
                <w:lang w:val="kk-KZ"/>
              </w:rPr>
              <w:t>Сөйлеуді дамыту</w:t>
            </w:r>
          </w:p>
        </w:tc>
        <w:tc>
          <w:tcPr>
            <w:tcW w:w="1849" w:type="dxa"/>
            <w:gridSpan w:val="2"/>
            <w:tcBorders>
              <w:top w:val="single" w:color="000000" w:sz="4" w:space="0"/>
              <w:left w:val="single" w:color="auto" w:sz="4" w:space="0"/>
              <w:bottom w:val="single" w:color="000000" w:sz="4" w:space="0"/>
              <w:right w:val="single" w:color="auto" w:sz="4" w:space="0"/>
            </w:tcBorders>
          </w:tcPr>
          <w:p w14:paraId="33494337">
            <w:pPr>
              <w:pStyle w:val="16"/>
              <w:rPr>
                <w:sz w:val="24"/>
                <w:szCs w:val="24"/>
              </w:rPr>
            </w:pPr>
            <w:r>
              <w:rPr>
                <w:sz w:val="24"/>
                <w:szCs w:val="24"/>
              </w:rPr>
              <w:t>заттарды</w:t>
            </w:r>
            <w:r>
              <w:rPr>
                <w:spacing w:val="1"/>
                <w:sz w:val="24"/>
                <w:szCs w:val="24"/>
              </w:rPr>
              <w:t xml:space="preserve"> </w:t>
            </w:r>
            <w:r>
              <w:rPr>
                <w:sz w:val="24"/>
                <w:szCs w:val="24"/>
              </w:rPr>
              <w:t>жалпы</w:t>
            </w:r>
            <w:r>
              <w:rPr>
                <w:spacing w:val="1"/>
                <w:sz w:val="24"/>
                <w:szCs w:val="24"/>
              </w:rPr>
              <w:t xml:space="preserve"> </w:t>
            </w:r>
            <w:r>
              <w:rPr>
                <w:sz w:val="24"/>
                <w:szCs w:val="24"/>
              </w:rPr>
              <w:t>(ойыншықтар,</w:t>
            </w:r>
            <w:r>
              <w:rPr>
                <w:spacing w:val="1"/>
                <w:sz w:val="24"/>
                <w:szCs w:val="24"/>
              </w:rPr>
              <w:t xml:space="preserve"> </w:t>
            </w:r>
            <w:r>
              <w:rPr>
                <w:sz w:val="24"/>
                <w:szCs w:val="24"/>
              </w:rPr>
              <w:t>киім,</w:t>
            </w:r>
            <w:r>
              <w:rPr>
                <w:spacing w:val="1"/>
                <w:sz w:val="24"/>
                <w:szCs w:val="24"/>
              </w:rPr>
              <w:t xml:space="preserve"> </w:t>
            </w:r>
            <w:r>
              <w:rPr>
                <w:sz w:val="24"/>
                <w:szCs w:val="24"/>
              </w:rPr>
              <w:t>аяқ</w:t>
            </w:r>
            <w:r>
              <w:rPr>
                <w:spacing w:val="1"/>
                <w:sz w:val="24"/>
                <w:szCs w:val="24"/>
              </w:rPr>
              <w:t xml:space="preserve"> </w:t>
            </w:r>
            <w:r>
              <w:rPr>
                <w:sz w:val="24"/>
                <w:szCs w:val="24"/>
              </w:rPr>
              <w:t>киім,</w:t>
            </w:r>
            <w:r>
              <w:rPr>
                <w:spacing w:val="1"/>
                <w:sz w:val="24"/>
                <w:szCs w:val="24"/>
              </w:rPr>
              <w:t xml:space="preserve"> </w:t>
            </w:r>
            <w:r>
              <w:rPr>
                <w:sz w:val="24"/>
                <w:szCs w:val="24"/>
              </w:rPr>
              <w:t>ыдыс,</w:t>
            </w:r>
            <w:r>
              <w:rPr>
                <w:spacing w:val="1"/>
                <w:sz w:val="24"/>
                <w:szCs w:val="24"/>
              </w:rPr>
              <w:t xml:space="preserve"> </w:t>
            </w:r>
            <w:r>
              <w:rPr>
                <w:sz w:val="24"/>
                <w:szCs w:val="24"/>
              </w:rPr>
              <w:t>жиһаз)</w:t>
            </w:r>
            <w:r>
              <w:rPr>
                <w:spacing w:val="1"/>
                <w:sz w:val="24"/>
                <w:szCs w:val="24"/>
              </w:rPr>
              <w:t xml:space="preserve"> </w:t>
            </w:r>
            <w:r>
              <w:rPr>
                <w:sz w:val="24"/>
                <w:szCs w:val="24"/>
              </w:rPr>
              <w:t>және</w:t>
            </w:r>
            <w:r>
              <w:rPr>
                <w:spacing w:val="1"/>
                <w:sz w:val="24"/>
                <w:szCs w:val="24"/>
              </w:rPr>
              <w:t xml:space="preserve"> </w:t>
            </w:r>
            <w:r>
              <w:rPr>
                <w:sz w:val="24"/>
                <w:szCs w:val="24"/>
              </w:rPr>
              <w:t>ерекше</w:t>
            </w:r>
            <w:r>
              <w:rPr>
                <w:spacing w:val="1"/>
                <w:sz w:val="24"/>
                <w:szCs w:val="24"/>
              </w:rPr>
              <w:t xml:space="preserve"> </w:t>
            </w:r>
            <w:r>
              <w:rPr>
                <w:sz w:val="24"/>
                <w:szCs w:val="24"/>
              </w:rPr>
              <w:t>белгілері</w:t>
            </w:r>
            <w:r>
              <w:rPr>
                <w:spacing w:val="1"/>
                <w:sz w:val="24"/>
                <w:szCs w:val="24"/>
              </w:rPr>
              <w:t xml:space="preserve"> </w:t>
            </w:r>
            <w:r>
              <w:rPr>
                <w:sz w:val="24"/>
                <w:szCs w:val="24"/>
              </w:rPr>
              <w:t>бойынша жалпылаушы сөздермен байыту, қарама-қарсы мағынадағы сөздерді -</w:t>
            </w:r>
            <w:r>
              <w:rPr>
                <w:spacing w:val="1"/>
                <w:sz w:val="24"/>
                <w:szCs w:val="24"/>
              </w:rPr>
              <w:t xml:space="preserve"> </w:t>
            </w:r>
            <w:r>
              <w:rPr>
                <w:sz w:val="24"/>
                <w:szCs w:val="24"/>
              </w:rPr>
              <w:t>антонимдерді</w:t>
            </w:r>
            <w:r>
              <w:rPr>
                <w:spacing w:val="-3"/>
                <w:sz w:val="24"/>
                <w:szCs w:val="24"/>
              </w:rPr>
              <w:t xml:space="preserve"> </w:t>
            </w:r>
            <w:r>
              <w:rPr>
                <w:sz w:val="24"/>
                <w:szCs w:val="24"/>
              </w:rPr>
              <w:t>енгізу</w:t>
            </w:r>
          </w:p>
          <w:p w14:paraId="1CAC7C9E">
            <w:pPr>
              <w:pStyle w:val="16"/>
              <w:rPr>
                <w:b/>
                <w:sz w:val="24"/>
                <w:szCs w:val="24"/>
                <w:lang w:val="ru-RU"/>
              </w:rPr>
            </w:pPr>
            <w:r>
              <w:rPr>
                <w:b/>
                <w:sz w:val="24"/>
                <w:szCs w:val="24"/>
                <w:lang w:val="ru-RU"/>
              </w:rPr>
              <w:t>Сөйлеуді дамыту</w:t>
            </w:r>
          </w:p>
        </w:tc>
        <w:tc>
          <w:tcPr>
            <w:tcW w:w="2404" w:type="dxa"/>
            <w:tcBorders>
              <w:top w:val="single" w:color="000000" w:sz="4" w:space="0"/>
              <w:left w:val="single" w:color="auto" w:sz="4" w:space="0"/>
              <w:bottom w:val="single" w:color="000000" w:sz="4" w:space="0"/>
              <w:right w:val="single" w:color="auto" w:sz="4" w:space="0"/>
            </w:tcBorders>
          </w:tcPr>
          <w:p w14:paraId="1631A4DA">
            <w:pPr>
              <w:pStyle w:val="16"/>
              <w:rPr>
                <w:sz w:val="24"/>
                <w:szCs w:val="24"/>
                <w:lang w:val="ru-RU"/>
              </w:rPr>
            </w:pPr>
            <w:r>
              <w:rPr>
                <w:sz w:val="24"/>
                <w:szCs w:val="24"/>
              </w:rPr>
              <w:t>мультфильмдер,</w:t>
            </w:r>
            <w:r>
              <w:rPr>
                <w:spacing w:val="1"/>
                <w:sz w:val="24"/>
                <w:szCs w:val="24"/>
              </w:rPr>
              <w:t xml:space="preserve"> </w:t>
            </w:r>
            <w:r>
              <w:rPr>
                <w:sz w:val="24"/>
                <w:szCs w:val="24"/>
              </w:rPr>
              <w:t>ертегілер</w:t>
            </w:r>
            <w:r>
              <w:rPr>
                <w:spacing w:val="1"/>
                <w:sz w:val="24"/>
                <w:szCs w:val="24"/>
              </w:rPr>
              <w:t xml:space="preserve"> </w:t>
            </w:r>
            <w:r>
              <w:rPr>
                <w:sz w:val="24"/>
                <w:szCs w:val="24"/>
              </w:rPr>
              <w:t>көргеннен</w:t>
            </w:r>
            <w:r>
              <w:rPr>
                <w:spacing w:val="-2"/>
                <w:sz w:val="24"/>
                <w:szCs w:val="24"/>
              </w:rPr>
              <w:t xml:space="preserve"> </w:t>
            </w:r>
            <w:r>
              <w:rPr>
                <w:sz w:val="24"/>
                <w:szCs w:val="24"/>
              </w:rPr>
              <w:t>кейін</w:t>
            </w:r>
            <w:r>
              <w:rPr>
                <w:spacing w:val="-2"/>
                <w:sz w:val="24"/>
                <w:szCs w:val="24"/>
              </w:rPr>
              <w:t xml:space="preserve"> </w:t>
            </w:r>
            <w:r>
              <w:rPr>
                <w:sz w:val="24"/>
                <w:szCs w:val="24"/>
              </w:rPr>
              <w:t>балаларды</w:t>
            </w:r>
            <w:r>
              <w:rPr>
                <w:spacing w:val="-2"/>
                <w:sz w:val="24"/>
                <w:szCs w:val="24"/>
              </w:rPr>
              <w:t xml:space="preserve"> </w:t>
            </w:r>
            <w:r>
              <w:rPr>
                <w:sz w:val="24"/>
                <w:szCs w:val="24"/>
              </w:rPr>
              <w:t>алған</w:t>
            </w:r>
            <w:r>
              <w:rPr>
                <w:spacing w:val="-2"/>
                <w:sz w:val="24"/>
                <w:szCs w:val="24"/>
              </w:rPr>
              <w:t xml:space="preserve"> </w:t>
            </w:r>
            <w:r>
              <w:rPr>
                <w:sz w:val="24"/>
                <w:szCs w:val="24"/>
              </w:rPr>
              <w:t>әсерлерімен</w:t>
            </w:r>
            <w:r>
              <w:rPr>
                <w:spacing w:val="-4"/>
                <w:sz w:val="24"/>
                <w:szCs w:val="24"/>
              </w:rPr>
              <w:t xml:space="preserve"> </w:t>
            </w:r>
            <w:r>
              <w:rPr>
                <w:sz w:val="24"/>
                <w:szCs w:val="24"/>
              </w:rPr>
              <w:t>бөлісуге үйрету</w:t>
            </w:r>
          </w:p>
          <w:p w14:paraId="528FF9A8">
            <w:pPr>
              <w:pStyle w:val="16"/>
              <w:rPr>
                <w:b/>
                <w:sz w:val="28"/>
                <w:szCs w:val="28"/>
                <w:lang w:val="ru-RU"/>
              </w:rPr>
            </w:pPr>
            <w:r>
              <w:rPr>
                <w:b/>
                <w:sz w:val="24"/>
                <w:szCs w:val="24"/>
                <w:lang w:val="ru-RU"/>
              </w:rPr>
              <w:t>Сөйлеуді дамыту</w:t>
            </w:r>
          </w:p>
        </w:tc>
        <w:tc>
          <w:tcPr>
            <w:tcW w:w="2692" w:type="dxa"/>
            <w:tcBorders>
              <w:top w:val="single" w:color="000000" w:sz="4" w:space="0"/>
              <w:left w:val="single" w:color="auto" w:sz="4" w:space="0"/>
              <w:bottom w:val="single" w:color="000000" w:sz="4" w:space="0"/>
              <w:right w:val="single" w:color="auto" w:sz="4" w:space="0"/>
            </w:tcBorders>
          </w:tcPr>
          <w:p w14:paraId="5E267AD8">
            <w:pPr>
              <w:rPr>
                <w:rFonts w:ascii="Times New Roman" w:hAnsi="Times New Roman" w:cs="Times New Roman"/>
                <w:sz w:val="24"/>
                <w:szCs w:val="24"/>
                <w:lang w:val="kk-KZ"/>
              </w:rPr>
            </w:pPr>
            <w:r>
              <w:rPr>
                <w:rFonts w:ascii="Times New Roman" w:hAnsi="Times New Roman" w:cs="Times New Roman"/>
                <w:sz w:val="24"/>
                <w:szCs w:val="24"/>
                <w:lang w:val="kk-KZ"/>
              </w:rPr>
              <w:t>Өлеңдерді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тыңдай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білуге тәрбиелеу. Балаларды</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тақпақтар</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шағын</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өлеңдерді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жатқа</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айтуға</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үйрету.</w:t>
            </w:r>
          </w:p>
          <w:p w14:paraId="3CF149CC">
            <w:pPr>
              <w:pStyle w:val="16"/>
              <w:rPr>
                <w:b/>
                <w:sz w:val="28"/>
                <w:szCs w:val="28"/>
                <w:lang w:val="ru-RU"/>
              </w:rPr>
            </w:pPr>
            <w:r>
              <w:rPr>
                <w:b/>
                <w:sz w:val="24"/>
                <w:szCs w:val="24"/>
                <w:lang w:val="ru-RU"/>
              </w:rPr>
              <w:t>Көркем әдебиет</w:t>
            </w:r>
          </w:p>
        </w:tc>
        <w:tc>
          <w:tcPr>
            <w:tcW w:w="2420" w:type="dxa"/>
            <w:tcBorders>
              <w:top w:val="single" w:color="000000" w:sz="4" w:space="0"/>
              <w:left w:val="single" w:color="auto" w:sz="4" w:space="0"/>
              <w:bottom w:val="single" w:color="000000" w:sz="4" w:space="0"/>
              <w:right w:val="single" w:color="000000" w:sz="4" w:space="0"/>
            </w:tcBorders>
          </w:tcPr>
          <w:p w14:paraId="5B6D6923">
            <w:pPr>
              <w:rPr>
                <w:rFonts w:ascii="Times New Roman" w:hAnsi="Times New Roman" w:cs="Times New Roman"/>
                <w:sz w:val="24"/>
                <w:szCs w:val="24"/>
                <w:lang w:val="kk-KZ"/>
              </w:rPr>
            </w:pPr>
            <w:r>
              <w:rPr>
                <w:rFonts w:ascii="Times New Roman" w:hAnsi="Times New Roman" w:cs="Times New Roman"/>
                <w:sz w:val="24"/>
                <w:szCs w:val="24"/>
                <w:lang w:val="kk-KZ"/>
              </w:rPr>
              <w:t>Балалардың ересектермен және құрдастарымен қарым-қатынас жасауына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жағдай жасауды:</w:t>
            </w:r>
          </w:p>
          <w:p w14:paraId="59D9E56F">
            <w:pPr>
              <w:rPr>
                <w:rFonts w:ascii="Times New Roman" w:hAnsi="Times New Roman" w:cs="Times New Roman"/>
                <w:sz w:val="24"/>
                <w:szCs w:val="24"/>
                <w:lang w:val="kk-KZ"/>
              </w:rPr>
            </w:pPr>
            <w:r>
              <w:rPr>
                <w:rFonts w:ascii="Times New Roman" w:hAnsi="Times New Roman" w:cs="Times New Roman"/>
                <w:sz w:val="24"/>
                <w:szCs w:val="24"/>
                <w:lang w:val="kk-KZ"/>
              </w:rPr>
              <w:t>сұрақтарға жауап беруге, өз бетінше кітаптарды қарауға баулу</w:t>
            </w:r>
          </w:p>
          <w:p w14:paraId="66E30A58">
            <w:pPr>
              <w:pStyle w:val="16"/>
              <w:rPr>
                <w:b/>
                <w:sz w:val="28"/>
                <w:szCs w:val="28"/>
                <w:lang w:val="ru-RU"/>
              </w:rPr>
            </w:pPr>
            <w:r>
              <w:rPr>
                <w:b/>
                <w:sz w:val="24"/>
                <w:szCs w:val="24"/>
                <w:lang w:val="ru-RU"/>
              </w:rPr>
              <w:t>Қазақ тілі</w:t>
            </w:r>
          </w:p>
        </w:tc>
      </w:tr>
      <w:tr w14:paraId="0E5D6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982" w:type="dxa"/>
            <w:vMerge w:val="restart"/>
            <w:tcBorders>
              <w:top w:val="single" w:color="000000" w:sz="4" w:space="0"/>
              <w:left w:val="single" w:color="000000" w:sz="4" w:space="0"/>
              <w:bottom w:val="single" w:color="000000" w:sz="4" w:space="0"/>
              <w:right w:val="single" w:color="000000" w:sz="4" w:space="0"/>
            </w:tcBorders>
          </w:tcPr>
          <w:p w14:paraId="4C6AA863">
            <w:pPr>
              <w:pStyle w:val="16"/>
              <w:ind w:left="110" w:right="223"/>
              <w:rPr>
                <w:b/>
                <w:sz w:val="28"/>
                <w:szCs w:val="28"/>
              </w:rPr>
            </w:pPr>
            <w:r>
              <w:rPr>
                <w:b/>
                <w:sz w:val="28"/>
                <w:szCs w:val="28"/>
              </w:rPr>
              <w:t>Білім</w:t>
            </w:r>
            <w:r>
              <w:rPr>
                <w:b/>
                <w:spacing w:val="-3"/>
                <w:sz w:val="28"/>
                <w:szCs w:val="28"/>
              </w:rPr>
              <w:t xml:space="preserve"> </w:t>
            </w:r>
            <w:r>
              <w:rPr>
                <w:b/>
                <w:sz w:val="28"/>
                <w:szCs w:val="28"/>
              </w:rPr>
              <w:t>беру</w:t>
            </w:r>
            <w:r>
              <w:rPr>
                <w:b/>
                <w:spacing w:val="-7"/>
                <w:sz w:val="28"/>
                <w:szCs w:val="28"/>
              </w:rPr>
              <w:t xml:space="preserve"> </w:t>
            </w:r>
            <w:r>
              <w:rPr>
                <w:b/>
                <w:sz w:val="28"/>
                <w:szCs w:val="28"/>
              </w:rPr>
              <w:t>ұйымының</w:t>
            </w:r>
            <w:r>
              <w:rPr>
                <w:b/>
                <w:spacing w:val="-1"/>
                <w:sz w:val="28"/>
                <w:szCs w:val="28"/>
              </w:rPr>
              <w:t xml:space="preserve"> </w:t>
            </w:r>
            <w:r>
              <w:rPr>
                <w:b/>
                <w:sz w:val="28"/>
                <w:szCs w:val="28"/>
              </w:rPr>
              <w:t>кестесі</w:t>
            </w:r>
            <w:r>
              <w:rPr>
                <w:b/>
                <w:spacing w:val="-57"/>
                <w:sz w:val="28"/>
                <w:szCs w:val="28"/>
              </w:rPr>
              <w:t xml:space="preserve"> </w:t>
            </w:r>
            <w:r>
              <w:rPr>
                <w:b/>
                <w:sz w:val="28"/>
                <w:szCs w:val="28"/>
              </w:rPr>
              <w:t>бойынша</w:t>
            </w:r>
            <w:r>
              <w:rPr>
                <w:b/>
                <w:spacing w:val="-3"/>
                <w:sz w:val="28"/>
                <w:szCs w:val="28"/>
              </w:rPr>
              <w:t xml:space="preserve"> </w:t>
            </w:r>
            <w:r>
              <w:rPr>
                <w:b/>
                <w:sz w:val="28"/>
                <w:szCs w:val="28"/>
              </w:rPr>
              <w:t>ұйымдастырылған</w:t>
            </w:r>
          </w:p>
          <w:p w14:paraId="010FDCDF">
            <w:pPr>
              <w:pStyle w:val="16"/>
              <w:spacing w:line="264" w:lineRule="exact"/>
              <w:ind w:left="110"/>
              <w:rPr>
                <w:b/>
                <w:sz w:val="28"/>
                <w:szCs w:val="28"/>
              </w:rPr>
            </w:pPr>
            <w:r>
              <w:rPr>
                <w:b/>
                <w:sz w:val="28"/>
                <w:szCs w:val="28"/>
              </w:rPr>
              <w:t>іс-әрекет</w:t>
            </w:r>
          </w:p>
        </w:tc>
        <w:tc>
          <w:tcPr>
            <w:tcW w:w="2548" w:type="dxa"/>
            <w:gridSpan w:val="3"/>
            <w:tcBorders>
              <w:top w:val="single" w:color="000000" w:sz="4" w:space="0"/>
              <w:left w:val="single" w:color="000000" w:sz="4" w:space="0"/>
              <w:bottom w:val="single" w:color="auto" w:sz="4" w:space="0"/>
              <w:right w:val="single" w:color="auto" w:sz="4" w:space="0"/>
            </w:tcBorders>
          </w:tcPr>
          <w:p w14:paraId="2C74222A">
            <w:pPr>
              <w:rPr>
                <w:rFonts w:ascii="Times New Roman" w:hAnsi="Times New Roman" w:cs="Times New Roman"/>
                <w:sz w:val="24"/>
                <w:szCs w:val="24"/>
                <w:lang w:val="kk-KZ"/>
              </w:rPr>
            </w:pPr>
            <w:r>
              <w:rPr>
                <w:rFonts w:ascii="Times New Roman" w:hAnsi="Times New Roman" w:cs="Times New Roman"/>
                <w:b/>
                <w:sz w:val="24"/>
                <w:szCs w:val="24"/>
                <w:lang w:val="kk-KZ"/>
              </w:rPr>
              <w:t>Қазақ тілі</w:t>
            </w:r>
          </w:p>
          <w:p w14:paraId="5466A046">
            <w:pPr>
              <w:rPr>
                <w:rFonts w:ascii="Times New Roman" w:hAnsi="Times New Roman" w:cs="Times New Roman"/>
                <w:sz w:val="24"/>
                <w:szCs w:val="24"/>
                <w:lang w:val="kk-KZ"/>
              </w:rPr>
            </w:pPr>
            <w:r>
              <w:rPr>
                <w:rFonts w:ascii="Times New Roman" w:hAnsi="Times New Roman" w:cs="Times New Roman"/>
                <w:sz w:val="24"/>
                <w:szCs w:val="24"/>
                <w:lang w:val="kk-KZ"/>
              </w:rPr>
              <w:t>Маманың жұмыс жоспары</w:t>
            </w:r>
          </w:p>
          <w:p w14:paraId="137E5E87">
            <w:pPr>
              <w:pStyle w:val="15"/>
              <w:rPr>
                <w:rFonts w:ascii="Times New Roman" w:hAnsi="Times New Roman"/>
                <w:sz w:val="24"/>
                <w:szCs w:val="24"/>
                <w:lang w:val="kk-KZ"/>
              </w:rPr>
            </w:pPr>
            <w:r>
              <w:rPr>
                <w:rFonts w:ascii="Times New Roman" w:hAnsi="Times New Roman"/>
                <w:sz w:val="24"/>
                <w:szCs w:val="24"/>
                <w:lang w:val="kk-KZ"/>
              </w:rPr>
              <w:t>бойынша</w:t>
            </w:r>
          </w:p>
          <w:p w14:paraId="7419EA1D">
            <w:pPr>
              <w:pStyle w:val="15"/>
              <w:rPr>
                <w:rFonts w:ascii="Times New Roman" w:hAnsi="Times New Roman"/>
                <w:sz w:val="24"/>
                <w:szCs w:val="24"/>
                <w:lang w:val="kk-KZ"/>
              </w:rPr>
            </w:pPr>
          </w:p>
          <w:p w14:paraId="0DAE67D3">
            <w:pPr>
              <w:pStyle w:val="15"/>
              <w:rPr>
                <w:rFonts w:ascii="Times New Roman" w:hAnsi="Times New Roman"/>
                <w:b/>
                <w:bCs/>
                <w:sz w:val="24"/>
                <w:szCs w:val="24"/>
                <w:lang w:val="kk-KZ"/>
              </w:rPr>
            </w:pPr>
            <w:r>
              <w:rPr>
                <w:rFonts w:ascii="Times New Roman" w:hAnsi="Times New Roman"/>
                <w:b/>
                <w:bCs/>
                <w:sz w:val="24"/>
                <w:szCs w:val="24"/>
                <w:lang w:val="kk-KZ"/>
              </w:rPr>
              <w:t>Дене шынықтыру</w:t>
            </w:r>
          </w:p>
          <w:p w14:paraId="0C87CF3C">
            <w:pPr>
              <w:rPr>
                <w:rFonts w:ascii="Times New Roman" w:hAnsi="Times New Roman" w:cs="Times New Roman"/>
                <w:sz w:val="24"/>
                <w:szCs w:val="24"/>
                <w:lang w:val="kk-KZ"/>
              </w:rPr>
            </w:pPr>
            <w:r>
              <w:rPr>
                <w:rFonts w:ascii="Times New Roman" w:hAnsi="Times New Roman" w:cs="Times New Roman"/>
                <w:sz w:val="24"/>
                <w:szCs w:val="24"/>
                <w:lang w:val="kk-KZ"/>
              </w:rPr>
              <w:t xml:space="preserve"> Маманның жұмыс жоспары</w:t>
            </w:r>
          </w:p>
          <w:p w14:paraId="35D20E4D">
            <w:pPr>
              <w:rPr>
                <w:rFonts w:ascii="Times New Roman" w:hAnsi="Times New Roman" w:cs="Times New Roman"/>
                <w:sz w:val="24"/>
                <w:szCs w:val="24"/>
                <w:lang w:val="kk-KZ"/>
              </w:rPr>
            </w:pPr>
            <w:r>
              <w:rPr>
                <w:rFonts w:ascii="Times New Roman" w:hAnsi="Times New Roman" w:cs="Times New Roman"/>
                <w:sz w:val="24"/>
                <w:szCs w:val="24"/>
                <w:lang w:val="kk-KZ"/>
              </w:rPr>
              <w:t xml:space="preserve">бойынша </w:t>
            </w:r>
          </w:p>
          <w:p w14:paraId="2AADA1C4">
            <w:pPr>
              <w:pStyle w:val="15"/>
              <w:rPr>
                <w:rFonts w:ascii="Times New Roman" w:hAnsi="Times New Roman"/>
                <w:b/>
                <w:bCs/>
                <w:sz w:val="28"/>
                <w:szCs w:val="28"/>
                <w:lang w:val="kk-KZ"/>
              </w:rPr>
            </w:pPr>
          </w:p>
        </w:tc>
        <w:tc>
          <w:tcPr>
            <w:tcW w:w="1843" w:type="dxa"/>
            <w:tcBorders>
              <w:top w:val="single" w:color="000000" w:sz="4" w:space="0"/>
              <w:left w:val="single" w:color="auto" w:sz="4" w:space="0"/>
              <w:bottom w:val="single" w:color="auto" w:sz="4" w:space="0"/>
              <w:right w:val="single" w:color="auto" w:sz="4" w:space="0"/>
            </w:tcBorders>
          </w:tcPr>
          <w:p w14:paraId="0D938B0A">
            <w:pPr>
              <w:pStyle w:val="15"/>
              <w:rPr>
                <w:rFonts w:ascii="Times New Roman" w:hAnsi="Times New Roman"/>
                <w:b/>
                <w:bCs/>
                <w:sz w:val="24"/>
                <w:szCs w:val="24"/>
                <w:lang w:val="kk-KZ"/>
              </w:rPr>
            </w:pPr>
            <w:r>
              <w:rPr>
                <w:rFonts w:ascii="Times New Roman" w:hAnsi="Times New Roman"/>
                <w:b/>
                <w:bCs/>
                <w:sz w:val="24"/>
                <w:szCs w:val="24"/>
                <w:lang w:val="kk-KZ"/>
              </w:rPr>
              <w:t>Музыка</w:t>
            </w:r>
          </w:p>
          <w:p w14:paraId="411011A1">
            <w:pPr>
              <w:pStyle w:val="15"/>
              <w:jc w:val="center"/>
              <w:rPr>
                <w:rFonts w:ascii="Times New Roman" w:hAnsi="Times New Roman"/>
                <w:sz w:val="24"/>
                <w:szCs w:val="24"/>
                <w:lang w:val="kk-KZ"/>
              </w:rPr>
            </w:pPr>
            <w:r>
              <w:rPr>
                <w:rFonts w:ascii="Times New Roman" w:hAnsi="Times New Roman"/>
                <w:b/>
                <w:bCs/>
                <w:sz w:val="24"/>
                <w:szCs w:val="24"/>
                <w:lang w:val="kk-KZ"/>
              </w:rPr>
              <w:t>Тақырыбы:</w:t>
            </w:r>
            <w:r>
              <w:rPr>
                <w:rFonts w:ascii="Times New Roman" w:hAnsi="Times New Roman"/>
                <w:sz w:val="24"/>
                <w:szCs w:val="24"/>
                <w:lang w:val="kk-KZ"/>
              </w:rPr>
              <w:t xml:space="preserve"> «Қысқы әуен»</w:t>
            </w:r>
          </w:p>
          <w:p w14:paraId="660FA4B3">
            <w:pPr>
              <w:rPr>
                <w:rFonts w:ascii="Times New Roman" w:hAnsi="Times New Roman" w:cs="Times New Roman"/>
                <w:sz w:val="24"/>
                <w:szCs w:val="24"/>
                <w:lang w:val="kk-KZ"/>
              </w:rPr>
            </w:pPr>
            <w:r>
              <w:rPr>
                <w:rFonts w:ascii="Times New Roman" w:hAnsi="Times New Roman"/>
                <w:sz w:val="24"/>
                <w:szCs w:val="24"/>
                <w:lang w:val="kk-KZ"/>
              </w:rPr>
              <w:t>Мақсаты:</w:t>
            </w:r>
            <w:r>
              <w:rPr>
                <w:sz w:val="24"/>
                <w:szCs w:val="24"/>
                <w:lang w:val="kk-KZ"/>
              </w:rPr>
              <w:t xml:space="preserve"> </w:t>
            </w:r>
            <w:r>
              <w:rPr>
                <w:rFonts w:ascii="Times New Roman" w:hAnsi="Times New Roman" w:cs="Times New Roman"/>
                <w:sz w:val="24"/>
                <w:szCs w:val="24"/>
                <w:lang w:val="kk-KZ"/>
              </w:rPr>
              <w:t>Қысқы әндерге деген қызығушылығыг ояту,дамыту,</w:t>
            </w:r>
          </w:p>
          <w:p w14:paraId="7026ED77">
            <w:pPr>
              <w:pStyle w:val="15"/>
              <w:rPr>
                <w:rFonts w:ascii="Times New Roman" w:hAnsi="Times New Roman"/>
                <w:b/>
                <w:bCs/>
                <w:sz w:val="24"/>
                <w:szCs w:val="24"/>
                <w:lang w:val="kk-KZ"/>
              </w:rPr>
            </w:pPr>
            <w:r>
              <w:rPr>
                <w:rFonts w:ascii="Times New Roman" w:hAnsi="Times New Roman"/>
                <w:sz w:val="24"/>
                <w:szCs w:val="24"/>
                <w:lang w:val="kk-KZ"/>
              </w:rPr>
              <w:t>музыканы тыңдауға талпындыру.</w:t>
            </w:r>
          </w:p>
          <w:p w14:paraId="4ABCCAFF">
            <w:pPr>
              <w:pStyle w:val="15"/>
              <w:rPr>
                <w:rFonts w:ascii="Times New Roman" w:hAnsi="Times New Roman"/>
                <w:b/>
                <w:bCs/>
                <w:sz w:val="28"/>
                <w:szCs w:val="28"/>
                <w:lang w:val="kk-KZ"/>
              </w:rPr>
            </w:pPr>
          </w:p>
          <w:p w14:paraId="2646AD92">
            <w:pPr>
              <w:pStyle w:val="15"/>
              <w:rPr>
                <w:rFonts w:ascii="Times New Roman" w:hAnsi="Times New Roman"/>
                <w:b/>
                <w:bCs/>
                <w:sz w:val="24"/>
                <w:szCs w:val="24"/>
                <w:lang w:val="kk-KZ"/>
              </w:rPr>
            </w:pPr>
            <w:r>
              <w:rPr>
                <w:rFonts w:ascii="Times New Roman" w:hAnsi="Times New Roman"/>
                <w:b/>
                <w:bCs/>
                <w:sz w:val="24"/>
                <w:szCs w:val="24"/>
                <w:lang w:val="kk-KZ"/>
              </w:rPr>
              <w:t>Дене шынықтыру</w:t>
            </w:r>
          </w:p>
          <w:p w14:paraId="32E9FFD7">
            <w:pPr>
              <w:rPr>
                <w:rFonts w:ascii="Times New Roman" w:hAnsi="Times New Roman" w:cs="Times New Roman"/>
                <w:sz w:val="24"/>
                <w:szCs w:val="24"/>
                <w:lang w:val="kk-KZ"/>
              </w:rPr>
            </w:pPr>
            <w:r>
              <w:rPr>
                <w:rFonts w:ascii="Times New Roman" w:hAnsi="Times New Roman" w:cs="Times New Roman"/>
                <w:sz w:val="24"/>
                <w:szCs w:val="24"/>
                <w:lang w:val="kk-KZ"/>
              </w:rPr>
              <w:t xml:space="preserve"> Маманың жұмыс жоспары</w:t>
            </w:r>
          </w:p>
          <w:p w14:paraId="6BAA5AD7">
            <w:pPr>
              <w:rPr>
                <w:rFonts w:ascii="Times New Roman" w:hAnsi="Times New Roman" w:cs="Times New Roman"/>
                <w:sz w:val="24"/>
                <w:szCs w:val="24"/>
                <w:lang w:val="kk-KZ"/>
              </w:rPr>
            </w:pPr>
            <w:r>
              <w:rPr>
                <w:rFonts w:ascii="Times New Roman" w:hAnsi="Times New Roman" w:cs="Times New Roman"/>
                <w:sz w:val="24"/>
                <w:szCs w:val="24"/>
                <w:lang w:val="kk-KZ"/>
              </w:rPr>
              <w:t xml:space="preserve">бойынша </w:t>
            </w:r>
          </w:p>
          <w:p w14:paraId="70682CAC">
            <w:pPr>
              <w:rPr>
                <w:rFonts w:ascii="Times New Roman" w:hAnsi="Times New Roman"/>
                <w:b/>
                <w:bCs/>
                <w:sz w:val="24"/>
                <w:szCs w:val="24"/>
                <w:lang w:val="kk-KZ"/>
              </w:rPr>
            </w:pPr>
            <w:r>
              <w:rPr>
                <w:rFonts w:ascii="Times New Roman" w:hAnsi="Times New Roman" w:cs="Times New Roman"/>
                <w:sz w:val="28"/>
                <w:szCs w:val="28"/>
                <w:lang w:val="kk-KZ"/>
              </w:rPr>
              <w:t xml:space="preserve"> </w:t>
            </w:r>
          </w:p>
          <w:p w14:paraId="445707F0">
            <w:pPr>
              <w:pStyle w:val="15"/>
              <w:rPr>
                <w:rFonts w:ascii="Times New Roman" w:hAnsi="Times New Roman"/>
                <w:b/>
                <w:bCs/>
                <w:sz w:val="24"/>
                <w:szCs w:val="24"/>
                <w:lang w:val="kk-KZ"/>
              </w:rPr>
            </w:pPr>
          </w:p>
        </w:tc>
        <w:tc>
          <w:tcPr>
            <w:tcW w:w="2410" w:type="dxa"/>
            <w:gridSpan w:val="2"/>
            <w:tcBorders>
              <w:top w:val="single" w:color="000000" w:sz="4" w:space="0"/>
              <w:left w:val="single" w:color="auto" w:sz="4" w:space="0"/>
              <w:bottom w:val="single" w:color="auto" w:sz="4" w:space="0"/>
              <w:right w:val="single" w:color="auto" w:sz="4" w:space="0"/>
            </w:tcBorders>
          </w:tcPr>
          <w:p w14:paraId="6299BBDB">
            <w:pPr>
              <w:rPr>
                <w:rFonts w:ascii="Times New Roman" w:hAnsi="Times New Roman" w:cs="Times New Roman"/>
                <w:b/>
                <w:bCs/>
                <w:sz w:val="28"/>
                <w:szCs w:val="28"/>
                <w:lang w:val="kk-KZ"/>
              </w:rPr>
            </w:pPr>
          </w:p>
        </w:tc>
        <w:tc>
          <w:tcPr>
            <w:tcW w:w="2692" w:type="dxa"/>
            <w:tcBorders>
              <w:top w:val="single" w:color="000000" w:sz="4" w:space="0"/>
              <w:left w:val="single" w:color="auto" w:sz="4" w:space="0"/>
              <w:bottom w:val="single" w:color="auto" w:sz="4" w:space="0"/>
              <w:right w:val="single" w:color="auto" w:sz="4" w:space="0"/>
            </w:tcBorders>
          </w:tcPr>
          <w:p w14:paraId="4821131A">
            <w:pPr>
              <w:rPr>
                <w:rFonts w:ascii="Times New Roman" w:hAnsi="Times New Roman" w:cs="Times New Roman"/>
                <w:b/>
                <w:bCs/>
                <w:sz w:val="24"/>
                <w:szCs w:val="24"/>
                <w:lang w:val="kk-KZ"/>
              </w:rPr>
            </w:pPr>
            <w:r>
              <w:rPr>
                <w:rFonts w:ascii="Times New Roman" w:hAnsi="Times New Roman" w:cs="Times New Roman"/>
                <w:sz w:val="28"/>
                <w:szCs w:val="28"/>
                <w:lang w:val="kk-KZ"/>
              </w:rPr>
              <w:t xml:space="preserve">  </w:t>
            </w:r>
            <w:r>
              <w:rPr>
                <w:rFonts w:ascii="Times New Roman" w:hAnsi="Times New Roman" w:cs="Times New Roman"/>
                <w:b/>
                <w:bCs/>
                <w:sz w:val="24"/>
                <w:szCs w:val="24"/>
                <w:lang w:val="kk-KZ"/>
              </w:rPr>
              <w:t>Дене шынықтыру</w:t>
            </w:r>
            <w:r>
              <w:rPr>
                <w:rFonts w:ascii="Times New Roman" w:hAnsi="Times New Roman" w:cs="Times New Roman"/>
                <w:sz w:val="24"/>
                <w:szCs w:val="24"/>
                <w:lang w:val="kk-KZ"/>
              </w:rPr>
              <w:t xml:space="preserve"> </w:t>
            </w:r>
          </w:p>
          <w:p w14:paraId="7C8F2174">
            <w:pPr>
              <w:rPr>
                <w:rFonts w:ascii="Times New Roman" w:hAnsi="Times New Roman" w:cs="Times New Roman"/>
                <w:sz w:val="24"/>
                <w:szCs w:val="24"/>
                <w:lang w:val="kk-KZ"/>
              </w:rPr>
            </w:pPr>
            <w:r>
              <w:rPr>
                <w:rFonts w:ascii="Times New Roman" w:hAnsi="Times New Roman" w:cs="Times New Roman"/>
                <w:sz w:val="24"/>
                <w:szCs w:val="24"/>
                <w:lang w:val="kk-KZ"/>
              </w:rPr>
              <w:t>Маманың жұмыс жоспары</w:t>
            </w:r>
          </w:p>
          <w:p w14:paraId="0CE4E02F">
            <w:pPr>
              <w:rPr>
                <w:rFonts w:ascii="Times New Roman" w:hAnsi="Times New Roman" w:cs="Times New Roman"/>
                <w:sz w:val="24"/>
                <w:szCs w:val="24"/>
                <w:lang w:val="kk-KZ"/>
              </w:rPr>
            </w:pPr>
            <w:r>
              <w:rPr>
                <w:rFonts w:ascii="Times New Roman" w:hAnsi="Times New Roman" w:cs="Times New Roman"/>
                <w:sz w:val="24"/>
                <w:szCs w:val="24"/>
                <w:lang w:val="kk-KZ"/>
              </w:rPr>
              <w:t>бойынша</w:t>
            </w:r>
          </w:p>
          <w:p w14:paraId="2E5F2DDE">
            <w:pPr>
              <w:rPr>
                <w:rFonts w:ascii="Times New Roman" w:hAnsi="Times New Roman" w:cs="Times New Roman"/>
                <w:sz w:val="28"/>
                <w:szCs w:val="28"/>
                <w:lang w:val="kk-KZ"/>
              </w:rPr>
            </w:pPr>
          </w:p>
        </w:tc>
        <w:tc>
          <w:tcPr>
            <w:tcW w:w="2420" w:type="dxa"/>
            <w:tcBorders>
              <w:top w:val="single" w:color="000000" w:sz="4" w:space="0"/>
              <w:left w:val="single" w:color="auto" w:sz="4" w:space="0"/>
              <w:bottom w:val="single" w:color="auto" w:sz="4" w:space="0"/>
              <w:right w:val="single" w:color="000000" w:sz="4" w:space="0"/>
            </w:tcBorders>
          </w:tcPr>
          <w:p w14:paraId="363E2E09">
            <w:pPr>
              <w:rPr>
                <w:rFonts w:ascii="Times New Roman" w:hAnsi="Times New Roman"/>
                <w:b/>
                <w:bCs/>
                <w:sz w:val="28"/>
                <w:szCs w:val="28"/>
                <w:lang w:val="kk-KZ"/>
              </w:rPr>
            </w:pPr>
          </w:p>
        </w:tc>
      </w:tr>
      <w:tr w14:paraId="26913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982" w:type="dxa"/>
            <w:vMerge w:val="continue"/>
            <w:tcBorders>
              <w:top w:val="single" w:color="000000" w:sz="4" w:space="0"/>
              <w:left w:val="single" w:color="000000" w:sz="4" w:space="0"/>
              <w:bottom w:val="single" w:color="000000" w:sz="4" w:space="0"/>
              <w:right w:val="single" w:color="000000" w:sz="4" w:space="0"/>
            </w:tcBorders>
            <w:vAlign w:val="center"/>
          </w:tcPr>
          <w:p w14:paraId="32E42D10">
            <w:pPr>
              <w:rPr>
                <w:rFonts w:ascii="Times New Roman" w:hAnsi="Times New Roman" w:eastAsia="Times New Roman" w:cs="Times New Roman"/>
                <w:b/>
                <w:sz w:val="28"/>
                <w:szCs w:val="28"/>
                <w:lang w:val="kk-KZ"/>
              </w:rPr>
            </w:pPr>
          </w:p>
        </w:tc>
        <w:tc>
          <w:tcPr>
            <w:tcW w:w="2548" w:type="dxa"/>
            <w:gridSpan w:val="3"/>
            <w:tcBorders>
              <w:top w:val="single" w:color="auto" w:sz="4" w:space="0"/>
              <w:left w:val="single" w:color="000000" w:sz="4" w:space="0"/>
              <w:bottom w:val="single" w:color="000000" w:sz="4" w:space="0"/>
              <w:right w:val="single" w:color="000000" w:sz="4" w:space="0"/>
            </w:tcBorders>
          </w:tcPr>
          <w:p w14:paraId="02362CE1">
            <w:pPr>
              <w:pStyle w:val="9"/>
              <w:spacing w:line="322" w:lineRule="exact"/>
              <w:ind w:left="0"/>
            </w:pPr>
            <w:r>
              <w:t>Таныс</w:t>
            </w:r>
            <w:r>
              <w:rPr>
                <w:spacing w:val="1"/>
              </w:rPr>
              <w:t xml:space="preserve"> </w:t>
            </w:r>
            <w:r>
              <w:t>кітаптардағы</w:t>
            </w:r>
            <w:r>
              <w:rPr>
                <w:spacing w:val="1"/>
              </w:rPr>
              <w:t xml:space="preserve"> қыс мезігілінің </w:t>
            </w:r>
            <w:r>
              <w:t>суреттерін балалармен</w:t>
            </w:r>
            <w:r>
              <w:rPr>
                <w:spacing w:val="1"/>
              </w:rPr>
              <w:t xml:space="preserve"> </w:t>
            </w:r>
            <w:r>
              <w:t>бірге</w:t>
            </w:r>
            <w:r>
              <w:rPr>
                <w:spacing w:val="1"/>
              </w:rPr>
              <w:t xml:space="preserve"> </w:t>
            </w:r>
            <w:r>
              <w:t>қарау,</w:t>
            </w:r>
            <w:r>
              <w:rPr>
                <w:spacing w:val="1"/>
              </w:rPr>
              <w:t xml:space="preserve"> </w:t>
            </w:r>
            <w:r>
              <w:t>оларға</w:t>
            </w:r>
            <w:r>
              <w:rPr>
                <w:spacing w:val="1"/>
              </w:rPr>
              <w:t xml:space="preserve"> </w:t>
            </w:r>
            <w:r>
              <w:t>суреттердің мазмұны туралы эмоционалды түрде айту, бір бірінің пікірлерін</w:t>
            </w:r>
            <w:r>
              <w:rPr>
                <w:spacing w:val="1"/>
              </w:rPr>
              <w:t xml:space="preserve"> </w:t>
            </w:r>
            <w:r>
              <w:t>тыңдауды жетілдіру.</w:t>
            </w:r>
          </w:p>
          <w:p w14:paraId="30102990">
            <w:pPr>
              <w:pStyle w:val="15"/>
              <w:rPr>
                <w:rFonts w:ascii="Times New Roman" w:hAnsi="Times New Roman"/>
                <w:b/>
                <w:bCs/>
                <w:sz w:val="28"/>
                <w:szCs w:val="28"/>
                <w:lang w:val="kk-KZ"/>
              </w:rPr>
            </w:pPr>
            <w:r>
              <w:rPr>
                <w:rFonts w:ascii="Times New Roman" w:hAnsi="Times New Roman"/>
                <w:b/>
                <w:bCs/>
                <w:sz w:val="28"/>
                <w:szCs w:val="28"/>
                <w:lang w:val="kk-KZ"/>
              </w:rPr>
              <w:t>(Сөйлеуді дамыту және к</w:t>
            </w:r>
            <w:r>
              <w:rPr>
                <w:rFonts w:ascii="Times New Roman" w:hAnsi="Times New Roman"/>
                <w:b/>
                <w:bCs/>
                <w:sz w:val="28"/>
                <w:szCs w:val="28"/>
                <w:shd w:val="clear" w:color="auto" w:fill="FFFFFF"/>
                <w:lang w:val="kk-KZ"/>
              </w:rPr>
              <w:t>өркем әдебиет)</w:t>
            </w:r>
          </w:p>
          <w:p w14:paraId="30469BFA">
            <w:pPr>
              <w:pStyle w:val="15"/>
              <w:rPr>
                <w:rFonts w:ascii="Times New Roman" w:hAnsi="Times New Roman"/>
                <w:sz w:val="28"/>
                <w:szCs w:val="28"/>
                <w:lang w:val="kk-KZ"/>
              </w:rPr>
            </w:pPr>
          </w:p>
          <w:p w14:paraId="390B60AA">
            <w:pPr>
              <w:pStyle w:val="15"/>
              <w:rPr>
                <w:rFonts w:ascii="Times New Roman" w:hAnsi="Times New Roman"/>
                <w:b/>
                <w:bCs/>
                <w:sz w:val="28"/>
                <w:szCs w:val="28"/>
                <w:lang w:val="kk-KZ"/>
              </w:rPr>
            </w:pPr>
          </w:p>
          <w:p w14:paraId="521EBC9E">
            <w:pPr>
              <w:pStyle w:val="15"/>
              <w:rPr>
                <w:rFonts w:ascii="Times New Roman" w:hAnsi="Times New Roman"/>
                <w:sz w:val="28"/>
                <w:szCs w:val="28"/>
                <w:lang w:val="kk-KZ"/>
              </w:rPr>
            </w:pPr>
            <w:r>
              <w:rPr>
                <w:rFonts w:ascii="Times New Roman" w:hAnsi="Times New Roman"/>
                <w:sz w:val="28"/>
                <w:szCs w:val="28"/>
                <w:lang w:val="kk-KZ"/>
              </w:rPr>
              <w:t xml:space="preserve">Домалақ қар түіршіктерін салуды жетілдіру </w:t>
            </w:r>
          </w:p>
          <w:p w14:paraId="0EA2BF47">
            <w:pPr>
              <w:pStyle w:val="16"/>
              <w:rPr>
                <w:b/>
                <w:bCs/>
                <w:sz w:val="28"/>
                <w:szCs w:val="28"/>
              </w:rPr>
            </w:pPr>
            <w:r>
              <w:rPr>
                <w:b/>
                <w:bCs/>
                <w:sz w:val="28"/>
                <w:szCs w:val="28"/>
              </w:rPr>
              <w:t>(Сурет салу)</w:t>
            </w:r>
          </w:p>
          <w:p w14:paraId="5F914C4E">
            <w:pPr>
              <w:pStyle w:val="15"/>
              <w:rPr>
                <w:rFonts w:ascii="Times New Roman" w:hAnsi="Times New Roman"/>
                <w:b/>
                <w:bCs/>
                <w:sz w:val="28"/>
                <w:szCs w:val="28"/>
                <w:lang w:val="kk-KZ"/>
              </w:rPr>
            </w:pPr>
          </w:p>
        </w:tc>
        <w:tc>
          <w:tcPr>
            <w:tcW w:w="1843" w:type="dxa"/>
            <w:tcBorders>
              <w:top w:val="single" w:color="auto" w:sz="4" w:space="0"/>
              <w:left w:val="single" w:color="000000" w:sz="4" w:space="0"/>
              <w:bottom w:val="single" w:color="000000" w:sz="4" w:space="0"/>
              <w:right w:val="single" w:color="000000" w:sz="4" w:space="0"/>
            </w:tcBorders>
          </w:tcPr>
          <w:p w14:paraId="6D3FB268">
            <w:pPr>
              <w:pStyle w:val="15"/>
              <w:rPr>
                <w:rFonts w:ascii="Times New Roman" w:hAnsi="Times New Roman"/>
                <w:sz w:val="28"/>
                <w:szCs w:val="28"/>
                <w:lang w:val="kk-KZ"/>
              </w:rPr>
            </w:pPr>
            <w:r>
              <w:rPr>
                <w:rFonts w:ascii="Times New Roman" w:hAnsi="Times New Roman"/>
                <w:sz w:val="28"/>
                <w:szCs w:val="28"/>
                <w:lang w:val="kk-KZ"/>
              </w:rPr>
              <w:t>Кітаптан «Қар ханшайымы» ертегісін оқып беру. (жартысын түстен кейін оқу) Суреттерін көрсету. Қарама-қарсы мағынадағы сөздерді -</w:t>
            </w:r>
            <w:r>
              <w:rPr>
                <w:rFonts w:ascii="Times New Roman" w:hAnsi="Times New Roman"/>
                <w:spacing w:val="1"/>
                <w:sz w:val="28"/>
                <w:szCs w:val="28"/>
                <w:lang w:val="kk-KZ"/>
              </w:rPr>
              <w:t xml:space="preserve"> </w:t>
            </w:r>
            <w:r>
              <w:rPr>
                <w:rFonts w:ascii="Times New Roman" w:hAnsi="Times New Roman"/>
                <w:sz w:val="28"/>
                <w:szCs w:val="28"/>
                <w:lang w:val="kk-KZ"/>
              </w:rPr>
              <w:t>антонимдерді</w:t>
            </w:r>
            <w:r>
              <w:rPr>
                <w:rFonts w:ascii="Times New Roman" w:hAnsi="Times New Roman"/>
                <w:spacing w:val="-3"/>
                <w:sz w:val="28"/>
                <w:szCs w:val="28"/>
                <w:lang w:val="kk-KZ"/>
              </w:rPr>
              <w:t xml:space="preserve"> </w:t>
            </w:r>
            <w:r>
              <w:rPr>
                <w:rFonts w:ascii="Times New Roman" w:hAnsi="Times New Roman"/>
                <w:sz w:val="28"/>
                <w:szCs w:val="28"/>
                <w:lang w:val="kk-KZ"/>
              </w:rPr>
              <w:t>енгізу. Суық жылы, қыс жаз.</w:t>
            </w:r>
          </w:p>
          <w:p w14:paraId="4CBA3C5C">
            <w:pPr>
              <w:pStyle w:val="15"/>
              <w:jc w:val="center"/>
              <w:rPr>
                <w:rFonts w:ascii="Times New Roman" w:hAnsi="Times New Roman"/>
                <w:b/>
                <w:bCs/>
                <w:sz w:val="28"/>
                <w:szCs w:val="28"/>
                <w:lang w:val="kk-KZ"/>
              </w:rPr>
            </w:pPr>
            <w:r>
              <w:rPr>
                <w:rFonts w:ascii="Times New Roman" w:hAnsi="Times New Roman"/>
                <w:b/>
                <w:bCs/>
                <w:sz w:val="28"/>
                <w:szCs w:val="28"/>
                <w:lang w:val="kk-KZ"/>
              </w:rPr>
              <w:t>(Сөйлеуді дамыту)</w:t>
            </w:r>
          </w:p>
          <w:p w14:paraId="04E5AA67">
            <w:pPr>
              <w:pStyle w:val="15"/>
              <w:rPr>
                <w:rFonts w:ascii="Times New Roman" w:hAnsi="Times New Roman"/>
                <w:sz w:val="28"/>
                <w:szCs w:val="28"/>
                <w:lang w:val="kk-KZ"/>
              </w:rPr>
            </w:pPr>
          </w:p>
          <w:p w14:paraId="4E82C5FD">
            <w:pPr>
              <w:pStyle w:val="15"/>
              <w:rPr>
                <w:rFonts w:ascii="Times New Roman" w:hAnsi="Times New Roman"/>
                <w:b/>
                <w:bCs/>
                <w:sz w:val="28"/>
                <w:szCs w:val="28"/>
                <w:lang w:val="kk-KZ"/>
              </w:rPr>
            </w:pPr>
            <w:r>
              <w:rPr>
                <w:rFonts w:ascii="Times New Roman" w:hAnsi="Times New Roman"/>
                <w:sz w:val="28"/>
                <w:szCs w:val="28"/>
                <w:lang w:val="kk-KZ"/>
              </w:rPr>
              <w:t>Ермек саз кесектерін</w:t>
            </w:r>
            <w:r>
              <w:rPr>
                <w:rFonts w:ascii="Times New Roman" w:hAnsi="Times New Roman"/>
                <w:spacing w:val="-5"/>
                <w:sz w:val="28"/>
                <w:szCs w:val="28"/>
                <w:lang w:val="kk-KZ"/>
              </w:rPr>
              <w:t xml:space="preserve"> </w:t>
            </w:r>
            <w:r>
              <w:rPr>
                <w:rFonts w:ascii="Times New Roman" w:hAnsi="Times New Roman"/>
                <w:sz w:val="28"/>
                <w:szCs w:val="28"/>
                <w:lang w:val="kk-KZ"/>
              </w:rPr>
              <w:t>алақандарының</w:t>
            </w:r>
            <w:r>
              <w:rPr>
                <w:rFonts w:ascii="Times New Roman" w:hAnsi="Times New Roman"/>
                <w:spacing w:val="-6"/>
                <w:sz w:val="28"/>
                <w:szCs w:val="28"/>
                <w:lang w:val="kk-KZ"/>
              </w:rPr>
              <w:t xml:space="preserve"> </w:t>
            </w:r>
            <w:r>
              <w:rPr>
                <w:rFonts w:ascii="Times New Roman" w:hAnsi="Times New Roman"/>
                <w:sz w:val="28"/>
                <w:szCs w:val="28"/>
                <w:lang w:val="kk-KZ"/>
              </w:rPr>
              <w:t>арасында</w:t>
            </w:r>
            <w:r>
              <w:rPr>
                <w:rFonts w:ascii="Times New Roman" w:hAnsi="Times New Roman"/>
                <w:spacing w:val="-9"/>
                <w:sz w:val="28"/>
                <w:szCs w:val="28"/>
                <w:lang w:val="kk-KZ"/>
              </w:rPr>
              <w:t xml:space="preserve"> </w:t>
            </w:r>
            <w:r>
              <w:rPr>
                <w:rFonts w:ascii="Times New Roman" w:hAnsi="Times New Roman"/>
                <w:sz w:val="28"/>
                <w:szCs w:val="28"/>
                <w:lang w:val="kk-KZ"/>
              </w:rPr>
              <w:t>домалату,</w:t>
            </w:r>
            <w:r>
              <w:rPr>
                <w:rFonts w:ascii="Times New Roman" w:hAnsi="Times New Roman"/>
                <w:spacing w:val="-7"/>
                <w:sz w:val="28"/>
                <w:szCs w:val="28"/>
                <w:lang w:val="kk-KZ"/>
              </w:rPr>
              <w:t xml:space="preserve"> </w:t>
            </w:r>
            <w:r>
              <w:rPr>
                <w:rFonts w:ascii="Times New Roman" w:hAnsi="Times New Roman"/>
                <w:sz w:val="28"/>
                <w:szCs w:val="28"/>
                <w:lang w:val="kk-KZ"/>
              </w:rPr>
              <w:t>есу,</w:t>
            </w:r>
            <w:r>
              <w:rPr>
                <w:rFonts w:ascii="Times New Roman" w:hAnsi="Times New Roman"/>
                <w:spacing w:val="-7"/>
                <w:sz w:val="28"/>
                <w:szCs w:val="28"/>
                <w:lang w:val="kk-KZ"/>
              </w:rPr>
              <w:t xml:space="preserve"> </w:t>
            </w:r>
            <w:r>
              <w:rPr>
                <w:rFonts w:ascii="Times New Roman" w:hAnsi="Times New Roman"/>
                <w:sz w:val="28"/>
                <w:szCs w:val="28"/>
                <w:lang w:val="kk-KZ"/>
              </w:rPr>
              <w:t>жаю</w:t>
            </w:r>
            <w:r>
              <w:rPr>
                <w:rFonts w:ascii="Times New Roman" w:hAnsi="Times New Roman"/>
                <w:spacing w:val="-7"/>
                <w:sz w:val="28"/>
                <w:szCs w:val="28"/>
                <w:lang w:val="kk-KZ"/>
              </w:rPr>
              <w:t xml:space="preserve"> </w:t>
            </w:r>
            <w:r>
              <w:rPr>
                <w:rFonts w:ascii="Times New Roman" w:hAnsi="Times New Roman"/>
                <w:sz w:val="28"/>
                <w:szCs w:val="28"/>
                <w:lang w:val="kk-KZ"/>
              </w:rPr>
              <w:t>тәсілдері</w:t>
            </w:r>
            <w:r>
              <w:rPr>
                <w:rFonts w:ascii="Times New Roman" w:hAnsi="Times New Roman"/>
                <w:spacing w:val="-5"/>
                <w:sz w:val="28"/>
                <w:szCs w:val="28"/>
                <w:lang w:val="kk-KZ"/>
              </w:rPr>
              <w:t xml:space="preserve"> </w:t>
            </w:r>
            <w:r>
              <w:rPr>
                <w:rFonts w:ascii="Times New Roman" w:hAnsi="Times New Roman"/>
                <w:sz w:val="28"/>
                <w:szCs w:val="28"/>
                <w:lang w:val="kk-KZ"/>
              </w:rPr>
              <w:t>арқылы</w:t>
            </w:r>
            <w:r>
              <w:rPr>
                <w:rFonts w:ascii="Times New Roman" w:hAnsi="Times New Roman"/>
                <w:spacing w:val="-67"/>
                <w:sz w:val="28"/>
                <w:szCs w:val="28"/>
                <w:lang w:val="kk-KZ"/>
              </w:rPr>
              <w:t xml:space="preserve"> </w:t>
            </w:r>
            <w:r>
              <w:rPr>
                <w:rFonts w:ascii="Times New Roman" w:hAnsi="Times New Roman"/>
                <w:sz w:val="28"/>
                <w:szCs w:val="28"/>
                <w:lang w:val="kk-KZ"/>
              </w:rPr>
              <w:t xml:space="preserve"> қар ханшаймының таяғын мүсіндету</w:t>
            </w:r>
          </w:p>
          <w:p w14:paraId="1EC8B503">
            <w:pPr>
              <w:pStyle w:val="15"/>
              <w:rPr>
                <w:rFonts w:ascii="Times New Roman" w:hAnsi="Times New Roman"/>
                <w:b/>
                <w:bCs/>
                <w:sz w:val="28"/>
                <w:szCs w:val="28"/>
                <w:lang w:val="kk-KZ"/>
              </w:rPr>
            </w:pPr>
            <w:r>
              <w:rPr>
                <w:rFonts w:ascii="Times New Roman" w:hAnsi="Times New Roman"/>
                <w:b/>
                <w:bCs/>
                <w:sz w:val="28"/>
                <w:szCs w:val="28"/>
                <w:lang w:val="kk-KZ"/>
              </w:rPr>
              <w:t xml:space="preserve">(Мүсіндеу) </w:t>
            </w:r>
          </w:p>
          <w:p w14:paraId="349B641A">
            <w:pPr>
              <w:pStyle w:val="15"/>
              <w:rPr>
                <w:rFonts w:ascii="Times New Roman" w:hAnsi="Times New Roman"/>
                <w:b/>
                <w:bCs/>
                <w:sz w:val="28"/>
                <w:szCs w:val="28"/>
                <w:lang w:val="kk-KZ"/>
              </w:rPr>
            </w:pPr>
          </w:p>
          <w:p w14:paraId="6E9376B3">
            <w:pPr>
              <w:pStyle w:val="15"/>
              <w:rPr>
                <w:rFonts w:ascii="Times New Roman" w:hAnsi="Times New Roman"/>
                <w:sz w:val="28"/>
                <w:szCs w:val="28"/>
                <w:lang w:val="kk-KZ"/>
              </w:rPr>
            </w:pPr>
            <w:r>
              <w:rPr>
                <w:rFonts w:ascii="Times New Roman" w:hAnsi="Times New Roman"/>
                <w:sz w:val="28"/>
                <w:szCs w:val="28"/>
                <w:lang w:val="kk-KZ"/>
              </w:rPr>
              <w:t xml:space="preserve">Ханшайымды ертегі желісі бейнеленген суретке орнын тауып жапсырту. </w:t>
            </w:r>
          </w:p>
          <w:p w14:paraId="69962DF9">
            <w:pPr>
              <w:pStyle w:val="15"/>
              <w:rPr>
                <w:rFonts w:ascii="Times New Roman" w:hAnsi="Times New Roman"/>
                <w:b/>
                <w:bCs/>
                <w:sz w:val="28"/>
                <w:szCs w:val="28"/>
                <w:lang w:val="kk-KZ"/>
              </w:rPr>
            </w:pPr>
            <w:r>
              <w:rPr>
                <w:rFonts w:ascii="Times New Roman" w:hAnsi="Times New Roman"/>
                <w:b/>
                <w:bCs/>
                <w:sz w:val="28"/>
                <w:szCs w:val="28"/>
                <w:lang w:val="kk-KZ"/>
              </w:rPr>
              <w:t>(Жапсыру)</w:t>
            </w:r>
          </w:p>
        </w:tc>
        <w:tc>
          <w:tcPr>
            <w:tcW w:w="2410" w:type="dxa"/>
            <w:gridSpan w:val="2"/>
            <w:tcBorders>
              <w:top w:val="single" w:color="auto" w:sz="4" w:space="0"/>
              <w:left w:val="single" w:color="000000" w:sz="4" w:space="0"/>
              <w:bottom w:val="single" w:color="000000" w:sz="4" w:space="0"/>
              <w:right w:val="single" w:color="000000" w:sz="4" w:space="0"/>
            </w:tcBorders>
          </w:tcPr>
          <w:p w14:paraId="4DE88727">
            <w:pPr>
              <w:rPr>
                <w:rFonts w:ascii="Times New Roman" w:hAnsi="Times New Roman" w:cs="Times New Roman"/>
                <w:b/>
                <w:bCs/>
                <w:sz w:val="28"/>
                <w:szCs w:val="28"/>
                <w:lang w:val="kk-KZ"/>
              </w:rPr>
            </w:pPr>
            <w:r>
              <w:rPr>
                <w:rFonts w:ascii="Times New Roman" w:hAnsi="Times New Roman" w:cs="Times New Roman"/>
                <w:sz w:val="28"/>
                <w:szCs w:val="28"/>
                <w:lang w:val="kk-KZ"/>
              </w:rPr>
              <w:t xml:space="preserve">Топтың ішінен </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бір</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немесе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бірнеше</w:t>
            </w:r>
            <w:r>
              <w:rPr>
                <w:rFonts w:ascii="Times New Roman" w:hAnsi="Times New Roman" w:cs="Times New Roman"/>
                <w:spacing w:val="-67"/>
                <w:sz w:val="28"/>
                <w:szCs w:val="28"/>
                <w:lang w:val="kk-KZ"/>
              </w:rPr>
              <w:t xml:space="preserve"> </w:t>
            </w:r>
            <w:r>
              <w:rPr>
                <w:rFonts w:ascii="Times New Roman" w:hAnsi="Times New Roman" w:cs="Times New Roman"/>
                <w:sz w:val="28"/>
                <w:szCs w:val="28"/>
                <w:lang w:val="kk-KZ"/>
              </w:rPr>
              <w:t>бірдей затты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табу,</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«қанша?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неше?»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сұрағына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жауап</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беруін қалыптастыру</w:t>
            </w:r>
          </w:p>
          <w:p w14:paraId="3A739EE9">
            <w:pPr>
              <w:pStyle w:val="15"/>
              <w:rPr>
                <w:rFonts w:ascii="Times New Roman" w:hAnsi="Times New Roman"/>
                <w:b/>
                <w:bCs/>
                <w:sz w:val="28"/>
                <w:szCs w:val="28"/>
                <w:lang w:val="kk-KZ"/>
              </w:rPr>
            </w:pPr>
            <w:r>
              <w:rPr>
                <w:rFonts w:ascii="Times New Roman" w:hAnsi="Times New Roman"/>
                <w:b/>
                <w:bCs/>
                <w:sz w:val="28"/>
                <w:szCs w:val="28"/>
                <w:lang w:val="kk-KZ"/>
              </w:rPr>
              <w:t>(Математика негіздері)</w:t>
            </w:r>
          </w:p>
          <w:p w14:paraId="060A13D8">
            <w:pPr>
              <w:rPr>
                <w:rFonts w:ascii="Times New Roman" w:hAnsi="Times New Roman" w:cs="Times New Roman"/>
                <w:sz w:val="28"/>
                <w:szCs w:val="28"/>
                <w:lang w:val="kk-KZ"/>
              </w:rPr>
            </w:pPr>
          </w:p>
          <w:p w14:paraId="7A2768A3">
            <w:pPr>
              <w:pStyle w:val="9"/>
              <w:ind w:left="0"/>
            </w:pPr>
            <w:r>
              <w:t>Әр түрлі ойын құралдарынан қамал құрастыру. Ойнап</w:t>
            </w:r>
            <w:r>
              <w:rPr>
                <w:spacing w:val="1"/>
              </w:rPr>
              <w:t xml:space="preserve"> </w:t>
            </w:r>
            <w:r>
              <w:t>болғаннан</w:t>
            </w:r>
            <w:r>
              <w:rPr>
                <w:spacing w:val="1"/>
              </w:rPr>
              <w:t xml:space="preserve"> </w:t>
            </w:r>
            <w:r>
              <w:t>кейін</w:t>
            </w:r>
            <w:r>
              <w:rPr>
                <w:spacing w:val="1"/>
              </w:rPr>
              <w:t xml:space="preserve"> </w:t>
            </w:r>
            <w:r>
              <w:t>бөлшектерді</w:t>
            </w:r>
            <w:r>
              <w:rPr>
                <w:spacing w:val="1"/>
              </w:rPr>
              <w:t xml:space="preserve"> </w:t>
            </w:r>
            <w:r>
              <w:t>жинауға,</w:t>
            </w:r>
            <w:r>
              <w:rPr>
                <w:spacing w:val="1"/>
              </w:rPr>
              <w:t xml:space="preserve"> </w:t>
            </w:r>
            <w:r>
              <w:t>қауіпсіздік</w:t>
            </w:r>
            <w:r>
              <w:rPr>
                <w:spacing w:val="1"/>
              </w:rPr>
              <w:t xml:space="preserve"> </w:t>
            </w:r>
            <w:r>
              <w:t>техникасы</w:t>
            </w:r>
            <w:r>
              <w:rPr>
                <w:spacing w:val="1"/>
              </w:rPr>
              <w:t xml:space="preserve"> </w:t>
            </w:r>
            <w:r>
              <w:t>ережелерін</w:t>
            </w:r>
            <w:r>
              <w:rPr>
                <w:spacing w:val="-4"/>
              </w:rPr>
              <w:t xml:space="preserve"> </w:t>
            </w:r>
            <w:r>
              <w:t>сақтауға,</w:t>
            </w:r>
            <w:r>
              <w:rPr>
                <w:spacing w:val="-2"/>
              </w:rPr>
              <w:t xml:space="preserve"> </w:t>
            </w:r>
            <w:r>
              <w:t>ұқыптылыққа баулу.</w:t>
            </w:r>
          </w:p>
          <w:p w14:paraId="43BD2A84">
            <w:pPr>
              <w:rPr>
                <w:rFonts w:ascii="Times New Roman" w:hAnsi="Times New Roman" w:cs="Times New Roman"/>
                <w:b/>
                <w:bCs/>
                <w:sz w:val="28"/>
                <w:szCs w:val="28"/>
              </w:rPr>
            </w:pPr>
            <w:r>
              <w:rPr>
                <w:rFonts w:ascii="Times New Roman" w:hAnsi="Times New Roman" w:cs="Times New Roman"/>
                <w:sz w:val="28"/>
                <w:szCs w:val="28"/>
                <w:lang w:val="kk-KZ"/>
              </w:rPr>
              <w:t xml:space="preserve"> </w:t>
            </w:r>
            <w:r>
              <w:rPr>
                <w:rFonts w:ascii="Times New Roman" w:hAnsi="Times New Roman" w:cs="Times New Roman"/>
                <w:b/>
                <w:bCs/>
                <w:sz w:val="28"/>
                <w:szCs w:val="28"/>
              </w:rPr>
              <w:t>(Құрастыру)</w:t>
            </w:r>
          </w:p>
          <w:p w14:paraId="6DD43A57">
            <w:pPr>
              <w:jc w:val="both"/>
              <w:rPr>
                <w:rFonts w:ascii="Times New Roman" w:hAnsi="Times New Roman" w:cs="Times New Roman"/>
                <w:sz w:val="28"/>
                <w:szCs w:val="28"/>
              </w:rPr>
            </w:pPr>
          </w:p>
          <w:p w14:paraId="3EC4BD2D">
            <w:pPr>
              <w:pStyle w:val="15"/>
              <w:jc w:val="center"/>
              <w:rPr>
                <w:rFonts w:ascii="Times New Roman" w:hAnsi="Times New Roman"/>
                <w:b/>
                <w:bCs/>
                <w:sz w:val="28"/>
                <w:szCs w:val="28"/>
                <w:lang w:val="kk-KZ"/>
              </w:rPr>
            </w:pPr>
          </w:p>
        </w:tc>
        <w:tc>
          <w:tcPr>
            <w:tcW w:w="2692" w:type="dxa"/>
            <w:tcBorders>
              <w:top w:val="single" w:color="auto" w:sz="4" w:space="0"/>
              <w:left w:val="single" w:color="000000" w:sz="4" w:space="0"/>
              <w:bottom w:val="single" w:color="000000" w:sz="4" w:space="0"/>
              <w:right w:val="single" w:color="000000" w:sz="4" w:space="0"/>
            </w:tcBorders>
          </w:tcPr>
          <w:p w14:paraId="4AA01C54">
            <w:pPr>
              <w:pStyle w:val="9"/>
              <w:spacing w:line="322" w:lineRule="exact"/>
              <w:ind w:left="0"/>
            </w:pPr>
            <w:r>
              <w:t>Ғажайып қоржын.  ішінен әр түрлі заттарды аладырту. Оларды арнайы қораптарға саладырту негізінде. заттарды</w:t>
            </w:r>
            <w:r>
              <w:rPr>
                <w:spacing w:val="1"/>
              </w:rPr>
              <w:t xml:space="preserve"> </w:t>
            </w:r>
            <w:r>
              <w:t>жалпы</w:t>
            </w:r>
            <w:r>
              <w:rPr>
                <w:spacing w:val="1"/>
              </w:rPr>
              <w:t xml:space="preserve"> </w:t>
            </w:r>
            <w:r>
              <w:t>(ойыншықтар,</w:t>
            </w:r>
            <w:r>
              <w:rPr>
                <w:spacing w:val="1"/>
              </w:rPr>
              <w:t xml:space="preserve"> </w:t>
            </w:r>
            <w:r>
              <w:t>киім,</w:t>
            </w:r>
            <w:r>
              <w:rPr>
                <w:spacing w:val="1"/>
              </w:rPr>
              <w:t xml:space="preserve"> </w:t>
            </w:r>
            <w:r>
              <w:t>аяқ</w:t>
            </w:r>
            <w:r>
              <w:rPr>
                <w:spacing w:val="1"/>
              </w:rPr>
              <w:t xml:space="preserve"> </w:t>
            </w:r>
            <w:r>
              <w:t>киім,</w:t>
            </w:r>
            <w:r>
              <w:rPr>
                <w:spacing w:val="1"/>
              </w:rPr>
              <w:t xml:space="preserve"> </w:t>
            </w:r>
            <w:r>
              <w:t>ыдыс,</w:t>
            </w:r>
            <w:r>
              <w:rPr>
                <w:spacing w:val="1"/>
              </w:rPr>
              <w:t xml:space="preserve"> </w:t>
            </w:r>
            <w:r>
              <w:t>жиһаз)</w:t>
            </w:r>
            <w:r>
              <w:rPr>
                <w:spacing w:val="1"/>
              </w:rPr>
              <w:t xml:space="preserve"> </w:t>
            </w:r>
            <w:r>
              <w:t>және</w:t>
            </w:r>
            <w:r>
              <w:rPr>
                <w:spacing w:val="1"/>
              </w:rPr>
              <w:t xml:space="preserve"> </w:t>
            </w:r>
            <w:r>
              <w:t>ерекше</w:t>
            </w:r>
            <w:r>
              <w:rPr>
                <w:spacing w:val="1"/>
              </w:rPr>
              <w:t xml:space="preserve"> </w:t>
            </w:r>
            <w:r>
              <w:t>белгілері</w:t>
            </w:r>
            <w:r>
              <w:rPr>
                <w:spacing w:val="1"/>
              </w:rPr>
              <w:t xml:space="preserve"> </w:t>
            </w:r>
            <w:r>
              <w:t xml:space="preserve">бойынша жалпылаушы сөздермен атауды жетілдіру. </w:t>
            </w:r>
          </w:p>
          <w:p w14:paraId="2D940ED1">
            <w:pPr>
              <w:rPr>
                <w:rFonts w:ascii="Times New Roman" w:hAnsi="Times New Roman" w:cs="Times New Roman"/>
                <w:b/>
                <w:bCs/>
                <w:sz w:val="28"/>
                <w:szCs w:val="28"/>
                <w:shd w:val="clear" w:color="auto" w:fill="FFFFFF"/>
                <w:lang w:val="kk-KZ"/>
              </w:rPr>
            </w:pPr>
            <w:r>
              <w:rPr>
                <w:rFonts w:ascii="Times New Roman" w:hAnsi="Times New Roman" w:cs="Times New Roman"/>
                <w:b/>
                <w:bCs/>
                <w:sz w:val="28"/>
                <w:szCs w:val="28"/>
                <w:shd w:val="clear" w:color="auto" w:fill="FFFFFF"/>
                <w:lang w:val="kk-KZ"/>
              </w:rPr>
              <w:t>(Сөйлеуді дамыту және көркем әдебиет)</w:t>
            </w:r>
          </w:p>
          <w:p w14:paraId="32E99B93">
            <w:pPr>
              <w:pStyle w:val="15"/>
              <w:ind w:left="136"/>
              <w:rPr>
                <w:rFonts w:ascii="Times New Roman" w:hAnsi="Times New Roman"/>
                <w:sz w:val="28"/>
                <w:szCs w:val="28"/>
                <w:lang w:val="kk-KZ"/>
              </w:rPr>
            </w:pPr>
          </w:p>
          <w:p w14:paraId="54AF6462">
            <w:pPr>
              <w:rPr>
                <w:rFonts w:ascii="Times New Roman" w:hAnsi="Times New Roman" w:cs="Times New Roman"/>
                <w:sz w:val="28"/>
                <w:szCs w:val="28"/>
                <w:lang w:val="kk-KZ"/>
              </w:rPr>
            </w:pPr>
            <w:r>
              <w:rPr>
                <w:rFonts w:ascii="Times New Roman" w:hAnsi="Times New Roman" w:cs="Times New Roman"/>
                <w:sz w:val="28"/>
                <w:szCs w:val="28"/>
                <w:lang w:val="kk-KZ"/>
              </w:rPr>
              <w:t xml:space="preserve">Құрастыру дағдыларын дамыту, негізгі құрылыс бөлшектерін: </w:t>
            </w:r>
          </w:p>
          <w:p w14:paraId="2429AF3C">
            <w:pPr>
              <w:rPr>
                <w:rFonts w:ascii="Times New Roman" w:hAnsi="Times New Roman" w:cs="Times New Roman"/>
                <w:sz w:val="28"/>
                <w:szCs w:val="28"/>
                <w:lang w:val="kk-KZ"/>
              </w:rPr>
            </w:pPr>
            <w:r>
              <w:rPr>
                <w:rFonts w:ascii="Times New Roman" w:hAnsi="Times New Roman" w:cs="Times New Roman"/>
                <w:sz w:val="28"/>
                <w:szCs w:val="28"/>
                <w:lang w:val="kk-KZ"/>
              </w:rPr>
              <w:t xml:space="preserve">цилиндрлер, үшбұрыштар, призмаларды ажырата білуге, атауға және </w:t>
            </w:r>
            <w:r>
              <w:rPr>
                <w:rFonts w:ascii="Times New Roman" w:hAnsi="Times New Roman" w:cs="Times New Roman"/>
                <w:spacing w:val="-67"/>
                <w:sz w:val="28"/>
                <w:szCs w:val="28"/>
                <w:lang w:val="kk-KZ"/>
              </w:rPr>
              <w:t xml:space="preserve"> </w:t>
            </w:r>
            <w:r>
              <w:rPr>
                <w:rFonts w:ascii="Times New Roman" w:hAnsi="Times New Roman" w:cs="Times New Roman"/>
                <w:sz w:val="28"/>
                <w:szCs w:val="28"/>
                <w:lang w:val="kk-KZ"/>
              </w:rPr>
              <w:t>қолдануға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үйрету.</w:t>
            </w:r>
          </w:p>
          <w:p w14:paraId="4707869C">
            <w:pPr>
              <w:pStyle w:val="15"/>
              <w:rPr>
                <w:rFonts w:ascii="Times New Roman" w:hAnsi="Times New Roman"/>
                <w:b/>
                <w:bCs/>
                <w:sz w:val="28"/>
                <w:szCs w:val="28"/>
                <w:lang w:val="kk-KZ"/>
              </w:rPr>
            </w:pPr>
            <w:r>
              <w:rPr>
                <w:rFonts w:ascii="Times New Roman" w:hAnsi="Times New Roman"/>
                <w:b/>
                <w:bCs/>
                <w:sz w:val="28"/>
                <w:szCs w:val="28"/>
                <w:lang w:val="kk-KZ"/>
              </w:rPr>
              <w:t>(Құрастыру)</w:t>
            </w:r>
          </w:p>
          <w:p w14:paraId="591C5D59">
            <w:pPr>
              <w:jc w:val="both"/>
              <w:rPr>
                <w:rFonts w:ascii="Times New Roman" w:hAnsi="Times New Roman" w:cs="Times New Roman"/>
                <w:sz w:val="28"/>
                <w:szCs w:val="28"/>
              </w:rPr>
            </w:pPr>
          </w:p>
          <w:p w14:paraId="51B3414C">
            <w:pPr>
              <w:pStyle w:val="15"/>
              <w:ind w:left="136"/>
              <w:rPr>
                <w:rFonts w:ascii="Times New Roman" w:hAnsi="Times New Roman"/>
                <w:sz w:val="28"/>
                <w:szCs w:val="28"/>
                <w:lang w:val="kk-KZ"/>
              </w:rPr>
            </w:pPr>
          </w:p>
        </w:tc>
        <w:tc>
          <w:tcPr>
            <w:tcW w:w="2420" w:type="dxa"/>
            <w:tcBorders>
              <w:top w:val="single" w:color="auto" w:sz="4" w:space="0"/>
              <w:left w:val="single" w:color="000000" w:sz="4" w:space="0"/>
              <w:bottom w:val="single" w:color="000000" w:sz="4" w:space="0"/>
              <w:right w:val="single" w:color="000000" w:sz="4" w:space="0"/>
            </w:tcBorders>
          </w:tcPr>
          <w:p w14:paraId="59D3A35A">
            <w:pPr>
              <w:tabs>
                <w:tab w:val="left" w:pos="1388"/>
              </w:tabs>
              <w:spacing w:line="320" w:lineRule="exact"/>
              <w:rPr>
                <w:rFonts w:ascii="Times New Roman" w:hAnsi="Times New Roman" w:cs="Times New Roman"/>
                <w:sz w:val="28"/>
                <w:szCs w:val="28"/>
                <w:lang w:val="kk-KZ"/>
              </w:rPr>
            </w:pPr>
            <w:r>
              <w:rPr>
                <w:rFonts w:ascii="Times New Roman" w:hAnsi="Times New Roman" w:cs="Times New Roman"/>
                <w:sz w:val="28"/>
                <w:szCs w:val="28"/>
                <w:lang w:val="kk-KZ"/>
              </w:rPr>
              <w:t>«Қар ханшайымы» ертегісі туралы не білетіндерін естеріне түсіру, мультфилімін көрсет+</w:t>
            </w:r>
          </w:p>
          <w:p w14:paraId="66309B13">
            <w:pPr>
              <w:tabs>
                <w:tab w:val="left" w:pos="1388"/>
              </w:tabs>
              <w:spacing w:line="320" w:lineRule="exact"/>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2F120C43">
            <w:pPr>
              <w:tabs>
                <w:tab w:val="left" w:pos="1388"/>
              </w:tabs>
              <w:spacing w:line="320" w:lineRule="exact"/>
              <w:rPr>
                <w:rFonts w:ascii="Times New Roman" w:hAnsi="Times New Roman" w:cs="Times New Roman"/>
                <w:sz w:val="28"/>
                <w:szCs w:val="28"/>
                <w:lang w:val="kk-KZ"/>
              </w:rPr>
            </w:pPr>
          </w:p>
          <w:p w14:paraId="267763C0">
            <w:pPr>
              <w:tabs>
                <w:tab w:val="left" w:pos="1388"/>
              </w:tabs>
              <w:spacing w:line="320" w:lineRule="exact"/>
              <w:rPr>
                <w:rFonts w:ascii="Times New Roman" w:hAnsi="Times New Roman" w:cs="Times New Roman"/>
                <w:b/>
                <w:bCs/>
                <w:sz w:val="28"/>
                <w:szCs w:val="28"/>
                <w:lang w:val="kk-KZ"/>
              </w:rPr>
            </w:pPr>
            <w:r>
              <w:rPr>
                <w:rFonts w:ascii="Times New Roman" w:hAnsi="Times New Roman" w:cs="Times New Roman"/>
                <w:sz w:val="28"/>
                <w:szCs w:val="28"/>
                <w:lang w:val="kk-KZ"/>
              </w:rPr>
              <w:t>у. Кейіпкерлердің іс әрекетін сипаттауды үйрету.</w:t>
            </w:r>
          </w:p>
          <w:p w14:paraId="031CC512">
            <w:pPr>
              <w:pStyle w:val="15"/>
              <w:rPr>
                <w:rFonts w:ascii="Times New Roman" w:hAnsi="Times New Roman"/>
                <w:b/>
                <w:bCs/>
                <w:sz w:val="28"/>
                <w:szCs w:val="28"/>
                <w:lang w:val="kk-KZ"/>
              </w:rPr>
            </w:pPr>
            <w:r>
              <w:rPr>
                <w:rFonts w:ascii="Times New Roman" w:hAnsi="Times New Roman"/>
                <w:b/>
                <w:bCs/>
                <w:sz w:val="28"/>
                <w:szCs w:val="28"/>
                <w:lang w:val="kk-KZ"/>
              </w:rPr>
              <w:t>(Сөйлеуді дамыту, көркем әдебиет)</w:t>
            </w:r>
          </w:p>
          <w:p w14:paraId="49760989">
            <w:pPr>
              <w:pStyle w:val="15"/>
              <w:rPr>
                <w:rFonts w:ascii="Times New Roman" w:hAnsi="Times New Roman"/>
                <w:b/>
                <w:bCs/>
                <w:sz w:val="28"/>
                <w:szCs w:val="28"/>
                <w:lang w:val="kk-KZ"/>
              </w:rPr>
            </w:pPr>
          </w:p>
          <w:p w14:paraId="6ED64522">
            <w:pPr>
              <w:pStyle w:val="15"/>
              <w:rPr>
                <w:rFonts w:ascii="Times New Roman" w:hAnsi="Times New Roman"/>
                <w:sz w:val="28"/>
                <w:szCs w:val="28"/>
                <w:lang w:val="kk-KZ"/>
              </w:rPr>
            </w:pPr>
            <w:r>
              <w:rPr>
                <w:rFonts w:ascii="Times New Roman" w:hAnsi="Times New Roman"/>
                <w:sz w:val="28"/>
                <w:szCs w:val="28"/>
                <w:lang w:val="kk-KZ"/>
              </w:rPr>
              <w:t xml:space="preserve">Балалардың қалауы бойынша аққала немес қар түйіршіктерін ермексаздан жасату. </w:t>
            </w:r>
          </w:p>
          <w:p w14:paraId="7E72C2FF">
            <w:pPr>
              <w:pStyle w:val="9"/>
              <w:spacing w:line="321" w:lineRule="exact"/>
              <w:ind w:left="0"/>
            </w:pPr>
            <w:r>
              <w:t>Мүсіндеу</w:t>
            </w:r>
            <w:r>
              <w:rPr>
                <w:spacing w:val="-8"/>
              </w:rPr>
              <w:t xml:space="preserve"> </w:t>
            </w:r>
            <w:r>
              <w:t>барысында</w:t>
            </w:r>
            <w:r>
              <w:rPr>
                <w:spacing w:val="-4"/>
              </w:rPr>
              <w:t xml:space="preserve"> </w:t>
            </w:r>
            <w:r>
              <w:t>қауіпсіздікті</w:t>
            </w:r>
            <w:r>
              <w:rPr>
                <w:spacing w:val="-2"/>
              </w:rPr>
              <w:t xml:space="preserve"> </w:t>
            </w:r>
            <w:r>
              <w:t>сақтауға,</w:t>
            </w:r>
            <w:r>
              <w:rPr>
                <w:spacing w:val="-6"/>
              </w:rPr>
              <w:t xml:space="preserve"> </w:t>
            </w:r>
            <w:r>
              <w:t>ұқыпты</w:t>
            </w:r>
            <w:r>
              <w:rPr>
                <w:spacing w:val="-6"/>
              </w:rPr>
              <w:t xml:space="preserve"> </w:t>
            </w:r>
            <w:r>
              <w:t>болуға</w:t>
            </w:r>
            <w:r>
              <w:rPr>
                <w:spacing w:val="-3"/>
              </w:rPr>
              <w:t xml:space="preserve"> </w:t>
            </w:r>
            <w:r>
              <w:t>баулу.</w:t>
            </w:r>
          </w:p>
          <w:p w14:paraId="0FEFADBE">
            <w:pPr>
              <w:pStyle w:val="15"/>
              <w:rPr>
                <w:rFonts w:ascii="Times New Roman" w:hAnsi="Times New Roman"/>
                <w:b/>
                <w:bCs/>
                <w:sz w:val="28"/>
                <w:szCs w:val="28"/>
                <w:lang w:val="kk-KZ"/>
              </w:rPr>
            </w:pPr>
            <w:r>
              <w:rPr>
                <w:rFonts w:ascii="Times New Roman" w:hAnsi="Times New Roman"/>
                <w:b/>
                <w:bCs/>
                <w:sz w:val="28"/>
                <w:szCs w:val="28"/>
                <w:lang w:val="kk-KZ"/>
              </w:rPr>
              <w:t xml:space="preserve">(Мүсіндеу) </w:t>
            </w:r>
          </w:p>
          <w:p w14:paraId="3C7955C5">
            <w:pPr>
              <w:pStyle w:val="15"/>
              <w:rPr>
                <w:rFonts w:ascii="Times New Roman" w:hAnsi="Times New Roman"/>
                <w:b/>
                <w:bCs/>
                <w:sz w:val="28"/>
                <w:szCs w:val="28"/>
                <w:lang w:val="kk-KZ"/>
              </w:rPr>
            </w:pPr>
          </w:p>
          <w:p w14:paraId="13010E6A">
            <w:pPr>
              <w:pStyle w:val="15"/>
              <w:rPr>
                <w:rFonts w:ascii="Times New Roman" w:hAnsi="Times New Roman"/>
                <w:sz w:val="28"/>
                <w:szCs w:val="28"/>
                <w:lang w:val="kk-KZ"/>
              </w:rPr>
            </w:pPr>
          </w:p>
        </w:tc>
      </w:tr>
      <w:tr w14:paraId="5F6A55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982" w:type="dxa"/>
            <w:tcBorders>
              <w:top w:val="single" w:color="000000" w:sz="4" w:space="0"/>
              <w:left w:val="single" w:color="000000" w:sz="4" w:space="0"/>
              <w:bottom w:val="single" w:color="000000" w:sz="4" w:space="0"/>
              <w:right w:val="single" w:color="000000" w:sz="4" w:space="0"/>
            </w:tcBorders>
          </w:tcPr>
          <w:p w14:paraId="1955C860">
            <w:pPr>
              <w:pStyle w:val="16"/>
              <w:ind w:left="110" w:right="223"/>
              <w:rPr>
                <w:b/>
                <w:sz w:val="28"/>
                <w:szCs w:val="28"/>
                <w:lang w:val="ru-RU"/>
              </w:rPr>
            </w:pPr>
            <w:r>
              <w:rPr>
                <w:b/>
                <w:sz w:val="28"/>
                <w:szCs w:val="28"/>
                <w:lang w:val="ru-RU"/>
              </w:rPr>
              <w:t>Екінші таңғы ас</w:t>
            </w:r>
          </w:p>
        </w:tc>
        <w:tc>
          <w:tcPr>
            <w:tcW w:w="11913" w:type="dxa"/>
            <w:gridSpan w:val="8"/>
            <w:tcBorders>
              <w:top w:val="single" w:color="auto" w:sz="4" w:space="0"/>
              <w:left w:val="single" w:color="000000" w:sz="4" w:space="0"/>
              <w:bottom w:val="single" w:color="000000" w:sz="4" w:space="0"/>
              <w:right w:val="single" w:color="000000" w:sz="4" w:space="0"/>
            </w:tcBorders>
          </w:tcPr>
          <w:p w14:paraId="27220EBB">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p w14:paraId="668F95E0">
            <w:pPr>
              <w:rPr>
                <w:rFonts w:ascii="Times New Roman" w:hAnsi="Times New Roman" w:eastAsia="Times New Roman" w:cs="Times New Roman"/>
                <w:color w:val="000000"/>
                <w:sz w:val="28"/>
                <w:szCs w:val="28"/>
                <w:lang w:val="kk-KZ" w:eastAsia="ru-RU"/>
              </w:rPr>
            </w:pPr>
          </w:p>
        </w:tc>
      </w:tr>
      <w:tr w14:paraId="4639B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982" w:type="dxa"/>
            <w:tcBorders>
              <w:top w:val="single" w:color="000000" w:sz="4" w:space="0"/>
              <w:left w:val="single" w:color="000000" w:sz="4" w:space="0"/>
              <w:bottom w:val="single" w:color="000000" w:sz="4" w:space="0"/>
              <w:right w:val="single" w:color="000000" w:sz="4" w:space="0"/>
            </w:tcBorders>
          </w:tcPr>
          <w:p w14:paraId="402D5F7F">
            <w:pPr>
              <w:pStyle w:val="16"/>
              <w:spacing w:line="268"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1913" w:type="dxa"/>
            <w:gridSpan w:val="8"/>
            <w:tcBorders>
              <w:top w:val="single" w:color="000000" w:sz="4" w:space="0"/>
              <w:left w:val="single" w:color="000000" w:sz="4" w:space="0"/>
              <w:bottom w:val="single" w:color="000000" w:sz="4" w:space="0"/>
              <w:right w:val="single" w:color="000000" w:sz="4" w:space="0"/>
            </w:tcBorders>
          </w:tcPr>
          <w:p w14:paraId="6C5847C5">
            <w:pPr>
              <w:pStyle w:val="16"/>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587A8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82" w:type="dxa"/>
            <w:tcBorders>
              <w:top w:val="single" w:color="000000" w:sz="4" w:space="0"/>
              <w:left w:val="single" w:color="000000" w:sz="4" w:space="0"/>
              <w:bottom w:val="single" w:color="000000" w:sz="4" w:space="0"/>
              <w:right w:val="single" w:color="000000" w:sz="4" w:space="0"/>
            </w:tcBorders>
          </w:tcPr>
          <w:p w14:paraId="557284CC">
            <w:pPr>
              <w:pStyle w:val="16"/>
              <w:spacing w:line="256" w:lineRule="exact"/>
              <w:ind w:left="110"/>
              <w:rPr>
                <w:b/>
                <w:sz w:val="28"/>
                <w:szCs w:val="28"/>
              </w:rPr>
            </w:pPr>
            <w:r>
              <w:rPr>
                <w:b/>
                <w:sz w:val="28"/>
                <w:szCs w:val="28"/>
              </w:rPr>
              <w:t>Серуен</w:t>
            </w:r>
          </w:p>
        </w:tc>
        <w:tc>
          <w:tcPr>
            <w:tcW w:w="2268" w:type="dxa"/>
            <w:tcBorders>
              <w:top w:val="single" w:color="000000" w:sz="4" w:space="0"/>
              <w:left w:val="single" w:color="000000" w:sz="4" w:space="0"/>
              <w:bottom w:val="single" w:color="000000" w:sz="4" w:space="0"/>
              <w:right w:val="single" w:color="000000" w:sz="4" w:space="0"/>
            </w:tcBorders>
          </w:tcPr>
          <w:p w14:paraId="398ECC2A">
            <w:pPr>
              <w:pStyle w:val="16"/>
              <w:rPr>
                <w:bCs/>
                <w:sz w:val="28"/>
                <w:szCs w:val="28"/>
              </w:rPr>
            </w:pPr>
            <w:r>
              <w:rPr>
                <w:bCs/>
                <w:sz w:val="28"/>
                <w:szCs w:val="28"/>
              </w:rPr>
              <w:t>Қыс басындағы табиғаттағы өзгерістер туралы түсініктерін қалыптастыру (күн қысқарады, түн ұзарады);</w:t>
            </w:r>
          </w:p>
          <w:p w14:paraId="75E4B0AF">
            <w:pPr>
              <w:pStyle w:val="16"/>
              <w:rPr>
                <w:b/>
                <w:bCs/>
                <w:iCs/>
                <w:sz w:val="28"/>
                <w:szCs w:val="28"/>
              </w:rPr>
            </w:pPr>
            <w:r>
              <w:rPr>
                <w:b/>
                <w:bCs/>
                <w:iCs/>
                <w:sz w:val="28"/>
                <w:szCs w:val="28"/>
              </w:rPr>
              <w:t>Жеке жұмыс:</w:t>
            </w:r>
          </w:p>
          <w:p w14:paraId="7A3A2E3A">
            <w:pPr>
              <w:pStyle w:val="16"/>
              <w:rPr>
                <w:bCs/>
                <w:sz w:val="28"/>
                <w:szCs w:val="28"/>
              </w:rPr>
            </w:pPr>
            <w:r>
              <w:rPr>
                <w:bCs/>
                <w:sz w:val="28"/>
                <w:szCs w:val="28"/>
              </w:rPr>
              <w:t>Көркем сөз</w:t>
            </w:r>
          </w:p>
          <w:p w14:paraId="07A7D797">
            <w:pPr>
              <w:pStyle w:val="16"/>
              <w:rPr>
                <w:bCs/>
                <w:iCs/>
                <w:sz w:val="28"/>
                <w:szCs w:val="28"/>
              </w:rPr>
            </w:pPr>
            <w:r>
              <w:rPr>
                <w:bCs/>
                <w:sz w:val="28"/>
                <w:szCs w:val="28"/>
              </w:rPr>
              <w:t xml:space="preserve">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w:t>
            </w:r>
          </w:p>
          <w:p w14:paraId="3C58477E">
            <w:pPr>
              <w:pStyle w:val="16"/>
              <w:rPr>
                <w:b/>
                <w:bCs/>
                <w:sz w:val="28"/>
                <w:szCs w:val="28"/>
              </w:rPr>
            </w:pPr>
            <w:r>
              <w:rPr>
                <w:b/>
                <w:bCs/>
                <w:sz w:val="28"/>
                <w:szCs w:val="28"/>
              </w:rPr>
              <w:t>Зеріктеу жұмысы: :</w:t>
            </w:r>
          </w:p>
          <w:p w14:paraId="4C6795E9">
            <w:pPr>
              <w:pStyle w:val="16"/>
              <w:rPr>
                <w:bCs/>
                <w:sz w:val="28"/>
                <w:szCs w:val="28"/>
              </w:rPr>
            </w:pPr>
            <w:r>
              <w:rPr>
                <w:bCs/>
                <w:i/>
                <w:sz w:val="28"/>
                <w:szCs w:val="28"/>
              </w:rPr>
              <w:t xml:space="preserve">желтоқсан айы қай айдан соң келеді? </w:t>
            </w:r>
          </w:p>
          <w:p w14:paraId="1FDFC701">
            <w:pPr>
              <w:pStyle w:val="16"/>
              <w:rPr>
                <w:bCs/>
                <w:sz w:val="28"/>
                <w:szCs w:val="28"/>
              </w:rPr>
            </w:pPr>
            <w:r>
              <w:rPr>
                <w:bCs/>
                <w:i/>
                <w:iCs/>
                <w:sz w:val="28"/>
                <w:szCs w:val="28"/>
              </w:rPr>
              <w:t>қараша айына қарағанда балабақша ауласында қандай өзгерістер болды</w:t>
            </w:r>
            <w:r>
              <w:rPr>
                <w:bCs/>
                <w:sz w:val="28"/>
                <w:szCs w:val="28"/>
              </w:rPr>
              <w:t>?</w:t>
            </w:r>
          </w:p>
          <w:p w14:paraId="7A0A4BED">
            <w:pPr>
              <w:pStyle w:val="16"/>
              <w:rPr>
                <w:bCs/>
                <w:sz w:val="28"/>
                <w:szCs w:val="28"/>
              </w:rPr>
            </w:pPr>
            <w:r>
              <w:rPr>
                <w:bCs/>
                <w:sz w:val="28"/>
                <w:szCs w:val="28"/>
              </w:rPr>
              <w:t xml:space="preserve">Күз мезгілімен салыстырғанда адамдар киімінде қандай өзгерістер пайда болды? </w:t>
            </w:r>
          </w:p>
          <w:p w14:paraId="09F1E1DA">
            <w:pPr>
              <w:pStyle w:val="16"/>
              <w:rPr>
                <w:bCs/>
                <w:sz w:val="28"/>
                <w:szCs w:val="28"/>
              </w:rPr>
            </w:pPr>
            <w:r>
              <w:rPr>
                <w:bCs/>
                <w:sz w:val="28"/>
                <w:szCs w:val="28"/>
              </w:rPr>
              <w:t xml:space="preserve">Біздің ауладан қыс белгілерін іздеп табыңдар?  </w:t>
            </w:r>
          </w:p>
          <w:p w14:paraId="16606D31">
            <w:pPr>
              <w:pStyle w:val="16"/>
              <w:rPr>
                <w:b/>
                <w:bCs/>
                <w:sz w:val="28"/>
                <w:szCs w:val="28"/>
              </w:rPr>
            </w:pPr>
            <w:r>
              <w:rPr>
                <w:bCs/>
                <w:sz w:val="28"/>
                <w:szCs w:val="28"/>
              </w:rPr>
              <w:t xml:space="preserve"> </w:t>
            </w:r>
            <w:r>
              <w:rPr>
                <w:b/>
                <w:bCs/>
                <w:sz w:val="28"/>
                <w:szCs w:val="28"/>
              </w:rPr>
              <w:t xml:space="preserve">Еңбек </w:t>
            </w:r>
          </w:p>
          <w:p w14:paraId="530F9E38">
            <w:pPr>
              <w:pStyle w:val="16"/>
              <w:rPr>
                <w:bCs/>
                <w:sz w:val="28"/>
                <w:szCs w:val="28"/>
              </w:rPr>
            </w:pPr>
            <w:r>
              <w:rPr>
                <w:bCs/>
                <w:sz w:val="28"/>
                <w:szCs w:val="28"/>
              </w:rPr>
              <w:t>Ағаштар түбін қармен көму..</w:t>
            </w:r>
          </w:p>
          <w:p w14:paraId="07AEB24D">
            <w:pPr>
              <w:pStyle w:val="16"/>
              <w:rPr>
                <w:bCs/>
                <w:sz w:val="28"/>
                <w:szCs w:val="28"/>
              </w:rPr>
            </w:pPr>
            <w:r>
              <w:rPr>
                <w:bCs/>
                <w:i/>
                <w:iCs/>
                <w:sz w:val="28"/>
                <w:szCs w:val="28"/>
              </w:rPr>
              <w:t xml:space="preserve">Мақсаты: тірі табиғатқа деген көмек көрсету </w:t>
            </w:r>
            <w:r>
              <w:rPr>
                <w:b/>
                <w:bCs/>
                <w:sz w:val="28"/>
                <w:szCs w:val="28"/>
              </w:rPr>
              <w:t>Қимылды ойындар</w:t>
            </w:r>
            <w:r>
              <w:rPr>
                <w:bCs/>
                <w:sz w:val="28"/>
                <w:szCs w:val="28"/>
              </w:rPr>
              <w:t xml:space="preserve">  :               </w:t>
            </w:r>
            <w:r>
              <w:rPr>
                <w:b/>
                <w:bCs/>
                <w:sz w:val="28"/>
                <w:szCs w:val="28"/>
              </w:rPr>
              <w:t>Қар лақтырып ойнау</w:t>
            </w:r>
            <w:r>
              <w:rPr>
                <w:bCs/>
                <w:sz w:val="28"/>
                <w:szCs w:val="28"/>
              </w:rPr>
              <w:t xml:space="preserve"> </w:t>
            </w:r>
          </w:p>
          <w:p w14:paraId="419B265E">
            <w:pPr>
              <w:pStyle w:val="16"/>
              <w:rPr>
                <w:bCs/>
                <w:sz w:val="28"/>
                <w:szCs w:val="28"/>
              </w:rPr>
            </w:pPr>
            <w:r>
              <w:rPr>
                <w:bCs/>
                <w:i/>
                <w:iCs/>
                <w:sz w:val="28"/>
                <w:szCs w:val="28"/>
              </w:rPr>
              <w:t xml:space="preserve">Мақсаты: </w:t>
            </w:r>
            <w:r>
              <w:rPr>
                <w:bCs/>
                <w:sz w:val="28"/>
                <w:szCs w:val="28"/>
              </w:rPr>
              <w:t xml:space="preserve">затты лақтыру дағдыларын бекіту. </w:t>
            </w:r>
          </w:p>
          <w:p w14:paraId="0C3B5965">
            <w:pPr>
              <w:pStyle w:val="16"/>
              <w:rPr>
                <w:b/>
                <w:bCs/>
                <w:sz w:val="28"/>
                <w:szCs w:val="28"/>
              </w:rPr>
            </w:pPr>
            <w:r>
              <w:rPr>
                <w:b/>
                <w:bCs/>
                <w:sz w:val="28"/>
                <w:szCs w:val="28"/>
              </w:rPr>
              <w:t>Еркін ойын:</w:t>
            </w:r>
          </w:p>
        </w:tc>
        <w:tc>
          <w:tcPr>
            <w:tcW w:w="2123" w:type="dxa"/>
            <w:gridSpan w:val="3"/>
            <w:tcBorders>
              <w:top w:val="single" w:color="000000" w:sz="4" w:space="0"/>
              <w:left w:val="single" w:color="000000" w:sz="4" w:space="0"/>
              <w:bottom w:val="single" w:color="000000" w:sz="4" w:space="0"/>
              <w:right w:val="single" w:color="000000" w:sz="4" w:space="0"/>
            </w:tcBorders>
          </w:tcPr>
          <w:p w14:paraId="1D6E8257">
            <w:pPr>
              <w:pStyle w:val="16"/>
              <w:rPr>
                <w:sz w:val="28"/>
                <w:szCs w:val="28"/>
              </w:rPr>
            </w:pPr>
            <w:r>
              <w:rPr>
                <w:sz w:val="28"/>
                <w:szCs w:val="28"/>
              </w:rPr>
              <w:t>қыс мезгіліндегі  бақшада болатын өзгерістермен таныстыру;</w:t>
            </w:r>
            <w:r>
              <w:rPr>
                <w:sz w:val="28"/>
                <w:szCs w:val="28"/>
              </w:rPr>
              <w:tab/>
            </w:r>
            <w:r>
              <w:rPr>
                <w:sz w:val="28"/>
                <w:szCs w:val="28"/>
              </w:rPr>
              <w:t xml:space="preserve">.  </w:t>
            </w:r>
          </w:p>
          <w:p w14:paraId="226DD044">
            <w:pPr>
              <w:pStyle w:val="16"/>
              <w:rPr>
                <w:b/>
                <w:sz w:val="28"/>
                <w:szCs w:val="28"/>
              </w:rPr>
            </w:pPr>
            <w:r>
              <w:rPr>
                <w:b/>
                <w:iCs/>
                <w:sz w:val="28"/>
                <w:szCs w:val="28"/>
              </w:rPr>
              <w:t xml:space="preserve">Жеке жұмыс: </w:t>
            </w:r>
            <w:r>
              <w:rPr>
                <w:b/>
                <w:sz w:val="28"/>
                <w:szCs w:val="28"/>
              </w:rPr>
              <w:t>Көркем сөз .</w:t>
            </w:r>
          </w:p>
          <w:p w14:paraId="600879D3">
            <w:pPr>
              <w:pStyle w:val="16"/>
              <w:rPr>
                <w:sz w:val="28"/>
                <w:szCs w:val="28"/>
              </w:rPr>
            </w:pPr>
            <w:r>
              <w:rPr>
                <w:sz w:val="28"/>
                <w:szCs w:val="28"/>
              </w:rPr>
              <w:t>Далада қар болрайды,</w:t>
            </w:r>
          </w:p>
          <w:p w14:paraId="28ED746F">
            <w:pPr>
              <w:pStyle w:val="16"/>
              <w:rPr>
                <w:sz w:val="28"/>
                <w:szCs w:val="28"/>
              </w:rPr>
            </w:pPr>
            <w:r>
              <w:rPr>
                <w:sz w:val="28"/>
                <w:szCs w:val="28"/>
              </w:rPr>
              <w:t>Ақ мамыққа орайды.</w:t>
            </w:r>
          </w:p>
          <w:p w14:paraId="343EDACD">
            <w:pPr>
              <w:pStyle w:val="16"/>
              <w:rPr>
                <w:sz w:val="28"/>
                <w:szCs w:val="28"/>
              </w:rPr>
            </w:pPr>
            <w:r>
              <w:rPr>
                <w:sz w:val="28"/>
                <w:szCs w:val="28"/>
              </w:rPr>
              <w:t>Мұз болады қатады,</w:t>
            </w:r>
          </w:p>
          <w:p w14:paraId="30C28F2F">
            <w:pPr>
              <w:pStyle w:val="16"/>
              <w:rPr>
                <w:sz w:val="28"/>
                <w:szCs w:val="28"/>
              </w:rPr>
            </w:pPr>
            <w:r>
              <w:rPr>
                <w:sz w:val="28"/>
                <w:szCs w:val="28"/>
              </w:rPr>
              <w:t>Жып-жылтыр болып жатады.</w:t>
            </w:r>
          </w:p>
          <w:p w14:paraId="32A9AB3D">
            <w:pPr>
              <w:pStyle w:val="16"/>
              <w:rPr>
                <w:sz w:val="28"/>
                <w:szCs w:val="28"/>
              </w:rPr>
            </w:pPr>
            <w:r>
              <w:rPr>
                <w:sz w:val="28"/>
                <w:szCs w:val="28"/>
              </w:rPr>
              <w:t>Аралайды бақшаны,</w:t>
            </w:r>
          </w:p>
          <w:p w14:paraId="2CA59D04">
            <w:pPr>
              <w:pStyle w:val="16"/>
              <w:rPr>
                <w:sz w:val="28"/>
                <w:szCs w:val="28"/>
              </w:rPr>
            </w:pPr>
            <w:r>
              <w:rPr>
                <w:sz w:val="28"/>
                <w:szCs w:val="28"/>
              </w:rPr>
              <w:t>Үзілмейді жақсы әні.</w:t>
            </w:r>
          </w:p>
          <w:p w14:paraId="760A9C4E">
            <w:pPr>
              <w:pStyle w:val="16"/>
              <w:rPr>
                <w:sz w:val="28"/>
                <w:szCs w:val="28"/>
              </w:rPr>
            </w:pPr>
            <w:r>
              <w:rPr>
                <w:sz w:val="28"/>
                <w:szCs w:val="28"/>
              </w:rPr>
              <w:t>Гүлденеді бақшалар,</w:t>
            </w:r>
          </w:p>
          <w:p w14:paraId="1CDE0AFC">
            <w:pPr>
              <w:pStyle w:val="16"/>
              <w:rPr>
                <w:sz w:val="28"/>
                <w:szCs w:val="28"/>
              </w:rPr>
            </w:pPr>
            <w:r>
              <w:rPr>
                <w:sz w:val="28"/>
                <w:szCs w:val="28"/>
              </w:rPr>
              <w:t>Жауса-жаусын ақша қар.</w:t>
            </w:r>
          </w:p>
          <w:p w14:paraId="5B456DD2">
            <w:pPr>
              <w:pStyle w:val="16"/>
              <w:rPr>
                <w:sz w:val="28"/>
                <w:szCs w:val="28"/>
              </w:rPr>
            </w:pPr>
            <w:r>
              <w:rPr>
                <w:b/>
                <w:sz w:val="28"/>
                <w:szCs w:val="28"/>
              </w:rPr>
              <w:t>Зеріктеу жұмысы:</w:t>
            </w:r>
            <w:r>
              <w:rPr>
                <w:sz w:val="28"/>
                <w:szCs w:val="28"/>
              </w:rPr>
              <w:t xml:space="preserve"> Қыстың келуімен бақшалықта қандай өзгерістер пайда болды? ? </w:t>
            </w:r>
            <w:r>
              <w:rPr>
                <w:i/>
                <w:iCs/>
                <w:sz w:val="28"/>
                <w:szCs w:val="28"/>
              </w:rPr>
              <w:t>(барлық жерді қар басты.)</w:t>
            </w:r>
          </w:p>
          <w:p w14:paraId="2BFF897A">
            <w:pPr>
              <w:pStyle w:val="16"/>
              <w:rPr>
                <w:sz w:val="28"/>
                <w:szCs w:val="28"/>
                <w:lang w:val="ru-RU"/>
              </w:rPr>
            </w:pPr>
            <w:r>
              <w:rPr>
                <w:sz w:val="28"/>
                <w:szCs w:val="28"/>
              </w:rPr>
              <w:t xml:space="preserve">өсімдіктер үшін қардың қандай пайдасы бар? </w:t>
            </w:r>
            <w:r>
              <w:rPr>
                <w:i/>
                <w:iCs/>
                <w:sz w:val="28"/>
                <w:szCs w:val="28"/>
                <w:lang w:val="ru-RU"/>
              </w:rPr>
              <w:t>(</w:t>
            </w:r>
            <w:r>
              <w:rPr>
                <w:i/>
                <w:iCs/>
                <w:sz w:val="28"/>
                <w:szCs w:val="28"/>
              </w:rPr>
              <w:t>аяз бен желден сақтайтын «көрпе»</w:t>
            </w:r>
            <w:r>
              <w:rPr>
                <w:i/>
                <w:iCs/>
                <w:sz w:val="28"/>
                <w:szCs w:val="28"/>
                <w:lang w:val="ru-RU"/>
              </w:rPr>
              <w:t>)</w:t>
            </w:r>
          </w:p>
          <w:p w14:paraId="7B7736B4">
            <w:pPr>
              <w:pStyle w:val="16"/>
              <w:rPr>
                <w:i/>
                <w:iCs/>
                <w:sz w:val="28"/>
                <w:szCs w:val="28"/>
                <w:lang w:val="ru-RU"/>
              </w:rPr>
            </w:pPr>
            <w:r>
              <w:rPr>
                <w:sz w:val="28"/>
                <w:szCs w:val="28"/>
              </w:rPr>
              <w:t>бақшалықта қар көп болса, ол-жақсыма, жаман ба?</w:t>
            </w:r>
            <w:r>
              <w:rPr>
                <w:sz w:val="28"/>
                <w:szCs w:val="28"/>
                <w:lang w:val="ru-RU"/>
              </w:rPr>
              <w:t xml:space="preserve"> </w:t>
            </w:r>
            <w:r>
              <w:rPr>
                <w:i/>
                <w:iCs/>
                <w:sz w:val="28"/>
                <w:szCs w:val="28"/>
                <w:lang w:val="ru-RU"/>
              </w:rPr>
              <w:t>(</w:t>
            </w:r>
            <w:r>
              <w:rPr>
                <w:i/>
                <w:iCs/>
                <w:sz w:val="28"/>
                <w:szCs w:val="28"/>
              </w:rPr>
              <w:t>жақсы, себебі жерде ылғал мол болады</w:t>
            </w:r>
            <w:r>
              <w:rPr>
                <w:i/>
                <w:iCs/>
                <w:sz w:val="28"/>
                <w:szCs w:val="28"/>
                <w:lang w:val="ru-RU"/>
              </w:rPr>
              <w:t>)</w:t>
            </w:r>
          </w:p>
          <w:p w14:paraId="40761D95">
            <w:pPr>
              <w:pStyle w:val="16"/>
              <w:rPr>
                <w:sz w:val="28"/>
                <w:szCs w:val="28"/>
                <w:lang w:val="ru-RU"/>
              </w:rPr>
            </w:pPr>
            <w:r>
              <w:rPr>
                <w:b/>
                <w:sz w:val="28"/>
                <w:szCs w:val="28"/>
              </w:rPr>
              <w:t xml:space="preserve">Еңбек: </w:t>
            </w:r>
            <w:r>
              <w:rPr>
                <w:sz w:val="28"/>
                <w:szCs w:val="28"/>
              </w:rPr>
              <w:t>қардан</w:t>
            </w:r>
          </w:p>
          <w:p w14:paraId="2F18478E">
            <w:pPr>
              <w:pStyle w:val="16"/>
              <w:rPr>
                <w:sz w:val="28"/>
                <w:szCs w:val="28"/>
                <w:lang w:val="ru-RU"/>
              </w:rPr>
            </w:pPr>
            <w:r>
              <w:rPr>
                <w:sz w:val="28"/>
                <w:szCs w:val="28"/>
                <w:lang w:val="ru-RU"/>
              </w:rPr>
              <w:t xml:space="preserve">Аула тазалаушының еңбегін бақылау. </w:t>
            </w:r>
          </w:p>
          <w:p w14:paraId="053C621E">
            <w:pPr>
              <w:pStyle w:val="16"/>
              <w:rPr>
                <w:b/>
                <w:sz w:val="28"/>
                <w:szCs w:val="28"/>
              </w:rPr>
            </w:pPr>
            <w:r>
              <w:rPr>
                <w:b/>
                <w:sz w:val="28"/>
                <w:szCs w:val="28"/>
              </w:rPr>
              <w:t>Қимылды ойындар:</w:t>
            </w:r>
          </w:p>
          <w:p w14:paraId="34BE51FB">
            <w:pPr>
              <w:pStyle w:val="16"/>
              <w:rPr>
                <w:sz w:val="28"/>
                <w:szCs w:val="28"/>
                <w:lang w:val="ru-RU"/>
              </w:rPr>
            </w:pPr>
            <w:r>
              <w:rPr>
                <w:sz w:val="28"/>
                <w:szCs w:val="28"/>
                <w:lang w:val="ru-RU"/>
              </w:rPr>
              <w:t>«</w:t>
            </w:r>
            <w:r>
              <w:rPr>
                <w:sz w:val="28"/>
                <w:szCs w:val="28"/>
              </w:rPr>
              <w:t>Қу түлкі</w:t>
            </w:r>
            <w:r>
              <w:rPr>
                <w:sz w:val="28"/>
                <w:szCs w:val="28"/>
                <w:lang w:val="ru-RU"/>
              </w:rPr>
              <w:t xml:space="preserve">». </w:t>
            </w:r>
          </w:p>
          <w:p w14:paraId="2C450233">
            <w:pPr>
              <w:pStyle w:val="16"/>
              <w:rPr>
                <w:sz w:val="28"/>
                <w:szCs w:val="28"/>
              </w:rPr>
            </w:pPr>
            <w:r>
              <w:rPr>
                <w:i/>
                <w:iCs/>
                <w:sz w:val="28"/>
                <w:szCs w:val="28"/>
              </w:rPr>
              <w:t>Мақсаты</w:t>
            </w:r>
            <w:r>
              <w:rPr>
                <w:i/>
                <w:iCs/>
                <w:sz w:val="28"/>
                <w:szCs w:val="28"/>
                <w:lang w:val="ru-RU"/>
              </w:rPr>
              <w:t xml:space="preserve">: </w:t>
            </w:r>
            <w:r>
              <w:rPr>
                <w:i/>
                <w:iCs/>
                <w:sz w:val="28"/>
                <w:szCs w:val="28"/>
              </w:rPr>
              <w:t xml:space="preserve">балаларды байқампаздыққа, алғырлыққа баулу, тапсырманы дұрыс орындауларын бақылау.  </w:t>
            </w:r>
          </w:p>
          <w:p w14:paraId="71D8F9D9">
            <w:pPr>
              <w:pStyle w:val="16"/>
              <w:rPr>
                <w:sz w:val="28"/>
                <w:szCs w:val="28"/>
              </w:rPr>
            </w:pPr>
            <w:r>
              <w:rPr>
                <w:b/>
                <w:bCs/>
                <w:sz w:val="28"/>
                <w:szCs w:val="28"/>
              </w:rPr>
              <w:t>Еркін ойын:</w:t>
            </w:r>
          </w:p>
        </w:tc>
        <w:tc>
          <w:tcPr>
            <w:tcW w:w="2410" w:type="dxa"/>
            <w:gridSpan w:val="2"/>
            <w:tcBorders>
              <w:top w:val="single" w:color="000000" w:sz="4" w:space="0"/>
              <w:left w:val="single" w:color="000000" w:sz="4" w:space="0"/>
              <w:bottom w:val="single" w:color="000000" w:sz="4" w:space="0"/>
              <w:right w:val="single" w:color="000000" w:sz="4" w:space="0"/>
            </w:tcBorders>
          </w:tcPr>
          <w:p w14:paraId="11AA6215">
            <w:pPr>
              <w:pStyle w:val="16"/>
              <w:rPr>
                <w:bCs/>
                <w:sz w:val="28"/>
                <w:szCs w:val="28"/>
              </w:rPr>
            </w:pPr>
            <w:r>
              <w:rPr>
                <w:bCs/>
                <w:sz w:val="28"/>
                <w:szCs w:val="28"/>
              </w:rPr>
              <w:t>Қыстап қалатын құстар жайлы білімдерін толықтыру;</w:t>
            </w:r>
          </w:p>
          <w:p w14:paraId="4D6A176E">
            <w:pPr>
              <w:pStyle w:val="16"/>
              <w:numPr>
                <w:ilvl w:val="0"/>
                <w:numId w:val="7"/>
              </w:numPr>
              <w:rPr>
                <w:bCs/>
                <w:sz w:val="28"/>
                <w:szCs w:val="28"/>
              </w:rPr>
            </w:pPr>
            <w:r>
              <w:rPr>
                <w:bCs/>
                <w:sz w:val="28"/>
                <w:szCs w:val="28"/>
              </w:rPr>
              <w:t>Қыс мезгіліндегі құстардың мінез-құлықтарындағы өзгешеліктер туралы түсініктерін қалыптастыру;</w:t>
            </w:r>
          </w:p>
          <w:p w14:paraId="5E3F780C">
            <w:pPr>
              <w:pStyle w:val="16"/>
              <w:rPr>
                <w:bCs/>
                <w:sz w:val="28"/>
                <w:szCs w:val="28"/>
              </w:rPr>
            </w:pPr>
            <w:r>
              <w:rPr>
                <w:bCs/>
                <w:sz w:val="28"/>
                <w:szCs w:val="28"/>
              </w:rPr>
              <w:t>—</w:t>
            </w:r>
            <w:r>
              <w:rPr>
                <w:bCs/>
                <w:sz w:val="28"/>
                <w:szCs w:val="28"/>
              </w:rPr>
              <w:tab/>
            </w:r>
            <w:r>
              <w:rPr>
                <w:bCs/>
                <w:sz w:val="28"/>
                <w:szCs w:val="28"/>
              </w:rPr>
              <w:t>құстарға қамқор болуға тәрбиелеу.</w:t>
            </w:r>
          </w:p>
          <w:p w14:paraId="45D966D2">
            <w:pPr>
              <w:pStyle w:val="16"/>
              <w:rPr>
                <w:bCs/>
                <w:iCs/>
                <w:sz w:val="28"/>
                <w:szCs w:val="28"/>
              </w:rPr>
            </w:pPr>
            <w:r>
              <w:rPr>
                <w:b/>
                <w:bCs/>
                <w:iCs/>
                <w:sz w:val="28"/>
                <w:szCs w:val="28"/>
              </w:rPr>
              <w:t>Жеке жұмыс</w:t>
            </w:r>
            <w:r>
              <w:rPr>
                <w:bCs/>
                <w:iCs/>
                <w:sz w:val="28"/>
                <w:szCs w:val="28"/>
              </w:rPr>
              <w:t>: Көркем сөз</w:t>
            </w:r>
          </w:p>
          <w:p w14:paraId="1082025A">
            <w:pPr>
              <w:pStyle w:val="16"/>
              <w:rPr>
                <w:bCs/>
                <w:sz w:val="28"/>
                <w:szCs w:val="28"/>
              </w:rPr>
            </w:pPr>
            <w:r>
              <w:rPr>
                <w:bCs/>
                <w:sz w:val="28"/>
                <w:szCs w:val="28"/>
              </w:rPr>
              <w:t>Торғайларды қорға. Ө. Ақыпбекұлы</w:t>
            </w:r>
          </w:p>
          <w:p w14:paraId="09DC65CA">
            <w:pPr>
              <w:pStyle w:val="16"/>
              <w:rPr>
                <w:bCs/>
                <w:sz w:val="28"/>
                <w:szCs w:val="28"/>
              </w:rPr>
            </w:pPr>
            <w:r>
              <w:rPr>
                <w:bCs/>
                <w:sz w:val="28"/>
                <w:szCs w:val="28"/>
              </w:rPr>
              <w:t>Шыр-шыр еткен торғайды                                               Қорғамасаң болмайды.</w:t>
            </w:r>
          </w:p>
          <w:p w14:paraId="2B0D5E1C">
            <w:pPr>
              <w:pStyle w:val="16"/>
              <w:rPr>
                <w:bCs/>
                <w:sz w:val="28"/>
                <w:szCs w:val="28"/>
              </w:rPr>
            </w:pPr>
            <w:r>
              <w:rPr>
                <w:bCs/>
                <w:sz w:val="28"/>
                <w:szCs w:val="28"/>
              </w:rPr>
              <w:t>Кіп-кішкене торғайлар</w:t>
            </w:r>
          </w:p>
          <w:p w14:paraId="206DDCB7">
            <w:pPr>
              <w:pStyle w:val="16"/>
              <w:rPr>
                <w:bCs/>
                <w:sz w:val="28"/>
                <w:szCs w:val="28"/>
              </w:rPr>
            </w:pPr>
            <w:r>
              <w:rPr>
                <w:bCs/>
                <w:sz w:val="28"/>
                <w:szCs w:val="28"/>
              </w:rPr>
              <w:t>Ағаштарды қорғайды.</w:t>
            </w:r>
          </w:p>
          <w:p w14:paraId="0B3354AD">
            <w:pPr>
              <w:pStyle w:val="16"/>
              <w:rPr>
                <w:bCs/>
                <w:sz w:val="28"/>
                <w:szCs w:val="28"/>
              </w:rPr>
            </w:pPr>
            <w:r>
              <w:rPr>
                <w:bCs/>
                <w:sz w:val="28"/>
                <w:szCs w:val="28"/>
              </w:rPr>
              <w:t>Таспен атып торғайды,</w:t>
            </w:r>
          </w:p>
          <w:p w14:paraId="43EFAD57">
            <w:pPr>
              <w:pStyle w:val="16"/>
              <w:rPr>
                <w:bCs/>
                <w:sz w:val="28"/>
                <w:szCs w:val="28"/>
              </w:rPr>
            </w:pPr>
            <w:r>
              <w:rPr>
                <w:bCs/>
                <w:sz w:val="28"/>
                <w:szCs w:val="28"/>
              </w:rPr>
              <w:t>Ұя бұзған оңбайды.</w:t>
            </w:r>
          </w:p>
          <w:p w14:paraId="2B694220">
            <w:pPr>
              <w:pStyle w:val="16"/>
              <w:rPr>
                <w:bCs/>
                <w:sz w:val="28"/>
                <w:szCs w:val="28"/>
              </w:rPr>
            </w:pPr>
            <w:r>
              <w:rPr>
                <w:bCs/>
                <w:sz w:val="28"/>
                <w:szCs w:val="28"/>
              </w:rPr>
              <w:t>Құс өкпелеп кетеді,</w:t>
            </w:r>
          </w:p>
          <w:p w14:paraId="78E5CCFA">
            <w:pPr>
              <w:pStyle w:val="16"/>
              <w:rPr>
                <w:bCs/>
                <w:sz w:val="28"/>
                <w:szCs w:val="28"/>
              </w:rPr>
            </w:pPr>
            <w:r>
              <w:rPr>
                <w:bCs/>
                <w:sz w:val="28"/>
                <w:szCs w:val="28"/>
              </w:rPr>
              <w:t>Бақшамызға қонбайды.</w:t>
            </w:r>
          </w:p>
          <w:p w14:paraId="640B384E">
            <w:pPr>
              <w:pStyle w:val="16"/>
              <w:rPr>
                <w:bCs/>
                <w:sz w:val="28"/>
                <w:szCs w:val="28"/>
              </w:rPr>
            </w:pPr>
            <w:r>
              <w:rPr>
                <w:b/>
                <w:bCs/>
                <w:sz w:val="28"/>
                <w:szCs w:val="28"/>
              </w:rPr>
              <w:t>Зеріктеу жұмысы</w:t>
            </w:r>
            <w:r>
              <w:rPr>
                <w:bCs/>
                <w:sz w:val="28"/>
                <w:szCs w:val="28"/>
              </w:rPr>
              <w:t>:.</w:t>
            </w:r>
          </w:p>
          <w:p w14:paraId="65844591">
            <w:pPr>
              <w:pStyle w:val="16"/>
              <w:rPr>
                <w:bCs/>
                <w:sz w:val="28"/>
                <w:szCs w:val="28"/>
              </w:rPr>
            </w:pPr>
            <w:r>
              <w:rPr>
                <w:bCs/>
                <w:sz w:val="28"/>
                <w:szCs w:val="28"/>
              </w:rPr>
              <w:t xml:space="preserve">Біздерде жылы жаққа ұшпай қалған құстарды қалай атаймыз?(қыстап қалатын құстар) </w:t>
            </w:r>
          </w:p>
          <w:p w14:paraId="512C1FB6">
            <w:pPr>
              <w:pStyle w:val="16"/>
              <w:rPr>
                <w:bCs/>
                <w:sz w:val="28"/>
                <w:szCs w:val="28"/>
              </w:rPr>
            </w:pPr>
            <w:r>
              <w:rPr>
                <w:bCs/>
                <w:sz w:val="28"/>
                <w:szCs w:val="28"/>
              </w:rPr>
              <w:t xml:space="preserve">Қыстап қалатын құстар мен ұшып кететін құстардың қандай айырмашылығы бар? </w:t>
            </w:r>
            <w:r>
              <w:rPr>
                <w:bCs/>
                <w:i/>
                <w:iCs/>
                <w:sz w:val="28"/>
                <w:szCs w:val="28"/>
              </w:rPr>
              <w:t>(қыстап қалатын құстардың мамықтары қалың және тұмсықтары мықты борлады.)</w:t>
            </w:r>
          </w:p>
          <w:p w14:paraId="0FFFBDA3">
            <w:pPr>
              <w:pStyle w:val="16"/>
              <w:rPr>
                <w:bCs/>
                <w:sz w:val="28"/>
                <w:szCs w:val="28"/>
              </w:rPr>
            </w:pPr>
            <w:r>
              <w:rPr>
                <w:bCs/>
                <w:sz w:val="28"/>
                <w:szCs w:val="28"/>
              </w:rPr>
              <w:t xml:space="preserve">Қыстап қалатын қандай құстарды білесіңдер? </w:t>
            </w:r>
            <w:r>
              <w:rPr>
                <w:bCs/>
                <w:i/>
                <w:iCs/>
                <w:sz w:val="28"/>
                <w:szCs w:val="28"/>
              </w:rPr>
              <w:t>(торғай, қарға, тоқылдақ, сауысқан,кептер)</w:t>
            </w:r>
          </w:p>
          <w:p w14:paraId="2EC154A8">
            <w:pPr>
              <w:pStyle w:val="16"/>
              <w:rPr>
                <w:bCs/>
                <w:sz w:val="28"/>
                <w:szCs w:val="28"/>
                <w:lang w:val="ru-RU"/>
              </w:rPr>
            </w:pPr>
            <w:r>
              <w:rPr>
                <w:bCs/>
                <w:sz w:val="28"/>
                <w:szCs w:val="28"/>
              </w:rPr>
              <w:t>Торғайлар қыста немен қоректенеді?</w:t>
            </w:r>
            <w:r>
              <w:rPr>
                <w:bCs/>
                <w:sz w:val="28"/>
                <w:szCs w:val="28"/>
                <w:lang w:val="ru-RU"/>
              </w:rPr>
              <w:t xml:space="preserve"> </w:t>
            </w:r>
            <w:r>
              <w:rPr>
                <w:bCs/>
                <w:i/>
                <w:iCs/>
                <w:sz w:val="28"/>
                <w:szCs w:val="28"/>
                <w:lang w:val="ru-RU"/>
              </w:rPr>
              <w:t>(</w:t>
            </w:r>
            <w:r>
              <w:rPr>
                <w:bCs/>
                <w:i/>
                <w:iCs/>
                <w:sz w:val="28"/>
                <w:szCs w:val="28"/>
              </w:rPr>
              <w:t>дәндермен, қалдықтармен</w:t>
            </w:r>
            <w:r>
              <w:rPr>
                <w:bCs/>
                <w:i/>
                <w:iCs/>
                <w:sz w:val="28"/>
                <w:szCs w:val="28"/>
                <w:lang w:val="ru-RU"/>
              </w:rPr>
              <w:t>.)</w:t>
            </w:r>
          </w:p>
          <w:p w14:paraId="5CBF2A0A">
            <w:pPr>
              <w:pStyle w:val="16"/>
              <w:rPr>
                <w:bCs/>
                <w:sz w:val="28"/>
                <w:szCs w:val="28"/>
              </w:rPr>
            </w:pPr>
            <w:r>
              <w:rPr>
                <w:bCs/>
                <w:sz w:val="28"/>
                <w:szCs w:val="28"/>
              </w:rPr>
              <w:t xml:space="preserve">Қыстап қалған құстарды неге тамақтандыру керек? </w:t>
            </w:r>
            <w:r>
              <w:rPr>
                <w:bCs/>
                <w:i/>
                <w:iCs/>
                <w:sz w:val="28"/>
                <w:szCs w:val="28"/>
              </w:rPr>
              <w:t>(қыста құстарға азық жетіспейді, ал, егер олар тоқ болса аязға тоңбайды.)</w:t>
            </w:r>
          </w:p>
          <w:p w14:paraId="5619F1E3">
            <w:pPr>
              <w:pStyle w:val="16"/>
              <w:numPr>
                <w:ilvl w:val="0"/>
                <w:numId w:val="8"/>
              </w:numPr>
              <w:rPr>
                <w:bCs/>
                <w:sz w:val="28"/>
                <w:szCs w:val="28"/>
              </w:rPr>
            </w:pPr>
            <w:r>
              <w:rPr>
                <w:bCs/>
                <w:sz w:val="28"/>
                <w:szCs w:val="28"/>
              </w:rPr>
              <w:t xml:space="preserve">Торғайлар неге адамдарға жақын маңға қоныстанады? </w:t>
            </w:r>
            <w:r>
              <w:rPr>
                <w:bCs/>
                <w:i/>
                <w:iCs/>
                <w:sz w:val="28"/>
                <w:szCs w:val="28"/>
              </w:rPr>
              <w:t>(себебі адамдар жанында азық көп болады)</w:t>
            </w:r>
            <w:r>
              <w:rPr>
                <w:bCs/>
                <w:iCs/>
                <w:sz w:val="28"/>
                <w:szCs w:val="28"/>
              </w:rPr>
              <w:t>.</w:t>
            </w:r>
          </w:p>
          <w:p w14:paraId="7FC2DEC1">
            <w:pPr>
              <w:pStyle w:val="16"/>
              <w:rPr>
                <w:bCs/>
                <w:sz w:val="28"/>
                <w:szCs w:val="28"/>
              </w:rPr>
            </w:pPr>
            <w:r>
              <w:rPr>
                <w:b/>
                <w:bCs/>
                <w:sz w:val="28"/>
                <w:szCs w:val="28"/>
              </w:rPr>
              <w:t>Еңбек</w:t>
            </w:r>
            <w:r>
              <w:rPr>
                <w:bCs/>
                <w:sz w:val="28"/>
                <w:szCs w:val="28"/>
              </w:rPr>
              <w:t xml:space="preserve"> </w:t>
            </w:r>
          </w:p>
          <w:p w14:paraId="3ED5DCEC">
            <w:pPr>
              <w:pStyle w:val="16"/>
              <w:rPr>
                <w:bCs/>
                <w:sz w:val="28"/>
                <w:szCs w:val="28"/>
              </w:rPr>
            </w:pPr>
            <w:r>
              <w:rPr>
                <w:bCs/>
                <w:sz w:val="28"/>
                <w:szCs w:val="28"/>
              </w:rPr>
              <w:t>Құстар қонақтайтын, жем шашатын жерді қардан тазалау.</w:t>
            </w:r>
          </w:p>
          <w:p w14:paraId="02A55CFF">
            <w:pPr>
              <w:pStyle w:val="16"/>
              <w:rPr>
                <w:bCs/>
                <w:sz w:val="28"/>
                <w:szCs w:val="28"/>
              </w:rPr>
            </w:pPr>
            <w:r>
              <w:rPr>
                <w:bCs/>
                <w:sz w:val="28"/>
                <w:szCs w:val="28"/>
              </w:rPr>
              <w:t xml:space="preserve"> </w:t>
            </w:r>
            <w:r>
              <w:rPr>
                <w:bCs/>
                <w:i/>
                <w:iCs/>
                <w:sz w:val="28"/>
                <w:szCs w:val="28"/>
              </w:rPr>
              <w:t xml:space="preserve">Мақсаты: </w:t>
            </w:r>
            <w:r>
              <w:rPr>
                <w:bCs/>
                <w:iCs/>
                <w:sz w:val="28"/>
                <w:szCs w:val="28"/>
              </w:rPr>
              <w:t>еңбекке деген ықыластарын арттыру</w:t>
            </w:r>
            <w:r>
              <w:rPr>
                <w:bCs/>
                <w:i/>
                <w:sz w:val="28"/>
                <w:szCs w:val="28"/>
              </w:rPr>
              <w:t>.</w:t>
            </w:r>
          </w:p>
          <w:p w14:paraId="4D49037C">
            <w:pPr>
              <w:pStyle w:val="16"/>
              <w:rPr>
                <w:bCs/>
                <w:sz w:val="28"/>
                <w:szCs w:val="28"/>
              </w:rPr>
            </w:pPr>
            <w:r>
              <w:rPr>
                <w:bCs/>
                <w:sz w:val="28"/>
                <w:szCs w:val="28"/>
              </w:rPr>
              <w:t xml:space="preserve"> </w:t>
            </w:r>
            <w:r>
              <w:rPr>
                <w:b/>
                <w:bCs/>
                <w:sz w:val="28"/>
                <w:szCs w:val="28"/>
              </w:rPr>
              <w:t xml:space="preserve">Қимылды  ойын </w:t>
            </w:r>
            <w:r>
              <w:rPr>
                <w:bCs/>
                <w:sz w:val="28"/>
                <w:szCs w:val="28"/>
              </w:rPr>
              <w:t>«Нысанаға тигіз».</w:t>
            </w:r>
          </w:p>
          <w:p w14:paraId="2BEA066F">
            <w:pPr>
              <w:pStyle w:val="16"/>
              <w:rPr>
                <w:bCs/>
                <w:sz w:val="28"/>
                <w:szCs w:val="28"/>
              </w:rPr>
            </w:pPr>
            <w:r>
              <w:rPr>
                <w:bCs/>
                <w:i/>
                <w:iCs/>
                <w:sz w:val="28"/>
                <w:szCs w:val="28"/>
              </w:rPr>
              <w:t>Мақсаты: қшып бара жатқан заттың бағытын бақылау, қозғалыстың дұрыс орындалуын есептей білу.</w:t>
            </w:r>
          </w:p>
          <w:p w14:paraId="4480CE9E">
            <w:pPr>
              <w:pStyle w:val="16"/>
              <w:rPr>
                <w:b/>
                <w:bCs/>
                <w:sz w:val="28"/>
                <w:szCs w:val="28"/>
              </w:rPr>
            </w:pPr>
            <w:r>
              <w:rPr>
                <w:b/>
                <w:bCs/>
                <w:sz w:val="28"/>
                <w:szCs w:val="28"/>
              </w:rPr>
              <w:t>Еркін ойын:</w:t>
            </w:r>
          </w:p>
        </w:tc>
        <w:tc>
          <w:tcPr>
            <w:tcW w:w="2692" w:type="dxa"/>
            <w:tcBorders>
              <w:top w:val="single" w:color="000000" w:sz="4" w:space="0"/>
              <w:left w:val="single" w:color="000000" w:sz="4" w:space="0"/>
              <w:bottom w:val="single" w:color="000000" w:sz="4" w:space="0"/>
              <w:right w:val="single" w:color="000000" w:sz="4" w:space="0"/>
            </w:tcBorders>
          </w:tcPr>
          <w:p w14:paraId="7DB31CA0">
            <w:pPr>
              <w:rPr>
                <w:rFonts w:ascii="Times New Roman" w:hAnsi="Times New Roman" w:cs="Times New Roman"/>
                <w:i/>
                <w:iCs/>
                <w:sz w:val="28"/>
                <w:szCs w:val="28"/>
                <w:lang w:val="kk-KZ"/>
              </w:rPr>
            </w:pPr>
            <w:r>
              <w:rPr>
                <w:rFonts w:ascii="Times New Roman" w:hAnsi="Times New Roman" w:cs="Times New Roman"/>
                <w:i/>
                <w:iCs/>
                <w:sz w:val="28"/>
                <w:szCs w:val="28"/>
                <w:lang w:val="kk-KZ"/>
              </w:rPr>
              <w:t xml:space="preserve">- Қардың қасиеттері туралы түсініктерін қалыптастыру; </w:t>
            </w:r>
          </w:p>
          <w:p w14:paraId="294989E5">
            <w:pPr>
              <w:numPr>
                <w:ilvl w:val="0"/>
                <w:numId w:val="9"/>
              </w:numPr>
              <w:rPr>
                <w:rFonts w:ascii="Times New Roman" w:hAnsi="Times New Roman" w:cs="Times New Roman"/>
                <w:i/>
                <w:sz w:val="28"/>
                <w:szCs w:val="28"/>
                <w:lang w:val="kk-KZ"/>
              </w:rPr>
            </w:pPr>
            <w:r>
              <w:rPr>
                <w:rFonts w:ascii="Times New Roman" w:hAnsi="Times New Roman" w:cs="Times New Roman"/>
                <w:i/>
                <w:sz w:val="28"/>
                <w:szCs w:val="28"/>
                <w:lang w:val="kk-KZ"/>
              </w:rPr>
              <w:t>Қардың түсуі туралы білімдерін молайту;</w:t>
            </w:r>
          </w:p>
          <w:p w14:paraId="52545D70">
            <w:pPr>
              <w:numPr>
                <w:ilvl w:val="0"/>
                <w:numId w:val="9"/>
              </w:numPr>
              <w:rPr>
                <w:rFonts w:ascii="Times New Roman" w:hAnsi="Times New Roman" w:cs="Times New Roman"/>
                <w:sz w:val="28"/>
                <w:szCs w:val="28"/>
              </w:rPr>
            </w:pPr>
            <w:r>
              <w:rPr>
                <w:rFonts w:ascii="Times New Roman" w:hAnsi="Times New Roman" w:cs="Times New Roman"/>
                <w:i/>
                <w:sz w:val="28"/>
                <w:szCs w:val="28"/>
                <w:lang w:val="kk-KZ"/>
              </w:rPr>
              <w:t>әдемілікке деген сезімдерін тәрбиелеу</w:t>
            </w:r>
            <w:r>
              <w:rPr>
                <w:rFonts w:ascii="Times New Roman" w:hAnsi="Times New Roman" w:cs="Times New Roman"/>
                <w:sz w:val="28"/>
                <w:szCs w:val="28"/>
                <w:lang w:val="kk-KZ"/>
              </w:rPr>
              <w:t>.</w:t>
            </w:r>
            <w:r>
              <w:rPr>
                <w:rFonts w:ascii="Times New Roman" w:hAnsi="Times New Roman" w:cs="Times New Roman"/>
                <w:sz w:val="28"/>
                <w:szCs w:val="28"/>
              </w:rPr>
              <w:t xml:space="preserve"> </w:t>
            </w:r>
          </w:p>
          <w:p w14:paraId="787AAA7B">
            <w:pPr>
              <w:rPr>
                <w:rFonts w:ascii="Times New Roman" w:hAnsi="Times New Roman" w:cs="Times New Roman"/>
                <w:b/>
                <w:iCs/>
                <w:sz w:val="28"/>
                <w:szCs w:val="28"/>
                <w:lang w:val="kk-KZ"/>
              </w:rPr>
            </w:pPr>
            <w:r>
              <w:rPr>
                <w:rFonts w:ascii="Times New Roman" w:hAnsi="Times New Roman" w:cs="Times New Roman"/>
                <w:b/>
                <w:iCs/>
                <w:sz w:val="28"/>
                <w:szCs w:val="28"/>
                <w:lang w:val="kk-KZ"/>
              </w:rPr>
              <w:t>Жеке жұмыс:  «Қыс»  Т. Молдағалиев</w:t>
            </w:r>
          </w:p>
          <w:p w14:paraId="43E3B0AC">
            <w:pPr>
              <w:rPr>
                <w:rFonts w:ascii="Times New Roman" w:hAnsi="Times New Roman" w:cs="Times New Roman"/>
                <w:iCs/>
                <w:sz w:val="28"/>
                <w:szCs w:val="28"/>
                <w:lang w:val="kk-KZ"/>
              </w:rPr>
            </w:pPr>
            <w:r>
              <w:rPr>
                <w:rFonts w:ascii="Times New Roman" w:hAnsi="Times New Roman" w:cs="Times New Roman"/>
                <w:iCs/>
                <w:sz w:val="28"/>
                <w:szCs w:val="28"/>
                <w:lang w:val="kk-KZ"/>
              </w:rPr>
              <w:t>Жауа-жауа, қар жауып көп,</w:t>
            </w:r>
          </w:p>
          <w:p w14:paraId="12B5E5BB">
            <w:pPr>
              <w:rPr>
                <w:rFonts w:ascii="Times New Roman" w:hAnsi="Times New Roman" w:cs="Times New Roman"/>
                <w:iCs/>
                <w:sz w:val="28"/>
                <w:szCs w:val="28"/>
                <w:lang w:val="kk-KZ"/>
              </w:rPr>
            </w:pPr>
            <w:r>
              <w:rPr>
                <w:rFonts w:ascii="Times New Roman" w:hAnsi="Times New Roman" w:cs="Times New Roman"/>
                <w:iCs/>
                <w:sz w:val="28"/>
                <w:szCs w:val="28"/>
                <w:lang w:val="kk-KZ"/>
              </w:rPr>
              <w:t>Шұқырларға толады.</w:t>
            </w:r>
          </w:p>
          <w:p w14:paraId="68604723">
            <w:pPr>
              <w:rPr>
                <w:rFonts w:ascii="Times New Roman" w:hAnsi="Times New Roman" w:cs="Times New Roman"/>
                <w:iCs/>
                <w:sz w:val="28"/>
                <w:szCs w:val="28"/>
                <w:lang w:val="kk-KZ"/>
              </w:rPr>
            </w:pPr>
            <w:r>
              <w:rPr>
                <w:rFonts w:ascii="Times New Roman" w:hAnsi="Times New Roman" w:cs="Times New Roman"/>
                <w:iCs/>
                <w:sz w:val="28"/>
                <w:szCs w:val="28"/>
                <w:lang w:val="kk-KZ"/>
              </w:rPr>
              <w:t>Иығыңа қонады кеп,</w:t>
            </w:r>
          </w:p>
          <w:p w14:paraId="4E767786">
            <w:pPr>
              <w:rPr>
                <w:rFonts w:ascii="Times New Roman" w:hAnsi="Times New Roman" w:cs="Times New Roman"/>
                <w:iCs/>
                <w:sz w:val="28"/>
                <w:szCs w:val="28"/>
                <w:lang w:val="kk-KZ"/>
              </w:rPr>
            </w:pPr>
            <w:r>
              <w:rPr>
                <w:rFonts w:ascii="Times New Roman" w:hAnsi="Times New Roman" w:cs="Times New Roman"/>
                <w:iCs/>
                <w:sz w:val="28"/>
                <w:szCs w:val="28"/>
                <w:lang w:val="kk-KZ"/>
              </w:rPr>
              <w:t>Мойныңа да қонады.</w:t>
            </w:r>
          </w:p>
          <w:p w14:paraId="72572166">
            <w:pPr>
              <w:rPr>
                <w:rFonts w:ascii="Times New Roman" w:hAnsi="Times New Roman" w:cs="Times New Roman"/>
                <w:iCs/>
                <w:sz w:val="28"/>
                <w:szCs w:val="28"/>
                <w:lang w:val="kk-KZ"/>
              </w:rPr>
            </w:pPr>
            <w:r>
              <w:rPr>
                <w:rFonts w:ascii="Times New Roman" w:hAnsi="Times New Roman" w:cs="Times New Roman"/>
                <w:iCs/>
                <w:sz w:val="28"/>
                <w:szCs w:val="28"/>
                <w:lang w:val="kk-KZ"/>
              </w:rPr>
              <w:t>Жауып бітер қарды тосып,</w:t>
            </w:r>
          </w:p>
          <w:p w14:paraId="60A96C16">
            <w:pPr>
              <w:rPr>
                <w:rFonts w:ascii="Times New Roman" w:hAnsi="Times New Roman" w:cs="Times New Roman"/>
                <w:iCs/>
                <w:sz w:val="28"/>
                <w:szCs w:val="28"/>
                <w:lang w:val="kk-KZ"/>
              </w:rPr>
            </w:pPr>
            <w:r>
              <w:rPr>
                <w:rFonts w:ascii="Times New Roman" w:hAnsi="Times New Roman" w:cs="Times New Roman"/>
                <w:iCs/>
                <w:sz w:val="28"/>
                <w:szCs w:val="28"/>
                <w:lang w:val="kk-KZ"/>
              </w:rPr>
              <w:t>Үйіңе де сыймайсың,</w:t>
            </w:r>
          </w:p>
          <w:p w14:paraId="69AAAF65">
            <w:pPr>
              <w:rPr>
                <w:rFonts w:ascii="Times New Roman" w:hAnsi="Times New Roman" w:cs="Times New Roman"/>
                <w:iCs/>
                <w:sz w:val="28"/>
                <w:szCs w:val="28"/>
                <w:lang w:val="kk-KZ"/>
              </w:rPr>
            </w:pPr>
            <w:r>
              <w:rPr>
                <w:rFonts w:ascii="Times New Roman" w:hAnsi="Times New Roman" w:cs="Times New Roman"/>
                <w:iCs/>
                <w:sz w:val="28"/>
                <w:szCs w:val="28"/>
                <w:lang w:val="kk-KZ"/>
              </w:rPr>
              <w:t xml:space="preserve">Табиғаттың ақ көрпесін </w:t>
            </w:r>
          </w:p>
          <w:p w14:paraId="2846D707">
            <w:pPr>
              <w:rPr>
                <w:rFonts w:ascii="Times New Roman" w:hAnsi="Times New Roman" w:cs="Times New Roman"/>
                <w:iCs/>
                <w:sz w:val="28"/>
                <w:szCs w:val="28"/>
                <w:lang w:val="kk-KZ"/>
              </w:rPr>
            </w:pPr>
            <w:r>
              <w:rPr>
                <w:rFonts w:ascii="Times New Roman" w:hAnsi="Times New Roman" w:cs="Times New Roman"/>
                <w:iCs/>
                <w:sz w:val="28"/>
                <w:szCs w:val="28"/>
                <w:lang w:val="kk-KZ"/>
              </w:rPr>
              <w:t>Басуға да қимайсың</w:t>
            </w:r>
          </w:p>
          <w:p w14:paraId="3C608958">
            <w:pPr>
              <w:rPr>
                <w:rFonts w:ascii="Times New Roman" w:hAnsi="Times New Roman" w:cs="Times New Roman"/>
                <w:b/>
                <w:i/>
                <w:sz w:val="28"/>
                <w:szCs w:val="28"/>
                <w:lang w:val="kk-KZ"/>
              </w:rPr>
            </w:pPr>
          </w:p>
          <w:p w14:paraId="00A8DEE1">
            <w:pPr>
              <w:numPr>
                <w:ilvl w:val="0"/>
                <w:numId w:val="10"/>
              </w:numPr>
              <w:rPr>
                <w:rFonts w:ascii="Times New Roman" w:hAnsi="Times New Roman" w:cs="Times New Roman"/>
                <w:sz w:val="28"/>
                <w:szCs w:val="28"/>
                <w:lang w:val="kk-KZ"/>
              </w:rPr>
            </w:pPr>
            <w:r>
              <w:rPr>
                <w:rFonts w:ascii="Times New Roman" w:hAnsi="Times New Roman" w:cs="Times New Roman"/>
                <w:b/>
                <w:sz w:val="28"/>
                <w:szCs w:val="28"/>
                <w:lang w:val="kk-KZ"/>
              </w:rPr>
              <w:t xml:space="preserve">Зеріктеу жұмысы: </w:t>
            </w:r>
            <w:r>
              <w:rPr>
                <w:rFonts w:ascii="Times New Roman" w:hAnsi="Times New Roman" w:cs="Times New Roman"/>
                <w:sz w:val="28"/>
                <w:szCs w:val="28"/>
                <w:lang w:val="kk-KZ"/>
              </w:rPr>
              <w:t>Ауа-райы қандай болғанда қар жабысқақ болады?</w:t>
            </w:r>
          </w:p>
          <w:p w14:paraId="1CCAB221">
            <w:pPr>
              <w:numPr>
                <w:ilvl w:val="0"/>
                <w:numId w:val="10"/>
              </w:numPr>
              <w:rPr>
                <w:rFonts w:ascii="Times New Roman" w:hAnsi="Times New Roman" w:cs="Times New Roman"/>
                <w:sz w:val="28"/>
                <w:szCs w:val="28"/>
                <w:lang w:val="kk-KZ"/>
              </w:rPr>
            </w:pPr>
            <w:r>
              <w:rPr>
                <w:rFonts w:ascii="Times New Roman" w:hAnsi="Times New Roman" w:cs="Times New Roman"/>
                <w:sz w:val="28"/>
                <w:szCs w:val="28"/>
                <w:lang w:val="kk-KZ"/>
              </w:rPr>
              <w:t xml:space="preserve">Аяқ астында қар неге сықырлайды? </w:t>
            </w:r>
          </w:p>
          <w:p w14:paraId="5717D221">
            <w:pPr>
              <w:numPr>
                <w:ilvl w:val="0"/>
                <w:numId w:val="10"/>
              </w:numPr>
              <w:rPr>
                <w:rFonts w:ascii="Times New Roman" w:hAnsi="Times New Roman" w:cs="Times New Roman"/>
                <w:sz w:val="28"/>
                <w:szCs w:val="28"/>
              </w:rPr>
            </w:pPr>
            <w:r>
              <w:rPr>
                <w:rFonts w:ascii="Times New Roman" w:hAnsi="Times New Roman" w:cs="Times New Roman"/>
                <w:sz w:val="28"/>
                <w:szCs w:val="28"/>
                <w:lang w:val="kk-KZ"/>
              </w:rPr>
              <w:t xml:space="preserve">Қар неге </w:t>
            </w:r>
            <w:r>
              <w:rPr>
                <w:rFonts w:ascii="Times New Roman" w:hAnsi="Times New Roman" w:cs="Times New Roman"/>
                <w:sz w:val="28"/>
                <w:szCs w:val="28"/>
              </w:rPr>
              <w:t>ұлпа</w:t>
            </w:r>
            <w:r>
              <w:rPr>
                <w:rFonts w:ascii="Times New Roman" w:hAnsi="Times New Roman" w:cs="Times New Roman"/>
                <w:sz w:val="28"/>
                <w:szCs w:val="28"/>
                <w:lang w:val="kk-KZ"/>
              </w:rPr>
              <w:t xml:space="preserve"> болады</w:t>
            </w:r>
            <w:r>
              <w:rPr>
                <w:rFonts w:ascii="Times New Roman" w:hAnsi="Times New Roman" w:cs="Times New Roman"/>
                <w:sz w:val="28"/>
                <w:szCs w:val="28"/>
              </w:rPr>
              <w:t xml:space="preserve">? </w:t>
            </w:r>
          </w:p>
          <w:p w14:paraId="54644F6F">
            <w:pPr>
              <w:numPr>
                <w:ilvl w:val="0"/>
                <w:numId w:val="10"/>
              </w:numPr>
              <w:rPr>
                <w:rFonts w:ascii="Times New Roman" w:hAnsi="Times New Roman" w:cs="Times New Roman"/>
                <w:sz w:val="28"/>
                <w:szCs w:val="28"/>
                <w:lang w:val="kk-KZ"/>
              </w:rPr>
            </w:pPr>
            <w:r>
              <w:rPr>
                <w:rFonts w:ascii="Times New Roman" w:hAnsi="Times New Roman" w:cs="Times New Roman"/>
                <w:sz w:val="28"/>
                <w:szCs w:val="28"/>
                <w:lang w:val="kk-KZ"/>
              </w:rPr>
              <w:t>Айналаға қараңдаршы, қандай әсем көрністерді көріп тұрсыңдар? (айнала аппақ, қар беті тап-таза т.б.)</w:t>
            </w:r>
          </w:p>
          <w:p w14:paraId="2A6A1D85">
            <w:pPr>
              <w:rPr>
                <w:rFonts w:ascii="Times New Roman" w:hAnsi="Times New Roman" w:cs="Times New Roman"/>
                <w:bCs/>
                <w:sz w:val="28"/>
                <w:szCs w:val="28"/>
                <w:lang w:val="kk-KZ"/>
              </w:rPr>
            </w:pPr>
            <w:r>
              <w:rPr>
                <w:rFonts w:ascii="Times New Roman" w:hAnsi="Times New Roman" w:cs="Times New Roman"/>
                <w:b/>
                <w:bCs/>
                <w:sz w:val="28"/>
                <w:szCs w:val="28"/>
                <w:lang w:val="kk-KZ"/>
              </w:rPr>
              <w:t xml:space="preserve">Еңбек: </w:t>
            </w:r>
            <w:r>
              <w:rPr>
                <w:rFonts w:ascii="Times New Roman" w:hAnsi="Times New Roman" w:cs="Times New Roman"/>
                <w:bCs/>
                <w:sz w:val="28"/>
                <w:szCs w:val="28"/>
                <w:lang w:val="kk-KZ"/>
              </w:rPr>
              <w:t>өз алаңындағы ағаш түптерін қармен көму.</w:t>
            </w:r>
          </w:p>
          <w:p w14:paraId="0FA79235">
            <w:pPr>
              <w:rPr>
                <w:rFonts w:ascii="Times New Roman" w:hAnsi="Times New Roman" w:cs="Times New Roman"/>
                <w:i/>
                <w:iCs/>
                <w:sz w:val="28"/>
                <w:szCs w:val="28"/>
                <w:lang w:val="kk-KZ"/>
              </w:rPr>
            </w:pPr>
            <w:r>
              <w:rPr>
                <w:rFonts w:ascii="Times New Roman" w:hAnsi="Times New Roman" w:cs="Times New Roman"/>
                <w:b/>
                <w:bCs/>
                <w:sz w:val="28"/>
                <w:szCs w:val="28"/>
                <w:lang w:val="kk-KZ"/>
              </w:rPr>
              <w:t xml:space="preserve"> </w:t>
            </w:r>
            <w:r>
              <w:rPr>
                <w:rFonts w:ascii="Times New Roman" w:hAnsi="Times New Roman" w:cs="Times New Roman"/>
                <w:i/>
                <w:iCs/>
                <w:sz w:val="28"/>
                <w:szCs w:val="28"/>
                <w:lang w:val="kk-KZ"/>
              </w:rPr>
              <w:t>Мақсаты: бір мақсатта, бірлесе жұмыс істеу дағдыларын дамыту</w:t>
            </w:r>
          </w:p>
          <w:p w14:paraId="0E739071">
            <w:pPr>
              <w:rPr>
                <w:rFonts w:ascii="Times New Roman" w:hAnsi="Times New Roman" w:cs="Times New Roman"/>
                <w:b/>
                <w:bCs/>
                <w:sz w:val="28"/>
                <w:szCs w:val="28"/>
                <w:lang w:val="kk-KZ"/>
              </w:rPr>
            </w:pPr>
          </w:p>
          <w:p w14:paraId="2B7EF44E">
            <w:pPr>
              <w:rPr>
                <w:rFonts w:ascii="Times New Roman" w:hAnsi="Times New Roman" w:cs="Times New Roman"/>
                <w:b/>
                <w:bCs/>
                <w:sz w:val="28"/>
                <w:szCs w:val="28"/>
                <w:lang w:val="kk-KZ"/>
              </w:rPr>
            </w:pPr>
            <w:r>
              <w:rPr>
                <w:rFonts w:ascii="Times New Roman" w:hAnsi="Times New Roman" w:cs="Times New Roman"/>
                <w:b/>
                <w:bCs/>
                <w:sz w:val="28"/>
                <w:szCs w:val="28"/>
                <w:lang w:val="kk-KZ"/>
              </w:rPr>
              <w:t>Қимылды ойын</w:t>
            </w:r>
          </w:p>
          <w:p w14:paraId="6A24A363">
            <w:pPr>
              <w:rPr>
                <w:rFonts w:ascii="Times New Roman" w:hAnsi="Times New Roman" w:cs="Times New Roman"/>
                <w:sz w:val="28"/>
                <w:szCs w:val="28"/>
                <w:lang w:val="kk-KZ"/>
              </w:rPr>
            </w:pPr>
            <w:r>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«Ыстық-суық».</w:t>
            </w:r>
          </w:p>
          <w:p w14:paraId="03F0A502">
            <w:pPr>
              <w:rPr>
                <w:rFonts w:ascii="Times New Roman" w:hAnsi="Times New Roman" w:cs="Times New Roman"/>
                <w:iCs/>
                <w:sz w:val="28"/>
                <w:szCs w:val="28"/>
                <w:lang w:val="kk-KZ"/>
              </w:rPr>
            </w:pPr>
            <w:r>
              <w:rPr>
                <w:rFonts w:ascii="Times New Roman" w:hAnsi="Times New Roman" w:cs="Times New Roman"/>
                <w:i/>
                <w:iCs/>
                <w:sz w:val="28"/>
                <w:szCs w:val="28"/>
                <w:lang w:val="kk-KZ"/>
              </w:rPr>
              <w:t xml:space="preserve">Мақсаты: </w:t>
            </w:r>
            <w:r>
              <w:rPr>
                <w:rFonts w:ascii="Times New Roman" w:hAnsi="Times New Roman" w:cs="Times New Roman"/>
                <w:iCs/>
                <w:sz w:val="28"/>
                <w:szCs w:val="28"/>
                <w:lang w:val="kk-KZ"/>
              </w:rPr>
              <w:t>тәрбиешінің белгісі бойынша әрекет етуге  үйрету</w:t>
            </w:r>
          </w:p>
          <w:p w14:paraId="10F8A095">
            <w:pPr>
              <w:rPr>
                <w:rFonts w:ascii="Times New Roman" w:hAnsi="Times New Roman" w:cs="Times New Roman"/>
                <w:sz w:val="28"/>
                <w:szCs w:val="28"/>
                <w:lang w:val="kk-KZ"/>
              </w:rPr>
            </w:pPr>
            <w:r>
              <w:rPr>
                <w:rFonts w:ascii="Times New Roman" w:hAnsi="Times New Roman" w:cs="Times New Roman"/>
                <w:b/>
                <w:bCs/>
                <w:sz w:val="28"/>
                <w:szCs w:val="28"/>
              </w:rPr>
              <w:t>Еркін ойын:</w:t>
            </w:r>
          </w:p>
        </w:tc>
        <w:tc>
          <w:tcPr>
            <w:tcW w:w="2420" w:type="dxa"/>
            <w:tcBorders>
              <w:top w:val="single" w:color="000000" w:sz="4" w:space="0"/>
              <w:left w:val="single" w:color="000000" w:sz="4" w:space="0"/>
              <w:bottom w:val="single" w:color="000000" w:sz="4" w:space="0"/>
              <w:right w:val="single" w:color="000000" w:sz="4" w:space="0"/>
            </w:tcBorders>
          </w:tcPr>
          <w:p w14:paraId="2F51A9DD">
            <w:pPr>
              <w:rPr>
                <w:rFonts w:ascii="Times New Roman" w:hAnsi="Times New Roman" w:cs="Times New Roman"/>
                <w:sz w:val="28"/>
                <w:szCs w:val="28"/>
                <w:lang w:val="kk-KZ"/>
              </w:rPr>
            </w:pPr>
            <w:r>
              <w:rPr>
                <w:rFonts w:ascii="Times New Roman" w:hAnsi="Times New Roman" w:cs="Times New Roman"/>
                <w:sz w:val="28"/>
                <w:szCs w:val="28"/>
                <w:lang w:val="kk-KZ"/>
              </w:rPr>
              <w:t xml:space="preserve"> Ағаштар туралы білімдерін молайту;</w:t>
            </w:r>
          </w:p>
          <w:p w14:paraId="18FB0504">
            <w:pPr>
              <w:rPr>
                <w:rFonts w:ascii="Times New Roman" w:hAnsi="Times New Roman" w:cs="Times New Roman"/>
                <w:sz w:val="28"/>
                <w:szCs w:val="28"/>
                <w:lang w:val="kk-KZ"/>
              </w:rPr>
            </w:pPr>
            <w:r>
              <w:rPr>
                <w:rFonts w:ascii="Times New Roman" w:hAnsi="Times New Roman" w:cs="Times New Roman"/>
                <w:sz w:val="28"/>
                <w:szCs w:val="28"/>
                <w:lang w:val="kk-KZ"/>
              </w:rPr>
              <w:t xml:space="preserve">ағаштардың қысқы бейнесін бақылауды жалғастыру </w:t>
            </w:r>
          </w:p>
          <w:p w14:paraId="6DAC0BC1">
            <w:pPr>
              <w:rPr>
                <w:rFonts w:ascii="Times New Roman" w:hAnsi="Times New Roman" w:cs="Times New Roman"/>
                <w:b/>
                <w:iCs/>
                <w:sz w:val="28"/>
                <w:szCs w:val="28"/>
                <w:lang w:val="kk-KZ"/>
              </w:rPr>
            </w:pPr>
            <w:r>
              <w:rPr>
                <w:rFonts w:ascii="Times New Roman" w:hAnsi="Times New Roman" w:cs="Times New Roman"/>
                <w:b/>
                <w:iCs/>
                <w:sz w:val="28"/>
                <w:szCs w:val="28"/>
                <w:lang w:val="kk-KZ"/>
              </w:rPr>
              <w:t>Жеке жұмыс: Көркем сөз «Қыс» Р.Сәбитұлы</w:t>
            </w:r>
          </w:p>
          <w:p w14:paraId="48FE56B9">
            <w:pPr>
              <w:rPr>
                <w:rFonts w:ascii="Times New Roman" w:hAnsi="Times New Roman" w:cs="Times New Roman"/>
                <w:iCs/>
                <w:sz w:val="28"/>
                <w:szCs w:val="28"/>
                <w:lang w:val="kk-KZ"/>
              </w:rPr>
            </w:pPr>
            <w:r>
              <w:rPr>
                <w:rFonts w:ascii="Times New Roman" w:hAnsi="Times New Roman" w:cs="Times New Roman"/>
                <w:iCs/>
                <w:sz w:val="28"/>
                <w:szCs w:val="28"/>
                <w:lang w:val="kk-KZ"/>
              </w:rPr>
              <w:t>Қар жамылды бақтарым</w:t>
            </w:r>
          </w:p>
          <w:p w14:paraId="2884FF9B">
            <w:pPr>
              <w:rPr>
                <w:rFonts w:ascii="Times New Roman" w:hAnsi="Times New Roman" w:cs="Times New Roman"/>
                <w:iCs/>
                <w:sz w:val="28"/>
                <w:szCs w:val="28"/>
                <w:lang w:val="kk-KZ"/>
              </w:rPr>
            </w:pPr>
            <w:r>
              <w:rPr>
                <w:rFonts w:ascii="Times New Roman" w:hAnsi="Times New Roman" w:cs="Times New Roman"/>
                <w:iCs/>
                <w:sz w:val="28"/>
                <w:szCs w:val="28"/>
                <w:lang w:val="kk-KZ"/>
              </w:rPr>
              <w:t>Қыратым да, сайым да.</w:t>
            </w:r>
          </w:p>
          <w:p w14:paraId="2A47B2E5">
            <w:pPr>
              <w:rPr>
                <w:rFonts w:ascii="Times New Roman" w:hAnsi="Times New Roman" w:cs="Times New Roman"/>
                <w:iCs/>
                <w:sz w:val="28"/>
                <w:szCs w:val="28"/>
                <w:lang w:val="kk-KZ"/>
              </w:rPr>
            </w:pPr>
            <w:r>
              <w:rPr>
                <w:rFonts w:ascii="Times New Roman" w:hAnsi="Times New Roman" w:cs="Times New Roman"/>
                <w:iCs/>
                <w:sz w:val="28"/>
                <w:szCs w:val="28"/>
                <w:lang w:val="kk-KZ"/>
              </w:rPr>
              <w:t>Тағыпты қыс ақ қарын,</w:t>
            </w:r>
          </w:p>
          <w:p w14:paraId="1D7D461F">
            <w:pPr>
              <w:rPr>
                <w:rFonts w:ascii="Times New Roman" w:hAnsi="Times New Roman" w:cs="Times New Roman"/>
                <w:iCs/>
                <w:sz w:val="28"/>
                <w:szCs w:val="28"/>
                <w:lang w:val="kk-KZ"/>
              </w:rPr>
            </w:pPr>
            <w:r>
              <w:rPr>
                <w:rFonts w:ascii="Times New Roman" w:hAnsi="Times New Roman" w:cs="Times New Roman"/>
                <w:iCs/>
                <w:sz w:val="28"/>
                <w:szCs w:val="28"/>
                <w:lang w:val="kk-KZ"/>
              </w:rPr>
              <w:t>Үкі етіп қайыңға.</w:t>
            </w:r>
          </w:p>
          <w:p w14:paraId="505A75EE">
            <w:pPr>
              <w:rPr>
                <w:rFonts w:ascii="Times New Roman" w:hAnsi="Times New Roman" w:cs="Times New Roman"/>
                <w:iCs/>
                <w:sz w:val="28"/>
                <w:szCs w:val="28"/>
                <w:lang w:val="kk-KZ"/>
              </w:rPr>
            </w:pPr>
            <w:r>
              <w:rPr>
                <w:rFonts w:ascii="Times New Roman" w:hAnsi="Times New Roman" w:cs="Times New Roman"/>
                <w:iCs/>
                <w:sz w:val="28"/>
                <w:szCs w:val="28"/>
                <w:lang w:val="kk-KZ"/>
              </w:rPr>
              <w:t>Бүркеніп ақ желекті,</w:t>
            </w:r>
          </w:p>
          <w:p w14:paraId="45925ED6">
            <w:pPr>
              <w:rPr>
                <w:rFonts w:ascii="Times New Roman" w:hAnsi="Times New Roman" w:cs="Times New Roman"/>
                <w:iCs/>
                <w:sz w:val="28"/>
                <w:szCs w:val="28"/>
                <w:lang w:val="kk-KZ"/>
              </w:rPr>
            </w:pPr>
            <w:r>
              <w:rPr>
                <w:rFonts w:ascii="Times New Roman" w:hAnsi="Times New Roman" w:cs="Times New Roman"/>
                <w:iCs/>
                <w:sz w:val="28"/>
                <w:szCs w:val="28"/>
                <w:lang w:val="kk-KZ"/>
              </w:rPr>
              <w:t>Жарқырайды маңайым.</w:t>
            </w:r>
          </w:p>
          <w:p w14:paraId="7431C919">
            <w:pPr>
              <w:rPr>
                <w:rFonts w:ascii="Times New Roman" w:hAnsi="Times New Roman" w:cs="Times New Roman"/>
                <w:iCs/>
                <w:sz w:val="28"/>
                <w:szCs w:val="28"/>
                <w:lang w:val="kk-KZ"/>
              </w:rPr>
            </w:pPr>
            <w:r>
              <w:rPr>
                <w:rFonts w:ascii="Times New Roman" w:hAnsi="Times New Roman" w:cs="Times New Roman"/>
                <w:iCs/>
                <w:sz w:val="28"/>
                <w:szCs w:val="28"/>
                <w:lang w:val="kk-KZ"/>
              </w:rPr>
              <w:t>Ойға шомып теректің,</w:t>
            </w:r>
          </w:p>
          <w:p w14:paraId="7AF82E5B">
            <w:pPr>
              <w:rPr>
                <w:rFonts w:ascii="Times New Roman" w:hAnsi="Times New Roman" w:cs="Times New Roman"/>
                <w:iCs/>
                <w:sz w:val="28"/>
                <w:szCs w:val="28"/>
                <w:lang w:val="kk-KZ"/>
              </w:rPr>
            </w:pPr>
            <w:r>
              <w:rPr>
                <w:rFonts w:ascii="Times New Roman" w:hAnsi="Times New Roman" w:cs="Times New Roman"/>
                <w:iCs/>
                <w:sz w:val="28"/>
                <w:szCs w:val="28"/>
                <w:lang w:val="kk-KZ"/>
              </w:rPr>
              <w:t>Ақ шалыпты самайын.</w:t>
            </w:r>
          </w:p>
          <w:p w14:paraId="6CE0D5C1">
            <w:pPr>
              <w:rPr>
                <w:rFonts w:ascii="Times New Roman" w:hAnsi="Times New Roman" w:cs="Times New Roman"/>
                <w:sz w:val="28"/>
                <w:szCs w:val="28"/>
                <w:lang w:val="kk-KZ"/>
              </w:rPr>
            </w:pPr>
            <w:r>
              <w:rPr>
                <w:rFonts w:ascii="Times New Roman" w:hAnsi="Times New Roman" w:cs="Times New Roman"/>
                <w:b/>
                <w:sz w:val="28"/>
                <w:szCs w:val="28"/>
                <w:lang w:val="kk-KZ"/>
              </w:rPr>
              <w:t>Зеріктеу жұмысы</w:t>
            </w:r>
            <w:r>
              <w:rPr>
                <w:rFonts w:ascii="Times New Roman" w:hAnsi="Times New Roman" w:cs="Times New Roman"/>
                <w:sz w:val="28"/>
                <w:szCs w:val="28"/>
                <w:lang w:val="kk-KZ"/>
              </w:rPr>
              <w:t>: Ағаштардың жазғы бейнесі қандай еді??</w:t>
            </w:r>
          </w:p>
          <w:p w14:paraId="2EEBE8AD">
            <w:pPr>
              <w:numPr>
                <w:ilvl w:val="0"/>
                <w:numId w:val="10"/>
              </w:numPr>
              <w:rPr>
                <w:rFonts w:ascii="Times New Roman" w:hAnsi="Times New Roman" w:cs="Times New Roman"/>
                <w:sz w:val="28"/>
                <w:szCs w:val="28"/>
              </w:rPr>
            </w:pPr>
            <w:r>
              <w:rPr>
                <w:rFonts w:ascii="Times New Roman" w:hAnsi="Times New Roman" w:cs="Times New Roman"/>
                <w:sz w:val="28"/>
                <w:szCs w:val="28"/>
                <w:lang w:val="kk-KZ"/>
              </w:rPr>
              <w:t xml:space="preserve">Күзде қандай болды? </w:t>
            </w:r>
          </w:p>
          <w:p w14:paraId="122E7C68">
            <w:pPr>
              <w:numPr>
                <w:ilvl w:val="0"/>
                <w:numId w:val="10"/>
              </w:numPr>
              <w:rPr>
                <w:rFonts w:ascii="Times New Roman" w:hAnsi="Times New Roman" w:cs="Times New Roman"/>
                <w:sz w:val="28"/>
                <w:szCs w:val="28"/>
              </w:rPr>
            </w:pPr>
            <w:r>
              <w:rPr>
                <w:rFonts w:ascii="Times New Roman" w:hAnsi="Times New Roman" w:cs="Times New Roman"/>
                <w:sz w:val="28"/>
                <w:szCs w:val="28"/>
                <w:lang w:val="kk-KZ"/>
              </w:rPr>
              <w:t>Қазіргі бейнесі қандай?</w:t>
            </w:r>
          </w:p>
          <w:p w14:paraId="342891A0">
            <w:pPr>
              <w:numPr>
                <w:ilvl w:val="0"/>
                <w:numId w:val="10"/>
              </w:numPr>
              <w:rPr>
                <w:rFonts w:ascii="Times New Roman" w:hAnsi="Times New Roman" w:cs="Times New Roman"/>
                <w:sz w:val="28"/>
                <w:szCs w:val="28"/>
              </w:rPr>
            </w:pPr>
            <w:r>
              <w:rPr>
                <w:rFonts w:ascii="Times New Roman" w:hAnsi="Times New Roman" w:cs="Times New Roman"/>
                <w:sz w:val="28"/>
                <w:szCs w:val="28"/>
                <w:lang w:val="kk-KZ"/>
              </w:rPr>
              <w:t>Кімнің есінде, ағаштар жапырағын неге түсіреді?</w:t>
            </w:r>
            <w:r>
              <w:rPr>
                <w:rFonts w:ascii="Times New Roman" w:hAnsi="Times New Roman" w:cs="Times New Roman"/>
                <w:sz w:val="28"/>
                <w:szCs w:val="28"/>
              </w:rPr>
              <w:t xml:space="preserve"> </w:t>
            </w:r>
          </w:p>
          <w:p w14:paraId="57030FD5">
            <w:pP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Еңбек </w:t>
            </w:r>
          </w:p>
          <w:p w14:paraId="380788F7">
            <w:pPr>
              <w:rPr>
                <w:rFonts w:ascii="Times New Roman" w:hAnsi="Times New Roman" w:cs="Times New Roman"/>
                <w:sz w:val="28"/>
                <w:szCs w:val="28"/>
                <w:lang w:val="kk-KZ"/>
              </w:rPr>
            </w:pPr>
            <w:r>
              <w:rPr>
                <w:rFonts w:ascii="Times New Roman" w:hAnsi="Times New Roman" w:cs="Times New Roman"/>
                <w:sz w:val="28"/>
                <w:szCs w:val="28"/>
                <w:lang w:val="kk-KZ"/>
              </w:rPr>
              <w:t xml:space="preserve">Жолды қардан тазалау. </w:t>
            </w:r>
          </w:p>
          <w:p w14:paraId="79865F0A">
            <w:pPr>
              <w:rPr>
                <w:rFonts w:ascii="Times New Roman" w:hAnsi="Times New Roman" w:cs="Times New Roman"/>
                <w:sz w:val="28"/>
                <w:szCs w:val="28"/>
                <w:lang w:val="kk-KZ"/>
              </w:rPr>
            </w:pPr>
            <w:r>
              <w:rPr>
                <w:rFonts w:ascii="Times New Roman" w:hAnsi="Times New Roman" w:cs="Times New Roman"/>
                <w:i/>
                <w:iCs/>
                <w:sz w:val="28"/>
                <w:szCs w:val="28"/>
                <w:lang w:val="kk-KZ"/>
              </w:rPr>
              <w:t xml:space="preserve">Мақсаты: </w:t>
            </w:r>
            <w:r>
              <w:rPr>
                <w:rFonts w:ascii="Times New Roman" w:hAnsi="Times New Roman" w:cs="Times New Roman"/>
                <w:sz w:val="28"/>
                <w:szCs w:val="28"/>
                <w:lang w:val="kk-KZ"/>
              </w:rPr>
              <w:t>аула қараушыға көмектесу.</w:t>
            </w:r>
          </w:p>
          <w:p w14:paraId="596A557E">
            <w:pPr>
              <w:rPr>
                <w:rFonts w:ascii="Times New Roman" w:hAnsi="Times New Roman" w:cs="Times New Roman"/>
                <w:b/>
                <w:bCs/>
                <w:sz w:val="28"/>
                <w:szCs w:val="28"/>
                <w:lang w:val="kk-KZ"/>
              </w:rPr>
            </w:pPr>
            <w:r>
              <w:rPr>
                <w:rFonts w:ascii="Times New Roman" w:hAnsi="Times New Roman" w:cs="Times New Roman"/>
                <w:b/>
                <w:sz w:val="28"/>
                <w:szCs w:val="28"/>
                <w:lang w:val="kk-KZ"/>
              </w:rPr>
              <w:t xml:space="preserve">Қимылды ойын: </w:t>
            </w:r>
            <w:r>
              <w:rPr>
                <w:rFonts w:ascii="Times New Roman" w:hAnsi="Times New Roman" w:cs="Times New Roman"/>
                <w:sz w:val="28"/>
                <w:szCs w:val="28"/>
                <w:lang w:val="kk-KZ"/>
              </w:rPr>
              <w:t>«Кім аққалаға бұрын жетеді?»</w:t>
            </w:r>
          </w:p>
          <w:p w14:paraId="3B1A795A">
            <w:pPr>
              <w:rPr>
                <w:rFonts w:ascii="Times New Roman" w:hAnsi="Times New Roman" w:cs="Times New Roman"/>
                <w:sz w:val="28"/>
                <w:szCs w:val="28"/>
                <w:lang w:val="kk-KZ"/>
              </w:rPr>
            </w:pPr>
            <w:r>
              <w:rPr>
                <w:rFonts w:ascii="Times New Roman" w:hAnsi="Times New Roman" w:cs="Times New Roman"/>
                <w:i/>
                <w:iCs/>
                <w:sz w:val="28"/>
                <w:szCs w:val="28"/>
                <w:lang w:val="kk-KZ"/>
              </w:rPr>
              <w:t>Мақсаты: доға астынан еңбектеп өту дағдыларын жетілдіру</w:t>
            </w:r>
            <w:r>
              <w:rPr>
                <w:rFonts w:ascii="Times New Roman" w:hAnsi="Times New Roman" w:cs="Times New Roman"/>
                <w:sz w:val="28"/>
                <w:szCs w:val="28"/>
                <w:lang w:val="kk-KZ"/>
              </w:rPr>
              <w:t>.</w:t>
            </w:r>
          </w:p>
          <w:p w14:paraId="5446AE2B">
            <w:pPr>
              <w:rPr>
                <w:rFonts w:ascii="Times New Roman" w:hAnsi="Times New Roman" w:cs="Times New Roman"/>
                <w:sz w:val="28"/>
                <w:szCs w:val="28"/>
                <w:lang w:val="kk-KZ"/>
              </w:rPr>
            </w:pPr>
            <w:r>
              <w:rPr>
                <w:rFonts w:ascii="Times New Roman" w:hAnsi="Times New Roman" w:cs="Times New Roman"/>
                <w:b/>
                <w:bCs/>
                <w:sz w:val="28"/>
                <w:szCs w:val="28"/>
              </w:rPr>
              <w:t>Еркін ойын:</w:t>
            </w:r>
          </w:p>
        </w:tc>
      </w:tr>
      <w:tr w14:paraId="5F608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982" w:type="dxa"/>
            <w:tcBorders>
              <w:top w:val="single" w:color="000000" w:sz="4" w:space="0"/>
              <w:left w:val="single" w:color="000000" w:sz="4" w:space="0"/>
              <w:bottom w:val="single" w:color="000000" w:sz="4" w:space="0"/>
              <w:right w:val="single" w:color="000000" w:sz="4" w:space="0"/>
            </w:tcBorders>
          </w:tcPr>
          <w:p w14:paraId="73B56E12">
            <w:pPr>
              <w:pStyle w:val="16"/>
              <w:spacing w:line="256" w:lineRule="exact"/>
              <w:ind w:left="110"/>
              <w:rPr>
                <w:b/>
                <w:sz w:val="28"/>
                <w:szCs w:val="28"/>
              </w:rPr>
            </w:pPr>
            <w:r>
              <w:rPr>
                <w:b/>
                <w:sz w:val="28"/>
                <w:szCs w:val="28"/>
              </w:rPr>
              <w:t>Серуеннен</w:t>
            </w:r>
            <w:r>
              <w:rPr>
                <w:b/>
                <w:spacing w:val="-2"/>
                <w:sz w:val="28"/>
                <w:szCs w:val="28"/>
              </w:rPr>
              <w:t xml:space="preserve"> </w:t>
            </w:r>
            <w:r>
              <w:rPr>
                <w:b/>
                <w:sz w:val="28"/>
                <w:szCs w:val="28"/>
              </w:rPr>
              <w:t>оралу</w:t>
            </w:r>
          </w:p>
        </w:tc>
        <w:tc>
          <w:tcPr>
            <w:tcW w:w="11913" w:type="dxa"/>
            <w:gridSpan w:val="8"/>
            <w:tcBorders>
              <w:top w:val="single" w:color="000000" w:sz="4" w:space="0"/>
              <w:left w:val="single" w:color="000000" w:sz="4" w:space="0"/>
              <w:bottom w:val="single" w:color="000000" w:sz="4" w:space="0"/>
              <w:right w:val="single" w:color="000000" w:sz="4" w:space="0"/>
            </w:tcBorders>
          </w:tcPr>
          <w:p w14:paraId="024EDEA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қиюын үйрету.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дербес қимыл  әрекеті).</w:t>
            </w:r>
          </w:p>
        </w:tc>
      </w:tr>
      <w:tr w14:paraId="0E82D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82" w:type="dxa"/>
            <w:tcBorders>
              <w:top w:val="single" w:color="000000" w:sz="4" w:space="0"/>
              <w:left w:val="single" w:color="000000" w:sz="4" w:space="0"/>
              <w:bottom w:val="single" w:color="000000" w:sz="4" w:space="0"/>
              <w:right w:val="single" w:color="000000" w:sz="4" w:space="0"/>
            </w:tcBorders>
          </w:tcPr>
          <w:p w14:paraId="4B945769">
            <w:pPr>
              <w:pStyle w:val="16"/>
              <w:spacing w:line="256" w:lineRule="exact"/>
              <w:ind w:left="110"/>
              <w:rPr>
                <w:b/>
                <w:sz w:val="28"/>
                <w:szCs w:val="28"/>
              </w:rPr>
            </w:pPr>
            <w:r>
              <w:rPr>
                <w:b/>
                <w:sz w:val="28"/>
                <w:szCs w:val="28"/>
              </w:rPr>
              <w:t>Түскі</w:t>
            </w:r>
            <w:r>
              <w:rPr>
                <w:b/>
                <w:spacing w:val="-1"/>
                <w:sz w:val="28"/>
                <w:szCs w:val="28"/>
              </w:rPr>
              <w:t xml:space="preserve"> </w:t>
            </w:r>
            <w:r>
              <w:rPr>
                <w:b/>
                <w:sz w:val="28"/>
                <w:szCs w:val="28"/>
              </w:rPr>
              <w:t>ас</w:t>
            </w:r>
          </w:p>
        </w:tc>
        <w:tc>
          <w:tcPr>
            <w:tcW w:w="11913" w:type="dxa"/>
            <w:gridSpan w:val="8"/>
            <w:tcBorders>
              <w:top w:val="single" w:color="000000" w:sz="4" w:space="0"/>
              <w:left w:val="single" w:color="000000" w:sz="4" w:space="0"/>
              <w:bottom w:val="single" w:color="000000" w:sz="4" w:space="0"/>
              <w:right w:val="single" w:color="000000" w:sz="4" w:space="0"/>
            </w:tcBorders>
          </w:tcPr>
          <w:p w14:paraId="07688745">
            <w:pPr>
              <w:pStyle w:val="16"/>
              <w:rPr>
                <w:sz w:val="28"/>
                <w:szCs w:val="28"/>
              </w:rPr>
            </w:pPr>
            <w:r>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741D9C33">
            <w:pPr>
              <w:pStyle w:val="16"/>
              <w:rPr>
                <w:color w:val="FF0000"/>
                <w:sz w:val="28"/>
                <w:szCs w:val="28"/>
              </w:rPr>
            </w:pPr>
            <w:r>
              <w:rPr>
                <w:sz w:val="28"/>
                <w:szCs w:val="28"/>
              </w:rPr>
              <w:t xml:space="preserve">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4C7B8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982" w:type="dxa"/>
            <w:tcBorders>
              <w:top w:val="single" w:color="000000" w:sz="4" w:space="0"/>
              <w:left w:val="single" w:color="000000" w:sz="4" w:space="0"/>
              <w:bottom w:val="single" w:color="000000" w:sz="4" w:space="0"/>
              <w:right w:val="single" w:color="000000" w:sz="4" w:space="0"/>
            </w:tcBorders>
          </w:tcPr>
          <w:p w14:paraId="11370578">
            <w:pPr>
              <w:pStyle w:val="16"/>
              <w:spacing w:line="261" w:lineRule="exact"/>
              <w:ind w:left="110"/>
              <w:rPr>
                <w:b/>
                <w:sz w:val="28"/>
                <w:szCs w:val="28"/>
              </w:rPr>
            </w:pPr>
            <w:r>
              <w:rPr>
                <w:b/>
                <w:sz w:val="28"/>
                <w:szCs w:val="28"/>
              </w:rPr>
              <w:t>Күндізгі</w:t>
            </w:r>
            <w:r>
              <w:rPr>
                <w:b/>
                <w:spacing w:val="-3"/>
                <w:sz w:val="28"/>
                <w:szCs w:val="28"/>
              </w:rPr>
              <w:t xml:space="preserve"> </w:t>
            </w:r>
            <w:r>
              <w:rPr>
                <w:b/>
                <w:sz w:val="28"/>
                <w:szCs w:val="28"/>
              </w:rPr>
              <w:t>ұйқы</w:t>
            </w:r>
          </w:p>
        </w:tc>
        <w:tc>
          <w:tcPr>
            <w:tcW w:w="11913" w:type="dxa"/>
            <w:gridSpan w:val="8"/>
            <w:tcBorders>
              <w:top w:val="single" w:color="000000" w:sz="4" w:space="0"/>
              <w:left w:val="single" w:color="000000" w:sz="4" w:space="0"/>
              <w:bottom w:val="single" w:color="000000" w:sz="4" w:space="0"/>
              <w:right w:val="single" w:color="000000" w:sz="4" w:space="0"/>
            </w:tcBorders>
          </w:tcPr>
          <w:p w14:paraId="2E136EC6">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1BB1E85E">
            <w:pPr>
              <w:pStyle w:val="16"/>
              <w:rPr>
                <w:sz w:val="28"/>
                <w:szCs w:val="28"/>
              </w:rPr>
            </w:pPr>
            <w:r>
              <w:rPr>
                <w:color w:val="000000"/>
                <w:sz w:val="28"/>
                <w:szCs w:val="28"/>
                <w:lang w:eastAsia="ru-RU"/>
              </w:rPr>
              <w:t xml:space="preserve">Балалардың  тыныш ұйықтауы үшін жайы баяу музыка тыңдау. </w:t>
            </w:r>
            <w:r>
              <w:rPr>
                <w:b/>
                <w:color w:val="FF0000"/>
                <w:sz w:val="28"/>
                <w:szCs w:val="28"/>
                <w:lang w:eastAsia="ru-RU"/>
              </w:rPr>
              <w:t>(Музыка)</w:t>
            </w:r>
          </w:p>
        </w:tc>
      </w:tr>
      <w:tr w14:paraId="79932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982" w:type="dxa"/>
            <w:tcBorders>
              <w:top w:val="single" w:color="000000" w:sz="4" w:space="0"/>
              <w:left w:val="single" w:color="000000" w:sz="4" w:space="0"/>
              <w:bottom w:val="single" w:color="000000" w:sz="4" w:space="0"/>
              <w:right w:val="single" w:color="000000" w:sz="4" w:space="0"/>
            </w:tcBorders>
          </w:tcPr>
          <w:p w14:paraId="69BD47A7">
            <w:pPr>
              <w:pStyle w:val="16"/>
              <w:ind w:left="110" w:right="1334"/>
              <w:rPr>
                <w:b/>
                <w:sz w:val="28"/>
                <w:szCs w:val="28"/>
              </w:rPr>
            </w:pPr>
            <w:r>
              <w:rPr>
                <w:b/>
                <w:sz w:val="28"/>
                <w:szCs w:val="28"/>
              </w:rPr>
              <w:t>Біртіндеп ұйқыдан</w:t>
            </w:r>
            <w:r>
              <w:rPr>
                <w:b/>
                <w:spacing w:val="-57"/>
                <w:sz w:val="28"/>
                <w:szCs w:val="28"/>
              </w:rPr>
              <w:t xml:space="preserve"> </w:t>
            </w:r>
            <w:r>
              <w:rPr>
                <w:b/>
                <w:sz w:val="28"/>
                <w:szCs w:val="28"/>
              </w:rPr>
              <w:t>ояту,</w:t>
            </w:r>
          </w:p>
          <w:p w14:paraId="5A73256A">
            <w:pPr>
              <w:pStyle w:val="16"/>
              <w:spacing w:line="264" w:lineRule="exact"/>
              <w:ind w:left="110"/>
              <w:rPr>
                <w:b/>
                <w:sz w:val="28"/>
                <w:szCs w:val="28"/>
              </w:rPr>
            </w:pPr>
            <w:r>
              <w:rPr>
                <w:b/>
                <w:sz w:val="28"/>
                <w:szCs w:val="28"/>
              </w:rPr>
              <w:t>сауықтыру</w:t>
            </w:r>
            <w:r>
              <w:rPr>
                <w:b/>
                <w:spacing w:val="-5"/>
                <w:sz w:val="28"/>
                <w:szCs w:val="28"/>
              </w:rPr>
              <w:t xml:space="preserve"> </w:t>
            </w:r>
            <w:r>
              <w:rPr>
                <w:b/>
                <w:sz w:val="28"/>
                <w:szCs w:val="28"/>
              </w:rPr>
              <w:t>шаралары</w:t>
            </w:r>
          </w:p>
        </w:tc>
        <w:tc>
          <w:tcPr>
            <w:tcW w:w="11913" w:type="dxa"/>
            <w:gridSpan w:val="8"/>
            <w:tcBorders>
              <w:top w:val="single" w:color="000000" w:sz="4" w:space="0"/>
              <w:left w:val="single" w:color="000000" w:sz="4" w:space="0"/>
              <w:bottom w:val="single" w:color="auto" w:sz="4" w:space="0"/>
              <w:right w:val="single" w:color="000000" w:sz="4" w:space="0"/>
            </w:tcBorders>
          </w:tcPr>
          <w:p w14:paraId="5C6C5AEE">
            <w:pPr>
              <w:ind w:left="137"/>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14:paraId="20C41C94">
            <w:pPr>
              <w:ind w:left="137"/>
              <w:rPr>
                <w:rFonts w:ascii="Times New Roman" w:hAnsi="Times New Roman" w:cs="Times New Roman"/>
                <w:sz w:val="28"/>
                <w:szCs w:val="28"/>
                <w:lang w:val="kk-KZ"/>
              </w:rPr>
            </w:pPr>
            <w:r>
              <w:rPr>
                <w:rFonts w:ascii="Times New Roman" w:hAnsi="Times New Roman" w:cs="Times New Roman"/>
                <w:sz w:val="28"/>
                <w:szCs w:val="28"/>
                <w:lang w:val="kk-KZ"/>
              </w:rPr>
              <w:t>(дене жаттығулар мен белсенділігі)</w:t>
            </w:r>
          </w:p>
          <w:p w14:paraId="20699960">
            <w:pPr>
              <w:ind w:left="137"/>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p w14:paraId="428F8F3A">
            <w:pPr>
              <w:ind w:left="137"/>
              <w:rPr>
                <w:rFonts w:ascii="Times New Roman" w:hAnsi="Times New Roman" w:cs="Times New Roman"/>
                <w:sz w:val="28"/>
                <w:szCs w:val="28"/>
              </w:rPr>
            </w:pPr>
            <w:r>
              <w:rPr>
                <w:rFonts w:ascii="Times New Roman" w:hAnsi="Times New Roman"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8"/>
                <w:szCs w:val="28"/>
                <w:lang w:val="kk-KZ"/>
                <w14:textFill>
                  <w14:solidFill>
                    <w14:schemeClr w14:val="tx1"/>
                  </w14:solidFill>
                </w14:textFill>
              </w:rPr>
              <w:t xml:space="preserve"> </w:t>
            </w:r>
            <w:r>
              <w:rPr>
                <w:rFonts w:ascii="Times New Roman" w:hAnsi="Times New Roman" w:cs="Times New Roman"/>
                <w:b/>
                <w:bCs/>
                <w:color w:val="FF0000"/>
                <w:sz w:val="28"/>
                <w:szCs w:val="28"/>
              </w:rPr>
              <w:t>(мәдени-гигиеналық  дағдылар</w:t>
            </w:r>
            <w:r>
              <w:rPr>
                <w:rFonts w:ascii="Times New Roman" w:hAnsi="Times New Roman" w:cs="Times New Roman"/>
                <w:color w:val="FF0000"/>
                <w:sz w:val="28"/>
                <w:szCs w:val="28"/>
              </w:rPr>
              <w:t xml:space="preserve">).  </w:t>
            </w:r>
          </w:p>
          <w:p w14:paraId="0AABBB21">
            <w:pPr>
              <w:rPr>
                <w:rFonts w:ascii="Times New Roman" w:hAnsi="Times New Roman" w:eastAsia="Times New Roman" w:cs="Times New Roman"/>
                <w:color w:val="000000"/>
                <w:sz w:val="28"/>
                <w:szCs w:val="28"/>
                <w:lang w:eastAsia="ru-RU"/>
              </w:rPr>
            </w:pPr>
          </w:p>
        </w:tc>
      </w:tr>
      <w:tr w14:paraId="2DF9F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82" w:type="dxa"/>
            <w:tcBorders>
              <w:top w:val="single" w:color="000000" w:sz="4" w:space="0"/>
              <w:left w:val="single" w:color="000000" w:sz="4" w:space="0"/>
              <w:bottom w:val="single" w:color="000000" w:sz="4" w:space="0"/>
              <w:right w:val="single" w:color="000000" w:sz="4" w:space="0"/>
            </w:tcBorders>
          </w:tcPr>
          <w:p w14:paraId="7CFC2854">
            <w:pPr>
              <w:pStyle w:val="16"/>
              <w:spacing w:line="256" w:lineRule="exact"/>
              <w:ind w:left="110"/>
              <w:rPr>
                <w:b/>
                <w:sz w:val="28"/>
                <w:szCs w:val="28"/>
              </w:rPr>
            </w:pPr>
            <w:r>
              <w:rPr>
                <w:b/>
                <w:sz w:val="28"/>
                <w:szCs w:val="28"/>
              </w:rPr>
              <w:t>Бесін</w:t>
            </w:r>
            <w:r>
              <w:rPr>
                <w:b/>
                <w:spacing w:val="-2"/>
                <w:sz w:val="28"/>
                <w:szCs w:val="28"/>
              </w:rPr>
              <w:t xml:space="preserve"> </w:t>
            </w:r>
            <w:r>
              <w:rPr>
                <w:b/>
                <w:sz w:val="28"/>
                <w:szCs w:val="28"/>
              </w:rPr>
              <w:t>ас</w:t>
            </w:r>
          </w:p>
        </w:tc>
        <w:tc>
          <w:tcPr>
            <w:tcW w:w="11913" w:type="dxa"/>
            <w:gridSpan w:val="8"/>
            <w:tcBorders>
              <w:top w:val="single" w:color="auto" w:sz="4" w:space="0"/>
              <w:left w:val="single" w:color="000000" w:sz="4" w:space="0"/>
              <w:bottom w:val="single" w:color="000000" w:sz="4" w:space="0"/>
              <w:right w:val="single" w:color="000000" w:sz="4" w:space="0"/>
            </w:tcBorders>
          </w:tcPr>
          <w:p w14:paraId="5B4F6253">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50C458D0">
            <w:pPr>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18EC486C">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463274B0">
            <w:pPr>
              <w:rPr>
                <w:rFonts w:ascii="Times New Roman" w:hAnsi="Times New Roman" w:eastAsia="Times New Roman" w:cs="Times New Roman"/>
                <w:color w:val="000000"/>
                <w:sz w:val="28"/>
                <w:szCs w:val="28"/>
                <w:lang w:eastAsia="ru-RU"/>
              </w:rPr>
            </w:pPr>
          </w:p>
        </w:tc>
      </w:tr>
      <w:tr w14:paraId="7C3AC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982" w:type="dxa"/>
            <w:tcBorders>
              <w:top w:val="single" w:color="000000" w:sz="4" w:space="0"/>
              <w:left w:val="single" w:color="000000" w:sz="4" w:space="0"/>
              <w:bottom w:val="single" w:color="000000" w:sz="4" w:space="0"/>
              <w:right w:val="single" w:color="000000" w:sz="4" w:space="0"/>
            </w:tcBorders>
          </w:tcPr>
          <w:p w14:paraId="3D1766C8">
            <w:pPr>
              <w:pStyle w:val="16"/>
              <w:ind w:left="110" w:right="498"/>
              <w:rPr>
                <w:b/>
                <w:sz w:val="28"/>
                <w:szCs w:val="28"/>
              </w:rPr>
            </w:pPr>
            <w:r>
              <w:rPr>
                <w:b/>
                <w:sz w:val="28"/>
                <w:szCs w:val="28"/>
              </w:rPr>
              <w:t>Балалардың дербес әрекеті</w:t>
            </w:r>
            <w:r>
              <w:rPr>
                <w:b/>
                <w:spacing w:val="-58"/>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7BB83C49">
            <w:pPr>
              <w:pStyle w:val="16"/>
              <w:spacing w:line="270" w:lineRule="atLeast"/>
              <w:ind w:left="110" w:right="576"/>
              <w:rPr>
                <w:b/>
                <w:sz w:val="28"/>
                <w:szCs w:val="28"/>
              </w:rPr>
            </w:pPr>
            <w:r>
              <w:rPr>
                <w:b/>
                <w:sz w:val="28"/>
                <w:szCs w:val="28"/>
              </w:rPr>
              <w:t>бейнелеу</w:t>
            </w:r>
            <w:r>
              <w:rPr>
                <w:b/>
                <w:spacing w:val="-11"/>
                <w:sz w:val="28"/>
                <w:szCs w:val="28"/>
              </w:rPr>
              <w:t xml:space="preserve"> </w:t>
            </w:r>
            <w:r>
              <w:rPr>
                <w:b/>
                <w:sz w:val="28"/>
                <w:szCs w:val="28"/>
              </w:rPr>
              <w:t>әрекеті,</w:t>
            </w:r>
            <w:r>
              <w:rPr>
                <w:b/>
                <w:spacing w:val="-7"/>
                <w:sz w:val="28"/>
                <w:szCs w:val="28"/>
              </w:rPr>
              <w:t xml:space="preserve"> </w:t>
            </w:r>
            <w:r>
              <w:rPr>
                <w:b/>
                <w:sz w:val="28"/>
                <w:szCs w:val="28"/>
              </w:rPr>
              <w:t>кітаптар</w:t>
            </w:r>
            <w:r>
              <w:rPr>
                <w:b/>
                <w:spacing w:val="-57"/>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410" w:type="dxa"/>
            <w:gridSpan w:val="2"/>
            <w:tcBorders>
              <w:top w:val="single" w:color="000000" w:sz="4" w:space="0"/>
              <w:left w:val="single" w:color="000000" w:sz="4" w:space="0"/>
              <w:bottom w:val="single" w:color="000000" w:sz="4" w:space="0"/>
              <w:right w:val="single" w:color="000000" w:sz="4" w:space="0"/>
            </w:tcBorders>
          </w:tcPr>
          <w:p w14:paraId="1042A706">
            <w:pPr>
              <w:rPr>
                <w:rFonts w:ascii="Times New Roman" w:hAnsi="Times New Roman" w:cs="Times New Roman"/>
                <w:b/>
                <w:bCs/>
                <w:sz w:val="28"/>
                <w:szCs w:val="28"/>
                <w:lang w:val="kk-KZ"/>
              </w:rPr>
            </w:pPr>
            <w:r>
              <w:rPr>
                <w:rFonts w:ascii="Times New Roman" w:hAnsi="Times New Roman" w:cs="Times New Roman"/>
                <w:sz w:val="28"/>
                <w:szCs w:val="28"/>
                <w:lang w:val="kk-KZ"/>
              </w:rPr>
              <w:t>Өзіне</w:t>
            </w:r>
            <w:r>
              <w:rPr>
                <w:rFonts w:ascii="Times New Roman" w:hAnsi="Times New Roman" w:cs="Times New Roman"/>
                <w:spacing w:val="8"/>
                <w:sz w:val="28"/>
                <w:szCs w:val="28"/>
                <w:lang w:val="kk-KZ"/>
              </w:rPr>
              <w:t xml:space="preserve"> </w:t>
            </w:r>
            <w:r>
              <w:rPr>
                <w:rFonts w:ascii="Times New Roman" w:hAnsi="Times New Roman" w:cs="Times New Roman"/>
                <w:sz w:val="28"/>
                <w:szCs w:val="28"/>
                <w:lang w:val="kk-KZ"/>
              </w:rPr>
              <w:t>қатысты</w:t>
            </w:r>
            <w:r>
              <w:rPr>
                <w:rFonts w:ascii="Times New Roman" w:hAnsi="Times New Roman" w:cs="Times New Roman"/>
                <w:spacing w:val="-67"/>
                <w:sz w:val="28"/>
                <w:szCs w:val="28"/>
                <w:lang w:val="kk-KZ"/>
              </w:rPr>
              <w:t xml:space="preserve"> </w:t>
            </w:r>
            <w:r>
              <w:rPr>
                <w:rFonts w:ascii="Times New Roman" w:hAnsi="Times New Roman" w:cs="Times New Roman"/>
                <w:sz w:val="28"/>
                <w:szCs w:val="28"/>
                <w:lang w:val="kk-KZ"/>
              </w:rPr>
              <w:t>кеңістік</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бағыттарын</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анықтауды қолдарын үстелдің үстіне және астына жасыру бойынша ойнату.</w:t>
            </w:r>
          </w:p>
          <w:p w14:paraId="3AA85005">
            <w:pPr>
              <w:pStyle w:val="15"/>
              <w:rPr>
                <w:rFonts w:ascii="Times New Roman" w:hAnsi="Times New Roman"/>
                <w:b/>
                <w:bCs/>
                <w:sz w:val="28"/>
                <w:szCs w:val="28"/>
                <w:lang w:val="kk-KZ"/>
              </w:rPr>
            </w:pPr>
            <w:r>
              <w:rPr>
                <w:rFonts w:ascii="Times New Roman" w:hAnsi="Times New Roman"/>
                <w:b/>
                <w:bCs/>
                <w:sz w:val="28"/>
                <w:szCs w:val="28"/>
                <w:lang w:val="kk-KZ"/>
              </w:rPr>
              <w:t>(Математика негіздері)</w:t>
            </w:r>
          </w:p>
          <w:p w14:paraId="6CBC749F">
            <w:pPr>
              <w:pStyle w:val="15"/>
              <w:rPr>
                <w:rFonts w:ascii="Times New Roman" w:hAnsi="Times New Roman"/>
                <w:b/>
                <w:bCs/>
                <w:sz w:val="28"/>
                <w:szCs w:val="28"/>
                <w:lang w:val="kk-KZ"/>
              </w:rPr>
            </w:pPr>
          </w:p>
          <w:p w14:paraId="63BC292B">
            <w:pPr>
              <w:pStyle w:val="15"/>
              <w:rPr>
                <w:rFonts w:ascii="Times New Roman" w:hAnsi="Times New Roman"/>
                <w:bCs/>
                <w:sz w:val="28"/>
                <w:szCs w:val="28"/>
                <w:lang w:val="kk-KZ"/>
              </w:rPr>
            </w:pPr>
            <w:r>
              <w:rPr>
                <w:rFonts w:ascii="Times New Roman" w:hAnsi="Times New Roman"/>
                <w:bCs/>
                <w:sz w:val="28"/>
                <w:szCs w:val="28"/>
                <w:lang w:val="kk-KZ"/>
              </w:rPr>
              <w:t>Балаларды орталықтарға бөліп, шығармашылық жұмыстарын жасату.</w:t>
            </w:r>
          </w:p>
          <w:p w14:paraId="77775BE4">
            <w:pPr>
              <w:pStyle w:val="15"/>
              <w:rPr>
                <w:rFonts w:ascii="Times New Roman" w:hAnsi="Times New Roman"/>
                <w:sz w:val="28"/>
                <w:szCs w:val="28"/>
                <w:lang w:val="kk-KZ"/>
              </w:rPr>
            </w:pPr>
            <w:r>
              <w:rPr>
                <w:rFonts w:ascii="Times New Roman" w:hAnsi="Times New Roman"/>
                <w:sz w:val="28"/>
                <w:szCs w:val="28"/>
                <w:lang w:val="kk-KZ"/>
              </w:rPr>
              <w:t>Қар түіршігінің мүсінін ермексаздан жасату</w:t>
            </w:r>
          </w:p>
          <w:p w14:paraId="1D2EFFD5">
            <w:pPr>
              <w:pStyle w:val="15"/>
              <w:rPr>
                <w:rFonts w:ascii="Times New Roman" w:hAnsi="Times New Roman"/>
                <w:b/>
                <w:bCs/>
                <w:sz w:val="28"/>
                <w:szCs w:val="28"/>
                <w:lang w:val="kk-KZ"/>
              </w:rPr>
            </w:pPr>
            <w:r>
              <w:rPr>
                <w:rFonts w:ascii="Times New Roman" w:hAnsi="Times New Roman"/>
                <w:b/>
                <w:bCs/>
                <w:sz w:val="28"/>
                <w:szCs w:val="28"/>
                <w:lang w:val="kk-KZ"/>
              </w:rPr>
              <w:t xml:space="preserve">(Мүсіндеу) </w:t>
            </w:r>
          </w:p>
          <w:p w14:paraId="51C92A77">
            <w:pPr>
              <w:pStyle w:val="15"/>
              <w:rPr>
                <w:rFonts w:ascii="Times New Roman" w:hAnsi="Times New Roman"/>
                <w:b/>
                <w:bCs/>
                <w:sz w:val="28"/>
                <w:szCs w:val="28"/>
                <w:lang w:val="kk-KZ"/>
              </w:rPr>
            </w:pPr>
          </w:p>
          <w:p w14:paraId="1884F08C">
            <w:pPr>
              <w:pStyle w:val="15"/>
              <w:rPr>
                <w:rFonts w:ascii="Times New Roman" w:hAnsi="Times New Roman"/>
                <w:b/>
                <w:bCs/>
                <w:sz w:val="28"/>
                <w:szCs w:val="28"/>
                <w:lang w:val="kk-KZ"/>
              </w:rPr>
            </w:pPr>
            <w:r>
              <w:rPr>
                <w:rFonts w:ascii="Times New Roman" w:hAnsi="Times New Roman"/>
                <w:sz w:val="28"/>
                <w:szCs w:val="28"/>
                <w:lang w:val="kk-KZ"/>
              </w:rPr>
              <w:t xml:space="preserve">Фланелеграфқа қыс мезгілінің көрінісін бейнелейтін белгілерін жапсырту. </w:t>
            </w:r>
          </w:p>
          <w:p w14:paraId="0F8392DB">
            <w:pPr>
              <w:pStyle w:val="15"/>
              <w:rPr>
                <w:rFonts w:ascii="Times New Roman" w:hAnsi="Times New Roman"/>
                <w:b/>
                <w:bCs/>
                <w:sz w:val="28"/>
                <w:szCs w:val="28"/>
                <w:lang w:val="kk-KZ"/>
              </w:rPr>
            </w:pPr>
            <w:r>
              <w:rPr>
                <w:rFonts w:ascii="Times New Roman" w:hAnsi="Times New Roman"/>
                <w:b/>
                <w:bCs/>
                <w:sz w:val="28"/>
                <w:szCs w:val="28"/>
                <w:lang w:val="kk-KZ"/>
              </w:rPr>
              <w:t>(Жапсыру)</w:t>
            </w:r>
          </w:p>
          <w:p w14:paraId="5E951EAB">
            <w:pPr>
              <w:pStyle w:val="15"/>
              <w:rPr>
                <w:rFonts w:ascii="Times New Roman" w:hAnsi="Times New Roman"/>
                <w:b/>
                <w:bCs/>
                <w:sz w:val="28"/>
                <w:szCs w:val="28"/>
                <w:lang w:val="kk-KZ"/>
              </w:rPr>
            </w:pPr>
          </w:p>
          <w:p w14:paraId="3DF7A6A2">
            <w:pPr>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Вариативтік коммпонент:</w:t>
            </w:r>
          </w:p>
          <w:p w14:paraId="61FD6438">
            <w:pPr>
              <w:pStyle w:val="15"/>
              <w:rPr>
                <w:rFonts w:ascii="Times New Roman" w:hAnsi="Times New Roman"/>
                <w:sz w:val="24"/>
                <w:szCs w:val="24"/>
                <w:lang w:val="kk-KZ"/>
              </w:rPr>
            </w:pPr>
            <w:r>
              <w:rPr>
                <w:rFonts w:ascii="Times New Roman" w:hAnsi="Times New Roman"/>
                <w:b/>
                <w:sz w:val="24"/>
                <w:szCs w:val="24"/>
                <w:lang w:val="kk-KZ"/>
              </w:rPr>
              <w:t>«Би»</w:t>
            </w:r>
          </w:p>
          <w:p w14:paraId="4259A12E">
            <w:pPr>
              <w:pStyle w:val="16"/>
              <w:rPr>
                <w:sz w:val="28"/>
                <w:szCs w:val="28"/>
              </w:rPr>
            </w:pPr>
          </w:p>
          <w:p w14:paraId="51819D1F">
            <w:pPr>
              <w:pStyle w:val="15"/>
              <w:rPr>
                <w:rFonts w:ascii="Times New Roman" w:hAnsi="Times New Roman"/>
                <w:sz w:val="28"/>
                <w:szCs w:val="28"/>
                <w:lang w:val="kk-KZ"/>
              </w:rPr>
            </w:pPr>
          </w:p>
        </w:tc>
        <w:tc>
          <w:tcPr>
            <w:tcW w:w="1981" w:type="dxa"/>
            <w:gridSpan w:val="2"/>
            <w:tcBorders>
              <w:top w:val="single" w:color="000000" w:sz="4" w:space="0"/>
              <w:left w:val="single" w:color="000000" w:sz="4" w:space="0"/>
              <w:bottom w:val="single" w:color="000000" w:sz="4" w:space="0"/>
              <w:right w:val="single" w:color="000000" w:sz="4" w:space="0"/>
            </w:tcBorders>
          </w:tcPr>
          <w:p w14:paraId="5B17F802">
            <w:pP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«Қар ханшайымы» ертегісінің жалғасын оқып беру, балалардың кітаптағы суреттерге қарап қайталап айтуын үйрету. </w:t>
            </w:r>
          </w:p>
          <w:p w14:paraId="63D61FC8">
            <w:pPr>
              <w:rPr>
                <w:rFonts w:ascii="Times New Roman" w:hAnsi="Times New Roman" w:cs="Times New Roman"/>
                <w:b/>
                <w:bCs/>
                <w:sz w:val="28"/>
                <w:szCs w:val="28"/>
                <w:shd w:val="clear" w:color="auto" w:fill="FFFFFF"/>
                <w:lang w:val="kk-KZ"/>
              </w:rPr>
            </w:pPr>
            <w:r>
              <w:rPr>
                <w:rFonts w:ascii="Times New Roman" w:hAnsi="Times New Roman" w:cs="Times New Roman"/>
                <w:b/>
                <w:bCs/>
                <w:sz w:val="28"/>
                <w:szCs w:val="28"/>
                <w:shd w:val="clear" w:color="auto" w:fill="FFFFFF"/>
                <w:lang w:val="kk-KZ"/>
              </w:rPr>
              <w:t>(Көркем әдебиет)</w:t>
            </w:r>
          </w:p>
          <w:p w14:paraId="245C7BA3">
            <w:pPr>
              <w:pStyle w:val="15"/>
              <w:rPr>
                <w:rFonts w:ascii="Times New Roman" w:hAnsi="Times New Roman"/>
                <w:b/>
                <w:bCs/>
                <w:sz w:val="28"/>
                <w:szCs w:val="28"/>
                <w:lang w:val="kk-KZ"/>
              </w:rPr>
            </w:pPr>
          </w:p>
          <w:p w14:paraId="3CF22C7C">
            <w:pPr>
              <w:jc w:val="both"/>
              <w:rPr>
                <w:rFonts w:ascii="Times New Roman" w:hAnsi="Times New Roman" w:cs="Times New Roman"/>
                <w:sz w:val="28"/>
                <w:szCs w:val="28"/>
                <w:lang w:val="kk-KZ"/>
              </w:rPr>
            </w:pPr>
            <w:r>
              <w:rPr>
                <w:rFonts w:ascii="Times New Roman" w:hAnsi="Times New Roman" w:cs="Times New Roman"/>
                <w:sz w:val="28"/>
                <w:szCs w:val="28"/>
                <w:lang w:val="kk-KZ"/>
              </w:rPr>
              <w:t>Дөңгелек пішінді қарды бейнелеу.</w:t>
            </w:r>
          </w:p>
          <w:p w14:paraId="37F1928B">
            <w:pPr>
              <w:pStyle w:val="15"/>
              <w:jc w:val="center"/>
              <w:rPr>
                <w:rFonts w:ascii="Times New Roman" w:hAnsi="Times New Roman"/>
                <w:b/>
                <w:bCs/>
                <w:sz w:val="28"/>
                <w:szCs w:val="28"/>
                <w:lang w:val="kk-KZ"/>
              </w:rPr>
            </w:pPr>
            <w:r>
              <w:rPr>
                <w:rFonts w:ascii="Times New Roman" w:hAnsi="Times New Roman"/>
                <w:sz w:val="28"/>
                <w:szCs w:val="28"/>
                <w:lang w:val="kk-KZ"/>
              </w:rPr>
              <w:t>Қылқаламмен бояуда оны бояуға ақырын батыруды, алынған</w:t>
            </w:r>
            <w:r>
              <w:rPr>
                <w:rFonts w:ascii="Times New Roman" w:hAnsi="Times New Roman"/>
                <w:spacing w:val="1"/>
                <w:sz w:val="28"/>
                <w:szCs w:val="28"/>
                <w:lang w:val="kk-KZ"/>
              </w:rPr>
              <w:t xml:space="preserve"> </w:t>
            </w:r>
            <w:r>
              <w:rPr>
                <w:rFonts w:ascii="Times New Roman" w:hAnsi="Times New Roman"/>
                <w:sz w:val="28"/>
                <w:szCs w:val="28"/>
                <w:lang w:val="kk-KZ"/>
              </w:rPr>
              <w:t>артық бояуды құтының шетіне қылқаламды ақырын басынан басып, ағызып</w:t>
            </w:r>
            <w:r>
              <w:rPr>
                <w:rFonts w:ascii="Times New Roman" w:hAnsi="Times New Roman"/>
                <w:spacing w:val="1"/>
                <w:sz w:val="28"/>
                <w:szCs w:val="28"/>
                <w:lang w:val="kk-KZ"/>
              </w:rPr>
              <w:t xml:space="preserve"> </w:t>
            </w:r>
            <w:r>
              <w:rPr>
                <w:rFonts w:ascii="Times New Roman" w:hAnsi="Times New Roman"/>
                <w:sz w:val="28"/>
                <w:szCs w:val="28"/>
                <w:lang w:val="kk-KZ"/>
              </w:rPr>
              <w:t xml:space="preserve">жіберіп бояуды үйрету. </w:t>
            </w:r>
          </w:p>
          <w:p w14:paraId="5D7D5D74">
            <w:pPr>
              <w:pStyle w:val="16"/>
              <w:rPr>
                <w:b/>
                <w:bCs/>
                <w:sz w:val="28"/>
                <w:szCs w:val="28"/>
              </w:rPr>
            </w:pPr>
            <w:r>
              <w:rPr>
                <w:b/>
                <w:bCs/>
                <w:sz w:val="28"/>
                <w:szCs w:val="28"/>
              </w:rPr>
              <w:t>(Сурет салу)</w:t>
            </w:r>
          </w:p>
          <w:p w14:paraId="2AF6D4B4">
            <w:pPr>
              <w:pStyle w:val="15"/>
              <w:rPr>
                <w:rFonts w:ascii="Times New Roman" w:hAnsi="Times New Roman"/>
                <w:b/>
                <w:bCs/>
                <w:sz w:val="28"/>
                <w:szCs w:val="28"/>
                <w:lang w:val="kk-KZ"/>
              </w:rPr>
            </w:pPr>
          </w:p>
          <w:p w14:paraId="501CFCED">
            <w:pPr>
              <w:pStyle w:val="16"/>
              <w:rPr>
                <w:sz w:val="28"/>
                <w:szCs w:val="28"/>
              </w:rPr>
            </w:pPr>
          </w:p>
        </w:tc>
        <w:tc>
          <w:tcPr>
            <w:tcW w:w="2410" w:type="dxa"/>
            <w:gridSpan w:val="2"/>
            <w:tcBorders>
              <w:top w:val="single" w:color="000000" w:sz="4" w:space="0"/>
              <w:left w:val="single" w:color="000000" w:sz="4" w:space="0"/>
              <w:bottom w:val="single" w:color="000000" w:sz="4" w:space="0"/>
              <w:right w:val="single" w:color="000000" w:sz="4" w:space="0"/>
            </w:tcBorders>
          </w:tcPr>
          <w:p w14:paraId="1E35ECA2">
            <w:pPr>
              <w:pStyle w:val="15"/>
              <w:rPr>
                <w:rFonts w:ascii="Times New Roman" w:hAnsi="Times New Roman"/>
                <w:sz w:val="28"/>
                <w:szCs w:val="28"/>
                <w:lang w:val="kk-KZ"/>
              </w:rPr>
            </w:pPr>
            <w:r>
              <w:rPr>
                <w:rFonts w:ascii="Times New Roman" w:hAnsi="Times New Roman"/>
                <w:sz w:val="28"/>
                <w:szCs w:val="28"/>
                <w:lang w:val="kk-KZ"/>
              </w:rPr>
              <w:t>«Қаладағы қыс»</w:t>
            </w:r>
          </w:p>
          <w:p w14:paraId="5ADC7284">
            <w:pPr>
              <w:pStyle w:val="15"/>
              <w:rPr>
                <w:rFonts w:ascii="Times New Roman" w:hAnsi="Times New Roman"/>
                <w:sz w:val="28"/>
                <w:szCs w:val="28"/>
                <w:lang w:val="kk-KZ"/>
              </w:rPr>
            </w:pPr>
            <w:r>
              <w:rPr>
                <w:rFonts w:ascii="Times New Roman" w:hAnsi="Times New Roman"/>
                <w:b/>
                <w:spacing w:val="-67"/>
                <w:sz w:val="28"/>
                <w:szCs w:val="28"/>
                <w:lang w:val="kk-KZ"/>
              </w:rPr>
              <w:t xml:space="preserve"> </w:t>
            </w:r>
            <w:r>
              <w:rPr>
                <w:rFonts w:ascii="Times New Roman" w:hAnsi="Times New Roman"/>
                <w:sz w:val="28"/>
                <w:szCs w:val="28"/>
                <w:lang w:val="kk-KZ"/>
              </w:rPr>
              <w:t>Қыстың аппақ қаламы</w:t>
            </w:r>
            <w:r>
              <w:rPr>
                <w:rFonts w:ascii="Times New Roman" w:hAnsi="Times New Roman"/>
                <w:spacing w:val="1"/>
                <w:sz w:val="28"/>
                <w:szCs w:val="28"/>
                <w:lang w:val="kk-KZ"/>
              </w:rPr>
              <w:t xml:space="preserve"> </w:t>
            </w:r>
            <w:r>
              <w:rPr>
                <w:rFonts w:ascii="Times New Roman" w:hAnsi="Times New Roman"/>
                <w:sz w:val="28"/>
                <w:szCs w:val="28"/>
                <w:lang w:val="kk-KZ"/>
              </w:rPr>
              <w:t>Ағартыпты</w:t>
            </w:r>
            <w:r>
              <w:rPr>
                <w:rFonts w:ascii="Times New Roman" w:hAnsi="Times New Roman"/>
                <w:spacing w:val="-1"/>
                <w:sz w:val="28"/>
                <w:szCs w:val="28"/>
                <w:lang w:val="kk-KZ"/>
              </w:rPr>
              <w:t xml:space="preserve"> </w:t>
            </w:r>
            <w:r>
              <w:rPr>
                <w:rFonts w:ascii="Times New Roman" w:hAnsi="Times New Roman"/>
                <w:sz w:val="28"/>
                <w:szCs w:val="28"/>
                <w:lang w:val="kk-KZ"/>
              </w:rPr>
              <w:t>қаланы.</w:t>
            </w:r>
          </w:p>
          <w:p w14:paraId="48B7A97D">
            <w:pPr>
              <w:pStyle w:val="15"/>
              <w:rPr>
                <w:rFonts w:ascii="Times New Roman" w:hAnsi="Times New Roman"/>
                <w:sz w:val="28"/>
                <w:szCs w:val="28"/>
                <w:lang w:val="kk-KZ"/>
              </w:rPr>
            </w:pPr>
            <w:r>
              <w:rPr>
                <w:rFonts w:ascii="Times New Roman" w:hAnsi="Times New Roman"/>
                <w:sz w:val="28"/>
                <w:szCs w:val="28"/>
                <w:lang w:val="kk-KZ"/>
              </w:rPr>
              <w:t>Аялап жүр аяз кеп,</w:t>
            </w:r>
            <w:r>
              <w:rPr>
                <w:rFonts w:ascii="Times New Roman" w:hAnsi="Times New Roman"/>
                <w:spacing w:val="-67"/>
                <w:sz w:val="28"/>
                <w:szCs w:val="28"/>
                <w:lang w:val="kk-KZ"/>
              </w:rPr>
              <w:t xml:space="preserve"> </w:t>
            </w:r>
            <w:r>
              <w:rPr>
                <w:rFonts w:ascii="Times New Roman" w:hAnsi="Times New Roman"/>
                <w:sz w:val="28"/>
                <w:szCs w:val="28"/>
                <w:lang w:val="kk-KZ"/>
              </w:rPr>
              <w:t>Ауладағы</w:t>
            </w:r>
            <w:r>
              <w:rPr>
                <w:rFonts w:ascii="Times New Roman" w:hAnsi="Times New Roman"/>
                <w:spacing w:val="-1"/>
                <w:sz w:val="28"/>
                <w:szCs w:val="28"/>
                <w:lang w:val="kk-KZ"/>
              </w:rPr>
              <w:t xml:space="preserve"> </w:t>
            </w:r>
            <w:r>
              <w:rPr>
                <w:rFonts w:ascii="Times New Roman" w:hAnsi="Times New Roman"/>
                <w:sz w:val="28"/>
                <w:szCs w:val="28"/>
                <w:lang w:val="kk-KZ"/>
              </w:rPr>
              <w:t>баланы.</w:t>
            </w:r>
          </w:p>
          <w:p w14:paraId="3FB41573">
            <w:pPr>
              <w:pStyle w:val="15"/>
              <w:rPr>
                <w:rFonts w:ascii="Times New Roman" w:hAnsi="Times New Roman"/>
                <w:sz w:val="28"/>
                <w:szCs w:val="28"/>
                <w:lang w:val="kk-KZ"/>
              </w:rPr>
            </w:pPr>
            <w:r>
              <w:rPr>
                <w:rFonts w:ascii="Times New Roman" w:hAnsi="Times New Roman"/>
                <w:sz w:val="28"/>
                <w:szCs w:val="28"/>
                <w:lang w:val="kk-KZ"/>
              </w:rPr>
              <w:t>Соғып</w:t>
            </w:r>
            <w:r>
              <w:rPr>
                <w:rFonts w:ascii="Times New Roman" w:hAnsi="Times New Roman"/>
                <w:spacing w:val="-4"/>
                <w:sz w:val="28"/>
                <w:szCs w:val="28"/>
                <w:lang w:val="kk-KZ"/>
              </w:rPr>
              <w:t xml:space="preserve"> </w:t>
            </w:r>
            <w:r>
              <w:rPr>
                <w:rFonts w:ascii="Times New Roman" w:hAnsi="Times New Roman"/>
                <w:sz w:val="28"/>
                <w:szCs w:val="28"/>
                <w:lang w:val="kk-KZ"/>
              </w:rPr>
              <w:t>үлкен ақ</w:t>
            </w:r>
            <w:r>
              <w:rPr>
                <w:rFonts w:ascii="Times New Roman" w:hAnsi="Times New Roman"/>
                <w:spacing w:val="-1"/>
                <w:sz w:val="28"/>
                <w:szCs w:val="28"/>
                <w:lang w:val="kk-KZ"/>
              </w:rPr>
              <w:t xml:space="preserve"> </w:t>
            </w:r>
            <w:r>
              <w:rPr>
                <w:rFonts w:ascii="Times New Roman" w:hAnsi="Times New Roman"/>
                <w:sz w:val="28"/>
                <w:szCs w:val="28"/>
                <w:lang w:val="kk-KZ"/>
              </w:rPr>
              <w:t>қала,</w:t>
            </w:r>
          </w:p>
          <w:p w14:paraId="45EE0D84">
            <w:pPr>
              <w:pStyle w:val="15"/>
              <w:rPr>
                <w:rFonts w:ascii="Times New Roman" w:hAnsi="Times New Roman"/>
                <w:sz w:val="28"/>
                <w:szCs w:val="28"/>
                <w:lang w:val="kk-KZ"/>
              </w:rPr>
            </w:pPr>
            <w:r>
              <w:rPr>
                <w:rFonts w:ascii="Times New Roman" w:hAnsi="Times New Roman"/>
                <w:sz w:val="28"/>
                <w:szCs w:val="28"/>
                <w:lang w:val="kk-KZ"/>
              </w:rPr>
              <w:t>Соған мәз боп, шаттана,</w:t>
            </w:r>
            <w:r>
              <w:rPr>
                <w:rFonts w:ascii="Times New Roman" w:hAnsi="Times New Roman"/>
                <w:spacing w:val="-68"/>
                <w:sz w:val="28"/>
                <w:szCs w:val="28"/>
                <w:lang w:val="kk-KZ"/>
              </w:rPr>
              <w:t xml:space="preserve"> </w:t>
            </w:r>
            <w:r>
              <w:rPr>
                <w:rFonts w:ascii="Times New Roman" w:hAnsi="Times New Roman"/>
                <w:sz w:val="28"/>
                <w:szCs w:val="28"/>
                <w:lang w:val="kk-KZ"/>
              </w:rPr>
              <w:t>Асыр</w:t>
            </w:r>
            <w:r>
              <w:rPr>
                <w:rFonts w:ascii="Times New Roman" w:hAnsi="Times New Roman"/>
                <w:spacing w:val="-1"/>
                <w:sz w:val="28"/>
                <w:szCs w:val="28"/>
                <w:lang w:val="kk-KZ"/>
              </w:rPr>
              <w:t xml:space="preserve"> </w:t>
            </w:r>
            <w:r>
              <w:rPr>
                <w:rFonts w:ascii="Times New Roman" w:hAnsi="Times New Roman"/>
                <w:sz w:val="28"/>
                <w:szCs w:val="28"/>
                <w:lang w:val="kk-KZ"/>
              </w:rPr>
              <w:t>сап</w:t>
            </w:r>
            <w:r>
              <w:rPr>
                <w:rFonts w:ascii="Times New Roman" w:hAnsi="Times New Roman"/>
                <w:spacing w:val="-1"/>
                <w:sz w:val="28"/>
                <w:szCs w:val="28"/>
                <w:lang w:val="kk-KZ"/>
              </w:rPr>
              <w:t xml:space="preserve"> </w:t>
            </w:r>
            <w:r>
              <w:rPr>
                <w:rFonts w:ascii="Times New Roman" w:hAnsi="Times New Roman"/>
                <w:sz w:val="28"/>
                <w:szCs w:val="28"/>
                <w:lang w:val="kk-KZ"/>
              </w:rPr>
              <w:t>жүр алаңда</w:t>
            </w:r>
          </w:p>
          <w:p w14:paraId="3B0401AE">
            <w:pPr>
              <w:pStyle w:val="15"/>
              <w:rPr>
                <w:rFonts w:ascii="Times New Roman" w:hAnsi="Times New Roman"/>
                <w:sz w:val="28"/>
                <w:szCs w:val="28"/>
                <w:lang w:val="kk-KZ"/>
              </w:rPr>
            </w:pPr>
            <w:r>
              <w:rPr>
                <w:rFonts w:ascii="Times New Roman" w:hAnsi="Times New Roman"/>
                <w:sz w:val="28"/>
                <w:szCs w:val="28"/>
                <w:lang w:val="kk-KZ"/>
              </w:rPr>
              <w:t>Қар</w:t>
            </w:r>
            <w:r>
              <w:rPr>
                <w:rFonts w:ascii="Times New Roman" w:hAnsi="Times New Roman"/>
                <w:spacing w:val="-3"/>
                <w:sz w:val="28"/>
                <w:szCs w:val="28"/>
                <w:lang w:val="kk-KZ"/>
              </w:rPr>
              <w:t xml:space="preserve"> </w:t>
            </w:r>
            <w:r>
              <w:rPr>
                <w:rFonts w:ascii="Times New Roman" w:hAnsi="Times New Roman"/>
                <w:sz w:val="28"/>
                <w:szCs w:val="28"/>
                <w:lang w:val="kk-KZ"/>
              </w:rPr>
              <w:t>атысып</w:t>
            </w:r>
            <w:r>
              <w:rPr>
                <w:rFonts w:ascii="Times New Roman" w:hAnsi="Times New Roman"/>
                <w:spacing w:val="-2"/>
                <w:sz w:val="28"/>
                <w:szCs w:val="28"/>
                <w:lang w:val="kk-KZ"/>
              </w:rPr>
              <w:t xml:space="preserve"> </w:t>
            </w:r>
            <w:r>
              <w:rPr>
                <w:rFonts w:ascii="Times New Roman" w:hAnsi="Times New Roman"/>
                <w:sz w:val="28"/>
                <w:szCs w:val="28"/>
                <w:lang w:val="kk-KZ"/>
              </w:rPr>
              <w:t>топ</w:t>
            </w:r>
            <w:r>
              <w:rPr>
                <w:rFonts w:ascii="Times New Roman" w:hAnsi="Times New Roman"/>
                <w:spacing w:val="-6"/>
                <w:sz w:val="28"/>
                <w:szCs w:val="28"/>
                <w:lang w:val="kk-KZ"/>
              </w:rPr>
              <w:t xml:space="preserve"> </w:t>
            </w:r>
            <w:r>
              <w:rPr>
                <w:rFonts w:ascii="Times New Roman" w:hAnsi="Times New Roman"/>
                <w:sz w:val="28"/>
                <w:szCs w:val="28"/>
                <w:lang w:val="kk-KZ"/>
              </w:rPr>
              <w:t>бала</w:t>
            </w:r>
          </w:p>
          <w:p w14:paraId="3B50E228">
            <w:pPr>
              <w:pStyle w:val="15"/>
              <w:rPr>
                <w:rFonts w:ascii="Times New Roman" w:hAnsi="Times New Roman"/>
                <w:b/>
                <w:bCs/>
                <w:sz w:val="28"/>
                <w:szCs w:val="28"/>
                <w:lang w:val="kk-KZ"/>
              </w:rPr>
            </w:pPr>
            <w:r>
              <w:rPr>
                <w:rFonts w:ascii="Times New Roman" w:hAnsi="Times New Roman"/>
                <w:sz w:val="28"/>
                <w:szCs w:val="28"/>
                <w:lang w:val="kk-KZ"/>
              </w:rPr>
              <w:t>Өлеңді</w:t>
            </w:r>
            <w:r>
              <w:rPr>
                <w:rFonts w:ascii="Times New Roman" w:hAnsi="Times New Roman"/>
                <w:spacing w:val="1"/>
                <w:sz w:val="28"/>
                <w:szCs w:val="28"/>
                <w:lang w:val="kk-KZ"/>
              </w:rPr>
              <w:t xml:space="preserve"> </w:t>
            </w:r>
            <w:r>
              <w:rPr>
                <w:rFonts w:ascii="Times New Roman" w:hAnsi="Times New Roman"/>
                <w:sz w:val="28"/>
                <w:szCs w:val="28"/>
                <w:lang w:val="kk-KZ"/>
              </w:rPr>
              <w:t>тыңдай</w:t>
            </w:r>
            <w:r>
              <w:rPr>
                <w:rFonts w:ascii="Times New Roman" w:hAnsi="Times New Roman"/>
                <w:spacing w:val="1"/>
                <w:sz w:val="28"/>
                <w:szCs w:val="28"/>
                <w:lang w:val="kk-KZ"/>
              </w:rPr>
              <w:t xml:space="preserve"> </w:t>
            </w:r>
            <w:r>
              <w:rPr>
                <w:rFonts w:ascii="Times New Roman" w:hAnsi="Times New Roman"/>
                <w:sz w:val="28"/>
                <w:szCs w:val="28"/>
                <w:lang w:val="kk-KZ"/>
              </w:rPr>
              <w:t xml:space="preserve">білуге тәрбиелеу. Не туралы айтылғанын сұрау. Терезеден аққаланы көрсету. Аққала туралы не білетінін айтқызу. </w:t>
            </w:r>
          </w:p>
          <w:p w14:paraId="5AE77E3D">
            <w:pPr>
              <w:pStyle w:val="15"/>
              <w:rPr>
                <w:rFonts w:ascii="Times New Roman" w:hAnsi="Times New Roman"/>
                <w:b/>
                <w:bCs/>
                <w:sz w:val="28"/>
                <w:szCs w:val="28"/>
                <w:shd w:val="clear" w:color="auto" w:fill="FFFFFF"/>
                <w:lang w:val="kk-KZ"/>
              </w:rPr>
            </w:pPr>
            <w:r>
              <w:rPr>
                <w:rFonts w:ascii="Times New Roman" w:hAnsi="Times New Roman"/>
                <w:b/>
                <w:bCs/>
                <w:sz w:val="28"/>
                <w:szCs w:val="28"/>
                <w:lang w:val="kk-KZ"/>
              </w:rPr>
              <w:t>(Сөйлеуді дамыту, к</w:t>
            </w:r>
            <w:r>
              <w:rPr>
                <w:rFonts w:ascii="Times New Roman" w:hAnsi="Times New Roman"/>
                <w:b/>
                <w:bCs/>
                <w:sz w:val="28"/>
                <w:szCs w:val="28"/>
                <w:shd w:val="clear" w:color="auto" w:fill="FFFFFF"/>
                <w:lang w:val="kk-KZ"/>
              </w:rPr>
              <w:t>өркем әдебиет)</w:t>
            </w:r>
          </w:p>
          <w:p w14:paraId="085D3427">
            <w:pPr>
              <w:pStyle w:val="15"/>
              <w:rPr>
                <w:rFonts w:ascii="Times New Roman" w:hAnsi="Times New Roman"/>
                <w:b/>
                <w:bCs/>
                <w:sz w:val="28"/>
                <w:szCs w:val="28"/>
                <w:lang w:val="kk-KZ"/>
              </w:rPr>
            </w:pPr>
          </w:p>
          <w:p w14:paraId="4976B26F">
            <w:pPr>
              <w:pStyle w:val="15"/>
              <w:rPr>
                <w:rFonts w:ascii="Times New Roman" w:hAnsi="Times New Roman"/>
                <w:sz w:val="28"/>
                <w:szCs w:val="28"/>
                <w:lang w:val="kk-KZ"/>
              </w:rPr>
            </w:pPr>
            <w:r>
              <w:rPr>
                <w:rFonts w:ascii="Times New Roman" w:hAnsi="Times New Roman"/>
                <w:sz w:val="28"/>
                <w:szCs w:val="28"/>
                <w:lang w:val="kk-KZ"/>
              </w:rPr>
              <w:t>Бірінші топ балаларына аққаланың мүсінін ермексаздан жасату екінші топтың балалары дайын пішіндерді үйлестіріп аққала жапсырады</w:t>
            </w:r>
          </w:p>
          <w:p w14:paraId="0ADD6932">
            <w:pPr>
              <w:pStyle w:val="15"/>
              <w:rPr>
                <w:rFonts w:ascii="Times New Roman" w:hAnsi="Times New Roman"/>
                <w:b/>
                <w:bCs/>
                <w:sz w:val="28"/>
                <w:szCs w:val="28"/>
                <w:lang w:val="kk-KZ"/>
              </w:rPr>
            </w:pPr>
            <w:r>
              <w:rPr>
                <w:rFonts w:ascii="Times New Roman" w:hAnsi="Times New Roman"/>
                <w:b/>
                <w:bCs/>
                <w:sz w:val="28"/>
                <w:szCs w:val="28"/>
                <w:lang w:val="kk-KZ"/>
              </w:rPr>
              <w:t>(мүсіндеу, жапсыру)</w:t>
            </w:r>
          </w:p>
        </w:tc>
        <w:tc>
          <w:tcPr>
            <w:tcW w:w="2692" w:type="dxa"/>
            <w:tcBorders>
              <w:top w:val="single" w:color="000000" w:sz="4" w:space="0"/>
              <w:left w:val="single" w:color="000000" w:sz="4" w:space="0"/>
              <w:bottom w:val="single" w:color="000000" w:sz="4" w:space="0"/>
              <w:right w:val="single" w:color="000000" w:sz="4" w:space="0"/>
            </w:tcBorders>
          </w:tcPr>
          <w:p w14:paraId="69FD78C0">
            <w:pPr>
              <w:pStyle w:val="15"/>
              <w:rPr>
                <w:rFonts w:ascii="Times New Roman" w:hAnsi="Times New Roman"/>
                <w:b/>
                <w:bCs/>
                <w:sz w:val="28"/>
                <w:szCs w:val="28"/>
                <w:lang w:val="kk-KZ"/>
              </w:rPr>
            </w:pPr>
            <w:r>
              <w:rPr>
                <w:rFonts w:ascii="Times New Roman" w:hAnsi="Times New Roman"/>
                <w:sz w:val="28"/>
                <w:szCs w:val="28"/>
                <w:lang w:val="kk-KZ"/>
              </w:rPr>
              <w:t xml:space="preserve">Ұжымдық жұмыс. Қыс мезгілі. Ақ қағазға  бірнеше баладан бөлініп, дайын пішіндерді жапсырып, қардың суретін салу. </w:t>
            </w:r>
            <w:r>
              <w:rPr>
                <w:rFonts w:ascii="Times New Roman" w:hAnsi="Times New Roman"/>
                <w:b/>
                <w:bCs/>
                <w:sz w:val="28"/>
                <w:szCs w:val="28"/>
                <w:lang w:val="kk-KZ"/>
              </w:rPr>
              <w:t>(сурет салу, жапсыру)</w:t>
            </w:r>
          </w:p>
          <w:p w14:paraId="280E6C91">
            <w:pPr>
              <w:pStyle w:val="15"/>
              <w:ind w:left="136"/>
              <w:rPr>
                <w:rFonts w:ascii="Times New Roman" w:hAnsi="Times New Roman"/>
                <w:sz w:val="28"/>
                <w:szCs w:val="28"/>
                <w:shd w:val="clear" w:color="auto" w:fill="FFFFFF"/>
                <w:lang w:val="kk-KZ"/>
              </w:rPr>
            </w:pPr>
          </w:p>
          <w:p w14:paraId="36EE0DFC">
            <w:pPr>
              <w:rPr>
                <w:rFonts w:ascii="Times New Roman" w:hAnsi="Times New Roman" w:cs="Times New Roman"/>
                <w:b/>
                <w:bCs/>
                <w:sz w:val="28"/>
                <w:szCs w:val="28"/>
                <w:lang w:val="kk-KZ"/>
              </w:rPr>
            </w:pPr>
            <w:r>
              <w:rPr>
                <w:rFonts w:ascii="Times New Roman" w:hAnsi="Times New Roman" w:cs="Times New Roman"/>
                <w:sz w:val="28"/>
                <w:szCs w:val="28"/>
                <w:lang w:val="kk-KZ"/>
              </w:rPr>
              <w:t xml:space="preserve">Топтан  әр түрлі заттарды тауып </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заттарды жұбымен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өлшемі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бойынша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(ұзын-қысқа,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биік-аласа,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артық-кем)</w:t>
            </w:r>
            <w:r>
              <w:rPr>
                <w:rFonts w:ascii="Times New Roman" w:hAnsi="Times New Roman" w:cs="Times New Roman"/>
                <w:spacing w:val="-67"/>
                <w:sz w:val="28"/>
                <w:szCs w:val="28"/>
                <w:lang w:val="kk-KZ"/>
              </w:rPr>
              <w:t xml:space="preserve"> </w:t>
            </w:r>
            <w:r>
              <w:rPr>
                <w:rFonts w:ascii="Times New Roman" w:hAnsi="Times New Roman" w:cs="Times New Roman"/>
                <w:sz w:val="28"/>
                <w:szCs w:val="28"/>
                <w:lang w:val="kk-KZ"/>
              </w:rPr>
              <w:t>салыстыруды үйрету</w:t>
            </w:r>
          </w:p>
          <w:p w14:paraId="46665301">
            <w:pPr>
              <w:pStyle w:val="15"/>
              <w:rPr>
                <w:rFonts w:ascii="Times New Roman" w:hAnsi="Times New Roman"/>
                <w:b/>
                <w:bCs/>
                <w:sz w:val="28"/>
                <w:szCs w:val="28"/>
                <w:lang w:val="kk-KZ"/>
              </w:rPr>
            </w:pPr>
            <w:r>
              <w:rPr>
                <w:rFonts w:ascii="Times New Roman" w:hAnsi="Times New Roman"/>
                <w:b/>
                <w:bCs/>
                <w:sz w:val="28"/>
                <w:szCs w:val="28"/>
                <w:lang w:val="kk-KZ"/>
              </w:rPr>
              <w:t>(Математика негіздері)</w:t>
            </w:r>
          </w:p>
          <w:p w14:paraId="630EE01E">
            <w:pPr>
              <w:pStyle w:val="16"/>
              <w:rPr>
                <w:sz w:val="28"/>
                <w:szCs w:val="28"/>
              </w:rPr>
            </w:pPr>
          </w:p>
        </w:tc>
        <w:tc>
          <w:tcPr>
            <w:tcW w:w="2420" w:type="dxa"/>
            <w:tcBorders>
              <w:top w:val="single" w:color="000000" w:sz="4" w:space="0"/>
              <w:left w:val="single" w:color="000000" w:sz="4" w:space="0"/>
              <w:bottom w:val="single" w:color="000000" w:sz="4" w:space="0"/>
              <w:right w:val="single" w:color="000000" w:sz="4" w:space="0"/>
            </w:tcBorders>
          </w:tcPr>
          <w:p w14:paraId="0F1D1EE3">
            <w:pPr>
              <w:pStyle w:val="9"/>
              <w:ind w:left="0"/>
            </w:pPr>
            <w:r>
              <w:t xml:space="preserve">Қар ханшайымы ертегісіндегі  Кай  менГерданы фланелеграфқа орындарын тауып жапсыру. </w:t>
            </w:r>
          </w:p>
          <w:p w14:paraId="35577620">
            <w:pPr>
              <w:pStyle w:val="16"/>
              <w:rPr>
                <w:b/>
                <w:bCs/>
                <w:sz w:val="28"/>
                <w:szCs w:val="28"/>
              </w:rPr>
            </w:pPr>
            <w:r>
              <w:rPr>
                <w:b/>
                <w:bCs/>
                <w:sz w:val="28"/>
                <w:szCs w:val="28"/>
              </w:rPr>
              <w:t>(Жапсыру)</w:t>
            </w:r>
          </w:p>
          <w:p w14:paraId="6D2A70CF">
            <w:pPr>
              <w:pStyle w:val="16"/>
              <w:rPr>
                <w:b/>
                <w:bCs/>
                <w:sz w:val="28"/>
                <w:szCs w:val="28"/>
              </w:rPr>
            </w:pPr>
          </w:p>
          <w:p w14:paraId="5A5AE144">
            <w:pPr>
              <w:pStyle w:val="9"/>
              <w:ind w:left="0"/>
            </w:pPr>
            <w:r>
              <w:t xml:space="preserve">Кай мен Гердаға әдемі үй құрастыру. </w:t>
            </w:r>
          </w:p>
          <w:p w14:paraId="611E9F55">
            <w:pPr>
              <w:pStyle w:val="15"/>
              <w:rPr>
                <w:rFonts w:ascii="Times New Roman" w:hAnsi="Times New Roman"/>
                <w:b/>
                <w:bCs/>
                <w:sz w:val="28"/>
                <w:szCs w:val="28"/>
                <w:lang w:val="kk-KZ"/>
              </w:rPr>
            </w:pPr>
            <w:r>
              <w:rPr>
                <w:rFonts w:ascii="Times New Roman" w:hAnsi="Times New Roman"/>
                <w:b/>
                <w:bCs/>
                <w:sz w:val="28"/>
                <w:szCs w:val="28"/>
                <w:lang w:val="kk-KZ"/>
              </w:rPr>
              <w:t>(Құрастыру)</w:t>
            </w:r>
          </w:p>
          <w:p w14:paraId="27E49200">
            <w:pPr>
              <w:pStyle w:val="16"/>
              <w:rPr>
                <w:sz w:val="28"/>
                <w:szCs w:val="28"/>
              </w:rPr>
            </w:pPr>
          </w:p>
        </w:tc>
      </w:tr>
      <w:tr w14:paraId="59754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982" w:type="dxa"/>
            <w:tcBorders>
              <w:top w:val="single" w:color="000000" w:sz="4" w:space="0"/>
              <w:left w:val="single" w:color="000000" w:sz="4" w:space="0"/>
              <w:bottom w:val="single" w:color="000000" w:sz="4" w:space="0"/>
              <w:right w:val="single" w:color="000000" w:sz="4" w:space="0"/>
            </w:tcBorders>
          </w:tcPr>
          <w:p w14:paraId="52819A57">
            <w:pPr>
              <w:pStyle w:val="16"/>
              <w:spacing w:line="267" w:lineRule="exact"/>
              <w:ind w:left="110"/>
              <w:rPr>
                <w:b/>
                <w:sz w:val="28"/>
                <w:szCs w:val="28"/>
              </w:rPr>
            </w:pPr>
            <w:r>
              <w:rPr>
                <w:b/>
                <w:sz w:val="28"/>
                <w:szCs w:val="28"/>
              </w:rPr>
              <w:t>Балалармен</w:t>
            </w:r>
            <w:r>
              <w:rPr>
                <w:b/>
                <w:spacing w:val="-2"/>
                <w:sz w:val="28"/>
                <w:szCs w:val="28"/>
              </w:rPr>
              <w:t xml:space="preserve"> </w:t>
            </w:r>
            <w:r>
              <w:rPr>
                <w:b/>
                <w:sz w:val="28"/>
                <w:szCs w:val="28"/>
              </w:rPr>
              <w:t>жеке</w:t>
            </w:r>
            <w:r>
              <w:rPr>
                <w:b/>
                <w:spacing w:val="-2"/>
                <w:sz w:val="28"/>
                <w:szCs w:val="28"/>
              </w:rPr>
              <w:t xml:space="preserve"> </w:t>
            </w:r>
            <w:r>
              <w:rPr>
                <w:b/>
                <w:sz w:val="28"/>
                <w:szCs w:val="28"/>
              </w:rPr>
              <w:t>жұмыс</w:t>
            </w:r>
          </w:p>
        </w:tc>
        <w:tc>
          <w:tcPr>
            <w:tcW w:w="2410" w:type="dxa"/>
            <w:gridSpan w:val="2"/>
            <w:tcBorders>
              <w:top w:val="single" w:color="000000" w:sz="4" w:space="0"/>
              <w:left w:val="single" w:color="000000" w:sz="4" w:space="0"/>
              <w:bottom w:val="single" w:color="000000" w:sz="4" w:space="0"/>
              <w:right w:val="single" w:color="000000" w:sz="4" w:space="0"/>
            </w:tcBorders>
          </w:tcPr>
          <w:p w14:paraId="4E12E2F4">
            <w:pPr>
              <w:pStyle w:val="16"/>
              <w:rPr>
                <w:sz w:val="28"/>
                <w:szCs w:val="28"/>
              </w:rPr>
            </w:pPr>
            <w:r>
              <w:rPr>
                <w:b/>
                <w:sz w:val="28"/>
                <w:szCs w:val="28"/>
              </w:rPr>
              <w:t>Арсен:</w:t>
            </w:r>
            <w:r>
              <w:rPr>
                <w:sz w:val="28"/>
                <w:szCs w:val="28"/>
              </w:rPr>
              <w:t xml:space="preserve"> аяқтың ұшымен, тізені жоғары көтеріп, жартылай отырып, жүреді, сапта бір-бірлеп, шеңбер бойымен, шашырап, заттарды айналып, аяқтың ұшымен, әр түрлі бағытта жүгіруге үйрету.</w:t>
            </w:r>
          </w:p>
        </w:tc>
        <w:tc>
          <w:tcPr>
            <w:tcW w:w="1981" w:type="dxa"/>
            <w:gridSpan w:val="2"/>
            <w:tcBorders>
              <w:top w:val="single" w:color="000000" w:sz="4" w:space="0"/>
              <w:left w:val="single" w:color="000000" w:sz="4" w:space="0"/>
              <w:bottom w:val="single" w:color="000000" w:sz="4" w:space="0"/>
              <w:right w:val="single" w:color="000000" w:sz="4" w:space="0"/>
            </w:tcBorders>
          </w:tcPr>
          <w:p w14:paraId="02CA698C">
            <w:pPr>
              <w:pStyle w:val="16"/>
              <w:rPr>
                <w:sz w:val="28"/>
                <w:szCs w:val="28"/>
              </w:rPr>
            </w:pPr>
            <w:r>
              <w:rPr>
                <w:b/>
                <w:sz w:val="28"/>
                <w:szCs w:val="28"/>
              </w:rPr>
              <w:t>Айхан:</w:t>
            </w:r>
            <w:r>
              <w:rPr>
                <w:sz w:val="28"/>
                <w:szCs w:val="28"/>
              </w:rPr>
              <w:t xml:space="preserve">сызықтарды, штрихтарды, дақтарды, бояуларды ретімен қолдана білуге машықтандыру. </w:t>
            </w:r>
          </w:p>
        </w:tc>
        <w:tc>
          <w:tcPr>
            <w:tcW w:w="2410" w:type="dxa"/>
            <w:gridSpan w:val="2"/>
            <w:tcBorders>
              <w:top w:val="single" w:color="000000" w:sz="4" w:space="0"/>
              <w:left w:val="single" w:color="000000" w:sz="4" w:space="0"/>
              <w:bottom w:val="single" w:color="000000" w:sz="4" w:space="0"/>
              <w:right w:val="single" w:color="000000" w:sz="4" w:space="0"/>
            </w:tcBorders>
          </w:tcPr>
          <w:p w14:paraId="78384AAD">
            <w:pPr>
              <w:pStyle w:val="16"/>
              <w:rPr>
                <w:sz w:val="28"/>
                <w:szCs w:val="28"/>
              </w:rPr>
            </w:pPr>
            <w:r>
              <w:rPr>
                <w:b/>
                <w:sz w:val="28"/>
                <w:szCs w:val="28"/>
              </w:rPr>
              <w:t>Хасен :</w:t>
            </w:r>
            <w:r>
              <w:t xml:space="preserve">                  </w:t>
            </w:r>
            <w:r>
              <w:rPr>
                <w:sz w:val="28"/>
                <w:szCs w:val="28"/>
              </w:rPr>
              <w:t>«дұрыс» немесе «дұрыс емес», «жақсы» немесе «жаман» әрекеттер (қылықтар) туралы қарапайым түсініктерге ие:</w:t>
            </w:r>
          </w:p>
        </w:tc>
        <w:tc>
          <w:tcPr>
            <w:tcW w:w="2692" w:type="dxa"/>
            <w:tcBorders>
              <w:top w:val="single" w:color="000000" w:sz="4" w:space="0"/>
              <w:left w:val="single" w:color="000000" w:sz="4" w:space="0"/>
              <w:bottom w:val="single" w:color="000000" w:sz="4" w:space="0"/>
              <w:right w:val="single" w:color="000000" w:sz="4" w:space="0"/>
            </w:tcBorders>
          </w:tcPr>
          <w:p w14:paraId="405BF392">
            <w:pPr>
              <w:pStyle w:val="16"/>
              <w:rPr>
                <w:sz w:val="28"/>
                <w:szCs w:val="28"/>
              </w:rPr>
            </w:pPr>
            <w:r>
              <w:rPr>
                <w:b/>
                <w:sz w:val="28"/>
                <w:szCs w:val="28"/>
              </w:rPr>
              <w:t>Аяла:</w:t>
            </w:r>
            <w:r>
              <w:rPr>
                <w:sz w:val="28"/>
                <w:szCs w:val="28"/>
              </w:rPr>
              <w:t xml:space="preserve">                        отбасы мүшелері мен өзіне жақын адамдардың есімдерін атауға үйрету. </w:t>
            </w:r>
          </w:p>
        </w:tc>
        <w:tc>
          <w:tcPr>
            <w:tcW w:w="2420" w:type="dxa"/>
            <w:tcBorders>
              <w:top w:val="single" w:color="000000" w:sz="4" w:space="0"/>
              <w:left w:val="single" w:color="000000" w:sz="4" w:space="0"/>
              <w:bottom w:val="single" w:color="000000" w:sz="4" w:space="0"/>
              <w:right w:val="single" w:color="000000" w:sz="4" w:space="0"/>
            </w:tcBorders>
          </w:tcPr>
          <w:p w14:paraId="21B37F81">
            <w:pPr>
              <w:pStyle w:val="16"/>
              <w:rPr>
                <w:sz w:val="28"/>
                <w:szCs w:val="28"/>
              </w:rPr>
            </w:pPr>
            <w:r>
              <w:rPr>
                <w:sz w:val="28"/>
                <w:szCs w:val="28"/>
              </w:rPr>
              <w:t xml:space="preserve"> </w:t>
            </w:r>
            <w:r>
              <w:rPr>
                <w:b/>
                <w:sz w:val="28"/>
                <w:szCs w:val="28"/>
              </w:rPr>
              <w:t xml:space="preserve">Әлиасқар:        </w:t>
            </w:r>
            <w:r>
              <w:rPr>
                <w:sz w:val="28"/>
                <w:szCs w:val="28"/>
              </w:rPr>
              <w:t xml:space="preserve">          балалар музыка аспаптарын біледі, оларда ойнауға үйрету. </w:t>
            </w:r>
          </w:p>
        </w:tc>
      </w:tr>
      <w:tr w14:paraId="098FD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982" w:type="dxa"/>
            <w:tcBorders>
              <w:top w:val="single" w:color="000000" w:sz="4" w:space="0"/>
              <w:left w:val="single" w:color="000000" w:sz="4" w:space="0"/>
              <w:bottom w:val="single" w:color="000000" w:sz="4" w:space="0"/>
              <w:right w:val="single" w:color="000000" w:sz="4" w:space="0"/>
            </w:tcBorders>
          </w:tcPr>
          <w:p w14:paraId="1EFD6592">
            <w:pPr>
              <w:pStyle w:val="16"/>
              <w:spacing w:line="265"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1913" w:type="dxa"/>
            <w:gridSpan w:val="8"/>
            <w:tcBorders>
              <w:top w:val="single" w:color="000000" w:sz="4" w:space="0"/>
              <w:left w:val="single" w:color="000000" w:sz="4" w:space="0"/>
              <w:bottom w:val="single" w:color="000000" w:sz="4" w:space="0"/>
              <w:right w:val="single" w:color="000000" w:sz="4" w:space="0"/>
            </w:tcBorders>
          </w:tcPr>
          <w:p w14:paraId="2177FECF">
            <w:pPr>
              <w:pStyle w:val="16"/>
              <w:rPr>
                <w:sz w:val="28"/>
                <w:szCs w:val="28"/>
              </w:rPr>
            </w:pPr>
            <w:r>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4DB25B17">
            <w:pPr>
              <w:pStyle w:val="16"/>
              <w:rPr>
                <w:sz w:val="28"/>
                <w:szCs w:val="28"/>
              </w:rPr>
            </w:pPr>
            <w:r>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8"/>
                <w:szCs w:val="28"/>
              </w:rPr>
              <w:t>сөйлеуді дамыту, өзіне-өзі қызмет ету дағдылары, ірі және ұсақ моториканы дамыту)</w:t>
            </w:r>
          </w:p>
        </w:tc>
      </w:tr>
      <w:tr w14:paraId="0D94E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82" w:type="dxa"/>
            <w:tcBorders>
              <w:top w:val="single" w:color="000000" w:sz="4" w:space="0"/>
              <w:left w:val="single" w:color="000000" w:sz="4" w:space="0"/>
              <w:bottom w:val="single" w:color="000000" w:sz="4" w:space="0"/>
              <w:right w:val="single" w:color="000000" w:sz="4" w:space="0"/>
            </w:tcBorders>
          </w:tcPr>
          <w:p w14:paraId="63E3B41A">
            <w:pPr>
              <w:pStyle w:val="16"/>
              <w:spacing w:line="256" w:lineRule="exact"/>
              <w:ind w:left="110"/>
              <w:rPr>
                <w:b/>
                <w:sz w:val="28"/>
                <w:szCs w:val="28"/>
              </w:rPr>
            </w:pPr>
            <w:r>
              <w:rPr>
                <w:b/>
                <w:sz w:val="28"/>
                <w:szCs w:val="28"/>
              </w:rPr>
              <w:t>Серуен</w:t>
            </w:r>
          </w:p>
        </w:tc>
        <w:tc>
          <w:tcPr>
            <w:tcW w:w="2548" w:type="dxa"/>
            <w:gridSpan w:val="3"/>
            <w:tcBorders>
              <w:top w:val="single" w:color="000000" w:sz="4" w:space="0"/>
              <w:left w:val="single" w:color="000000" w:sz="4" w:space="0"/>
              <w:bottom w:val="single" w:color="000000" w:sz="4" w:space="0"/>
              <w:right w:val="single" w:color="000000" w:sz="4" w:space="0"/>
            </w:tcBorders>
          </w:tcPr>
          <w:p w14:paraId="7C4E580A">
            <w:pPr>
              <w:pStyle w:val="16"/>
              <w:rPr>
                <w:bCs/>
                <w:sz w:val="28"/>
                <w:szCs w:val="28"/>
              </w:rPr>
            </w:pPr>
            <w:r>
              <w:rPr>
                <w:bCs/>
                <w:sz w:val="28"/>
                <w:szCs w:val="28"/>
              </w:rPr>
              <w:t>Қыс басындағы табиғаттағы өзгерістер туралы түсініктерін қалыптастыру (күн қысқарады, түн ұзарады);</w:t>
            </w:r>
          </w:p>
          <w:p w14:paraId="22F37EE1">
            <w:pPr>
              <w:pStyle w:val="16"/>
              <w:rPr>
                <w:bCs/>
                <w:sz w:val="28"/>
                <w:szCs w:val="28"/>
              </w:rPr>
            </w:pPr>
            <w:r>
              <w:rPr>
                <w:b/>
                <w:bCs/>
                <w:sz w:val="28"/>
                <w:szCs w:val="28"/>
              </w:rPr>
              <w:t>Қимылды ойындар</w:t>
            </w:r>
            <w:r>
              <w:rPr>
                <w:bCs/>
                <w:sz w:val="28"/>
                <w:szCs w:val="28"/>
              </w:rPr>
              <w:t xml:space="preserve">   </w:t>
            </w:r>
            <w:r>
              <w:rPr>
                <w:b/>
                <w:bCs/>
                <w:sz w:val="28"/>
                <w:szCs w:val="28"/>
              </w:rPr>
              <w:t>Қар лақтырып ойнау</w:t>
            </w:r>
            <w:r>
              <w:rPr>
                <w:bCs/>
                <w:sz w:val="28"/>
                <w:szCs w:val="28"/>
              </w:rPr>
              <w:t xml:space="preserve"> </w:t>
            </w:r>
          </w:p>
          <w:p w14:paraId="2C624986">
            <w:pPr>
              <w:pStyle w:val="16"/>
              <w:rPr>
                <w:bCs/>
                <w:sz w:val="28"/>
                <w:szCs w:val="28"/>
              </w:rPr>
            </w:pPr>
            <w:r>
              <w:rPr>
                <w:bCs/>
                <w:i/>
                <w:iCs/>
                <w:sz w:val="28"/>
                <w:szCs w:val="28"/>
              </w:rPr>
              <w:t xml:space="preserve">Мақсаты: </w:t>
            </w:r>
            <w:r>
              <w:rPr>
                <w:bCs/>
                <w:sz w:val="28"/>
                <w:szCs w:val="28"/>
              </w:rPr>
              <w:t xml:space="preserve">затты лақтыру дағдыларын бекіту. </w:t>
            </w:r>
          </w:p>
          <w:p w14:paraId="03F132B4">
            <w:pPr>
              <w:rPr>
                <w:rFonts w:ascii="Times New Roman" w:hAnsi="Times New Roman"/>
                <w:sz w:val="28"/>
                <w:szCs w:val="28"/>
                <w:lang w:val="kk-KZ"/>
              </w:rPr>
            </w:pPr>
            <w:r>
              <w:rPr>
                <w:b/>
                <w:bCs/>
                <w:sz w:val="28"/>
                <w:szCs w:val="28"/>
              </w:rPr>
              <w:t>Еркін ойын:</w:t>
            </w:r>
          </w:p>
        </w:tc>
        <w:tc>
          <w:tcPr>
            <w:tcW w:w="1843" w:type="dxa"/>
            <w:tcBorders>
              <w:top w:val="single" w:color="000000" w:sz="4" w:space="0"/>
              <w:left w:val="single" w:color="000000" w:sz="4" w:space="0"/>
              <w:bottom w:val="single" w:color="000000" w:sz="4" w:space="0"/>
              <w:right w:val="single" w:color="000000" w:sz="4" w:space="0"/>
            </w:tcBorders>
          </w:tcPr>
          <w:p w14:paraId="3A03F75D">
            <w:pPr>
              <w:pStyle w:val="16"/>
              <w:rPr>
                <w:sz w:val="28"/>
                <w:szCs w:val="28"/>
              </w:rPr>
            </w:pPr>
            <w:r>
              <w:rPr>
                <w:sz w:val="28"/>
                <w:szCs w:val="28"/>
              </w:rPr>
              <w:t>қыс мезгіліндегі  бақшада болатын өзгерістермен таныстыру;</w:t>
            </w:r>
            <w:r>
              <w:rPr>
                <w:sz w:val="28"/>
                <w:szCs w:val="28"/>
              </w:rPr>
              <w:tab/>
            </w:r>
            <w:r>
              <w:rPr>
                <w:sz w:val="28"/>
                <w:szCs w:val="28"/>
              </w:rPr>
              <w:t xml:space="preserve">.  </w:t>
            </w:r>
          </w:p>
          <w:p w14:paraId="718C71B3">
            <w:pPr>
              <w:pStyle w:val="16"/>
              <w:rPr>
                <w:b/>
                <w:sz w:val="28"/>
                <w:szCs w:val="28"/>
              </w:rPr>
            </w:pPr>
            <w:r>
              <w:rPr>
                <w:b/>
                <w:sz w:val="28"/>
                <w:szCs w:val="28"/>
              </w:rPr>
              <w:t>Қимылды ойындар:</w:t>
            </w:r>
          </w:p>
          <w:p w14:paraId="077D2619">
            <w:pPr>
              <w:pStyle w:val="16"/>
              <w:rPr>
                <w:sz w:val="28"/>
                <w:szCs w:val="28"/>
              </w:rPr>
            </w:pPr>
            <w:r>
              <w:rPr>
                <w:sz w:val="28"/>
                <w:szCs w:val="28"/>
              </w:rPr>
              <w:t xml:space="preserve">«Қу түлкі». </w:t>
            </w:r>
          </w:p>
          <w:p w14:paraId="31E7F725">
            <w:pPr>
              <w:pStyle w:val="16"/>
              <w:rPr>
                <w:sz w:val="28"/>
                <w:szCs w:val="28"/>
              </w:rPr>
            </w:pPr>
            <w:r>
              <w:rPr>
                <w:i/>
                <w:iCs/>
                <w:sz w:val="28"/>
                <w:szCs w:val="28"/>
              </w:rPr>
              <w:t xml:space="preserve">Мақсаты: балаларды байқампаздыққа, алғырлыққа баулу, тапсырманы дұрыс орындауларын бақылау.  </w:t>
            </w:r>
          </w:p>
          <w:p w14:paraId="2E20C1B9">
            <w:pPr>
              <w:rPr>
                <w:sz w:val="28"/>
                <w:szCs w:val="28"/>
                <w:lang w:val="kk-KZ"/>
              </w:rPr>
            </w:pPr>
            <w:r>
              <w:rPr>
                <w:rFonts w:ascii="Times New Roman" w:hAnsi="Times New Roman" w:cs="Times New Roman"/>
                <w:b/>
                <w:bCs/>
                <w:sz w:val="28"/>
                <w:szCs w:val="28"/>
              </w:rPr>
              <w:t>Еркін ойын:</w:t>
            </w:r>
          </w:p>
        </w:tc>
        <w:tc>
          <w:tcPr>
            <w:tcW w:w="2410" w:type="dxa"/>
            <w:gridSpan w:val="2"/>
            <w:tcBorders>
              <w:top w:val="single" w:color="000000" w:sz="4" w:space="0"/>
              <w:left w:val="single" w:color="000000" w:sz="4" w:space="0"/>
              <w:bottom w:val="single" w:color="000000" w:sz="4" w:space="0"/>
              <w:right w:val="single" w:color="000000" w:sz="4" w:space="0"/>
            </w:tcBorders>
          </w:tcPr>
          <w:p w14:paraId="46BEF8B0">
            <w:pPr>
              <w:pStyle w:val="16"/>
              <w:rPr>
                <w:bCs/>
                <w:sz w:val="28"/>
                <w:szCs w:val="28"/>
              </w:rPr>
            </w:pPr>
            <w:r>
              <w:rPr>
                <w:bCs/>
                <w:sz w:val="28"/>
                <w:szCs w:val="28"/>
              </w:rPr>
              <w:t>Қыстап қалатын құстар жайлы білімдерін толықтыру;</w:t>
            </w:r>
          </w:p>
          <w:p w14:paraId="68BCF61C">
            <w:pPr>
              <w:pStyle w:val="16"/>
              <w:numPr>
                <w:ilvl w:val="0"/>
                <w:numId w:val="7"/>
              </w:numPr>
              <w:rPr>
                <w:bCs/>
                <w:sz w:val="28"/>
                <w:szCs w:val="28"/>
              </w:rPr>
            </w:pPr>
            <w:r>
              <w:rPr>
                <w:bCs/>
                <w:sz w:val="28"/>
                <w:szCs w:val="28"/>
              </w:rPr>
              <w:t>Қыс мезгіліндегі құстардың мінез-құлықтарындағы өзгешеліктер туралы түсініктерін қалыптастыру;</w:t>
            </w:r>
          </w:p>
          <w:p w14:paraId="6AC99626">
            <w:pPr>
              <w:pStyle w:val="16"/>
              <w:rPr>
                <w:bCs/>
                <w:sz w:val="28"/>
                <w:szCs w:val="28"/>
              </w:rPr>
            </w:pPr>
            <w:r>
              <w:rPr>
                <w:bCs/>
                <w:sz w:val="28"/>
                <w:szCs w:val="28"/>
              </w:rPr>
              <w:t>—</w:t>
            </w:r>
            <w:r>
              <w:rPr>
                <w:bCs/>
                <w:sz w:val="28"/>
                <w:szCs w:val="28"/>
              </w:rPr>
              <w:tab/>
            </w:r>
            <w:r>
              <w:rPr>
                <w:bCs/>
                <w:sz w:val="28"/>
                <w:szCs w:val="28"/>
              </w:rPr>
              <w:t>құстарға қамқор болуға тәрбиелеу.</w:t>
            </w:r>
          </w:p>
          <w:p w14:paraId="73A671C1">
            <w:pPr>
              <w:pStyle w:val="16"/>
              <w:rPr>
                <w:bCs/>
                <w:sz w:val="28"/>
                <w:szCs w:val="28"/>
              </w:rPr>
            </w:pPr>
            <w:r>
              <w:rPr>
                <w:b/>
                <w:bCs/>
                <w:sz w:val="28"/>
                <w:szCs w:val="28"/>
              </w:rPr>
              <w:t xml:space="preserve">Қимылды  ойын </w:t>
            </w:r>
            <w:r>
              <w:rPr>
                <w:bCs/>
                <w:sz w:val="28"/>
                <w:szCs w:val="28"/>
              </w:rPr>
              <w:t>«Нысанаға тигіз».</w:t>
            </w:r>
          </w:p>
          <w:p w14:paraId="0C87CC3D">
            <w:pPr>
              <w:pStyle w:val="16"/>
              <w:rPr>
                <w:bCs/>
                <w:sz w:val="28"/>
                <w:szCs w:val="28"/>
              </w:rPr>
            </w:pPr>
            <w:r>
              <w:rPr>
                <w:bCs/>
                <w:i/>
                <w:iCs/>
                <w:sz w:val="28"/>
                <w:szCs w:val="28"/>
              </w:rPr>
              <w:t>Мақсаты: қшып бара жатқан заттың бағытын бақылау, қозғалыстың дұрыс орындалуын есептей білу.</w:t>
            </w:r>
          </w:p>
          <w:p w14:paraId="0D543364">
            <w:pPr>
              <w:rPr>
                <w:sz w:val="28"/>
                <w:szCs w:val="28"/>
                <w:lang w:val="kk-KZ"/>
              </w:rPr>
            </w:pPr>
            <w:r>
              <w:rPr>
                <w:rFonts w:ascii="Times New Roman" w:hAnsi="Times New Roman" w:cs="Times New Roman"/>
                <w:b/>
                <w:bCs/>
                <w:sz w:val="28"/>
                <w:szCs w:val="28"/>
              </w:rPr>
              <w:t>Еркін ойын:</w:t>
            </w:r>
          </w:p>
        </w:tc>
        <w:tc>
          <w:tcPr>
            <w:tcW w:w="2692" w:type="dxa"/>
            <w:tcBorders>
              <w:top w:val="single" w:color="000000" w:sz="4" w:space="0"/>
              <w:left w:val="single" w:color="000000" w:sz="4" w:space="0"/>
              <w:bottom w:val="single" w:color="000000" w:sz="4" w:space="0"/>
              <w:right w:val="single" w:color="000000" w:sz="4" w:space="0"/>
            </w:tcBorders>
          </w:tcPr>
          <w:p w14:paraId="6F681D16">
            <w:pPr>
              <w:rPr>
                <w:rFonts w:ascii="Times New Roman" w:hAnsi="Times New Roman" w:cs="Times New Roman"/>
                <w:i/>
                <w:iCs/>
                <w:sz w:val="28"/>
                <w:szCs w:val="28"/>
                <w:lang w:val="kk-KZ"/>
              </w:rPr>
            </w:pPr>
            <w:r>
              <w:rPr>
                <w:rFonts w:ascii="Times New Roman" w:hAnsi="Times New Roman" w:cs="Times New Roman"/>
                <w:i/>
                <w:iCs/>
                <w:sz w:val="28"/>
                <w:szCs w:val="28"/>
                <w:lang w:val="kk-KZ"/>
              </w:rPr>
              <w:t xml:space="preserve">Қардың қасиеттері туралы түсініктерін қалыптастыру; </w:t>
            </w:r>
          </w:p>
          <w:p w14:paraId="7564C07C">
            <w:pPr>
              <w:numPr>
                <w:ilvl w:val="0"/>
                <w:numId w:val="9"/>
              </w:numPr>
              <w:rPr>
                <w:rFonts w:ascii="Times New Roman" w:hAnsi="Times New Roman" w:cs="Times New Roman"/>
                <w:i/>
                <w:sz w:val="28"/>
                <w:szCs w:val="28"/>
                <w:lang w:val="kk-KZ"/>
              </w:rPr>
            </w:pPr>
            <w:r>
              <w:rPr>
                <w:rFonts w:ascii="Times New Roman" w:hAnsi="Times New Roman" w:cs="Times New Roman"/>
                <w:i/>
                <w:sz w:val="28"/>
                <w:szCs w:val="28"/>
                <w:lang w:val="kk-KZ"/>
              </w:rPr>
              <w:t>Қардың түсуі туралы білімдерін молайту;</w:t>
            </w:r>
          </w:p>
          <w:p w14:paraId="3535B8A5">
            <w:pPr>
              <w:rPr>
                <w:rFonts w:ascii="Times New Roman" w:hAnsi="Times New Roman"/>
                <w:sz w:val="28"/>
                <w:szCs w:val="28"/>
                <w:lang w:val="kk-KZ"/>
              </w:rPr>
            </w:pPr>
            <w:r>
              <w:rPr>
                <w:rFonts w:ascii="Times New Roman" w:hAnsi="Times New Roman" w:cs="Times New Roman"/>
                <w:i/>
                <w:sz w:val="28"/>
                <w:szCs w:val="28"/>
                <w:lang w:val="kk-KZ"/>
              </w:rPr>
              <w:t>әдемілікке деген сезімдерін тәрбиелеу</w:t>
            </w:r>
          </w:p>
          <w:p w14:paraId="656029A2">
            <w:pPr>
              <w:rPr>
                <w:rFonts w:ascii="Times New Roman" w:hAnsi="Times New Roman" w:cs="Times New Roman"/>
                <w:b/>
                <w:bCs/>
                <w:sz w:val="28"/>
                <w:szCs w:val="28"/>
                <w:lang w:val="kk-KZ"/>
              </w:rPr>
            </w:pPr>
            <w:r>
              <w:rPr>
                <w:rFonts w:ascii="Times New Roman" w:hAnsi="Times New Roman"/>
                <w:sz w:val="28"/>
                <w:szCs w:val="28"/>
                <w:lang w:val="kk-KZ"/>
              </w:rPr>
              <w:t xml:space="preserve"> </w:t>
            </w:r>
            <w:r>
              <w:rPr>
                <w:rFonts w:ascii="Times New Roman" w:hAnsi="Times New Roman" w:cs="Times New Roman"/>
                <w:b/>
                <w:bCs/>
                <w:sz w:val="28"/>
                <w:szCs w:val="28"/>
                <w:lang w:val="kk-KZ"/>
              </w:rPr>
              <w:t>Қимылды ойын</w:t>
            </w:r>
          </w:p>
          <w:p w14:paraId="09D88ED3">
            <w:pPr>
              <w:rPr>
                <w:rFonts w:ascii="Times New Roman" w:hAnsi="Times New Roman" w:cs="Times New Roman"/>
                <w:sz w:val="28"/>
                <w:szCs w:val="28"/>
                <w:lang w:val="kk-KZ"/>
              </w:rPr>
            </w:pPr>
            <w:r>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«Ыстық-суық».</w:t>
            </w:r>
          </w:p>
          <w:p w14:paraId="7AF58A25">
            <w:pPr>
              <w:rPr>
                <w:rFonts w:ascii="Times New Roman" w:hAnsi="Times New Roman" w:cs="Times New Roman"/>
                <w:iCs/>
                <w:sz w:val="28"/>
                <w:szCs w:val="28"/>
                <w:lang w:val="kk-KZ"/>
              </w:rPr>
            </w:pPr>
            <w:r>
              <w:rPr>
                <w:rFonts w:ascii="Times New Roman" w:hAnsi="Times New Roman" w:cs="Times New Roman"/>
                <w:i/>
                <w:iCs/>
                <w:sz w:val="28"/>
                <w:szCs w:val="28"/>
                <w:lang w:val="kk-KZ"/>
              </w:rPr>
              <w:t xml:space="preserve">Мақсаты: </w:t>
            </w:r>
            <w:r>
              <w:rPr>
                <w:rFonts w:ascii="Times New Roman" w:hAnsi="Times New Roman" w:cs="Times New Roman"/>
                <w:iCs/>
                <w:sz w:val="28"/>
                <w:szCs w:val="28"/>
                <w:lang w:val="kk-KZ"/>
              </w:rPr>
              <w:t>тәрбиешінің белгісі бойынша әрекет етуге  үйрету</w:t>
            </w:r>
          </w:p>
          <w:p w14:paraId="33749BD1">
            <w:pPr>
              <w:pStyle w:val="15"/>
              <w:rPr>
                <w:rFonts w:ascii="Times New Roman" w:hAnsi="Times New Roman"/>
                <w:sz w:val="28"/>
                <w:szCs w:val="28"/>
                <w:lang w:val="kk-KZ"/>
              </w:rPr>
            </w:pPr>
            <w:r>
              <w:rPr>
                <w:rFonts w:ascii="Times New Roman" w:hAnsi="Times New Roman"/>
                <w:b/>
                <w:bCs/>
                <w:sz w:val="28"/>
                <w:szCs w:val="28"/>
              </w:rPr>
              <w:t>Еркін ойын:</w:t>
            </w:r>
          </w:p>
        </w:tc>
        <w:tc>
          <w:tcPr>
            <w:tcW w:w="2420" w:type="dxa"/>
            <w:tcBorders>
              <w:top w:val="single" w:color="000000" w:sz="4" w:space="0"/>
              <w:left w:val="single" w:color="000000" w:sz="4" w:space="0"/>
              <w:bottom w:val="single" w:color="000000" w:sz="4" w:space="0"/>
              <w:right w:val="single" w:color="000000" w:sz="4" w:space="0"/>
            </w:tcBorders>
          </w:tcPr>
          <w:p w14:paraId="743C584B">
            <w:pPr>
              <w:rPr>
                <w:rFonts w:ascii="Times New Roman" w:hAnsi="Times New Roman" w:cs="Times New Roman"/>
                <w:sz w:val="28"/>
                <w:szCs w:val="28"/>
                <w:lang w:val="kk-KZ"/>
              </w:rPr>
            </w:pPr>
            <w:r>
              <w:rPr>
                <w:rFonts w:ascii="Times New Roman" w:hAnsi="Times New Roman" w:cs="Times New Roman"/>
                <w:sz w:val="28"/>
                <w:szCs w:val="28"/>
                <w:lang w:val="kk-KZ"/>
              </w:rPr>
              <w:t>Ағаштар туралы білімдерін молайту;</w:t>
            </w:r>
          </w:p>
          <w:p w14:paraId="4EBB504D">
            <w:pPr>
              <w:rPr>
                <w:rFonts w:ascii="Times New Roman" w:hAnsi="Times New Roman" w:cs="Times New Roman"/>
                <w:sz w:val="28"/>
                <w:szCs w:val="28"/>
                <w:lang w:val="kk-KZ"/>
              </w:rPr>
            </w:pPr>
            <w:r>
              <w:rPr>
                <w:rFonts w:ascii="Times New Roman" w:hAnsi="Times New Roman" w:cs="Times New Roman"/>
                <w:sz w:val="28"/>
                <w:szCs w:val="28"/>
                <w:lang w:val="kk-KZ"/>
              </w:rPr>
              <w:t xml:space="preserve">ағаштардың қысқы бейнесін бақылауды жалғастыру </w:t>
            </w:r>
          </w:p>
          <w:p w14:paraId="2FCF2E21">
            <w:pPr>
              <w:rPr>
                <w:rFonts w:ascii="Times New Roman" w:hAnsi="Times New Roman" w:cs="Times New Roman"/>
                <w:b/>
                <w:bCs/>
                <w:sz w:val="28"/>
                <w:szCs w:val="28"/>
                <w:lang w:val="kk-KZ"/>
              </w:rPr>
            </w:pPr>
            <w:r>
              <w:rPr>
                <w:rFonts w:ascii="Times New Roman" w:hAnsi="Times New Roman" w:cs="Times New Roman"/>
                <w:b/>
                <w:sz w:val="28"/>
                <w:szCs w:val="28"/>
                <w:lang w:val="kk-KZ"/>
              </w:rPr>
              <w:t xml:space="preserve">Қимылды ойын: </w:t>
            </w:r>
            <w:r>
              <w:rPr>
                <w:rFonts w:ascii="Times New Roman" w:hAnsi="Times New Roman" w:cs="Times New Roman"/>
                <w:sz w:val="28"/>
                <w:szCs w:val="28"/>
                <w:lang w:val="kk-KZ"/>
              </w:rPr>
              <w:t>«Кім аққалаға бұрын жетеді?»</w:t>
            </w:r>
          </w:p>
          <w:p w14:paraId="47A06818">
            <w:pPr>
              <w:rPr>
                <w:rFonts w:ascii="Times New Roman" w:hAnsi="Times New Roman" w:cs="Times New Roman"/>
                <w:sz w:val="28"/>
                <w:szCs w:val="28"/>
                <w:lang w:val="kk-KZ"/>
              </w:rPr>
            </w:pPr>
            <w:r>
              <w:rPr>
                <w:rFonts w:ascii="Times New Roman" w:hAnsi="Times New Roman" w:cs="Times New Roman"/>
                <w:i/>
                <w:iCs/>
                <w:sz w:val="28"/>
                <w:szCs w:val="28"/>
                <w:lang w:val="kk-KZ"/>
              </w:rPr>
              <w:t>Мақсаты: доға астынан еңбектеп өту дағдыларын жетілдіру</w:t>
            </w:r>
            <w:r>
              <w:rPr>
                <w:rFonts w:ascii="Times New Roman" w:hAnsi="Times New Roman" w:cs="Times New Roman"/>
                <w:sz w:val="28"/>
                <w:szCs w:val="28"/>
                <w:lang w:val="kk-KZ"/>
              </w:rPr>
              <w:t>.</w:t>
            </w:r>
          </w:p>
          <w:p w14:paraId="013AEC26">
            <w:pPr>
              <w:rPr>
                <w:rFonts w:ascii="Times New Roman" w:hAnsi="Times New Roman" w:cs="Times New Roman"/>
                <w:sz w:val="28"/>
                <w:szCs w:val="28"/>
                <w:lang w:val="kk-KZ"/>
              </w:rPr>
            </w:pPr>
            <w:r>
              <w:rPr>
                <w:rFonts w:ascii="Times New Roman" w:hAnsi="Times New Roman" w:cs="Times New Roman"/>
                <w:b/>
                <w:bCs/>
                <w:sz w:val="28"/>
                <w:szCs w:val="28"/>
              </w:rPr>
              <w:t>Еркін ойын:</w:t>
            </w:r>
          </w:p>
        </w:tc>
      </w:tr>
      <w:tr w14:paraId="07E70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982" w:type="dxa"/>
            <w:tcBorders>
              <w:top w:val="single" w:color="000000" w:sz="4" w:space="0"/>
              <w:left w:val="single" w:color="000000" w:sz="4" w:space="0"/>
              <w:bottom w:val="single" w:color="000000" w:sz="4" w:space="0"/>
              <w:right w:val="single" w:color="000000" w:sz="4" w:space="0"/>
            </w:tcBorders>
          </w:tcPr>
          <w:p w14:paraId="773F7F83">
            <w:pPr>
              <w:pStyle w:val="16"/>
              <w:spacing w:line="260" w:lineRule="exact"/>
              <w:ind w:left="110"/>
              <w:rPr>
                <w:b/>
                <w:sz w:val="28"/>
                <w:szCs w:val="28"/>
              </w:rPr>
            </w:pPr>
            <w:r>
              <w:rPr>
                <w:b/>
                <w:sz w:val="28"/>
                <w:szCs w:val="28"/>
              </w:rPr>
              <w:t>Балалардың</w:t>
            </w:r>
            <w:r>
              <w:rPr>
                <w:b/>
                <w:spacing w:val="-3"/>
                <w:sz w:val="28"/>
                <w:szCs w:val="28"/>
              </w:rPr>
              <w:t xml:space="preserve"> </w:t>
            </w:r>
            <w:r>
              <w:rPr>
                <w:b/>
                <w:sz w:val="28"/>
                <w:szCs w:val="28"/>
              </w:rPr>
              <w:t>үйге</w:t>
            </w:r>
            <w:r>
              <w:rPr>
                <w:b/>
                <w:spacing w:val="-3"/>
                <w:sz w:val="28"/>
                <w:szCs w:val="28"/>
              </w:rPr>
              <w:t xml:space="preserve"> </w:t>
            </w:r>
            <w:r>
              <w:rPr>
                <w:b/>
                <w:sz w:val="28"/>
                <w:szCs w:val="28"/>
              </w:rPr>
              <w:t>қайтуы</w:t>
            </w:r>
          </w:p>
        </w:tc>
        <w:tc>
          <w:tcPr>
            <w:tcW w:w="11913" w:type="dxa"/>
            <w:gridSpan w:val="8"/>
            <w:tcBorders>
              <w:top w:val="single" w:color="000000" w:sz="4" w:space="0"/>
              <w:left w:val="single" w:color="000000" w:sz="4" w:space="0"/>
              <w:bottom w:val="single" w:color="000000" w:sz="4" w:space="0"/>
              <w:right w:val="single" w:color="000000" w:sz="4" w:space="0"/>
            </w:tcBorders>
          </w:tcPr>
          <w:p w14:paraId="44585144">
            <w:pPr>
              <w:rPr>
                <w:rFonts w:ascii="Times New Roman" w:hAnsi="Times New Roman" w:cs="Times New Roman"/>
                <w:sz w:val="28"/>
                <w:szCs w:val="28"/>
                <w:lang w:val="kk-KZ"/>
              </w:rPr>
            </w:pPr>
            <w:r>
              <w:rPr>
                <w:rFonts w:ascii="Times New Roman" w:hAnsi="Times New Roman" w:cs="Times New Roman"/>
                <w:sz w:val="28"/>
                <w:szCs w:val="28"/>
                <w:lang w:val="kk-KZ"/>
              </w:rPr>
              <w:t>Ата-аналарға кеңес үйде ойын бұрышын ұйымдастыру.</w:t>
            </w:r>
          </w:p>
        </w:tc>
      </w:tr>
    </w:tbl>
    <w:p w14:paraId="5F1D7E56">
      <w:pPr>
        <w:rPr>
          <w:rFonts w:ascii="Times New Roman" w:hAnsi="Times New Roman" w:cs="Times New Roman"/>
          <w:sz w:val="28"/>
          <w:szCs w:val="28"/>
          <w:lang w:val="kk-KZ"/>
        </w:rPr>
      </w:pPr>
    </w:p>
    <w:p w14:paraId="005A4FBB">
      <w:pPr>
        <w:rPr>
          <w:rFonts w:ascii="Times New Roman" w:hAnsi="Times New Roman" w:cs="Times New Roman"/>
          <w:sz w:val="28"/>
          <w:szCs w:val="28"/>
          <w:lang w:val="kk-KZ"/>
        </w:rPr>
      </w:pPr>
    </w:p>
    <w:p w14:paraId="01FAA8F9">
      <w:pPr>
        <w:rPr>
          <w:rFonts w:ascii="Times New Roman" w:hAnsi="Times New Roman" w:cs="Times New Roman"/>
          <w:sz w:val="28"/>
          <w:szCs w:val="28"/>
          <w:lang w:val="kk-KZ"/>
        </w:rPr>
      </w:pPr>
    </w:p>
    <w:p w14:paraId="5F423453">
      <w:pPr>
        <w:rPr>
          <w:rFonts w:ascii="Times New Roman" w:hAnsi="Times New Roman" w:cs="Times New Roman"/>
          <w:sz w:val="28"/>
          <w:szCs w:val="28"/>
          <w:lang w:val="kk-KZ"/>
        </w:rPr>
      </w:pPr>
    </w:p>
    <w:p w14:paraId="4072AA0D">
      <w:pPr>
        <w:rPr>
          <w:rFonts w:ascii="Times New Roman" w:hAnsi="Times New Roman" w:cs="Times New Roman"/>
          <w:sz w:val="28"/>
          <w:szCs w:val="28"/>
          <w:lang w:val="kk-KZ"/>
        </w:rPr>
      </w:pPr>
    </w:p>
    <w:p w14:paraId="77A4950E">
      <w:pPr>
        <w:rPr>
          <w:rFonts w:ascii="Times New Roman" w:hAnsi="Times New Roman" w:cs="Times New Roman"/>
          <w:sz w:val="28"/>
          <w:szCs w:val="28"/>
          <w:lang w:val="kk-KZ"/>
        </w:rPr>
      </w:pPr>
    </w:p>
    <w:p w14:paraId="5556781A">
      <w:pPr>
        <w:rPr>
          <w:rFonts w:ascii="Times New Roman" w:hAnsi="Times New Roman" w:cs="Times New Roman"/>
          <w:sz w:val="28"/>
          <w:szCs w:val="28"/>
          <w:lang w:val="kk-KZ"/>
        </w:rPr>
      </w:pPr>
    </w:p>
    <w:p w14:paraId="09FD3570">
      <w:pPr>
        <w:rPr>
          <w:rFonts w:ascii="Times New Roman" w:hAnsi="Times New Roman" w:cs="Times New Roman"/>
          <w:sz w:val="28"/>
          <w:szCs w:val="28"/>
          <w:lang w:val="kk-KZ"/>
        </w:rPr>
      </w:pPr>
    </w:p>
    <w:p w14:paraId="0BE699DF">
      <w:pPr>
        <w:rPr>
          <w:rFonts w:ascii="Times New Roman" w:hAnsi="Times New Roman" w:cs="Times New Roman"/>
          <w:sz w:val="28"/>
          <w:szCs w:val="28"/>
          <w:lang w:val="kk-KZ"/>
        </w:rPr>
      </w:pPr>
    </w:p>
    <w:p w14:paraId="54D4453C">
      <w:pPr>
        <w:rPr>
          <w:rFonts w:ascii="Times New Roman" w:hAnsi="Times New Roman" w:cs="Times New Roman"/>
          <w:sz w:val="28"/>
          <w:szCs w:val="28"/>
          <w:lang w:val="kk-KZ"/>
        </w:rPr>
      </w:pPr>
    </w:p>
    <w:p w14:paraId="78CF2D5B">
      <w:pPr>
        <w:rPr>
          <w:rFonts w:ascii="Times New Roman" w:hAnsi="Times New Roman" w:cs="Times New Roman"/>
          <w:sz w:val="28"/>
          <w:szCs w:val="28"/>
          <w:lang w:val="kk-KZ"/>
        </w:rPr>
      </w:pPr>
    </w:p>
    <w:p w14:paraId="5C887F96">
      <w:pPr>
        <w:rPr>
          <w:rFonts w:ascii="Times New Roman" w:hAnsi="Times New Roman" w:cs="Times New Roman"/>
          <w:sz w:val="28"/>
          <w:szCs w:val="28"/>
          <w:lang w:val="kk-KZ"/>
        </w:rPr>
      </w:pPr>
    </w:p>
    <w:p w14:paraId="051536AD">
      <w:pPr>
        <w:rPr>
          <w:rFonts w:ascii="Times New Roman" w:hAnsi="Times New Roman" w:cs="Times New Roman"/>
          <w:sz w:val="28"/>
          <w:szCs w:val="28"/>
          <w:lang w:val="kk-KZ"/>
        </w:rPr>
      </w:pPr>
    </w:p>
    <w:p w14:paraId="2D455C5E">
      <w:pPr>
        <w:rPr>
          <w:rFonts w:ascii="Times New Roman" w:hAnsi="Times New Roman" w:cs="Times New Roman"/>
          <w:sz w:val="28"/>
          <w:szCs w:val="28"/>
          <w:lang w:val="kk-KZ"/>
        </w:rPr>
      </w:pPr>
    </w:p>
    <w:p w14:paraId="232F66E0">
      <w:pPr>
        <w:rPr>
          <w:rFonts w:ascii="Times New Roman" w:hAnsi="Times New Roman" w:cs="Times New Roman"/>
          <w:sz w:val="28"/>
          <w:szCs w:val="28"/>
          <w:lang w:val="kk-KZ"/>
        </w:rPr>
      </w:pPr>
      <w:r>
        <w:rPr>
          <w:rFonts w:ascii="Times New Roman" w:hAnsi="Times New Roman" w:cs="Times New Roman"/>
          <w:sz w:val="28"/>
          <w:szCs w:val="28"/>
          <w:lang w:val="kk-KZ"/>
        </w:rPr>
        <w:t xml:space="preserve">                                                                                                                                                       Тексерілді: -----------------                                                                                                                                                                           </w:t>
      </w:r>
      <w:r>
        <w:rPr>
          <w:rFonts w:ascii="Times New Roman" w:hAnsi="Times New Roman" w:cs="Times New Roman"/>
          <w:b/>
          <w:sz w:val="28"/>
          <w:szCs w:val="28"/>
          <w:lang w:val="kk-KZ"/>
        </w:rPr>
        <w:t>Тәрбиелеу - білім беру процесінің циклограммасы</w:t>
      </w:r>
    </w:p>
    <w:p w14:paraId="16E5E6AD">
      <w:pPr>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«Нұрәлем»                                                                                                                                                      Топ    «Балапан »   ортаңғы                                                                                                                                                                                                                                        Балалардың жасы:  3 жас                                                                                                                                                                                      Жоспардың құрылу кезеңі  11.12-  15.12     желтоқсан    2024 жыл  2-апта         </w:t>
      </w: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82"/>
        <w:gridCol w:w="2126"/>
        <w:gridCol w:w="422"/>
        <w:gridCol w:w="1843"/>
        <w:gridCol w:w="6"/>
        <w:gridCol w:w="2404"/>
        <w:gridCol w:w="145"/>
        <w:gridCol w:w="2409"/>
        <w:gridCol w:w="138"/>
        <w:gridCol w:w="2420"/>
      </w:tblGrid>
      <w:tr w14:paraId="1AD78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82" w:type="dxa"/>
            <w:tcBorders>
              <w:top w:val="single" w:color="000000" w:sz="4" w:space="0"/>
              <w:left w:val="single" w:color="000000" w:sz="4" w:space="0"/>
              <w:bottom w:val="single" w:color="000000" w:sz="4" w:space="0"/>
              <w:right w:val="single" w:color="000000" w:sz="4" w:space="0"/>
            </w:tcBorders>
          </w:tcPr>
          <w:p w14:paraId="315E9F0B">
            <w:pPr>
              <w:pStyle w:val="16"/>
              <w:spacing w:line="268" w:lineRule="exact"/>
              <w:ind w:left="638"/>
              <w:rPr>
                <w:b/>
                <w:sz w:val="28"/>
                <w:szCs w:val="28"/>
              </w:rPr>
            </w:pPr>
            <w:r>
              <w:rPr>
                <w:b/>
                <w:sz w:val="28"/>
                <w:szCs w:val="28"/>
              </w:rPr>
              <w:t>Күн</w:t>
            </w:r>
            <w:r>
              <w:rPr>
                <w:b/>
                <w:spacing w:val="-2"/>
                <w:sz w:val="28"/>
                <w:szCs w:val="28"/>
              </w:rPr>
              <w:t xml:space="preserve"> </w:t>
            </w:r>
            <w:r>
              <w:rPr>
                <w:b/>
                <w:sz w:val="28"/>
                <w:szCs w:val="28"/>
              </w:rPr>
              <w:t>тәртібі</w:t>
            </w:r>
          </w:p>
        </w:tc>
        <w:tc>
          <w:tcPr>
            <w:tcW w:w="2548" w:type="dxa"/>
            <w:gridSpan w:val="2"/>
            <w:tcBorders>
              <w:top w:val="single" w:color="000000" w:sz="4" w:space="0"/>
              <w:left w:val="single" w:color="000000" w:sz="4" w:space="0"/>
              <w:bottom w:val="single" w:color="000000" w:sz="4" w:space="0"/>
              <w:right w:val="single" w:color="000000" w:sz="4" w:space="0"/>
            </w:tcBorders>
          </w:tcPr>
          <w:p w14:paraId="0CCA8E9E">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Дүйсенбі </w:t>
            </w:r>
          </w:p>
          <w:p w14:paraId="49B3D050">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11.12.2023</w:t>
            </w:r>
          </w:p>
        </w:tc>
        <w:tc>
          <w:tcPr>
            <w:tcW w:w="1843" w:type="dxa"/>
            <w:tcBorders>
              <w:top w:val="single" w:color="auto" w:sz="4" w:space="0"/>
              <w:left w:val="single" w:color="000000" w:sz="4" w:space="0"/>
              <w:bottom w:val="single" w:color="000000" w:sz="4" w:space="0"/>
              <w:right w:val="single" w:color="000000" w:sz="4" w:space="0"/>
            </w:tcBorders>
          </w:tcPr>
          <w:p w14:paraId="5361313E">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Сейсенбі </w:t>
            </w:r>
          </w:p>
          <w:p w14:paraId="6716E6D3">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12.12.2023ж</w:t>
            </w:r>
          </w:p>
        </w:tc>
        <w:tc>
          <w:tcPr>
            <w:tcW w:w="2410" w:type="dxa"/>
            <w:gridSpan w:val="2"/>
            <w:tcBorders>
              <w:top w:val="single" w:color="000000" w:sz="4" w:space="0"/>
              <w:left w:val="single" w:color="000000" w:sz="4" w:space="0"/>
              <w:bottom w:val="single" w:color="000000" w:sz="4" w:space="0"/>
              <w:right w:val="single" w:color="000000" w:sz="4" w:space="0"/>
            </w:tcBorders>
          </w:tcPr>
          <w:p w14:paraId="618DE40A">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Сәрсенбі </w:t>
            </w:r>
          </w:p>
          <w:p w14:paraId="30919CCA">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13.12.2023ж</w:t>
            </w:r>
          </w:p>
        </w:tc>
        <w:tc>
          <w:tcPr>
            <w:tcW w:w="2692" w:type="dxa"/>
            <w:gridSpan w:val="3"/>
            <w:tcBorders>
              <w:top w:val="single" w:color="000000" w:sz="4" w:space="0"/>
              <w:left w:val="single" w:color="000000" w:sz="4" w:space="0"/>
              <w:bottom w:val="single" w:color="000000" w:sz="4" w:space="0"/>
              <w:right w:val="single" w:color="000000" w:sz="4" w:space="0"/>
            </w:tcBorders>
          </w:tcPr>
          <w:p w14:paraId="50231A1B">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Бейсенбі </w:t>
            </w:r>
          </w:p>
          <w:p w14:paraId="443671DC">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14.12.2023ж</w:t>
            </w:r>
          </w:p>
        </w:tc>
        <w:tc>
          <w:tcPr>
            <w:tcW w:w="2420" w:type="dxa"/>
            <w:tcBorders>
              <w:top w:val="single" w:color="000000" w:sz="4" w:space="0"/>
              <w:left w:val="single" w:color="000000" w:sz="4" w:space="0"/>
              <w:bottom w:val="single" w:color="000000" w:sz="4" w:space="0"/>
              <w:right w:val="single" w:color="000000" w:sz="4" w:space="0"/>
            </w:tcBorders>
          </w:tcPr>
          <w:p w14:paraId="7CE7F502">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Жұма </w:t>
            </w:r>
          </w:p>
          <w:p w14:paraId="34CBE66D">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15.12.2023ж</w:t>
            </w:r>
          </w:p>
        </w:tc>
      </w:tr>
      <w:tr w14:paraId="73746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982" w:type="dxa"/>
            <w:tcBorders>
              <w:top w:val="single" w:color="000000" w:sz="4" w:space="0"/>
              <w:left w:val="single" w:color="000000" w:sz="4" w:space="0"/>
              <w:bottom w:val="single" w:color="000000" w:sz="4" w:space="0"/>
              <w:right w:val="single" w:color="000000" w:sz="4" w:space="0"/>
            </w:tcBorders>
          </w:tcPr>
          <w:p w14:paraId="3C8294A5">
            <w:pPr>
              <w:pStyle w:val="16"/>
              <w:spacing w:line="258" w:lineRule="exact"/>
              <w:ind w:left="110"/>
              <w:rPr>
                <w:b/>
                <w:sz w:val="28"/>
                <w:szCs w:val="28"/>
              </w:rPr>
            </w:pPr>
            <w:r>
              <w:rPr>
                <w:b/>
                <w:sz w:val="28"/>
                <w:szCs w:val="28"/>
              </w:rPr>
              <w:t>Балаларды</w:t>
            </w:r>
            <w:r>
              <w:rPr>
                <w:b/>
                <w:spacing w:val="-1"/>
                <w:sz w:val="28"/>
                <w:szCs w:val="28"/>
              </w:rPr>
              <w:t xml:space="preserve"> </w:t>
            </w:r>
            <w:r>
              <w:rPr>
                <w:b/>
                <w:sz w:val="28"/>
                <w:szCs w:val="28"/>
              </w:rPr>
              <w:t>қабылдау</w:t>
            </w:r>
          </w:p>
        </w:tc>
        <w:tc>
          <w:tcPr>
            <w:tcW w:w="11913" w:type="dxa"/>
            <w:gridSpan w:val="9"/>
            <w:tcBorders>
              <w:top w:val="single" w:color="000000" w:sz="4" w:space="0"/>
              <w:left w:val="single" w:color="000000" w:sz="4" w:space="0"/>
              <w:bottom w:val="single" w:color="auto" w:sz="4" w:space="0"/>
              <w:right w:val="single" w:color="000000" w:sz="4" w:space="0"/>
            </w:tcBorders>
          </w:tcPr>
          <w:p w14:paraId="0338CE90">
            <w:pP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Балаларды   </w:t>
            </w:r>
            <w:r>
              <w:rPr>
                <w:rFonts w:ascii="Times New Roman" w:hAnsi="Times New Roman" w:eastAsia="Calibri" w:cs="Times New Roman"/>
                <w:sz w:val="24"/>
                <w:szCs w:val="24"/>
                <w:lang w:val="kk-KZ"/>
              </w:rPr>
              <w:t xml:space="preserve">көтеріңкі көңіл-күймен  </w:t>
            </w:r>
            <w:r>
              <w:rPr>
                <w:rFonts w:ascii="Times New Roman" w:hAnsi="Times New Roman" w:eastAsia="Times New Roman" w:cs="Times New Roman"/>
                <w:color w:val="000000"/>
                <w:sz w:val="24"/>
                <w:szCs w:val="24"/>
                <w:lang w:val="kk-KZ" w:eastAsia="ru-RU"/>
              </w:rPr>
              <w:t xml:space="preserve">  қабылдау </w:t>
            </w:r>
          </w:p>
          <w:p w14:paraId="4ED7830B">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Достарым әнімен қарсы алу</w:t>
            </w:r>
          </w:p>
          <w:p w14:paraId="3C0E8C76">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Гимн орындау </w:t>
            </w:r>
          </w:p>
        </w:tc>
      </w:tr>
      <w:tr w14:paraId="05664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982" w:type="dxa"/>
            <w:tcBorders>
              <w:top w:val="single" w:color="000000" w:sz="4" w:space="0"/>
              <w:left w:val="single" w:color="000000" w:sz="4" w:space="0"/>
              <w:bottom w:val="single" w:color="000000" w:sz="4" w:space="0"/>
              <w:right w:val="single" w:color="000000" w:sz="4" w:space="0"/>
            </w:tcBorders>
          </w:tcPr>
          <w:p w14:paraId="4F5F06DF">
            <w:pPr>
              <w:pStyle w:val="16"/>
              <w:spacing w:line="268" w:lineRule="exact"/>
              <w:ind w:left="110"/>
              <w:rPr>
                <w:b/>
                <w:sz w:val="28"/>
                <w:szCs w:val="28"/>
              </w:rPr>
            </w:pPr>
            <w:r>
              <w:rPr>
                <w:b/>
                <w:sz w:val="28"/>
                <w:szCs w:val="28"/>
              </w:rPr>
              <w:t>Ата-аналармен</w:t>
            </w:r>
            <w:r>
              <w:rPr>
                <w:b/>
                <w:spacing w:val="-6"/>
                <w:sz w:val="28"/>
                <w:szCs w:val="28"/>
              </w:rPr>
              <w:t xml:space="preserve"> </w:t>
            </w:r>
            <w:r>
              <w:rPr>
                <w:b/>
                <w:sz w:val="28"/>
                <w:szCs w:val="28"/>
              </w:rPr>
              <w:t>әңгімелесу,</w:t>
            </w:r>
          </w:p>
          <w:p w14:paraId="0CFD0A81">
            <w:pPr>
              <w:pStyle w:val="16"/>
              <w:spacing w:line="264" w:lineRule="exact"/>
              <w:ind w:left="110"/>
              <w:rPr>
                <w:b/>
                <w:sz w:val="28"/>
                <w:szCs w:val="28"/>
              </w:rPr>
            </w:pPr>
            <w:r>
              <w:rPr>
                <w:b/>
                <w:sz w:val="28"/>
                <w:szCs w:val="28"/>
              </w:rPr>
              <w:t>кеңес</w:t>
            </w:r>
            <w:r>
              <w:rPr>
                <w:b/>
                <w:spacing w:val="-1"/>
                <w:sz w:val="28"/>
                <w:szCs w:val="28"/>
              </w:rPr>
              <w:t xml:space="preserve"> </w:t>
            </w:r>
            <w:r>
              <w:rPr>
                <w:b/>
                <w:sz w:val="28"/>
                <w:szCs w:val="28"/>
              </w:rPr>
              <w:t>беру</w:t>
            </w:r>
          </w:p>
        </w:tc>
        <w:tc>
          <w:tcPr>
            <w:tcW w:w="11913" w:type="dxa"/>
            <w:gridSpan w:val="9"/>
            <w:tcBorders>
              <w:top w:val="single" w:color="auto" w:sz="4" w:space="0"/>
              <w:left w:val="single" w:color="000000" w:sz="4" w:space="0"/>
              <w:bottom w:val="single" w:color="000000" w:sz="4" w:space="0"/>
              <w:right w:val="single" w:color="000000" w:sz="4" w:space="0"/>
            </w:tcBorders>
          </w:tcPr>
          <w:p w14:paraId="0FC16A91">
            <w:pPr>
              <w:rPr>
                <w:rFonts w:ascii="Times New Roman" w:hAnsi="Times New Roman" w:eastAsia="Times New Roman" w:cs="Times New Roman"/>
                <w:color w:val="000000"/>
                <w:sz w:val="28"/>
                <w:szCs w:val="28"/>
                <w:lang w:val="kk-KZ" w:eastAsia="ru-RU"/>
              </w:rPr>
            </w:pPr>
          </w:p>
          <w:p w14:paraId="244810A6">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Үйдегі өзіне-өзі қызмет ету дағдыларының қалай қалыптасып жатқанын сұрау</w:t>
            </w:r>
          </w:p>
        </w:tc>
      </w:tr>
      <w:tr w14:paraId="06E77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982" w:type="dxa"/>
            <w:tcBorders>
              <w:top w:val="single" w:color="000000" w:sz="4" w:space="0"/>
              <w:left w:val="single" w:color="000000" w:sz="4" w:space="0"/>
              <w:bottom w:val="single" w:color="000000" w:sz="4" w:space="0"/>
              <w:right w:val="single" w:color="000000" w:sz="4" w:space="0"/>
            </w:tcBorders>
          </w:tcPr>
          <w:p w14:paraId="0E3F7AA7">
            <w:pPr>
              <w:pStyle w:val="16"/>
              <w:ind w:left="110" w:right="498"/>
              <w:rPr>
                <w:b/>
                <w:sz w:val="28"/>
                <w:szCs w:val="28"/>
              </w:rPr>
            </w:pPr>
            <w:r>
              <w:rPr>
                <w:b/>
                <w:sz w:val="28"/>
                <w:szCs w:val="28"/>
              </w:rPr>
              <w:t>Балалардың дербес әрекеті</w:t>
            </w:r>
            <w:r>
              <w:rPr>
                <w:b/>
                <w:spacing w:val="-57"/>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365C5258">
            <w:pPr>
              <w:pStyle w:val="16"/>
              <w:spacing w:line="270" w:lineRule="atLeast"/>
              <w:ind w:left="110" w:right="558"/>
              <w:rPr>
                <w:b/>
                <w:sz w:val="28"/>
                <w:szCs w:val="28"/>
              </w:rPr>
            </w:pPr>
            <w:r>
              <w:rPr>
                <w:b/>
                <w:sz w:val="28"/>
                <w:szCs w:val="28"/>
              </w:rPr>
              <w:t>бейнелеу әрекеті, кітаптар</w:t>
            </w:r>
            <w:r>
              <w:rPr>
                <w:b/>
                <w:spacing w:val="-58"/>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548" w:type="dxa"/>
            <w:gridSpan w:val="2"/>
            <w:tcBorders>
              <w:top w:val="single" w:color="000000" w:sz="4" w:space="0"/>
              <w:left w:val="single" w:color="000000" w:sz="4" w:space="0"/>
              <w:bottom w:val="single" w:color="000000" w:sz="4" w:space="0"/>
              <w:right w:val="single" w:color="000000" w:sz="4" w:space="0"/>
            </w:tcBorders>
          </w:tcPr>
          <w:p w14:paraId="3D8DD53E">
            <w:pPr>
              <w:rPr>
                <w:rFonts w:ascii="Times New Roman" w:hAnsi="Times New Roman" w:cs="Times New Roman"/>
                <w:sz w:val="28"/>
                <w:szCs w:val="28"/>
                <w:lang w:val="kk-KZ"/>
              </w:rPr>
            </w:pPr>
            <w:r>
              <w:rPr>
                <w:rFonts w:ascii="Times New Roman" w:hAnsi="Times New Roman" w:cs="Times New Roman"/>
                <w:sz w:val="28"/>
                <w:szCs w:val="28"/>
                <w:lang w:val="kk-KZ"/>
              </w:rPr>
              <w:t xml:space="preserve">Көңілді санамақтар </w:t>
            </w:r>
          </w:p>
          <w:p w14:paraId="4D9EE1A6">
            <w:pPr>
              <w:rPr>
                <w:rFonts w:ascii="Times New Roman" w:hAnsi="Times New Roman" w:cs="Times New Roman"/>
                <w:sz w:val="28"/>
                <w:szCs w:val="28"/>
                <w:lang w:val="kk-KZ"/>
              </w:rPr>
            </w:pPr>
            <w:r>
              <w:rPr>
                <w:rFonts w:ascii="Times New Roman" w:hAnsi="Times New Roman" w:cs="Times New Roman"/>
                <w:sz w:val="28"/>
                <w:szCs w:val="28"/>
                <w:lang w:val="kk-KZ"/>
              </w:rPr>
              <w:t xml:space="preserve">«Санамақтар» </w:t>
            </w:r>
          </w:p>
          <w:p w14:paraId="4E79E194">
            <w:pPr>
              <w:rPr>
                <w:rFonts w:ascii="Times New Roman" w:hAnsi="Times New Roman" w:cs="Times New Roman"/>
                <w:sz w:val="28"/>
                <w:szCs w:val="28"/>
                <w:lang w:val="kk-KZ"/>
              </w:rPr>
            </w:pPr>
            <w:r>
              <w:rPr>
                <w:rFonts w:ascii="Times New Roman" w:hAnsi="Times New Roman" w:cs="Times New Roman"/>
                <w:sz w:val="28"/>
                <w:szCs w:val="28"/>
                <w:lang w:val="kk-KZ"/>
              </w:rPr>
              <w:t>Санауға деген қызығушылықтарын ояту</w:t>
            </w:r>
          </w:p>
          <w:p w14:paraId="383DA1D8">
            <w:pPr>
              <w:rPr>
                <w:rFonts w:ascii="Times New Roman" w:hAnsi="Times New Roman" w:cs="Times New Roman"/>
                <w:b/>
                <w:color w:val="FF0000"/>
                <w:sz w:val="28"/>
                <w:szCs w:val="28"/>
                <w:lang w:val="kk-KZ"/>
              </w:rPr>
            </w:pPr>
          </w:p>
          <w:p w14:paraId="3CBC4CC9">
            <w:pPr>
              <w:rPr>
                <w:rFonts w:ascii="Times New Roman" w:hAnsi="Times New Roman" w:cs="Times New Roman"/>
                <w:b/>
                <w:sz w:val="28"/>
                <w:szCs w:val="28"/>
                <w:lang w:val="kk-KZ"/>
              </w:rPr>
            </w:pPr>
            <w:r>
              <w:rPr>
                <w:rFonts w:ascii="Times New Roman" w:hAnsi="Times New Roman" w:cs="Times New Roman"/>
                <w:b/>
                <w:color w:val="FF0000"/>
                <w:sz w:val="28"/>
                <w:szCs w:val="28"/>
                <w:lang w:val="kk-KZ"/>
              </w:rPr>
              <w:t>Танымдық дағдылар</w:t>
            </w:r>
          </w:p>
        </w:tc>
        <w:tc>
          <w:tcPr>
            <w:tcW w:w="1843" w:type="dxa"/>
            <w:tcBorders>
              <w:top w:val="single" w:color="000000" w:sz="4" w:space="0"/>
              <w:left w:val="single" w:color="000000" w:sz="4" w:space="0"/>
              <w:bottom w:val="single" w:color="000000" w:sz="4" w:space="0"/>
              <w:right w:val="single" w:color="000000" w:sz="4" w:space="0"/>
            </w:tcBorders>
          </w:tcPr>
          <w:p w14:paraId="2C52638D">
            <w:pPr>
              <w:rPr>
                <w:rFonts w:ascii="Times New Roman" w:hAnsi="Times New Roman" w:cs="Times New Roman"/>
                <w:sz w:val="28"/>
                <w:szCs w:val="28"/>
                <w:lang w:val="kk-KZ"/>
              </w:rPr>
            </w:pPr>
            <w:r>
              <w:rPr>
                <w:rFonts w:ascii="Times New Roman" w:hAnsi="Times New Roman" w:cs="Times New Roman"/>
                <w:sz w:val="28"/>
                <w:szCs w:val="28"/>
                <w:lang w:val="kk-KZ"/>
              </w:rPr>
              <w:t>Біз суретшіміз»</w:t>
            </w:r>
          </w:p>
          <w:p w14:paraId="433054FB">
            <w:pPr>
              <w:rPr>
                <w:rFonts w:ascii="Times New Roman" w:hAnsi="Times New Roman" w:cs="Times New Roman"/>
                <w:sz w:val="28"/>
                <w:szCs w:val="28"/>
                <w:lang w:val="kk-KZ"/>
              </w:rPr>
            </w:pPr>
            <w:r>
              <w:rPr>
                <w:rFonts w:ascii="Times New Roman" w:hAnsi="Times New Roman" w:cs="Times New Roman"/>
                <w:sz w:val="28"/>
                <w:szCs w:val="28"/>
                <w:lang w:val="kk-KZ"/>
              </w:rPr>
              <w:t>Кітап боямақтарын бояу</w:t>
            </w:r>
          </w:p>
          <w:p w14:paraId="45B20A7C">
            <w:pPr>
              <w:rPr>
                <w:rFonts w:ascii="Times New Roman" w:hAnsi="Times New Roman" w:cs="Times New Roman"/>
                <w:sz w:val="28"/>
                <w:szCs w:val="28"/>
                <w:lang w:val="kk-KZ"/>
              </w:rPr>
            </w:pPr>
          </w:p>
          <w:p w14:paraId="75C4A39E">
            <w:pPr>
              <w:rPr>
                <w:rFonts w:ascii="Times New Roman" w:hAnsi="Times New Roman" w:cs="Times New Roman"/>
                <w:sz w:val="28"/>
                <w:szCs w:val="28"/>
                <w:lang w:val="kk-KZ"/>
              </w:rPr>
            </w:pPr>
            <w:r>
              <w:rPr>
                <w:rFonts w:ascii="Times New Roman" w:hAnsi="Times New Roman" w:cs="Times New Roman"/>
                <w:sz w:val="28"/>
                <w:szCs w:val="28"/>
                <w:lang w:val="kk-KZ"/>
              </w:rPr>
              <w:t>мозаикалар мен және т.б. ойындар. Балалардың тату ойнауларын дамыту.</w:t>
            </w:r>
            <w:r>
              <w:rPr>
                <w:rFonts w:ascii="Times New Roman" w:hAnsi="Times New Roman" w:cs="Times New Roman"/>
                <w:b/>
                <w:color w:val="FF0000"/>
                <w:sz w:val="28"/>
                <w:szCs w:val="28"/>
                <w:lang w:val="kk-KZ"/>
              </w:rPr>
              <w:t>Шығармашылық дағдылар</w:t>
            </w:r>
          </w:p>
        </w:tc>
        <w:tc>
          <w:tcPr>
            <w:tcW w:w="2410" w:type="dxa"/>
            <w:gridSpan w:val="2"/>
            <w:tcBorders>
              <w:top w:val="single" w:color="000000" w:sz="4" w:space="0"/>
              <w:left w:val="single" w:color="000000" w:sz="4" w:space="0"/>
              <w:bottom w:val="single" w:color="000000" w:sz="4" w:space="0"/>
              <w:right w:val="single" w:color="000000" w:sz="4" w:space="0"/>
            </w:tcBorders>
          </w:tcPr>
          <w:p w14:paraId="4BFFB791">
            <w:pPr>
              <w:rPr>
                <w:rFonts w:ascii="Times New Roman" w:hAnsi="Times New Roman" w:cs="Times New Roman"/>
                <w:sz w:val="28"/>
                <w:szCs w:val="28"/>
                <w:lang w:val="kk-KZ"/>
              </w:rPr>
            </w:pPr>
            <w:r>
              <w:rPr>
                <w:rFonts w:ascii="Times New Roman" w:hAnsi="Times New Roman" w:cs="Times New Roman"/>
                <w:sz w:val="28"/>
                <w:szCs w:val="28"/>
                <w:lang w:val="kk-KZ"/>
              </w:rPr>
              <w:t xml:space="preserve">Қимылды ойын </w:t>
            </w:r>
          </w:p>
          <w:p w14:paraId="5BF40F14">
            <w:pPr>
              <w:rPr>
                <w:rFonts w:ascii="Times New Roman" w:hAnsi="Times New Roman" w:cs="Times New Roman"/>
                <w:sz w:val="28"/>
                <w:szCs w:val="28"/>
                <w:lang w:val="kk-KZ"/>
              </w:rPr>
            </w:pPr>
            <w:r>
              <w:rPr>
                <w:rFonts w:ascii="Times New Roman" w:hAnsi="Times New Roman" w:cs="Times New Roman"/>
                <w:sz w:val="28"/>
                <w:szCs w:val="28"/>
                <w:lang w:val="kk-KZ"/>
              </w:rPr>
              <w:t>«Жасырынбақ»</w:t>
            </w:r>
          </w:p>
          <w:p w14:paraId="564AF6DD">
            <w:pPr>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Балаларды шапшаң болуға үйретеді. </w:t>
            </w:r>
            <w:r>
              <w:rPr>
                <w:rFonts w:ascii="Times New Roman" w:hAnsi="Times New Roman" w:cs="Times New Roman"/>
                <w:b/>
                <w:color w:val="FF0000"/>
                <w:sz w:val="28"/>
                <w:szCs w:val="28"/>
                <w:lang w:val="kk-KZ"/>
              </w:rPr>
              <w:t>Дене шынықтыру</w:t>
            </w:r>
          </w:p>
        </w:tc>
        <w:tc>
          <w:tcPr>
            <w:tcW w:w="2692" w:type="dxa"/>
            <w:gridSpan w:val="3"/>
            <w:tcBorders>
              <w:top w:val="single" w:color="000000" w:sz="4" w:space="0"/>
              <w:left w:val="single" w:color="000000" w:sz="4" w:space="0"/>
              <w:bottom w:val="single" w:color="000000" w:sz="4" w:space="0"/>
              <w:right w:val="single" w:color="000000" w:sz="4" w:space="0"/>
            </w:tcBorders>
          </w:tcPr>
          <w:p w14:paraId="02168A37">
            <w:pPr>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Балалардың еркін ойындары. </w:t>
            </w:r>
          </w:p>
          <w:p w14:paraId="78055D78">
            <w:pPr>
              <w:rPr>
                <w:rFonts w:ascii="Times New Roman" w:hAnsi="Times New Roman" w:cs="Times New Roman"/>
                <w:sz w:val="28"/>
                <w:szCs w:val="28"/>
                <w:lang w:val="kk-KZ"/>
              </w:rPr>
            </w:pPr>
            <w:r>
              <w:rPr>
                <w:rFonts w:ascii="Times New Roman" w:hAnsi="Times New Roman" w:cs="Times New Roman"/>
                <w:sz w:val="28"/>
                <w:szCs w:val="28"/>
                <w:lang w:val="kk-KZ"/>
              </w:rPr>
              <w:t>Өз беттерінше ойындар ұйымдастыра білу.</w:t>
            </w:r>
          </w:p>
        </w:tc>
        <w:tc>
          <w:tcPr>
            <w:tcW w:w="2420" w:type="dxa"/>
            <w:tcBorders>
              <w:top w:val="single" w:color="000000" w:sz="4" w:space="0"/>
              <w:left w:val="single" w:color="000000" w:sz="4" w:space="0"/>
              <w:bottom w:val="single" w:color="000000" w:sz="4" w:space="0"/>
              <w:right w:val="single" w:color="000000" w:sz="4" w:space="0"/>
            </w:tcBorders>
          </w:tcPr>
          <w:p w14:paraId="242537CA">
            <w:pPr>
              <w:rPr>
                <w:rFonts w:ascii="Times New Roman" w:hAnsi="Times New Roman" w:cs="Times New Roman"/>
                <w:sz w:val="28"/>
                <w:szCs w:val="28"/>
                <w:lang w:val="kk-KZ"/>
              </w:rPr>
            </w:pPr>
            <w:r>
              <w:rPr>
                <w:rFonts w:ascii="Times New Roman" w:hAnsi="Times New Roman" w:cs="Times New Roman"/>
                <w:sz w:val="28"/>
                <w:szCs w:val="28"/>
                <w:lang w:val="kk-KZ"/>
              </w:rPr>
              <w:t xml:space="preserve">Қ /о «Мекен мен балапандар» </w:t>
            </w:r>
          </w:p>
          <w:p w14:paraId="31DDF0B6">
            <w:pPr>
              <w:rPr>
                <w:rFonts w:ascii="Times New Roman" w:hAnsi="Times New Roman" w:cs="Times New Roman"/>
                <w:sz w:val="28"/>
                <w:szCs w:val="28"/>
                <w:lang w:val="kk-KZ"/>
              </w:rPr>
            </w:pPr>
            <w:r>
              <w:rPr>
                <w:rFonts w:ascii="Times New Roman" w:hAnsi="Times New Roman" w:cs="Times New Roman"/>
                <w:sz w:val="28"/>
                <w:szCs w:val="28"/>
                <w:lang w:val="kk-KZ"/>
              </w:rPr>
              <w:t>Ит мысық туралы не білетіндерін сұрап, пысықтау.</w:t>
            </w:r>
          </w:p>
          <w:p w14:paraId="2B39580F">
            <w:pPr>
              <w:rPr>
                <w:rFonts w:ascii="Times New Roman" w:hAnsi="Times New Roman" w:cs="Times New Roman"/>
                <w:b/>
                <w:sz w:val="28"/>
                <w:szCs w:val="28"/>
                <w:lang w:val="kk-KZ"/>
              </w:rPr>
            </w:pPr>
            <w:r>
              <w:rPr>
                <w:rFonts w:ascii="Times New Roman" w:hAnsi="Times New Roman" w:cs="Times New Roman"/>
                <w:b/>
                <w:color w:val="FF0000"/>
                <w:sz w:val="28"/>
                <w:szCs w:val="28"/>
                <w:lang w:val="kk-KZ"/>
              </w:rPr>
              <w:t>Дене шынықтыру</w:t>
            </w:r>
          </w:p>
        </w:tc>
      </w:tr>
      <w:tr w14:paraId="52170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982" w:type="dxa"/>
            <w:tcBorders>
              <w:top w:val="single" w:color="000000" w:sz="4" w:space="0"/>
              <w:left w:val="single" w:color="000000" w:sz="4" w:space="0"/>
              <w:bottom w:val="single" w:color="000000" w:sz="4" w:space="0"/>
              <w:right w:val="single" w:color="000000" w:sz="4" w:space="0"/>
            </w:tcBorders>
          </w:tcPr>
          <w:p w14:paraId="5182328B">
            <w:pPr>
              <w:pStyle w:val="16"/>
              <w:spacing w:line="267" w:lineRule="exact"/>
              <w:ind w:left="110"/>
              <w:rPr>
                <w:b/>
                <w:sz w:val="28"/>
                <w:szCs w:val="28"/>
              </w:rPr>
            </w:pPr>
            <w:r>
              <w:rPr>
                <w:b/>
                <w:sz w:val="28"/>
                <w:szCs w:val="28"/>
              </w:rPr>
              <w:t>Таңертенгі</w:t>
            </w:r>
            <w:r>
              <w:rPr>
                <w:b/>
                <w:spacing w:val="-3"/>
                <w:sz w:val="28"/>
                <w:szCs w:val="28"/>
              </w:rPr>
              <w:t xml:space="preserve"> </w:t>
            </w:r>
            <w:r>
              <w:rPr>
                <w:b/>
                <w:sz w:val="28"/>
                <w:szCs w:val="28"/>
              </w:rPr>
              <w:t>жаттығу</w:t>
            </w:r>
          </w:p>
        </w:tc>
        <w:tc>
          <w:tcPr>
            <w:tcW w:w="11913" w:type="dxa"/>
            <w:gridSpan w:val="9"/>
            <w:tcBorders>
              <w:top w:val="single" w:color="000000" w:sz="4" w:space="0"/>
              <w:left w:val="single" w:color="000000" w:sz="4" w:space="0"/>
              <w:bottom w:val="single" w:color="000000" w:sz="4" w:space="0"/>
              <w:right w:val="single" w:color="000000" w:sz="4" w:space="0"/>
            </w:tcBorders>
          </w:tcPr>
          <w:p w14:paraId="5CC6EE1F">
            <w:pPr>
              <w:pStyle w:val="16"/>
              <w:rPr>
                <w:sz w:val="28"/>
                <w:szCs w:val="28"/>
              </w:rPr>
            </w:pPr>
            <w:r>
              <w:rPr>
                <w:sz w:val="28"/>
                <w:szCs w:val="28"/>
              </w:rPr>
              <w:t>Желтоқсан айына арналған таңертеңгі жаттығулар</w:t>
            </w:r>
            <w:r>
              <w:rPr>
                <w:color w:val="000000" w:themeColor="text1"/>
                <w:sz w:val="28"/>
                <w:szCs w:val="28"/>
                <w14:textFill>
                  <w14:solidFill>
                    <w14:schemeClr w14:val="tx1"/>
                  </w14:solidFill>
                </w14:textFill>
              </w:rPr>
              <w:t xml:space="preserve"> кешені </w:t>
            </w:r>
            <w:r>
              <w:rPr>
                <w:color w:val="FF0000"/>
                <w:sz w:val="28"/>
                <w:szCs w:val="28"/>
              </w:rPr>
              <w:t>(</w:t>
            </w:r>
            <w:r>
              <w:rPr>
                <w:b/>
                <w:bCs/>
                <w:color w:val="FF0000"/>
                <w:sz w:val="28"/>
                <w:szCs w:val="28"/>
              </w:rPr>
              <w:t>Жалпы дамытушы жаттығулар, қимыл белсенділігі, ойын әрекеті).</w:t>
            </w:r>
          </w:p>
        </w:tc>
      </w:tr>
      <w:tr w14:paraId="54D4A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982" w:type="dxa"/>
            <w:tcBorders>
              <w:top w:val="single" w:color="000000" w:sz="4" w:space="0"/>
              <w:left w:val="single" w:color="000000" w:sz="4" w:space="0"/>
              <w:bottom w:val="single" w:color="000000" w:sz="4" w:space="0"/>
              <w:right w:val="single" w:color="000000" w:sz="4" w:space="0"/>
            </w:tcBorders>
          </w:tcPr>
          <w:p w14:paraId="4D0C0265">
            <w:pPr>
              <w:pStyle w:val="16"/>
              <w:spacing w:line="268" w:lineRule="exact"/>
              <w:ind w:left="110"/>
              <w:rPr>
                <w:b/>
                <w:sz w:val="28"/>
                <w:szCs w:val="28"/>
              </w:rPr>
            </w:pPr>
            <w:r>
              <w:rPr>
                <w:b/>
                <w:sz w:val="28"/>
                <w:szCs w:val="28"/>
              </w:rPr>
              <w:t>Таңғы</w:t>
            </w:r>
            <w:r>
              <w:rPr>
                <w:b/>
                <w:spacing w:val="-4"/>
                <w:sz w:val="28"/>
                <w:szCs w:val="28"/>
              </w:rPr>
              <w:t xml:space="preserve"> </w:t>
            </w:r>
            <w:r>
              <w:rPr>
                <w:b/>
                <w:sz w:val="28"/>
                <w:szCs w:val="28"/>
              </w:rPr>
              <w:t>ас</w:t>
            </w:r>
          </w:p>
        </w:tc>
        <w:tc>
          <w:tcPr>
            <w:tcW w:w="11913" w:type="dxa"/>
            <w:gridSpan w:val="9"/>
            <w:tcBorders>
              <w:top w:val="single" w:color="000000" w:sz="4" w:space="0"/>
              <w:left w:val="single" w:color="000000" w:sz="4" w:space="0"/>
              <w:bottom w:val="single" w:color="000000" w:sz="4" w:space="0"/>
              <w:right w:val="single" w:color="000000" w:sz="4" w:space="0"/>
            </w:tcBorders>
          </w:tcPr>
          <w:p w14:paraId="76942A1E">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5595D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982" w:type="dxa"/>
            <w:tcBorders>
              <w:top w:val="single" w:color="auto" w:sz="4" w:space="0"/>
              <w:left w:val="single" w:color="000000" w:sz="4" w:space="0"/>
              <w:bottom w:val="single" w:color="000000" w:sz="4" w:space="0"/>
              <w:right w:val="single" w:color="000000" w:sz="4" w:space="0"/>
            </w:tcBorders>
          </w:tcPr>
          <w:p w14:paraId="647D63EB">
            <w:pPr>
              <w:pStyle w:val="16"/>
              <w:spacing w:line="268" w:lineRule="exact"/>
              <w:ind w:left="110"/>
              <w:rPr>
                <w:b/>
                <w:sz w:val="28"/>
                <w:szCs w:val="28"/>
              </w:rPr>
            </w:pPr>
            <w:r>
              <w:rPr>
                <w:b/>
                <w:sz w:val="28"/>
                <w:szCs w:val="28"/>
              </w:rPr>
              <w:t>Ұйымдастырылған</w:t>
            </w:r>
            <w:r>
              <w:rPr>
                <w:b/>
                <w:spacing w:val="-2"/>
                <w:sz w:val="28"/>
                <w:szCs w:val="28"/>
              </w:rPr>
              <w:t xml:space="preserve"> </w:t>
            </w:r>
            <w:r>
              <w:rPr>
                <w:b/>
                <w:sz w:val="28"/>
                <w:szCs w:val="28"/>
              </w:rPr>
              <w:t>іс-әрекетке</w:t>
            </w:r>
          </w:p>
          <w:p w14:paraId="4D09FCBD">
            <w:pPr>
              <w:pStyle w:val="16"/>
              <w:spacing w:line="264" w:lineRule="exact"/>
              <w:ind w:left="110"/>
              <w:rPr>
                <w:b/>
                <w:sz w:val="28"/>
                <w:szCs w:val="28"/>
              </w:rPr>
            </w:pPr>
            <w:r>
              <w:rPr>
                <w:b/>
                <w:sz w:val="28"/>
                <w:szCs w:val="28"/>
              </w:rPr>
              <w:t>дайындық</w:t>
            </w:r>
          </w:p>
        </w:tc>
        <w:tc>
          <w:tcPr>
            <w:tcW w:w="2548" w:type="dxa"/>
            <w:gridSpan w:val="2"/>
            <w:tcBorders>
              <w:top w:val="single" w:color="000000" w:sz="4" w:space="0"/>
              <w:left w:val="single" w:color="000000" w:sz="4" w:space="0"/>
              <w:bottom w:val="single" w:color="000000" w:sz="4" w:space="0"/>
              <w:right w:val="single" w:color="auto" w:sz="4" w:space="0"/>
            </w:tcBorders>
          </w:tcPr>
          <w:p w14:paraId="4F95A960">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Сан. </w:t>
            </w:r>
          </w:p>
          <w:p w14:paraId="7A8A7955">
            <w:pPr>
              <w:rPr>
                <w:rFonts w:ascii="Times New Roman" w:hAnsi="Times New Roman" w:cs="Times New Roman"/>
                <w:b/>
                <w:bCs/>
                <w:sz w:val="24"/>
                <w:szCs w:val="24"/>
                <w:lang w:val="kk-KZ"/>
              </w:rPr>
            </w:pPr>
            <w:r>
              <w:rPr>
                <w:rFonts w:ascii="Times New Roman" w:hAnsi="Times New Roman" w:cs="Times New Roman"/>
                <w:sz w:val="24"/>
                <w:szCs w:val="24"/>
                <w:lang w:val="kk-KZ"/>
              </w:rPr>
              <w:t>қоршаған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ортадан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немесе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бірнеше</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бірдей затты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табу,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неше?»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сұрағына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жауап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беруін қалыптастыру</w:t>
            </w:r>
          </w:p>
          <w:p w14:paraId="50157384">
            <w:pPr>
              <w:rPr>
                <w:rFonts w:ascii="Times New Roman" w:hAnsi="Times New Roman" w:cs="Times New Roman"/>
                <w:b/>
                <w:sz w:val="28"/>
                <w:szCs w:val="28"/>
                <w:lang w:val="kk-KZ"/>
              </w:rPr>
            </w:pPr>
          </w:p>
        </w:tc>
        <w:tc>
          <w:tcPr>
            <w:tcW w:w="1849" w:type="dxa"/>
            <w:gridSpan w:val="2"/>
            <w:tcBorders>
              <w:top w:val="single" w:color="000000" w:sz="4" w:space="0"/>
              <w:left w:val="single" w:color="auto" w:sz="4" w:space="0"/>
              <w:bottom w:val="single" w:color="000000" w:sz="4" w:space="0"/>
              <w:right w:val="single" w:color="auto" w:sz="4" w:space="0"/>
            </w:tcBorders>
          </w:tcPr>
          <w:p w14:paraId="4DBD1DBD">
            <w:pPr>
              <w:rPr>
                <w:rFonts w:ascii="Times New Roman" w:hAnsi="Times New Roman" w:cs="Times New Roman"/>
                <w:sz w:val="24"/>
                <w:szCs w:val="24"/>
                <w:lang w:val="kk-KZ"/>
              </w:rPr>
            </w:pPr>
            <w:r>
              <w:rPr>
                <w:rFonts w:ascii="Times New Roman" w:hAnsi="Times New Roman" w:cs="Times New Roman"/>
                <w:sz w:val="24"/>
                <w:szCs w:val="24"/>
                <w:lang w:val="kk-KZ"/>
              </w:rPr>
              <w:t>Өзінің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дене</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мүшелерін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бағдарлау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осыған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байланысты</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өзіне</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қатысты</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кеңістік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бағыттарын</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анықтауды: үстінде-астында меңгерту</w:t>
            </w:r>
          </w:p>
          <w:p w14:paraId="715C3B4F">
            <w:pPr>
              <w:rPr>
                <w:rFonts w:ascii="Times New Roman" w:hAnsi="Times New Roman" w:cs="Times New Roman"/>
                <w:b/>
                <w:bCs/>
                <w:sz w:val="24"/>
                <w:szCs w:val="24"/>
                <w:lang w:val="kk-KZ"/>
              </w:rPr>
            </w:pPr>
            <w:r>
              <w:rPr>
                <w:rFonts w:ascii="Times New Roman" w:hAnsi="Times New Roman" w:cs="Times New Roman"/>
                <w:sz w:val="24"/>
                <w:szCs w:val="24"/>
                <w:lang w:val="kk-KZ"/>
              </w:rPr>
              <w:t>Кеңістікті бағдарлау</w:t>
            </w:r>
          </w:p>
          <w:p w14:paraId="19485444">
            <w:pPr>
              <w:pStyle w:val="9"/>
              <w:ind w:left="0"/>
              <w:rPr>
                <w:b/>
              </w:rPr>
            </w:pPr>
          </w:p>
        </w:tc>
        <w:tc>
          <w:tcPr>
            <w:tcW w:w="2549" w:type="dxa"/>
            <w:gridSpan w:val="2"/>
            <w:tcBorders>
              <w:top w:val="single" w:color="000000" w:sz="4" w:space="0"/>
              <w:left w:val="single" w:color="auto" w:sz="4" w:space="0"/>
              <w:bottom w:val="single" w:color="000000" w:sz="4" w:space="0"/>
              <w:right w:val="single" w:color="auto" w:sz="4" w:space="0"/>
            </w:tcBorders>
          </w:tcPr>
          <w:p w14:paraId="4820289F">
            <w:pPr>
              <w:rPr>
                <w:rFonts w:ascii="Times New Roman" w:hAnsi="Times New Roman" w:cs="Times New Roman"/>
                <w:b/>
                <w:bCs/>
                <w:sz w:val="24"/>
                <w:szCs w:val="24"/>
                <w:lang w:val="kk-KZ"/>
              </w:rPr>
            </w:pPr>
            <w:r>
              <w:rPr>
                <w:rFonts w:ascii="Times New Roman" w:hAnsi="Times New Roman" w:cs="Times New Roman"/>
                <w:b/>
                <w:bCs/>
                <w:sz w:val="24"/>
                <w:szCs w:val="24"/>
                <w:lang w:val="kk-KZ"/>
              </w:rPr>
              <w:t>Геометриялық пішіндер</w:t>
            </w:r>
          </w:p>
          <w:p w14:paraId="1B8C8489">
            <w:pPr>
              <w:pStyle w:val="9"/>
              <w:ind w:left="0"/>
              <w:rPr>
                <w:sz w:val="24"/>
                <w:szCs w:val="24"/>
              </w:rPr>
            </w:pPr>
            <w:r>
              <w:rPr>
                <w:sz w:val="24"/>
                <w:szCs w:val="24"/>
              </w:rPr>
              <w:t>Балаларды геометриялық фигура үшбұрышпен</w:t>
            </w:r>
            <w:r>
              <w:rPr>
                <w:spacing w:val="1"/>
                <w:sz w:val="24"/>
                <w:szCs w:val="24"/>
              </w:rPr>
              <w:t xml:space="preserve"> </w:t>
            </w:r>
            <w:r>
              <w:rPr>
                <w:sz w:val="24"/>
                <w:szCs w:val="24"/>
              </w:rPr>
              <w:t>таныстыру, ұстау және көру тәсілдері арқылы аталған фигураны зерттеуге</w:t>
            </w:r>
            <w:r>
              <w:rPr>
                <w:spacing w:val="1"/>
                <w:sz w:val="24"/>
                <w:szCs w:val="24"/>
              </w:rPr>
              <w:t xml:space="preserve"> </w:t>
            </w:r>
            <w:r>
              <w:rPr>
                <w:sz w:val="24"/>
                <w:szCs w:val="24"/>
              </w:rPr>
              <w:t>мүмкіндік</w:t>
            </w:r>
            <w:r>
              <w:rPr>
                <w:spacing w:val="-1"/>
                <w:sz w:val="24"/>
                <w:szCs w:val="24"/>
              </w:rPr>
              <w:t xml:space="preserve"> </w:t>
            </w:r>
            <w:r>
              <w:rPr>
                <w:sz w:val="24"/>
                <w:szCs w:val="24"/>
              </w:rPr>
              <w:t>беру.</w:t>
            </w:r>
          </w:p>
          <w:p w14:paraId="4BE5034E">
            <w:pPr>
              <w:pStyle w:val="16"/>
              <w:rPr>
                <w:b/>
                <w:sz w:val="28"/>
                <w:szCs w:val="28"/>
              </w:rPr>
            </w:pPr>
          </w:p>
        </w:tc>
        <w:tc>
          <w:tcPr>
            <w:tcW w:w="2547" w:type="dxa"/>
            <w:gridSpan w:val="2"/>
            <w:tcBorders>
              <w:top w:val="single" w:color="000000" w:sz="4" w:space="0"/>
              <w:left w:val="single" w:color="auto" w:sz="4" w:space="0"/>
              <w:bottom w:val="single" w:color="000000" w:sz="4" w:space="0"/>
              <w:right w:val="single" w:color="auto" w:sz="4" w:space="0"/>
            </w:tcBorders>
          </w:tcPr>
          <w:p w14:paraId="72E136EE">
            <w:pPr>
              <w:rPr>
                <w:rFonts w:ascii="Times New Roman" w:hAnsi="Times New Roman" w:cs="Times New Roman"/>
                <w:b/>
                <w:bCs/>
                <w:sz w:val="24"/>
                <w:szCs w:val="24"/>
                <w:lang w:val="kk-KZ"/>
              </w:rPr>
            </w:pPr>
            <w:r>
              <w:rPr>
                <w:rFonts w:ascii="Times New Roman" w:hAnsi="Times New Roman" w:cs="Times New Roman"/>
                <w:b/>
                <w:bCs/>
                <w:sz w:val="24"/>
                <w:szCs w:val="24"/>
                <w:lang w:val="kk-KZ"/>
              </w:rPr>
              <w:t>Шама.</w:t>
            </w:r>
          </w:p>
          <w:p w14:paraId="704734D5">
            <w:pPr>
              <w:rPr>
                <w:rFonts w:ascii="Times New Roman" w:hAnsi="Times New Roman" w:cs="Times New Roman"/>
                <w:b/>
                <w:bCs/>
                <w:sz w:val="24"/>
                <w:szCs w:val="24"/>
                <w:lang w:val="kk-KZ"/>
              </w:rPr>
            </w:pPr>
            <w:r>
              <w:rPr>
                <w:rFonts w:ascii="Times New Roman" w:hAnsi="Times New Roman" w:cs="Times New Roman"/>
                <w:sz w:val="24"/>
                <w:szCs w:val="24"/>
                <w:lang w:val="kk-KZ"/>
              </w:rPr>
              <w:t>Өлшемдері</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қарама-қарсы</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бірдей</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салыстыру,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67"/>
                <w:sz w:val="24"/>
                <w:szCs w:val="24"/>
                <w:lang w:val="kk-KZ"/>
              </w:rPr>
              <w:t xml:space="preserve"> </w:t>
            </w:r>
            <w:r>
              <w:rPr>
                <w:rFonts w:ascii="Times New Roman" w:hAnsi="Times New Roman" w:cs="Times New Roman"/>
                <w:spacing w:val="-1"/>
                <w:sz w:val="24"/>
                <w:szCs w:val="24"/>
                <w:lang w:val="kk-KZ"/>
              </w:rPr>
              <w:t>салыстыруда</w:t>
            </w:r>
            <w:r>
              <w:rPr>
                <w:rFonts w:ascii="Times New Roman" w:hAnsi="Times New Roman" w:cs="Times New Roman"/>
                <w:spacing w:val="-17"/>
                <w:sz w:val="24"/>
                <w:szCs w:val="24"/>
                <w:lang w:val="kk-KZ"/>
              </w:rPr>
              <w:t xml:space="preserve"> </w:t>
            </w:r>
            <w:r>
              <w:rPr>
                <w:rFonts w:ascii="Times New Roman" w:hAnsi="Times New Roman" w:cs="Times New Roman"/>
                <w:sz w:val="24"/>
                <w:szCs w:val="24"/>
                <w:lang w:val="kk-KZ"/>
              </w:rPr>
              <w:t>шаманың</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берілген</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белгісі</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(ұзындығы,</w:t>
            </w:r>
            <w:r>
              <w:rPr>
                <w:rFonts w:ascii="Times New Roman" w:hAnsi="Times New Roman" w:cs="Times New Roman"/>
                <w:spacing w:val="-17"/>
                <w:sz w:val="24"/>
                <w:szCs w:val="24"/>
                <w:lang w:val="kk-KZ"/>
              </w:rPr>
              <w:t xml:space="preserve"> </w:t>
            </w:r>
            <w:r>
              <w:rPr>
                <w:rFonts w:ascii="Times New Roman" w:hAnsi="Times New Roman" w:cs="Times New Roman"/>
                <w:sz w:val="24"/>
                <w:szCs w:val="24"/>
                <w:lang w:val="kk-KZ"/>
              </w:rPr>
              <w:t>ені,</w:t>
            </w:r>
            <w:r>
              <w:rPr>
                <w:rFonts w:ascii="Times New Roman" w:hAnsi="Times New Roman" w:cs="Times New Roman"/>
                <w:spacing w:val="-18"/>
                <w:sz w:val="24"/>
                <w:szCs w:val="24"/>
                <w:lang w:val="kk-KZ"/>
              </w:rPr>
              <w:t xml:space="preserve"> </w:t>
            </w:r>
            <w:r>
              <w:rPr>
                <w:rFonts w:ascii="Times New Roman" w:hAnsi="Times New Roman" w:cs="Times New Roman"/>
                <w:sz w:val="24"/>
                <w:szCs w:val="24"/>
                <w:lang w:val="kk-KZ"/>
              </w:rPr>
              <w:t>биіктігі,</w:t>
            </w:r>
            <w:r>
              <w:rPr>
                <w:rFonts w:ascii="Times New Roman" w:hAnsi="Times New Roman" w:cs="Times New Roman"/>
                <w:spacing w:val="-17"/>
                <w:sz w:val="24"/>
                <w:szCs w:val="24"/>
                <w:lang w:val="kk-KZ"/>
              </w:rPr>
              <w:t xml:space="preserve"> </w:t>
            </w:r>
            <w:r>
              <w:rPr>
                <w:rFonts w:ascii="Times New Roman" w:hAnsi="Times New Roman" w:cs="Times New Roman"/>
                <w:sz w:val="24"/>
                <w:szCs w:val="24"/>
                <w:lang w:val="kk-KZ"/>
              </w:rPr>
              <w:t>жалпы</w:t>
            </w:r>
            <w:r>
              <w:rPr>
                <w:rFonts w:ascii="Times New Roman" w:hAnsi="Times New Roman" w:cs="Times New Roman"/>
                <w:spacing w:val="-68"/>
                <w:sz w:val="24"/>
                <w:szCs w:val="24"/>
                <w:lang w:val="kk-KZ"/>
              </w:rPr>
              <w:t xml:space="preserve"> </w:t>
            </w:r>
            <w:r>
              <w:rPr>
                <w:rFonts w:ascii="Times New Roman" w:hAnsi="Times New Roman" w:cs="Times New Roman"/>
                <w:spacing w:val="-1"/>
                <w:sz w:val="24"/>
                <w:szCs w:val="24"/>
                <w:lang w:val="kk-KZ"/>
              </w:rPr>
              <w:t>шамасы</w:t>
            </w:r>
            <w:r>
              <w:rPr>
                <w:rFonts w:ascii="Times New Roman" w:hAnsi="Times New Roman" w:cs="Times New Roman"/>
                <w:spacing w:val="-13"/>
                <w:sz w:val="24"/>
                <w:szCs w:val="24"/>
                <w:lang w:val="kk-KZ"/>
              </w:rPr>
              <w:t xml:space="preserve"> </w:t>
            </w:r>
            <w:r>
              <w:rPr>
                <w:rFonts w:ascii="Times New Roman" w:hAnsi="Times New Roman" w:cs="Times New Roman"/>
                <w:spacing w:val="-1"/>
                <w:sz w:val="24"/>
                <w:szCs w:val="24"/>
                <w:lang w:val="kk-KZ"/>
              </w:rPr>
              <w:t>бойынша)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затты</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екінші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затпен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беттестіру</w:t>
            </w:r>
            <w:r>
              <w:rPr>
                <w:rFonts w:ascii="Times New Roman" w:hAnsi="Times New Roman" w:cs="Times New Roman"/>
                <w:spacing w:val="-1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тәсілдері</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арқылы салыстыруды үйрету</w:t>
            </w:r>
          </w:p>
          <w:p w14:paraId="62273D77">
            <w:pPr>
              <w:pStyle w:val="16"/>
              <w:rPr>
                <w:sz w:val="28"/>
                <w:szCs w:val="28"/>
              </w:rPr>
            </w:pPr>
          </w:p>
        </w:tc>
        <w:tc>
          <w:tcPr>
            <w:tcW w:w="2420" w:type="dxa"/>
            <w:tcBorders>
              <w:top w:val="single" w:color="000000" w:sz="4" w:space="0"/>
              <w:left w:val="single" w:color="auto" w:sz="4" w:space="0"/>
              <w:bottom w:val="single" w:color="000000" w:sz="4" w:space="0"/>
              <w:right w:val="single" w:color="000000" w:sz="4" w:space="0"/>
            </w:tcBorders>
          </w:tcPr>
          <w:p w14:paraId="04C26ECF">
            <w:pPr>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Уақытты бағдарлау. </w:t>
            </w:r>
          </w:p>
          <w:p w14:paraId="703E8845">
            <w:pPr>
              <w:pStyle w:val="9"/>
              <w:ind w:left="0"/>
              <w:rPr>
                <w:sz w:val="24"/>
                <w:szCs w:val="24"/>
              </w:rPr>
            </w:pPr>
            <w:r>
              <w:rPr>
                <w:sz w:val="24"/>
                <w:szCs w:val="24"/>
              </w:rPr>
              <w:t>Қарама-қарсы</w:t>
            </w:r>
            <w:r>
              <w:rPr>
                <w:spacing w:val="-3"/>
                <w:sz w:val="24"/>
                <w:szCs w:val="24"/>
              </w:rPr>
              <w:t xml:space="preserve"> </w:t>
            </w:r>
            <w:r>
              <w:rPr>
                <w:sz w:val="24"/>
                <w:szCs w:val="24"/>
              </w:rPr>
              <w:t>тәулік</w:t>
            </w:r>
            <w:r>
              <w:rPr>
                <w:spacing w:val="-3"/>
                <w:sz w:val="24"/>
                <w:szCs w:val="24"/>
              </w:rPr>
              <w:t xml:space="preserve"> </w:t>
            </w:r>
            <w:r>
              <w:rPr>
                <w:sz w:val="24"/>
                <w:szCs w:val="24"/>
              </w:rPr>
              <w:t>бөліктерін</w:t>
            </w:r>
            <w:r>
              <w:rPr>
                <w:spacing w:val="-6"/>
                <w:sz w:val="24"/>
                <w:szCs w:val="24"/>
              </w:rPr>
              <w:t xml:space="preserve"> </w:t>
            </w:r>
            <w:r>
              <w:rPr>
                <w:sz w:val="24"/>
                <w:szCs w:val="24"/>
              </w:rPr>
              <w:t>бағдарлау:</w:t>
            </w:r>
            <w:r>
              <w:rPr>
                <w:spacing w:val="-2"/>
                <w:sz w:val="24"/>
                <w:szCs w:val="24"/>
              </w:rPr>
              <w:t xml:space="preserve"> </w:t>
            </w:r>
            <w:r>
              <w:rPr>
                <w:sz w:val="24"/>
                <w:szCs w:val="24"/>
              </w:rPr>
              <w:t>күндіз-түнде,</w:t>
            </w:r>
            <w:r>
              <w:rPr>
                <w:spacing w:val="-4"/>
                <w:sz w:val="24"/>
                <w:szCs w:val="24"/>
              </w:rPr>
              <w:t xml:space="preserve"> </w:t>
            </w:r>
            <w:r>
              <w:rPr>
                <w:sz w:val="24"/>
                <w:szCs w:val="24"/>
              </w:rPr>
              <w:t>таңертең-кешке.</w:t>
            </w:r>
          </w:p>
          <w:p w14:paraId="08B4BD32">
            <w:pPr>
              <w:pStyle w:val="16"/>
              <w:rPr>
                <w:b/>
                <w:sz w:val="28"/>
                <w:szCs w:val="28"/>
              </w:rPr>
            </w:pPr>
          </w:p>
        </w:tc>
      </w:tr>
      <w:tr w14:paraId="2A30F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982" w:type="dxa"/>
            <w:vMerge w:val="restart"/>
            <w:tcBorders>
              <w:top w:val="single" w:color="000000" w:sz="4" w:space="0"/>
              <w:left w:val="single" w:color="000000" w:sz="4" w:space="0"/>
              <w:bottom w:val="single" w:color="000000" w:sz="4" w:space="0"/>
              <w:right w:val="single" w:color="000000" w:sz="4" w:space="0"/>
            </w:tcBorders>
          </w:tcPr>
          <w:p w14:paraId="03DFA830">
            <w:pPr>
              <w:pStyle w:val="16"/>
              <w:ind w:left="110" w:right="223"/>
              <w:rPr>
                <w:b/>
                <w:sz w:val="28"/>
                <w:szCs w:val="28"/>
              </w:rPr>
            </w:pPr>
            <w:r>
              <w:rPr>
                <w:b/>
                <w:sz w:val="28"/>
                <w:szCs w:val="28"/>
              </w:rPr>
              <w:t>Білім</w:t>
            </w:r>
            <w:r>
              <w:rPr>
                <w:b/>
                <w:spacing w:val="-3"/>
                <w:sz w:val="28"/>
                <w:szCs w:val="28"/>
              </w:rPr>
              <w:t xml:space="preserve"> </w:t>
            </w:r>
            <w:r>
              <w:rPr>
                <w:b/>
                <w:sz w:val="28"/>
                <w:szCs w:val="28"/>
              </w:rPr>
              <w:t>беру</w:t>
            </w:r>
            <w:r>
              <w:rPr>
                <w:b/>
                <w:spacing w:val="-7"/>
                <w:sz w:val="28"/>
                <w:szCs w:val="28"/>
              </w:rPr>
              <w:t xml:space="preserve"> </w:t>
            </w:r>
            <w:r>
              <w:rPr>
                <w:b/>
                <w:sz w:val="28"/>
                <w:szCs w:val="28"/>
              </w:rPr>
              <w:t>ұйымының</w:t>
            </w:r>
            <w:r>
              <w:rPr>
                <w:b/>
                <w:spacing w:val="-1"/>
                <w:sz w:val="28"/>
                <w:szCs w:val="28"/>
              </w:rPr>
              <w:t xml:space="preserve"> </w:t>
            </w:r>
            <w:r>
              <w:rPr>
                <w:b/>
                <w:sz w:val="28"/>
                <w:szCs w:val="28"/>
              </w:rPr>
              <w:t>кестесі</w:t>
            </w:r>
            <w:r>
              <w:rPr>
                <w:b/>
                <w:spacing w:val="-57"/>
                <w:sz w:val="28"/>
                <w:szCs w:val="28"/>
              </w:rPr>
              <w:t xml:space="preserve"> </w:t>
            </w:r>
            <w:r>
              <w:rPr>
                <w:b/>
                <w:sz w:val="28"/>
                <w:szCs w:val="28"/>
              </w:rPr>
              <w:t>бойынша</w:t>
            </w:r>
            <w:r>
              <w:rPr>
                <w:b/>
                <w:spacing w:val="-3"/>
                <w:sz w:val="28"/>
                <w:szCs w:val="28"/>
              </w:rPr>
              <w:t xml:space="preserve"> </w:t>
            </w:r>
            <w:r>
              <w:rPr>
                <w:b/>
                <w:sz w:val="28"/>
                <w:szCs w:val="28"/>
              </w:rPr>
              <w:t>ұйымдастырылған</w:t>
            </w:r>
          </w:p>
          <w:p w14:paraId="732488DD">
            <w:pPr>
              <w:pStyle w:val="16"/>
              <w:spacing w:line="264" w:lineRule="exact"/>
              <w:ind w:left="110"/>
              <w:rPr>
                <w:b/>
                <w:sz w:val="28"/>
                <w:szCs w:val="28"/>
              </w:rPr>
            </w:pPr>
            <w:r>
              <w:rPr>
                <w:b/>
                <w:sz w:val="28"/>
                <w:szCs w:val="28"/>
              </w:rPr>
              <w:t>іс-әрекет</w:t>
            </w:r>
          </w:p>
        </w:tc>
        <w:tc>
          <w:tcPr>
            <w:tcW w:w="2548" w:type="dxa"/>
            <w:gridSpan w:val="2"/>
            <w:tcBorders>
              <w:top w:val="single" w:color="000000" w:sz="4" w:space="0"/>
              <w:left w:val="single" w:color="000000" w:sz="4" w:space="0"/>
              <w:bottom w:val="single" w:color="auto" w:sz="4" w:space="0"/>
              <w:right w:val="single" w:color="auto" w:sz="4" w:space="0"/>
            </w:tcBorders>
          </w:tcPr>
          <w:p w14:paraId="1E6AB51D">
            <w:pPr>
              <w:pStyle w:val="15"/>
              <w:rPr>
                <w:rFonts w:ascii="Times New Roman" w:hAnsi="Times New Roman"/>
                <w:b/>
                <w:bCs/>
                <w:sz w:val="28"/>
                <w:szCs w:val="28"/>
                <w:lang w:val="kk-KZ"/>
              </w:rPr>
            </w:pPr>
            <w:r>
              <w:rPr>
                <w:rFonts w:ascii="Times New Roman" w:hAnsi="Times New Roman"/>
                <w:b/>
                <w:bCs/>
                <w:sz w:val="28"/>
                <w:szCs w:val="28"/>
                <w:lang w:val="kk-KZ"/>
              </w:rPr>
              <w:t>Дене шынықтыру</w:t>
            </w:r>
          </w:p>
          <w:p w14:paraId="13F1AF03">
            <w:pPr>
              <w:pStyle w:val="15"/>
              <w:rPr>
                <w:rFonts w:ascii="Times New Roman" w:hAnsi="Times New Roman"/>
                <w:bCs/>
                <w:sz w:val="28"/>
                <w:szCs w:val="28"/>
                <w:lang w:val="kk-KZ"/>
              </w:rPr>
            </w:pPr>
            <w:r>
              <w:rPr>
                <w:rFonts w:ascii="Times New Roman" w:hAnsi="Times New Roman"/>
                <w:bCs/>
                <w:sz w:val="28"/>
                <w:szCs w:val="28"/>
                <w:lang w:val="kk-KZ"/>
              </w:rPr>
              <w:t>Маманың жұмыс жоспары</w:t>
            </w:r>
          </w:p>
          <w:p w14:paraId="6C51EE3D">
            <w:pPr>
              <w:pStyle w:val="15"/>
              <w:rPr>
                <w:rFonts w:ascii="Times New Roman" w:hAnsi="Times New Roman"/>
                <w:b/>
                <w:bCs/>
                <w:sz w:val="28"/>
                <w:szCs w:val="28"/>
                <w:lang w:val="kk-KZ"/>
              </w:rPr>
            </w:pPr>
          </w:p>
          <w:p w14:paraId="6722C454">
            <w:pPr>
              <w:pStyle w:val="15"/>
              <w:rPr>
                <w:rFonts w:ascii="Times New Roman" w:hAnsi="Times New Roman"/>
                <w:b/>
                <w:bCs/>
                <w:sz w:val="28"/>
                <w:szCs w:val="28"/>
                <w:lang w:val="kk-KZ"/>
              </w:rPr>
            </w:pPr>
          </w:p>
          <w:p w14:paraId="12BF41A0">
            <w:pPr>
              <w:pStyle w:val="15"/>
              <w:rPr>
                <w:rFonts w:ascii="Times New Roman" w:hAnsi="Times New Roman"/>
                <w:b/>
                <w:bCs/>
                <w:sz w:val="28"/>
                <w:szCs w:val="28"/>
                <w:lang w:val="kk-KZ"/>
              </w:rPr>
            </w:pPr>
            <w:r>
              <w:rPr>
                <w:rFonts w:ascii="Times New Roman" w:hAnsi="Times New Roman"/>
                <w:b/>
                <w:bCs/>
                <w:sz w:val="28"/>
                <w:szCs w:val="28"/>
                <w:lang w:val="kk-KZ"/>
              </w:rPr>
              <w:t>Қазақ тілі</w:t>
            </w:r>
          </w:p>
          <w:p w14:paraId="53E53F51">
            <w:pPr>
              <w:pStyle w:val="15"/>
              <w:rPr>
                <w:rFonts w:ascii="Times New Roman" w:hAnsi="Times New Roman"/>
                <w:bCs/>
                <w:sz w:val="28"/>
                <w:szCs w:val="28"/>
                <w:lang w:val="kk-KZ"/>
              </w:rPr>
            </w:pPr>
            <w:r>
              <w:rPr>
                <w:rFonts w:ascii="Times New Roman" w:hAnsi="Times New Roman"/>
                <w:bCs/>
                <w:sz w:val="28"/>
                <w:szCs w:val="28"/>
                <w:lang w:val="kk-KZ"/>
              </w:rPr>
              <w:t>Маманың жұмыс жоспары</w:t>
            </w:r>
          </w:p>
          <w:p w14:paraId="43C53BB4">
            <w:pPr>
              <w:rPr>
                <w:rFonts w:ascii="Times New Roman" w:hAnsi="Times New Roman" w:cs="Times New Roman"/>
                <w:sz w:val="28"/>
                <w:szCs w:val="28"/>
                <w:lang w:val="kk-KZ"/>
              </w:rPr>
            </w:pPr>
          </w:p>
          <w:p w14:paraId="157EAD55">
            <w:pPr>
              <w:rPr>
                <w:rFonts w:ascii="Times New Roman" w:hAnsi="Times New Roman" w:cs="Times New Roman"/>
                <w:sz w:val="28"/>
                <w:szCs w:val="28"/>
                <w:lang w:val="kk-KZ"/>
              </w:rPr>
            </w:pPr>
          </w:p>
          <w:p w14:paraId="0B1D0F22">
            <w:pPr>
              <w:rPr>
                <w:rFonts w:ascii="Times New Roman" w:hAnsi="Times New Roman" w:cs="Times New Roman"/>
                <w:b/>
                <w:bCs/>
                <w:sz w:val="28"/>
                <w:szCs w:val="28"/>
                <w:lang w:val="kk-KZ"/>
              </w:rPr>
            </w:pPr>
          </w:p>
        </w:tc>
        <w:tc>
          <w:tcPr>
            <w:tcW w:w="1843" w:type="dxa"/>
            <w:tcBorders>
              <w:top w:val="single" w:color="000000" w:sz="4" w:space="0"/>
              <w:left w:val="single" w:color="auto" w:sz="4" w:space="0"/>
              <w:bottom w:val="single" w:color="auto" w:sz="4" w:space="0"/>
              <w:right w:val="single" w:color="auto" w:sz="4" w:space="0"/>
            </w:tcBorders>
          </w:tcPr>
          <w:p w14:paraId="0B4A1A35">
            <w:pPr>
              <w:pStyle w:val="15"/>
              <w:rPr>
                <w:rFonts w:ascii="Times New Roman" w:hAnsi="Times New Roman"/>
                <w:b/>
                <w:bCs/>
                <w:sz w:val="28"/>
                <w:szCs w:val="28"/>
                <w:lang w:val="kk-KZ"/>
              </w:rPr>
            </w:pPr>
            <w:r>
              <w:rPr>
                <w:rFonts w:ascii="Times New Roman" w:hAnsi="Times New Roman"/>
                <w:b/>
                <w:bCs/>
                <w:sz w:val="28"/>
                <w:szCs w:val="28"/>
                <w:lang w:val="kk-KZ"/>
              </w:rPr>
              <w:t>Дене шынықтыру</w:t>
            </w:r>
          </w:p>
          <w:p w14:paraId="7174539D">
            <w:pPr>
              <w:pStyle w:val="15"/>
              <w:rPr>
                <w:rFonts w:ascii="Times New Roman" w:hAnsi="Times New Roman"/>
                <w:bCs/>
                <w:sz w:val="28"/>
                <w:szCs w:val="28"/>
                <w:lang w:val="kk-KZ"/>
              </w:rPr>
            </w:pPr>
            <w:r>
              <w:rPr>
                <w:rFonts w:ascii="Times New Roman" w:hAnsi="Times New Roman"/>
                <w:bCs/>
                <w:sz w:val="28"/>
                <w:szCs w:val="28"/>
                <w:lang w:val="kk-KZ"/>
              </w:rPr>
              <w:t>Маманың жұмыс жоспары</w:t>
            </w:r>
          </w:p>
          <w:p w14:paraId="29D27173">
            <w:pPr>
              <w:pStyle w:val="15"/>
              <w:rPr>
                <w:rFonts w:ascii="Times New Roman" w:hAnsi="Times New Roman"/>
                <w:b/>
                <w:bCs/>
                <w:sz w:val="28"/>
                <w:szCs w:val="28"/>
                <w:lang w:val="kk-KZ"/>
              </w:rPr>
            </w:pPr>
          </w:p>
          <w:p w14:paraId="6678992C">
            <w:pPr>
              <w:pStyle w:val="15"/>
              <w:rPr>
                <w:rFonts w:ascii="Times New Roman" w:hAnsi="Times New Roman"/>
                <w:b/>
                <w:bCs/>
                <w:sz w:val="28"/>
                <w:szCs w:val="28"/>
                <w:lang w:val="kk-KZ"/>
              </w:rPr>
            </w:pPr>
            <w:r>
              <w:rPr>
                <w:rFonts w:ascii="Times New Roman" w:hAnsi="Times New Roman"/>
                <w:b/>
                <w:bCs/>
                <w:sz w:val="28"/>
                <w:szCs w:val="28"/>
                <w:lang w:val="kk-KZ"/>
              </w:rPr>
              <w:t>Музыка</w:t>
            </w:r>
          </w:p>
          <w:p w14:paraId="251F40CD">
            <w:pPr>
              <w:rPr>
                <w:rFonts w:ascii="Times New Roman" w:hAnsi="Times New Roman" w:cs="Times New Roman"/>
                <w:sz w:val="28"/>
                <w:szCs w:val="28"/>
                <w:lang w:val="kk-KZ"/>
              </w:rPr>
            </w:pPr>
            <w:r>
              <w:rPr>
                <w:rFonts w:ascii="Times New Roman" w:hAnsi="Times New Roman" w:cs="Times New Roman"/>
                <w:b/>
                <w:bCs/>
                <w:sz w:val="28"/>
                <w:szCs w:val="28"/>
                <w:lang w:val="kk-KZ"/>
              </w:rPr>
              <w:t xml:space="preserve">Тақырыбы: </w:t>
            </w:r>
            <w:r>
              <w:rPr>
                <w:rFonts w:ascii="Times New Roman" w:hAnsi="Times New Roman" w:cs="Times New Roman"/>
                <w:sz w:val="28"/>
                <w:szCs w:val="28"/>
                <w:lang w:val="kk-KZ"/>
              </w:rPr>
              <w:t>«Аяз ата, Қаршақыз»</w:t>
            </w:r>
          </w:p>
          <w:p w14:paraId="55389AE5">
            <w:pPr>
              <w:rPr>
                <w:rFonts w:ascii="Times New Roman" w:hAnsi="Times New Roman" w:cs="Times New Roman"/>
                <w:sz w:val="28"/>
                <w:szCs w:val="28"/>
                <w:lang w:val="kk-KZ"/>
              </w:rPr>
            </w:pPr>
            <w:r>
              <w:rPr>
                <w:rFonts w:ascii="Times New Roman" w:hAnsi="Times New Roman" w:cs="Times New Roman"/>
                <w:sz w:val="28"/>
                <w:szCs w:val="28"/>
                <w:lang w:val="kk-KZ"/>
              </w:rPr>
              <w:t>Мақсаты. Қыс кейіпкерлерімен танысу.</w:t>
            </w:r>
          </w:p>
          <w:p w14:paraId="1CB30D7C">
            <w:pPr>
              <w:rPr>
                <w:rFonts w:ascii="Times New Roman" w:hAnsi="Times New Roman" w:cs="Times New Roman"/>
                <w:sz w:val="28"/>
                <w:szCs w:val="28"/>
                <w:lang w:val="kk-KZ"/>
              </w:rPr>
            </w:pPr>
            <w:r>
              <w:rPr>
                <w:rFonts w:ascii="Times New Roman" w:hAnsi="Times New Roman" w:cs="Times New Roman"/>
                <w:sz w:val="28"/>
                <w:szCs w:val="28"/>
                <w:lang w:val="kk-KZ"/>
              </w:rPr>
              <w:t>Музыканы тыңдауға,ілесе айтуға шақыру,би ырғақтарын жасап үйрену</w:t>
            </w:r>
          </w:p>
        </w:tc>
        <w:tc>
          <w:tcPr>
            <w:tcW w:w="2555" w:type="dxa"/>
            <w:gridSpan w:val="3"/>
            <w:tcBorders>
              <w:top w:val="single" w:color="000000" w:sz="4" w:space="0"/>
              <w:left w:val="single" w:color="auto" w:sz="4" w:space="0"/>
              <w:bottom w:val="single" w:color="auto" w:sz="4" w:space="0"/>
              <w:right w:val="single" w:color="auto" w:sz="4" w:space="0"/>
            </w:tcBorders>
          </w:tcPr>
          <w:p w14:paraId="395370D9">
            <w:pPr>
              <w:pStyle w:val="15"/>
              <w:rPr>
                <w:rFonts w:ascii="Times New Roman" w:hAnsi="Times New Roman"/>
                <w:b/>
                <w:bCs/>
                <w:sz w:val="28"/>
                <w:szCs w:val="28"/>
                <w:lang w:val="kk-KZ"/>
              </w:rPr>
            </w:pPr>
          </w:p>
        </w:tc>
        <w:tc>
          <w:tcPr>
            <w:tcW w:w="2547" w:type="dxa"/>
            <w:gridSpan w:val="2"/>
            <w:tcBorders>
              <w:top w:val="single" w:color="000000" w:sz="4" w:space="0"/>
              <w:left w:val="single" w:color="auto" w:sz="4" w:space="0"/>
              <w:bottom w:val="single" w:color="auto" w:sz="4" w:space="0"/>
              <w:right w:val="single" w:color="auto" w:sz="4" w:space="0"/>
            </w:tcBorders>
          </w:tcPr>
          <w:p w14:paraId="2598DA80">
            <w:pPr>
              <w:pStyle w:val="15"/>
              <w:rPr>
                <w:rFonts w:ascii="Times New Roman" w:hAnsi="Times New Roman"/>
                <w:b/>
                <w:bCs/>
                <w:sz w:val="28"/>
                <w:szCs w:val="28"/>
                <w:lang w:val="kk-KZ"/>
              </w:rPr>
            </w:pPr>
          </w:p>
          <w:p w14:paraId="5590281B">
            <w:pPr>
              <w:pStyle w:val="15"/>
              <w:jc w:val="center"/>
              <w:rPr>
                <w:rFonts w:ascii="Times New Roman" w:hAnsi="Times New Roman"/>
                <w:b/>
                <w:bCs/>
                <w:sz w:val="28"/>
                <w:szCs w:val="28"/>
              </w:rPr>
            </w:pPr>
            <w:r>
              <w:rPr>
                <w:rFonts w:ascii="Times New Roman" w:hAnsi="Times New Roman"/>
                <w:b/>
                <w:bCs/>
                <w:sz w:val="28"/>
                <w:szCs w:val="28"/>
              </w:rPr>
              <w:t>Дене шынықтыру</w:t>
            </w:r>
          </w:p>
          <w:p w14:paraId="74B06187">
            <w:pPr>
              <w:pStyle w:val="15"/>
              <w:rPr>
                <w:rFonts w:ascii="Times New Roman" w:hAnsi="Times New Roman"/>
                <w:bCs/>
                <w:sz w:val="28"/>
                <w:szCs w:val="28"/>
                <w:lang w:val="kk-KZ"/>
              </w:rPr>
            </w:pPr>
            <w:r>
              <w:rPr>
                <w:rFonts w:ascii="Times New Roman" w:hAnsi="Times New Roman"/>
                <w:bCs/>
                <w:sz w:val="28"/>
                <w:szCs w:val="28"/>
                <w:lang w:val="kk-KZ"/>
              </w:rPr>
              <w:t>Маманың жұмыс жоспары</w:t>
            </w:r>
          </w:p>
          <w:p w14:paraId="26858743">
            <w:pPr>
              <w:rPr>
                <w:rFonts w:ascii="Times New Roman" w:hAnsi="Times New Roman" w:cs="Times New Roman"/>
                <w:b/>
                <w:bCs/>
                <w:sz w:val="28"/>
                <w:szCs w:val="28"/>
                <w:lang w:val="kk-KZ"/>
              </w:rPr>
            </w:pPr>
          </w:p>
        </w:tc>
        <w:tc>
          <w:tcPr>
            <w:tcW w:w="2420" w:type="dxa"/>
            <w:tcBorders>
              <w:top w:val="single" w:color="000000" w:sz="4" w:space="0"/>
              <w:left w:val="single" w:color="auto" w:sz="4" w:space="0"/>
              <w:bottom w:val="single" w:color="auto" w:sz="4" w:space="0"/>
              <w:right w:val="single" w:color="000000" w:sz="4" w:space="0"/>
            </w:tcBorders>
          </w:tcPr>
          <w:p w14:paraId="3CDD6821">
            <w:pPr>
              <w:pStyle w:val="15"/>
              <w:rPr>
                <w:rFonts w:ascii="Times New Roman" w:hAnsi="Times New Roman"/>
                <w:b/>
                <w:bCs/>
                <w:sz w:val="28"/>
                <w:szCs w:val="28"/>
                <w:lang w:val="kk-KZ"/>
              </w:rPr>
            </w:pPr>
          </w:p>
        </w:tc>
      </w:tr>
      <w:tr w14:paraId="51EFF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982" w:type="dxa"/>
            <w:vMerge w:val="continue"/>
            <w:tcBorders>
              <w:top w:val="single" w:color="000000" w:sz="4" w:space="0"/>
              <w:left w:val="single" w:color="000000" w:sz="4" w:space="0"/>
              <w:bottom w:val="single" w:color="000000" w:sz="4" w:space="0"/>
              <w:right w:val="single" w:color="000000" w:sz="4" w:space="0"/>
            </w:tcBorders>
            <w:vAlign w:val="center"/>
          </w:tcPr>
          <w:p w14:paraId="2442A193">
            <w:pPr>
              <w:rPr>
                <w:rFonts w:ascii="Times New Roman" w:hAnsi="Times New Roman" w:eastAsia="Times New Roman" w:cs="Times New Roman"/>
                <w:b/>
                <w:sz w:val="28"/>
                <w:szCs w:val="28"/>
                <w:lang w:val="kk-KZ"/>
              </w:rPr>
            </w:pPr>
          </w:p>
        </w:tc>
        <w:tc>
          <w:tcPr>
            <w:tcW w:w="2548" w:type="dxa"/>
            <w:gridSpan w:val="2"/>
            <w:tcBorders>
              <w:top w:val="single" w:color="auto" w:sz="4" w:space="0"/>
              <w:left w:val="single" w:color="000000" w:sz="4" w:space="0"/>
              <w:bottom w:val="single" w:color="000000" w:sz="4" w:space="0"/>
              <w:right w:val="single" w:color="000000" w:sz="4" w:space="0"/>
            </w:tcBorders>
          </w:tcPr>
          <w:p w14:paraId="6F5A0CCF">
            <w:pPr>
              <w:rPr>
                <w:rFonts w:ascii="Times New Roman" w:hAnsi="Times New Roman" w:cs="Times New Roman"/>
                <w:sz w:val="28"/>
                <w:szCs w:val="28"/>
              </w:rPr>
            </w:pPr>
            <w:r>
              <w:rPr>
                <w:rFonts w:ascii="Times New Roman" w:hAnsi="Times New Roman" w:cs="Times New Roman"/>
                <w:sz w:val="28"/>
                <w:szCs w:val="28"/>
              </w:rPr>
              <w:t>Видео материал көру  Қазақстан дегеніміз не? Сұрағына балалардың жауап беруін жетілдіру. Ересектердің сөзін тыңдау және түсінуін жетілдіру</w:t>
            </w:r>
          </w:p>
          <w:p w14:paraId="437A493B">
            <w:pPr>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(сөйлеуді дамыту)</w:t>
            </w:r>
          </w:p>
          <w:p w14:paraId="1B34DA74">
            <w:pPr>
              <w:jc w:val="both"/>
              <w:rPr>
                <w:rFonts w:ascii="Times New Roman" w:hAnsi="Times New Roman" w:cs="Times New Roman"/>
                <w:b/>
                <w:bCs/>
                <w:sz w:val="28"/>
                <w:szCs w:val="28"/>
              </w:rPr>
            </w:pPr>
          </w:p>
          <w:p w14:paraId="4C407B31">
            <w:pPr>
              <w:jc w:val="both"/>
              <w:rPr>
                <w:rFonts w:ascii="Times New Roman" w:hAnsi="Times New Roman" w:cs="Times New Roman"/>
                <w:sz w:val="28"/>
                <w:szCs w:val="28"/>
              </w:rPr>
            </w:pPr>
            <w:r>
              <w:rPr>
                <w:rFonts w:ascii="Times New Roman" w:hAnsi="Times New Roman" w:cs="Times New Roman"/>
                <w:sz w:val="28"/>
                <w:szCs w:val="28"/>
              </w:rPr>
              <w:t>Қызыл,</w:t>
            </w:r>
            <w:r>
              <w:rPr>
                <w:rFonts w:ascii="Times New Roman" w:hAnsi="Times New Roman" w:cs="Times New Roman"/>
                <w:spacing w:val="1"/>
                <w:sz w:val="28"/>
                <w:szCs w:val="28"/>
              </w:rPr>
              <w:t xml:space="preserve"> </w:t>
            </w:r>
            <w:r>
              <w:rPr>
                <w:rFonts w:ascii="Times New Roman" w:hAnsi="Times New Roman" w:cs="Times New Roman"/>
                <w:sz w:val="28"/>
                <w:szCs w:val="28"/>
              </w:rPr>
              <w:t>сары,</w:t>
            </w:r>
            <w:r>
              <w:rPr>
                <w:rFonts w:ascii="Times New Roman" w:hAnsi="Times New Roman" w:cs="Times New Roman"/>
                <w:spacing w:val="1"/>
                <w:sz w:val="28"/>
                <w:szCs w:val="28"/>
              </w:rPr>
              <w:t xml:space="preserve"> </w:t>
            </w:r>
            <w:r>
              <w:rPr>
                <w:rFonts w:ascii="Times New Roman" w:hAnsi="Times New Roman" w:cs="Times New Roman"/>
                <w:sz w:val="28"/>
                <w:szCs w:val="28"/>
              </w:rPr>
              <w:t>жасыл,</w:t>
            </w:r>
            <w:r>
              <w:rPr>
                <w:rFonts w:ascii="Times New Roman" w:hAnsi="Times New Roman" w:cs="Times New Roman"/>
                <w:spacing w:val="1"/>
                <w:sz w:val="28"/>
                <w:szCs w:val="28"/>
              </w:rPr>
              <w:t xml:space="preserve"> </w:t>
            </w:r>
            <w:r>
              <w:rPr>
                <w:rFonts w:ascii="Times New Roman" w:hAnsi="Times New Roman" w:cs="Times New Roman"/>
                <w:sz w:val="28"/>
                <w:szCs w:val="28"/>
              </w:rPr>
              <w:t>көк,</w:t>
            </w:r>
            <w:r>
              <w:rPr>
                <w:rFonts w:ascii="Times New Roman" w:hAnsi="Times New Roman" w:cs="Times New Roman"/>
                <w:spacing w:val="1"/>
                <w:sz w:val="28"/>
                <w:szCs w:val="28"/>
              </w:rPr>
              <w:t xml:space="preserve"> </w:t>
            </w:r>
            <w:r>
              <w:rPr>
                <w:rFonts w:ascii="Times New Roman" w:hAnsi="Times New Roman" w:cs="Times New Roman"/>
                <w:sz w:val="28"/>
                <w:szCs w:val="28"/>
              </w:rPr>
              <w:t>қара,</w:t>
            </w:r>
            <w:r>
              <w:rPr>
                <w:rFonts w:ascii="Times New Roman" w:hAnsi="Times New Roman" w:cs="Times New Roman"/>
                <w:spacing w:val="1"/>
                <w:sz w:val="28"/>
                <w:szCs w:val="28"/>
              </w:rPr>
              <w:t xml:space="preserve"> </w:t>
            </w:r>
            <w:r>
              <w:rPr>
                <w:rFonts w:ascii="Times New Roman" w:hAnsi="Times New Roman" w:cs="Times New Roman"/>
                <w:sz w:val="28"/>
                <w:szCs w:val="28"/>
              </w:rPr>
              <w:t>ақ</w:t>
            </w:r>
            <w:r>
              <w:rPr>
                <w:rFonts w:ascii="Times New Roman" w:hAnsi="Times New Roman" w:cs="Times New Roman"/>
                <w:spacing w:val="1"/>
                <w:sz w:val="28"/>
                <w:szCs w:val="28"/>
              </w:rPr>
              <w:t xml:space="preserve"> </w:t>
            </w:r>
            <w:r>
              <w:rPr>
                <w:rFonts w:ascii="Times New Roman" w:hAnsi="Times New Roman" w:cs="Times New Roman"/>
                <w:sz w:val="28"/>
                <w:szCs w:val="28"/>
              </w:rPr>
              <w:t>негізгі</w:t>
            </w:r>
            <w:r>
              <w:rPr>
                <w:rFonts w:ascii="Times New Roman" w:hAnsi="Times New Roman" w:cs="Times New Roman"/>
                <w:spacing w:val="1"/>
                <w:sz w:val="28"/>
                <w:szCs w:val="28"/>
              </w:rPr>
              <w:t xml:space="preserve"> </w:t>
            </w:r>
            <w:r>
              <w:rPr>
                <w:rFonts w:ascii="Times New Roman" w:hAnsi="Times New Roman" w:cs="Times New Roman"/>
                <w:sz w:val="28"/>
                <w:szCs w:val="28"/>
              </w:rPr>
              <w:t>түстер</w:t>
            </w:r>
            <w:r>
              <w:rPr>
                <w:rFonts w:ascii="Times New Roman" w:hAnsi="Times New Roman" w:cs="Times New Roman"/>
                <w:spacing w:val="1"/>
                <w:sz w:val="28"/>
                <w:szCs w:val="28"/>
              </w:rPr>
              <w:t xml:space="preserve"> </w:t>
            </w:r>
            <w:r>
              <w:rPr>
                <w:rFonts w:ascii="Times New Roman" w:hAnsi="Times New Roman" w:cs="Times New Roman"/>
                <w:sz w:val="28"/>
                <w:szCs w:val="28"/>
              </w:rPr>
              <w:t>мен</w:t>
            </w:r>
            <w:r>
              <w:rPr>
                <w:rFonts w:ascii="Times New Roman" w:hAnsi="Times New Roman" w:cs="Times New Roman"/>
                <w:spacing w:val="-67"/>
                <w:sz w:val="28"/>
                <w:szCs w:val="28"/>
              </w:rPr>
              <w:t xml:space="preserve"> </w:t>
            </w:r>
            <w:r>
              <w:rPr>
                <w:rFonts w:ascii="Times New Roman" w:hAnsi="Times New Roman" w:cs="Times New Roman"/>
                <w:sz w:val="28"/>
                <w:szCs w:val="28"/>
              </w:rPr>
              <w:t>олардың</w:t>
            </w:r>
            <w:r>
              <w:rPr>
                <w:rFonts w:ascii="Times New Roman" w:hAnsi="Times New Roman" w:cs="Times New Roman"/>
                <w:spacing w:val="-4"/>
                <w:sz w:val="28"/>
                <w:szCs w:val="28"/>
              </w:rPr>
              <w:t xml:space="preserve"> </w:t>
            </w:r>
            <w:r>
              <w:rPr>
                <w:rFonts w:ascii="Times New Roman" w:hAnsi="Times New Roman" w:cs="Times New Roman"/>
                <w:sz w:val="28"/>
                <w:szCs w:val="28"/>
              </w:rPr>
              <w:t>реңктерін (қызғылт,</w:t>
            </w:r>
            <w:r>
              <w:rPr>
                <w:rFonts w:ascii="Times New Roman" w:hAnsi="Times New Roman" w:cs="Times New Roman"/>
                <w:spacing w:val="-1"/>
                <w:sz w:val="28"/>
                <w:szCs w:val="28"/>
              </w:rPr>
              <w:t xml:space="preserve"> </w:t>
            </w:r>
            <w:r>
              <w:rPr>
                <w:rFonts w:ascii="Times New Roman" w:hAnsi="Times New Roman" w:cs="Times New Roman"/>
                <w:sz w:val="28"/>
                <w:szCs w:val="28"/>
              </w:rPr>
              <w:t>көгілдір,</w:t>
            </w:r>
            <w:r>
              <w:rPr>
                <w:rFonts w:ascii="Times New Roman" w:hAnsi="Times New Roman" w:cs="Times New Roman"/>
                <w:spacing w:val="-2"/>
                <w:sz w:val="28"/>
                <w:szCs w:val="28"/>
              </w:rPr>
              <w:t xml:space="preserve"> </w:t>
            </w:r>
            <w:r>
              <w:rPr>
                <w:rFonts w:ascii="Times New Roman" w:hAnsi="Times New Roman" w:cs="Times New Roman"/>
                <w:sz w:val="28"/>
                <w:szCs w:val="28"/>
              </w:rPr>
              <w:t>сұр)</w:t>
            </w:r>
            <w:r>
              <w:rPr>
                <w:rFonts w:ascii="Times New Roman" w:hAnsi="Times New Roman" w:cs="Times New Roman"/>
                <w:spacing w:val="-3"/>
                <w:sz w:val="28"/>
                <w:szCs w:val="28"/>
              </w:rPr>
              <w:t xml:space="preserve"> </w:t>
            </w:r>
            <w:r>
              <w:rPr>
                <w:rFonts w:ascii="Times New Roman" w:hAnsi="Times New Roman" w:cs="Times New Roman"/>
                <w:sz w:val="28"/>
                <w:szCs w:val="28"/>
              </w:rPr>
              <w:t>қолдануды үйрету. Ішінен көк түсті тану. Туда бейнеленген күнді салуды үйрету.</w:t>
            </w:r>
          </w:p>
          <w:p w14:paraId="12F82C38">
            <w:pPr>
              <w:pStyle w:val="9"/>
              <w:spacing w:line="317" w:lineRule="exact"/>
              <w:ind w:left="0"/>
            </w:pPr>
            <w:r>
              <w:t>Сурет</w:t>
            </w:r>
            <w:r>
              <w:rPr>
                <w:spacing w:val="-5"/>
              </w:rPr>
              <w:t xml:space="preserve"> </w:t>
            </w:r>
            <w:r>
              <w:t>салуда</w:t>
            </w:r>
            <w:r>
              <w:rPr>
                <w:spacing w:val="-3"/>
              </w:rPr>
              <w:t xml:space="preserve"> </w:t>
            </w:r>
            <w:r>
              <w:t>қауіпсіздікті</w:t>
            </w:r>
            <w:r>
              <w:rPr>
                <w:spacing w:val="-2"/>
              </w:rPr>
              <w:t xml:space="preserve"> </w:t>
            </w:r>
            <w:r>
              <w:t>сақтауға,</w:t>
            </w:r>
            <w:r>
              <w:rPr>
                <w:spacing w:val="-5"/>
              </w:rPr>
              <w:t xml:space="preserve"> </w:t>
            </w:r>
            <w:r>
              <w:t>ұқыптылыққа</w:t>
            </w:r>
            <w:r>
              <w:rPr>
                <w:spacing w:val="-6"/>
              </w:rPr>
              <w:t xml:space="preserve"> </w:t>
            </w:r>
            <w:r>
              <w:t>баулу.</w:t>
            </w:r>
          </w:p>
          <w:p w14:paraId="623CF1D9">
            <w:pPr>
              <w:rPr>
                <w:rFonts w:ascii="Times New Roman" w:hAnsi="Times New Roman" w:cs="Times New Roman"/>
                <w:b/>
                <w:bCs/>
                <w:sz w:val="28"/>
                <w:szCs w:val="28"/>
                <w:lang w:val="kk-KZ"/>
              </w:rPr>
            </w:pPr>
            <w:r>
              <w:rPr>
                <w:rFonts w:ascii="Times New Roman" w:hAnsi="Times New Roman" w:cs="Times New Roman"/>
                <w:b/>
                <w:bCs/>
                <w:sz w:val="28"/>
                <w:szCs w:val="28"/>
                <w:lang w:val="kk-KZ"/>
              </w:rPr>
              <w:t>(Сурет салу)</w:t>
            </w:r>
          </w:p>
          <w:p w14:paraId="16113168">
            <w:pPr>
              <w:rPr>
                <w:rFonts w:ascii="Times New Roman" w:hAnsi="Times New Roman" w:cs="Times New Roman"/>
                <w:b/>
                <w:bCs/>
                <w:sz w:val="28"/>
                <w:szCs w:val="28"/>
                <w:lang w:val="kk-KZ"/>
              </w:rPr>
            </w:pPr>
          </w:p>
          <w:p w14:paraId="15C3648D">
            <w:pPr>
              <w:rPr>
                <w:rFonts w:ascii="Times New Roman" w:hAnsi="Times New Roman" w:cs="Times New Roman"/>
                <w:sz w:val="28"/>
                <w:szCs w:val="28"/>
                <w:lang w:val="kk-KZ"/>
              </w:rPr>
            </w:pPr>
            <w:r>
              <w:rPr>
                <w:rFonts w:ascii="Times New Roman" w:hAnsi="Times New Roman" w:cs="Times New Roman"/>
                <w:sz w:val="28"/>
                <w:szCs w:val="28"/>
                <w:lang w:val="kk-KZ"/>
              </w:rPr>
              <w:t xml:space="preserve">Құрылыс заттарынан күн  бейнесін құрастыру </w:t>
            </w:r>
          </w:p>
          <w:p w14:paraId="5B433FD4">
            <w:pPr>
              <w:rPr>
                <w:rFonts w:ascii="Times New Roman" w:hAnsi="Times New Roman" w:cs="Times New Roman"/>
                <w:b/>
                <w:bCs/>
                <w:sz w:val="28"/>
                <w:szCs w:val="28"/>
              </w:rPr>
            </w:pPr>
            <w:r>
              <w:rPr>
                <w:rFonts w:ascii="Times New Roman" w:hAnsi="Times New Roman" w:cs="Times New Roman"/>
                <w:b/>
                <w:bCs/>
                <w:sz w:val="28"/>
                <w:szCs w:val="28"/>
              </w:rPr>
              <w:t>(Құрастыру)</w:t>
            </w:r>
          </w:p>
          <w:p w14:paraId="7794A261">
            <w:pPr>
              <w:rPr>
                <w:rFonts w:ascii="Times New Roman" w:hAnsi="Times New Roman" w:cs="Times New Roman"/>
                <w:bCs/>
                <w:sz w:val="28"/>
                <w:szCs w:val="28"/>
              </w:rPr>
            </w:pPr>
          </w:p>
        </w:tc>
        <w:tc>
          <w:tcPr>
            <w:tcW w:w="1843" w:type="dxa"/>
            <w:tcBorders>
              <w:top w:val="single" w:color="auto" w:sz="4" w:space="0"/>
              <w:left w:val="single" w:color="000000" w:sz="4" w:space="0"/>
              <w:bottom w:val="single" w:color="000000" w:sz="4" w:space="0"/>
              <w:right w:val="single" w:color="000000" w:sz="4" w:space="0"/>
            </w:tcBorders>
          </w:tcPr>
          <w:p w14:paraId="7E4B41C7">
            <w:pPr>
              <w:rPr>
                <w:rFonts w:ascii="Times New Roman" w:hAnsi="Times New Roman" w:eastAsia="Calibri" w:cs="Times New Roman"/>
                <w:sz w:val="28"/>
                <w:szCs w:val="28"/>
              </w:rPr>
            </w:pPr>
            <w:r>
              <w:rPr>
                <w:rFonts w:ascii="Times New Roman" w:hAnsi="Times New Roman" w:cs="Times New Roman"/>
                <w:sz w:val="28"/>
                <w:szCs w:val="28"/>
              </w:rPr>
              <w:t xml:space="preserve">Қазақстанды мекендейтін ерекше жануарлар туралы </w:t>
            </w:r>
            <w:r>
              <w:rPr>
                <w:rFonts w:ascii="Times New Roman" w:hAnsi="Times New Roman" w:eastAsia="Calibri" w:cs="Times New Roman"/>
                <w:sz w:val="28"/>
                <w:szCs w:val="28"/>
              </w:rPr>
              <w:t xml:space="preserve"> </w:t>
            </w:r>
            <w:r>
              <w:rPr>
                <w:rFonts w:ascii="Times New Roman" w:hAnsi="Times New Roman" w:cs="Times New Roman"/>
                <w:sz w:val="28"/>
                <w:szCs w:val="28"/>
              </w:rPr>
              <w:t>мультфильмдер,</w:t>
            </w:r>
            <w:r>
              <w:rPr>
                <w:rFonts w:ascii="Times New Roman" w:hAnsi="Times New Roman" w:cs="Times New Roman"/>
                <w:spacing w:val="1"/>
                <w:sz w:val="28"/>
                <w:szCs w:val="28"/>
              </w:rPr>
              <w:t xml:space="preserve"> </w:t>
            </w:r>
            <w:r>
              <w:rPr>
                <w:rFonts w:ascii="Times New Roman" w:hAnsi="Times New Roman" w:cs="Times New Roman"/>
                <w:sz w:val="28"/>
                <w:szCs w:val="28"/>
              </w:rPr>
              <w:t>ертегілер</w:t>
            </w:r>
            <w:r>
              <w:rPr>
                <w:rFonts w:ascii="Times New Roman" w:hAnsi="Times New Roman" w:cs="Times New Roman"/>
                <w:spacing w:val="1"/>
                <w:sz w:val="28"/>
                <w:szCs w:val="28"/>
              </w:rPr>
              <w:t xml:space="preserve"> </w:t>
            </w:r>
            <w:r>
              <w:rPr>
                <w:rFonts w:ascii="Times New Roman" w:hAnsi="Times New Roman" w:cs="Times New Roman"/>
                <w:sz w:val="28"/>
                <w:szCs w:val="28"/>
              </w:rPr>
              <w:t>көргеннен</w:t>
            </w:r>
            <w:r>
              <w:rPr>
                <w:rFonts w:ascii="Times New Roman" w:hAnsi="Times New Roman" w:cs="Times New Roman"/>
                <w:spacing w:val="-2"/>
                <w:sz w:val="28"/>
                <w:szCs w:val="28"/>
              </w:rPr>
              <w:t xml:space="preserve"> </w:t>
            </w:r>
            <w:r>
              <w:rPr>
                <w:rFonts w:ascii="Times New Roman" w:hAnsi="Times New Roman" w:cs="Times New Roman"/>
                <w:sz w:val="28"/>
                <w:szCs w:val="28"/>
              </w:rPr>
              <w:t>кейін</w:t>
            </w:r>
            <w:r>
              <w:rPr>
                <w:rFonts w:ascii="Times New Roman" w:hAnsi="Times New Roman" w:cs="Times New Roman"/>
                <w:spacing w:val="-2"/>
                <w:sz w:val="28"/>
                <w:szCs w:val="28"/>
              </w:rPr>
              <w:t xml:space="preserve"> </w:t>
            </w:r>
            <w:r>
              <w:rPr>
                <w:rFonts w:ascii="Times New Roman" w:hAnsi="Times New Roman" w:cs="Times New Roman"/>
                <w:sz w:val="28"/>
                <w:szCs w:val="28"/>
              </w:rPr>
              <w:t>балаларды</w:t>
            </w:r>
            <w:r>
              <w:rPr>
                <w:rFonts w:ascii="Times New Roman" w:hAnsi="Times New Roman" w:cs="Times New Roman"/>
                <w:spacing w:val="-2"/>
                <w:sz w:val="28"/>
                <w:szCs w:val="28"/>
              </w:rPr>
              <w:t xml:space="preserve"> </w:t>
            </w:r>
            <w:r>
              <w:rPr>
                <w:rFonts w:ascii="Times New Roman" w:hAnsi="Times New Roman" w:cs="Times New Roman"/>
                <w:sz w:val="28"/>
                <w:szCs w:val="28"/>
              </w:rPr>
              <w:t>алған</w:t>
            </w:r>
            <w:r>
              <w:rPr>
                <w:rFonts w:ascii="Times New Roman" w:hAnsi="Times New Roman" w:cs="Times New Roman"/>
                <w:spacing w:val="-2"/>
                <w:sz w:val="28"/>
                <w:szCs w:val="28"/>
              </w:rPr>
              <w:t xml:space="preserve"> </w:t>
            </w:r>
            <w:r>
              <w:rPr>
                <w:rFonts w:ascii="Times New Roman" w:hAnsi="Times New Roman" w:cs="Times New Roman"/>
                <w:sz w:val="28"/>
                <w:szCs w:val="28"/>
              </w:rPr>
              <w:t>әсерлерімен</w:t>
            </w:r>
            <w:r>
              <w:rPr>
                <w:rFonts w:ascii="Times New Roman" w:hAnsi="Times New Roman" w:cs="Times New Roman"/>
                <w:spacing w:val="-4"/>
                <w:sz w:val="28"/>
                <w:szCs w:val="28"/>
              </w:rPr>
              <w:t xml:space="preserve"> </w:t>
            </w:r>
            <w:r>
              <w:rPr>
                <w:rFonts w:ascii="Times New Roman" w:hAnsi="Times New Roman" w:cs="Times New Roman"/>
                <w:sz w:val="28"/>
                <w:szCs w:val="28"/>
              </w:rPr>
              <w:t>бөлісуге үйрету</w:t>
            </w:r>
          </w:p>
          <w:p w14:paraId="7AAA957D">
            <w:pPr>
              <w:rPr>
                <w:rFonts w:ascii="Times New Roman" w:hAnsi="Times New Roman" w:cs="Times New Roman"/>
                <w:sz w:val="28"/>
                <w:szCs w:val="28"/>
              </w:rPr>
            </w:pPr>
            <w:r>
              <w:rPr>
                <w:rFonts w:ascii="Times New Roman" w:hAnsi="Times New Roman" w:eastAsia="Calibri" w:cs="Times New Roman"/>
                <w:b/>
                <w:bCs/>
                <w:sz w:val="28"/>
                <w:szCs w:val="28"/>
              </w:rPr>
              <w:t>(сөйлеуді дамыту және көркем әдебиет)</w:t>
            </w:r>
            <w:r>
              <w:rPr>
                <w:rFonts w:ascii="Times New Roman" w:hAnsi="Times New Roman" w:cs="Times New Roman"/>
                <w:b/>
                <w:bCs/>
                <w:sz w:val="28"/>
                <w:szCs w:val="28"/>
              </w:rPr>
              <w:t xml:space="preserve"> </w:t>
            </w:r>
          </w:p>
          <w:p w14:paraId="7A65F6AD">
            <w:pPr>
              <w:pStyle w:val="15"/>
              <w:rPr>
                <w:rFonts w:ascii="Times New Roman" w:hAnsi="Times New Roman"/>
                <w:b/>
                <w:bCs/>
                <w:sz w:val="28"/>
                <w:szCs w:val="28"/>
                <w:lang w:val="kk-KZ"/>
              </w:rPr>
            </w:pPr>
          </w:p>
          <w:p w14:paraId="54B19D6A">
            <w:pPr>
              <w:pStyle w:val="9"/>
              <w:ind w:left="0"/>
            </w:pPr>
            <w:r>
              <w:t>Қазақстанды мекендейтін жабайы жануарлар жайлы түсініктерін қалыптастыру,</w:t>
            </w:r>
            <w:r>
              <w:rPr>
                <w:spacing w:val="-67"/>
              </w:rPr>
              <w:t xml:space="preserve"> </w:t>
            </w:r>
            <w:r>
              <w:t>табиғат</w:t>
            </w:r>
            <w:r>
              <w:rPr>
                <w:spacing w:val="-2"/>
              </w:rPr>
              <w:t xml:space="preserve"> </w:t>
            </w:r>
            <w:r>
              <w:t>бұрышын</w:t>
            </w:r>
            <w:r>
              <w:rPr>
                <w:spacing w:val="-1"/>
              </w:rPr>
              <w:t xml:space="preserve"> </w:t>
            </w:r>
            <w:r>
              <w:t>мекендеушілерді</w:t>
            </w:r>
            <w:r>
              <w:rPr>
                <w:spacing w:val="-3"/>
              </w:rPr>
              <w:t xml:space="preserve"> </w:t>
            </w:r>
            <w:r>
              <w:t>бақылау</w:t>
            </w:r>
            <w:r>
              <w:rPr>
                <w:spacing w:val="-6"/>
              </w:rPr>
              <w:t xml:space="preserve"> </w:t>
            </w:r>
            <w:r>
              <w:t>дағдыларын</w:t>
            </w:r>
            <w:r>
              <w:rPr>
                <w:spacing w:val="-1"/>
              </w:rPr>
              <w:t xml:space="preserve"> </w:t>
            </w:r>
            <w:r>
              <w:t>қалыптастыру.</w:t>
            </w:r>
          </w:p>
          <w:p w14:paraId="52325F60">
            <w:pPr>
              <w:pStyle w:val="15"/>
              <w:rPr>
                <w:rFonts w:ascii="Times New Roman" w:hAnsi="Times New Roman"/>
                <w:b/>
                <w:bCs/>
                <w:sz w:val="28"/>
                <w:szCs w:val="28"/>
                <w:lang w:val="kk-KZ"/>
              </w:rPr>
            </w:pPr>
            <w:r>
              <w:rPr>
                <w:rFonts w:ascii="Times New Roman" w:hAnsi="Times New Roman"/>
                <w:b/>
                <w:bCs/>
                <w:sz w:val="28"/>
                <w:szCs w:val="28"/>
              </w:rPr>
              <w:t>(Қоршаған ортамен таныстыру)</w:t>
            </w:r>
          </w:p>
        </w:tc>
        <w:tc>
          <w:tcPr>
            <w:tcW w:w="2555" w:type="dxa"/>
            <w:gridSpan w:val="3"/>
            <w:tcBorders>
              <w:top w:val="single" w:color="auto" w:sz="4" w:space="0"/>
              <w:left w:val="single" w:color="000000" w:sz="4" w:space="0"/>
              <w:bottom w:val="single" w:color="000000" w:sz="4" w:space="0"/>
              <w:right w:val="single" w:color="000000" w:sz="4" w:space="0"/>
            </w:tcBorders>
          </w:tcPr>
          <w:p w14:paraId="1D8B3AA5">
            <w:pPr>
              <w:pStyle w:val="15"/>
              <w:rPr>
                <w:rFonts w:ascii="Times New Roman" w:hAnsi="Times New Roman"/>
                <w:b/>
                <w:bCs/>
                <w:sz w:val="28"/>
                <w:szCs w:val="28"/>
                <w:lang w:val="kk-KZ"/>
              </w:rPr>
            </w:pPr>
            <w:r>
              <w:rPr>
                <w:rFonts w:ascii="Times New Roman" w:hAnsi="Times New Roman"/>
                <w:sz w:val="28"/>
                <w:szCs w:val="28"/>
                <w:lang w:val="kk-KZ"/>
              </w:rPr>
              <w:t>«Менің қалам, балабақшам» тақырыбында әңгімелесу. Кітаптардан суреттер қарау.</w:t>
            </w:r>
            <w:r>
              <w:rPr>
                <w:rFonts w:ascii="Times New Roman" w:hAnsi="Times New Roman"/>
                <w:b/>
                <w:bCs/>
                <w:sz w:val="28"/>
                <w:szCs w:val="28"/>
                <w:lang w:val="kk-KZ"/>
              </w:rPr>
              <w:t xml:space="preserve"> (сөйлеуді дамыту және көркем әдебиет)</w:t>
            </w:r>
          </w:p>
          <w:p w14:paraId="0E2DF34A">
            <w:pPr>
              <w:rPr>
                <w:rFonts w:ascii="Times New Roman" w:hAnsi="Times New Roman" w:cs="Times New Roman"/>
                <w:b/>
                <w:bCs/>
                <w:sz w:val="28"/>
                <w:szCs w:val="28"/>
                <w:lang w:val="kk-KZ"/>
              </w:rPr>
            </w:pPr>
          </w:p>
          <w:p w14:paraId="40E99D9F">
            <w:pPr>
              <w:rPr>
                <w:rFonts w:ascii="Times New Roman" w:hAnsi="Times New Roman" w:cs="Times New Roman"/>
                <w:sz w:val="28"/>
                <w:szCs w:val="28"/>
                <w:lang w:val="kk-KZ"/>
              </w:rPr>
            </w:pPr>
            <w:r>
              <w:rPr>
                <w:rFonts w:ascii="Times New Roman" w:hAnsi="Times New Roman" w:cs="Times New Roman"/>
                <w:sz w:val="28"/>
                <w:szCs w:val="28"/>
                <w:lang w:val="kk-KZ"/>
              </w:rPr>
              <w:t xml:space="preserve">Фланелеграф тақтасына үйдің және балабақшаның заттарын тауып жапсырту. </w:t>
            </w:r>
          </w:p>
          <w:p w14:paraId="7753F970">
            <w:pPr>
              <w:rPr>
                <w:rFonts w:ascii="Times New Roman" w:hAnsi="Times New Roman" w:cs="Times New Roman"/>
                <w:sz w:val="28"/>
                <w:szCs w:val="28"/>
              </w:rPr>
            </w:pPr>
            <w:r>
              <w:rPr>
                <w:rFonts w:ascii="Times New Roman" w:hAnsi="Times New Roman" w:cs="Times New Roman"/>
                <w:b/>
                <w:bCs/>
                <w:sz w:val="28"/>
                <w:szCs w:val="28"/>
              </w:rPr>
              <w:t xml:space="preserve">(Жапсыру) </w:t>
            </w:r>
          </w:p>
          <w:p w14:paraId="11AB6728">
            <w:pPr>
              <w:rPr>
                <w:rFonts w:ascii="Times New Roman" w:hAnsi="Times New Roman" w:cs="Times New Roman"/>
                <w:b/>
                <w:bCs/>
                <w:sz w:val="28"/>
                <w:szCs w:val="28"/>
              </w:rPr>
            </w:pPr>
          </w:p>
        </w:tc>
        <w:tc>
          <w:tcPr>
            <w:tcW w:w="2547" w:type="dxa"/>
            <w:gridSpan w:val="2"/>
            <w:tcBorders>
              <w:top w:val="single" w:color="auto" w:sz="4" w:space="0"/>
              <w:left w:val="single" w:color="000000" w:sz="4" w:space="0"/>
              <w:bottom w:val="single" w:color="000000" w:sz="4" w:space="0"/>
              <w:right w:val="single" w:color="000000" w:sz="4" w:space="0"/>
            </w:tcBorders>
          </w:tcPr>
          <w:p w14:paraId="42A64D8D">
            <w:pPr>
              <w:rPr>
                <w:rFonts w:ascii="Times New Roman" w:hAnsi="Times New Roman" w:cs="Times New Roman"/>
                <w:sz w:val="28"/>
                <w:szCs w:val="28"/>
              </w:rPr>
            </w:pPr>
            <w:r>
              <w:rPr>
                <w:rFonts w:ascii="Times New Roman" w:hAnsi="Times New Roman" w:cs="Times New Roman"/>
                <w:sz w:val="28"/>
                <w:szCs w:val="28"/>
              </w:rPr>
              <w:t>Кітаптан балалардың сұраныстары бойынша ертегілер</w:t>
            </w:r>
            <w:r>
              <w:rPr>
                <w:rFonts w:ascii="Times New Roman" w:hAnsi="Times New Roman" w:cs="Times New Roman"/>
                <w:spacing w:val="1"/>
                <w:sz w:val="28"/>
                <w:szCs w:val="28"/>
              </w:rPr>
              <w:t xml:space="preserve"> оқып беру. К</w:t>
            </w:r>
            <w:r>
              <w:rPr>
                <w:rFonts w:ascii="Times New Roman" w:hAnsi="Times New Roman" w:cs="Times New Roman"/>
                <w:sz w:val="28"/>
                <w:szCs w:val="28"/>
              </w:rPr>
              <w:t xml:space="preserve">өрген ертегілерінен </w:t>
            </w:r>
            <w:r>
              <w:rPr>
                <w:rFonts w:ascii="Times New Roman" w:hAnsi="Times New Roman" w:cs="Times New Roman"/>
                <w:spacing w:val="-2"/>
                <w:sz w:val="28"/>
                <w:szCs w:val="28"/>
              </w:rPr>
              <w:t xml:space="preserve"> </w:t>
            </w:r>
            <w:r>
              <w:rPr>
                <w:rFonts w:ascii="Times New Roman" w:hAnsi="Times New Roman" w:cs="Times New Roman"/>
                <w:sz w:val="28"/>
                <w:szCs w:val="28"/>
              </w:rPr>
              <w:t>кейін</w:t>
            </w:r>
            <w:r>
              <w:rPr>
                <w:rFonts w:ascii="Times New Roman" w:hAnsi="Times New Roman" w:cs="Times New Roman"/>
                <w:spacing w:val="-2"/>
                <w:sz w:val="28"/>
                <w:szCs w:val="28"/>
              </w:rPr>
              <w:t xml:space="preserve"> </w:t>
            </w:r>
            <w:r>
              <w:rPr>
                <w:rFonts w:ascii="Times New Roman" w:hAnsi="Times New Roman" w:cs="Times New Roman"/>
                <w:sz w:val="28"/>
                <w:szCs w:val="28"/>
              </w:rPr>
              <w:t>балаларды</w:t>
            </w:r>
            <w:r>
              <w:rPr>
                <w:rFonts w:ascii="Times New Roman" w:hAnsi="Times New Roman" w:cs="Times New Roman"/>
                <w:spacing w:val="-2"/>
                <w:sz w:val="28"/>
                <w:szCs w:val="28"/>
              </w:rPr>
              <w:t xml:space="preserve"> </w:t>
            </w:r>
            <w:r>
              <w:rPr>
                <w:rFonts w:ascii="Times New Roman" w:hAnsi="Times New Roman" w:cs="Times New Roman"/>
                <w:sz w:val="28"/>
                <w:szCs w:val="28"/>
              </w:rPr>
              <w:t>алған</w:t>
            </w:r>
            <w:r>
              <w:rPr>
                <w:rFonts w:ascii="Times New Roman" w:hAnsi="Times New Roman" w:cs="Times New Roman"/>
                <w:spacing w:val="-2"/>
                <w:sz w:val="28"/>
                <w:szCs w:val="28"/>
              </w:rPr>
              <w:t xml:space="preserve"> </w:t>
            </w:r>
            <w:r>
              <w:rPr>
                <w:rFonts w:ascii="Times New Roman" w:hAnsi="Times New Roman" w:cs="Times New Roman"/>
                <w:sz w:val="28"/>
                <w:szCs w:val="28"/>
              </w:rPr>
              <w:t>әсерлерімен</w:t>
            </w:r>
            <w:r>
              <w:rPr>
                <w:rFonts w:ascii="Times New Roman" w:hAnsi="Times New Roman" w:cs="Times New Roman"/>
                <w:spacing w:val="-4"/>
                <w:sz w:val="28"/>
                <w:szCs w:val="28"/>
              </w:rPr>
              <w:t xml:space="preserve"> </w:t>
            </w:r>
            <w:r>
              <w:rPr>
                <w:rFonts w:ascii="Times New Roman" w:hAnsi="Times New Roman" w:cs="Times New Roman"/>
                <w:sz w:val="28"/>
                <w:szCs w:val="28"/>
              </w:rPr>
              <w:t>бөлісуге үйрету</w:t>
            </w:r>
          </w:p>
          <w:p w14:paraId="6E5E2E0E">
            <w:pPr>
              <w:pStyle w:val="15"/>
              <w:rPr>
                <w:rFonts w:ascii="Times New Roman" w:hAnsi="Times New Roman"/>
                <w:b/>
                <w:bCs/>
                <w:sz w:val="28"/>
                <w:szCs w:val="28"/>
                <w:lang w:val="kk-KZ"/>
              </w:rPr>
            </w:pPr>
            <w:r>
              <w:rPr>
                <w:rFonts w:ascii="Times New Roman" w:hAnsi="Times New Roman"/>
                <w:b/>
                <w:bCs/>
                <w:sz w:val="28"/>
                <w:szCs w:val="28"/>
                <w:lang w:val="kk-KZ"/>
              </w:rPr>
              <w:t>(сөйлеуді дамыту және көркем әдебиет)</w:t>
            </w:r>
          </w:p>
          <w:p w14:paraId="57A680EB">
            <w:pPr>
              <w:pStyle w:val="15"/>
              <w:rPr>
                <w:rFonts w:ascii="Times New Roman" w:hAnsi="Times New Roman"/>
                <w:sz w:val="28"/>
                <w:szCs w:val="28"/>
                <w:lang w:val="kk-KZ"/>
              </w:rPr>
            </w:pPr>
            <w:r>
              <w:rPr>
                <w:rFonts w:ascii="Times New Roman" w:hAnsi="Times New Roman"/>
                <w:b/>
                <w:bCs/>
                <w:sz w:val="28"/>
                <w:szCs w:val="28"/>
                <w:lang w:val="kk-KZ"/>
              </w:rPr>
              <w:t xml:space="preserve"> </w:t>
            </w:r>
          </w:p>
          <w:p w14:paraId="1E63DFF7">
            <w:pPr>
              <w:rPr>
                <w:rFonts w:ascii="Times New Roman" w:hAnsi="Times New Roman" w:cs="Times New Roman"/>
                <w:b/>
                <w:bCs/>
                <w:sz w:val="28"/>
                <w:szCs w:val="28"/>
                <w:lang w:val="kk-KZ"/>
              </w:rPr>
            </w:pPr>
            <w:r>
              <w:rPr>
                <w:rFonts w:ascii="Times New Roman" w:hAnsi="Times New Roman" w:cs="Times New Roman"/>
                <w:sz w:val="28"/>
                <w:szCs w:val="28"/>
                <w:lang w:val="kk-KZ"/>
              </w:rPr>
              <w:t>Топтағы ойыншықтарды салыстыру. Өлшемдері</w:t>
            </w:r>
            <w:r>
              <w:rPr>
                <w:rFonts w:ascii="Times New Roman" w:hAnsi="Times New Roman" w:cs="Times New Roman"/>
                <w:spacing w:val="-14"/>
                <w:sz w:val="28"/>
                <w:szCs w:val="28"/>
                <w:lang w:val="kk-KZ"/>
              </w:rPr>
              <w:t xml:space="preserve"> </w:t>
            </w:r>
            <w:r>
              <w:rPr>
                <w:rFonts w:ascii="Times New Roman" w:hAnsi="Times New Roman" w:cs="Times New Roman"/>
                <w:sz w:val="28"/>
                <w:szCs w:val="28"/>
                <w:lang w:val="kk-KZ"/>
              </w:rPr>
              <w:t>қарама-қарсы</w:t>
            </w:r>
            <w:r>
              <w:rPr>
                <w:rFonts w:ascii="Times New Roman" w:hAnsi="Times New Roman" w:cs="Times New Roman"/>
                <w:spacing w:val="-15"/>
                <w:sz w:val="28"/>
                <w:szCs w:val="28"/>
                <w:lang w:val="kk-KZ"/>
              </w:rPr>
              <w:t xml:space="preserve"> </w:t>
            </w:r>
            <w:r>
              <w:rPr>
                <w:rFonts w:ascii="Times New Roman" w:hAnsi="Times New Roman" w:cs="Times New Roman"/>
                <w:sz w:val="28"/>
                <w:szCs w:val="28"/>
                <w:lang w:val="kk-KZ"/>
              </w:rPr>
              <w:t>және</w:t>
            </w:r>
            <w:r>
              <w:rPr>
                <w:rFonts w:ascii="Times New Roman" w:hAnsi="Times New Roman" w:cs="Times New Roman"/>
                <w:spacing w:val="-13"/>
                <w:sz w:val="28"/>
                <w:szCs w:val="28"/>
                <w:lang w:val="kk-KZ"/>
              </w:rPr>
              <w:t xml:space="preserve"> </w:t>
            </w:r>
            <w:r>
              <w:rPr>
                <w:rFonts w:ascii="Times New Roman" w:hAnsi="Times New Roman" w:cs="Times New Roman"/>
                <w:sz w:val="28"/>
                <w:szCs w:val="28"/>
                <w:lang w:val="kk-KZ"/>
              </w:rPr>
              <w:t>бірдей</w:t>
            </w:r>
            <w:r>
              <w:rPr>
                <w:rFonts w:ascii="Times New Roman" w:hAnsi="Times New Roman" w:cs="Times New Roman"/>
                <w:spacing w:val="-12"/>
                <w:sz w:val="28"/>
                <w:szCs w:val="28"/>
                <w:lang w:val="kk-KZ"/>
              </w:rPr>
              <w:t xml:space="preserve"> </w:t>
            </w:r>
            <w:r>
              <w:rPr>
                <w:rFonts w:ascii="Times New Roman" w:hAnsi="Times New Roman" w:cs="Times New Roman"/>
                <w:sz w:val="28"/>
                <w:szCs w:val="28"/>
                <w:lang w:val="kk-KZ"/>
              </w:rPr>
              <w:t>заттарды</w:t>
            </w:r>
            <w:r>
              <w:rPr>
                <w:rFonts w:ascii="Times New Roman" w:hAnsi="Times New Roman" w:cs="Times New Roman"/>
                <w:spacing w:val="-12"/>
                <w:sz w:val="28"/>
                <w:szCs w:val="28"/>
                <w:lang w:val="kk-KZ"/>
              </w:rPr>
              <w:t xml:space="preserve"> </w:t>
            </w:r>
            <w:r>
              <w:rPr>
                <w:rFonts w:ascii="Times New Roman" w:hAnsi="Times New Roman" w:cs="Times New Roman"/>
                <w:sz w:val="28"/>
                <w:szCs w:val="28"/>
                <w:lang w:val="kk-KZ"/>
              </w:rPr>
              <w:t>салыстыру,</w:t>
            </w:r>
            <w:r>
              <w:rPr>
                <w:rFonts w:ascii="Times New Roman" w:hAnsi="Times New Roman" w:cs="Times New Roman"/>
                <w:spacing w:val="-14"/>
                <w:sz w:val="28"/>
                <w:szCs w:val="28"/>
                <w:lang w:val="kk-KZ"/>
              </w:rPr>
              <w:t xml:space="preserve"> </w:t>
            </w:r>
            <w:r>
              <w:rPr>
                <w:rFonts w:ascii="Times New Roman" w:hAnsi="Times New Roman" w:cs="Times New Roman"/>
                <w:sz w:val="28"/>
                <w:szCs w:val="28"/>
                <w:lang w:val="kk-KZ"/>
              </w:rPr>
              <w:t>заттарды</w:t>
            </w:r>
            <w:r>
              <w:rPr>
                <w:rFonts w:ascii="Times New Roman" w:hAnsi="Times New Roman" w:cs="Times New Roman"/>
                <w:spacing w:val="-67"/>
                <w:sz w:val="28"/>
                <w:szCs w:val="28"/>
                <w:lang w:val="kk-KZ"/>
              </w:rPr>
              <w:t xml:space="preserve"> </w:t>
            </w:r>
            <w:r>
              <w:rPr>
                <w:rFonts w:ascii="Times New Roman" w:hAnsi="Times New Roman" w:cs="Times New Roman"/>
                <w:spacing w:val="-1"/>
                <w:sz w:val="28"/>
                <w:szCs w:val="28"/>
                <w:lang w:val="kk-KZ"/>
              </w:rPr>
              <w:t>салыстыруда</w:t>
            </w:r>
            <w:r>
              <w:rPr>
                <w:rFonts w:ascii="Times New Roman" w:hAnsi="Times New Roman" w:cs="Times New Roman"/>
                <w:spacing w:val="-17"/>
                <w:sz w:val="28"/>
                <w:szCs w:val="28"/>
                <w:lang w:val="kk-KZ"/>
              </w:rPr>
              <w:t xml:space="preserve"> </w:t>
            </w:r>
            <w:r>
              <w:rPr>
                <w:rFonts w:ascii="Times New Roman" w:hAnsi="Times New Roman" w:cs="Times New Roman"/>
                <w:sz w:val="28"/>
                <w:szCs w:val="28"/>
                <w:lang w:val="kk-KZ"/>
              </w:rPr>
              <w:t>шаманың</w:t>
            </w:r>
            <w:r>
              <w:rPr>
                <w:rFonts w:ascii="Times New Roman" w:hAnsi="Times New Roman" w:cs="Times New Roman"/>
                <w:spacing w:val="-16"/>
                <w:sz w:val="28"/>
                <w:szCs w:val="28"/>
                <w:lang w:val="kk-KZ"/>
              </w:rPr>
              <w:t xml:space="preserve"> </w:t>
            </w:r>
            <w:r>
              <w:rPr>
                <w:rFonts w:ascii="Times New Roman" w:hAnsi="Times New Roman" w:cs="Times New Roman"/>
                <w:sz w:val="28"/>
                <w:szCs w:val="28"/>
                <w:lang w:val="kk-KZ"/>
              </w:rPr>
              <w:t>берілген</w:t>
            </w:r>
            <w:r>
              <w:rPr>
                <w:rFonts w:ascii="Times New Roman" w:hAnsi="Times New Roman" w:cs="Times New Roman"/>
                <w:spacing w:val="-15"/>
                <w:sz w:val="28"/>
                <w:szCs w:val="28"/>
                <w:lang w:val="kk-KZ"/>
              </w:rPr>
              <w:t xml:space="preserve"> </w:t>
            </w:r>
            <w:r>
              <w:rPr>
                <w:rFonts w:ascii="Times New Roman" w:hAnsi="Times New Roman" w:cs="Times New Roman"/>
                <w:sz w:val="28"/>
                <w:szCs w:val="28"/>
                <w:lang w:val="kk-KZ"/>
              </w:rPr>
              <w:t>белгісі</w:t>
            </w:r>
            <w:r>
              <w:rPr>
                <w:rFonts w:ascii="Times New Roman" w:hAnsi="Times New Roman" w:cs="Times New Roman"/>
                <w:spacing w:val="-16"/>
                <w:sz w:val="28"/>
                <w:szCs w:val="28"/>
                <w:lang w:val="kk-KZ"/>
              </w:rPr>
              <w:t xml:space="preserve"> </w:t>
            </w:r>
            <w:r>
              <w:rPr>
                <w:rFonts w:ascii="Times New Roman" w:hAnsi="Times New Roman" w:cs="Times New Roman"/>
                <w:sz w:val="28"/>
                <w:szCs w:val="28"/>
                <w:lang w:val="kk-KZ"/>
              </w:rPr>
              <w:t>бойынша</w:t>
            </w:r>
            <w:r>
              <w:rPr>
                <w:rFonts w:ascii="Times New Roman" w:hAnsi="Times New Roman" w:cs="Times New Roman"/>
                <w:spacing w:val="-16"/>
                <w:sz w:val="28"/>
                <w:szCs w:val="28"/>
                <w:lang w:val="kk-KZ"/>
              </w:rPr>
              <w:t xml:space="preserve"> </w:t>
            </w:r>
            <w:r>
              <w:rPr>
                <w:rFonts w:ascii="Times New Roman" w:hAnsi="Times New Roman" w:cs="Times New Roman"/>
                <w:sz w:val="28"/>
                <w:szCs w:val="28"/>
                <w:lang w:val="kk-KZ"/>
              </w:rPr>
              <w:t>(ұзындығы,</w:t>
            </w:r>
            <w:r>
              <w:rPr>
                <w:rFonts w:ascii="Times New Roman" w:hAnsi="Times New Roman" w:cs="Times New Roman"/>
                <w:spacing w:val="-17"/>
                <w:sz w:val="28"/>
                <w:szCs w:val="28"/>
                <w:lang w:val="kk-KZ"/>
              </w:rPr>
              <w:t xml:space="preserve"> </w:t>
            </w:r>
            <w:r>
              <w:rPr>
                <w:rFonts w:ascii="Times New Roman" w:hAnsi="Times New Roman" w:cs="Times New Roman"/>
                <w:sz w:val="28"/>
                <w:szCs w:val="28"/>
                <w:lang w:val="kk-KZ"/>
              </w:rPr>
              <w:t>ені,</w:t>
            </w:r>
            <w:r>
              <w:rPr>
                <w:rFonts w:ascii="Times New Roman" w:hAnsi="Times New Roman" w:cs="Times New Roman"/>
                <w:spacing w:val="-18"/>
                <w:sz w:val="28"/>
                <w:szCs w:val="28"/>
                <w:lang w:val="kk-KZ"/>
              </w:rPr>
              <w:t xml:space="preserve"> </w:t>
            </w:r>
            <w:r>
              <w:rPr>
                <w:rFonts w:ascii="Times New Roman" w:hAnsi="Times New Roman" w:cs="Times New Roman"/>
                <w:sz w:val="28"/>
                <w:szCs w:val="28"/>
                <w:lang w:val="kk-KZ"/>
              </w:rPr>
              <w:t>биіктігі,</w:t>
            </w:r>
            <w:r>
              <w:rPr>
                <w:rFonts w:ascii="Times New Roman" w:hAnsi="Times New Roman" w:cs="Times New Roman"/>
                <w:spacing w:val="-17"/>
                <w:sz w:val="28"/>
                <w:szCs w:val="28"/>
                <w:lang w:val="kk-KZ"/>
              </w:rPr>
              <w:t xml:space="preserve"> </w:t>
            </w:r>
            <w:r>
              <w:rPr>
                <w:rFonts w:ascii="Times New Roman" w:hAnsi="Times New Roman" w:cs="Times New Roman"/>
                <w:sz w:val="28"/>
                <w:szCs w:val="28"/>
                <w:lang w:val="kk-KZ"/>
              </w:rPr>
              <w:t>жалпы</w:t>
            </w:r>
            <w:r>
              <w:rPr>
                <w:rFonts w:ascii="Times New Roman" w:hAnsi="Times New Roman" w:cs="Times New Roman"/>
                <w:spacing w:val="-68"/>
                <w:sz w:val="28"/>
                <w:szCs w:val="28"/>
                <w:lang w:val="kk-KZ"/>
              </w:rPr>
              <w:t xml:space="preserve"> </w:t>
            </w:r>
            <w:r>
              <w:rPr>
                <w:rFonts w:ascii="Times New Roman" w:hAnsi="Times New Roman" w:cs="Times New Roman"/>
                <w:spacing w:val="-1"/>
                <w:sz w:val="28"/>
                <w:szCs w:val="28"/>
                <w:lang w:val="kk-KZ"/>
              </w:rPr>
              <w:t>шамасы</w:t>
            </w:r>
            <w:r>
              <w:rPr>
                <w:rFonts w:ascii="Times New Roman" w:hAnsi="Times New Roman" w:cs="Times New Roman"/>
                <w:spacing w:val="-13"/>
                <w:sz w:val="28"/>
                <w:szCs w:val="28"/>
                <w:lang w:val="kk-KZ"/>
              </w:rPr>
              <w:t xml:space="preserve"> </w:t>
            </w:r>
            <w:r>
              <w:rPr>
                <w:rFonts w:ascii="Times New Roman" w:hAnsi="Times New Roman" w:cs="Times New Roman"/>
                <w:spacing w:val="-1"/>
                <w:sz w:val="28"/>
                <w:szCs w:val="28"/>
                <w:lang w:val="kk-KZ"/>
              </w:rPr>
              <w:t>бойынша)</w:t>
            </w:r>
            <w:r>
              <w:rPr>
                <w:rFonts w:ascii="Times New Roman" w:hAnsi="Times New Roman" w:cs="Times New Roman"/>
                <w:spacing w:val="-15"/>
                <w:sz w:val="28"/>
                <w:szCs w:val="28"/>
                <w:lang w:val="kk-KZ"/>
              </w:rPr>
              <w:t xml:space="preserve"> </w:t>
            </w:r>
            <w:r>
              <w:rPr>
                <w:rFonts w:ascii="Times New Roman" w:hAnsi="Times New Roman" w:cs="Times New Roman"/>
                <w:sz w:val="28"/>
                <w:szCs w:val="28"/>
                <w:lang w:val="kk-KZ"/>
              </w:rPr>
              <w:t>бір</w:t>
            </w:r>
            <w:r>
              <w:rPr>
                <w:rFonts w:ascii="Times New Roman" w:hAnsi="Times New Roman" w:cs="Times New Roman"/>
                <w:spacing w:val="-15"/>
                <w:sz w:val="28"/>
                <w:szCs w:val="28"/>
                <w:lang w:val="kk-KZ"/>
              </w:rPr>
              <w:t xml:space="preserve"> </w:t>
            </w:r>
            <w:r>
              <w:rPr>
                <w:rFonts w:ascii="Times New Roman" w:hAnsi="Times New Roman" w:cs="Times New Roman"/>
                <w:sz w:val="28"/>
                <w:szCs w:val="28"/>
                <w:lang w:val="kk-KZ"/>
              </w:rPr>
              <w:t>затты</w:t>
            </w:r>
            <w:r>
              <w:rPr>
                <w:rFonts w:ascii="Times New Roman" w:hAnsi="Times New Roman" w:cs="Times New Roman"/>
                <w:spacing w:val="-12"/>
                <w:sz w:val="28"/>
                <w:szCs w:val="28"/>
                <w:lang w:val="kk-KZ"/>
              </w:rPr>
              <w:t xml:space="preserve"> </w:t>
            </w:r>
            <w:r>
              <w:rPr>
                <w:rFonts w:ascii="Times New Roman" w:hAnsi="Times New Roman" w:cs="Times New Roman"/>
                <w:sz w:val="28"/>
                <w:szCs w:val="28"/>
                <w:lang w:val="kk-KZ"/>
              </w:rPr>
              <w:t>екінші</w:t>
            </w:r>
            <w:r>
              <w:rPr>
                <w:rFonts w:ascii="Times New Roman" w:hAnsi="Times New Roman" w:cs="Times New Roman"/>
                <w:spacing w:val="-13"/>
                <w:sz w:val="28"/>
                <w:szCs w:val="28"/>
                <w:lang w:val="kk-KZ"/>
              </w:rPr>
              <w:t xml:space="preserve"> </w:t>
            </w:r>
            <w:r>
              <w:rPr>
                <w:rFonts w:ascii="Times New Roman" w:hAnsi="Times New Roman" w:cs="Times New Roman"/>
                <w:sz w:val="28"/>
                <w:szCs w:val="28"/>
                <w:lang w:val="kk-KZ"/>
              </w:rPr>
              <w:t>затпен</w:t>
            </w:r>
            <w:r>
              <w:rPr>
                <w:rFonts w:ascii="Times New Roman" w:hAnsi="Times New Roman" w:cs="Times New Roman"/>
                <w:spacing w:val="-14"/>
                <w:sz w:val="28"/>
                <w:szCs w:val="28"/>
                <w:lang w:val="kk-KZ"/>
              </w:rPr>
              <w:t xml:space="preserve"> </w:t>
            </w:r>
            <w:r>
              <w:rPr>
                <w:rFonts w:ascii="Times New Roman" w:hAnsi="Times New Roman" w:cs="Times New Roman"/>
                <w:sz w:val="28"/>
                <w:szCs w:val="28"/>
                <w:lang w:val="kk-KZ"/>
              </w:rPr>
              <w:t>беттестіру</w:t>
            </w:r>
            <w:r>
              <w:rPr>
                <w:rFonts w:ascii="Times New Roman" w:hAnsi="Times New Roman" w:cs="Times New Roman"/>
                <w:spacing w:val="-18"/>
                <w:sz w:val="28"/>
                <w:szCs w:val="28"/>
                <w:lang w:val="kk-KZ"/>
              </w:rPr>
              <w:t xml:space="preserve"> </w:t>
            </w:r>
            <w:r>
              <w:rPr>
                <w:rFonts w:ascii="Times New Roman" w:hAnsi="Times New Roman" w:cs="Times New Roman"/>
                <w:sz w:val="28"/>
                <w:szCs w:val="28"/>
                <w:lang w:val="kk-KZ"/>
              </w:rPr>
              <w:t>және</w:t>
            </w:r>
            <w:r>
              <w:rPr>
                <w:rFonts w:ascii="Times New Roman" w:hAnsi="Times New Roman" w:cs="Times New Roman"/>
                <w:spacing w:val="-15"/>
                <w:sz w:val="28"/>
                <w:szCs w:val="28"/>
                <w:lang w:val="kk-KZ"/>
              </w:rPr>
              <w:t xml:space="preserve"> </w:t>
            </w:r>
            <w:r>
              <w:rPr>
                <w:rFonts w:ascii="Times New Roman" w:hAnsi="Times New Roman" w:cs="Times New Roman"/>
                <w:sz w:val="28"/>
                <w:szCs w:val="28"/>
                <w:lang w:val="kk-KZ"/>
              </w:rPr>
              <w:t>жанына</w:t>
            </w:r>
            <w:r>
              <w:rPr>
                <w:rFonts w:ascii="Times New Roman" w:hAnsi="Times New Roman" w:cs="Times New Roman"/>
                <w:spacing w:val="-14"/>
                <w:sz w:val="28"/>
                <w:szCs w:val="28"/>
                <w:lang w:val="kk-KZ"/>
              </w:rPr>
              <w:t xml:space="preserve"> </w:t>
            </w:r>
            <w:r>
              <w:rPr>
                <w:rFonts w:ascii="Times New Roman" w:hAnsi="Times New Roman" w:cs="Times New Roman"/>
                <w:sz w:val="28"/>
                <w:szCs w:val="28"/>
                <w:lang w:val="kk-KZ"/>
              </w:rPr>
              <w:t>қою</w:t>
            </w:r>
            <w:r>
              <w:rPr>
                <w:rFonts w:ascii="Times New Roman" w:hAnsi="Times New Roman" w:cs="Times New Roman"/>
                <w:spacing w:val="-14"/>
                <w:sz w:val="28"/>
                <w:szCs w:val="28"/>
                <w:lang w:val="kk-KZ"/>
              </w:rPr>
              <w:t xml:space="preserve"> </w:t>
            </w:r>
            <w:r>
              <w:rPr>
                <w:rFonts w:ascii="Times New Roman" w:hAnsi="Times New Roman" w:cs="Times New Roman"/>
                <w:sz w:val="28"/>
                <w:szCs w:val="28"/>
                <w:lang w:val="kk-KZ"/>
              </w:rPr>
              <w:t xml:space="preserve">тәсілдері </w:t>
            </w:r>
            <w:r>
              <w:rPr>
                <w:rFonts w:ascii="Times New Roman" w:hAnsi="Times New Roman" w:cs="Times New Roman"/>
                <w:spacing w:val="-68"/>
                <w:sz w:val="28"/>
                <w:szCs w:val="28"/>
                <w:lang w:val="kk-KZ"/>
              </w:rPr>
              <w:t xml:space="preserve"> </w:t>
            </w:r>
            <w:r>
              <w:rPr>
                <w:rFonts w:ascii="Times New Roman" w:hAnsi="Times New Roman" w:cs="Times New Roman"/>
                <w:sz w:val="28"/>
                <w:szCs w:val="28"/>
                <w:lang w:val="kk-KZ"/>
              </w:rPr>
              <w:t>арқылы салыстыруды үйрету</w:t>
            </w:r>
          </w:p>
          <w:p w14:paraId="667DD7E1">
            <w:pPr>
              <w:pStyle w:val="15"/>
              <w:rPr>
                <w:rFonts w:ascii="Times New Roman" w:hAnsi="Times New Roman"/>
                <w:b/>
                <w:bCs/>
                <w:sz w:val="28"/>
                <w:szCs w:val="28"/>
                <w:lang w:val="kk-KZ"/>
              </w:rPr>
            </w:pPr>
            <w:r>
              <w:rPr>
                <w:rFonts w:ascii="Times New Roman" w:hAnsi="Times New Roman"/>
                <w:b/>
                <w:bCs/>
                <w:sz w:val="28"/>
                <w:szCs w:val="28"/>
                <w:lang w:val="kk-KZ"/>
              </w:rPr>
              <w:t>(математика негіздері)</w:t>
            </w:r>
          </w:p>
          <w:p w14:paraId="61A95120">
            <w:pPr>
              <w:rPr>
                <w:rFonts w:ascii="Times New Roman" w:hAnsi="Times New Roman" w:cs="Times New Roman"/>
                <w:sz w:val="28"/>
                <w:szCs w:val="28"/>
              </w:rPr>
            </w:pPr>
          </w:p>
        </w:tc>
        <w:tc>
          <w:tcPr>
            <w:tcW w:w="2420" w:type="dxa"/>
            <w:tcBorders>
              <w:top w:val="single" w:color="auto" w:sz="4" w:space="0"/>
              <w:left w:val="single" w:color="000000" w:sz="4" w:space="0"/>
              <w:bottom w:val="single" w:color="000000" w:sz="4" w:space="0"/>
              <w:right w:val="single" w:color="000000" w:sz="4" w:space="0"/>
            </w:tcBorders>
          </w:tcPr>
          <w:p w14:paraId="2E4A1428">
            <w:pPr>
              <w:pStyle w:val="15"/>
              <w:rPr>
                <w:rFonts w:ascii="Times New Roman" w:hAnsi="Times New Roman"/>
                <w:sz w:val="28"/>
                <w:szCs w:val="28"/>
                <w:lang w:val="kk-KZ"/>
              </w:rPr>
            </w:pPr>
            <w:r>
              <w:rPr>
                <w:rFonts w:ascii="Times New Roman" w:hAnsi="Times New Roman"/>
                <w:sz w:val="28"/>
                <w:szCs w:val="28"/>
                <w:lang w:val="kk-KZ"/>
              </w:rPr>
              <w:t xml:space="preserve">Терезеге қарап қай мезгіл екенін қандай белгілері арқылы тануға болатынын атату. Қар мұз туралы не білетіндерін сұрау. Суреттермен даладағы табиғатты салыстыру. Кітаптардан қыста ойнап жүрген балалардың суретін көрсету. </w:t>
            </w:r>
          </w:p>
          <w:p w14:paraId="247BF1B3">
            <w:pPr>
              <w:pStyle w:val="15"/>
              <w:rPr>
                <w:rFonts w:ascii="Times New Roman" w:hAnsi="Times New Roman"/>
                <w:sz w:val="28"/>
                <w:szCs w:val="28"/>
                <w:lang w:val="kk-KZ"/>
              </w:rPr>
            </w:pPr>
            <w:r>
              <w:rPr>
                <w:rFonts w:ascii="Times New Roman" w:hAnsi="Times New Roman"/>
                <w:sz w:val="28"/>
                <w:szCs w:val="28"/>
                <w:lang w:val="kk-KZ"/>
              </w:rPr>
              <w:t xml:space="preserve">Қар түйіршіктерін нысанға лақтыруға болатынын айтып, доптарды себетке лақтырып ойнау. қағаздарды умаждап қар түйіршіктерін жасату. Оны да себетке дәлдеп лақтыру. </w:t>
            </w:r>
          </w:p>
          <w:p w14:paraId="2D72EE75">
            <w:pPr>
              <w:pStyle w:val="15"/>
              <w:rPr>
                <w:rFonts w:ascii="Times New Roman" w:hAnsi="Times New Roman"/>
                <w:b/>
                <w:bCs/>
                <w:sz w:val="28"/>
                <w:szCs w:val="28"/>
                <w:lang w:val="kk-KZ"/>
              </w:rPr>
            </w:pPr>
            <w:r>
              <w:rPr>
                <w:rFonts w:ascii="Times New Roman" w:hAnsi="Times New Roman"/>
                <w:b/>
                <w:bCs/>
                <w:sz w:val="28"/>
                <w:szCs w:val="28"/>
                <w:lang w:val="kk-KZ"/>
              </w:rPr>
              <w:t>(сөйлеуді дамыту, көркем әдебиет, құрастыру)</w:t>
            </w:r>
          </w:p>
          <w:p w14:paraId="0C92B97D">
            <w:pPr>
              <w:rPr>
                <w:rFonts w:ascii="Times New Roman" w:hAnsi="Times New Roman" w:eastAsia="Calibri" w:cs="Times New Roman"/>
                <w:sz w:val="28"/>
                <w:szCs w:val="28"/>
                <w:lang w:val="kk-KZ"/>
              </w:rPr>
            </w:pPr>
          </w:p>
        </w:tc>
      </w:tr>
      <w:tr w14:paraId="40C0D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982" w:type="dxa"/>
            <w:tcBorders>
              <w:top w:val="single" w:color="000000" w:sz="4" w:space="0"/>
              <w:left w:val="single" w:color="000000" w:sz="4" w:space="0"/>
              <w:bottom w:val="single" w:color="000000" w:sz="4" w:space="0"/>
              <w:right w:val="single" w:color="000000" w:sz="4" w:space="0"/>
            </w:tcBorders>
          </w:tcPr>
          <w:p w14:paraId="0883579A">
            <w:pPr>
              <w:pStyle w:val="16"/>
              <w:ind w:left="110" w:right="223"/>
              <w:rPr>
                <w:b/>
                <w:sz w:val="28"/>
                <w:szCs w:val="28"/>
                <w:lang w:val="ru-RU"/>
              </w:rPr>
            </w:pPr>
            <w:r>
              <w:rPr>
                <w:b/>
                <w:sz w:val="28"/>
                <w:szCs w:val="28"/>
                <w:lang w:val="ru-RU"/>
              </w:rPr>
              <w:t>Екінші таңғы ас</w:t>
            </w:r>
          </w:p>
        </w:tc>
        <w:tc>
          <w:tcPr>
            <w:tcW w:w="11913" w:type="dxa"/>
            <w:gridSpan w:val="9"/>
            <w:tcBorders>
              <w:top w:val="single" w:color="auto" w:sz="4" w:space="0"/>
              <w:left w:val="single" w:color="000000" w:sz="4" w:space="0"/>
              <w:bottom w:val="single" w:color="000000" w:sz="4" w:space="0"/>
              <w:right w:val="single" w:color="000000" w:sz="4" w:space="0"/>
            </w:tcBorders>
          </w:tcPr>
          <w:p w14:paraId="638229B2">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p w14:paraId="3F196492">
            <w:pPr>
              <w:rPr>
                <w:rFonts w:ascii="Times New Roman" w:hAnsi="Times New Roman" w:eastAsia="Times New Roman" w:cs="Times New Roman"/>
                <w:color w:val="000000"/>
                <w:sz w:val="28"/>
                <w:szCs w:val="28"/>
                <w:lang w:val="kk-KZ" w:eastAsia="ru-RU"/>
              </w:rPr>
            </w:pPr>
          </w:p>
        </w:tc>
      </w:tr>
      <w:tr w14:paraId="5AD28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982" w:type="dxa"/>
            <w:tcBorders>
              <w:top w:val="single" w:color="000000" w:sz="4" w:space="0"/>
              <w:left w:val="single" w:color="000000" w:sz="4" w:space="0"/>
              <w:bottom w:val="single" w:color="000000" w:sz="4" w:space="0"/>
              <w:right w:val="single" w:color="000000" w:sz="4" w:space="0"/>
            </w:tcBorders>
          </w:tcPr>
          <w:p w14:paraId="6EE3068E">
            <w:pPr>
              <w:pStyle w:val="16"/>
              <w:spacing w:line="268"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1913" w:type="dxa"/>
            <w:gridSpan w:val="9"/>
            <w:tcBorders>
              <w:top w:val="single" w:color="000000" w:sz="4" w:space="0"/>
              <w:left w:val="single" w:color="000000" w:sz="4" w:space="0"/>
              <w:bottom w:val="single" w:color="000000" w:sz="4" w:space="0"/>
              <w:right w:val="single" w:color="000000" w:sz="4" w:space="0"/>
            </w:tcBorders>
          </w:tcPr>
          <w:p w14:paraId="42C2D60D">
            <w:pPr>
              <w:pStyle w:val="16"/>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27A7C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82" w:type="dxa"/>
            <w:tcBorders>
              <w:top w:val="single" w:color="000000" w:sz="4" w:space="0"/>
              <w:left w:val="single" w:color="000000" w:sz="4" w:space="0"/>
              <w:bottom w:val="single" w:color="000000" w:sz="4" w:space="0"/>
              <w:right w:val="single" w:color="000000" w:sz="4" w:space="0"/>
            </w:tcBorders>
          </w:tcPr>
          <w:p w14:paraId="68CC2B50">
            <w:pPr>
              <w:pStyle w:val="16"/>
              <w:spacing w:line="256" w:lineRule="exact"/>
              <w:ind w:left="110"/>
              <w:rPr>
                <w:b/>
                <w:sz w:val="28"/>
                <w:szCs w:val="28"/>
              </w:rPr>
            </w:pPr>
            <w:r>
              <w:rPr>
                <w:b/>
                <w:sz w:val="28"/>
                <w:szCs w:val="28"/>
              </w:rPr>
              <w:t>Серуен</w:t>
            </w:r>
          </w:p>
        </w:tc>
        <w:tc>
          <w:tcPr>
            <w:tcW w:w="2126" w:type="dxa"/>
            <w:tcBorders>
              <w:top w:val="single" w:color="000000" w:sz="4" w:space="0"/>
              <w:left w:val="single" w:color="000000" w:sz="4" w:space="0"/>
              <w:bottom w:val="single" w:color="000000" w:sz="4" w:space="0"/>
              <w:right w:val="single" w:color="000000" w:sz="4" w:space="0"/>
            </w:tcBorders>
          </w:tcPr>
          <w:p w14:paraId="0B7E62DE">
            <w:pPr>
              <w:pStyle w:val="16"/>
              <w:rPr>
                <w:bCs/>
                <w:sz w:val="28"/>
                <w:szCs w:val="28"/>
              </w:rPr>
            </w:pPr>
            <w:r>
              <w:rPr>
                <w:bCs/>
                <w:sz w:val="28"/>
                <w:szCs w:val="28"/>
              </w:rPr>
              <w:t>Аула тазалаушының еңбегін бақылауды жалғастыру;</w:t>
            </w:r>
          </w:p>
          <w:p w14:paraId="18910657">
            <w:pPr>
              <w:pStyle w:val="16"/>
              <w:rPr>
                <w:bCs/>
                <w:sz w:val="28"/>
                <w:szCs w:val="28"/>
              </w:rPr>
            </w:pPr>
            <w:r>
              <w:rPr>
                <w:b/>
                <w:bCs/>
                <w:sz w:val="28"/>
                <w:szCs w:val="28"/>
              </w:rPr>
              <w:t>Жеке жұмыс:</w:t>
            </w:r>
            <w:r>
              <w:rPr>
                <w:bCs/>
                <w:sz w:val="28"/>
                <w:szCs w:val="28"/>
              </w:rPr>
              <w:t xml:space="preserve"> Үлкендер еңбегіне деген сүйіспеншілік және құмет сезіміне тәрбиелеу;</w:t>
            </w:r>
          </w:p>
          <w:p w14:paraId="735FC64A">
            <w:pPr>
              <w:pStyle w:val="16"/>
              <w:rPr>
                <w:b/>
                <w:bCs/>
                <w:iCs/>
                <w:sz w:val="28"/>
                <w:szCs w:val="28"/>
              </w:rPr>
            </w:pPr>
            <w:r>
              <w:rPr>
                <w:b/>
                <w:bCs/>
                <w:iCs/>
                <w:sz w:val="28"/>
                <w:szCs w:val="28"/>
              </w:rPr>
              <w:t xml:space="preserve">Зеріктеу жұмысы: </w:t>
            </w:r>
          </w:p>
          <w:p w14:paraId="675BE3A1">
            <w:pPr>
              <w:pStyle w:val="16"/>
              <w:rPr>
                <w:bCs/>
                <w:sz w:val="28"/>
                <w:szCs w:val="28"/>
              </w:rPr>
            </w:pPr>
            <w:r>
              <w:rPr>
                <w:bCs/>
                <w:sz w:val="28"/>
                <w:szCs w:val="28"/>
              </w:rPr>
              <w:t xml:space="preserve"> Тәрбиеші балаларға сұрақтар қояды:.</w:t>
            </w:r>
          </w:p>
          <w:p w14:paraId="0560664D">
            <w:pPr>
              <w:pStyle w:val="16"/>
              <w:numPr>
                <w:ilvl w:val="0"/>
                <w:numId w:val="10"/>
              </w:numPr>
              <w:rPr>
                <w:bCs/>
                <w:sz w:val="28"/>
                <w:szCs w:val="28"/>
                <w:lang w:val="ru-RU"/>
              </w:rPr>
            </w:pPr>
            <w:r>
              <w:rPr>
                <w:bCs/>
                <w:sz w:val="28"/>
                <w:szCs w:val="28"/>
              </w:rPr>
              <w:t xml:space="preserve">Аула тазалаушы қыста балабақша ауласында не істейді? </w:t>
            </w:r>
          </w:p>
          <w:p w14:paraId="190C9255">
            <w:pPr>
              <w:pStyle w:val="16"/>
              <w:numPr>
                <w:ilvl w:val="0"/>
                <w:numId w:val="10"/>
              </w:numPr>
              <w:rPr>
                <w:bCs/>
                <w:sz w:val="28"/>
                <w:szCs w:val="28"/>
                <w:lang w:val="ru-RU"/>
              </w:rPr>
            </w:pPr>
            <w:r>
              <w:rPr>
                <w:bCs/>
                <w:sz w:val="28"/>
                <w:szCs w:val="28"/>
              </w:rPr>
              <w:t xml:space="preserve">Жұмыс үшін ол қандай құралдарды пайдаланады? </w:t>
            </w:r>
          </w:p>
          <w:p w14:paraId="70F9A654">
            <w:pPr>
              <w:pStyle w:val="16"/>
              <w:rPr>
                <w:b/>
                <w:bCs/>
                <w:sz w:val="28"/>
                <w:szCs w:val="28"/>
              </w:rPr>
            </w:pPr>
            <w:r>
              <w:rPr>
                <w:b/>
                <w:bCs/>
                <w:sz w:val="28"/>
                <w:szCs w:val="28"/>
              </w:rPr>
              <w:t xml:space="preserve">Еңбек </w:t>
            </w:r>
          </w:p>
          <w:p w14:paraId="5443B970">
            <w:pPr>
              <w:pStyle w:val="16"/>
              <w:rPr>
                <w:b/>
                <w:bCs/>
                <w:sz w:val="28"/>
                <w:szCs w:val="28"/>
              </w:rPr>
            </w:pPr>
            <w:r>
              <w:rPr>
                <w:bCs/>
                <w:sz w:val="28"/>
                <w:szCs w:val="28"/>
              </w:rPr>
              <w:t xml:space="preserve">Ойын алаңын қардан тазалау. </w:t>
            </w:r>
            <w:r>
              <w:rPr>
                <w:b/>
                <w:bCs/>
                <w:sz w:val="28"/>
                <w:szCs w:val="28"/>
              </w:rPr>
              <w:t>Қимылды ойын</w:t>
            </w:r>
          </w:p>
          <w:p w14:paraId="4397A2CE">
            <w:pPr>
              <w:pStyle w:val="16"/>
              <w:rPr>
                <w:bCs/>
                <w:sz w:val="28"/>
                <w:szCs w:val="28"/>
              </w:rPr>
            </w:pPr>
            <w:r>
              <w:rPr>
                <w:bCs/>
                <w:sz w:val="28"/>
                <w:szCs w:val="28"/>
              </w:rPr>
              <w:t>«Екі аяз»</w:t>
            </w:r>
          </w:p>
          <w:p w14:paraId="36C2CF1C">
            <w:pPr>
              <w:pStyle w:val="16"/>
              <w:rPr>
                <w:bCs/>
                <w:sz w:val="28"/>
                <w:szCs w:val="28"/>
              </w:rPr>
            </w:pPr>
            <w:r>
              <w:rPr>
                <w:bCs/>
                <w:i/>
                <w:iCs/>
                <w:sz w:val="28"/>
                <w:szCs w:val="28"/>
              </w:rPr>
              <w:t>Мақсаты  жүкіруге жаттықтыру</w:t>
            </w:r>
            <w:r>
              <w:rPr>
                <w:bCs/>
                <w:sz w:val="28"/>
                <w:szCs w:val="28"/>
              </w:rPr>
              <w:t>;</w:t>
            </w:r>
          </w:p>
          <w:p w14:paraId="78A2C3F3">
            <w:pPr>
              <w:pStyle w:val="16"/>
              <w:numPr>
                <w:ilvl w:val="0"/>
                <w:numId w:val="11"/>
              </w:numPr>
              <w:rPr>
                <w:bCs/>
                <w:sz w:val="28"/>
                <w:szCs w:val="28"/>
                <w:lang w:val="ru-RU"/>
              </w:rPr>
            </w:pPr>
            <w:r>
              <w:rPr>
                <w:bCs/>
                <w:sz w:val="28"/>
                <w:szCs w:val="28"/>
              </w:rPr>
              <w:t xml:space="preserve">Ойын ережесін сақтай білулерін тиянақтау </w:t>
            </w:r>
          </w:p>
          <w:p w14:paraId="19A5A07A">
            <w:pPr>
              <w:pStyle w:val="16"/>
              <w:rPr>
                <w:b/>
                <w:bCs/>
                <w:sz w:val="28"/>
                <w:szCs w:val="28"/>
              </w:rPr>
            </w:pPr>
            <w:r>
              <w:rPr>
                <w:b/>
                <w:bCs/>
                <w:sz w:val="28"/>
                <w:szCs w:val="28"/>
              </w:rPr>
              <w:t xml:space="preserve">Еркін ойын: </w:t>
            </w:r>
          </w:p>
        </w:tc>
        <w:tc>
          <w:tcPr>
            <w:tcW w:w="2265" w:type="dxa"/>
            <w:gridSpan w:val="2"/>
            <w:tcBorders>
              <w:top w:val="single" w:color="000000" w:sz="4" w:space="0"/>
              <w:left w:val="single" w:color="000000" w:sz="4" w:space="0"/>
              <w:bottom w:val="single" w:color="000000" w:sz="4" w:space="0"/>
              <w:right w:val="single" w:color="000000" w:sz="4" w:space="0"/>
            </w:tcBorders>
          </w:tcPr>
          <w:p w14:paraId="0B71929E">
            <w:pPr>
              <w:pStyle w:val="16"/>
              <w:rPr>
                <w:sz w:val="28"/>
                <w:szCs w:val="28"/>
                <w:lang w:val="ru-RU"/>
              </w:rPr>
            </w:pPr>
            <w:r>
              <w:rPr>
                <w:sz w:val="28"/>
                <w:szCs w:val="28"/>
              </w:rPr>
              <w:t>Ағаштар туралы білімдерін бекіту</w:t>
            </w:r>
            <w:r>
              <w:rPr>
                <w:sz w:val="28"/>
                <w:szCs w:val="28"/>
                <w:lang w:val="ru-RU"/>
              </w:rPr>
              <w:t>;</w:t>
            </w:r>
          </w:p>
          <w:p w14:paraId="284A272D">
            <w:pPr>
              <w:pStyle w:val="16"/>
              <w:rPr>
                <w:sz w:val="28"/>
                <w:szCs w:val="28"/>
                <w:lang w:val="ru-RU"/>
              </w:rPr>
            </w:pPr>
            <w:r>
              <w:rPr>
                <w:sz w:val="28"/>
                <w:szCs w:val="28"/>
              </w:rPr>
              <w:t>Салыстыру, сараптау, қортынды жасай білулерін дамыту</w:t>
            </w:r>
            <w:r>
              <w:rPr>
                <w:sz w:val="28"/>
                <w:szCs w:val="28"/>
                <w:lang w:val="ru-RU"/>
              </w:rPr>
              <w:t>.</w:t>
            </w:r>
          </w:p>
          <w:p w14:paraId="15031E08">
            <w:pPr>
              <w:pStyle w:val="16"/>
              <w:rPr>
                <w:b/>
                <w:iCs/>
                <w:sz w:val="28"/>
                <w:szCs w:val="28"/>
              </w:rPr>
            </w:pPr>
            <w:r>
              <w:rPr>
                <w:b/>
                <w:bCs/>
                <w:sz w:val="28"/>
                <w:szCs w:val="28"/>
              </w:rPr>
              <w:t>Жеке жұмыс:</w:t>
            </w:r>
          </w:p>
          <w:p w14:paraId="1821DFD6">
            <w:pPr>
              <w:pStyle w:val="16"/>
              <w:rPr>
                <w:b/>
                <w:iCs/>
                <w:sz w:val="28"/>
                <w:szCs w:val="28"/>
              </w:rPr>
            </w:pPr>
            <w:r>
              <w:rPr>
                <w:b/>
                <w:iCs/>
                <w:sz w:val="28"/>
                <w:szCs w:val="28"/>
              </w:rPr>
              <w:t>Көркем сөз «Ағаштар» М.Әлімбаев</w:t>
            </w:r>
          </w:p>
          <w:p w14:paraId="73B049ED">
            <w:pPr>
              <w:pStyle w:val="16"/>
              <w:rPr>
                <w:iCs/>
                <w:sz w:val="28"/>
                <w:szCs w:val="28"/>
              </w:rPr>
            </w:pPr>
            <w:r>
              <w:rPr>
                <w:iCs/>
                <w:sz w:val="28"/>
                <w:szCs w:val="28"/>
              </w:rPr>
              <w:t>Қысында да шырайлы,</w:t>
            </w:r>
          </w:p>
          <w:p w14:paraId="7447733F">
            <w:pPr>
              <w:pStyle w:val="16"/>
              <w:rPr>
                <w:iCs/>
                <w:sz w:val="28"/>
                <w:szCs w:val="28"/>
              </w:rPr>
            </w:pPr>
            <w:r>
              <w:rPr>
                <w:iCs/>
                <w:sz w:val="28"/>
                <w:szCs w:val="28"/>
              </w:rPr>
              <w:t>Жасыл шырша ұнайды.</w:t>
            </w:r>
          </w:p>
          <w:p w14:paraId="1CA3D0B1">
            <w:pPr>
              <w:pStyle w:val="16"/>
              <w:rPr>
                <w:iCs/>
                <w:sz w:val="28"/>
                <w:szCs w:val="28"/>
              </w:rPr>
            </w:pPr>
            <w:r>
              <w:rPr>
                <w:iCs/>
                <w:sz w:val="28"/>
                <w:szCs w:val="28"/>
              </w:rPr>
              <w:t>Түні бойы жауды қар,</w:t>
            </w:r>
          </w:p>
          <w:p w14:paraId="43CFEE12">
            <w:pPr>
              <w:pStyle w:val="16"/>
              <w:rPr>
                <w:iCs/>
                <w:sz w:val="28"/>
                <w:szCs w:val="28"/>
              </w:rPr>
            </w:pPr>
            <w:r>
              <w:rPr>
                <w:iCs/>
                <w:sz w:val="28"/>
                <w:szCs w:val="28"/>
              </w:rPr>
              <w:t>Салбырады сәнді тал.</w:t>
            </w:r>
          </w:p>
          <w:p w14:paraId="6A962CA5">
            <w:pPr>
              <w:pStyle w:val="16"/>
              <w:rPr>
                <w:b/>
                <w:sz w:val="28"/>
                <w:szCs w:val="28"/>
              </w:rPr>
            </w:pPr>
            <w:r>
              <w:rPr>
                <w:b/>
                <w:sz w:val="28"/>
                <w:szCs w:val="28"/>
              </w:rPr>
              <w:t>Зерттеу жұмысы:</w:t>
            </w:r>
          </w:p>
          <w:p w14:paraId="695D5EE0">
            <w:pPr>
              <w:pStyle w:val="16"/>
              <w:rPr>
                <w:sz w:val="28"/>
                <w:szCs w:val="28"/>
              </w:rPr>
            </w:pPr>
            <w:r>
              <w:rPr>
                <w:sz w:val="28"/>
                <w:szCs w:val="28"/>
              </w:rPr>
              <w:t xml:space="preserve">Балалар алаңдағы әр ағаштың бұтақтары, діңдері және көрністері бойынша салыстырып, айырмашылықтарын анықтап қортынды жасайды. </w:t>
            </w:r>
          </w:p>
          <w:p w14:paraId="4C5D7C10">
            <w:pPr>
              <w:pStyle w:val="16"/>
              <w:rPr>
                <w:b/>
                <w:sz w:val="28"/>
                <w:szCs w:val="28"/>
              </w:rPr>
            </w:pPr>
            <w:r>
              <w:rPr>
                <w:b/>
                <w:sz w:val="28"/>
                <w:szCs w:val="28"/>
              </w:rPr>
              <w:t xml:space="preserve">Еңбек </w:t>
            </w:r>
          </w:p>
          <w:p w14:paraId="479D5123">
            <w:pPr>
              <w:pStyle w:val="16"/>
              <w:rPr>
                <w:sz w:val="28"/>
                <w:szCs w:val="28"/>
              </w:rPr>
            </w:pPr>
            <w:r>
              <w:rPr>
                <w:sz w:val="28"/>
                <w:szCs w:val="28"/>
              </w:rPr>
              <w:t>Ағаш түптеріне қар үю.</w:t>
            </w:r>
          </w:p>
          <w:p w14:paraId="04B939A4">
            <w:pPr>
              <w:pStyle w:val="16"/>
              <w:rPr>
                <w:sz w:val="28"/>
                <w:szCs w:val="28"/>
              </w:rPr>
            </w:pPr>
            <w:r>
              <w:rPr>
                <w:i/>
                <w:iCs/>
                <w:sz w:val="28"/>
                <w:szCs w:val="28"/>
              </w:rPr>
              <w:t xml:space="preserve">Мақсаты: </w:t>
            </w:r>
            <w:r>
              <w:rPr>
                <w:sz w:val="28"/>
                <w:szCs w:val="28"/>
              </w:rPr>
              <w:t>ағаштарға деген қамқорлық сезімге тәрбиелеу..</w:t>
            </w:r>
          </w:p>
          <w:p w14:paraId="4EE124F7">
            <w:pPr>
              <w:pStyle w:val="16"/>
              <w:rPr>
                <w:b/>
                <w:sz w:val="28"/>
                <w:szCs w:val="28"/>
              </w:rPr>
            </w:pPr>
            <w:r>
              <w:rPr>
                <w:b/>
                <w:sz w:val="28"/>
                <w:szCs w:val="28"/>
              </w:rPr>
              <w:t>Қимылды ойын</w:t>
            </w:r>
          </w:p>
          <w:p w14:paraId="509D0BDB">
            <w:pPr>
              <w:pStyle w:val="16"/>
              <w:rPr>
                <w:sz w:val="28"/>
                <w:szCs w:val="28"/>
              </w:rPr>
            </w:pPr>
            <w:r>
              <w:rPr>
                <w:sz w:val="28"/>
                <w:szCs w:val="28"/>
              </w:rPr>
              <w:t xml:space="preserve">«Аулада қандай ағаштар өседі?».    </w:t>
            </w:r>
          </w:p>
          <w:p w14:paraId="6B5013D7">
            <w:pPr>
              <w:pStyle w:val="16"/>
              <w:rPr>
                <w:i/>
                <w:iCs/>
                <w:sz w:val="28"/>
                <w:szCs w:val="28"/>
                <w:lang w:val="ru-RU"/>
              </w:rPr>
            </w:pPr>
            <w:r>
              <w:rPr>
                <w:i/>
                <w:iCs/>
                <w:sz w:val="28"/>
                <w:szCs w:val="28"/>
              </w:rPr>
              <w:t>Мақсаты</w:t>
            </w:r>
            <w:r>
              <w:rPr>
                <w:i/>
                <w:iCs/>
                <w:sz w:val="28"/>
                <w:szCs w:val="28"/>
                <w:lang w:val="ru-RU"/>
              </w:rPr>
              <w:t>:</w:t>
            </w:r>
          </w:p>
          <w:p w14:paraId="0E202BBD">
            <w:pPr>
              <w:pStyle w:val="16"/>
              <w:numPr>
                <w:ilvl w:val="0"/>
                <w:numId w:val="12"/>
              </w:numPr>
              <w:rPr>
                <w:sz w:val="28"/>
                <w:szCs w:val="28"/>
                <w:lang w:val="ru-RU"/>
              </w:rPr>
            </w:pPr>
            <w:r>
              <w:rPr>
                <w:sz w:val="28"/>
                <w:szCs w:val="28"/>
              </w:rPr>
              <w:t>Ағаштардың аттарын есте сақтауларын тиянақтау</w:t>
            </w:r>
            <w:r>
              <w:rPr>
                <w:sz w:val="28"/>
                <w:szCs w:val="28"/>
                <w:lang w:val="ru-RU"/>
              </w:rPr>
              <w:t>;</w:t>
            </w:r>
          </w:p>
          <w:p w14:paraId="05C266E3">
            <w:pPr>
              <w:pStyle w:val="16"/>
              <w:numPr>
                <w:ilvl w:val="0"/>
                <w:numId w:val="12"/>
              </w:numPr>
              <w:rPr>
                <w:sz w:val="28"/>
                <w:szCs w:val="28"/>
                <w:lang w:val="ru-RU"/>
              </w:rPr>
            </w:pPr>
            <w:r>
              <w:rPr>
                <w:sz w:val="28"/>
                <w:szCs w:val="28"/>
              </w:rPr>
              <w:t>Сөздік қорларын байыту;</w:t>
            </w:r>
          </w:p>
          <w:p w14:paraId="46770ADC">
            <w:pPr>
              <w:pStyle w:val="16"/>
              <w:numPr>
                <w:ilvl w:val="0"/>
                <w:numId w:val="12"/>
              </w:numPr>
              <w:rPr>
                <w:sz w:val="28"/>
                <w:szCs w:val="28"/>
                <w:lang w:val="ru-RU"/>
              </w:rPr>
            </w:pPr>
            <w:r>
              <w:rPr>
                <w:sz w:val="28"/>
                <w:szCs w:val="28"/>
              </w:rPr>
              <w:t>Табиғатқа қамқорлықпен қарауға тәрбиелеу</w:t>
            </w:r>
            <w:r>
              <w:rPr>
                <w:sz w:val="28"/>
                <w:szCs w:val="28"/>
                <w:lang w:val="ru-RU"/>
              </w:rPr>
              <w:t>.</w:t>
            </w:r>
          </w:p>
          <w:p w14:paraId="4D3FBF01">
            <w:pPr>
              <w:pStyle w:val="16"/>
              <w:rPr>
                <w:sz w:val="28"/>
                <w:szCs w:val="28"/>
                <w:lang w:val="ru-RU"/>
              </w:rPr>
            </w:pPr>
            <w:r>
              <w:rPr>
                <w:b/>
                <w:bCs/>
                <w:sz w:val="28"/>
                <w:szCs w:val="28"/>
              </w:rPr>
              <w:t>Еркін ойын:</w:t>
            </w:r>
          </w:p>
        </w:tc>
        <w:tc>
          <w:tcPr>
            <w:tcW w:w="2410" w:type="dxa"/>
            <w:gridSpan w:val="2"/>
            <w:tcBorders>
              <w:top w:val="single" w:color="000000" w:sz="4" w:space="0"/>
              <w:left w:val="single" w:color="000000" w:sz="4" w:space="0"/>
              <w:bottom w:val="single" w:color="000000" w:sz="4" w:space="0"/>
              <w:right w:val="single" w:color="000000" w:sz="4" w:space="0"/>
            </w:tcBorders>
          </w:tcPr>
          <w:p w14:paraId="21DDDE5B">
            <w:pPr>
              <w:pStyle w:val="16"/>
              <w:rPr>
                <w:bCs/>
                <w:sz w:val="28"/>
                <w:szCs w:val="28"/>
              </w:rPr>
            </w:pPr>
            <w:r>
              <w:rPr>
                <w:bCs/>
                <w:sz w:val="28"/>
                <w:szCs w:val="28"/>
              </w:rPr>
              <w:t xml:space="preserve">Қарғалардың қысқы  тіршілігін бақылау; </w:t>
            </w:r>
          </w:p>
          <w:p w14:paraId="168F8F32">
            <w:pPr>
              <w:pStyle w:val="16"/>
              <w:rPr>
                <w:bCs/>
                <w:sz w:val="28"/>
                <w:szCs w:val="28"/>
              </w:rPr>
            </w:pPr>
            <w:r>
              <w:rPr>
                <w:bCs/>
                <w:sz w:val="28"/>
                <w:szCs w:val="28"/>
              </w:rPr>
              <w:t>Басқа құстардан айырмашылығын табу. (сыртқы түрі, дауысы, жүрісі).</w:t>
            </w:r>
          </w:p>
          <w:p w14:paraId="2EC54B33">
            <w:pPr>
              <w:pStyle w:val="16"/>
              <w:rPr>
                <w:b/>
                <w:bCs/>
                <w:sz w:val="28"/>
                <w:szCs w:val="28"/>
              </w:rPr>
            </w:pPr>
            <w:r>
              <w:rPr>
                <w:b/>
                <w:bCs/>
                <w:iCs/>
                <w:sz w:val="28"/>
                <w:szCs w:val="28"/>
              </w:rPr>
              <w:t xml:space="preserve">Жеке жұмыс: </w:t>
            </w:r>
          </w:p>
          <w:p w14:paraId="493460FA">
            <w:pPr>
              <w:pStyle w:val="16"/>
              <w:rPr>
                <w:bCs/>
                <w:sz w:val="28"/>
                <w:szCs w:val="28"/>
              </w:rPr>
            </w:pPr>
            <w:r>
              <w:rPr>
                <w:bCs/>
                <w:sz w:val="28"/>
                <w:szCs w:val="28"/>
              </w:rPr>
              <w:t xml:space="preserve">Көркем сөз </w:t>
            </w:r>
          </w:p>
          <w:p w14:paraId="5B49CD80">
            <w:pPr>
              <w:pStyle w:val="16"/>
              <w:rPr>
                <w:bCs/>
                <w:sz w:val="28"/>
                <w:szCs w:val="28"/>
              </w:rPr>
            </w:pPr>
            <w:r>
              <w:rPr>
                <w:bCs/>
                <w:sz w:val="28"/>
                <w:szCs w:val="28"/>
              </w:rPr>
              <w:t>Құстар қыста тоңады Ө. Ақыпбеков</w:t>
            </w:r>
          </w:p>
          <w:p w14:paraId="2DACD9F9">
            <w:pPr>
              <w:pStyle w:val="16"/>
              <w:rPr>
                <w:bCs/>
                <w:iCs/>
                <w:sz w:val="28"/>
                <w:szCs w:val="28"/>
              </w:rPr>
            </w:pPr>
            <w:r>
              <w:rPr>
                <w:bCs/>
                <w:iCs/>
                <w:sz w:val="28"/>
                <w:szCs w:val="28"/>
              </w:rPr>
              <w:t>Мақсаты:</w:t>
            </w:r>
          </w:p>
          <w:p w14:paraId="019E99E1">
            <w:pPr>
              <w:pStyle w:val="16"/>
              <w:rPr>
                <w:bCs/>
                <w:iCs/>
                <w:sz w:val="28"/>
                <w:szCs w:val="28"/>
              </w:rPr>
            </w:pPr>
            <w:r>
              <w:rPr>
                <w:bCs/>
                <w:iCs/>
                <w:sz w:val="28"/>
                <w:szCs w:val="28"/>
              </w:rPr>
              <w:t xml:space="preserve">Құстар қыста тоңады,                            </w:t>
            </w:r>
          </w:p>
          <w:p w14:paraId="1E6E75B6">
            <w:pPr>
              <w:pStyle w:val="16"/>
              <w:rPr>
                <w:bCs/>
                <w:iCs/>
                <w:sz w:val="28"/>
                <w:szCs w:val="28"/>
              </w:rPr>
            </w:pPr>
            <w:r>
              <w:rPr>
                <w:bCs/>
                <w:iCs/>
                <w:sz w:val="28"/>
                <w:szCs w:val="28"/>
              </w:rPr>
              <w:t>Жоқ киетін ішігі.</w:t>
            </w:r>
          </w:p>
          <w:p w14:paraId="12D05202">
            <w:pPr>
              <w:pStyle w:val="16"/>
              <w:rPr>
                <w:bCs/>
                <w:iCs/>
                <w:sz w:val="28"/>
                <w:szCs w:val="28"/>
              </w:rPr>
            </w:pPr>
            <w:r>
              <w:rPr>
                <w:bCs/>
                <w:iCs/>
                <w:sz w:val="28"/>
                <w:szCs w:val="28"/>
              </w:rPr>
              <w:t>Желде қатты соғады,</w:t>
            </w:r>
          </w:p>
          <w:p w14:paraId="32E95455">
            <w:pPr>
              <w:pStyle w:val="16"/>
              <w:rPr>
                <w:bCs/>
                <w:iCs/>
                <w:sz w:val="28"/>
                <w:szCs w:val="28"/>
              </w:rPr>
            </w:pPr>
            <w:r>
              <w:rPr>
                <w:bCs/>
                <w:iCs/>
                <w:sz w:val="28"/>
                <w:szCs w:val="28"/>
              </w:rPr>
              <w:t>Қарды көзге ұшырып.</w:t>
            </w:r>
          </w:p>
          <w:p w14:paraId="79CD7981">
            <w:pPr>
              <w:pStyle w:val="16"/>
              <w:rPr>
                <w:bCs/>
                <w:iCs/>
                <w:sz w:val="28"/>
                <w:szCs w:val="28"/>
              </w:rPr>
            </w:pPr>
            <w:r>
              <w:rPr>
                <w:bCs/>
                <w:iCs/>
                <w:sz w:val="28"/>
                <w:szCs w:val="28"/>
              </w:rPr>
              <w:t>Қалатындай қайта ұшпай,</w:t>
            </w:r>
          </w:p>
          <w:p w14:paraId="604F6BE1">
            <w:pPr>
              <w:pStyle w:val="16"/>
              <w:rPr>
                <w:bCs/>
                <w:iCs/>
                <w:sz w:val="28"/>
                <w:szCs w:val="28"/>
              </w:rPr>
            </w:pPr>
            <w:r>
              <w:rPr>
                <w:bCs/>
                <w:iCs/>
                <w:sz w:val="28"/>
                <w:szCs w:val="28"/>
              </w:rPr>
              <w:t>Ұя тапса шаттанып.</w:t>
            </w:r>
          </w:p>
          <w:p w14:paraId="3AD03132">
            <w:pPr>
              <w:pStyle w:val="16"/>
              <w:rPr>
                <w:bCs/>
                <w:iCs/>
                <w:sz w:val="28"/>
                <w:szCs w:val="28"/>
              </w:rPr>
            </w:pPr>
            <w:r>
              <w:rPr>
                <w:bCs/>
                <w:iCs/>
                <w:sz w:val="28"/>
                <w:szCs w:val="28"/>
              </w:rPr>
              <w:t>Жем іздейді байғұстар,</w:t>
            </w:r>
          </w:p>
          <w:p w14:paraId="75E91CB9">
            <w:pPr>
              <w:pStyle w:val="16"/>
              <w:rPr>
                <w:bCs/>
                <w:iCs/>
                <w:sz w:val="28"/>
                <w:szCs w:val="28"/>
              </w:rPr>
            </w:pPr>
            <w:r>
              <w:rPr>
                <w:bCs/>
                <w:iCs/>
                <w:sz w:val="28"/>
                <w:szCs w:val="28"/>
              </w:rPr>
              <w:t>Қардың астын ақтарып.</w:t>
            </w:r>
          </w:p>
          <w:p w14:paraId="0786BBC3">
            <w:pPr>
              <w:pStyle w:val="16"/>
              <w:rPr>
                <w:b/>
                <w:bCs/>
                <w:sz w:val="28"/>
                <w:szCs w:val="28"/>
              </w:rPr>
            </w:pPr>
            <w:r>
              <w:rPr>
                <w:b/>
                <w:bCs/>
                <w:sz w:val="28"/>
                <w:szCs w:val="28"/>
              </w:rPr>
              <w:t>Зеріктеу жұмысы:</w:t>
            </w:r>
          </w:p>
          <w:p w14:paraId="4AF0F364">
            <w:pPr>
              <w:pStyle w:val="16"/>
              <w:rPr>
                <w:bCs/>
                <w:sz w:val="28"/>
                <w:szCs w:val="28"/>
              </w:rPr>
            </w:pPr>
            <w:r>
              <w:rPr>
                <w:bCs/>
                <w:sz w:val="28"/>
                <w:szCs w:val="28"/>
              </w:rPr>
              <w:t>* Балалар, сендер қарғаның қалай дыбыстайтынын білесіңдер ме? (қар...қар).</w:t>
            </w:r>
          </w:p>
          <w:p w14:paraId="28335C56">
            <w:pPr>
              <w:pStyle w:val="16"/>
              <w:rPr>
                <w:bCs/>
                <w:sz w:val="28"/>
                <w:szCs w:val="28"/>
              </w:rPr>
            </w:pPr>
            <w:r>
              <w:rPr>
                <w:bCs/>
                <w:sz w:val="28"/>
                <w:szCs w:val="28"/>
              </w:rPr>
              <w:t>* Қарғаның түсі қандай?</w:t>
            </w:r>
          </w:p>
          <w:p w14:paraId="366FD5CE">
            <w:pPr>
              <w:pStyle w:val="16"/>
              <w:rPr>
                <w:bCs/>
                <w:sz w:val="28"/>
                <w:szCs w:val="28"/>
              </w:rPr>
            </w:pPr>
            <w:r>
              <w:rPr>
                <w:bCs/>
                <w:sz w:val="28"/>
                <w:szCs w:val="28"/>
              </w:rPr>
              <w:t>* Оның басқа құстардан қандай айырмашылығы бар?.</w:t>
            </w:r>
          </w:p>
          <w:p w14:paraId="065F1C57">
            <w:pPr>
              <w:pStyle w:val="16"/>
              <w:rPr>
                <w:bCs/>
                <w:sz w:val="28"/>
                <w:szCs w:val="28"/>
              </w:rPr>
            </w:pPr>
            <w:r>
              <w:rPr>
                <w:b/>
                <w:bCs/>
                <w:sz w:val="28"/>
                <w:szCs w:val="28"/>
              </w:rPr>
              <w:t>Еңбек</w:t>
            </w:r>
            <w:r>
              <w:rPr>
                <w:bCs/>
                <w:sz w:val="28"/>
                <w:szCs w:val="28"/>
              </w:rPr>
              <w:t xml:space="preserve">                     Алаңды қардан тазалау.</w:t>
            </w:r>
          </w:p>
          <w:p w14:paraId="3C196AF3">
            <w:pPr>
              <w:pStyle w:val="16"/>
              <w:rPr>
                <w:bCs/>
                <w:sz w:val="28"/>
                <w:szCs w:val="28"/>
              </w:rPr>
            </w:pPr>
            <w:r>
              <w:rPr>
                <w:bCs/>
                <w:i/>
                <w:iCs/>
                <w:sz w:val="28"/>
                <w:szCs w:val="28"/>
              </w:rPr>
              <w:t xml:space="preserve">Мақсаты: ұжыммен бірлесе жұмыс істеуге деген ықыласын тәрбиелеу  </w:t>
            </w:r>
          </w:p>
          <w:p w14:paraId="3B159A07">
            <w:pPr>
              <w:pStyle w:val="16"/>
              <w:rPr>
                <w:b/>
                <w:bCs/>
                <w:sz w:val="28"/>
                <w:szCs w:val="28"/>
              </w:rPr>
            </w:pPr>
            <w:r>
              <w:rPr>
                <w:b/>
                <w:bCs/>
                <w:sz w:val="28"/>
                <w:szCs w:val="28"/>
              </w:rPr>
              <w:t xml:space="preserve">Қимылды ойын: </w:t>
            </w:r>
          </w:p>
          <w:p w14:paraId="36B357E8">
            <w:pPr>
              <w:pStyle w:val="16"/>
              <w:rPr>
                <w:b/>
                <w:bCs/>
                <w:sz w:val="28"/>
                <w:szCs w:val="28"/>
              </w:rPr>
            </w:pPr>
            <w:r>
              <w:rPr>
                <w:b/>
                <w:bCs/>
                <w:sz w:val="28"/>
                <w:szCs w:val="28"/>
              </w:rPr>
              <w:t>«Бәйге».</w:t>
            </w:r>
          </w:p>
          <w:p w14:paraId="5AFE9207">
            <w:pPr>
              <w:pStyle w:val="16"/>
              <w:rPr>
                <w:b/>
                <w:bCs/>
                <w:sz w:val="28"/>
                <w:szCs w:val="28"/>
              </w:rPr>
            </w:pPr>
            <w:r>
              <w:rPr>
                <w:bCs/>
                <w:i/>
                <w:iCs/>
                <w:sz w:val="28"/>
                <w:szCs w:val="28"/>
              </w:rPr>
              <w:t>Мақсаты: жүкіру жылдамдығын, ептілігін, қызығушылығын дамыту.</w:t>
            </w:r>
          </w:p>
          <w:p w14:paraId="1E8260DB">
            <w:pPr>
              <w:pStyle w:val="16"/>
              <w:rPr>
                <w:b/>
                <w:bCs/>
                <w:sz w:val="28"/>
                <w:szCs w:val="28"/>
              </w:rPr>
            </w:pPr>
            <w:r>
              <w:rPr>
                <w:b/>
                <w:bCs/>
                <w:sz w:val="28"/>
                <w:szCs w:val="28"/>
              </w:rPr>
              <w:t>Еркін ойын:</w:t>
            </w:r>
          </w:p>
        </w:tc>
        <w:tc>
          <w:tcPr>
            <w:tcW w:w="2554" w:type="dxa"/>
            <w:gridSpan w:val="2"/>
            <w:tcBorders>
              <w:top w:val="single" w:color="000000" w:sz="4" w:space="0"/>
              <w:left w:val="single" w:color="000000" w:sz="4" w:space="0"/>
              <w:bottom w:val="single" w:color="000000" w:sz="4" w:space="0"/>
              <w:right w:val="single" w:color="000000" w:sz="4" w:space="0"/>
            </w:tcBorders>
          </w:tcPr>
          <w:p w14:paraId="63E9A170">
            <w:pPr>
              <w:rPr>
                <w:rFonts w:ascii="Times New Roman" w:hAnsi="Times New Roman" w:cs="Times New Roman"/>
                <w:sz w:val="28"/>
                <w:szCs w:val="28"/>
                <w:lang w:val="kk-KZ"/>
              </w:rPr>
            </w:pPr>
            <w:r>
              <w:rPr>
                <w:rFonts w:ascii="Times New Roman" w:hAnsi="Times New Roman" w:cs="Times New Roman"/>
                <w:sz w:val="28"/>
                <w:szCs w:val="28"/>
                <w:lang w:val="kk-KZ"/>
              </w:rPr>
              <w:t>өлі табиғат туралы білімдерін байыту;</w:t>
            </w:r>
          </w:p>
          <w:p w14:paraId="2F15F3CC">
            <w:pPr>
              <w:rPr>
                <w:rFonts w:ascii="Times New Roman" w:hAnsi="Times New Roman" w:cs="Times New Roman"/>
                <w:sz w:val="28"/>
                <w:szCs w:val="28"/>
                <w:lang w:val="kk-KZ"/>
              </w:rPr>
            </w:pPr>
            <w:r>
              <w:rPr>
                <w:rFonts w:ascii="Times New Roman" w:hAnsi="Times New Roman" w:cs="Times New Roman"/>
                <w:sz w:val="28"/>
                <w:szCs w:val="28"/>
                <w:lang w:val="kk-KZ"/>
              </w:rPr>
              <w:t xml:space="preserve">табиғат құбылыстарына деген қызығушылықтарын қалыптастыру. </w:t>
            </w:r>
          </w:p>
          <w:p w14:paraId="7D1CADB2">
            <w:pPr>
              <w:rPr>
                <w:rFonts w:ascii="Times New Roman" w:hAnsi="Times New Roman" w:cs="Times New Roman"/>
                <w:sz w:val="28"/>
                <w:szCs w:val="28"/>
                <w:lang w:val="kk-KZ"/>
              </w:rPr>
            </w:pPr>
            <w:r>
              <w:rPr>
                <w:rFonts w:ascii="Times New Roman" w:hAnsi="Times New Roman" w:cs="Times New Roman"/>
                <w:b/>
                <w:iCs/>
                <w:sz w:val="28"/>
                <w:szCs w:val="28"/>
                <w:lang w:val="kk-KZ"/>
              </w:rPr>
              <w:t xml:space="preserve">Жеке жұмыс: </w:t>
            </w:r>
            <w:r>
              <w:rPr>
                <w:rFonts w:ascii="Times New Roman" w:hAnsi="Times New Roman" w:cs="Times New Roman"/>
                <w:b/>
                <w:sz w:val="28"/>
                <w:szCs w:val="28"/>
                <w:lang w:val="kk-KZ"/>
              </w:rPr>
              <w:t>Көркем сөз  Ұйытқыма жел</w:t>
            </w:r>
            <w:r>
              <w:rPr>
                <w:rFonts w:ascii="Times New Roman" w:hAnsi="Times New Roman" w:cs="Times New Roman"/>
                <w:sz w:val="28"/>
                <w:szCs w:val="28"/>
                <w:lang w:val="kk-KZ"/>
              </w:rPr>
              <w:t xml:space="preserve"> Ө. Ақыпбекұлы</w:t>
            </w:r>
          </w:p>
          <w:p w14:paraId="5AB31AB0">
            <w:pPr>
              <w:rPr>
                <w:rFonts w:ascii="Times New Roman" w:hAnsi="Times New Roman" w:cs="Times New Roman"/>
                <w:sz w:val="28"/>
                <w:szCs w:val="28"/>
                <w:lang w:val="kk-KZ"/>
              </w:rPr>
            </w:pPr>
            <w:r>
              <w:rPr>
                <w:rFonts w:ascii="Times New Roman" w:hAnsi="Times New Roman" w:cs="Times New Roman"/>
                <w:sz w:val="28"/>
                <w:szCs w:val="28"/>
                <w:lang w:val="kk-KZ"/>
              </w:rPr>
              <w:t>Ұбырып-шұбырып,</w:t>
            </w:r>
          </w:p>
          <w:p w14:paraId="36AF3B88">
            <w:pPr>
              <w:rPr>
                <w:rFonts w:ascii="Times New Roman" w:hAnsi="Times New Roman" w:cs="Times New Roman"/>
                <w:sz w:val="28"/>
                <w:szCs w:val="28"/>
                <w:lang w:val="kk-KZ"/>
              </w:rPr>
            </w:pPr>
            <w:r>
              <w:rPr>
                <w:rFonts w:ascii="Times New Roman" w:hAnsi="Times New Roman" w:cs="Times New Roman"/>
                <w:sz w:val="28"/>
                <w:szCs w:val="28"/>
                <w:lang w:val="kk-KZ"/>
              </w:rPr>
              <w:t>Ұйтқиды құбылып.</w:t>
            </w:r>
          </w:p>
          <w:p w14:paraId="44572BE0">
            <w:pPr>
              <w:rPr>
                <w:rFonts w:ascii="Times New Roman" w:hAnsi="Times New Roman" w:cs="Times New Roman"/>
                <w:sz w:val="28"/>
                <w:szCs w:val="28"/>
                <w:lang w:val="kk-KZ"/>
              </w:rPr>
            </w:pPr>
            <w:r>
              <w:rPr>
                <w:rFonts w:ascii="Times New Roman" w:hAnsi="Times New Roman" w:cs="Times New Roman"/>
                <w:sz w:val="28"/>
                <w:szCs w:val="28"/>
                <w:lang w:val="kk-KZ"/>
              </w:rPr>
              <w:t>Ұлпадай ақ қарды,</w:t>
            </w:r>
          </w:p>
          <w:p w14:paraId="35F1439D">
            <w:pPr>
              <w:rPr>
                <w:rFonts w:ascii="Times New Roman" w:hAnsi="Times New Roman" w:cs="Times New Roman"/>
                <w:sz w:val="28"/>
                <w:szCs w:val="28"/>
                <w:lang w:val="kk-KZ"/>
              </w:rPr>
            </w:pPr>
            <w:r>
              <w:rPr>
                <w:rFonts w:ascii="Times New Roman" w:hAnsi="Times New Roman" w:cs="Times New Roman"/>
                <w:sz w:val="28"/>
                <w:szCs w:val="28"/>
                <w:lang w:val="kk-KZ"/>
              </w:rPr>
              <w:t>Ұршықтай үйіріп.</w:t>
            </w:r>
          </w:p>
          <w:p w14:paraId="2396F530">
            <w:pPr>
              <w:rPr>
                <w:rFonts w:ascii="Times New Roman" w:hAnsi="Times New Roman" w:cs="Times New Roman"/>
                <w:sz w:val="28"/>
                <w:szCs w:val="28"/>
                <w:lang w:val="kk-KZ"/>
              </w:rPr>
            </w:pPr>
            <w:r>
              <w:rPr>
                <w:rFonts w:ascii="Times New Roman" w:hAnsi="Times New Roman" w:cs="Times New Roman"/>
                <w:sz w:val="28"/>
                <w:szCs w:val="28"/>
                <w:lang w:val="kk-KZ"/>
              </w:rPr>
              <w:t>Ұлиды қасқырдай,</w:t>
            </w:r>
          </w:p>
          <w:p w14:paraId="65B27A85">
            <w:pPr>
              <w:rPr>
                <w:rFonts w:ascii="Times New Roman" w:hAnsi="Times New Roman" w:cs="Times New Roman"/>
                <w:sz w:val="28"/>
                <w:szCs w:val="28"/>
                <w:lang w:val="kk-KZ"/>
              </w:rPr>
            </w:pPr>
            <w:r>
              <w:rPr>
                <w:rFonts w:ascii="Times New Roman" w:hAnsi="Times New Roman" w:cs="Times New Roman"/>
                <w:sz w:val="28"/>
                <w:szCs w:val="28"/>
                <w:lang w:val="kk-KZ"/>
              </w:rPr>
              <w:t>Ұйтқып көз аштырмай.</w:t>
            </w:r>
          </w:p>
          <w:p w14:paraId="1786DCE7">
            <w:pPr>
              <w:rPr>
                <w:rFonts w:ascii="Times New Roman" w:hAnsi="Times New Roman" w:cs="Times New Roman"/>
                <w:sz w:val="28"/>
                <w:szCs w:val="28"/>
                <w:lang w:val="kk-KZ"/>
              </w:rPr>
            </w:pPr>
            <w:r>
              <w:rPr>
                <w:rFonts w:ascii="Times New Roman" w:hAnsi="Times New Roman" w:cs="Times New Roman"/>
                <w:sz w:val="28"/>
                <w:szCs w:val="28"/>
                <w:lang w:val="kk-KZ"/>
              </w:rPr>
              <w:t>Екпіндей соғады,</w:t>
            </w:r>
          </w:p>
          <w:p w14:paraId="06DD925A">
            <w:pPr>
              <w:rPr>
                <w:rFonts w:ascii="Times New Roman" w:hAnsi="Times New Roman" w:cs="Times New Roman"/>
                <w:sz w:val="28"/>
                <w:szCs w:val="28"/>
                <w:lang w:val="kk-KZ"/>
              </w:rPr>
            </w:pPr>
            <w:r>
              <w:rPr>
                <w:rFonts w:ascii="Times New Roman" w:hAnsi="Times New Roman" w:cs="Times New Roman"/>
                <w:sz w:val="28"/>
                <w:szCs w:val="28"/>
                <w:lang w:val="kk-KZ"/>
              </w:rPr>
              <w:t>Алдыға бастырмай.</w:t>
            </w:r>
          </w:p>
          <w:p w14:paraId="4DC78483">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sz w:val="28"/>
                <w:szCs w:val="28"/>
                <w:lang w:val="kk-KZ"/>
              </w:rPr>
              <w:t xml:space="preserve">Зеріктеу жұмысы: </w:t>
            </w:r>
          </w:p>
          <w:p w14:paraId="40FB26FF">
            <w:pPr>
              <w:numPr>
                <w:ilvl w:val="0"/>
                <w:numId w:val="13"/>
              </w:numPr>
              <w:rPr>
                <w:rFonts w:ascii="Times New Roman" w:hAnsi="Times New Roman" w:cs="Times New Roman"/>
                <w:sz w:val="28"/>
                <w:szCs w:val="28"/>
                <w:lang w:val="kk-KZ"/>
              </w:rPr>
            </w:pPr>
            <w:r>
              <w:rPr>
                <w:rFonts w:ascii="Times New Roman" w:hAnsi="Times New Roman" w:cs="Times New Roman"/>
                <w:sz w:val="28"/>
                <w:szCs w:val="28"/>
                <w:lang w:val="kk-KZ"/>
              </w:rPr>
              <w:t xml:space="preserve">Бүгін ауа райы қандай?  </w:t>
            </w:r>
            <w:r>
              <w:rPr>
                <w:rFonts w:ascii="Times New Roman" w:hAnsi="Times New Roman" w:cs="Times New Roman"/>
                <w:i/>
                <w:iCs/>
                <w:sz w:val="28"/>
                <w:szCs w:val="28"/>
                <w:lang w:val="kk-KZ"/>
              </w:rPr>
              <w:t>(суық,  желді, аязды)</w:t>
            </w:r>
          </w:p>
          <w:p w14:paraId="5B5D76D4">
            <w:pPr>
              <w:numPr>
                <w:ilvl w:val="0"/>
                <w:numId w:val="13"/>
              </w:numPr>
              <w:rPr>
                <w:rFonts w:ascii="Times New Roman" w:hAnsi="Times New Roman" w:cs="Times New Roman"/>
                <w:sz w:val="28"/>
                <w:szCs w:val="28"/>
              </w:rPr>
            </w:pPr>
            <w:r>
              <w:rPr>
                <w:rFonts w:ascii="Times New Roman" w:hAnsi="Times New Roman" w:cs="Times New Roman"/>
                <w:sz w:val="28"/>
                <w:szCs w:val="28"/>
                <w:lang w:val="kk-KZ"/>
              </w:rPr>
              <w:t xml:space="preserve">Қыс мезгілінде желді қалай атайды? </w:t>
            </w:r>
            <w:r>
              <w:rPr>
                <w:rFonts w:ascii="Times New Roman" w:hAnsi="Times New Roman" w:cs="Times New Roman"/>
                <w:i/>
                <w:iCs/>
                <w:sz w:val="28"/>
                <w:szCs w:val="28"/>
              </w:rPr>
              <w:t>(</w:t>
            </w:r>
            <w:r>
              <w:rPr>
                <w:rFonts w:ascii="Times New Roman" w:hAnsi="Times New Roman" w:cs="Times New Roman"/>
                <w:i/>
                <w:iCs/>
                <w:sz w:val="28"/>
                <w:szCs w:val="28"/>
                <w:lang w:val="kk-KZ"/>
              </w:rPr>
              <w:t>боран,үскірік</w:t>
            </w:r>
            <w:r>
              <w:rPr>
                <w:rFonts w:ascii="Times New Roman" w:hAnsi="Times New Roman" w:cs="Times New Roman"/>
                <w:i/>
                <w:iCs/>
                <w:sz w:val="28"/>
                <w:szCs w:val="28"/>
              </w:rPr>
              <w:t>)</w:t>
            </w:r>
          </w:p>
          <w:p w14:paraId="50C8461E">
            <w:pPr>
              <w:numPr>
                <w:ilvl w:val="0"/>
                <w:numId w:val="13"/>
              </w:numPr>
              <w:rPr>
                <w:rFonts w:ascii="Times New Roman" w:hAnsi="Times New Roman" w:cs="Times New Roman"/>
                <w:sz w:val="28"/>
                <w:szCs w:val="28"/>
              </w:rPr>
            </w:pPr>
            <w:r>
              <w:rPr>
                <w:rFonts w:ascii="Times New Roman" w:hAnsi="Times New Roman" w:cs="Times New Roman"/>
                <w:sz w:val="28"/>
                <w:szCs w:val="28"/>
                <w:lang w:val="kk-KZ"/>
              </w:rPr>
              <w:t>Бүгін жел қай жақтан соғып тұр? Оны қалай анықтауғаболады?(компаспен, зырылдауықпен)</w:t>
            </w:r>
            <w:r>
              <w:rPr>
                <w:rFonts w:ascii="Times New Roman" w:hAnsi="Times New Roman" w:cs="Times New Roman"/>
                <w:sz w:val="28"/>
                <w:szCs w:val="28"/>
              </w:rPr>
              <w:t xml:space="preserve"> </w:t>
            </w:r>
          </w:p>
          <w:p w14:paraId="106075A7">
            <w:pPr>
              <w:numPr>
                <w:ilvl w:val="0"/>
                <w:numId w:val="13"/>
              </w:numPr>
              <w:rPr>
                <w:rFonts w:ascii="Times New Roman" w:hAnsi="Times New Roman" w:cs="Times New Roman"/>
                <w:sz w:val="28"/>
                <w:szCs w:val="28"/>
              </w:rPr>
            </w:pPr>
            <w:r>
              <w:rPr>
                <w:rFonts w:ascii="Times New Roman" w:hAnsi="Times New Roman" w:cs="Times New Roman"/>
                <w:sz w:val="28"/>
                <w:szCs w:val="28"/>
                <w:lang w:val="kk-KZ"/>
              </w:rPr>
              <w:t>Жел қалай пайда болады</w:t>
            </w:r>
            <w:r>
              <w:rPr>
                <w:rFonts w:ascii="Times New Roman" w:hAnsi="Times New Roman" w:cs="Times New Roman"/>
                <w:sz w:val="28"/>
                <w:szCs w:val="28"/>
              </w:rPr>
              <w:t>?</w:t>
            </w:r>
          </w:p>
          <w:p w14:paraId="7E1593C3">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Еңбек  </w:t>
            </w:r>
          </w:p>
          <w:p w14:paraId="50351004">
            <w:pPr>
              <w:rPr>
                <w:rFonts w:ascii="Times New Roman" w:hAnsi="Times New Roman" w:cs="Times New Roman"/>
                <w:sz w:val="28"/>
                <w:szCs w:val="28"/>
                <w:lang w:val="kk-KZ"/>
              </w:rPr>
            </w:pPr>
            <w:r>
              <w:rPr>
                <w:rFonts w:ascii="Times New Roman" w:hAnsi="Times New Roman" w:cs="Times New Roman"/>
                <w:sz w:val="28"/>
                <w:szCs w:val="28"/>
                <w:lang w:val="kk-KZ"/>
              </w:rPr>
              <w:t>Сырғанақ төбешік соғу</w:t>
            </w:r>
          </w:p>
          <w:p w14:paraId="1C82E9AE">
            <w:pPr>
              <w:rPr>
                <w:rFonts w:ascii="Times New Roman" w:hAnsi="Times New Roman" w:cs="Times New Roman"/>
                <w:sz w:val="28"/>
                <w:szCs w:val="28"/>
                <w:lang w:val="kk-KZ"/>
              </w:rPr>
            </w:pPr>
            <w:r>
              <w:rPr>
                <w:rFonts w:ascii="Times New Roman" w:hAnsi="Times New Roman" w:cs="Times New Roman"/>
                <w:i/>
                <w:iCs/>
                <w:sz w:val="28"/>
                <w:szCs w:val="28"/>
                <w:lang w:val="kk-KZ"/>
              </w:rPr>
              <w:t xml:space="preserve">Мақсаты: </w:t>
            </w:r>
            <w:r>
              <w:rPr>
                <w:rFonts w:ascii="Times New Roman" w:hAnsi="Times New Roman" w:cs="Times New Roman"/>
                <w:sz w:val="28"/>
                <w:szCs w:val="28"/>
                <w:lang w:val="kk-KZ"/>
              </w:rPr>
              <w:t xml:space="preserve">бір-біріне деген жағымды көзқараста болуға тәрбиелеу. </w:t>
            </w:r>
          </w:p>
          <w:p w14:paraId="6474E71B">
            <w:pPr>
              <w:rPr>
                <w:rFonts w:ascii="Times New Roman" w:hAnsi="Times New Roman" w:cs="Times New Roman"/>
                <w:sz w:val="28"/>
                <w:szCs w:val="28"/>
                <w:lang w:val="kk-KZ"/>
              </w:rPr>
            </w:pPr>
            <w:r>
              <w:rPr>
                <w:rFonts w:ascii="Times New Roman" w:hAnsi="Times New Roman" w:cs="Times New Roman"/>
                <w:b/>
                <w:sz w:val="28"/>
                <w:szCs w:val="28"/>
                <w:lang w:val="kk-KZ"/>
              </w:rPr>
              <w:t xml:space="preserve">Қимылды ойын </w:t>
            </w:r>
            <w:r>
              <w:rPr>
                <w:rFonts w:ascii="Times New Roman" w:hAnsi="Times New Roman" w:cs="Times New Roman"/>
                <w:sz w:val="28"/>
                <w:szCs w:val="28"/>
                <w:lang w:val="kk-KZ"/>
              </w:rPr>
              <w:t xml:space="preserve">«ең мерген кім?». </w:t>
            </w:r>
          </w:p>
          <w:p w14:paraId="10288B06">
            <w:pPr>
              <w:rPr>
                <w:rFonts w:ascii="Times New Roman" w:hAnsi="Times New Roman" w:cs="Times New Roman"/>
                <w:i/>
                <w:iCs/>
                <w:sz w:val="28"/>
                <w:szCs w:val="28"/>
              </w:rPr>
            </w:pPr>
            <w:r>
              <w:rPr>
                <w:rFonts w:ascii="Times New Roman" w:hAnsi="Times New Roman" w:cs="Times New Roman"/>
                <w:i/>
                <w:iCs/>
                <w:sz w:val="28"/>
                <w:szCs w:val="28"/>
                <w:lang w:val="kk-KZ"/>
              </w:rPr>
              <w:t>Мақсаты</w:t>
            </w:r>
            <w:r>
              <w:rPr>
                <w:rFonts w:ascii="Times New Roman" w:hAnsi="Times New Roman" w:cs="Times New Roman"/>
                <w:i/>
                <w:iCs/>
                <w:sz w:val="28"/>
                <w:szCs w:val="28"/>
              </w:rPr>
              <w:t>:</w:t>
            </w:r>
          </w:p>
          <w:p w14:paraId="3F923AE1">
            <w:pPr>
              <w:numPr>
                <w:ilvl w:val="0"/>
                <w:numId w:val="14"/>
              </w:numPr>
              <w:rPr>
                <w:rFonts w:ascii="Times New Roman" w:hAnsi="Times New Roman" w:cs="Times New Roman"/>
                <w:sz w:val="28"/>
                <w:szCs w:val="28"/>
              </w:rPr>
            </w:pPr>
            <w:r>
              <w:rPr>
                <w:rFonts w:ascii="Times New Roman" w:hAnsi="Times New Roman" w:cs="Times New Roman"/>
                <w:sz w:val="28"/>
                <w:szCs w:val="28"/>
                <w:lang w:val="kk-KZ"/>
              </w:rPr>
              <w:t>Заттарды лақтыруға жаттықтыру</w:t>
            </w:r>
            <w:r>
              <w:rPr>
                <w:rFonts w:ascii="Times New Roman" w:hAnsi="Times New Roman" w:cs="Times New Roman"/>
                <w:sz w:val="28"/>
                <w:szCs w:val="28"/>
              </w:rPr>
              <w:t>;</w:t>
            </w:r>
          </w:p>
          <w:p w14:paraId="6A27AFEA">
            <w:pPr>
              <w:numPr>
                <w:ilvl w:val="0"/>
                <w:numId w:val="14"/>
              </w:numPr>
              <w:rPr>
                <w:rFonts w:ascii="Times New Roman" w:hAnsi="Times New Roman" w:cs="Times New Roman"/>
                <w:sz w:val="28"/>
                <w:szCs w:val="28"/>
              </w:rPr>
            </w:pPr>
            <w:r>
              <w:rPr>
                <w:rFonts w:ascii="Times New Roman" w:hAnsi="Times New Roman" w:cs="Times New Roman"/>
                <w:sz w:val="28"/>
                <w:szCs w:val="28"/>
                <w:lang w:val="kk-KZ"/>
              </w:rPr>
              <w:t>Көзбен мөлшерлей білулерін дамыту</w:t>
            </w:r>
            <w:r>
              <w:rPr>
                <w:rFonts w:ascii="Times New Roman" w:hAnsi="Times New Roman" w:cs="Times New Roman"/>
                <w:sz w:val="28"/>
                <w:szCs w:val="28"/>
              </w:rPr>
              <w:t>.</w:t>
            </w:r>
          </w:p>
          <w:p w14:paraId="54E72B53">
            <w:pPr>
              <w:rPr>
                <w:rFonts w:ascii="Times New Roman" w:hAnsi="Times New Roman" w:cs="Times New Roman"/>
                <w:sz w:val="28"/>
                <w:szCs w:val="28"/>
                <w:lang w:val="kk-KZ"/>
              </w:rPr>
            </w:pPr>
            <w:r>
              <w:rPr>
                <w:rFonts w:ascii="Times New Roman" w:hAnsi="Times New Roman" w:cs="Times New Roman"/>
                <w:i/>
                <w:iCs/>
                <w:sz w:val="28"/>
                <w:szCs w:val="28"/>
                <w:lang w:val="kk-KZ"/>
              </w:rPr>
              <w:t>.</w:t>
            </w:r>
            <w:r>
              <w:rPr>
                <w:rFonts w:ascii="Times New Roman" w:hAnsi="Times New Roman" w:cs="Times New Roman"/>
                <w:b/>
                <w:bCs/>
                <w:sz w:val="28"/>
                <w:szCs w:val="28"/>
              </w:rPr>
              <w:t>Еркін ойын</w:t>
            </w:r>
            <w:r>
              <w:rPr>
                <w:b/>
                <w:bCs/>
                <w:sz w:val="28"/>
                <w:szCs w:val="28"/>
              </w:rPr>
              <w:t>:</w:t>
            </w:r>
          </w:p>
        </w:tc>
        <w:tc>
          <w:tcPr>
            <w:tcW w:w="2558" w:type="dxa"/>
            <w:gridSpan w:val="2"/>
            <w:tcBorders>
              <w:top w:val="single" w:color="000000" w:sz="4" w:space="0"/>
              <w:left w:val="single" w:color="000000" w:sz="4" w:space="0"/>
              <w:bottom w:val="single" w:color="000000" w:sz="4" w:space="0"/>
              <w:right w:val="single" w:color="000000" w:sz="4" w:space="0"/>
            </w:tcBorders>
          </w:tcPr>
          <w:p w14:paraId="5595AC57">
            <w:pPr>
              <w:rPr>
                <w:rFonts w:ascii="Times New Roman" w:hAnsi="Times New Roman" w:cs="Times New Roman"/>
                <w:sz w:val="28"/>
                <w:szCs w:val="28"/>
                <w:lang w:val="kk-KZ"/>
              </w:rPr>
            </w:pPr>
            <w:r>
              <w:rPr>
                <w:rFonts w:ascii="Times New Roman" w:hAnsi="Times New Roman" w:cs="Times New Roman"/>
                <w:sz w:val="28"/>
                <w:szCs w:val="28"/>
                <w:lang w:val="kk-KZ"/>
              </w:rPr>
              <w:t>көпшілік көліктері туралы білімдерін тиянақтау, жолда жүру ережелерін білу;</w:t>
            </w:r>
          </w:p>
          <w:p w14:paraId="1BDF3D8F">
            <w:pPr>
              <w:rPr>
                <w:rFonts w:ascii="Times New Roman" w:hAnsi="Times New Roman" w:cs="Times New Roman"/>
                <w:sz w:val="28"/>
                <w:szCs w:val="28"/>
                <w:lang w:val="kk-KZ"/>
              </w:rPr>
            </w:pPr>
            <w:r>
              <w:rPr>
                <w:rFonts w:ascii="Times New Roman" w:hAnsi="Times New Roman" w:cs="Times New Roman"/>
                <w:sz w:val="28"/>
                <w:szCs w:val="28"/>
                <w:lang w:val="kk-KZ"/>
              </w:rPr>
              <w:t>—үлкендер еңбегі мен техникаға  деген қызығушылыққа тәрбиелеу.</w:t>
            </w:r>
          </w:p>
          <w:p w14:paraId="34176912">
            <w:pPr>
              <w:rPr>
                <w:rFonts w:ascii="Times New Roman" w:hAnsi="Times New Roman" w:cs="Times New Roman"/>
                <w:b/>
                <w:sz w:val="28"/>
                <w:szCs w:val="28"/>
                <w:lang w:val="kk-KZ"/>
              </w:rPr>
            </w:pPr>
            <w:r>
              <w:rPr>
                <w:rFonts w:ascii="Times New Roman" w:hAnsi="Times New Roman" w:cs="Times New Roman"/>
                <w:b/>
                <w:iCs/>
                <w:sz w:val="28"/>
                <w:szCs w:val="28"/>
                <w:lang w:val="kk-KZ"/>
              </w:rPr>
              <w:t xml:space="preserve">Жеке жұмыс: </w:t>
            </w:r>
            <w:r>
              <w:rPr>
                <w:rFonts w:ascii="Times New Roman" w:hAnsi="Times New Roman" w:cs="Times New Roman"/>
                <w:b/>
                <w:sz w:val="28"/>
                <w:szCs w:val="28"/>
                <w:lang w:val="kk-KZ"/>
              </w:rPr>
              <w:t>Балалармен әңгімелесу өткізу.</w:t>
            </w:r>
          </w:p>
          <w:p w14:paraId="64B4349F">
            <w:pPr>
              <w:rPr>
                <w:rFonts w:ascii="Times New Roman" w:hAnsi="Times New Roman" w:cs="Times New Roman"/>
                <w:sz w:val="28"/>
                <w:szCs w:val="28"/>
                <w:lang w:val="kk-KZ"/>
              </w:rPr>
            </w:pPr>
            <w:r>
              <w:rPr>
                <w:rFonts w:ascii="Times New Roman" w:hAnsi="Times New Roman" w:cs="Times New Roman"/>
                <w:sz w:val="28"/>
                <w:szCs w:val="28"/>
                <w:lang w:val="kk-KZ"/>
              </w:rPr>
              <w:t xml:space="preserve">ендер қандай көпшілікке арналған көлік түрлерін білесіңдер? </w:t>
            </w:r>
          </w:p>
          <w:p w14:paraId="67542FB2">
            <w:pPr>
              <w:numPr>
                <w:ilvl w:val="0"/>
                <w:numId w:val="15"/>
              </w:numPr>
              <w:rPr>
                <w:rFonts w:ascii="Times New Roman" w:hAnsi="Times New Roman" w:cs="Times New Roman"/>
                <w:sz w:val="28"/>
                <w:szCs w:val="28"/>
              </w:rPr>
            </w:pPr>
            <w:r>
              <w:rPr>
                <w:rFonts w:ascii="Times New Roman" w:hAnsi="Times New Roman" w:cs="Times New Roman"/>
                <w:sz w:val="28"/>
                <w:szCs w:val="28"/>
                <w:lang w:val="kk-KZ"/>
              </w:rPr>
              <w:t xml:space="preserve">Автобустар тоқтайтын жер қалай аталады?     </w:t>
            </w:r>
            <w:r>
              <w:rPr>
                <w:rFonts w:ascii="Times New Roman" w:hAnsi="Times New Roman" w:cs="Times New Roman"/>
                <w:i/>
                <w:iCs/>
                <w:sz w:val="28"/>
                <w:szCs w:val="28"/>
              </w:rPr>
              <w:t xml:space="preserve">( </w:t>
            </w:r>
            <w:r>
              <w:rPr>
                <w:rFonts w:ascii="Times New Roman" w:hAnsi="Times New Roman" w:cs="Times New Roman"/>
                <w:i/>
                <w:iCs/>
                <w:sz w:val="28"/>
                <w:szCs w:val="28"/>
                <w:lang w:val="kk-KZ"/>
              </w:rPr>
              <w:t>аялдама</w:t>
            </w:r>
            <w:r>
              <w:rPr>
                <w:rFonts w:ascii="Times New Roman" w:hAnsi="Times New Roman" w:cs="Times New Roman"/>
                <w:i/>
                <w:iCs/>
                <w:sz w:val="28"/>
                <w:szCs w:val="28"/>
              </w:rPr>
              <w:t>.)</w:t>
            </w:r>
          </w:p>
          <w:p w14:paraId="2DAC1064">
            <w:pPr>
              <w:numPr>
                <w:ilvl w:val="0"/>
                <w:numId w:val="15"/>
              </w:numPr>
              <w:rPr>
                <w:rFonts w:ascii="Times New Roman" w:hAnsi="Times New Roman" w:cs="Times New Roman"/>
                <w:sz w:val="28"/>
                <w:szCs w:val="28"/>
              </w:rPr>
            </w:pPr>
            <w:r>
              <w:rPr>
                <w:rFonts w:ascii="Times New Roman" w:hAnsi="Times New Roman" w:cs="Times New Roman"/>
                <w:sz w:val="28"/>
                <w:szCs w:val="28"/>
                <w:lang w:val="kk-KZ"/>
              </w:rPr>
              <w:t xml:space="preserve">Аялдамаға автобустардан басқа тағы қандай көліктер тоқтайды? </w:t>
            </w:r>
            <w:r>
              <w:rPr>
                <w:rFonts w:ascii="Times New Roman" w:hAnsi="Times New Roman" w:cs="Times New Roman"/>
                <w:i/>
                <w:iCs/>
                <w:sz w:val="28"/>
                <w:szCs w:val="28"/>
              </w:rPr>
              <w:t>(Маршрут</w:t>
            </w:r>
            <w:r>
              <w:rPr>
                <w:rFonts w:ascii="Times New Roman" w:hAnsi="Times New Roman" w:cs="Times New Roman"/>
                <w:i/>
                <w:iCs/>
                <w:sz w:val="28"/>
                <w:szCs w:val="28"/>
                <w:lang w:val="kk-KZ"/>
              </w:rPr>
              <w:t>тар</w:t>
            </w:r>
            <w:r>
              <w:rPr>
                <w:rFonts w:ascii="Times New Roman" w:hAnsi="Times New Roman" w:cs="Times New Roman"/>
                <w:i/>
                <w:iCs/>
                <w:sz w:val="28"/>
                <w:szCs w:val="28"/>
              </w:rPr>
              <w:t>, такс</w:t>
            </w:r>
            <w:r>
              <w:rPr>
                <w:rFonts w:ascii="Times New Roman" w:hAnsi="Times New Roman" w:cs="Times New Roman"/>
                <w:i/>
                <w:iCs/>
                <w:sz w:val="28"/>
                <w:szCs w:val="28"/>
                <w:lang w:val="kk-KZ"/>
              </w:rPr>
              <w:t>илер</w:t>
            </w:r>
            <w:r>
              <w:rPr>
                <w:rFonts w:ascii="Times New Roman" w:hAnsi="Times New Roman" w:cs="Times New Roman"/>
                <w:i/>
                <w:iCs/>
                <w:sz w:val="28"/>
                <w:szCs w:val="28"/>
              </w:rPr>
              <w:t>.)</w:t>
            </w:r>
          </w:p>
          <w:p w14:paraId="3880FCE4">
            <w:pPr>
              <w:numPr>
                <w:ilvl w:val="0"/>
                <w:numId w:val="16"/>
              </w:numPr>
              <w:rPr>
                <w:rFonts w:ascii="Times New Roman" w:hAnsi="Times New Roman" w:cs="Times New Roman"/>
                <w:sz w:val="28"/>
                <w:szCs w:val="28"/>
              </w:rPr>
            </w:pPr>
            <w:r>
              <w:rPr>
                <w:rFonts w:ascii="Times New Roman" w:hAnsi="Times New Roman" w:cs="Times New Roman"/>
                <w:sz w:val="28"/>
                <w:szCs w:val="28"/>
                <w:lang w:val="kk-KZ"/>
              </w:rPr>
              <w:t>Автобусқа қай есіктен міну керек?</w:t>
            </w:r>
            <w:r>
              <w:rPr>
                <w:rFonts w:ascii="Times New Roman" w:hAnsi="Times New Roman" w:cs="Times New Roman"/>
                <w:sz w:val="28"/>
                <w:szCs w:val="28"/>
              </w:rPr>
              <w:t xml:space="preserve"> </w:t>
            </w:r>
            <w:r>
              <w:rPr>
                <w:rFonts w:ascii="Times New Roman" w:hAnsi="Times New Roman" w:cs="Times New Roman"/>
                <w:i/>
                <w:iCs/>
                <w:sz w:val="28"/>
                <w:szCs w:val="28"/>
              </w:rPr>
              <w:t>(</w:t>
            </w:r>
            <w:r>
              <w:rPr>
                <w:rFonts w:ascii="Times New Roman" w:hAnsi="Times New Roman" w:cs="Times New Roman"/>
                <w:i/>
                <w:iCs/>
                <w:sz w:val="28"/>
                <w:szCs w:val="28"/>
                <w:lang w:val="kk-KZ"/>
              </w:rPr>
              <w:t>алдыңғы</w:t>
            </w:r>
            <w:r>
              <w:rPr>
                <w:rFonts w:ascii="Times New Roman" w:hAnsi="Times New Roman" w:cs="Times New Roman"/>
                <w:i/>
                <w:iCs/>
                <w:sz w:val="28"/>
                <w:szCs w:val="28"/>
              </w:rPr>
              <w:t>)</w:t>
            </w:r>
          </w:p>
          <w:p w14:paraId="3102C325">
            <w:pPr>
              <w:numPr>
                <w:ilvl w:val="0"/>
                <w:numId w:val="16"/>
              </w:numPr>
              <w:rPr>
                <w:rFonts w:ascii="Times New Roman" w:hAnsi="Times New Roman" w:cs="Times New Roman"/>
                <w:sz w:val="28"/>
                <w:szCs w:val="28"/>
              </w:rPr>
            </w:pPr>
            <w:r>
              <w:rPr>
                <w:rFonts w:ascii="Times New Roman" w:hAnsi="Times New Roman" w:cs="Times New Roman"/>
                <w:sz w:val="28"/>
                <w:szCs w:val="28"/>
                <w:lang w:val="kk-KZ"/>
              </w:rPr>
              <w:t>Қай есіктен шығу керек?</w:t>
            </w:r>
            <w:r>
              <w:rPr>
                <w:rFonts w:ascii="Times New Roman" w:hAnsi="Times New Roman" w:cs="Times New Roman"/>
                <w:sz w:val="28"/>
                <w:szCs w:val="28"/>
              </w:rPr>
              <w:t xml:space="preserve">? </w:t>
            </w:r>
            <w:r>
              <w:rPr>
                <w:rFonts w:ascii="Times New Roman" w:hAnsi="Times New Roman" w:cs="Times New Roman"/>
                <w:i/>
                <w:iCs/>
                <w:sz w:val="28"/>
                <w:szCs w:val="28"/>
              </w:rPr>
              <w:t>(</w:t>
            </w:r>
            <w:r>
              <w:rPr>
                <w:rFonts w:ascii="Times New Roman" w:hAnsi="Times New Roman" w:cs="Times New Roman"/>
                <w:i/>
                <w:iCs/>
                <w:sz w:val="28"/>
                <w:szCs w:val="28"/>
                <w:lang w:val="kk-KZ"/>
              </w:rPr>
              <w:t>артқы</w:t>
            </w:r>
            <w:r>
              <w:rPr>
                <w:rFonts w:ascii="Times New Roman" w:hAnsi="Times New Roman" w:cs="Times New Roman"/>
                <w:i/>
                <w:iCs/>
                <w:sz w:val="28"/>
                <w:szCs w:val="28"/>
              </w:rPr>
              <w:t>)</w:t>
            </w:r>
          </w:p>
          <w:p w14:paraId="1BD3CDE6">
            <w:pPr>
              <w:numPr>
                <w:ilvl w:val="0"/>
                <w:numId w:val="16"/>
              </w:numPr>
              <w:rPr>
                <w:rFonts w:ascii="Times New Roman" w:hAnsi="Times New Roman" w:cs="Times New Roman"/>
                <w:sz w:val="28"/>
                <w:szCs w:val="28"/>
              </w:rPr>
            </w:pPr>
            <w:r>
              <w:rPr>
                <w:rFonts w:ascii="Times New Roman" w:hAnsi="Times New Roman" w:cs="Times New Roman"/>
                <w:sz w:val="28"/>
                <w:szCs w:val="28"/>
                <w:lang w:val="kk-KZ"/>
              </w:rPr>
              <w:t>Автобустың қай жағынан айналып өту керек?</w:t>
            </w:r>
            <w:r>
              <w:rPr>
                <w:rFonts w:ascii="Times New Roman" w:hAnsi="Times New Roman" w:cs="Times New Roman"/>
                <w:sz w:val="28"/>
                <w:szCs w:val="28"/>
              </w:rPr>
              <w:t xml:space="preserve"> </w:t>
            </w:r>
            <w:r>
              <w:rPr>
                <w:rFonts w:ascii="Times New Roman" w:hAnsi="Times New Roman" w:cs="Times New Roman"/>
                <w:i/>
                <w:iCs/>
                <w:sz w:val="28"/>
                <w:szCs w:val="28"/>
              </w:rPr>
              <w:t>(</w:t>
            </w:r>
            <w:r>
              <w:rPr>
                <w:rFonts w:ascii="Times New Roman" w:hAnsi="Times New Roman" w:cs="Times New Roman"/>
                <w:i/>
                <w:iCs/>
                <w:sz w:val="28"/>
                <w:szCs w:val="28"/>
                <w:lang w:val="kk-KZ"/>
              </w:rPr>
              <w:t>арт жағынан</w:t>
            </w:r>
            <w:r>
              <w:rPr>
                <w:rFonts w:ascii="Times New Roman" w:hAnsi="Times New Roman" w:cs="Times New Roman"/>
                <w:i/>
                <w:iCs/>
                <w:sz w:val="28"/>
                <w:szCs w:val="28"/>
              </w:rPr>
              <w:t>)</w:t>
            </w:r>
          </w:p>
          <w:p w14:paraId="53F91B64">
            <w:pPr>
              <w:numPr>
                <w:ilvl w:val="0"/>
                <w:numId w:val="15"/>
              </w:numPr>
              <w:rPr>
                <w:rFonts w:ascii="Times New Roman" w:hAnsi="Times New Roman" w:cs="Times New Roman"/>
                <w:sz w:val="28"/>
                <w:szCs w:val="28"/>
              </w:rPr>
            </w:pPr>
            <w:r>
              <w:rPr>
                <w:rFonts w:ascii="Times New Roman" w:hAnsi="Times New Roman" w:cs="Times New Roman"/>
                <w:sz w:val="28"/>
                <w:szCs w:val="28"/>
                <w:lang w:val="kk-KZ"/>
              </w:rPr>
              <w:t>Жолдан қалай өту керек?</w:t>
            </w:r>
            <w:r>
              <w:rPr>
                <w:rFonts w:ascii="Times New Roman" w:hAnsi="Times New Roman" w:cs="Times New Roman"/>
                <w:sz w:val="28"/>
                <w:szCs w:val="28"/>
              </w:rPr>
              <w:t xml:space="preserve"> </w:t>
            </w:r>
            <w:r>
              <w:rPr>
                <w:rFonts w:ascii="Times New Roman" w:hAnsi="Times New Roman" w:cs="Times New Roman"/>
                <w:i/>
                <w:iCs/>
                <w:sz w:val="28"/>
                <w:szCs w:val="28"/>
              </w:rPr>
              <w:t>(</w:t>
            </w:r>
            <w:r>
              <w:rPr>
                <w:rFonts w:ascii="Times New Roman" w:hAnsi="Times New Roman" w:cs="Times New Roman"/>
                <w:i/>
                <w:iCs/>
                <w:sz w:val="28"/>
                <w:szCs w:val="28"/>
                <w:lang w:val="kk-KZ"/>
              </w:rPr>
              <w:t>асықпай, үлкендермен бірге, алдымен сол жаққа, сонан соң оң жаққа қарау керек)</w:t>
            </w:r>
          </w:p>
          <w:p w14:paraId="057EB8B4">
            <w:pPr>
              <w:rPr>
                <w:rFonts w:ascii="Times New Roman" w:hAnsi="Times New Roman" w:cs="Times New Roman"/>
                <w:i/>
                <w:iCs/>
                <w:sz w:val="28"/>
                <w:szCs w:val="28"/>
              </w:rPr>
            </w:pPr>
            <w:r>
              <w:rPr>
                <w:rFonts w:ascii="Times New Roman" w:hAnsi="Times New Roman" w:cs="Times New Roman"/>
                <w:sz w:val="28"/>
                <w:szCs w:val="28"/>
              </w:rPr>
              <w:t>♦</w:t>
            </w:r>
            <w:r>
              <w:rPr>
                <w:rFonts w:ascii="Times New Roman" w:hAnsi="Times New Roman" w:cs="Times New Roman"/>
                <w:iCs/>
                <w:sz w:val="28"/>
                <w:szCs w:val="28"/>
                <w:lang w:val="kk-KZ"/>
              </w:rPr>
              <w:t>Бағдаршамның қай түсінде өту керек?</w:t>
            </w:r>
            <w:r>
              <w:rPr>
                <w:rFonts w:ascii="Times New Roman" w:hAnsi="Times New Roman" w:cs="Times New Roman"/>
                <w:sz w:val="28"/>
                <w:szCs w:val="28"/>
                <w:lang w:val="kk-KZ"/>
              </w:rPr>
              <w:t xml:space="preserve"> </w:t>
            </w:r>
            <w:r>
              <w:rPr>
                <w:rFonts w:ascii="Times New Roman" w:hAnsi="Times New Roman" w:cs="Times New Roman"/>
                <w:i/>
                <w:iCs/>
                <w:sz w:val="28"/>
                <w:szCs w:val="28"/>
              </w:rPr>
              <w:t>(</w:t>
            </w:r>
            <w:r>
              <w:rPr>
                <w:rFonts w:ascii="Times New Roman" w:hAnsi="Times New Roman" w:cs="Times New Roman"/>
                <w:i/>
                <w:iCs/>
                <w:sz w:val="28"/>
                <w:szCs w:val="28"/>
                <w:lang w:val="kk-KZ"/>
              </w:rPr>
              <w:t>жасыл</w:t>
            </w:r>
            <w:r>
              <w:rPr>
                <w:rFonts w:ascii="Times New Roman" w:hAnsi="Times New Roman" w:cs="Times New Roman"/>
                <w:i/>
                <w:iCs/>
                <w:sz w:val="28"/>
                <w:szCs w:val="28"/>
              </w:rPr>
              <w:t>)</w:t>
            </w:r>
          </w:p>
          <w:p w14:paraId="698FE657">
            <w:pPr>
              <w:rPr>
                <w:rFonts w:ascii="Times New Roman" w:hAnsi="Times New Roman" w:cs="Times New Roman"/>
                <w:sz w:val="28"/>
                <w:szCs w:val="28"/>
              </w:rPr>
            </w:pPr>
            <w:r>
              <w:rPr>
                <w:rFonts w:ascii="Times New Roman" w:hAnsi="Times New Roman" w:cs="Times New Roman"/>
                <w:b/>
                <w:sz w:val="28"/>
                <w:szCs w:val="28"/>
                <w:lang w:val="kk-KZ"/>
              </w:rPr>
              <w:t>Еңбек</w:t>
            </w:r>
            <w:r>
              <w:rPr>
                <w:rFonts w:ascii="Times New Roman" w:hAnsi="Times New Roman" w:cs="Times New Roman"/>
                <w:b/>
                <w:sz w:val="28"/>
                <w:szCs w:val="28"/>
              </w:rPr>
              <w:t xml:space="preserve">: </w:t>
            </w:r>
            <w:r>
              <w:rPr>
                <w:rFonts w:ascii="Times New Roman" w:hAnsi="Times New Roman" w:cs="Times New Roman"/>
                <w:sz w:val="28"/>
                <w:szCs w:val="28"/>
                <w:lang w:val="kk-KZ"/>
              </w:rPr>
              <w:t>Аула тазалаушыға көмектесу</w:t>
            </w:r>
            <w:r>
              <w:rPr>
                <w:rFonts w:ascii="Times New Roman" w:hAnsi="Times New Roman" w:cs="Times New Roman"/>
                <w:sz w:val="28"/>
                <w:szCs w:val="28"/>
              </w:rPr>
              <w:t>.</w:t>
            </w:r>
          </w:p>
          <w:p w14:paraId="2FB297DA">
            <w:pPr>
              <w:rPr>
                <w:rFonts w:ascii="Times New Roman" w:hAnsi="Times New Roman" w:cs="Times New Roman"/>
                <w:sz w:val="28"/>
                <w:szCs w:val="28"/>
              </w:rPr>
            </w:pPr>
            <w:r>
              <w:rPr>
                <w:rFonts w:ascii="Times New Roman" w:hAnsi="Times New Roman" w:cs="Times New Roman"/>
                <w:b/>
                <w:sz w:val="28"/>
                <w:szCs w:val="28"/>
                <w:lang w:val="kk-KZ"/>
              </w:rPr>
              <w:t>Қимылды ойын</w:t>
            </w:r>
            <w:r>
              <w:rPr>
                <w:rFonts w:ascii="Times New Roman" w:hAnsi="Times New Roman" w:cs="Times New Roman"/>
                <w:sz w:val="28"/>
                <w:szCs w:val="28"/>
              </w:rPr>
              <w:t xml:space="preserve"> «</w:t>
            </w:r>
            <w:r>
              <w:rPr>
                <w:rFonts w:ascii="Times New Roman" w:hAnsi="Times New Roman" w:cs="Times New Roman"/>
                <w:sz w:val="28"/>
                <w:szCs w:val="28"/>
                <w:lang w:val="kk-KZ"/>
              </w:rPr>
              <w:t>Жүргізушілер және жаяулар</w:t>
            </w:r>
            <w:r>
              <w:rPr>
                <w:rFonts w:ascii="Times New Roman" w:hAnsi="Times New Roman" w:cs="Times New Roman"/>
                <w:sz w:val="28"/>
                <w:szCs w:val="28"/>
              </w:rPr>
              <w:t>».</w:t>
            </w:r>
          </w:p>
          <w:p w14:paraId="19AA9902">
            <w:pPr>
              <w:numPr>
                <w:ilvl w:val="0"/>
                <w:numId w:val="7"/>
              </w:numPr>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i/>
                <w:iCs/>
                <w:sz w:val="28"/>
                <w:szCs w:val="28"/>
                <w:lang w:val="kk-KZ"/>
              </w:rPr>
              <w:t>Мақсаты</w:t>
            </w:r>
            <w:r>
              <w:rPr>
                <w:rFonts w:ascii="Times New Roman" w:hAnsi="Times New Roman" w:cs="Times New Roman"/>
                <w:b/>
                <w:i/>
                <w:iCs/>
                <w:sz w:val="28"/>
                <w:szCs w:val="28"/>
              </w:rPr>
              <w:t xml:space="preserve">: </w:t>
            </w:r>
            <w:r>
              <w:rPr>
                <w:rFonts w:ascii="Times New Roman" w:hAnsi="Times New Roman" w:cs="Times New Roman"/>
                <w:i/>
                <w:iCs/>
                <w:sz w:val="28"/>
                <w:szCs w:val="28"/>
                <w:lang w:val="kk-KZ"/>
              </w:rPr>
              <w:t>Жолда жүру ережесін сақтауға тәрбиелеу</w:t>
            </w:r>
          </w:p>
        </w:tc>
      </w:tr>
      <w:tr w14:paraId="5AD6B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982" w:type="dxa"/>
            <w:tcBorders>
              <w:top w:val="single" w:color="000000" w:sz="4" w:space="0"/>
              <w:left w:val="single" w:color="000000" w:sz="4" w:space="0"/>
              <w:bottom w:val="single" w:color="000000" w:sz="4" w:space="0"/>
              <w:right w:val="single" w:color="000000" w:sz="4" w:space="0"/>
            </w:tcBorders>
          </w:tcPr>
          <w:p w14:paraId="36B7978B">
            <w:pPr>
              <w:pStyle w:val="16"/>
              <w:spacing w:line="256" w:lineRule="exact"/>
              <w:ind w:left="110"/>
              <w:rPr>
                <w:b/>
                <w:sz w:val="28"/>
                <w:szCs w:val="28"/>
              </w:rPr>
            </w:pPr>
            <w:r>
              <w:rPr>
                <w:b/>
                <w:sz w:val="28"/>
                <w:szCs w:val="28"/>
              </w:rPr>
              <w:t>Серуеннен</w:t>
            </w:r>
            <w:r>
              <w:rPr>
                <w:b/>
                <w:spacing w:val="-2"/>
                <w:sz w:val="28"/>
                <w:szCs w:val="28"/>
              </w:rPr>
              <w:t xml:space="preserve"> </w:t>
            </w:r>
            <w:r>
              <w:rPr>
                <w:b/>
                <w:sz w:val="28"/>
                <w:szCs w:val="28"/>
              </w:rPr>
              <w:t>оралу</w:t>
            </w:r>
          </w:p>
        </w:tc>
        <w:tc>
          <w:tcPr>
            <w:tcW w:w="11913" w:type="dxa"/>
            <w:gridSpan w:val="9"/>
            <w:tcBorders>
              <w:top w:val="single" w:color="000000" w:sz="4" w:space="0"/>
              <w:left w:val="single" w:color="000000" w:sz="4" w:space="0"/>
              <w:bottom w:val="single" w:color="000000" w:sz="4" w:space="0"/>
              <w:right w:val="single" w:color="000000" w:sz="4" w:space="0"/>
            </w:tcBorders>
          </w:tcPr>
          <w:p w14:paraId="4EE654E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қиюын үйрету.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дербес қимыл  әрекеті).</w:t>
            </w:r>
          </w:p>
        </w:tc>
      </w:tr>
      <w:tr w14:paraId="62860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82" w:type="dxa"/>
            <w:tcBorders>
              <w:top w:val="single" w:color="000000" w:sz="4" w:space="0"/>
              <w:left w:val="single" w:color="000000" w:sz="4" w:space="0"/>
              <w:bottom w:val="single" w:color="000000" w:sz="4" w:space="0"/>
              <w:right w:val="single" w:color="000000" w:sz="4" w:space="0"/>
            </w:tcBorders>
          </w:tcPr>
          <w:p w14:paraId="20E082CF">
            <w:pPr>
              <w:pStyle w:val="16"/>
              <w:spacing w:line="256" w:lineRule="exact"/>
              <w:ind w:left="110"/>
              <w:rPr>
                <w:b/>
                <w:sz w:val="28"/>
                <w:szCs w:val="28"/>
              </w:rPr>
            </w:pPr>
            <w:r>
              <w:rPr>
                <w:b/>
                <w:sz w:val="28"/>
                <w:szCs w:val="28"/>
              </w:rPr>
              <w:t>Түскі</w:t>
            </w:r>
            <w:r>
              <w:rPr>
                <w:b/>
                <w:spacing w:val="-1"/>
                <w:sz w:val="28"/>
                <w:szCs w:val="28"/>
              </w:rPr>
              <w:t xml:space="preserve"> </w:t>
            </w:r>
            <w:r>
              <w:rPr>
                <w:b/>
                <w:sz w:val="28"/>
                <w:szCs w:val="28"/>
              </w:rPr>
              <w:t>ас</w:t>
            </w:r>
          </w:p>
        </w:tc>
        <w:tc>
          <w:tcPr>
            <w:tcW w:w="11913" w:type="dxa"/>
            <w:gridSpan w:val="9"/>
            <w:tcBorders>
              <w:top w:val="single" w:color="000000" w:sz="4" w:space="0"/>
              <w:left w:val="single" w:color="000000" w:sz="4" w:space="0"/>
              <w:bottom w:val="single" w:color="000000" w:sz="4" w:space="0"/>
              <w:right w:val="single" w:color="000000" w:sz="4" w:space="0"/>
            </w:tcBorders>
          </w:tcPr>
          <w:p w14:paraId="2DEF8631">
            <w:pPr>
              <w:pStyle w:val="16"/>
              <w:rPr>
                <w:sz w:val="28"/>
                <w:szCs w:val="28"/>
              </w:rPr>
            </w:pPr>
            <w:r>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1BF031E6">
            <w:pPr>
              <w:pStyle w:val="16"/>
              <w:rPr>
                <w:color w:val="FF0000"/>
                <w:sz w:val="28"/>
                <w:szCs w:val="28"/>
              </w:rPr>
            </w:pPr>
            <w:r>
              <w:rPr>
                <w:sz w:val="28"/>
                <w:szCs w:val="28"/>
              </w:rPr>
              <w:t xml:space="preserve">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41D7D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982" w:type="dxa"/>
            <w:tcBorders>
              <w:top w:val="single" w:color="000000" w:sz="4" w:space="0"/>
              <w:left w:val="single" w:color="000000" w:sz="4" w:space="0"/>
              <w:bottom w:val="single" w:color="000000" w:sz="4" w:space="0"/>
              <w:right w:val="single" w:color="000000" w:sz="4" w:space="0"/>
            </w:tcBorders>
          </w:tcPr>
          <w:p w14:paraId="52DE45EE">
            <w:pPr>
              <w:pStyle w:val="16"/>
              <w:spacing w:line="261" w:lineRule="exact"/>
              <w:ind w:left="110"/>
              <w:rPr>
                <w:b/>
                <w:sz w:val="28"/>
                <w:szCs w:val="28"/>
              </w:rPr>
            </w:pPr>
            <w:r>
              <w:rPr>
                <w:b/>
                <w:sz w:val="28"/>
                <w:szCs w:val="28"/>
              </w:rPr>
              <w:t>Күндізгі</w:t>
            </w:r>
            <w:r>
              <w:rPr>
                <w:b/>
                <w:spacing w:val="-3"/>
                <w:sz w:val="28"/>
                <w:szCs w:val="28"/>
              </w:rPr>
              <w:t xml:space="preserve"> </w:t>
            </w:r>
            <w:r>
              <w:rPr>
                <w:b/>
                <w:sz w:val="28"/>
                <w:szCs w:val="28"/>
              </w:rPr>
              <w:t>ұйқы</w:t>
            </w:r>
          </w:p>
        </w:tc>
        <w:tc>
          <w:tcPr>
            <w:tcW w:w="11913" w:type="dxa"/>
            <w:gridSpan w:val="9"/>
            <w:tcBorders>
              <w:top w:val="single" w:color="000000" w:sz="4" w:space="0"/>
              <w:left w:val="single" w:color="000000" w:sz="4" w:space="0"/>
              <w:bottom w:val="single" w:color="000000" w:sz="4" w:space="0"/>
              <w:right w:val="single" w:color="000000" w:sz="4" w:space="0"/>
            </w:tcBorders>
          </w:tcPr>
          <w:p w14:paraId="2FB1C253">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021BE0B5">
            <w:pPr>
              <w:pStyle w:val="16"/>
              <w:rPr>
                <w:sz w:val="28"/>
                <w:szCs w:val="28"/>
              </w:rPr>
            </w:pPr>
            <w:r>
              <w:rPr>
                <w:color w:val="000000"/>
                <w:sz w:val="28"/>
                <w:szCs w:val="28"/>
                <w:lang w:eastAsia="ru-RU"/>
              </w:rPr>
              <w:t xml:space="preserve">Балалардың  тыныш ұйықтауы үшін жайы баяу музыка тыңдау. </w:t>
            </w:r>
            <w:r>
              <w:rPr>
                <w:b/>
                <w:color w:val="FF0000"/>
                <w:sz w:val="28"/>
                <w:szCs w:val="28"/>
                <w:lang w:eastAsia="ru-RU"/>
              </w:rPr>
              <w:t>(Музыка)</w:t>
            </w:r>
          </w:p>
        </w:tc>
      </w:tr>
      <w:tr w14:paraId="298DB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982" w:type="dxa"/>
            <w:tcBorders>
              <w:top w:val="single" w:color="000000" w:sz="4" w:space="0"/>
              <w:left w:val="single" w:color="000000" w:sz="4" w:space="0"/>
              <w:bottom w:val="single" w:color="000000" w:sz="4" w:space="0"/>
              <w:right w:val="single" w:color="000000" w:sz="4" w:space="0"/>
            </w:tcBorders>
          </w:tcPr>
          <w:p w14:paraId="7F797DD1">
            <w:pPr>
              <w:pStyle w:val="16"/>
              <w:ind w:left="110" w:right="1334"/>
              <w:rPr>
                <w:b/>
                <w:sz w:val="28"/>
                <w:szCs w:val="28"/>
              </w:rPr>
            </w:pPr>
            <w:r>
              <w:rPr>
                <w:b/>
                <w:sz w:val="28"/>
                <w:szCs w:val="28"/>
              </w:rPr>
              <w:t>Біртіндеп ұйқыдан</w:t>
            </w:r>
            <w:r>
              <w:rPr>
                <w:b/>
                <w:spacing w:val="-57"/>
                <w:sz w:val="28"/>
                <w:szCs w:val="28"/>
              </w:rPr>
              <w:t xml:space="preserve"> </w:t>
            </w:r>
            <w:r>
              <w:rPr>
                <w:b/>
                <w:sz w:val="28"/>
                <w:szCs w:val="28"/>
              </w:rPr>
              <w:t>ояту,</w:t>
            </w:r>
          </w:p>
          <w:p w14:paraId="27A7B377">
            <w:pPr>
              <w:pStyle w:val="16"/>
              <w:spacing w:line="264" w:lineRule="exact"/>
              <w:ind w:left="110"/>
              <w:rPr>
                <w:b/>
                <w:sz w:val="28"/>
                <w:szCs w:val="28"/>
              </w:rPr>
            </w:pPr>
            <w:r>
              <w:rPr>
                <w:b/>
                <w:sz w:val="28"/>
                <w:szCs w:val="28"/>
              </w:rPr>
              <w:t>сауықтыру</w:t>
            </w:r>
            <w:r>
              <w:rPr>
                <w:b/>
                <w:spacing w:val="-5"/>
                <w:sz w:val="28"/>
                <w:szCs w:val="28"/>
              </w:rPr>
              <w:t xml:space="preserve"> </w:t>
            </w:r>
            <w:r>
              <w:rPr>
                <w:b/>
                <w:sz w:val="28"/>
                <w:szCs w:val="28"/>
              </w:rPr>
              <w:t>шаралары</w:t>
            </w:r>
          </w:p>
        </w:tc>
        <w:tc>
          <w:tcPr>
            <w:tcW w:w="11913" w:type="dxa"/>
            <w:gridSpan w:val="9"/>
            <w:tcBorders>
              <w:top w:val="single" w:color="000000" w:sz="4" w:space="0"/>
              <w:left w:val="single" w:color="000000" w:sz="4" w:space="0"/>
              <w:bottom w:val="single" w:color="auto" w:sz="4" w:space="0"/>
              <w:right w:val="single" w:color="000000" w:sz="4" w:space="0"/>
            </w:tcBorders>
          </w:tcPr>
          <w:p w14:paraId="77792BA4">
            <w:pPr>
              <w:ind w:left="137"/>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14:paraId="2BCDE31C">
            <w:pPr>
              <w:ind w:left="137"/>
              <w:rPr>
                <w:rFonts w:ascii="Times New Roman" w:hAnsi="Times New Roman" w:cs="Times New Roman"/>
                <w:sz w:val="28"/>
                <w:szCs w:val="28"/>
                <w:lang w:val="kk-KZ"/>
              </w:rPr>
            </w:pPr>
            <w:r>
              <w:rPr>
                <w:rFonts w:ascii="Times New Roman" w:hAnsi="Times New Roman" w:cs="Times New Roman"/>
                <w:sz w:val="28"/>
                <w:szCs w:val="28"/>
                <w:lang w:val="kk-KZ"/>
              </w:rPr>
              <w:t>(дене жаттығулар мен белсенділігі)</w:t>
            </w:r>
          </w:p>
          <w:p w14:paraId="4AF22E4E">
            <w:pPr>
              <w:ind w:left="137"/>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p w14:paraId="17634F08">
            <w:pPr>
              <w:ind w:left="137"/>
              <w:rPr>
                <w:rFonts w:ascii="Times New Roman" w:hAnsi="Times New Roman" w:cs="Times New Roman"/>
                <w:sz w:val="28"/>
                <w:szCs w:val="28"/>
                <w:lang w:val="kk-KZ"/>
              </w:rPr>
            </w:pPr>
            <w:r>
              <w:rPr>
                <w:rFonts w:ascii="Times New Roman" w:hAnsi="Times New Roman"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8"/>
                <w:szCs w:val="28"/>
                <w:lang w:val="kk-KZ"/>
                <w14:textFill>
                  <w14:solidFill>
                    <w14:schemeClr w14:val="tx1"/>
                  </w14:solidFill>
                </w14:textFill>
              </w:rPr>
              <w:t xml:space="preserve"> </w:t>
            </w:r>
            <w:r>
              <w:rPr>
                <w:rFonts w:ascii="Times New Roman" w:hAnsi="Times New Roman" w:cs="Times New Roman"/>
                <w:b/>
                <w:bCs/>
                <w:color w:val="FF0000"/>
                <w:sz w:val="28"/>
                <w:szCs w:val="28"/>
              </w:rPr>
              <w:t>(мәдени-гигиеналық  дағдылар</w:t>
            </w:r>
            <w:r>
              <w:rPr>
                <w:rFonts w:ascii="Times New Roman" w:hAnsi="Times New Roman" w:cs="Times New Roman"/>
                <w:color w:val="FF0000"/>
                <w:sz w:val="28"/>
                <w:szCs w:val="28"/>
              </w:rPr>
              <w:t xml:space="preserve">).  </w:t>
            </w:r>
          </w:p>
        </w:tc>
      </w:tr>
      <w:tr w14:paraId="03409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82" w:type="dxa"/>
            <w:tcBorders>
              <w:top w:val="single" w:color="000000" w:sz="4" w:space="0"/>
              <w:left w:val="single" w:color="000000" w:sz="4" w:space="0"/>
              <w:bottom w:val="single" w:color="000000" w:sz="4" w:space="0"/>
              <w:right w:val="single" w:color="000000" w:sz="4" w:space="0"/>
            </w:tcBorders>
          </w:tcPr>
          <w:p w14:paraId="2282BA38">
            <w:pPr>
              <w:pStyle w:val="16"/>
              <w:spacing w:line="256" w:lineRule="exact"/>
              <w:ind w:left="110"/>
              <w:rPr>
                <w:b/>
                <w:sz w:val="28"/>
                <w:szCs w:val="28"/>
              </w:rPr>
            </w:pPr>
            <w:r>
              <w:rPr>
                <w:b/>
                <w:sz w:val="28"/>
                <w:szCs w:val="28"/>
              </w:rPr>
              <w:t>Бесін</w:t>
            </w:r>
            <w:r>
              <w:rPr>
                <w:b/>
                <w:spacing w:val="-2"/>
                <w:sz w:val="28"/>
                <w:szCs w:val="28"/>
              </w:rPr>
              <w:t xml:space="preserve"> </w:t>
            </w:r>
            <w:r>
              <w:rPr>
                <w:b/>
                <w:sz w:val="28"/>
                <w:szCs w:val="28"/>
              </w:rPr>
              <w:t>ас</w:t>
            </w:r>
          </w:p>
        </w:tc>
        <w:tc>
          <w:tcPr>
            <w:tcW w:w="11913" w:type="dxa"/>
            <w:gridSpan w:val="9"/>
            <w:tcBorders>
              <w:top w:val="single" w:color="auto" w:sz="4" w:space="0"/>
              <w:left w:val="single" w:color="000000" w:sz="4" w:space="0"/>
              <w:bottom w:val="single" w:color="000000" w:sz="4" w:space="0"/>
              <w:right w:val="single" w:color="000000" w:sz="4" w:space="0"/>
            </w:tcBorders>
          </w:tcPr>
          <w:p w14:paraId="32578928">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3F5DA5EF">
            <w:pPr>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24ED3236">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472D8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982" w:type="dxa"/>
            <w:tcBorders>
              <w:top w:val="single" w:color="000000" w:sz="4" w:space="0"/>
              <w:left w:val="single" w:color="000000" w:sz="4" w:space="0"/>
              <w:bottom w:val="single" w:color="000000" w:sz="4" w:space="0"/>
              <w:right w:val="single" w:color="000000" w:sz="4" w:space="0"/>
            </w:tcBorders>
          </w:tcPr>
          <w:p w14:paraId="13A1413B">
            <w:pPr>
              <w:pStyle w:val="16"/>
              <w:ind w:left="110" w:right="498"/>
              <w:rPr>
                <w:b/>
                <w:sz w:val="28"/>
                <w:szCs w:val="28"/>
              </w:rPr>
            </w:pPr>
            <w:r>
              <w:rPr>
                <w:b/>
                <w:sz w:val="28"/>
                <w:szCs w:val="28"/>
              </w:rPr>
              <w:t>Балалардың дербес әрекеті</w:t>
            </w:r>
            <w:r>
              <w:rPr>
                <w:b/>
                <w:spacing w:val="-58"/>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711D6C00">
            <w:pPr>
              <w:pStyle w:val="16"/>
              <w:spacing w:line="270" w:lineRule="atLeast"/>
              <w:ind w:left="110" w:right="576"/>
              <w:rPr>
                <w:b/>
                <w:sz w:val="28"/>
                <w:szCs w:val="28"/>
              </w:rPr>
            </w:pPr>
            <w:r>
              <w:rPr>
                <w:b/>
                <w:sz w:val="28"/>
                <w:szCs w:val="28"/>
              </w:rPr>
              <w:t>бейнелеу</w:t>
            </w:r>
            <w:r>
              <w:rPr>
                <w:b/>
                <w:spacing w:val="-11"/>
                <w:sz w:val="28"/>
                <w:szCs w:val="28"/>
              </w:rPr>
              <w:t xml:space="preserve"> </w:t>
            </w:r>
            <w:r>
              <w:rPr>
                <w:b/>
                <w:sz w:val="28"/>
                <w:szCs w:val="28"/>
              </w:rPr>
              <w:t>әрекеті,</w:t>
            </w:r>
            <w:r>
              <w:rPr>
                <w:b/>
                <w:spacing w:val="-7"/>
                <w:sz w:val="28"/>
                <w:szCs w:val="28"/>
              </w:rPr>
              <w:t xml:space="preserve"> </w:t>
            </w:r>
            <w:r>
              <w:rPr>
                <w:b/>
                <w:sz w:val="28"/>
                <w:szCs w:val="28"/>
              </w:rPr>
              <w:t>кітаптар</w:t>
            </w:r>
            <w:r>
              <w:rPr>
                <w:b/>
                <w:spacing w:val="-57"/>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548" w:type="dxa"/>
            <w:gridSpan w:val="2"/>
            <w:tcBorders>
              <w:top w:val="single" w:color="000000" w:sz="4" w:space="0"/>
              <w:left w:val="single" w:color="000000" w:sz="4" w:space="0"/>
              <w:bottom w:val="single" w:color="000000" w:sz="4" w:space="0"/>
              <w:right w:val="single" w:color="000000" w:sz="4" w:space="0"/>
            </w:tcBorders>
          </w:tcPr>
          <w:p w14:paraId="4CF736FF">
            <w:pPr>
              <w:rPr>
                <w:rFonts w:ascii="Times New Roman" w:hAnsi="Times New Roman" w:cs="Times New Roman"/>
                <w:sz w:val="28"/>
                <w:szCs w:val="28"/>
                <w:lang w:val="kk-KZ"/>
              </w:rPr>
            </w:pPr>
            <w:r>
              <w:rPr>
                <w:rFonts w:ascii="Times New Roman" w:hAnsi="Times New Roman" w:cs="Times New Roman"/>
                <w:sz w:val="28"/>
                <w:szCs w:val="28"/>
                <w:lang w:val="kk-KZ"/>
              </w:rPr>
              <w:t xml:space="preserve">Туды көрсету оның көлемі түсі пішіні туралы айту.  «Артығын тап» дидкатикалық ойынын ойнату. </w:t>
            </w:r>
          </w:p>
          <w:p w14:paraId="74DC54DE">
            <w:pPr>
              <w:rPr>
                <w:rFonts w:ascii="Times New Roman" w:hAnsi="Times New Roman" w:cs="Times New Roman"/>
                <w:b/>
                <w:bCs/>
                <w:sz w:val="28"/>
                <w:szCs w:val="28"/>
                <w:lang w:val="kk-KZ"/>
              </w:rPr>
            </w:pPr>
            <w:r>
              <w:rPr>
                <w:rFonts w:ascii="Times New Roman" w:hAnsi="Times New Roman" w:cs="Times New Roman"/>
                <w:b/>
                <w:bCs/>
                <w:sz w:val="28"/>
                <w:szCs w:val="28"/>
                <w:lang w:val="kk-KZ"/>
              </w:rPr>
              <w:t>(математика негіздері)</w:t>
            </w:r>
          </w:p>
          <w:p w14:paraId="616C291B">
            <w:pPr>
              <w:rPr>
                <w:rFonts w:ascii="Times New Roman" w:hAnsi="Times New Roman" w:cs="Times New Roman"/>
                <w:b/>
                <w:bCs/>
                <w:sz w:val="28"/>
                <w:szCs w:val="28"/>
                <w:lang w:val="kk-KZ"/>
              </w:rPr>
            </w:pPr>
          </w:p>
          <w:p w14:paraId="613FDD7B">
            <w:pPr>
              <w:rPr>
                <w:rFonts w:ascii="Times New Roman" w:hAnsi="Times New Roman" w:cs="Times New Roman"/>
                <w:sz w:val="28"/>
                <w:szCs w:val="28"/>
                <w:lang w:val="kk-KZ"/>
              </w:rPr>
            </w:pPr>
            <w:r>
              <w:rPr>
                <w:rFonts w:ascii="Times New Roman" w:hAnsi="Times New Roman" w:cs="Times New Roman"/>
                <w:sz w:val="28"/>
                <w:szCs w:val="28"/>
                <w:lang w:val="kk-KZ"/>
              </w:rPr>
              <w:t xml:space="preserve">Күннің мүсінін жасату. </w:t>
            </w:r>
          </w:p>
          <w:p w14:paraId="6AADD98B">
            <w:pPr>
              <w:rPr>
                <w:rFonts w:ascii="Times New Roman" w:hAnsi="Times New Roman" w:cs="Times New Roman"/>
                <w:b/>
                <w:bCs/>
                <w:sz w:val="28"/>
                <w:szCs w:val="28"/>
                <w:lang w:val="kk-KZ"/>
              </w:rPr>
            </w:pPr>
            <w:r>
              <w:rPr>
                <w:rFonts w:ascii="Times New Roman" w:hAnsi="Times New Roman" w:cs="Times New Roman"/>
                <w:b/>
                <w:bCs/>
                <w:sz w:val="28"/>
                <w:szCs w:val="28"/>
                <w:lang w:val="kk-KZ"/>
              </w:rPr>
              <w:t>(Мүсіндеу)</w:t>
            </w:r>
          </w:p>
          <w:p w14:paraId="282937FE">
            <w:pPr>
              <w:rPr>
                <w:rFonts w:ascii="Times New Roman" w:hAnsi="Times New Roman" w:cs="Times New Roman"/>
                <w:sz w:val="28"/>
                <w:szCs w:val="28"/>
                <w:lang w:val="kk-KZ"/>
              </w:rPr>
            </w:pPr>
          </w:p>
          <w:p w14:paraId="66A91D4C">
            <w:pPr>
              <w:rPr>
                <w:rFonts w:ascii="Times New Roman" w:hAnsi="Times New Roman" w:cs="Times New Roman"/>
                <w:sz w:val="28"/>
                <w:szCs w:val="28"/>
                <w:lang w:val="kk-KZ"/>
              </w:rPr>
            </w:pPr>
            <w:r>
              <w:rPr>
                <w:rFonts w:ascii="Times New Roman" w:hAnsi="Times New Roman" w:cs="Times New Roman"/>
                <w:sz w:val="28"/>
                <w:szCs w:val="28"/>
                <w:lang w:val="kk-KZ"/>
              </w:rPr>
              <w:t xml:space="preserve">Көк параққа күнді жапсыру. </w:t>
            </w:r>
          </w:p>
          <w:p w14:paraId="115E36EE">
            <w:pPr>
              <w:rPr>
                <w:rFonts w:ascii="Times New Roman" w:hAnsi="Times New Roman" w:cs="Times New Roman"/>
                <w:b/>
                <w:bCs/>
                <w:sz w:val="28"/>
                <w:szCs w:val="28"/>
              </w:rPr>
            </w:pPr>
            <w:r>
              <w:rPr>
                <w:rFonts w:ascii="Times New Roman" w:hAnsi="Times New Roman" w:cs="Times New Roman"/>
                <w:b/>
                <w:bCs/>
                <w:sz w:val="28"/>
                <w:szCs w:val="28"/>
              </w:rPr>
              <w:t xml:space="preserve">(Жапсыру) </w:t>
            </w:r>
          </w:p>
          <w:p w14:paraId="018FE827">
            <w:pPr>
              <w:pStyle w:val="16"/>
              <w:rPr>
                <w:sz w:val="28"/>
                <w:szCs w:val="28"/>
              </w:rPr>
            </w:pPr>
            <w:r>
              <w:rPr>
                <w:sz w:val="28"/>
                <w:szCs w:val="28"/>
              </w:rPr>
              <w:t>Вариативтік компонент: «Би»</w:t>
            </w:r>
          </w:p>
        </w:tc>
        <w:tc>
          <w:tcPr>
            <w:tcW w:w="1843" w:type="dxa"/>
            <w:tcBorders>
              <w:top w:val="single" w:color="000000" w:sz="4" w:space="0"/>
              <w:left w:val="single" w:color="000000" w:sz="4" w:space="0"/>
              <w:bottom w:val="single" w:color="000000" w:sz="4" w:space="0"/>
              <w:right w:val="single" w:color="000000" w:sz="4" w:space="0"/>
            </w:tcBorders>
          </w:tcPr>
          <w:p w14:paraId="7FCF000A">
            <w:pPr>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Балалардың қалауы бойынша орталықтарға бөлу. </w:t>
            </w:r>
          </w:p>
          <w:p w14:paraId="2E9E47E4">
            <w:pPr>
              <w:rPr>
                <w:rFonts w:ascii="Times New Roman" w:hAnsi="Times New Roman" w:cs="Times New Roman"/>
                <w:sz w:val="28"/>
                <w:szCs w:val="28"/>
                <w:lang w:val="kk-KZ"/>
              </w:rPr>
            </w:pPr>
            <w:r>
              <w:rPr>
                <w:rFonts w:ascii="Times New Roman" w:hAnsi="Times New Roman" w:cs="Times New Roman"/>
                <w:sz w:val="28"/>
                <w:szCs w:val="28"/>
                <w:lang w:val="kk-KZ"/>
              </w:rPr>
              <w:t xml:space="preserve">Қалауы бойынша геометриялық пішіндер арқылы жануарлардың суреттерін бояту, тұзды қамырды пайдаланып жануар мүсінін жасату. </w:t>
            </w:r>
          </w:p>
          <w:p w14:paraId="5D13F0EE">
            <w:pPr>
              <w:rPr>
                <w:rFonts w:ascii="Times New Roman" w:hAnsi="Times New Roman" w:cs="Times New Roman"/>
                <w:b/>
                <w:bCs/>
                <w:sz w:val="28"/>
                <w:szCs w:val="28"/>
                <w:lang w:val="kk-KZ"/>
              </w:rPr>
            </w:pPr>
            <w:r>
              <w:rPr>
                <w:rFonts w:ascii="Times New Roman" w:hAnsi="Times New Roman" w:cs="Times New Roman"/>
                <w:sz w:val="28"/>
                <w:szCs w:val="28"/>
                <w:lang w:val="kk-KZ"/>
              </w:rPr>
              <w:t>Фланелеграф тақтасына әр түрлі пішіндерден жануарларды  жапсырту.</w:t>
            </w:r>
            <w:r>
              <w:rPr>
                <w:rFonts w:ascii="Times New Roman" w:hAnsi="Times New Roman" w:cs="Times New Roman"/>
                <w:b/>
                <w:bCs/>
                <w:sz w:val="28"/>
                <w:szCs w:val="28"/>
                <w:lang w:val="kk-KZ"/>
              </w:rPr>
              <w:t xml:space="preserve"> </w:t>
            </w:r>
          </w:p>
          <w:p w14:paraId="24F6E01E">
            <w:pPr>
              <w:rPr>
                <w:rFonts w:ascii="Times New Roman" w:hAnsi="Times New Roman" w:cs="Times New Roman"/>
                <w:sz w:val="28"/>
                <w:szCs w:val="28"/>
              </w:rPr>
            </w:pPr>
            <w:r>
              <w:rPr>
                <w:rFonts w:ascii="Times New Roman" w:hAnsi="Times New Roman" w:cs="Times New Roman"/>
                <w:b/>
                <w:bCs/>
                <w:sz w:val="28"/>
                <w:szCs w:val="28"/>
              </w:rPr>
              <w:t>(Сурет салу)</w:t>
            </w:r>
          </w:p>
          <w:p w14:paraId="023DB83B">
            <w:pPr>
              <w:rPr>
                <w:rFonts w:ascii="Times New Roman" w:hAnsi="Times New Roman" w:cs="Times New Roman"/>
                <w:sz w:val="28"/>
                <w:szCs w:val="28"/>
              </w:rPr>
            </w:pPr>
            <w:r>
              <w:rPr>
                <w:rFonts w:ascii="Times New Roman" w:hAnsi="Times New Roman" w:cs="Times New Roman"/>
                <w:b/>
                <w:bCs/>
                <w:sz w:val="28"/>
                <w:szCs w:val="28"/>
              </w:rPr>
              <w:t>(Мүсіндеу)</w:t>
            </w:r>
          </w:p>
          <w:p w14:paraId="142AB9CC">
            <w:pPr>
              <w:rPr>
                <w:rFonts w:ascii="Times New Roman" w:hAnsi="Times New Roman" w:cs="Times New Roman"/>
                <w:b/>
                <w:bCs/>
                <w:sz w:val="28"/>
                <w:szCs w:val="28"/>
                <w:lang w:val="kk-KZ"/>
              </w:rPr>
            </w:pPr>
            <w:r>
              <w:rPr>
                <w:rFonts w:ascii="Times New Roman" w:hAnsi="Times New Roman" w:cs="Times New Roman"/>
                <w:b/>
                <w:bCs/>
                <w:sz w:val="28"/>
                <w:szCs w:val="28"/>
              </w:rPr>
              <w:t xml:space="preserve">(Жапсыру) </w:t>
            </w:r>
          </w:p>
        </w:tc>
        <w:tc>
          <w:tcPr>
            <w:tcW w:w="2410" w:type="dxa"/>
            <w:gridSpan w:val="2"/>
            <w:tcBorders>
              <w:top w:val="single" w:color="000000" w:sz="4" w:space="0"/>
              <w:left w:val="single" w:color="000000" w:sz="4" w:space="0"/>
              <w:bottom w:val="single" w:color="000000" w:sz="4" w:space="0"/>
              <w:right w:val="single" w:color="000000" w:sz="4" w:space="0"/>
            </w:tcBorders>
          </w:tcPr>
          <w:p w14:paraId="2F51DA4D">
            <w:pPr>
              <w:rPr>
                <w:rFonts w:ascii="Times New Roman" w:hAnsi="Times New Roman" w:cs="Times New Roman"/>
                <w:sz w:val="28"/>
                <w:szCs w:val="28"/>
                <w:lang w:val="kk-KZ"/>
              </w:rPr>
            </w:pPr>
            <w:r>
              <w:rPr>
                <w:rFonts w:ascii="Times New Roman" w:hAnsi="Times New Roman" w:cs="Times New Roman"/>
                <w:sz w:val="28"/>
                <w:szCs w:val="28"/>
                <w:lang w:val="kk-KZ"/>
              </w:rPr>
              <w:t xml:space="preserve">Әр түрлі құрылыс заттарын пайдаланып, балалардың қалауы бойынша әр түрлі құрылымдар жасауды үйрету </w:t>
            </w:r>
          </w:p>
          <w:p w14:paraId="61425BBD">
            <w:pPr>
              <w:rPr>
                <w:rFonts w:ascii="Times New Roman" w:hAnsi="Times New Roman" w:cs="Times New Roman"/>
                <w:b/>
                <w:bCs/>
                <w:sz w:val="28"/>
                <w:szCs w:val="28"/>
                <w:lang w:val="kk-KZ"/>
              </w:rPr>
            </w:pPr>
            <w:r>
              <w:rPr>
                <w:rFonts w:ascii="Times New Roman" w:hAnsi="Times New Roman" w:cs="Times New Roman"/>
                <w:b/>
                <w:bCs/>
                <w:sz w:val="28"/>
                <w:szCs w:val="28"/>
                <w:lang w:val="kk-KZ"/>
              </w:rPr>
              <w:t>(Құрастыру)</w:t>
            </w:r>
          </w:p>
          <w:p w14:paraId="6AAE5CE5">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4C46C457">
            <w:pPr>
              <w:rPr>
                <w:rFonts w:ascii="Times New Roman" w:hAnsi="Times New Roman" w:cs="Times New Roman"/>
                <w:sz w:val="28"/>
                <w:szCs w:val="28"/>
              </w:rPr>
            </w:pPr>
            <w:r>
              <w:rPr>
                <w:rFonts w:ascii="Times New Roman" w:hAnsi="Times New Roman" w:cs="Times New Roman"/>
                <w:sz w:val="28"/>
                <w:szCs w:val="28"/>
                <w:lang w:val="kk-KZ"/>
              </w:rPr>
              <w:t xml:space="preserve">Ермексаздан ағаштың мүсінін жасату. </w:t>
            </w:r>
            <w:r>
              <w:rPr>
                <w:rFonts w:ascii="Times New Roman" w:hAnsi="Times New Roman" w:cs="Times New Roman"/>
                <w:sz w:val="28"/>
                <w:szCs w:val="28"/>
              </w:rPr>
              <w:t>Ағаштардың суретін бояту.</w:t>
            </w:r>
          </w:p>
          <w:p w14:paraId="1FF90E27">
            <w:pPr>
              <w:rPr>
                <w:rFonts w:ascii="Times New Roman" w:hAnsi="Times New Roman" w:cs="Times New Roman"/>
                <w:sz w:val="28"/>
                <w:szCs w:val="28"/>
              </w:rPr>
            </w:pPr>
            <w:r>
              <w:rPr>
                <w:rFonts w:ascii="Times New Roman" w:hAnsi="Times New Roman" w:cs="Times New Roman"/>
                <w:b/>
                <w:bCs/>
                <w:sz w:val="28"/>
                <w:szCs w:val="28"/>
              </w:rPr>
              <w:t>(Сурет салу)</w:t>
            </w:r>
          </w:p>
          <w:p w14:paraId="5759527C">
            <w:pPr>
              <w:rPr>
                <w:rFonts w:ascii="Times New Roman" w:hAnsi="Times New Roman" w:cs="Times New Roman"/>
                <w:b/>
                <w:bCs/>
                <w:sz w:val="28"/>
                <w:szCs w:val="28"/>
              </w:rPr>
            </w:pPr>
            <w:r>
              <w:rPr>
                <w:rFonts w:ascii="Times New Roman" w:hAnsi="Times New Roman" w:cs="Times New Roman"/>
                <w:b/>
                <w:bCs/>
                <w:sz w:val="28"/>
                <w:szCs w:val="28"/>
              </w:rPr>
              <w:t>(Мүсіндеу)</w:t>
            </w:r>
          </w:p>
          <w:p w14:paraId="58AEC542">
            <w:pPr>
              <w:pStyle w:val="16"/>
              <w:jc w:val="center"/>
              <w:rPr>
                <w:sz w:val="28"/>
                <w:szCs w:val="28"/>
              </w:rPr>
            </w:pPr>
          </w:p>
        </w:tc>
        <w:tc>
          <w:tcPr>
            <w:tcW w:w="2692" w:type="dxa"/>
            <w:gridSpan w:val="3"/>
            <w:tcBorders>
              <w:top w:val="single" w:color="000000" w:sz="4" w:space="0"/>
              <w:left w:val="single" w:color="000000" w:sz="4" w:space="0"/>
              <w:bottom w:val="single" w:color="000000" w:sz="4" w:space="0"/>
              <w:right w:val="single" w:color="000000" w:sz="4" w:space="0"/>
            </w:tcBorders>
          </w:tcPr>
          <w:p w14:paraId="25BDA72B">
            <w:pPr>
              <w:pStyle w:val="16"/>
              <w:rPr>
                <w:sz w:val="28"/>
                <w:szCs w:val="28"/>
              </w:rPr>
            </w:pPr>
            <w:r>
              <w:rPr>
                <w:sz w:val="28"/>
                <w:szCs w:val="28"/>
              </w:rPr>
              <w:t>Балаларды таңдауы бойынша орталықтарға бөлу</w:t>
            </w:r>
          </w:p>
          <w:p w14:paraId="066AE104">
            <w:pPr>
              <w:rPr>
                <w:rFonts w:ascii="Times New Roman" w:hAnsi="Times New Roman" w:cs="Times New Roman"/>
                <w:sz w:val="28"/>
                <w:szCs w:val="28"/>
                <w:lang w:val="kk-KZ"/>
              </w:rPr>
            </w:pPr>
            <w:r>
              <w:rPr>
                <w:rFonts w:ascii="Times New Roman" w:hAnsi="Times New Roman" w:cs="Times New Roman"/>
                <w:sz w:val="28"/>
                <w:szCs w:val="28"/>
                <w:lang w:val="kk-KZ"/>
              </w:rPr>
              <w:t>Ермексаздан жануарлар жасап орманға орналастыру. Менің Қазақстаным тақырыбында композицияны фланелеграфта жапсырту</w:t>
            </w:r>
          </w:p>
          <w:p w14:paraId="6D9CF256">
            <w:pPr>
              <w:rPr>
                <w:rFonts w:ascii="Times New Roman" w:hAnsi="Times New Roman" w:cs="Times New Roman"/>
                <w:sz w:val="28"/>
                <w:szCs w:val="28"/>
              </w:rPr>
            </w:pPr>
            <w:r>
              <w:rPr>
                <w:rFonts w:ascii="Times New Roman" w:hAnsi="Times New Roman" w:cs="Times New Roman"/>
                <w:b/>
                <w:bCs/>
                <w:sz w:val="28"/>
                <w:szCs w:val="28"/>
              </w:rPr>
              <w:t>(Мүсіндеу)</w:t>
            </w:r>
          </w:p>
          <w:p w14:paraId="506849F9">
            <w:pPr>
              <w:rPr>
                <w:rFonts w:ascii="Times New Roman" w:hAnsi="Times New Roman" w:cs="Times New Roman"/>
                <w:sz w:val="28"/>
                <w:szCs w:val="28"/>
              </w:rPr>
            </w:pPr>
            <w:r>
              <w:rPr>
                <w:rFonts w:ascii="Times New Roman" w:hAnsi="Times New Roman" w:cs="Times New Roman"/>
                <w:b/>
                <w:bCs/>
                <w:sz w:val="28"/>
                <w:szCs w:val="28"/>
              </w:rPr>
              <w:t xml:space="preserve">(Жапсыру) </w:t>
            </w:r>
          </w:p>
          <w:p w14:paraId="13E0A391">
            <w:pPr>
              <w:pStyle w:val="16"/>
              <w:rPr>
                <w:sz w:val="28"/>
                <w:szCs w:val="28"/>
              </w:rPr>
            </w:pPr>
          </w:p>
        </w:tc>
        <w:tc>
          <w:tcPr>
            <w:tcW w:w="2420" w:type="dxa"/>
            <w:tcBorders>
              <w:top w:val="single" w:color="000000" w:sz="4" w:space="0"/>
              <w:left w:val="single" w:color="000000" w:sz="4" w:space="0"/>
              <w:bottom w:val="single" w:color="000000" w:sz="4" w:space="0"/>
              <w:right w:val="single" w:color="000000" w:sz="4" w:space="0"/>
            </w:tcBorders>
          </w:tcPr>
          <w:p w14:paraId="2C4E8391">
            <w:pPr>
              <w:pStyle w:val="16"/>
              <w:rPr>
                <w:sz w:val="28"/>
                <w:szCs w:val="28"/>
              </w:rPr>
            </w:pPr>
            <w:r>
              <w:rPr>
                <w:sz w:val="28"/>
                <w:szCs w:val="28"/>
              </w:rPr>
              <w:t xml:space="preserve"> Бүгінгі ойнаған ойындары ұнады ма сұрау.  Ермексазбен қар түйіршіктерін жасау. Карандаштармен суретін салу. </w:t>
            </w:r>
          </w:p>
          <w:p w14:paraId="7ACA19B8">
            <w:pPr>
              <w:pStyle w:val="16"/>
              <w:rPr>
                <w:b/>
                <w:bCs/>
                <w:sz w:val="28"/>
                <w:szCs w:val="28"/>
              </w:rPr>
            </w:pPr>
            <w:r>
              <w:rPr>
                <w:b/>
                <w:bCs/>
                <w:sz w:val="28"/>
                <w:szCs w:val="28"/>
              </w:rPr>
              <w:t>(сурет салу, мүсіндеу)</w:t>
            </w:r>
          </w:p>
        </w:tc>
      </w:tr>
      <w:tr w14:paraId="2B1D1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982" w:type="dxa"/>
            <w:tcBorders>
              <w:top w:val="single" w:color="000000" w:sz="4" w:space="0"/>
              <w:left w:val="single" w:color="000000" w:sz="4" w:space="0"/>
              <w:bottom w:val="single" w:color="000000" w:sz="4" w:space="0"/>
              <w:right w:val="single" w:color="000000" w:sz="4" w:space="0"/>
            </w:tcBorders>
          </w:tcPr>
          <w:p w14:paraId="2B1FFBBB">
            <w:pPr>
              <w:pStyle w:val="16"/>
              <w:spacing w:line="267" w:lineRule="exact"/>
              <w:ind w:left="110"/>
              <w:rPr>
                <w:b/>
                <w:sz w:val="28"/>
                <w:szCs w:val="28"/>
              </w:rPr>
            </w:pPr>
            <w:r>
              <w:rPr>
                <w:b/>
                <w:sz w:val="28"/>
                <w:szCs w:val="28"/>
              </w:rPr>
              <w:t>Балалармен</w:t>
            </w:r>
            <w:r>
              <w:rPr>
                <w:b/>
                <w:spacing w:val="-2"/>
                <w:sz w:val="28"/>
                <w:szCs w:val="28"/>
              </w:rPr>
              <w:t xml:space="preserve"> </w:t>
            </w:r>
            <w:r>
              <w:rPr>
                <w:b/>
                <w:sz w:val="28"/>
                <w:szCs w:val="28"/>
              </w:rPr>
              <w:t>жеке</w:t>
            </w:r>
            <w:r>
              <w:rPr>
                <w:b/>
                <w:spacing w:val="-2"/>
                <w:sz w:val="28"/>
                <w:szCs w:val="28"/>
              </w:rPr>
              <w:t xml:space="preserve"> </w:t>
            </w:r>
            <w:r>
              <w:rPr>
                <w:b/>
                <w:sz w:val="28"/>
                <w:szCs w:val="28"/>
              </w:rPr>
              <w:t>жұмыс</w:t>
            </w:r>
          </w:p>
        </w:tc>
        <w:tc>
          <w:tcPr>
            <w:tcW w:w="2548" w:type="dxa"/>
            <w:gridSpan w:val="2"/>
            <w:tcBorders>
              <w:top w:val="single" w:color="000000" w:sz="4" w:space="0"/>
              <w:left w:val="single" w:color="000000" w:sz="4" w:space="0"/>
              <w:bottom w:val="single" w:color="000000" w:sz="4" w:space="0"/>
              <w:right w:val="single" w:color="000000" w:sz="4" w:space="0"/>
            </w:tcBorders>
          </w:tcPr>
          <w:p w14:paraId="516742BA">
            <w:pPr>
              <w:pStyle w:val="16"/>
              <w:rPr>
                <w:sz w:val="28"/>
                <w:szCs w:val="28"/>
              </w:rPr>
            </w:pPr>
            <w:r>
              <w:rPr>
                <w:b/>
                <w:sz w:val="28"/>
                <w:szCs w:val="28"/>
              </w:rPr>
              <w:t>Альнұр</w:t>
            </w:r>
            <w:r>
              <w:rPr>
                <w:sz w:val="28"/>
                <w:szCs w:val="28"/>
              </w:rPr>
              <w:t xml:space="preserve">  :                        </w:t>
            </w:r>
            <w:r>
              <w:t xml:space="preserve"> </w:t>
            </w:r>
            <w:r>
              <w:rPr>
                <w:sz w:val="28"/>
                <w:szCs w:val="28"/>
              </w:rPr>
              <w:t>отбасы мүшелері мен өзіне жақын адамдардың есімдерін атауға үйрету.</w:t>
            </w:r>
          </w:p>
        </w:tc>
        <w:tc>
          <w:tcPr>
            <w:tcW w:w="1843" w:type="dxa"/>
            <w:tcBorders>
              <w:top w:val="single" w:color="000000" w:sz="4" w:space="0"/>
              <w:left w:val="single" w:color="000000" w:sz="4" w:space="0"/>
              <w:bottom w:val="single" w:color="000000" w:sz="4" w:space="0"/>
              <w:right w:val="single" w:color="000000" w:sz="4" w:space="0"/>
            </w:tcBorders>
          </w:tcPr>
          <w:p w14:paraId="2F4F777B">
            <w:pPr>
              <w:pStyle w:val="16"/>
              <w:rPr>
                <w:b/>
                <w:sz w:val="28"/>
                <w:szCs w:val="28"/>
              </w:rPr>
            </w:pPr>
            <w:r>
              <w:rPr>
                <w:b/>
                <w:sz w:val="28"/>
                <w:szCs w:val="28"/>
              </w:rPr>
              <w:t xml:space="preserve">Раяна   </w:t>
            </w:r>
            <w:r>
              <w:rPr>
                <w:sz w:val="28"/>
                <w:szCs w:val="28"/>
              </w:rPr>
              <w:t xml:space="preserve">тұратын қаласы мен ауылы туралы, Қазақстан Республикасының бас қаласы, мемлекеттік рәміздері туралы   үйрету. </w:t>
            </w:r>
          </w:p>
        </w:tc>
        <w:tc>
          <w:tcPr>
            <w:tcW w:w="2410" w:type="dxa"/>
            <w:gridSpan w:val="2"/>
            <w:tcBorders>
              <w:top w:val="single" w:color="000000" w:sz="4" w:space="0"/>
              <w:left w:val="single" w:color="000000" w:sz="4" w:space="0"/>
              <w:bottom w:val="single" w:color="000000" w:sz="4" w:space="0"/>
              <w:right w:val="single" w:color="000000" w:sz="4" w:space="0"/>
            </w:tcBorders>
          </w:tcPr>
          <w:p w14:paraId="317B06D9">
            <w:pPr>
              <w:pStyle w:val="16"/>
              <w:rPr>
                <w:sz w:val="28"/>
                <w:szCs w:val="28"/>
              </w:rPr>
            </w:pPr>
            <w:r>
              <w:rPr>
                <w:b/>
                <w:sz w:val="28"/>
                <w:szCs w:val="28"/>
              </w:rPr>
              <w:t>Нұрәділ:</w:t>
            </w:r>
            <w:r>
              <w:rPr>
                <w:sz w:val="28"/>
                <w:szCs w:val="28"/>
              </w:rPr>
              <w:t xml:space="preserve">  ұзындығы, ені, биіктігі, жалпы шамасы бойынша заттарды салыстыруға машықтандыру.</w:t>
            </w:r>
          </w:p>
        </w:tc>
        <w:tc>
          <w:tcPr>
            <w:tcW w:w="2692" w:type="dxa"/>
            <w:gridSpan w:val="3"/>
            <w:tcBorders>
              <w:top w:val="single" w:color="000000" w:sz="4" w:space="0"/>
              <w:left w:val="single" w:color="000000" w:sz="4" w:space="0"/>
              <w:bottom w:val="single" w:color="000000" w:sz="4" w:space="0"/>
              <w:right w:val="single" w:color="000000" w:sz="4" w:space="0"/>
            </w:tcBorders>
          </w:tcPr>
          <w:p w14:paraId="43FC33D4">
            <w:pPr>
              <w:pStyle w:val="16"/>
              <w:rPr>
                <w:sz w:val="28"/>
                <w:szCs w:val="28"/>
              </w:rPr>
            </w:pPr>
            <w:r>
              <w:rPr>
                <w:b/>
                <w:sz w:val="28"/>
                <w:szCs w:val="28"/>
              </w:rPr>
              <w:t xml:space="preserve">Звира:   </w:t>
            </w:r>
            <w:r>
              <w:rPr>
                <w:sz w:val="28"/>
                <w:szCs w:val="28"/>
              </w:rPr>
              <w:t xml:space="preserve">            үнделікті жиі қолданылатын сөздердің мәнін түсінеді және оларды ауызекі сөйлеуде өз бетінше дұрыс қолдануға үйрету. </w:t>
            </w:r>
          </w:p>
        </w:tc>
        <w:tc>
          <w:tcPr>
            <w:tcW w:w="2420" w:type="dxa"/>
            <w:tcBorders>
              <w:top w:val="single" w:color="000000" w:sz="4" w:space="0"/>
              <w:left w:val="single" w:color="000000" w:sz="4" w:space="0"/>
              <w:bottom w:val="single" w:color="000000" w:sz="4" w:space="0"/>
              <w:right w:val="single" w:color="000000" w:sz="4" w:space="0"/>
            </w:tcBorders>
          </w:tcPr>
          <w:p w14:paraId="2939AF8C">
            <w:pPr>
              <w:pStyle w:val="15"/>
              <w:rPr>
                <w:rFonts w:ascii="Times New Roman" w:hAnsi="Times New Roman"/>
                <w:sz w:val="28"/>
                <w:szCs w:val="28"/>
                <w:lang w:val="kk-KZ"/>
              </w:rPr>
            </w:pPr>
            <w:r>
              <w:rPr>
                <w:rFonts w:ascii="Times New Roman" w:hAnsi="Times New Roman"/>
                <w:b/>
                <w:sz w:val="28"/>
                <w:szCs w:val="28"/>
                <w:lang w:val="kk-KZ"/>
              </w:rPr>
              <w:t xml:space="preserve">Айханым:  </w:t>
            </w:r>
            <w:r>
              <w:rPr>
                <w:rFonts w:ascii="Times New Roman" w:hAnsi="Times New Roman"/>
                <w:sz w:val="28"/>
                <w:szCs w:val="28"/>
                <w:lang w:val="kk-KZ"/>
              </w:rPr>
              <w:t xml:space="preserve">                  әдеби шығармалардың мазмұнын тыңдайды және түсінеді, сюжетті эмоционалды қабылдайды, кейіпкерлерге жанашырлық танытуға үйрету. </w:t>
            </w:r>
          </w:p>
          <w:p w14:paraId="54D5BC45">
            <w:pPr>
              <w:pStyle w:val="16"/>
              <w:rPr>
                <w:sz w:val="28"/>
                <w:szCs w:val="28"/>
              </w:rPr>
            </w:pPr>
          </w:p>
        </w:tc>
      </w:tr>
      <w:tr w14:paraId="7F762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982" w:type="dxa"/>
            <w:tcBorders>
              <w:top w:val="single" w:color="000000" w:sz="4" w:space="0"/>
              <w:left w:val="single" w:color="000000" w:sz="4" w:space="0"/>
              <w:bottom w:val="single" w:color="000000" w:sz="4" w:space="0"/>
              <w:right w:val="single" w:color="000000" w:sz="4" w:space="0"/>
            </w:tcBorders>
          </w:tcPr>
          <w:p w14:paraId="787981D0">
            <w:pPr>
              <w:pStyle w:val="16"/>
              <w:spacing w:line="265"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1913" w:type="dxa"/>
            <w:gridSpan w:val="9"/>
            <w:tcBorders>
              <w:top w:val="single" w:color="000000" w:sz="4" w:space="0"/>
              <w:left w:val="single" w:color="000000" w:sz="4" w:space="0"/>
              <w:bottom w:val="single" w:color="000000" w:sz="4" w:space="0"/>
              <w:right w:val="single" w:color="000000" w:sz="4" w:space="0"/>
            </w:tcBorders>
          </w:tcPr>
          <w:p w14:paraId="4C44706C">
            <w:pPr>
              <w:pStyle w:val="16"/>
              <w:rPr>
                <w:sz w:val="28"/>
                <w:szCs w:val="28"/>
              </w:rPr>
            </w:pPr>
            <w:r>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6CCC5101">
            <w:pPr>
              <w:pStyle w:val="16"/>
              <w:rPr>
                <w:sz w:val="28"/>
                <w:szCs w:val="28"/>
              </w:rPr>
            </w:pPr>
            <w:r>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8"/>
                <w:szCs w:val="28"/>
              </w:rPr>
              <w:t>сөйлеуді дамыту, өзіне-өзі қызмет ету дағдылары, ірі және ұсақ моториканы дамыту)</w:t>
            </w:r>
          </w:p>
        </w:tc>
      </w:tr>
      <w:tr w14:paraId="43D85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82" w:type="dxa"/>
            <w:tcBorders>
              <w:top w:val="single" w:color="000000" w:sz="4" w:space="0"/>
              <w:left w:val="single" w:color="000000" w:sz="4" w:space="0"/>
              <w:bottom w:val="single" w:color="000000" w:sz="4" w:space="0"/>
              <w:right w:val="single" w:color="000000" w:sz="4" w:space="0"/>
            </w:tcBorders>
          </w:tcPr>
          <w:p w14:paraId="6CDE06FF">
            <w:pPr>
              <w:pStyle w:val="16"/>
              <w:spacing w:line="256" w:lineRule="exact"/>
              <w:ind w:left="110"/>
              <w:rPr>
                <w:b/>
                <w:sz w:val="28"/>
                <w:szCs w:val="28"/>
              </w:rPr>
            </w:pPr>
            <w:r>
              <w:rPr>
                <w:b/>
                <w:sz w:val="28"/>
                <w:szCs w:val="28"/>
              </w:rPr>
              <w:t>Серуен</w:t>
            </w:r>
          </w:p>
        </w:tc>
        <w:tc>
          <w:tcPr>
            <w:tcW w:w="2548" w:type="dxa"/>
            <w:gridSpan w:val="2"/>
            <w:tcBorders>
              <w:top w:val="single" w:color="000000" w:sz="4" w:space="0"/>
              <w:left w:val="single" w:color="000000" w:sz="4" w:space="0"/>
              <w:bottom w:val="single" w:color="000000" w:sz="4" w:space="0"/>
              <w:right w:val="single" w:color="000000" w:sz="4" w:space="0"/>
            </w:tcBorders>
          </w:tcPr>
          <w:p w14:paraId="75F542CF">
            <w:pPr>
              <w:pStyle w:val="15"/>
              <w:rPr>
                <w:rFonts w:ascii="Times New Roman" w:hAnsi="Times New Roman"/>
                <w:bCs/>
                <w:sz w:val="28"/>
                <w:szCs w:val="28"/>
                <w:lang w:val="kk-KZ"/>
              </w:rPr>
            </w:pPr>
            <w:r>
              <w:rPr>
                <w:rFonts w:ascii="Times New Roman" w:hAnsi="Times New Roman"/>
                <w:bCs/>
                <w:sz w:val="28"/>
                <w:szCs w:val="28"/>
                <w:lang w:val="kk-KZ"/>
              </w:rPr>
              <w:t>Аула тазалаушының еңбегін бақылауды жалғастыру</w:t>
            </w:r>
          </w:p>
          <w:p w14:paraId="41240855">
            <w:pPr>
              <w:pStyle w:val="16"/>
              <w:rPr>
                <w:b/>
                <w:bCs/>
                <w:sz w:val="28"/>
                <w:szCs w:val="28"/>
              </w:rPr>
            </w:pPr>
            <w:r>
              <w:rPr>
                <w:b/>
                <w:bCs/>
                <w:sz w:val="28"/>
                <w:szCs w:val="28"/>
              </w:rPr>
              <w:t>Қимылды ойын</w:t>
            </w:r>
          </w:p>
          <w:p w14:paraId="7DBCC8A9">
            <w:pPr>
              <w:pStyle w:val="16"/>
              <w:rPr>
                <w:bCs/>
                <w:sz w:val="28"/>
                <w:szCs w:val="28"/>
              </w:rPr>
            </w:pPr>
            <w:r>
              <w:rPr>
                <w:bCs/>
                <w:sz w:val="28"/>
                <w:szCs w:val="28"/>
              </w:rPr>
              <w:t>«Екі аяз»</w:t>
            </w:r>
          </w:p>
          <w:p w14:paraId="6CED8D40">
            <w:pPr>
              <w:pStyle w:val="16"/>
              <w:rPr>
                <w:bCs/>
                <w:sz w:val="28"/>
                <w:szCs w:val="28"/>
              </w:rPr>
            </w:pPr>
            <w:r>
              <w:rPr>
                <w:bCs/>
                <w:i/>
                <w:iCs/>
                <w:sz w:val="28"/>
                <w:szCs w:val="28"/>
              </w:rPr>
              <w:t>Мақсаты  жүкіруге жаттықтыру</w:t>
            </w:r>
            <w:r>
              <w:rPr>
                <w:bCs/>
                <w:sz w:val="28"/>
                <w:szCs w:val="28"/>
              </w:rPr>
              <w:t>;</w:t>
            </w:r>
          </w:p>
          <w:p w14:paraId="3234F75B">
            <w:pPr>
              <w:pStyle w:val="16"/>
              <w:numPr>
                <w:ilvl w:val="0"/>
                <w:numId w:val="11"/>
              </w:numPr>
              <w:rPr>
                <w:bCs/>
                <w:sz w:val="28"/>
                <w:szCs w:val="28"/>
                <w:lang w:val="ru-RU"/>
              </w:rPr>
            </w:pPr>
            <w:r>
              <w:rPr>
                <w:bCs/>
                <w:sz w:val="28"/>
                <w:szCs w:val="28"/>
              </w:rPr>
              <w:t xml:space="preserve">Ойын ережесін сақтай білулерін тиянақтау </w:t>
            </w:r>
          </w:p>
          <w:p w14:paraId="0E7FB696">
            <w:pPr>
              <w:pStyle w:val="15"/>
              <w:rPr>
                <w:rFonts w:ascii="Times New Roman" w:hAnsi="Times New Roman"/>
                <w:sz w:val="28"/>
                <w:szCs w:val="28"/>
                <w:lang w:val="kk-KZ"/>
              </w:rPr>
            </w:pPr>
            <w:r>
              <w:rPr>
                <w:rFonts w:ascii="Times New Roman" w:hAnsi="Times New Roman"/>
                <w:b/>
                <w:bCs/>
                <w:sz w:val="28"/>
                <w:szCs w:val="28"/>
              </w:rPr>
              <w:t>Еркін ойын</w:t>
            </w:r>
            <w:r>
              <w:rPr>
                <w:b/>
                <w:bCs/>
                <w:sz w:val="28"/>
                <w:szCs w:val="28"/>
              </w:rPr>
              <w:t>:</w:t>
            </w:r>
          </w:p>
        </w:tc>
        <w:tc>
          <w:tcPr>
            <w:tcW w:w="1843" w:type="dxa"/>
            <w:tcBorders>
              <w:top w:val="single" w:color="000000" w:sz="4" w:space="0"/>
              <w:left w:val="single" w:color="000000" w:sz="4" w:space="0"/>
              <w:bottom w:val="single" w:color="000000" w:sz="4" w:space="0"/>
              <w:right w:val="single" w:color="000000" w:sz="4" w:space="0"/>
            </w:tcBorders>
          </w:tcPr>
          <w:p w14:paraId="13C3FA65">
            <w:pPr>
              <w:pStyle w:val="16"/>
              <w:rPr>
                <w:sz w:val="28"/>
                <w:szCs w:val="28"/>
                <w:lang w:val="ru-RU"/>
              </w:rPr>
            </w:pPr>
            <w:r>
              <w:rPr>
                <w:sz w:val="28"/>
                <w:szCs w:val="28"/>
              </w:rPr>
              <w:t>Ағаштар туралы білімдерін бекіту</w:t>
            </w:r>
            <w:r>
              <w:rPr>
                <w:sz w:val="28"/>
                <w:szCs w:val="28"/>
                <w:lang w:val="ru-RU"/>
              </w:rPr>
              <w:t>;</w:t>
            </w:r>
          </w:p>
          <w:p w14:paraId="0C8B66C2">
            <w:pPr>
              <w:pStyle w:val="16"/>
              <w:rPr>
                <w:sz w:val="28"/>
                <w:szCs w:val="28"/>
                <w:lang w:val="ru-RU"/>
              </w:rPr>
            </w:pPr>
            <w:r>
              <w:rPr>
                <w:sz w:val="28"/>
                <w:szCs w:val="28"/>
              </w:rPr>
              <w:t>Салыстыру, сараптау, қортынды жасай білулерін дамыту</w:t>
            </w:r>
            <w:r>
              <w:rPr>
                <w:sz w:val="28"/>
                <w:szCs w:val="28"/>
                <w:lang w:val="ru-RU"/>
              </w:rPr>
              <w:t>.</w:t>
            </w:r>
          </w:p>
          <w:p w14:paraId="0C90323B">
            <w:pPr>
              <w:pStyle w:val="16"/>
              <w:rPr>
                <w:b/>
                <w:sz w:val="28"/>
                <w:szCs w:val="28"/>
              </w:rPr>
            </w:pPr>
            <w:r>
              <w:rPr>
                <w:b/>
                <w:sz w:val="28"/>
                <w:szCs w:val="28"/>
              </w:rPr>
              <w:t>Қимылды ойын</w:t>
            </w:r>
          </w:p>
          <w:p w14:paraId="131B1D5E">
            <w:pPr>
              <w:pStyle w:val="16"/>
              <w:rPr>
                <w:sz w:val="28"/>
                <w:szCs w:val="28"/>
              </w:rPr>
            </w:pPr>
            <w:r>
              <w:rPr>
                <w:sz w:val="28"/>
                <w:szCs w:val="28"/>
              </w:rPr>
              <w:t xml:space="preserve">«Аулада қандай ағаштар өседі?».    </w:t>
            </w:r>
          </w:p>
          <w:p w14:paraId="0F30BC82">
            <w:pPr>
              <w:pStyle w:val="16"/>
              <w:rPr>
                <w:i/>
                <w:iCs/>
                <w:sz w:val="28"/>
                <w:szCs w:val="28"/>
                <w:lang w:val="ru-RU"/>
              </w:rPr>
            </w:pPr>
            <w:r>
              <w:rPr>
                <w:i/>
                <w:iCs/>
                <w:sz w:val="28"/>
                <w:szCs w:val="28"/>
              </w:rPr>
              <w:t>Мақсаты</w:t>
            </w:r>
            <w:r>
              <w:rPr>
                <w:i/>
                <w:iCs/>
                <w:sz w:val="28"/>
                <w:szCs w:val="28"/>
                <w:lang w:val="ru-RU"/>
              </w:rPr>
              <w:t>:</w:t>
            </w:r>
          </w:p>
          <w:p w14:paraId="262738C5">
            <w:pPr>
              <w:pStyle w:val="16"/>
              <w:numPr>
                <w:ilvl w:val="0"/>
                <w:numId w:val="12"/>
              </w:numPr>
              <w:rPr>
                <w:sz w:val="28"/>
                <w:szCs w:val="28"/>
                <w:lang w:val="ru-RU"/>
              </w:rPr>
            </w:pPr>
            <w:r>
              <w:rPr>
                <w:sz w:val="28"/>
                <w:szCs w:val="28"/>
              </w:rPr>
              <w:t>Ағаштардың аттарын есте сақтауларын тиянақтау</w:t>
            </w:r>
            <w:r>
              <w:rPr>
                <w:sz w:val="28"/>
                <w:szCs w:val="28"/>
                <w:lang w:val="ru-RU"/>
              </w:rPr>
              <w:t>;</w:t>
            </w:r>
          </w:p>
          <w:p w14:paraId="022C8D71">
            <w:pPr>
              <w:pStyle w:val="16"/>
              <w:numPr>
                <w:ilvl w:val="0"/>
                <w:numId w:val="12"/>
              </w:numPr>
              <w:rPr>
                <w:sz w:val="28"/>
                <w:szCs w:val="28"/>
                <w:lang w:val="ru-RU"/>
              </w:rPr>
            </w:pPr>
            <w:r>
              <w:rPr>
                <w:sz w:val="28"/>
                <w:szCs w:val="28"/>
              </w:rPr>
              <w:t>Сөздік қорларын байыту;</w:t>
            </w:r>
          </w:p>
          <w:p w14:paraId="0D63AF28">
            <w:pPr>
              <w:pStyle w:val="16"/>
              <w:numPr>
                <w:ilvl w:val="0"/>
                <w:numId w:val="12"/>
              </w:numPr>
              <w:rPr>
                <w:sz w:val="28"/>
                <w:szCs w:val="28"/>
                <w:lang w:val="ru-RU"/>
              </w:rPr>
            </w:pPr>
            <w:r>
              <w:rPr>
                <w:sz w:val="28"/>
                <w:szCs w:val="28"/>
              </w:rPr>
              <w:t>Табиғатқа қамқорлықпен қарауға тәрбиелеу</w:t>
            </w:r>
            <w:r>
              <w:rPr>
                <w:sz w:val="28"/>
                <w:szCs w:val="28"/>
                <w:lang w:val="ru-RU"/>
              </w:rPr>
              <w:t>.</w:t>
            </w:r>
          </w:p>
          <w:p w14:paraId="7A088BAC">
            <w:pPr>
              <w:pStyle w:val="15"/>
              <w:rPr>
                <w:rFonts w:ascii="Times New Roman" w:hAnsi="Times New Roman"/>
                <w:sz w:val="28"/>
                <w:szCs w:val="28"/>
              </w:rPr>
            </w:pPr>
            <w:r>
              <w:rPr>
                <w:rFonts w:ascii="Times New Roman" w:hAnsi="Times New Roman"/>
                <w:b/>
                <w:bCs/>
                <w:sz w:val="28"/>
                <w:szCs w:val="28"/>
              </w:rPr>
              <w:t>Еркін ойын</w:t>
            </w:r>
          </w:p>
        </w:tc>
        <w:tc>
          <w:tcPr>
            <w:tcW w:w="2410" w:type="dxa"/>
            <w:gridSpan w:val="2"/>
            <w:tcBorders>
              <w:top w:val="single" w:color="000000" w:sz="4" w:space="0"/>
              <w:left w:val="single" w:color="000000" w:sz="4" w:space="0"/>
              <w:bottom w:val="single" w:color="000000" w:sz="4" w:space="0"/>
              <w:right w:val="single" w:color="000000" w:sz="4" w:space="0"/>
            </w:tcBorders>
          </w:tcPr>
          <w:p w14:paraId="3A7C9E59">
            <w:pPr>
              <w:pStyle w:val="16"/>
              <w:rPr>
                <w:bCs/>
                <w:sz w:val="28"/>
                <w:szCs w:val="28"/>
              </w:rPr>
            </w:pPr>
            <w:r>
              <w:rPr>
                <w:bCs/>
                <w:sz w:val="28"/>
                <w:szCs w:val="28"/>
              </w:rPr>
              <w:t xml:space="preserve">Қарғалардың қысқы  тіршілігін бақылау; </w:t>
            </w:r>
          </w:p>
          <w:p w14:paraId="40F34D87">
            <w:pPr>
              <w:pStyle w:val="15"/>
              <w:rPr>
                <w:rFonts w:ascii="Times New Roman" w:hAnsi="Times New Roman"/>
                <w:bCs/>
                <w:sz w:val="28"/>
                <w:szCs w:val="28"/>
                <w:lang w:val="kk-KZ"/>
              </w:rPr>
            </w:pPr>
            <w:r>
              <w:rPr>
                <w:rFonts w:ascii="Times New Roman" w:hAnsi="Times New Roman"/>
                <w:bCs/>
                <w:sz w:val="28"/>
                <w:szCs w:val="28"/>
                <w:lang w:val="kk-KZ"/>
              </w:rPr>
              <w:t>Басқа құстардан айырмашылығын табу. (сыртқы түрі, дауысы, жүрісі</w:t>
            </w:r>
          </w:p>
          <w:p w14:paraId="14CA69C0">
            <w:pPr>
              <w:pStyle w:val="16"/>
              <w:rPr>
                <w:b/>
                <w:bCs/>
                <w:sz w:val="28"/>
                <w:szCs w:val="28"/>
              </w:rPr>
            </w:pPr>
            <w:r>
              <w:rPr>
                <w:b/>
                <w:bCs/>
                <w:sz w:val="28"/>
                <w:szCs w:val="28"/>
              </w:rPr>
              <w:t xml:space="preserve">Қимылды ойын: </w:t>
            </w:r>
          </w:p>
          <w:p w14:paraId="6E618454">
            <w:pPr>
              <w:pStyle w:val="16"/>
              <w:rPr>
                <w:b/>
                <w:bCs/>
                <w:sz w:val="28"/>
                <w:szCs w:val="28"/>
              </w:rPr>
            </w:pPr>
            <w:r>
              <w:rPr>
                <w:b/>
                <w:bCs/>
                <w:sz w:val="28"/>
                <w:szCs w:val="28"/>
              </w:rPr>
              <w:t>«Бәйге».</w:t>
            </w:r>
          </w:p>
          <w:p w14:paraId="5C56C0C7">
            <w:pPr>
              <w:pStyle w:val="16"/>
              <w:rPr>
                <w:b/>
                <w:bCs/>
                <w:sz w:val="28"/>
                <w:szCs w:val="28"/>
              </w:rPr>
            </w:pPr>
            <w:r>
              <w:rPr>
                <w:bCs/>
                <w:i/>
                <w:iCs/>
                <w:sz w:val="28"/>
                <w:szCs w:val="28"/>
              </w:rPr>
              <w:t>Мақсаты: жүкіру жылдамдығын, ептілігін, қызығушылығын дамыту.</w:t>
            </w:r>
          </w:p>
          <w:p w14:paraId="691117A0">
            <w:pPr>
              <w:pStyle w:val="15"/>
              <w:rPr>
                <w:rFonts w:ascii="Times New Roman" w:hAnsi="Times New Roman"/>
                <w:sz w:val="28"/>
                <w:szCs w:val="28"/>
                <w:lang w:val="kk-KZ"/>
              </w:rPr>
            </w:pPr>
            <w:r>
              <w:rPr>
                <w:rFonts w:ascii="Times New Roman" w:hAnsi="Times New Roman"/>
                <w:b/>
                <w:bCs/>
                <w:sz w:val="28"/>
                <w:szCs w:val="28"/>
              </w:rPr>
              <w:t>Еркін ойын</w:t>
            </w:r>
          </w:p>
        </w:tc>
        <w:tc>
          <w:tcPr>
            <w:tcW w:w="2692" w:type="dxa"/>
            <w:gridSpan w:val="3"/>
            <w:tcBorders>
              <w:top w:val="single" w:color="000000" w:sz="4" w:space="0"/>
              <w:left w:val="single" w:color="000000" w:sz="4" w:space="0"/>
              <w:bottom w:val="single" w:color="000000" w:sz="4" w:space="0"/>
              <w:right w:val="single" w:color="000000" w:sz="4" w:space="0"/>
            </w:tcBorders>
          </w:tcPr>
          <w:p w14:paraId="08DEC769">
            <w:pPr>
              <w:rPr>
                <w:rFonts w:ascii="Times New Roman" w:hAnsi="Times New Roman" w:cs="Times New Roman"/>
                <w:sz w:val="28"/>
                <w:szCs w:val="28"/>
                <w:lang w:val="kk-KZ"/>
              </w:rPr>
            </w:pPr>
            <w:r>
              <w:rPr>
                <w:rFonts w:ascii="Times New Roman" w:hAnsi="Times New Roman" w:cs="Times New Roman"/>
                <w:sz w:val="28"/>
                <w:szCs w:val="28"/>
                <w:lang w:val="kk-KZ"/>
              </w:rPr>
              <w:t>өлі табиғат туралы білімдерін байыту;</w:t>
            </w:r>
          </w:p>
          <w:p w14:paraId="08E83E37">
            <w:pPr>
              <w:rPr>
                <w:rFonts w:ascii="Times New Roman" w:hAnsi="Times New Roman" w:cs="Times New Roman"/>
                <w:sz w:val="28"/>
                <w:szCs w:val="28"/>
                <w:lang w:val="kk-KZ"/>
              </w:rPr>
            </w:pPr>
            <w:r>
              <w:rPr>
                <w:rFonts w:ascii="Times New Roman" w:hAnsi="Times New Roman" w:cs="Times New Roman"/>
                <w:sz w:val="28"/>
                <w:szCs w:val="28"/>
                <w:lang w:val="kk-KZ"/>
              </w:rPr>
              <w:t xml:space="preserve">табиғат құбылыстарына деген қызығушылықтарын қалыптастыру. </w:t>
            </w:r>
          </w:p>
          <w:p w14:paraId="2151C14F">
            <w:pPr>
              <w:rPr>
                <w:rFonts w:ascii="Times New Roman" w:hAnsi="Times New Roman" w:cs="Times New Roman"/>
                <w:sz w:val="28"/>
                <w:szCs w:val="28"/>
                <w:lang w:val="kk-KZ"/>
              </w:rPr>
            </w:pPr>
            <w:r>
              <w:rPr>
                <w:rFonts w:ascii="Times New Roman" w:hAnsi="Times New Roman" w:cs="Times New Roman"/>
                <w:b/>
                <w:sz w:val="28"/>
                <w:szCs w:val="28"/>
                <w:lang w:val="kk-KZ"/>
              </w:rPr>
              <w:t xml:space="preserve">Қимылды ойын </w:t>
            </w:r>
            <w:r>
              <w:rPr>
                <w:rFonts w:ascii="Times New Roman" w:hAnsi="Times New Roman" w:cs="Times New Roman"/>
                <w:sz w:val="28"/>
                <w:szCs w:val="28"/>
                <w:lang w:val="kk-KZ"/>
              </w:rPr>
              <w:t xml:space="preserve">«ең мерген кім?». </w:t>
            </w:r>
          </w:p>
          <w:p w14:paraId="5226F033">
            <w:pPr>
              <w:rPr>
                <w:rFonts w:ascii="Times New Roman" w:hAnsi="Times New Roman" w:cs="Times New Roman"/>
                <w:i/>
                <w:iCs/>
                <w:sz w:val="28"/>
                <w:szCs w:val="28"/>
              </w:rPr>
            </w:pPr>
            <w:r>
              <w:rPr>
                <w:rFonts w:ascii="Times New Roman" w:hAnsi="Times New Roman" w:cs="Times New Roman"/>
                <w:i/>
                <w:iCs/>
                <w:sz w:val="28"/>
                <w:szCs w:val="28"/>
                <w:lang w:val="kk-KZ"/>
              </w:rPr>
              <w:t>Мақсаты</w:t>
            </w:r>
            <w:r>
              <w:rPr>
                <w:rFonts w:ascii="Times New Roman" w:hAnsi="Times New Roman" w:cs="Times New Roman"/>
                <w:i/>
                <w:iCs/>
                <w:sz w:val="28"/>
                <w:szCs w:val="28"/>
              </w:rPr>
              <w:t>:</w:t>
            </w:r>
          </w:p>
          <w:p w14:paraId="27B802DC">
            <w:pPr>
              <w:numPr>
                <w:ilvl w:val="0"/>
                <w:numId w:val="14"/>
              </w:numPr>
              <w:rPr>
                <w:rFonts w:ascii="Times New Roman" w:hAnsi="Times New Roman" w:cs="Times New Roman"/>
                <w:sz w:val="28"/>
                <w:szCs w:val="28"/>
              </w:rPr>
            </w:pPr>
            <w:r>
              <w:rPr>
                <w:rFonts w:ascii="Times New Roman" w:hAnsi="Times New Roman" w:cs="Times New Roman"/>
                <w:sz w:val="28"/>
                <w:szCs w:val="28"/>
                <w:lang w:val="kk-KZ"/>
              </w:rPr>
              <w:t>Заттарды лақтыруға жаттықтыру</w:t>
            </w:r>
            <w:r>
              <w:rPr>
                <w:rFonts w:ascii="Times New Roman" w:hAnsi="Times New Roman" w:cs="Times New Roman"/>
                <w:sz w:val="28"/>
                <w:szCs w:val="28"/>
              </w:rPr>
              <w:t>;</w:t>
            </w:r>
          </w:p>
          <w:p w14:paraId="5ADD049E">
            <w:pPr>
              <w:numPr>
                <w:ilvl w:val="0"/>
                <w:numId w:val="14"/>
              </w:numPr>
              <w:rPr>
                <w:rFonts w:ascii="Times New Roman" w:hAnsi="Times New Roman" w:cs="Times New Roman"/>
                <w:sz w:val="28"/>
                <w:szCs w:val="28"/>
              </w:rPr>
            </w:pPr>
            <w:r>
              <w:rPr>
                <w:rFonts w:ascii="Times New Roman" w:hAnsi="Times New Roman" w:cs="Times New Roman"/>
                <w:sz w:val="28"/>
                <w:szCs w:val="28"/>
                <w:lang w:val="kk-KZ"/>
              </w:rPr>
              <w:t>Көзбен мөлшерлей білулерін дамыту</w:t>
            </w:r>
            <w:r>
              <w:rPr>
                <w:rFonts w:ascii="Times New Roman" w:hAnsi="Times New Roman" w:cs="Times New Roman"/>
                <w:sz w:val="28"/>
                <w:szCs w:val="28"/>
              </w:rPr>
              <w:t>.</w:t>
            </w:r>
          </w:p>
          <w:p w14:paraId="37A0072B">
            <w:pPr>
              <w:pStyle w:val="15"/>
              <w:rPr>
                <w:rFonts w:ascii="Times New Roman" w:hAnsi="Times New Roman"/>
                <w:sz w:val="28"/>
                <w:szCs w:val="28"/>
                <w:lang w:val="kk-KZ"/>
              </w:rPr>
            </w:pPr>
            <w:r>
              <w:rPr>
                <w:rFonts w:ascii="Times New Roman" w:hAnsi="Times New Roman"/>
                <w:i/>
                <w:iCs/>
                <w:sz w:val="28"/>
                <w:szCs w:val="28"/>
                <w:lang w:val="kk-KZ"/>
              </w:rPr>
              <w:t>.</w:t>
            </w:r>
            <w:r>
              <w:rPr>
                <w:rFonts w:ascii="Times New Roman" w:hAnsi="Times New Roman"/>
                <w:b/>
                <w:bCs/>
                <w:sz w:val="28"/>
                <w:szCs w:val="28"/>
              </w:rPr>
              <w:t>Еркін ойын</w:t>
            </w:r>
            <w:r>
              <w:rPr>
                <w:b/>
                <w:bCs/>
                <w:sz w:val="28"/>
                <w:szCs w:val="28"/>
              </w:rPr>
              <w:t>:</w:t>
            </w:r>
          </w:p>
        </w:tc>
        <w:tc>
          <w:tcPr>
            <w:tcW w:w="2420" w:type="dxa"/>
            <w:tcBorders>
              <w:top w:val="single" w:color="000000" w:sz="4" w:space="0"/>
              <w:left w:val="single" w:color="000000" w:sz="4" w:space="0"/>
              <w:bottom w:val="single" w:color="000000" w:sz="4" w:space="0"/>
              <w:right w:val="single" w:color="000000" w:sz="4" w:space="0"/>
            </w:tcBorders>
          </w:tcPr>
          <w:p w14:paraId="2CE71EDA">
            <w:pPr>
              <w:pStyle w:val="15"/>
              <w:rPr>
                <w:rFonts w:ascii="Times New Roman" w:hAnsi="Times New Roman"/>
                <w:sz w:val="28"/>
                <w:szCs w:val="28"/>
                <w:lang w:val="kk-KZ"/>
              </w:rPr>
            </w:pPr>
          </w:p>
          <w:p w14:paraId="2F6F560C">
            <w:pPr>
              <w:rPr>
                <w:rFonts w:ascii="Times New Roman" w:hAnsi="Times New Roman" w:cs="Times New Roman"/>
                <w:sz w:val="28"/>
                <w:szCs w:val="28"/>
                <w:lang w:val="kk-KZ"/>
              </w:rPr>
            </w:pPr>
            <w:r>
              <w:rPr>
                <w:rFonts w:ascii="Times New Roman" w:hAnsi="Times New Roman" w:cs="Times New Roman"/>
                <w:sz w:val="28"/>
                <w:szCs w:val="28"/>
                <w:lang w:val="kk-KZ"/>
              </w:rPr>
              <w:t>көпшілік көліктері туралы білімдерін тиянақтау, жолда жүру ережелерін білу;</w:t>
            </w:r>
          </w:p>
          <w:p w14:paraId="2D2560B0">
            <w:pPr>
              <w:rPr>
                <w:rFonts w:ascii="Times New Roman" w:hAnsi="Times New Roman" w:cs="Times New Roman"/>
                <w:sz w:val="28"/>
                <w:szCs w:val="28"/>
                <w:lang w:val="kk-KZ"/>
              </w:rPr>
            </w:pPr>
            <w:r>
              <w:rPr>
                <w:rFonts w:ascii="Times New Roman" w:hAnsi="Times New Roman" w:cs="Times New Roman"/>
                <w:sz w:val="28"/>
                <w:szCs w:val="28"/>
                <w:lang w:val="kk-KZ"/>
              </w:rPr>
              <w:t>—үлкендер еңбегі мен техникаға  деген қызығушылыққа тәрбиелеу.</w:t>
            </w:r>
          </w:p>
          <w:p w14:paraId="41599BC2">
            <w:pPr>
              <w:rPr>
                <w:rFonts w:ascii="Times New Roman" w:hAnsi="Times New Roman" w:cs="Times New Roman"/>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«Жүргізушілер және жаяулар».</w:t>
            </w:r>
          </w:p>
          <w:p w14:paraId="6432214D">
            <w:pPr>
              <w:pStyle w:val="15"/>
              <w:rPr>
                <w:rFonts w:ascii="Times New Roman" w:hAnsi="Times New Roman"/>
                <w:i/>
                <w:iCs/>
                <w:sz w:val="28"/>
                <w:szCs w:val="28"/>
                <w:lang w:val="kk-KZ"/>
              </w:rPr>
            </w:pPr>
            <w:r>
              <w:rPr>
                <w:rFonts w:ascii="Times New Roman" w:hAnsi="Times New Roman"/>
                <w:b/>
                <w:sz w:val="28"/>
                <w:szCs w:val="28"/>
                <w:lang w:val="kk-KZ"/>
              </w:rPr>
              <w:t xml:space="preserve"> </w:t>
            </w:r>
            <w:r>
              <w:rPr>
                <w:rFonts w:ascii="Times New Roman" w:hAnsi="Times New Roman"/>
                <w:i/>
                <w:iCs/>
                <w:sz w:val="28"/>
                <w:szCs w:val="28"/>
                <w:lang w:val="kk-KZ"/>
              </w:rPr>
              <w:t>Мақсаты</w:t>
            </w:r>
            <w:r>
              <w:rPr>
                <w:rFonts w:ascii="Times New Roman" w:hAnsi="Times New Roman"/>
                <w:b/>
                <w:i/>
                <w:iCs/>
                <w:sz w:val="28"/>
                <w:szCs w:val="28"/>
                <w:lang w:val="kk-KZ"/>
              </w:rPr>
              <w:t xml:space="preserve">: </w:t>
            </w:r>
            <w:r>
              <w:rPr>
                <w:rFonts w:ascii="Times New Roman" w:hAnsi="Times New Roman"/>
                <w:i/>
                <w:iCs/>
                <w:sz w:val="28"/>
                <w:szCs w:val="28"/>
                <w:lang w:val="kk-KZ"/>
              </w:rPr>
              <w:t>Жолда жүру ережесін сақтауға тәрбиелеу</w:t>
            </w:r>
          </w:p>
          <w:p w14:paraId="792E4B31">
            <w:pPr>
              <w:pStyle w:val="15"/>
              <w:rPr>
                <w:rFonts w:ascii="Times New Roman" w:hAnsi="Times New Roman"/>
                <w:i/>
                <w:iCs/>
                <w:sz w:val="28"/>
                <w:szCs w:val="28"/>
                <w:lang w:val="kk-KZ"/>
              </w:rPr>
            </w:pPr>
            <w:r>
              <w:rPr>
                <w:rFonts w:ascii="Times New Roman" w:hAnsi="Times New Roman"/>
                <w:b/>
                <w:bCs/>
                <w:sz w:val="28"/>
                <w:szCs w:val="28"/>
              </w:rPr>
              <w:t>Еркін ойын</w:t>
            </w:r>
            <w:r>
              <w:rPr>
                <w:b/>
                <w:bCs/>
                <w:sz w:val="28"/>
                <w:szCs w:val="28"/>
              </w:rPr>
              <w:t>:</w:t>
            </w:r>
          </w:p>
          <w:p w14:paraId="7573F4C1">
            <w:pPr>
              <w:pStyle w:val="15"/>
              <w:rPr>
                <w:rFonts w:ascii="Times New Roman" w:hAnsi="Times New Roman"/>
                <w:sz w:val="28"/>
                <w:szCs w:val="28"/>
                <w:lang w:val="kk-KZ"/>
              </w:rPr>
            </w:pPr>
          </w:p>
        </w:tc>
      </w:tr>
      <w:tr w14:paraId="60B93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982" w:type="dxa"/>
            <w:tcBorders>
              <w:top w:val="single" w:color="000000" w:sz="4" w:space="0"/>
              <w:left w:val="single" w:color="000000" w:sz="4" w:space="0"/>
              <w:bottom w:val="single" w:color="000000" w:sz="4" w:space="0"/>
              <w:right w:val="single" w:color="000000" w:sz="4" w:space="0"/>
            </w:tcBorders>
          </w:tcPr>
          <w:p w14:paraId="4F7EEACC">
            <w:pPr>
              <w:pStyle w:val="16"/>
              <w:spacing w:line="260" w:lineRule="exact"/>
              <w:ind w:left="110"/>
              <w:rPr>
                <w:b/>
                <w:sz w:val="28"/>
                <w:szCs w:val="28"/>
              </w:rPr>
            </w:pPr>
            <w:r>
              <w:rPr>
                <w:b/>
                <w:sz w:val="28"/>
                <w:szCs w:val="28"/>
              </w:rPr>
              <w:t>Балалардың</w:t>
            </w:r>
            <w:r>
              <w:rPr>
                <w:b/>
                <w:spacing w:val="-3"/>
                <w:sz w:val="28"/>
                <w:szCs w:val="28"/>
              </w:rPr>
              <w:t xml:space="preserve"> </w:t>
            </w:r>
            <w:r>
              <w:rPr>
                <w:b/>
                <w:sz w:val="28"/>
                <w:szCs w:val="28"/>
              </w:rPr>
              <w:t>үйге</w:t>
            </w:r>
            <w:r>
              <w:rPr>
                <w:b/>
                <w:spacing w:val="-3"/>
                <w:sz w:val="28"/>
                <w:szCs w:val="28"/>
              </w:rPr>
              <w:t xml:space="preserve"> </w:t>
            </w:r>
            <w:r>
              <w:rPr>
                <w:b/>
                <w:sz w:val="28"/>
                <w:szCs w:val="28"/>
              </w:rPr>
              <w:t>қайтуы</w:t>
            </w:r>
          </w:p>
        </w:tc>
        <w:tc>
          <w:tcPr>
            <w:tcW w:w="11913" w:type="dxa"/>
            <w:gridSpan w:val="9"/>
            <w:tcBorders>
              <w:top w:val="single" w:color="000000" w:sz="4" w:space="0"/>
              <w:left w:val="single" w:color="000000" w:sz="4" w:space="0"/>
              <w:bottom w:val="single" w:color="000000" w:sz="4" w:space="0"/>
              <w:right w:val="single" w:color="000000" w:sz="4" w:space="0"/>
            </w:tcBorders>
          </w:tcPr>
          <w:p w14:paraId="0EE261B3">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Баланың бүгінгі жетістігі, бала денсаулығы мен тамағы жөнінде әңгімелесу. </w:t>
            </w:r>
          </w:p>
        </w:tc>
      </w:tr>
    </w:tbl>
    <w:p w14:paraId="04266941">
      <w:pPr>
        <w:rPr>
          <w:rFonts w:ascii="Times New Roman" w:hAnsi="Times New Roman" w:cs="Times New Roman"/>
          <w:sz w:val="28"/>
          <w:szCs w:val="28"/>
          <w:lang w:val="kk-KZ"/>
        </w:rPr>
      </w:pPr>
    </w:p>
    <w:p w14:paraId="7DDF60D4">
      <w:pPr>
        <w:rPr>
          <w:rFonts w:ascii="Times New Roman" w:hAnsi="Times New Roman" w:cs="Times New Roman"/>
          <w:sz w:val="28"/>
          <w:szCs w:val="28"/>
          <w:lang w:val="kk-KZ"/>
        </w:rPr>
      </w:pPr>
    </w:p>
    <w:p w14:paraId="53C1D65C">
      <w:pPr>
        <w:rPr>
          <w:rFonts w:ascii="Times New Roman" w:hAnsi="Times New Roman" w:cs="Times New Roman"/>
          <w:sz w:val="28"/>
          <w:szCs w:val="28"/>
          <w:lang w:val="kk-KZ"/>
        </w:rPr>
      </w:pPr>
    </w:p>
    <w:p w14:paraId="39B09876">
      <w:pPr>
        <w:rPr>
          <w:rFonts w:ascii="Times New Roman" w:hAnsi="Times New Roman" w:cs="Times New Roman"/>
          <w:sz w:val="28"/>
          <w:szCs w:val="28"/>
          <w:lang w:val="kk-KZ"/>
        </w:rPr>
      </w:pPr>
    </w:p>
    <w:p w14:paraId="1D5DD31F">
      <w:pPr>
        <w:rPr>
          <w:rFonts w:ascii="Times New Roman" w:hAnsi="Times New Roman" w:cs="Times New Roman"/>
          <w:sz w:val="28"/>
          <w:szCs w:val="28"/>
          <w:lang w:val="kk-KZ"/>
        </w:rPr>
      </w:pPr>
    </w:p>
    <w:p w14:paraId="70F77B5D">
      <w:pPr>
        <w:rPr>
          <w:rFonts w:ascii="Times New Roman" w:hAnsi="Times New Roman" w:cs="Times New Roman"/>
          <w:sz w:val="28"/>
          <w:szCs w:val="28"/>
          <w:lang w:val="kk-KZ"/>
        </w:rPr>
      </w:pPr>
    </w:p>
    <w:p w14:paraId="453E5875">
      <w:pPr>
        <w:rPr>
          <w:rFonts w:ascii="Times New Roman" w:hAnsi="Times New Roman" w:cs="Times New Roman"/>
          <w:sz w:val="28"/>
          <w:szCs w:val="28"/>
          <w:lang w:val="kk-KZ"/>
        </w:rPr>
      </w:pPr>
    </w:p>
    <w:p w14:paraId="07A4458D">
      <w:pPr>
        <w:rPr>
          <w:rFonts w:ascii="Times New Roman" w:hAnsi="Times New Roman" w:cs="Times New Roman"/>
          <w:sz w:val="28"/>
          <w:szCs w:val="28"/>
          <w:lang w:val="kk-KZ"/>
        </w:rPr>
      </w:pPr>
    </w:p>
    <w:p w14:paraId="613B7460">
      <w:pPr>
        <w:rPr>
          <w:rFonts w:ascii="Times New Roman" w:hAnsi="Times New Roman" w:cs="Times New Roman"/>
          <w:sz w:val="28"/>
          <w:szCs w:val="28"/>
          <w:lang w:val="kk-KZ"/>
        </w:rPr>
      </w:pPr>
    </w:p>
    <w:p w14:paraId="7BC06535">
      <w:pPr>
        <w:rPr>
          <w:rFonts w:ascii="Times New Roman" w:hAnsi="Times New Roman" w:cs="Times New Roman"/>
          <w:sz w:val="28"/>
          <w:szCs w:val="28"/>
          <w:lang w:val="kk-KZ"/>
        </w:rPr>
      </w:pPr>
    </w:p>
    <w:p w14:paraId="10BD4EAA">
      <w:pPr>
        <w:rPr>
          <w:rFonts w:ascii="Times New Roman" w:hAnsi="Times New Roman" w:cs="Times New Roman"/>
          <w:sz w:val="28"/>
          <w:szCs w:val="28"/>
          <w:lang w:val="kk-KZ"/>
        </w:rPr>
      </w:pPr>
    </w:p>
    <w:p w14:paraId="14434FB1">
      <w:pPr>
        <w:rPr>
          <w:rFonts w:ascii="Times New Roman" w:hAnsi="Times New Roman" w:cs="Times New Roman"/>
          <w:sz w:val="28"/>
          <w:szCs w:val="28"/>
          <w:lang w:val="kk-KZ"/>
        </w:rPr>
      </w:pPr>
      <w:r>
        <w:rPr>
          <w:rFonts w:ascii="Times New Roman" w:hAnsi="Times New Roman" w:cs="Times New Roman"/>
          <w:sz w:val="28"/>
          <w:szCs w:val="28"/>
          <w:lang w:val="kk-KZ"/>
        </w:rPr>
        <w:t xml:space="preserve">                                                                                                                                                                   Тексерілді: -----------------                                                                                                                                                                                        </w:t>
      </w:r>
      <w:r>
        <w:rPr>
          <w:rFonts w:ascii="Times New Roman" w:hAnsi="Times New Roman" w:cs="Times New Roman"/>
          <w:b/>
          <w:sz w:val="28"/>
          <w:szCs w:val="28"/>
          <w:lang w:val="kk-KZ"/>
        </w:rPr>
        <w:t>Тәрбиелеу - білім беру процесінің циклограммасы</w:t>
      </w:r>
    </w:p>
    <w:p w14:paraId="7A37510D">
      <w:pPr>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«Нұрәлем»                                                                                                                                                      Топ : «Балапан »   ортаңғы                                                                                                                                                                                                                                        Балалардың жасы:   3 жас                                                                                                                                                                                      Жоспардың құрылу кезеңі 19.12 -  22.12    желтоқсан    2024 жыл  3-апта         </w:t>
      </w: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82"/>
        <w:gridCol w:w="2268"/>
        <w:gridCol w:w="142"/>
        <w:gridCol w:w="138"/>
        <w:gridCol w:w="1843"/>
        <w:gridCol w:w="6"/>
        <w:gridCol w:w="281"/>
        <w:gridCol w:w="2123"/>
        <w:gridCol w:w="145"/>
        <w:gridCol w:w="2547"/>
        <w:gridCol w:w="2420"/>
      </w:tblGrid>
      <w:tr w14:paraId="0430D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82" w:type="dxa"/>
            <w:tcBorders>
              <w:top w:val="single" w:color="000000" w:sz="4" w:space="0"/>
              <w:left w:val="single" w:color="000000" w:sz="4" w:space="0"/>
              <w:bottom w:val="single" w:color="000000" w:sz="4" w:space="0"/>
              <w:right w:val="single" w:color="000000" w:sz="4" w:space="0"/>
            </w:tcBorders>
          </w:tcPr>
          <w:p w14:paraId="07A002A6">
            <w:pPr>
              <w:pStyle w:val="16"/>
              <w:spacing w:line="268" w:lineRule="exact"/>
              <w:ind w:left="638"/>
              <w:rPr>
                <w:b/>
                <w:sz w:val="28"/>
                <w:szCs w:val="28"/>
              </w:rPr>
            </w:pPr>
            <w:r>
              <w:rPr>
                <w:b/>
                <w:sz w:val="28"/>
                <w:szCs w:val="28"/>
              </w:rPr>
              <w:t>Күн</w:t>
            </w:r>
            <w:r>
              <w:rPr>
                <w:b/>
                <w:spacing w:val="-2"/>
                <w:sz w:val="28"/>
                <w:szCs w:val="28"/>
              </w:rPr>
              <w:t xml:space="preserve"> </w:t>
            </w:r>
            <w:r>
              <w:rPr>
                <w:b/>
                <w:sz w:val="28"/>
                <w:szCs w:val="28"/>
              </w:rPr>
              <w:t>тәртібі</w:t>
            </w:r>
          </w:p>
        </w:tc>
        <w:tc>
          <w:tcPr>
            <w:tcW w:w="2548" w:type="dxa"/>
            <w:gridSpan w:val="3"/>
            <w:tcBorders>
              <w:top w:val="single" w:color="000000" w:sz="4" w:space="0"/>
              <w:left w:val="single" w:color="000000" w:sz="4" w:space="0"/>
              <w:bottom w:val="single" w:color="000000" w:sz="4" w:space="0"/>
              <w:right w:val="single" w:color="000000" w:sz="4" w:space="0"/>
            </w:tcBorders>
          </w:tcPr>
          <w:p w14:paraId="7202C8EB">
            <w:pPr>
              <w:jc w:val="center"/>
              <w:rPr>
                <w:rFonts w:ascii="Times New Roman" w:hAnsi="Times New Roman" w:eastAsia="Times New Roman" w:cs="Times New Roman"/>
                <w:b/>
                <w:color w:val="000000"/>
                <w:sz w:val="28"/>
                <w:szCs w:val="28"/>
                <w:lang w:val="kk-KZ" w:eastAsia="ru-RU"/>
              </w:rPr>
            </w:pPr>
          </w:p>
        </w:tc>
        <w:tc>
          <w:tcPr>
            <w:tcW w:w="1843" w:type="dxa"/>
            <w:tcBorders>
              <w:top w:val="single" w:color="auto" w:sz="4" w:space="0"/>
              <w:left w:val="single" w:color="000000" w:sz="4" w:space="0"/>
              <w:bottom w:val="single" w:color="000000" w:sz="4" w:space="0"/>
              <w:right w:val="single" w:color="000000" w:sz="4" w:space="0"/>
            </w:tcBorders>
          </w:tcPr>
          <w:p w14:paraId="7A8431CF">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Сейсенбі </w:t>
            </w:r>
          </w:p>
          <w:p w14:paraId="0271DE52">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19.12.2023</w:t>
            </w:r>
          </w:p>
        </w:tc>
        <w:tc>
          <w:tcPr>
            <w:tcW w:w="2410" w:type="dxa"/>
            <w:gridSpan w:val="3"/>
            <w:tcBorders>
              <w:top w:val="single" w:color="000000" w:sz="4" w:space="0"/>
              <w:left w:val="single" w:color="000000" w:sz="4" w:space="0"/>
              <w:bottom w:val="single" w:color="000000" w:sz="4" w:space="0"/>
              <w:right w:val="single" w:color="000000" w:sz="4" w:space="0"/>
            </w:tcBorders>
          </w:tcPr>
          <w:p w14:paraId="68604B23">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Сәрсенбі </w:t>
            </w:r>
          </w:p>
          <w:p w14:paraId="7EFDED4A">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20.12.2023ж</w:t>
            </w:r>
          </w:p>
        </w:tc>
        <w:tc>
          <w:tcPr>
            <w:tcW w:w="2692" w:type="dxa"/>
            <w:gridSpan w:val="2"/>
            <w:tcBorders>
              <w:top w:val="single" w:color="000000" w:sz="4" w:space="0"/>
              <w:left w:val="single" w:color="000000" w:sz="4" w:space="0"/>
              <w:bottom w:val="single" w:color="000000" w:sz="4" w:space="0"/>
              <w:right w:val="single" w:color="000000" w:sz="4" w:space="0"/>
            </w:tcBorders>
          </w:tcPr>
          <w:p w14:paraId="71872F72">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Бейсенбі </w:t>
            </w:r>
          </w:p>
          <w:p w14:paraId="3FE9E374">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21.12.2023ж</w:t>
            </w:r>
          </w:p>
        </w:tc>
        <w:tc>
          <w:tcPr>
            <w:tcW w:w="2420" w:type="dxa"/>
            <w:tcBorders>
              <w:top w:val="single" w:color="000000" w:sz="4" w:space="0"/>
              <w:left w:val="single" w:color="000000" w:sz="4" w:space="0"/>
              <w:bottom w:val="single" w:color="000000" w:sz="4" w:space="0"/>
              <w:right w:val="single" w:color="000000" w:sz="4" w:space="0"/>
            </w:tcBorders>
          </w:tcPr>
          <w:p w14:paraId="6C3F0E35">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Жұма </w:t>
            </w:r>
          </w:p>
          <w:p w14:paraId="145CCE6A">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22.12.2023ж</w:t>
            </w:r>
          </w:p>
        </w:tc>
      </w:tr>
      <w:tr w14:paraId="0071E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982" w:type="dxa"/>
            <w:tcBorders>
              <w:top w:val="single" w:color="000000" w:sz="4" w:space="0"/>
              <w:left w:val="single" w:color="000000" w:sz="4" w:space="0"/>
              <w:bottom w:val="single" w:color="000000" w:sz="4" w:space="0"/>
              <w:right w:val="single" w:color="000000" w:sz="4" w:space="0"/>
            </w:tcBorders>
          </w:tcPr>
          <w:p w14:paraId="47B861D6">
            <w:pPr>
              <w:pStyle w:val="16"/>
              <w:spacing w:line="258" w:lineRule="exact"/>
              <w:ind w:left="110"/>
              <w:rPr>
                <w:b/>
                <w:sz w:val="28"/>
                <w:szCs w:val="28"/>
              </w:rPr>
            </w:pPr>
            <w:r>
              <w:rPr>
                <w:b/>
                <w:sz w:val="28"/>
                <w:szCs w:val="28"/>
              </w:rPr>
              <w:t>Балаларды</w:t>
            </w:r>
            <w:r>
              <w:rPr>
                <w:b/>
                <w:spacing w:val="-1"/>
                <w:sz w:val="28"/>
                <w:szCs w:val="28"/>
              </w:rPr>
              <w:t xml:space="preserve"> </w:t>
            </w:r>
            <w:r>
              <w:rPr>
                <w:b/>
                <w:sz w:val="28"/>
                <w:szCs w:val="28"/>
              </w:rPr>
              <w:t>қабылдау</w:t>
            </w:r>
          </w:p>
        </w:tc>
        <w:tc>
          <w:tcPr>
            <w:tcW w:w="11913" w:type="dxa"/>
            <w:gridSpan w:val="10"/>
            <w:tcBorders>
              <w:top w:val="single" w:color="000000" w:sz="4" w:space="0"/>
              <w:left w:val="single" w:color="000000" w:sz="4" w:space="0"/>
              <w:bottom w:val="single" w:color="auto" w:sz="4" w:space="0"/>
              <w:right w:val="single" w:color="000000" w:sz="4" w:space="0"/>
            </w:tcBorders>
          </w:tcPr>
          <w:p w14:paraId="2B80DB63">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Балаларды   </w:t>
            </w:r>
            <w:r>
              <w:rPr>
                <w:rFonts w:ascii="Times New Roman" w:hAnsi="Times New Roman" w:eastAsia="Calibri" w:cs="Times New Roman"/>
                <w:sz w:val="28"/>
                <w:szCs w:val="28"/>
                <w:lang w:val="kk-KZ"/>
              </w:rPr>
              <w:t xml:space="preserve">көтеріңкі көңіл-күймен  </w:t>
            </w:r>
            <w:r>
              <w:rPr>
                <w:rFonts w:ascii="Times New Roman" w:hAnsi="Times New Roman" w:eastAsia="Times New Roman" w:cs="Times New Roman"/>
                <w:color w:val="000000"/>
                <w:sz w:val="28"/>
                <w:szCs w:val="28"/>
                <w:lang w:val="kk-KZ" w:eastAsia="ru-RU"/>
              </w:rPr>
              <w:t xml:space="preserve">  қабылдау </w:t>
            </w:r>
          </w:p>
          <w:p w14:paraId="59220D66">
            <w:pPr>
              <w:rPr>
                <w:rFonts w:ascii="Times New Roman" w:hAnsi="Times New Roman" w:cs="Times New Roman"/>
                <w:sz w:val="28"/>
                <w:szCs w:val="28"/>
                <w:lang w:val="kk-KZ"/>
              </w:rPr>
            </w:pPr>
            <w:r>
              <w:rPr>
                <w:rFonts w:ascii="Times New Roman" w:hAnsi="Times New Roman" w:cs="Times New Roman"/>
                <w:b/>
                <w:sz w:val="28"/>
                <w:szCs w:val="28"/>
                <w:lang w:val="kk-KZ"/>
              </w:rPr>
              <w:t>.</w:t>
            </w:r>
            <w:r>
              <w:rPr>
                <w:rFonts w:ascii="Times New Roman" w:hAnsi="Times New Roman" w:cs="Times New Roman"/>
                <w:sz w:val="28"/>
                <w:szCs w:val="28"/>
                <w:lang w:val="kk-KZ"/>
              </w:rPr>
              <w:t>t өлшеу, тазалығын тексеру.</w:t>
            </w:r>
          </w:p>
          <w:p w14:paraId="61C50099">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(Ереңгілік шеңбер)</w:t>
            </w:r>
          </w:p>
          <w:p w14:paraId="13F18B20">
            <w:pPr>
              <w:pStyle w:val="16"/>
              <w:rPr>
                <w:sz w:val="28"/>
                <w:szCs w:val="28"/>
              </w:rPr>
            </w:pPr>
            <w:r>
              <w:rPr>
                <w:b/>
                <w:sz w:val="28"/>
                <w:szCs w:val="28"/>
              </w:rPr>
              <w:t>Гимн  орындау</w:t>
            </w:r>
          </w:p>
        </w:tc>
      </w:tr>
      <w:tr w14:paraId="6B832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982" w:type="dxa"/>
            <w:tcBorders>
              <w:top w:val="single" w:color="000000" w:sz="4" w:space="0"/>
              <w:left w:val="single" w:color="000000" w:sz="4" w:space="0"/>
              <w:bottom w:val="single" w:color="000000" w:sz="4" w:space="0"/>
              <w:right w:val="single" w:color="000000" w:sz="4" w:space="0"/>
            </w:tcBorders>
          </w:tcPr>
          <w:p w14:paraId="423DBA54">
            <w:pPr>
              <w:pStyle w:val="16"/>
              <w:spacing w:line="268" w:lineRule="exact"/>
              <w:ind w:left="110"/>
              <w:rPr>
                <w:b/>
                <w:sz w:val="28"/>
                <w:szCs w:val="28"/>
              </w:rPr>
            </w:pPr>
            <w:r>
              <w:rPr>
                <w:b/>
                <w:sz w:val="28"/>
                <w:szCs w:val="28"/>
              </w:rPr>
              <w:t>Ата-аналармен</w:t>
            </w:r>
            <w:r>
              <w:rPr>
                <w:b/>
                <w:spacing w:val="-6"/>
                <w:sz w:val="28"/>
                <w:szCs w:val="28"/>
              </w:rPr>
              <w:t xml:space="preserve"> </w:t>
            </w:r>
            <w:r>
              <w:rPr>
                <w:b/>
                <w:sz w:val="28"/>
                <w:szCs w:val="28"/>
              </w:rPr>
              <w:t>әңгімелесу,</w:t>
            </w:r>
          </w:p>
          <w:p w14:paraId="2DB84DE2">
            <w:pPr>
              <w:pStyle w:val="16"/>
              <w:spacing w:line="264" w:lineRule="exact"/>
              <w:ind w:left="110"/>
              <w:rPr>
                <w:b/>
                <w:sz w:val="28"/>
                <w:szCs w:val="28"/>
              </w:rPr>
            </w:pPr>
            <w:r>
              <w:rPr>
                <w:b/>
                <w:sz w:val="28"/>
                <w:szCs w:val="28"/>
              </w:rPr>
              <w:t>кеңес</w:t>
            </w:r>
            <w:r>
              <w:rPr>
                <w:b/>
                <w:spacing w:val="-1"/>
                <w:sz w:val="28"/>
                <w:szCs w:val="28"/>
              </w:rPr>
              <w:t xml:space="preserve"> </w:t>
            </w:r>
            <w:r>
              <w:rPr>
                <w:b/>
                <w:sz w:val="28"/>
                <w:szCs w:val="28"/>
              </w:rPr>
              <w:t>беру</w:t>
            </w:r>
          </w:p>
        </w:tc>
        <w:tc>
          <w:tcPr>
            <w:tcW w:w="11913" w:type="dxa"/>
            <w:gridSpan w:val="10"/>
            <w:tcBorders>
              <w:top w:val="nil"/>
              <w:left w:val="single" w:color="000000" w:sz="4" w:space="0"/>
              <w:bottom w:val="single" w:color="000000" w:sz="4" w:space="0"/>
              <w:right w:val="single" w:color="000000" w:sz="4" w:space="0"/>
            </w:tcBorders>
          </w:tcPr>
          <w:p w14:paraId="43196C81">
            <w:pPr>
              <w:pStyle w:val="16"/>
              <w:rPr>
                <w:sz w:val="28"/>
                <w:szCs w:val="28"/>
              </w:rPr>
            </w:pPr>
            <w:r>
              <w:rPr>
                <w:sz w:val="28"/>
                <w:szCs w:val="28"/>
              </w:rPr>
              <w:t>Баланың бойындағы өзерістер мен ерекшеліктер жайлы әңгіме</w:t>
            </w:r>
          </w:p>
        </w:tc>
      </w:tr>
      <w:tr w14:paraId="11465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2982" w:type="dxa"/>
            <w:tcBorders>
              <w:top w:val="single" w:color="000000" w:sz="4" w:space="0"/>
              <w:left w:val="single" w:color="000000" w:sz="4" w:space="0"/>
              <w:bottom w:val="single" w:color="000000" w:sz="4" w:space="0"/>
              <w:right w:val="single" w:color="000000" w:sz="4" w:space="0"/>
            </w:tcBorders>
          </w:tcPr>
          <w:p w14:paraId="788943A2">
            <w:pPr>
              <w:pStyle w:val="16"/>
              <w:ind w:left="110" w:right="498"/>
              <w:rPr>
                <w:b/>
                <w:sz w:val="28"/>
                <w:szCs w:val="28"/>
              </w:rPr>
            </w:pPr>
            <w:r>
              <w:rPr>
                <w:b/>
                <w:sz w:val="28"/>
                <w:szCs w:val="28"/>
              </w:rPr>
              <w:t>Балалардың дербес әрекеті</w:t>
            </w:r>
            <w:r>
              <w:rPr>
                <w:b/>
                <w:spacing w:val="-57"/>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3368CF47">
            <w:pPr>
              <w:pStyle w:val="16"/>
              <w:spacing w:line="270" w:lineRule="atLeast"/>
              <w:ind w:left="110" w:right="558"/>
              <w:rPr>
                <w:b/>
                <w:sz w:val="28"/>
                <w:szCs w:val="28"/>
              </w:rPr>
            </w:pPr>
            <w:r>
              <w:rPr>
                <w:b/>
                <w:sz w:val="28"/>
                <w:szCs w:val="28"/>
              </w:rPr>
              <w:t>бейнелеу әрекеті, кітаптар</w:t>
            </w:r>
            <w:r>
              <w:rPr>
                <w:b/>
                <w:spacing w:val="-58"/>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548" w:type="dxa"/>
            <w:gridSpan w:val="3"/>
            <w:tcBorders>
              <w:top w:val="single" w:color="000000" w:sz="4" w:space="0"/>
              <w:left w:val="single" w:color="000000" w:sz="4" w:space="0"/>
              <w:bottom w:val="single" w:color="000000" w:sz="4" w:space="0"/>
              <w:right w:val="single" w:color="000000" w:sz="4" w:space="0"/>
            </w:tcBorders>
          </w:tcPr>
          <w:p w14:paraId="2BD80593">
            <w:pPr>
              <w:rPr>
                <w:rFonts w:ascii="Times New Roman" w:hAnsi="Times New Roman" w:cs="Times New Roman"/>
                <w:sz w:val="28"/>
                <w:szCs w:val="28"/>
                <w:lang w:val="kk-KZ"/>
              </w:rPr>
            </w:pPr>
          </w:p>
        </w:tc>
        <w:tc>
          <w:tcPr>
            <w:tcW w:w="1843" w:type="dxa"/>
            <w:tcBorders>
              <w:top w:val="single" w:color="000000" w:sz="4" w:space="0"/>
              <w:left w:val="single" w:color="000000" w:sz="4" w:space="0"/>
              <w:bottom w:val="single" w:color="000000" w:sz="4" w:space="0"/>
              <w:right w:val="single" w:color="000000" w:sz="4" w:space="0"/>
            </w:tcBorders>
          </w:tcPr>
          <w:p w14:paraId="1E8AE9FD">
            <w:pPr>
              <w:rPr>
                <w:rFonts w:ascii="Times New Roman" w:hAnsi="Times New Roman" w:cs="Times New Roman"/>
                <w:sz w:val="28"/>
                <w:szCs w:val="28"/>
                <w:lang w:val="kk-KZ"/>
              </w:rPr>
            </w:pPr>
            <w:r>
              <w:rPr>
                <w:rFonts w:ascii="Times New Roman" w:hAnsi="Times New Roman" w:cs="Times New Roman"/>
                <w:sz w:val="28"/>
                <w:szCs w:val="28"/>
                <w:lang w:val="kk-KZ"/>
              </w:rPr>
              <w:t>«Тазалық –денсаулық кепілі»</w:t>
            </w:r>
          </w:p>
          <w:p w14:paraId="0407ADF8">
            <w:pPr>
              <w:rPr>
                <w:rFonts w:ascii="Times New Roman" w:hAnsi="Times New Roman" w:cs="Times New Roman"/>
                <w:sz w:val="28"/>
                <w:szCs w:val="28"/>
                <w:lang w:val="kk-KZ"/>
              </w:rPr>
            </w:pPr>
            <w:r>
              <w:rPr>
                <w:rFonts w:ascii="Times New Roman" w:hAnsi="Times New Roman" w:cs="Times New Roman"/>
                <w:sz w:val="28"/>
                <w:szCs w:val="28"/>
                <w:lang w:val="kk-KZ"/>
              </w:rPr>
              <w:t xml:space="preserve">Таза бала мұнтаздай </w:t>
            </w:r>
          </w:p>
          <w:p w14:paraId="7F78B2BA">
            <w:pPr>
              <w:rPr>
                <w:rFonts w:ascii="Times New Roman" w:hAnsi="Times New Roman" w:cs="Times New Roman"/>
                <w:sz w:val="28"/>
                <w:szCs w:val="28"/>
                <w:lang w:val="kk-KZ"/>
              </w:rPr>
            </w:pPr>
            <w:r>
              <w:rPr>
                <w:rFonts w:ascii="Times New Roman" w:hAnsi="Times New Roman" w:cs="Times New Roman"/>
                <w:sz w:val="28"/>
                <w:szCs w:val="28"/>
                <w:lang w:val="kk-KZ"/>
              </w:rPr>
              <w:t>Сүйсінеді қараған.</w:t>
            </w:r>
          </w:p>
          <w:p w14:paraId="5253A496">
            <w:pPr>
              <w:rPr>
                <w:rFonts w:ascii="Times New Roman" w:hAnsi="Times New Roman" w:cs="Times New Roman"/>
                <w:sz w:val="28"/>
                <w:szCs w:val="28"/>
                <w:lang w:val="kk-KZ"/>
              </w:rPr>
            </w:pPr>
            <w:r>
              <w:rPr>
                <w:rFonts w:ascii="Times New Roman" w:hAnsi="Times New Roman" w:cs="Times New Roman"/>
                <w:sz w:val="28"/>
                <w:szCs w:val="28"/>
                <w:lang w:val="kk-KZ"/>
              </w:rPr>
              <w:t>Ұқыпты деп бұл қандай</w:t>
            </w:r>
          </w:p>
          <w:p w14:paraId="3150CA47">
            <w:pPr>
              <w:rPr>
                <w:rFonts w:ascii="Times New Roman" w:hAnsi="Times New Roman" w:cs="Times New Roman"/>
                <w:b/>
                <w:color w:val="FF0000"/>
                <w:sz w:val="28"/>
                <w:szCs w:val="28"/>
                <w:lang w:val="kk-KZ"/>
              </w:rPr>
            </w:pPr>
            <w:r>
              <w:rPr>
                <w:rFonts w:ascii="Times New Roman" w:hAnsi="Times New Roman" w:cs="Times New Roman"/>
                <w:sz w:val="28"/>
                <w:szCs w:val="28"/>
                <w:lang w:val="kk-KZ"/>
              </w:rPr>
              <w:t>Жақсы көрер бар адам.</w:t>
            </w:r>
            <w:r>
              <w:rPr>
                <w:rFonts w:ascii="Times New Roman" w:hAnsi="Times New Roman" w:cs="Times New Roman"/>
                <w:b/>
                <w:color w:val="FF0000"/>
                <w:sz w:val="28"/>
                <w:szCs w:val="28"/>
                <w:lang w:val="kk-KZ"/>
              </w:rPr>
              <w:t xml:space="preserve"> Коммуникативтік дағдылар</w:t>
            </w:r>
          </w:p>
        </w:tc>
        <w:tc>
          <w:tcPr>
            <w:tcW w:w="2410" w:type="dxa"/>
            <w:gridSpan w:val="3"/>
            <w:tcBorders>
              <w:top w:val="single" w:color="000000" w:sz="4" w:space="0"/>
              <w:left w:val="single" w:color="000000" w:sz="4" w:space="0"/>
              <w:bottom w:val="single" w:color="000000" w:sz="4" w:space="0"/>
              <w:right w:val="single" w:color="000000" w:sz="4" w:space="0"/>
            </w:tcBorders>
          </w:tcPr>
          <w:p w14:paraId="321ADA4A">
            <w:pPr>
              <w:rPr>
                <w:rFonts w:ascii="Times New Roman" w:hAnsi="Times New Roman" w:cs="Times New Roman"/>
                <w:sz w:val="28"/>
                <w:szCs w:val="28"/>
                <w:lang w:val="kk-KZ"/>
              </w:rPr>
            </w:pPr>
            <w:r>
              <w:rPr>
                <w:rFonts w:ascii="Times New Roman" w:hAnsi="Times New Roman" w:cs="Times New Roman"/>
                <w:sz w:val="28"/>
                <w:szCs w:val="28"/>
                <w:lang w:val="kk-KZ"/>
              </w:rPr>
              <w:t xml:space="preserve">Саусақ ойыны  </w:t>
            </w:r>
          </w:p>
          <w:p w14:paraId="43FD0069">
            <w:pPr>
              <w:rPr>
                <w:rFonts w:ascii="Times New Roman" w:hAnsi="Times New Roman" w:cs="Times New Roman"/>
                <w:sz w:val="28"/>
                <w:szCs w:val="28"/>
                <w:lang w:val="kk-KZ"/>
              </w:rPr>
            </w:pPr>
            <w:r>
              <w:rPr>
                <w:rFonts w:ascii="Times New Roman" w:hAnsi="Times New Roman" w:cs="Times New Roman"/>
                <w:sz w:val="28"/>
                <w:szCs w:val="28"/>
                <w:lang w:val="kk-KZ"/>
              </w:rPr>
              <w:t>«Кірпі»</w:t>
            </w:r>
          </w:p>
          <w:p w14:paraId="667F22A7">
            <w:pPr>
              <w:rPr>
                <w:rFonts w:ascii="Times New Roman" w:hAnsi="Times New Roman" w:cs="Times New Roman"/>
                <w:sz w:val="28"/>
                <w:szCs w:val="28"/>
                <w:lang w:val="kk-KZ"/>
              </w:rPr>
            </w:pPr>
            <w:r>
              <w:rPr>
                <w:rFonts w:ascii="Times New Roman" w:hAnsi="Times New Roman" w:cs="Times New Roman"/>
                <w:sz w:val="28"/>
                <w:szCs w:val="28"/>
                <w:lang w:val="kk-KZ"/>
              </w:rPr>
              <w:t xml:space="preserve">Момақанмын алайда </w:t>
            </w:r>
          </w:p>
          <w:p w14:paraId="3FF5B580">
            <w:pPr>
              <w:rPr>
                <w:rFonts w:ascii="Times New Roman" w:hAnsi="Times New Roman" w:cs="Times New Roman"/>
                <w:sz w:val="28"/>
                <w:szCs w:val="28"/>
                <w:lang w:val="kk-KZ"/>
              </w:rPr>
            </w:pPr>
            <w:r>
              <w:rPr>
                <w:rFonts w:ascii="Times New Roman" w:hAnsi="Times New Roman" w:cs="Times New Roman"/>
                <w:sz w:val="28"/>
                <w:szCs w:val="28"/>
                <w:lang w:val="kk-KZ"/>
              </w:rPr>
              <w:t xml:space="preserve">Тікенім көп абайла </w:t>
            </w:r>
          </w:p>
          <w:p w14:paraId="08A2C3A3">
            <w:pPr>
              <w:rPr>
                <w:rFonts w:ascii="Times New Roman" w:hAnsi="Times New Roman" w:cs="Times New Roman"/>
                <w:sz w:val="28"/>
                <w:szCs w:val="28"/>
                <w:lang w:val="kk-KZ"/>
              </w:rPr>
            </w:pPr>
            <w:r>
              <w:rPr>
                <w:rFonts w:ascii="Times New Roman" w:hAnsi="Times New Roman" w:cs="Times New Roman"/>
                <w:sz w:val="28"/>
                <w:szCs w:val="28"/>
                <w:lang w:val="kk-KZ"/>
              </w:rPr>
              <w:t xml:space="preserve">Кіріп кетсе қолыңа, </w:t>
            </w:r>
          </w:p>
          <w:p w14:paraId="1DE1BAC3">
            <w:pPr>
              <w:rPr>
                <w:rFonts w:ascii="Times New Roman" w:hAnsi="Times New Roman" w:cs="Times New Roman"/>
                <w:sz w:val="28"/>
                <w:szCs w:val="28"/>
                <w:lang w:val="kk-KZ"/>
              </w:rPr>
            </w:pPr>
            <w:r>
              <w:rPr>
                <w:rFonts w:ascii="Times New Roman" w:hAnsi="Times New Roman" w:cs="Times New Roman"/>
                <w:sz w:val="28"/>
                <w:szCs w:val="28"/>
                <w:lang w:val="kk-KZ"/>
              </w:rPr>
              <w:t>Өкпелеме, жарайма</w:t>
            </w:r>
          </w:p>
          <w:p w14:paraId="1F56C4F4">
            <w:pPr>
              <w:rPr>
                <w:rFonts w:ascii="Times New Roman" w:hAnsi="Times New Roman" w:cs="Times New Roman"/>
                <w:b/>
                <w:sz w:val="28"/>
                <w:szCs w:val="28"/>
                <w:lang w:val="kk-KZ"/>
              </w:rPr>
            </w:pPr>
            <w:r>
              <w:rPr>
                <w:rFonts w:ascii="Times New Roman" w:hAnsi="Times New Roman" w:cs="Times New Roman"/>
                <w:b/>
                <w:color w:val="FF0000"/>
                <w:sz w:val="28"/>
                <w:szCs w:val="28"/>
                <w:lang w:val="kk-KZ"/>
              </w:rPr>
              <w:t>Коммуникативтік дағдылар</w:t>
            </w:r>
          </w:p>
        </w:tc>
        <w:tc>
          <w:tcPr>
            <w:tcW w:w="2692" w:type="dxa"/>
            <w:gridSpan w:val="2"/>
            <w:tcBorders>
              <w:top w:val="single" w:color="000000" w:sz="4" w:space="0"/>
              <w:left w:val="single" w:color="000000" w:sz="4" w:space="0"/>
              <w:bottom w:val="single" w:color="000000" w:sz="4" w:space="0"/>
              <w:right w:val="single" w:color="000000" w:sz="4" w:space="0"/>
            </w:tcBorders>
          </w:tcPr>
          <w:p w14:paraId="5C2F8035">
            <w:pPr>
              <w:rPr>
                <w:rFonts w:ascii="Times New Roman" w:hAnsi="Times New Roman" w:cs="Times New Roman"/>
                <w:sz w:val="28"/>
                <w:szCs w:val="28"/>
                <w:lang w:val="kk-KZ"/>
              </w:rPr>
            </w:pPr>
            <w:r>
              <w:rPr>
                <w:rFonts w:ascii="Times New Roman" w:hAnsi="Times New Roman" w:cs="Times New Roman"/>
                <w:sz w:val="28"/>
                <w:szCs w:val="28"/>
                <w:lang w:val="kk-KZ"/>
              </w:rPr>
              <w:t>«Тазалық –денсаулық кепілі»</w:t>
            </w:r>
          </w:p>
          <w:p w14:paraId="12637964">
            <w:pPr>
              <w:rPr>
                <w:rFonts w:ascii="Times New Roman" w:hAnsi="Times New Roman" w:cs="Times New Roman"/>
                <w:sz w:val="28"/>
                <w:szCs w:val="28"/>
                <w:lang w:val="kk-KZ"/>
              </w:rPr>
            </w:pPr>
            <w:r>
              <w:rPr>
                <w:rFonts w:ascii="Times New Roman" w:hAnsi="Times New Roman" w:cs="Times New Roman"/>
                <w:sz w:val="28"/>
                <w:szCs w:val="28"/>
                <w:lang w:val="kk-KZ"/>
              </w:rPr>
              <w:t xml:space="preserve">Таза бала мұнтаздай </w:t>
            </w:r>
          </w:p>
          <w:p w14:paraId="30DA37E4">
            <w:pPr>
              <w:rPr>
                <w:rFonts w:ascii="Times New Roman" w:hAnsi="Times New Roman" w:cs="Times New Roman"/>
                <w:sz w:val="28"/>
                <w:szCs w:val="28"/>
                <w:lang w:val="kk-KZ"/>
              </w:rPr>
            </w:pPr>
            <w:r>
              <w:rPr>
                <w:rFonts w:ascii="Times New Roman" w:hAnsi="Times New Roman" w:cs="Times New Roman"/>
                <w:sz w:val="28"/>
                <w:szCs w:val="28"/>
                <w:lang w:val="kk-KZ"/>
              </w:rPr>
              <w:t>Сүйсінеді қараған.</w:t>
            </w:r>
          </w:p>
          <w:p w14:paraId="242ACC45">
            <w:pPr>
              <w:rPr>
                <w:rFonts w:ascii="Times New Roman" w:hAnsi="Times New Roman" w:cs="Times New Roman"/>
                <w:sz w:val="28"/>
                <w:szCs w:val="28"/>
                <w:lang w:val="kk-KZ"/>
              </w:rPr>
            </w:pPr>
            <w:r>
              <w:rPr>
                <w:rFonts w:ascii="Times New Roman" w:hAnsi="Times New Roman" w:cs="Times New Roman"/>
                <w:sz w:val="28"/>
                <w:szCs w:val="28"/>
                <w:lang w:val="kk-KZ"/>
              </w:rPr>
              <w:t>Ұқыпты деп бұл қандай</w:t>
            </w:r>
          </w:p>
          <w:p w14:paraId="45E84029">
            <w:pPr>
              <w:rPr>
                <w:rFonts w:ascii="Times New Roman" w:hAnsi="Times New Roman" w:cs="Times New Roman"/>
                <w:sz w:val="28"/>
                <w:szCs w:val="28"/>
                <w:lang w:val="kk-KZ"/>
              </w:rPr>
            </w:pPr>
            <w:r>
              <w:rPr>
                <w:rFonts w:ascii="Times New Roman" w:hAnsi="Times New Roman" w:cs="Times New Roman"/>
                <w:sz w:val="28"/>
                <w:szCs w:val="28"/>
                <w:lang w:val="kk-KZ"/>
              </w:rPr>
              <w:t>Жақсы көрер бар адам.</w:t>
            </w:r>
            <w:r>
              <w:rPr>
                <w:rFonts w:ascii="Times New Roman" w:hAnsi="Times New Roman" w:cs="Times New Roman"/>
                <w:b/>
                <w:color w:val="FF0000"/>
                <w:sz w:val="28"/>
                <w:szCs w:val="28"/>
                <w:lang w:val="kk-KZ"/>
              </w:rPr>
              <w:t xml:space="preserve"> Коммуникативтік дағдылар</w:t>
            </w:r>
          </w:p>
        </w:tc>
        <w:tc>
          <w:tcPr>
            <w:tcW w:w="2420" w:type="dxa"/>
            <w:tcBorders>
              <w:top w:val="single" w:color="000000" w:sz="4" w:space="0"/>
              <w:left w:val="single" w:color="000000" w:sz="4" w:space="0"/>
              <w:bottom w:val="single" w:color="000000" w:sz="4" w:space="0"/>
              <w:right w:val="single" w:color="000000" w:sz="4" w:space="0"/>
            </w:tcBorders>
          </w:tcPr>
          <w:p w14:paraId="41E5B158">
            <w:pPr>
              <w:rPr>
                <w:rFonts w:ascii="Times New Roman" w:hAnsi="Times New Roman" w:cs="Times New Roman"/>
                <w:sz w:val="28"/>
                <w:szCs w:val="28"/>
                <w:lang w:val="kk-KZ"/>
              </w:rPr>
            </w:pPr>
            <w:r>
              <w:rPr>
                <w:rFonts w:ascii="Times New Roman" w:hAnsi="Times New Roman" w:cs="Times New Roman"/>
                <w:sz w:val="28"/>
                <w:szCs w:val="28"/>
                <w:lang w:val="kk-KZ"/>
              </w:rPr>
              <w:t xml:space="preserve">«Біз шынығамыз» </w:t>
            </w:r>
          </w:p>
          <w:p w14:paraId="63B676E6">
            <w:pPr>
              <w:rPr>
                <w:rFonts w:ascii="Times New Roman" w:hAnsi="Times New Roman" w:cs="Times New Roman"/>
                <w:sz w:val="28"/>
                <w:szCs w:val="28"/>
                <w:lang w:val="kk-KZ"/>
              </w:rPr>
            </w:pPr>
            <w:r>
              <w:rPr>
                <w:rFonts w:ascii="Times New Roman" w:hAnsi="Times New Roman" w:cs="Times New Roman"/>
                <w:sz w:val="28"/>
                <w:szCs w:val="28"/>
                <w:lang w:val="kk-KZ"/>
              </w:rPr>
              <w:t>Достар бірге жүреміз,</w:t>
            </w:r>
          </w:p>
          <w:p w14:paraId="71EFC15C">
            <w:pPr>
              <w:rPr>
                <w:rFonts w:ascii="Times New Roman" w:hAnsi="Times New Roman" w:cs="Times New Roman"/>
                <w:sz w:val="28"/>
                <w:szCs w:val="28"/>
                <w:lang w:val="kk-KZ"/>
              </w:rPr>
            </w:pPr>
            <w:r>
              <w:rPr>
                <w:rFonts w:ascii="Times New Roman" w:hAnsi="Times New Roman" w:cs="Times New Roman"/>
                <w:sz w:val="28"/>
                <w:szCs w:val="28"/>
                <w:lang w:val="kk-KZ"/>
              </w:rPr>
              <w:t>Бірге ойнаймыз, күлеміз.</w:t>
            </w:r>
          </w:p>
          <w:p w14:paraId="167792B6">
            <w:pPr>
              <w:rPr>
                <w:rFonts w:ascii="Times New Roman" w:hAnsi="Times New Roman" w:cs="Times New Roman"/>
                <w:sz w:val="28"/>
                <w:szCs w:val="28"/>
                <w:lang w:val="kk-KZ"/>
              </w:rPr>
            </w:pPr>
            <w:r>
              <w:rPr>
                <w:rFonts w:ascii="Times New Roman" w:hAnsi="Times New Roman" w:cs="Times New Roman"/>
                <w:sz w:val="28"/>
                <w:szCs w:val="28"/>
                <w:lang w:val="kk-KZ"/>
              </w:rPr>
              <w:t>Бірге балық аулаймыз</w:t>
            </w:r>
          </w:p>
          <w:p w14:paraId="672D6E90">
            <w:pPr>
              <w:rPr>
                <w:rFonts w:ascii="Times New Roman" w:hAnsi="Times New Roman" w:cs="Times New Roman"/>
                <w:sz w:val="28"/>
                <w:szCs w:val="28"/>
                <w:lang w:val="kk-KZ"/>
              </w:rPr>
            </w:pPr>
            <w:r>
              <w:rPr>
                <w:rFonts w:ascii="Times New Roman" w:hAnsi="Times New Roman" w:cs="Times New Roman"/>
                <w:sz w:val="28"/>
                <w:szCs w:val="28"/>
                <w:lang w:val="kk-KZ"/>
              </w:rPr>
              <w:t>Міне, біздер қандаймыз !</w:t>
            </w:r>
          </w:p>
          <w:p w14:paraId="219CA148">
            <w:pPr>
              <w:rPr>
                <w:rFonts w:ascii="Times New Roman" w:hAnsi="Times New Roman" w:cs="Times New Roman"/>
                <w:sz w:val="28"/>
                <w:szCs w:val="28"/>
                <w:lang w:val="kk-KZ"/>
              </w:rPr>
            </w:pPr>
          </w:p>
          <w:p w14:paraId="671F3B5A">
            <w:pPr>
              <w:rPr>
                <w:rFonts w:ascii="Times New Roman" w:hAnsi="Times New Roman" w:cs="Times New Roman"/>
                <w:sz w:val="28"/>
                <w:szCs w:val="28"/>
                <w:lang w:val="kk-KZ"/>
              </w:rPr>
            </w:pPr>
            <w:r>
              <w:rPr>
                <w:rFonts w:ascii="Times New Roman" w:hAnsi="Times New Roman" w:cs="Times New Roman"/>
                <w:b/>
                <w:color w:val="FF0000"/>
                <w:sz w:val="28"/>
                <w:szCs w:val="28"/>
                <w:lang w:val="kk-KZ"/>
              </w:rPr>
              <w:t>Коммуникативтік дағдылар</w:t>
            </w:r>
          </w:p>
        </w:tc>
      </w:tr>
      <w:tr w14:paraId="1E9DD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982" w:type="dxa"/>
            <w:tcBorders>
              <w:top w:val="single" w:color="000000" w:sz="4" w:space="0"/>
              <w:left w:val="single" w:color="000000" w:sz="4" w:space="0"/>
              <w:bottom w:val="single" w:color="000000" w:sz="4" w:space="0"/>
              <w:right w:val="single" w:color="000000" w:sz="4" w:space="0"/>
            </w:tcBorders>
          </w:tcPr>
          <w:p w14:paraId="15977205">
            <w:pPr>
              <w:pStyle w:val="16"/>
              <w:spacing w:line="267" w:lineRule="exact"/>
              <w:ind w:left="110"/>
              <w:rPr>
                <w:b/>
                <w:sz w:val="28"/>
                <w:szCs w:val="28"/>
              </w:rPr>
            </w:pPr>
            <w:r>
              <w:rPr>
                <w:b/>
                <w:sz w:val="28"/>
                <w:szCs w:val="28"/>
              </w:rPr>
              <w:t>Таңертенгі</w:t>
            </w:r>
            <w:r>
              <w:rPr>
                <w:b/>
                <w:spacing w:val="-3"/>
                <w:sz w:val="28"/>
                <w:szCs w:val="28"/>
              </w:rPr>
              <w:t xml:space="preserve"> </w:t>
            </w:r>
            <w:r>
              <w:rPr>
                <w:b/>
                <w:sz w:val="28"/>
                <w:szCs w:val="28"/>
              </w:rPr>
              <w:t>жаттығу</w:t>
            </w:r>
          </w:p>
        </w:tc>
        <w:tc>
          <w:tcPr>
            <w:tcW w:w="11913" w:type="dxa"/>
            <w:gridSpan w:val="10"/>
            <w:tcBorders>
              <w:top w:val="single" w:color="000000" w:sz="4" w:space="0"/>
              <w:left w:val="single" w:color="000000" w:sz="4" w:space="0"/>
              <w:bottom w:val="single" w:color="000000" w:sz="4" w:space="0"/>
              <w:right w:val="single" w:color="000000" w:sz="4" w:space="0"/>
            </w:tcBorders>
          </w:tcPr>
          <w:p w14:paraId="7C25DBA5">
            <w:pPr>
              <w:pStyle w:val="16"/>
              <w:rPr>
                <w:sz w:val="28"/>
                <w:szCs w:val="28"/>
              </w:rPr>
            </w:pPr>
            <w:r>
              <w:rPr>
                <w:sz w:val="28"/>
                <w:szCs w:val="28"/>
              </w:rPr>
              <w:t>Желтоқсан айына арналған таңертеңгі жаттығулар</w:t>
            </w:r>
            <w:r>
              <w:rPr>
                <w:color w:val="000000" w:themeColor="text1"/>
                <w:sz w:val="28"/>
                <w:szCs w:val="28"/>
                <w14:textFill>
                  <w14:solidFill>
                    <w14:schemeClr w14:val="tx1"/>
                  </w14:solidFill>
                </w14:textFill>
              </w:rPr>
              <w:t xml:space="preserve"> кешені </w:t>
            </w:r>
            <w:r>
              <w:rPr>
                <w:color w:val="FF0000"/>
                <w:sz w:val="28"/>
                <w:szCs w:val="28"/>
              </w:rPr>
              <w:t>(</w:t>
            </w:r>
            <w:r>
              <w:rPr>
                <w:b/>
                <w:bCs/>
                <w:color w:val="FF0000"/>
                <w:sz w:val="28"/>
                <w:szCs w:val="28"/>
              </w:rPr>
              <w:t>Жалпы дамытушы жаттығулар, қимыл белсенділігі, ойын әрекеті).</w:t>
            </w:r>
          </w:p>
        </w:tc>
      </w:tr>
      <w:tr w14:paraId="2E1C0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982" w:type="dxa"/>
            <w:tcBorders>
              <w:top w:val="single" w:color="000000" w:sz="4" w:space="0"/>
              <w:left w:val="single" w:color="000000" w:sz="4" w:space="0"/>
              <w:bottom w:val="single" w:color="000000" w:sz="4" w:space="0"/>
              <w:right w:val="single" w:color="000000" w:sz="4" w:space="0"/>
            </w:tcBorders>
          </w:tcPr>
          <w:p w14:paraId="20CDE615">
            <w:pPr>
              <w:pStyle w:val="16"/>
              <w:spacing w:line="268" w:lineRule="exact"/>
              <w:ind w:left="110"/>
              <w:rPr>
                <w:b/>
                <w:sz w:val="28"/>
                <w:szCs w:val="28"/>
              </w:rPr>
            </w:pPr>
            <w:r>
              <w:rPr>
                <w:b/>
                <w:sz w:val="28"/>
                <w:szCs w:val="28"/>
              </w:rPr>
              <w:t>Таңғы</w:t>
            </w:r>
            <w:r>
              <w:rPr>
                <w:b/>
                <w:spacing w:val="-4"/>
                <w:sz w:val="28"/>
                <w:szCs w:val="28"/>
              </w:rPr>
              <w:t xml:space="preserve"> </w:t>
            </w:r>
            <w:r>
              <w:rPr>
                <w:b/>
                <w:sz w:val="28"/>
                <w:szCs w:val="28"/>
              </w:rPr>
              <w:t>ас</w:t>
            </w:r>
          </w:p>
        </w:tc>
        <w:tc>
          <w:tcPr>
            <w:tcW w:w="11913" w:type="dxa"/>
            <w:gridSpan w:val="10"/>
            <w:tcBorders>
              <w:top w:val="single" w:color="000000" w:sz="4" w:space="0"/>
              <w:left w:val="single" w:color="000000" w:sz="4" w:space="0"/>
              <w:bottom w:val="single" w:color="000000" w:sz="4" w:space="0"/>
              <w:right w:val="single" w:color="000000" w:sz="4" w:space="0"/>
            </w:tcBorders>
          </w:tcPr>
          <w:p w14:paraId="6F67C5A5">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21992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982" w:type="dxa"/>
            <w:tcBorders>
              <w:top w:val="single" w:color="auto" w:sz="4" w:space="0"/>
              <w:left w:val="single" w:color="000000" w:sz="4" w:space="0"/>
              <w:bottom w:val="single" w:color="000000" w:sz="4" w:space="0"/>
              <w:right w:val="single" w:color="000000" w:sz="4" w:space="0"/>
            </w:tcBorders>
          </w:tcPr>
          <w:p w14:paraId="784C2E76">
            <w:pPr>
              <w:pStyle w:val="16"/>
              <w:spacing w:line="268" w:lineRule="exact"/>
              <w:ind w:left="110"/>
              <w:rPr>
                <w:b/>
                <w:sz w:val="28"/>
                <w:szCs w:val="28"/>
              </w:rPr>
            </w:pPr>
            <w:r>
              <w:rPr>
                <w:b/>
                <w:sz w:val="28"/>
                <w:szCs w:val="28"/>
              </w:rPr>
              <w:t>Ұйымдастырылған</w:t>
            </w:r>
            <w:r>
              <w:rPr>
                <w:b/>
                <w:spacing w:val="-2"/>
                <w:sz w:val="28"/>
                <w:szCs w:val="28"/>
              </w:rPr>
              <w:t xml:space="preserve"> </w:t>
            </w:r>
            <w:r>
              <w:rPr>
                <w:b/>
                <w:sz w:val="28"/>
                <w:szCs w:val="28"/>
              </w:rPr>
              <w:t>іс-әрекетке</w:t>
            </w:r>
          </w:p>
          <w:p w14:paraId="74B65C26">
            <w:pPr>
              <w:pStyle w:val="16"/>
              <w:spacing w:line="264" w:lineRule="exact"/>
              <w:ind w:left="110"/>
              <w:rPr>
                <w:b/>
                <w:sz w:val="28"/>
                <w:szCs w:val="28"/>
              </w:rPr>
            </w:pPr>
            <w:r>
              <w:rPr>
                <w:b/>
                <w:sz w:val="28"/>
                <w:szCs w:val="28"/>
              </w:rPr>
              <w:t>дайындық</w:t>
            </w:r>
          </w:p>
        </w:tc>
        <w:tc>
          <w:tcPr>
            <w:tcW w:w="2268" w:type="dxa"/>
            <w:tcBorders>
              <w:top w:val="single" w:color="000000" w:sz="4" w:space="0"/>
              <w:left w:val="single" w:color="000000" w:sz="4" w:space="0"/>
              <w:bottom w:val="single" w:color="000000" w:sz="4" w:space="0"/>
              <w:right w:val="single" w:color="auto" w:sz="4" w:space="0"/>
            </w:tcBorders>
          </w:tcPr>
          <w:p w14:paraId="450741DD">
            <w:pPr>
              <w:rPr>
                <w:rFonts w:ascii="Times New Roman" w:hAnsi="Times New Roman" w:cs="Times New Roman"/>
                <w:b/>
                <w:sz w:val="28"/>
                <w:szCs w:val="28"/>
                <w:lang w:val="kk-KZ"/>
              </w:rPr>
            </w:pPr>
          </w:p>
        </w:tc>
        <w:tc>
          <w:tcPr>
            <w:tcW w:w="2129" w:type="dxa"/>
            <w:gridSpan w:val="4"/>
            <w:tcBorders>
              <w:top w:val="single" w:color="000000" w:sz="4" w:space="0"/>
              <w:left w:val="single" w:color="auto" w:sz="4" w:space="0"/>
              <w:bottom w:val="single" w:color="000000" w:sz="4" w:space="0"/>
              <w:right w:val="single" w:color="auto" w:sz="4" w:space="0"/>
            </w:tcBorders>
          </w:tcPr>
          <w:p w14:paraId="30BF50F5">
            <w:pPr>
              <w:rPr>
                <w:rFonts w:ascii="Times New Roman" w:hAnsi="Times New Roman" w:cs="Times New Roman"/>
                <w:sz w:val="24"/>
                <w:szCs w:val="24"/>
                <w:lang w:val="kk-KZ"/>
              </w:rPr>
            </w:pPr>
            <w:r>
              <w:rPr>
                <w:rFonts w:ascii="Times New Roman" w:hAnsi="Times New Roman" w:cs="Times New Roman"/>
                <w:sz w:val="24"/>
                <w:szCs w:val="24"/>
                <w:lang w:val="kk-KZ"/>
              </w:rPr>
              <w:t xml:space="preserve">Құрастыру дағдыларын дамыту, негізгі құрылыс бөлшектерін: </w:t>
            </w:r>
          </w:p>
          <w:p w14:paraId="7A1EBF99">
            <w:pPr>
              <w:rPr>
                <w:rFonts w:ascii="Times New Roman" w:hAnsi="Times New Roman" w:cs="Times New Roman"/>
                <w:sz w:val="24"/>
                <w:szCs w:val="24"/>
                <w:lang w:val="kk-KZ"/>
              </w:rPr>
            </w:pPr>
            <w:r>
              <w:rPr>
                <w:rFonts w:ascii="Times New Roman" w:hAnsi="Times New Roman" w:cs="Times New Roman"/>
                <w:sz w:val="24"/>
                <w:szCs w:val="24"/>
                <w:lang w:val="kk-KZ"/>
              </w:rPr>
              <w:t xml:space="preserve">цилиндрлер, үшбұрыштар, призмаларды ажырата білуге, атауға және </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қолдануға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үйрету.</w:t>
            </w:r>
          </w:p>
          <w:p w14:paraId="4ED42276">
            <w:pPr>
              <w:pStyle w:val="9"/>
              <w:ind w:left="0"/>
              <w:rPr>
                <w:b/>
              </w:rPr>
            </w:pPr>
          </w:p>
        </w:tc>
        <w:tc>
          <w:tcPr>
            <w:tcW w:w="2549" w:type="dxa"/>
            <w:gridSpan w:val="3"/>
            <w:tcBorders>
              <w:top w:val="single" w:color="000000" w:sz="4" w:space="0"/>
              <w:left w:val="single" w:color="auto" w:sz="4" w:space="0"/>
              <w:bottom w:val="single" w:color="000000" w:sz="4" w:space="0"/>
              <w:right w:val="single" w:color="auto" w:sz="4" w:space="0"/>
            </w:tcBorders>
          </w:tcPr>
          <w:p w14:paraId="4F19459E">
            <w:pPr>
              <w:rPr>
                <w:rFonts w:ascii="Times New Roman" w:hAnsi="Times New Roman" w:cs="Times New Roman"/>
                <w:sz w:val="24"/>
                <w:szCs w:val="24"/>
                <w:lang w:val="kk-KZ"/>
              </w:rPr>
            </w:pPr>
            <w:r>
              <w:rPr>
                <w:rFonts w:ascii="Times New Roman" w:hAnsi="Times New Roman" w:cs="Times New Roman"/>
                <w:sz w:val="24"/>
                <w:szCs w:val="24"/>
                <w:lang w:val="kk-KZ"/>
              </w:rPr>
              <w:t>Дөңгелек пішінді (шарлар, бұлттар, күн) заттарды бейнелеуді.</w:t>
            </w:r>
          </w:p>
          <w:p w14:paraId="19C568BC">
            <w:pPr>
              <w:rPr>
                <w:rFonts w:ascii="Times New Roman" w:hAnsi="Times New Roman" w:cs="Times New Roman"/>
                <w:b/>
                <w:sz w:val="28"/>
                <w:szCs w:val="28"/>
                <w:lang w:val="kk-KZ"/>
              </w:rPr>
            </w:pPr>
            <w:r>
              <w:rPr>
                <w:rFonts w:ascii="Times New Roman" w:hAnsi="Times New Roman" w:cs="Times New Roman"/>
                <w:sz w:val="24"/>
                <w:szCs w:val="24"/>
                <w:lang w:val="kk-KZ"/>
              </w:rPr>
              <w:t>Қылқаламмен бояуда оны бояуға ақырын батыруды, алынған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артық бояуды құтының шетіне қылқаламды ақырын басынан басып, ағызып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жіберіп бояуды үйрету.</w:t>
            </w:r>
            <w:r>
              <w:rPr>
                <w:lang w:val="kk-KZ"/>
              </w:rPr>
              <w:t xml:space="preserve"> </w:t>
            </w:r>
          </w:p>
        </w:tc>
        <w:tc>
          <w:tcPr>
            <w:tcW w:w="2547" w:type="dxa"/>
            <w:tcBorders>
              <w:top w:val="single" w:color="000000" w:sz="4" w:space="0"/>
              <w:left w:val="single" w:color="auto" w:sz="4" w:space="0"/>
              <w:bottom w:val="single" w:color="000000" w:sz="4" w:space="0"/>
              <w:right w:val="single" w:color="auto" w:sz="4" w:space="0"/>
            </w:tcBorders>
          </w:tcPr>
          <w:p w14:paraId="1350BE53">
            <w:pPr>
              <w:pStyle w:val="9"/>
              <w:ind w:left="0"/>
              <w:rPr>
                <w:sz w:val="24"/>
                <w:szCs w:val="24"/>
              </w:rPr>
            </w:pPr>
            <w:r>
              <w:rPr>
                <w:sz w:val="24"/>
                <w:szCs w:val="24"/>
              </w:rPr>
              <w:t>Ойнап</w:t>
            </w:r>
            <w:r>
              <w:rPr>
                <w:spacing w:val="1"/>
                <w:sz w:val="24"/>
                <w:szCs w:val="24"/>
              </w:rPr>
              <w:t xml:space="preserve"> </w:t>
            </w:r>
            <w:r>
              <w:rPr>
                <w:sz w:val="24"/>
                <w:szCs w:val="24"/>
              </w:rPr>
              <w:t>болғаннан</w:t>
            </w:r>
            <w:r>
              <w:rPr>
                <w:spacing w:val="1"/>
                <w:sz w:val="24"/>
                <w:szCs w:val="24"/>
              </w:rPr>
              <w:t xml:space="preserve"> </w:t>
            </w:r>
            <w:r>
              <w:rPr>
                <w:sz w:val="24"/>
                <w:szCs w:val="24"/>
              </w:rPr>
              <w:t>кейін</w:t>
            </w:r>
            <w:r>
              <w:rPr>
                <w:spacing w:val="1"/>
                <w:sz w:val="24"/>
                <w:szCs w:val="24"/>
              </w:rPr>
              <w:t xml:space="preserve"> </w:t>
            </w:r>
            <w:r>
              <w:rPr>
                <w:sz w:val="24"/>
                <w:szCs w:val="24"/>
              </w:rPr>
              <w:t>бөлшектерді</w:t>
            </w:r>
            <w:r>
              <w:rPr>
                <w:spacing w:val="1"/>
                <w:sz w:val="24"/>
                <w:szCs w:val="24"/>
              </w:rPr>
              <w:t xml:space="preserve"> </w:t>
            </w:r>
            <w:r>
              <w:rPr>
                <w:sz w:val="24"/>
                <w:szCs w:val="24"/>
              </w:rPr>
              <w:t>жинауға,</w:t>
            </w:r>
            <w:r>
              <w:rPr>
                <w:spacing w:val="1"/>
                <w:sz w:val="24"/>
                <w:szCs w:val="24"/>
              </w:rPr>
              <w:t xml:space="preserve"> </w:t>
            </w:r>
            <w:r>
              <w:rPr>
                <w:sz w:val="24"/>
                <w:szCs w:val="24"/>
              </w:rPr>
              <w:t>қауіпсіздік</w:t>
            </w:r>
            <w:r>
              <w:rPr>
                <w:spacing w:val="1"/>
                <w:sz w:val="24"/>
                <w:szCs w:val="24"/>
              </w:rPr>
              <w:t xml:space="preserve"> </w:t>
            </w:r>
            <w:r>
              <w:rPr>
                <w:sz w:val="24"/>
                <w:szCs w:val="24"/>
              </w:rPr>
              <w:t>техникасы</w:t>
            </w:r>
            <w:r>
              <w:rPr>
                <w:spacing w:val="1"/>
                <w:sz w:val="24"/>
                <w:szCs w:val="24"/>
              </w:rPr>
              <w:t xml:space="preserve"> </w:t>
            </w:r>
            <w:r>
              <w:rPr>
                <w:sz w:val="24"/>
                <w:szCs w:val="24"/>
              </w:rPr>
              <w:t>ережелерін</w:t>
            </w:r>
            <w:r>
              <w:rPr>
                <w:spacing w:val="-4"/>
                <w:sz w:val="24"/>
                <w:szCs w:val="24"/>
              </w:rPr>
              <w:t xml:space="preserve"> </w:t>
            </w:r>
            <w:r>
              <w:rPr>
                <w:sz w:val="24"/>
                <w:szCs w:val="24"/>
              </w:rPr>
              <w:t>сақтауға,</w:t>
            </w:r>
            <w:r>
              <w:rPr>
                <w:spacing w:val="-2"/>
                <w:sz w:val="24"/>
                <w:szCs w:val="24"/>
              </w:rPr>
              <w:t xml:space="preserve"> </w:t>
            </w:r>
            <w:r>
              <w:rPr>
                <w:sz w:val="24"/>
                <w:szCs w:val="24"/>
              </w:rPr>
              <w:t>ұқыптылыққа баулу.</w:t>
            </w:r>
          </w:p>
          <w:p w14:paraId="1F6EE61B">
            <w:pPr>
              <w:pStyle w:val="16"/>
              <w:rPr>
                <w:sz w:val="28"/>
                <w:szCs w:val="28"/>
              </w:rPr>
            </w:pPr>
          </w:p>
        </w:tc>
        <w:tc>
          <w:tcPr>
            <w:tcW w:w="2420" w:type="dxa"/>
            <w:tcBorders>
              <w:top w:val="single" w:color="000000" w:sz="4" w:space="0"/>
              <w:left w:val="single" w:color="auto" w:sz="4" w:space="0"/>
              <w:bottom w:val="single" w:color="000000" w:sz="4" w:space="0"/>
              <w:right w:val="single" w:color="000000" w:sz="4" w:space="0"/>
            </w:tcBorders>
          </w:tcPr>
          <w:p w14:paraId="4339A792">
            <w:pPr>
              <w:rPr>
                <w:rFonts w:ascii="Times New Roman" w:hAnsi="Times New Roman" w:cs="Times New Roman"/>
                <w:sz w:val="24"/>
                <w:szCs w:val="24"/>
                <w:lang w:val="kk-KZ"/>
              </w:rPr>
            </w:pPr>
            <w:r>
              <w:rPr>
                <w:rFonts w:ascii="Times New Roman" w:hAnsi="Times New Roman" w:cs="Times New Roman"/>
                <w:sz w:val="24"/>
                <w:szCs w:val="24"/>
                <w:lang w:val="kk-KZ"/>
              </w:rPr>
              <w:t>Қызыл,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жасыл,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қара,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негізгі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түстер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реңктерін (қызғылт,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көгілдір,</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сұр)</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қолдануды үйрету.</w:t>
            </w:r>
          </w:p>
          <w:p w14:paraId="0EA51D49">
            <w:pPr>
              <w:pStyle w:val="9"/>
              <w:spacing w:line="317" w:lineRule="exact"/>
              <w:ind w:left="0"/>
              <w:rPr>
                <w:sz w:val="24"/>
                <w:szCs w:val="24"/>
              </w:rPr>
            </w:pPr>
            <w:r>
              <w:rPr>
                <w:sz w:val="24"/>
                <w:szCs w:val="24"/>
              </w:rPr>
              <w:t>Сурет</w:t>
            </w:r>
            <w:r>
              <w:rPr>
                <w:spacing w:val="-5"/>
                <w:sz w:val="24"/>
                <w:szCs w:val="24"/>
              </w:rPr>
              <w:t xml:space="preserve"> </w:t>
            </w:r>
            <w:r>
              <w:rPr>
                <w:sz w:val="24"/>
                <w:szCs w:val="24"/>
              </w:rPr>
              <w:t>салуда</w:t>
            </w:r>
            <w:r>
              <w:rPr>
                <w:spacing w:val="-3"/>
                <w:sz w:val="24"/>
                <w:szCs w:val="24"/>
              </w:rPr>
              <w:t xml:space="preserve"> </w:t>
            </w:r>
            <w:r>
              <w:rPr>
                <w:sz w:val="24"/>
                <w:szCs w:val="24"/>
              </w:rPr>
              <w:t>қауіпсіздікті</w:t>
            </w:r>
            <w:r>
              <w:rPr>
                <w:spacing w:val="-2"/>
                <w:sz w:val="24"/>
                <w:szCs w:val="24"/>
              </w:rPr>
              <w:t xml:space="preserve"> </w:t>
            </w:r>
            <w:r>
              <w:rPr>
                <w:sz w:val="24"/>
                <w:szCs w:val="24"/>
              </w:rPr>
              <w:t>сақтауға,</w:t>
            </w:r>
            <w:r>
              <w:rPr>
                <w:spacing w:val="-5"/>
                <w:sz w:val="24"/>
                <w:szCs w:val="24"/>
              </w:rPr>
              <w:t xml:space="preserve"> </w:t>
            </w:r>
            <w:r>
              <w:rPr>
                <w:sz w:val="24"/>
                <w:szCs w:val="24"/>
              </w:rPr>
              <w:t>ұқыптылыққа</w:t>
            </w:r>
            <w:r>
              <w:rPr>
                <w:spacing w:val="-6"/>
                <w:sz w:val="24"/>
                <w:szCs w:val="24"/>
              </w:rPr>
              <w:t xml:space="preserve"> </w:t>
            </w:r>
            <w:r>
              <w:rPr>
                <w:sz w:val="24"/>
                <w:szCs w:val="24"/>
              </w:rPr>
              <w:t>баулу.</w:t>
            </w:r>
          </w:p>
          <w:p w14:paraId="3C68CC33">
            <w:pPr>
              <w:pStyle w:val="16"/>
              <w:rPr>
                <w:b/>
                <w:sz w:val="28"/>
                <w:szCs w:val="28"/>
              </w:rPr>
            </w:pPr>
          </w:p>
        </w:tc>
      </w:tr>
      <w:tr w14:paraId="0FBAF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982" w:type="dxa"/>
            <w:vMerge w:val="restart"/>
            <w:tcBorders>
              <w:top w:val="single" w:color="000000" w:sz="4" w:space="0"/>
              <w:left w:val="single" w:color="000000" w:sz="4" w:space="0"/>
              <w:bottom w:val="single" w:color="000000" w:sz="4" w:space="0"/>
              <w:right w:val="single" w:color="000000" w:sz="4" w:space="0"/>
            </w:tcBorders>
          </w:tcPr>
          <w:p w14:paraId="797175E2">
            <w:pPr>
              <w:pStyle w:val="16"/>
              <w:ind w:left="110" w:right="223"/>
              <w:rPr>
                <w:b/>
                <w:sz w:val="28"/>
                <w:szCs w:val="28"/>
              </w:rPr>
            </w:pPr>
            <w:r>
              <w:rPr>
                <w:b/>
                <w:sz w:val="28"/>
                <w:szCs w:val="28"/>
              </w:rPr>
              <w:t>Білім</w:t>
            </w:r>
            <w:r>
              <w:rPr>
                <w:b/>
                <w:spacing w:val="-3"/>
                <w:sz w:val="28"/>
                <w:szCs w:val="28"/>
              </w:rPr>
              <w:t xml:space="preserve"> </w:t>
            </w:r>
            <w:r>
              <w:rPr>
                <w:b/>
                <w:sz w:val="28"/>
                <w:szCs w:val="28"/>
              </w:rPr>
              <w:t>беру</w:t>
            </w:r>
            <w:r>
              <w:rPr>
                <w:b/>
                <w:spacing w:val="-7"/>
                <w:sz w:val="28"/>
                <w:szCs w:val="28"/>
              </w:rPr>
              <w:t xml:space="preserve"> </w:t>
            </w:r>
            <w:r>
              <w:rPr>
                <w:b/>
                <w:sz w:val="28"/>
                <w:szCs w:val="28"/>
              </w:rPr>
              <w:t>ұйымының</w:t>
            </w:r>
            <w:r>
              <w:rPr>
                <w:b/>
                <w:spacing w:val="-1"/>
                <w:sz w:val="28"/>
                <w:szCs w:val="28"/>
              </w:rPr>
              <w:t xml:space="preserve"> </w:t>
            </w:r>
            <w:r>
              <w:rPr>
                <w:b/>
                <w:sz w:val="28"/>
                <w:szCs w:val="28"/>
              </w:rPr>
              <w:t>кестесі</w:t>
            </w:r>
            <w:r>
              <w:rPr>
                <w:b/>
                <w:spacing w:val="-57"/>
                <w:sz w:val="28"/>
                <w:szCs w:val="28"/>
              </w:rPr>
              <w:t xml:space="preserve"> </w:t>
            </w:r>
            <w:r>
              <w:rPr>
                <w:b/>
                <w:sz w:val="28"/>
                <w:szCs w:val="28"/>
              </w:rPr>
              <w:t>бойынша</w:t>
            </w:r>
            <w:r>
              <w:rPr>
                <w:b/>
                <w:spacing w:val="-3"/>
                <w:sz w:val="28"/>
                <w:szCs w:val="28"/>
              </w:rPr>
              <w:t xml:space="preserve"> </w:t>
            </w:r>
            <w:r>
              <w:rPr>
                <w:b/>
                <w:sz w:val="28"/>
                <w:szCs w:val="28"/>
              </w:rPr>
              <w:t>ұйымдастырылған</w:t>
            </w:r>
          </w:p>
          <w:p w14:paraId="4B94C11B">
            <w:pPr>
              <w:pStyle w:val="16"/>
              <w:spacing w:line="264" w:lineRule="exact"/>
              <w:ind w:left="110"/>
              <w:rPr>
                <w:b/>
                <w:sz w:val="28"/>
                <w:szCs w:val="28"/>
              </w:rPr>
            </w:pPr>
            <w:r>
              <w:rPr>
                <w:b/>
                <w:sz w:val="28"/>
                <w:szCs w:val="28"/>
              </w:rPr>
              <w:t>іс-әрекет</w:t>
            </w:r>
          </w:p>
        </w:tc>
        <w:tc>
          <w:tcPr>
            <w:tcW w:w="2268" w:type="dxa"/>
            <w:tcBorders>
              <w:top w:val="single" w:color="000000" w:sz="4" w:space="0"/>
              <w:left w:val="single" w:color="000000" w:sz="4" w:space="0"/>
              <w:bottom w:val="single" w:color="auto" w:sz="4" w:space="0"/>
              <w:right w:val="single" w:color="auto" w:sz="4" w:space="0"/>
            </w:tcBorders>
          </w:tcPr>
          <w:p w14:paraId="10C771A5">
            <w:pPr>
              <w:pStyle w:val="15"/>
              <w:jc w:val="center"/>
              <w:rPr>
                <w:rFonts w:ascii="Times New Roman" w:hAnsi="Times New Roman"/>
                <w:b/>
                <w:bCs/>
                <w:sz w:val="28"/>
                <w:szCs w:val="28"/>
                <w:lang w:val="kk-KZ"/>
              </w:rPr>
            </w:pPr>
          </w:p>
        </w:tc>
        <w:tc>
          <w:tcPr>
            <w:tcW w:w="2123" w:type="dxa"/>
            <w:gridSpan w:val="3"/>
            <w:tcBorders>
              <w:top w:val="single" w:color="000000" w:sz="4" w:space="0"/>
              <w:left w:val="single" w:color="auto" w:sz="4" w:space="0"/>
              <w:bottom w:val="single" w:color="auto" w:sz="4" w:space="0"/>
              <w:right w:val="single" w:color="auto" w:sz="4" w:space="0"/>
            </w:tcBorders>
          </w:tcPr>
          <w:p w14:paraId="378B8329">
            <w:pPr>
              <w:pStyle w:val="15"/>
              <w:rPr>
                <w:rFonts w:ascii="Times New Roman" w:hAnsi="Times New Roman"/>
                <w:b/>
                <w:bCs/>
                <w:sz w:val="28"/>
                <w:szCs w:val="28"/>
                <w:lang w:val="kk-KZ"/>
              </w:rPr>
            </w:pPr>
            <w:r>
              <w:rPr>
                <w:rFonts w:ascii="Times New Roman" w:hAnsi="Times New Roman"/>
                <w:b/>
                <w:bCs/>
                <w:sz w:val="28"/>
                <w:szCs w:val="28"/>
                <w:lang w:val="kk-KZ"/>
              </w:rPr>
              <w:t>Дене шынықтыру</w:t>
            </w:r>
          </w:p>
          <w:p w14:paraId="2C2B8576">
            <w:pPr>
              <w:pStyle w:val="15"/>
              <w:rPr>
                <w:rFonts w:ascii="Times New Roman" w:hAnsi="Times New Roman"/>
                <w:bCs/>
                <w:sz w:val="28"/>
                <w:szCs w:val="28"/>
                <w:lang w:val="kk-KZ"/>
              </w:rPr>
            </w:pPr>
            <w:r>
              <w:rPr>
                <w:rFonts w:ascii="Times New Roman" w:hAnsi="Times New Roman"/>
                <w:bCs/>
                <w:sz w:val="28"/>
                <w:szCs w:val="28"/>
                <w:lang w:val="kk-KZ"/>
              </w:rPr>
              <w:t xml:space="preserve">Маман жұмыс жоспары бойынша </w:t>
            </w:r>
          </w:p>
          <w:p w14:paraId="23580FF8">
            <w:pPr>
              <w:pStyle w:val="15"/>
              <w:rPr>
                <w:rFonts w:ascii="Times New Roman" w:hAnsi="Times New Roman"/>
                <w:bCs/>
                <w:sz w:val="28"/>
                <w:szCs w:val="28"/>
                <w:lang w:val="kk-KZ"/>
              </w:rPr>
            </w:pPr>
          </w:p>
          <w:p w14:paraId="6C2D5147">
            <w:pPr>
              <w:rPr>
                <w:rFonts w:ascii="Times New Roman" w:hAnsi="Times New Roman" w:cs="Times New Roman"/>
                <w:b/>
                <w:sz w:val="28"/>
                <w:szCs w:val="28"/>
                <w:lang w:val="kk-KZ"/>
              </w:rPr>
            </w:pPr>
            <w:r>
              <w:rPr>
                <w:rFonts w:ascii="Times New Roman" w:hAnsi="Times New Roman" w:cs="Times New Roman"/>
                <w:b/>
                <w:sz w:val="28"/>
                <w:szCs w:val="28"/>
                <w:lang w:val="kk-KZ"/>
              </w:rPr>
              <w:t xml:space="preserve">Қазақ тілі </w:t>
            </w:r>
          </w:p>
          <w:p w14:paraId="0B7F6BF1">
            <w:pPr>
              <w:pStyle w:val="15"/>
              <w:rPr>
                <w:rFonts w:ascii="Times New Roman" w:hAnsi="Times New Roman"/>
                <w:bCs/>
                <w:sz w:val="28"/>
                <w:szCs w:val="28"/>
                <w:lang w:val="kk-KZ"/>
              </w:rPr>
            </w:pPr>
            <w:r>
              <w:rPr>
                <w:rFonts w:ascii="Times New Roman" w:hAnsi="Times New Roman"/>
                <w:bCs/>
                <w:sz w:val="28"/>
                <w:szCs w:val="28"/>
                <w:lang w:val="kk-KZ"/>
              </w:rPr>
              <w:t xml:space="preserve">Маман жұмыс жоспары бойынша </w:t>
            </w:r>
          </w:p>
        </w:tc>
        <w:tc>
          <w:tcPr>
            <w:tcW w:w="2555" w:type="dxa"/>
            <w:gridSpan w:val="4"/>
            <w:tcBorders>
              <w:top w:val="single" w:color="000000" w:sz="4" w:space="0"/>
              <w:left w:val="single" w:color="auto" w:sz="4" w:space="0"/>
              <w:bottom w:val="single" w:color="auto" w:sz="4" w:space="0"/>
              <w:right w:val="single" w:color="auto" w:sz="4" w:space="0"/>
            </w:tcBorders>
          </w:tcPr>
          <w:p w14:paraId="6C868FCD">
            <w:pPr>
              <w:pStyle w:val="15"/>
              <w:jc w:val="center"/>
              <w:rPr>
                <w:rFonts w:ascii="Times New Roman" w:hAnsi="Times New Roman"/>
                <w:b/>
                <w:bCs/>
                <w:sz w:val="28"/>
                <w:szCs w:val="28"/>
                <w:lang w:val="kk-KZ"/>
              </w:rPr>
            </w:pPr>
          </w:p>
        </w:tc>
        <w:tc>
          <w:tcPr>
            <w:tcW w:w="2547" w:type="dxa"/>
            <w:tcBorders>
              <w:top w:val="single" w:color="000000" w:sz="4" w:space="0"/>
              <w:left w:val="single" w:color="auto" w:sz="4" w:space="0"/>
              <w:bottom w:val="single" w:color="auto" w:sz="4" w:space="0"/>
              <w:right w:val="single" w:color="auto" w:sz="4" w:space="0"/>
            </w:tcBorders>
          </w:tcPr>
          <w:p w14:paraId="52D4A5AE">
            <w:pPr>
              <w:pStyle w:val="15"/>
              <w:jc w:val="center"/>
              <w:rPr>
                <w:rFonts w:ascii="Times New Roman" w:hAnsi="Times New Roman"/>
                <w:b/>
                <w:bCs/>
                <w:sz w:val="28"/>
                <w:szCs w:val="28"/>
                <w:lang w:val="kk-KZ"/>
              </w:rPr>
            </w:pPr>
            <w:r>
              <w:rPr>
                <w:rFonts w:ascii="Times New Roman" w:hAnsi="Times New Roman"/>
                <w:b/>
                <w:bCs/>
                <w:sz w:val="28"/>
                <w:szCs w:val="28"/>
                <w:lang w:val="kk-KZ"/>
              </w:rPr>
              <w:t>Дене шынықтыру</w:t>
            </w:r>
          </w:p>
          <w:p w14:paraId="309B7198">
            <w:pPr>
              <w:rPr>
                <w:rFonts w:ascii="Times New Roman" w:hAnsi="Times New Roman" w:cs="Times New Roman"/>
                <w:b/>
                <w:sz w:val="28"/>
                <w:szCs w:val="28"/>
                <w:lang w:val="kk-KZ"/>
              </w:rPr>
            </w:pPr>
            <w:r>
              <w:rPr>
                <w:rFonts w:ascii="Times New Roman" w:hAnsi="Times New Roman"/>
                <w:bCs/>
                <w:sz w:val="28"/>
                <w:szCs w:val="28"/>
                <w:lang w:val="kk-KZ"/>
              </w:rPr>
              <w:t>Маман жұмыс жоспары бойынша</w:t>
            </w:r>
          </w:p>
          <w:p w14:paraId="5AD22561">
            <w:pPr>
              <w:pStyle w:val="9"/>
              <w:ind w:left="0"/>
              <w:rPr>
                <w:b/>
                <w:bCs/>
              </w:rPr>
            </w:pPr>
          </w:p>
        </w:tc>
        <w:tc>
          <w:tcPr>
            <w:tcW w:w="2420" w:type="dxa"/>
            <w:tcBorders>
              <w:top w:val="single" w:color="000000" w:sz="4" w:space="0"/>
              <w:left w:val="single" w:color="auto" w:sz="4" w:space="0"/>
              <w:bottom w:val="single" w:color="auto" w:sz="4" w:space="0"/>
              <w:right w:val="single" w:color="000000" w:sz="4" w:space="0"/>
            </w:tcBorders>
          </w:tcPr>
          <w:p w14:paraId="3C9FD53A">
            <w:pPr>
              <w:rPr>
                <w:rFonts w:ascii="Times New Roman" w:hAnsi="Times New Roman"/>
                <w:b/>
                <w:bCs/>
                <w:sz w:val="28"/>
                <w:szCs w:val="28"/>
                <w:lang w:val="kk-KZ"/>
              </w:rPr>
            </w:pPr>
          </w:p>
        </w:tc>
      </w:tr>
      <w:tr w14:paraId="397CC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982" w:type="dxa"/>
            <w:vMerge w:val="continue"/>
            <w:tcBorders>
              <w:top w:val="single" w:color="000000" w:sz="4" w:space="0"/>
              <w:left w:val="single" w:color="000000" w:sz="4" w:space="0"/>
              <w:bottom w:val="single" w:color="000000" w:sz="4" w:space="0"/>
              <w:right w:val="single" w:color="000000" w:sz="4" w:space="0"/>
            </w:tcBorders>
            <w:vAlign w:val="center"/>
          </w:tcPr>
          <w:p w14:paraId="6C957348">
            <w:pPr>
              <w:rPr>
                <w:rFonts w:ascii="Times New Roman" w:hAnsi="Times New Roman" w:eastAsia="Times New Roman" w:cs="Times New Roman"/>
                <w:b/>
                <w:sz w:val="28"/>
                <w:szCs w:val="28"/>
                <w:lang w:val="kk-KZ"/>
              </w:rPr>
            </w:pPr>
          </w:p>
        </w:tc>
        <w:tc>
          <w:tcPr>
            <w:tcW w:w="2268" w:type="dxa"/>
            <w:tcBorders>
              <w:top w:val="single" w:color="auto" w:sz="4" w:space="0"/>
              <w:left w:val="single" w:color="000000" w:sz="4" w:space="0"/>
              <w:bottom w:val="single" w:color="000000" w:sz="4" w:space="0"/>
              <w:right w:val="single" w:color="000000" w:sz="4" w:space="0"/>
            </w:tcBorders>
          </w:tcPr>
          <w:p w14:paraId="3D131D16">
            <w:pPr>
              <w:pStyle w:val="15"/>
              <w:rPr>
                <w:rFonts w:ascii="Times New Roman" w:hAnsi="Times New Roman"/>
                <w:b/>
                <w:bCs/>
                <w:sz w:val="28"/>
                <w:szCs w:val="28"/>
                <w:lang w:val="kk-KZ"/>
              </w:rPr>
            </w:pPr>
          </w:p>
        </w:tc>
        <w:tc>
          <w:tcPr>
            <w:tcW w:w="2123" w:type="dxa"/>
            <w:gridSpan w:val="3"/>
            <w:tcBorders>
              <w:top w:val="single" w:color="auto" w:sz="4" w:space="0"/>
              <w:left w:val="single" w:color="000000" w:sz="4" w:space="0"/>
              <w:bottom w:val="single" w:color="000000" w:sz="4" w:space="0"/>
              <w:right w:val="single" w:color="000000" w:sz="4" w:space="0"/>
            </w:tcBorders>
          </w:tcPr>
          <w:p w14:paraId="3FD32A41">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Балалар, ауырғанда дәрі беретін, емдейтін апайлар мен ағайларды дәрігер деп атайды. Дәрігер мамандыққа жатады </w:t>
            </w:r>
            <w:r>
              <w:rPr>
                <w:rFonts w:ascii="Times New Roman" w:hAnsi="Times New Roman" w:cs="Times New Roman"/>
                <w:b/>
                <w:color w:val="FF0000"/>
                <w:sz w:val="28"/>
                <w:szCs w:val="28"/>
                <w:lang w:val="kk-KZ"/>
              </w:rPr>
              <w:t>Қоршаған ортамен танысу</w:t>
            </w:r>
          </w:p>
          <w:p w14:paraId="40A03FA7">
            <w:pPr>
              <w:spacing w:before="100" w:beforeAutospacing="1" w:after="100" w:afterAutospacing="1"/>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-Балалар, біреу есік қағып тұрған сияқты. Кәне, кім екенін көрейік. Балаларға ой тастау. Тәрбиешінің көмегімен айтып береді. Қызығушылықпен қарайды.</w:t>
            </w:r>
          </w:p>
          <w:p w14:paraId="1D0D3F76">
            <w:pPr>
              <w:spacing w:before="100" w:beforeAutospacing="1" w:after="100" w:afterAutospacing="1"/>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Балабақшаның медбике апайы Әлия кіреді. -Сәлеметсіздер ме, балалар! Бүгін мен сендерге дәрігер мамандығының жұмысын көрсетіп, дәрігерге қажетті құралдармен таныстырамын. Бұл қораптың ішінде дәрігерге қажетті құралдар бар. Бұл құралмен ауырған адамның өкпесін тыңдаймыз. (әр құралға жеке- жеке тоқталып көрсетеді, балаларды тыңдап қарайды) Ал бұл құралмен қызу өлшейміз. Тамағын қараймыз. Егер ауырған болса мынадай дәрілер беріп, екпе жасаймыз. -Ал, балалар, мен қайтайын, келесі топтардың балаларын да қарап келейін. -Балалар, кейде сендер үйде ауырып қалсаңдар аналарың дәрігерді үйге шақырады. Сонда олар үйге қандай машинамен келеді? -Дұрыс, «Жедел жәрдем» машинасымен келеді екен. -Балалар, тыңдаңдаршы, қандай машинаның даусы? -Дұрыс, «Жедел жәрдем» машинасының даусы екен.</w:t>
            </w:r>
            <w:r>
              <w:rPr>
                <w:rFonts w:ascii="Times New Roman" w:hAnsi="Times New Roman" w:eastAsia="Times New Roman" w:cs="Times New Roman"/>
                <w:color w:val="FF0000"/>
                <w:sz w:val="28"/>
                <w:szCs w:val="28"/>
                <w:lang w:val="kk-KZ" w:eastAsia="ru-RU"/>
              </w:rPr>
              <w:t>Қоршаған ортамен танысу,сөйлеудідамыту</w:t>
            </w:r>
          </w:p>
          <w:p w14:paraId="0EEAB0BC">
            <w:pPr>
              <w:pStyle w:val="15"/>
              <w:jc w:val="center"/>
              <w:rPr>
                <w:rFonts w:ascii="Times New Roman" w:hAnsi="Times New Roman"/>
                <w:b/>
                <w:bCs/>
                <w:sz w:val="28"/>
                <w:szCs w:val="28"/>
                <w:lang w:val="kk-KZ"/>
              </w:rPr>
            </w:pPr>
          </w:p>
        </w:tc>
        <w:tc>
          <w:tcPr>
            <w:tcW w:w="2555" w:type="dxa"/>
            <w:gridSpan w:val="4"/>
            <w:tcBorders>
              <w:top w:val="single" w:color="auto" w:sz="4" w:space="0"/>
              <w:left w:val="single" w:color="000000" w:sz="4" w:space="0"/>
              <w:bottom w:val="single" w:color="000000" w:sz="4" w:space="0"/>
              <w:right w:val="single" w:color="000000" w:sz="4" w:space="0"/>
            </w:tcBorders>
          </w:tcPr>
          <w:p w14:paraId="0C310BFE">
            <w:pPr>
              <w:pStyle w:val="15"/>
              <w:rPr>
                <w:rFonts w:ascii="Times New Roman" w:hAnsi="Times New Roman"/>
                <w:sz w:val="28"/>
                <w:szCs w:val="28"/>
                <w:lang w:val="kk-KZ"/>
              </w:rPr>
            </w:pPr>
            <w:r>
              <w:rPr>
                <w:rFonts w:ascii="Times New Roman" w:hAnsi="Times New Roman"/>
                <w:sz w:val="28"/>
                <w:szCs w:val="28"/>
                <w:lang w:val="kk-KZ"/>
              </w:rPr>
              <w:t>Балалардың қалауы бойынша топтағы қалаған ойыншығын алуына жағдай жасап ойнату</w:t>
            </w:r>
          </w:p>
          <w:p w14:paraId="76C3E08D">
            <w:pPr>
              <w:pStyle w:val="15"/>
              <w:rPr>
                <w:rFonts w:ascii="Times New Roman" w:hAnsi="Times New Roman"/>
                <w:sz w:val="28"/>
                <w:szCs w:val="28"/>
                <w:lang w:val="kk-KZ"/>
              </w:rPr>
            </w:pPr>
            <w:r>
              <w:rPr>
                <w:rFonts w:ascii="Times New Roman" w:hAnsi="Times New Roman"/>
                <w:sz w:val="28"/>
                <w:szCs w:val="28"/>
                <w:lang w:val="kk-KZ"/>
              </w:rPr>
              <w:t xml:space="preserve">Таңдаған ойыншығының  </w:t>
            </w:r>
            <w:r>
              <w:rPr>
                <w:rFonts w:ascii="Times New Roman" w:hAnsi="Times New Roman"/>
                <w:b/>
                <w:bCs/>
                <w:sz w:val="28"/>
                <w:szCs w:val="28"/>
                <w:lang w:val="kk-KZ"/>
              </w:rPr>
              <w:t>(суретін салу  және жапсыру, мүсіндеу)</w:t>
            </w:r>
            <w:r>
              <w:rPr>
                <w:rFonts w:ascii="Times New Roman" w:hAnsi="Times New Roman"/>
                <w:sz w:val="28"/>
                <w:szCs w:val="28"/>
                <w:lang w:val="kk-KZ"/>
              </w:rPr>
              <w:t xml:space="preserve"> жұмыстарын орындату</w:t>
            </w:r>
          </w:p>
          <w:p w14:paraId="0D4BAA22">
            <w:pPr>
              <w:pStyle w:val="15"/>
              <w:rPr>
                <w:rFonts w:ascii="Times New Roman" w:hAnsi="Times New Roman"/>
                <w:sz w:val="28"/>
                <w:szCs w:val="28"/>
                <w:lang w:val="kk-KZ"/>
              </w:rPr>
            </w:pPr>
          </w:p>
          <w:p w14:paraId="2F28C55C">
            <w:pPr>
              <w:pStyle w:val="15"/>
              <w:rPr>
                <w:rFonts w:ascii="Times New Roman" w:hAnsi="Times New Roman"/>
                <w:sz w:val="28"/>
                <w:szCs w:val="28"/>
                <w:lang w:val="kk-KZ"/>
              </w:rPr>
            </w:pPr>
          </w:p>
          <w:p w14:paraId="4F0DE106">
            <w:pPr>
              <w:pStyle w:val="15"/>
              <w:rPr>
                <w:rFonts w:ascii="Times New Roman" w:hAnsi="Times New Roman"/>
                <w:sz w:val="28"/>
                <w:szCs w:val="28"/>
                <w:lang w:val="kk-KZ"/>
              </w:rPr>
            </w:pPr>
            <w:r>
              <w:rPr>
                <w:rFonts w:ascii="Times New Roman" w:hAnsi="Times New Roman"/>
                <w:sz w:val="28"/>
                <w:szCs w:val="28"/>
                <w:lang w:val="kk-KZ"/>
              </w:rPr>
              <w:t xml:space="preserve">Үй жануарлары мен жабайы жануарлар ойыншықтарын тамашалау. Қандай ойындар ойнауға болатынын сұрау. Дауыстарынан тану. Еркін ойындар ұйымдастыру. </w:t>
            </w:r>
          </w:p>
          <w:p w14:paraId="147ACB0A">
            <w:pPr>
              <w:pStyle w:val="15"/>
              <w:rPr>
                <w:rFonts w:ascii="Times New Roman" w:hAnsi="Times New Roman"/>
                <w:sz w:val="28"/>
                <w:szCs w:val="28"/>
                <w:lang w:val="kk-KZ"/>
              </w:rPr>
            </w:pPr>
            <w:r>
              <w:rPr>
                <w:rFonts w:ascii="Times New Roman" w:hAnsi="Times New Roman"/>
                <w:b/>
                <w:bCs/>
                <w:sz w:val="28"/>
                <w:szCs w:val="28"/>
                <w:lang w:val="kk-KZ"/>
              </w:rPr>
              <w:t>(сөйлеуді дамыту)</w:t>
            </w:r>
          </w:p>
          <w:p w14:paraId="5C24B13F">
            <w:pPr>
              <w:pStyle w:val="15"/>
              <w:rPr>
                <w:rFonts w:ascii="Times New Roman" w:hAnsi="Times New Roman"/>
                <w:b/>
                <w:bCs/>
                <w:sz w:val="28"/>
                <w:szCs w:val="28"/>
                <w:lang w:val="kk-KZ"/>
              </w:rPr>
            </w:pPr>
          </w:p>
          <w:p w14:paraId="76D6F238">
            <w:pPr>
              <w:pStyle w:val="15"/>
              <w:rPr>
                <w:rFonts w:ascii="Times New Roman" w:hAnsi="Times New Roman"/>
                <w:sz w:val="28"/>
                <w:szCs w:val="28"/>
                <w:lang w:val="kk-KZ"/>
              </w:rPr>
            </w:pPr>
          </w:p>
        </w:tc>
        <w:tc>
          <w:tcPr>
            <w:tcW w:w="2547" w:type="dxa"/>
            <w:tcBorders>
              <w:top w:val="single" w:color="auto" w:sz="4" w:space="0"/>
              <w:left w:val="single" w:color="000000" w:sz="4" w:space="0"/>
              <w:bottom w:val="single" w:color="000000" w:sz="4" w:space="0"/>
              <w:right w:val="single" w:color="000000" w:sz="4" w:space="0"/>
            </w:tcBorders>
          </w:tcPr>
          <w:p w14:paraId="03EE610D">
            <w:pPr>
              <w:rPr>
                <w:rFonts w:ascii="Times New Roman" w:hAnsi="Times New Roman" w:cs="Times New Roman"/>
                <w:sz w:val="28"/>
                <w:szCs w:val="28"/>
                <w:lang w:val="kk-KZ"/>
              </w:rPr>
            </w:pPr>
            <w:r>
              <w:rPr>
                <w:rFonts w:ascii="Times New Roman" w:hAnsi="Times New Roman" w:cs="Times New Roman"/>
                <w:sz w:val="28"/>
                <w:szCs w:val="28"/>
                <w:lang w:val="kk-KZ"/>
              </w:rPr>
              <w:t xml:space="preserve">Дыбыстарды анық айту, дыбыстардың артикуляциясын нақтылау және бекіту </w:t>
            </w:r>
          </w:p>
          <w:p w14:paraId="4EB78949">
            <w:pPr>
              <w:pStyle w:val="15"/>
              <w:rPr>
                <w:rFonts w:ascii="Times New Roman" w:hAnsi="Times New Roman"/>
                <w:sz w:val="28"/>
                <w:szCs w:val="28"/>
              </w:rPr>
            </w:pPr>
            <w:r>
              <w:rPr>
                <w:rFonts w:ascii="Times New Roman" w:hAnsi="Times New Roman"/>
                <w:sz w:val="28"/>
                <w:szCs w:val="28"/>
              </w:rPr>
              <w:t>ла-ла-ла</w:t>
            </w:r>
            <w:r>
              <w:rPr>
                <w:rFonts w:ascii="Times New Roman" w:hAnsi="Times New Roman"/>
                <w:sz w:val="28"/>
                <w:szCs w:val="28"/>
              </w:rPr>
              <w:tab/>
            </w:r>
            <w:r>
              <w:rPr>
                <w:rFonts w:ascii="Times New Roman" w:hAnsi="Times New Roman"/>
                <w:sz w:val="28"/>
                <w:szCs w:val="28"/>
              </w:rPr>
              <w:t xml:space="preserve">Арман жақсы бала, </w:t>
            </w:r>
          </w:p>
          <w:p w14:paraId="3417AD35">
            <w:pPr>
              <w:pStyle w:val="15"/>
              <w:rPr>
                <w:rFonts w:ascii="Times New Roman" w:hAnsi="Times New Roman"/>
                <w:sz w:val="28"/>
                <w:szCs w:val="28"/>
              </w:rPr>
            </w:pPr>
            <w:r>
              <w:rPr>
                <w:rFonts w:ascii="Times New Roman" w:hAnsi="Times New Roman"/>
                <w:sz w:val="28"/>
                <w:szCs w:val="28"/>
              </w:rPr>
              <w:t xml:space="preserve">қа-қа-қаБақылдайды бақа. </w:t>
            </w:r>
            <w:r>
              <w:rPr>
                <w:rFonts w:ascii="Times New Roman" w:hAnsi="Times New Roman"/>
                <w:sz w:val="28"/>
                <w:szCs w:val="28"/>
                <w:lang w:val="kk-KZ"/>
              </w:rPr>
              <w:t>Тіл ұстарту жаттығуын жасату</w:t>
            </w:r>
          </w:p>
          <w:p w14:paraId="346A16B2">
            <w:pPr>
              <w:pStyle w:val="15"/>
              <w:rPr>
                <w:rFonts w:ascii="Times New Roman" w:hAnsi="Times New Roman"/>
                <w:b/>
                <w:bCs/>
                <w:sz w:val="28"/>
                <w:szCs w:val="28"/>
                <w:lang w:val="kk-KZ"/>
              </w:rPr>
            </w:pPr>
            <w:r>
              <w:rPr>
                <w:rFonts w:ascii="Times New Roman" w:hAnsi="Times New Roman"/>
                <w:b/>
                <w:bCs/>
                <w:sz w:val="28"/>
                <w:szCs w:val="28"/>
                <w:lang w:val="kk-KZ"/>
              </w:rPr>
              <w:t>(сөйлеуді дамыту)</w:t>
            </w:r>
          </w:p>
          <w:p w14:paraId="6AEC9286">
            <w:pPr>
              <w:pStyle w:val="15"/>
              <w:ind w:left="136"/>
              <w:rPr>
                <w:rFonts w:ascii="Times New Roman" w:hAnsi="Times New Roman"/>
                <w:sz w:val="28"/>
                <w:szCs w:val="28"/>
                <w:lang w:val="kk-KZ"/>
              </w:rPr>
            </w:pPr>
          </w:p>
          <w:p w14:paraId="36745069">
            <w:pPr>
              <w:pStyle w:val="15"/>
              <w:rPr>
                <w:rFonts w:ascii="Times New Roman" w:hAnsi="Times New Roman"/>
                <w:sz w:val="28"/>
                <w:szCs w:val="28"/>
                <w:lang w:val="kk-KZ"/>
              </w:rPr>
            </w:pPr>
            <w:r>
              <w:rPr>
                <w:rFonts w:ascii="Times New Roman" w:hAnsi="Times New Roman"/>
                <w:sz w:val="28"/>
                <w:szCs w:val="28"/>
                <w:lang w:val="kk-KZ"/>
              </w:rPr>
              <w:t>Қуыршақтармен ойын. Әлдилеу, тамақтандыру, ұйықтату.</w:t>
            </w:r>
          </w:p>
          <w:p w14:paraId="1EDF6694">
            <w:pPr>
              <w:pStyle w:val="15"/>
              <w:rPr>
                <w:rFonts w:ascii="Times New Roman" w:hAnsi="Times New Roman"/>
                <w:sz w:val="28"/>
                <w:szCs w:val="28"/>
                <w:lang w:val="kk-KZ"/>
              </w:rPr>
            </w:pPr>
            <w:r>
              <w:rPr>
                <w:rFonts w:ascii="Times New Roman" w:hAnsi="Times New Roman"/>
                <w:sz w:val="28"/>
                <w:szCs w:val="28"/>
                <w:lang w:val="kk-KZ"/>
              </w:rPr>
              <w:t xml:space="preserve">Өзінің сүйікті қуыршағының киімін бояу немесе ермексаздан сөмке, әшекей заттар  жасауды меңгерту. </w:t>
            </w:r>
            <w:r>
              <w:rPr>
                <w:rFonts w:ascii="Times New Roman" w:hAnsi="Times New Roman"/>
                <w:b/>
                <w:bCs/>
                <w:sz w:val="28"/>
                <w:szCs w:val="28"/>
                <w:lang w:val="kk-KZ"/>
              </w:rPr>
              <w:t>(сурет салу, мүсіндеу).</w:t>
            </w:r>
            <w:r>
              <w:rPr>
                <w:rFonts w:ascii="Times New Roman" w:hAnsi="Times New Roman"/>
                <w:sz w:val="28"/>
                <w:szCs w:val="28"/>
                <w:lang w:val="kk-KZ"/>
              </w:rPr>
              <w:t xml:space="preserve"> </w:t>
            </w:r>
          </w:p>
          <w:p w14:paraId="19371D0B">
            <w:pPr>
              <w:pStyle w:val="15"/>
              <w:rPr>
                <w:rFonts w:ascii="Times New Roman" w:hAnsi="Times New Roman"/>
                <w:sz w:val="28"/>
                <w:szCs w:val="28"/>
                <w:lang w:val="kk-KZ"/>
              </w:rPr>
            </w:pPr>
          </w:p>
          <w:p w14:paraId="5A43BB92">
            <w:pPr>
              <w:pStyle w:val="15"/>
              <w:ind w:left="136"/>
              <w:rPr>
                <w:rFonts w:ascii="Times New Roman" w:hAnsi="Times New Roman"/>
                <w:sz w:val="28"/>
                <w:szCs w:val="28"/>
                <w:lang w:val="kk-KZ"/>
              </w:rPr>
            </w:pPr>
          </w:p>
        </w:tc>
        <w:tc>
          <w:tcPr>
            <w:tcW w:w="2420" w:type="dxa"/>
            <w:tcBorders>
              <w:top w:val="single" w:color="auto" w:sz="4" w:space="0"/>
              <w:left w:val="single" w:color="000000" w:sz="4" w:space="0"/>
              <w:bottom w:val="single" w:color="000000" w:sz="4" w:space="0"/>
              <w:right w:val="single" w:color="000000" w:sz="4" w:space="0"/>
            </w:tcBorders>
          </w:tcPr>
          <w:p w14:paraId="50378B9A">
            <w:pPr>
              <w:pStyle w:val="15"/>
              <w:rPr>
                <w:rFonts w:ascii="Times New Roman" w:hAnsi="Times New Roman"/>
                <w:sz w:val="28"/>
                <w:szCs w:val="28"/>
                <w:lang w:val="kk-KZ"/>
              </w:rPr>
            </w:pPr>
            <w:r>
              <w:rPr>
                <w:rFonts w:ascii="Times New Roman" w:hAnsi="Times New Roman"/>
                <w:sz w:val="28"/>
                <w:szCs w:val="28"/>
                <w:lang w:val="kk-KZ"/>
              </w:rPr>
              <w:t xml:space="preserve">«Ғажайып қоржын» ішінен бір ойыншықты ұстап сезу, бірақ көрмей атын атау.Қоржындағы  ойыншықтарды сипаттауын ұйымдастыру. Қоржыннан алған  ойыншықтың сыңарын тапқызу. Сол ойыншыққа байланысты өздеріне ән немесе ертегі құрастыруына ықпал ету. </w:t>
            </w:r>
          </w:p>
          <w:p w14:paraId="7A1F01C4">
            <w:pPr>
              <w:pStyle w:val="15"/>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b/>
                <w:bCs/>
                <w:sz w:val="28"/>
                <w:szCs w:val="28"/>
                <w:lang w:val="kk-KZ"/>
              </w:rPr>
              <w:t>(сөйлеуді дамыту, көркем әдебиет)</w:t>
            </w:r>
            <w:r>
              <w:rPr>
                <w:rFonts w:ascii="Times New Roman" w:hAnsi="Times New Roman"/>
                <w:sz w:val="28"/>
                <w:szCs w:val="28"/>
                <w:lang w:val="kk-KZ"/>
              </w:rPr>
              <w:t xml:space="preserve"> </w:t>
            </w:r>
          </w:p>
        </w:tc>
      </w:tr>
      <w:tr w14:paraId="6BFD7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982" w:type="dxa"/>
            <w:tcBorders>
              <w:top w:val="single" w:color="000000" w:sz="4" w:space="0"/>
              <w:left w:val="single" w:color="000000" w:sz="4" w:space="0"/>
              <w:bottom w:val="single" w:color="000000" w:sz="4" w:space="0"/>
              <w:right w:val="single" w:color="000000" w:sz="4" w:space="0"/>
            </w:tcBorders>
          </w:tcPr>
          <w:p w14:paraId="48EBCC4D">
            <w:pPr>
              <w:pStyle w:val="16"/>
              <w:ind w:left="110" w:right="223"/>
              <w:rPr>
                <w:b/>
                <w:sz w:val="28"/>
                <w:szCs w:val="28"/>
                <w:lang w:val="ru-RU"/>
              </w:rPr>
            </w:pPr>
            <w:r>
              <w:rPr>
                <w:b/>
                <w:sz w:val="28"/>
                <w:szCs w:val="28"/>
                <w:lang w:val="ru-RU"/>
              </w:rPr>
              <w:t>Екінші таңғы ас</w:t>
            </w:r>
          </w:p>
        </w:tc>
        <w:tc>
          <w:tcPr>
            <w:tcW w:w="11913" w:type="dxa"/>
            <w:gridSpan w:val="10"/>
            <w:tcBorders>
              <w:top w:val="single" w:color="auto" w:sz="4" w:space="0"/>
              <w:left w:val="single" w:color="000000" w:sz="4" w:space="0"/>
              <w:bottom w:val="single" w:color="000000" w:sz="4" w:space="0"/>
              <w:right w:val="single" w:color="000000" w:sz="4" w:space="0"/>
            </w:tcBorders>
          </w:tcPr>
          <w:p w14:paraId="5AF7D9F8">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p w14:paraId="2BD49ACF">
            <w:pPr>
              <w:rPr>
                <w:rFonts w:ascii="Times New Roman" w:hAnsi="Times New Roman" w:eastAsia="Times New Roman" w:cs="Times New Roman"/>
                <w:color w:val="000000"/>
                <w:sz w:val="28"/>
                <w:szCs w:val="28"/>
                <w:lang w:val="kk-KZ" w:eastAsia="ru-RU"/>
              </w:rPr>
            </w:pPr>
          </w:p>
        </w:tc>
      </w:tr>
      <w:tr w14:paraId="60BB1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982" w:type="dxa"/>
            <w:tcBorders>
              <w:top w:val="single" w:color="000000" w:sz="4" w:space="0"/>
              <w:left w:val="single" w:color="000000" w:sz="4" w:space="0"/>
              <w:bottom w:val="single" w:color="000000" w:sz="4" w:space="0"/>
              <w:right w:val="single" w:color="000000" w:sz="4" w:space="0"/>
            </w:tcBorders>
          </w:tcPr>
          <w:p w14:paraId="5E0F5314">
            <w:pPr>
              <w:pStyle w:val="16"/>
              <w:spacing w:line="268"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1913" w:type="dxa"/>
            <w:gridSpan w:val="10"/>
            <w:tcBorders>
              <w:top w:val="single" w:color="000000" w:sz="4" w:space="0"/>
              <w:left w:val="single" w:color="000000" w:sz="4" w:space="0"/>
              <w:bottom w:val="single" w:color="000000" w:sz="4" w:space="0"/>
              <w:right w:val="single" w:color="000000" w:sz="4" w:space="0"/>
            </w:tcBorders>
          </w:tcPr>
          <w:p w14:paraId="38F8B94A">
            <w:pPr>
              <w:pStyle w:val="16"/>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67514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82" w:type="dxa"/>
            <w:tcBorders>
              <w:top w:val="single" w:color="000000" w:sz="4" w:space="0"/>
              <w:left w:val="single" w:color="000000" w:sz="4" w:space="0"/>
              <w:bottom w:val="single" w:color="000000" w:sz="4" w:space="0"/>
              <w:right w:val="single" w:color="000000" w:sz="4" w:space="0"/>
            </w:tcBorders>
          </w:tcPr>
          <w:p w14:paraId="31C57D4C">
            <w:pPr>
              <w:pStyle w:val="16"/>
              <w:spacing w:line="256" w:lineRule="exact"/>
              <w:ind w:left="110"/>
              <w:rPr>
                <w:b/>
                <w:sz w:val="28"/>
                <w:szCs w:val="28"/>
              </w:rPr>
            </w:pPr>
            <w:r>
              <w:rPr>
                <w:b/>
                <w:sz w:val="28"/>
                <w:szCs w:val="28"/>
              </w:rPr>
              <w:t>Серуен</w:t>
            </w:r>
          </w:p>
        </w:tc>
        <w:tc>
          <w:tcPr>
            <w:tcW w:w="2548" w:type="dxa"/>
            <w:gridSpan w:val="3"/>
            <w:tcBorders>
              <w:top w:val="single" w:color="000000" w:sz="4" w:space="0"/>
              <w:left w:val="single" w:color="000000" w:sz="4" w:space="0"/>
              <w:bottom w:val="single" w:color="000000" w:sz="4" w:space="0"/>
              <w:right w:val="single" w:color="000000" w:sz="4" w:space="0"/>
            </w:tcBorders>
          </w:tcPr>
          <w:p w14:paraId="299F6C29">
            <w:pPr>
              <w:pStyle w:val="16"/>
              <w:rPr>
                <w:b/>
                <w:bCs/>
                <w:sz w:val="28"/>
                <w:szCs w:val="28"/>
              </w:rPr>
            </w:pPr>
          </w:p>
        </w:tc>
        <w:tc>
          <w:tcPr>
            <w:tcW w:w="2130" w:type="dxa"/>
            <w:gridSpan w:val="3"/>
            <w:tcBorders>
              <w:top w:val="single" w:color="000000" w:sz="4" w:space="0"/>
              <w:left w:val="single" w:color="000000" w:sz="4" w:space="0"/>
              <w:bottom w:val="single" w:color="000000" w:sz="4" w:space="0"/>
              <w:right w:val="single" w:color="000000" w:sz="4" w:space="0"/>
            </w:tcBorders>
          </w:tcPr>
          <w:p w14:paraId="1A05919D">
            <w:pPr>
              <w:pStyle w:val="16"/>
              <w:rPr>
                <w:sz w:val="28"/>
                <w:szCs w:val="28"/>
              </w:rPr>
            </w:pPr>
            <w:r>
              <w:rPr>
                <w:b/>
                <w:sz w:val="28"/>
                <w:szCs w:val="28"/>
              </w:rPr>
              <w:t>Бақылау:</w:t>
            </w:r>
            <w:r>
              <w:rPr>
                <w:sz w:val="28"/>
                <w:szCs w:val="28"/>
              </w:rPr>
              <w:t xml:space="preserve">              Ауа райындағы өзгерістерді бақылау, қарды бақылау.</w:t>
            </w:r>
          </w:p>
          <w:p w14:paraId="72094E5B">
            <w:pPr>
              <w:pStyle w:val="16"/>
              <w:rPr>
                <w:sz w:val="28"/>
                <w:szCs w:val="28"/>
              </w:rPr>
            </w:pPr>
            <w:r>
              <w:rPr>
                <w:b/>
                <w:sz w:val="28"/>
                <w:szCs w:val="28"/>
              </w:rPr>
              <w:t>Еңбек:</w:t>
            </w:r>
            <w:r>
              <w:rPr>
                <w:sz w:val="28"/>
                <w:szCs w:val="28"/>
              </w:rPr>
              <w:t xml:space="preserve"> Ауласыпырушының еңбегін бақылау, оларға көмектесу.</w:t>
            </w:r>
          </w:p>
          <w:p w14:paraId="69E7AA1D">
            <w:pPr>
              <w:pStyle w:val="16"/>
              <w:rPr>
                <w:sz w:val="28"/>
                <w:szCs w:val="28"/>
              </w:rPr>
            </w:pPr>
            <w:r>
              <w:rPr>
                <w:b/>
                <w:sz w:val="28"/>
                <w:szCs w:val="28"/>
              </w:rPr>
              <w:t>Жеке жұмыс</w:t>
            </w:r>
            <w:r>
              <w:rPr>
                <w:sz w:val="28"/>
                <w:szCs w:val="28"/>
              </w:rPr>
              <w:t>: Жұрттың бәрі оны сүйеді,</w:t>
            </w:r>
          </w:p>
          <w:p w14:paraId="277E2BC9">
            <w:pPr>
              <w:pStyle w:val="16"/>
              <w:rPr>
                <w:sz w:val="28"/>
                <w:szCs w:val="28"/>
              </w:rPr>
            </w:pPr>
            <w:r>
              <w:rPr>
                <w:sz w:val="28"/>
                <w:szCs w:val="28"/>
              </w:rPr>
              <w:t xml:space="preserve">                         Бірақ оған қарағысы келмейді.</w:t>
            </w:r>
          </w:p>
          <w:p w14:paraId="6E9AC95B">
            <w:pPr>
              <w:pStyle w:val="16"/>
              <w:rPr>
                <w:sz w:val="28"/>
                <w:szCs w:val="28"/>
              </w:rPr>
            </w:pPr>
            <w:r>
              <w:rPr>
                <w:b/>
                <w:sz w:val="28"/>
                <w:szCs w:val="28"/>
              </w:rPr>
              <w:t>Қимылды ойын:</w:t>
            </w:r>
            <w:r>
              <w:rPr>
                <w:sz w:val="28"/>
                <w:szCs w:val="28"/>
              </w:rPr>
              <w:t xml:space="preserve">                 «Алдар көсе»</w:t>
            </w:r>
          </w:p>
          <w:p w14:paraId="77CCDE3C">
            <w:pPr>
              <w:pStyle w:val="16"/>
              <w:rPr>
                <w:sz w:val="28"/>
                <w:szCs w:val="28"/>
              </w:rPr>
            </w:pPr>
            <w:r>
              <w:rPr>
                <w:sz w:val="28"/>
                <w:szCs w:val="28"/>
              </w:rPr>
              <w:t>Мақсаты: Ойын арқылы ұлттық сана – сезімін қалыптастыру</w:t>
            </w:r>
          </w:p>
          <w:p w14:paraId="6ECEC8A6">
            <w:pPr>
              <w:pStyle w:val="16"/>
              <w:rPr>
                <w:b/>
                <w:sz w:val="28"/>
                <w:szCs w:val="28"/>
              </w:rPr>
            </w:pPr>
            <w:r>
              <w:rPr>
                <w:b/>
                <w:sz w:val="28"/>
                <w:szCs w:val="28"/>
              </w:rPr>
              <w:t>Еркін ойын:.</w:t>
            </w:r>
          </w:p>
        </w:tc>
        <w:tc>
          <w:tcPr>
            <w:tcW w:w="2123" w:type="dxa"/>
            <w:tcBorders>
              <w:top w:val="single" w:color="000000" w:sz="4" w:space="0"/>
              <w:left w:val="single" w:color="000000" w:sz="4" w:space="0"/>
              <w:bottom w:val="single" w:color="000000" w:sz="4" w:space="0"/>
              <w:right w:val="single" w:color="000000" w:sz="4" w:space="0"/>
            </w:tcBorders>
          </w:tcPr>
          <w:p w14:paraId="40D029C3">
            <w:pPr>
              <w:pStyle w:val="16"/>
              <w:rPr>
                <w:bCs/>
                <w:sz w:val="28"/>
                <w:szCs w:val="28"/>
              </w:rPr>
            </w:pPr>
            <w:r>
              <w:rPr>
                <w:b/>
                <w:bCs/>
                <w:sz w:val="28"/>
                <w:szCs w:val="28"/>
              </w:rPr>
              <w:t>Бақылау</w:t>
            </w:r>
            <w:r>
              <w:rPr>
                <w:bCs/>
                <w:sz w:val="28"/>
                <w:szCs w:val="28"/>
              </w:rPr>
              <w:t>:                     Ауа райындағы өзгерістерді бақылау, қарды бақылау.</w:t>
            </w:r>
          </w:p>
          <w:p w14:paraId="1EDF6653">
            <w:pPr>
              <w:pStyle w:val="16"/>
              <w:rPr>
                <w:bCs/>
                <w:sz w:val="28"/>
                <w:szCs w:val="28"/>
              </w:rPr>
            </w:pPr>
            <w:r>
              <w:rPr>
                <w:b/>
                <w:bCs/>
                <w:sz w:val="28"/>
                <w:szCs w:val="28"/>
              </w:rPr>
              <w:t>Еңбек:</w:t>
            </w:r>
            <w:r>
              <w:rPr>
                <w:bCs/>
                <w:sz w:val="28"/>
                <w:szCs w:val="28"/>
              </w:rPr>
              <w:t xml:space="preserve"> Ауласыпырушының еңбегін бақылау, оларға көмектесу.</w:t>
            </w:r>
          </w:p>
          <w:p w14:paraId="3FCBBD91">
            <w:pPr>
              <w:pStyle w:val="16"/>
              <w:rPr>
                <w:bCs/>
                <w:sz w:val="28"/>
                <w:szCs w:val="28"/>
              </w:rPr>
            </w:pPr>
            <w:r>
              <w:rPr>
                <w:b/>
                <w:bCs/>
                <w:sz w:val="28"/>
                <w:szCs w:val="28"/>
              </w:rPr>
              <w:t>Жеке жұмыс:</w:t>
            </w:r>
            <w:r>
              <w:rPr>
                <w:bCs/>
                <w:sz w:val="28"/>
                <w:szCs w:val="28"/>
              </w:rPr>
              <w:t xml:space="preserve"> Жұрттың бәрі оны сүйеді,</w:t>
            </w:r>
          </w:p>
          <w:p w14:paraId="56F5B33F">
            <w:pPr>
              <w:pStyle w:val="16"/>
              <w:rPr>
                <w:bCs/>
                <w:sz w:val="28"/>
                <w:szCs w:val="28"/>
              </w:rPr>
            </w:pPr>
            <w:r>
              <w:rPr>
                <w:bCs/>
                <w:sz w:val="28"/>
                <w:szCs w:val="28"/>
              </w:rPr>
              <w:t xml:space="preserve">                         Бірақ оған қарағысы келмейді.</w:t>
            </w:r>
          </w:p>
          <w:p w14:paraId="477BE999">
            <w:pPr>
              <w:pStyle w:val="16"/>
              <w:rPr>
                <w:bCs/>
                <w:sz w:val="28"/>
                <w:szCs w:val="28"/>
              </w:rPr>
            </w:pPr>
            <w:r>
              <w:rPr>
                <w:b/>
                <w:bCs/>
                <w:sz w:val="28"/>
                <w:szCs w:val="28"/>
              </w:rPr>
              <w:t>Қимылды ойын:</w:t>
            </w:r>
            <w:r>
              <w:rPr>
                <w:bCs/>
                <w:sz w:val="28"/>
                <w:szCs w:val="28"/>
              </w:rPr>
              <w:t xml:space="preserve"> «Алдар көсе»</w:t>
            </w:r>
          </w:p>
          <w:p w14:paraId="119C6351">
            <w:pPr>
              <w:pStyle w:val="16"/>
              <w:rPr>
                <w:bCs/>
                <w:sz w:val="28"/>
                <w:szCs w:val="28"/>
              </w:rPr>
            </w:pPr>
            <w:r>
              <w:rPr>
                <w:bCs/>
                <w:sz w:val="28"/>
                <w:szCs w:val="28"/>
              </w:rPr>
              <w:t>Мақсаты: Ойын арқылы ұлттық сана – сезімін қалыптастыру.</w:t>
            </w:r>
          </w:p>
          <w:p w14:paraId="6AB45B41">
            <w:pPr>
              <w:pStyle w:val="16"/>
              <w:rPr>
                <w:b/>
                <w:bCs/>
                <w:sz w:val="28"/>
                <w:szCs w:val="28"/>
              </w:rPr>
            </w:pPr>
            <w:r>
              <w:rPr>
                <w:b/>
                <w:bCs/>
                <w:sz w:val="28"/>
                <w:szCs w:val="28"/>
              </w:rPr>
              <w:t>.</w:t>
            </w:r>
          </w:p>
          <w:p w14:paraId="0DC5FFC8">
            <w:pPr>
              <w:pStyle w:val="16"/>
              <w:rPr>
                <w:b/>
                <w:bCs/>
                <w:sz w:val="28"/>
                <w:szCs w:val="28"/>
              </w:rPr>
            </w:pPr>
            <w:r>
              <w:rPr>
                <w:b/>
                <w:sz w:val="28"/>
                <w:szCs w:val="28"/>
              </w:rPr>
              <w:t>Еркін ойын:.</w:t>
            </w:r>
          </w:p>
        </w:tc>
        <w:tc>
          <w:tcPr>
            <w:tcW w:w="2692" w:type="dxa"/>
            <w:gridSpan w:val="2"/>
            <w:tcBorders>
              <w:top w:val="single" w:color="000000" w:sz="4" w:space="0"/>
              <w:left w:val="single" w:color="000000" w:sz="4" w:space="0"/>
              <w:bottom w:val="single" w:color="000000" w:sz="4" w:space="0"/>
              <w:right w:val="single" w:color="000000" w:sz="4" w:space="0"/>
            </w:tcBorders>
          </w:tcPr>
          <w:p w14:paraId="14EE171E">
            <w:pPr>
              <w:rPr>
                <w:rFonts w:ascii="Times New Roman" w:hAnsi="Times New Roman" w:cs="Times New Roman"/>
                <w:sz w:val="28"/>
                <w:szCs w:val="28"/>
                <w:lang w:val="kk-KZ"/>
              </w:rPr>
            </w:pPr>
            <w:r>
              <w:rPr>
                <w:rFonts w:ascii="Times New Roman" w:hAnsi="Times New Roman" w:cs="Times New Roman"/>
                <w:b/>
                <w:sz w:val="28"/>
                <w:szCs w:val="28"/>
                <w:lang w:val="kk-KZ"/>
              </w:rPr>
              <w:t>Бақылау:</w:t>
            </w:r>
            <w:r>
              <w:rPr>
                <w:rFonts w:ascii="Times New Roman" w:hAnsi="Times New Roman" w:cs="Times New Roman"/>
                <w:sz w:val="28"/>
                <w:szCs w:val="28"/>
                <w:lang w:val="kk-KZ"/>
              </w:rPr>
              <w:t xml:space="preserve">                      Жауған қарды алақандарына салып бақылау (түсі, пішіні, қатты, жұмсақ)</w:t>
            </w:r>
          </w:p>
          <w:p w14:paraId="00FD65F2">
            <w:pPr>
              <w:rPr>
                <w:rFonts w:ascii="Times New Roman" w:hAnsi="Times New Roman" w:cs="Times New Roman"/>
                <w:sz w:val="28"/>
                <w:szCs w:val="28"/>
                <w:lang w:val="kk-KZ"/>
              </w:rPr>
            </w:pPr>
            <w:r>
              <w:rPr>
                <w:rFonts w:ascii="Times New Roman" w:hAnsi="Times New Roman" w:cs="Times New Roman"/>
                <w:b/>
                <w:sz w:val="28"/>
                <w:szCs w:val="28"/>
                <w:lang w:val="kk-KZ"/>
              </w:rPr>
              <w:t>Еңбек:</w:t>
            </w:r>
            <w:r>
              <w:rPr>
                <w:rFonts w:ascii="Times New Roman" w:hAnsi="Times New Roman" w:cs="Times New Roman"/>
                <w:sz w:val="28"/>
                <w:szCs w:val="28"/>
                <w:lang w:val="kk-KZ"/>
              </w:rPr>
              <w:t xml:space="preserve"> Ауласыпырушының еңбегіне араласу, сыпыруға көмектесу.</w:t>
            </w:r>
          </w:p>
          <w:p w14:paraId="4DF59407">
            <w:pPr>
              <w:rPr>
                <w:rFonts w:ascii="Times New Roman" w:hAnsi="Times New Roman" w:cs="Times New Roman"/>
                <w:sz w:val="28"/>
                <w:szCs w:val="28"/>
                <w:lang w:val="kk-KZ"/>
              </w:rPr>
            </w:pPr>
            <w:r>
              <w:rPr>
                <w:rFonts w:ascii="Times New Roman" w:hAnsi="Times New Roman" w:cs="Times New Roman"/>
                <w:b/>
                <w:sz w:val="28"/>
                <w:szCs w:val="28"/>
                <w:lang w:val="kk-KZ"/>
              </w:rPr>
              <w:t>Жеке жұмыс:</w:t>
            </w:r>
            <w:r>
              <w:rPr>
                <w:rFonts w:ascii="Times New Roman" w:hAnsi="Times New Roman" w:cs="Times New Roman"/>
                <w:sz w:val="28"/>
                <w:szCs w:val="28"/>
                <w:lang w:val="kk-KZ"/>
              </w:rPr>
              <w:t xml:space="preserve"> Санамақтар айту.</w:t>
            </w:r>
          </w:p>
          <w:p w14:paraId="2D7BA1DC">
            <w:pPr>
              <w:rPr>
                <w:rFonts w:ascii="Times New Roman" w:hAnsi="Times New Roman" w:cs="Times New Roman"/>
                <w:sz w:val="28"/>
                <w:szCs w:val="28"/>
                <w:lang w:val="kk-KZ"/>
              </w:rPr>
            </w:pPr>
            <w:r>
              <w:rPr>
                <w:rFonts w:ascii="Times New Roman" w:hAnsi="Times New Roman" w:cs="Times New Roman"/>
                <w:sz w:val="28"/>
                <w:szCs w:val="28"/>
                <w:lang w:val="kk-KZ"/>
              </w:rPr>
              <w:t>Жаттау жаттату:</w:t>
            </w:r>
          </w:p>
          <w:p w14:paraId="204875C0">
            <w:pPr>
              <w:rPr>
                <w:rFonts w:ascii="Times New Roman" w:hAnsi="Times New Roman" w:cs="Times New Roman"/>
                <w:sz w:val="28"/>
                <w:szCs w:val="28"/>
                <w:lang w:val="kk-KZ"/>
              </w:rPr>
            </w:pPr>
            <w:r>
              <w:rPr>
                <w:rFonts w:ascii="Times New Roman" w:hAnsi="Times New Roman" w:cs="Times New Roman"/>
                <w:sz w:val="28"/>
                <w:szCs w:val="28"/>
                <w:lang w:val="kk-KZ"/>
              </w:rPr>
              <w:t>Аппақ көше, бар дала</w:t>
            </w:r>
          </w:p>
          <w:p w14:paraId="60C5C719">
            <w:pPr>
              <w:rPr>
                <w:rFonts w:ascii="Times New Roman" w:hAnsi="Times New Roman" w:cs="Times New Roman"/>
                <w:sz w:val="28"/>
                <w:szCs w:val="28"/>
                <w:lang w:val="kk-KZ"/>
              </w:rPr>
            </w:pPr>
            <w:r>
              <w:rPr>
                <w:rFonts w:ascii="Times New Roman" w:hAnsi="Times New Roman" w:cs="Times New Roman"/>
                <w:sz w:val="28"/>
                <w:szCs w:val="28"/>
                <w:lang w:val="kk-KZ"/>
              </w:rPr>
              <w:t>Аппақ ой мен қыраттар</w:t>
            </w:r>
          </w:p>
          <w:p w14:paraId="760BF6F7">
            <w:pPr>
              <w:rPr>
                <w:rFonts w:ascii="Times New Roman" w:hAnsi="Times New Roman" w:cs="Times New Roman"/>
                <w:sz w:val="28"/>
                <w:szCs w:val="28"/>
                <w:lang w:val="kk-KZ"/>
              </w:rPr>
            </w:pPr>
            <w:r>
              <w:rPr>
                <w:rFonts w:ascii="Times New Roman" w:hAnsi="Times New Roman" w:cs="Times New Roman"/>
                <w:sz w:val="28"/>
                <w:szCs w:val="28"/>
                <w:lang w:val="kk-KZ"/>
              </w:rPr>
              <w:t>Ақ шатырлы қар қала</w:t>
            </w:r>
          </w:p>
          <w:p w14:paraId="60C85001">
            <w:pPr>
              <w:rPr>
                <w:rFonts w:ascii="Times New Roman" w:hAnsi="Times New Roman" w:cs="Times New Roman"/>
                <w:sz w:val="28"/>
                <w:szCs w:val="28"/>
                <w:lang w:val="kk-KZ"/>
              </w:rPr>
            </w:pPr>
            <w:r>
              <w:rPr>
                <w:rFonts w:ascii="Times New Roman" w:hAnsi="Times New Roman" w:cs="Times New Roman"/>
                <w:sz w:val="28"/>
                <w:szCs w:val="28"/>
                <w:lang w:val="kk-KZ"/>
              </w:rPr>
              <w:t>Ақ жамылып тұр бақтар</w:t>
            </w:r>
          </w:p>
          <w:p w14:paraId="5C0AE472">
            <w:pPr>
              <w:rPr>
                <w:rFonts w:ascii="Times New Roman" w:hAnsi="Times New Roman" w:cs="Times New Roman"/>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«Күн мен түн», шана тебу</w:t>
            </w:r>
          </w:p>
          <w:p w14:paraId="32C85FEC">
            <w:pPr>
              <w:rPr>
                <w:rFonts w:ascii="Times New Roman" w:hAnsi="Times New Roman" w:cs="Times New Roman"/>
                <w:sz w:val="28"/>
                <w:szCs w:val="28"/>
                <w:lang w:val="kk-KZ"/>
              </w:rPr>
            </w:pPr>
            <w:r>
              <w:rPr>
                <w:rFonts w:ascii="Times New Roman" w:hAnsi="Times New Roman" w:cs="Times New Roman"/>
                <w:sz w:val="28"/>
                <w:szCs w:val="28"/>
                <w:lang w:val="kk-KZ"/>
              </w:rPr>
              <w:t>Өзіндік іс – әрекет: Балаларды шапшаңдыққа баулу.</w:t>
            </w:r>
          </w:p>
          <w:p w14:paraId="30DDC2C3">
            <w:pPr>
              <w:rPr>
                <w:rFonts w:ascii="Times New Roman" w:hAnsi="Times New Roman" w:cs="Times New Roman"/>
                <w:sz w:val="28"/>
                <w:szCs w:val="28"/>
                <w:lang w:val="kk-KZ"/>
              </w:rPr>
            </w:pPr>
            <w:r>
              <w:rPr>
                <w:rFonts w:ascii="Times New Roman" w:hAnsi="Times New Roman" w:cs="Times New Roman"/>
                <w:b/>
                <w:sz w:val="28"/>
                <w:szCs w:val="28"/>
              </w:rPr>
              <w:t>Еркін ойын:.</w:t>
            </w:r>
          </w:p>
        </w:tc>
        <w:tc>
          <w:tcPr>
            <w:tcW w:w="2420" w:type="dxa"/>
            <w:tcBorders>
              <w:top w:val="single" w:color="000000" w:sz="4" w:space="0"/>
              <w:left w:val="single" w:color="000000" w:sz="4" w:space="0"/>
              <w:bottom w:val="single" w:color="000000" w:sz="4" w:space="0"/>
              <w:right w:val="single" w:color="000000" w:sz="4" w:space="0"/>
            </w:tcBorders>
          </w:tcPr>
          <w:p w14:paraId="33809CEC">
            <w:pPr>
              <w:rPr>
                <w:rFonts w:ascii="Times New Roman" w:hAnsi="Times New Roman" w:cs="Times New Roman"/>
                <w:sz w:val="28"/>
                <w:szCs w:val="28"/>
                <w:lang w:val="kk-KZ"/>
              </w:rPr>
            </w:pPr>
            <w:r>
              <w:rPr>
                <w:rFonts w:ascii="Times New Roman" w:hAnsi="Times New Roman" w:cs="Times New Roman"/>
                <w:b/>
                <w:sz w:val="28"/>
                <w:szCs w:val="28"/>
                <w:lang w:val="kk-KZ"/>
              </w:rPr>
              <w:t>Бақылау:</w:t>
            </w:r>
            <w:r>
              <w:rPr>
                <w:rFonts w:ascii="Times New Roman" w:hAnsi="Times New Roman" w:cs="Times New Roman"/>
                <w:sz w:val="28"/>
                <w:szCs w:val="28"/>
                <w:lang w:val="kk-KZ"/>
              </w:rPr>
              <w:t xml:space="preserve">                  Қыстап қалған құстарды бақылау (қара қарға, сауысқан, торғай, ұзақ қарға, көгершін)</w:t>
            </w:r>
          </w:p>
          <w:p w14:paraId="57D49B9B">
            <w:pPr>
              <w:rPr>
                <w:rFonts w:ascii="Times New Roman" w:hAnsi="Times New Roman" w:cs="Times New Roman"/>
                <w:sz w:val="28"/>
                <w:szCs w:val="28"/>
                <w:lang w:val="kk-KZ"/>
              </w:rPr>
            </w:pPr>
            <w:r>
              <w:rPr>
                <w:rFonts w:ascii="Times New Roman" w:hAnsi="Times New Roman" w:cs="Times New Roman"/>
                <w:b/>
                <w:sz w:val="28"/>
                <w:szCs w:val="28"/>
                <w:lang w:val="kk-KZ"/>
              </w:rPr>
              <w:t>Еңбек:</w:t>
            </w:r>
            <w:r>
              <w:rPr>
                <w:rFonts w:ascii="Times New Roman" w:hAnsi="Times New Roman" w:cs="Times New Roman"/>
                <w:sz w:val="28"/>
                <w:szCs w:val="28"/>
                <w:lang w:val="kk-KZ"/>
              </w:rPr>
              <w:t xml:space="preserve">                    Құстарға жем шашу, қамқорлыққа алу.</w:t>
            </w:r>
          </w:p>
          <w:p w14:paraId="279B991F">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Жеке жұмыс: </w:t>
            </w:r>
          </w:p>
          <w:p w14:paraId="4DFCE3C9">
            <w:pPr>
              <w:rPr>
                <w:rFonts w:ascii="Times New Roman" w:hAnsi="Times New Roman" w:cs="Times New Roman"/>
                <w:sz w:val="28"/>
                <w:szCs w:val="28"/>
                <w:lang w:val="kk-KZ"/>
              </w:rPr>
            </w:pPr>
            <w:r>
              <w:rPr>
                <w:rFonts w:ascii="Times New Roman" w:hAnsi="Times New Roman" w:cs="Times New Roman"/>
                <w:sz w:val="28"/>
                <w:szCs w:val="28"/>
                <w:lang w:val="kk-KZ"/>
              </w:rPr>
              <w:t>Тікен – тікен тік пісте</w:t>
            </w:r>
          </w:p>
          <w:p w14:paraId="0B144CC1">
            <w:pPr>
              <w:rPr>
                <w:rFonts w:ascii="Times New Roman" w:hAnsi="Times New Roman" w:cs="Times New Roman"/>
                <w:sz w:val="28"/>
                <w:szCs w:val="28"/>
                <w:lang w:val="kk-KZ"/>
              </w:rPr>
            </w:pPr>
            <w:r>
              <w:rPr>
                <w:rFonts w:ascii="Times New Roman" w:hAnsi="Times New Roman" w:cs="Times New Roman"/>
                <w:sz w:val="28"/>
                <w:szCs w:val="28"/>
                <w:lang w:val="kk-KZ"/>
              </w:rPr>
              <w:t>Қысы – жазы бір түсте (Шырша)</w:t>
            </w:r>
          </w:p>
          <w:p w14:paraId="5CFD429E">
            <w:pPr>
              <w:rPr>
                <w:rFonts w:ascii="Times New Roman" w:hAnsi="Times New Roman" w:cs="Times New Roman"/>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«Аю мен құлпынай Өзіндік іс – әрекет: Балаларды зейінді болуға үйрету.</w:t>
            </w:r>
          </w:p>
          <w:p w14:paraId="752AF651">
            <w:pPr>
              <w:rPr>
                <w:rFonts w:ascii="Times New Roman" w:hAnsi="Times New Roman" w:cs="Times New Roman"/>
                <w:sz w:val="28"/>
                <w:szCs w:val="28"/>
                <w:lang w:val="kk-KZ"/>
              </w:rPr>
            </w:pPr>
            <w:r>
              <w:rPr>
                <w:rFonts w:ascii="Times New Roman" w:hAnsi="Times New Roman" w:cs="Times New Roman"/>
                <w:b/>
                <w:sz w:val="28"/>
                <w:szCs w:val="28"/>
              </w:rPr>
              <w:t>Еркін ойын:.</w:t>
            </w:r>
          </w:p>
        </w:tc>
      </w:tr>
      <w:tr w14:paraId="67EED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982" w:type="dxa"/>
            <w:tcBorders>
              <w:top w:val="single" w:color="000000" w:sz="4" w:space="0"/>
              <w:left w:val="single" w:color="000000" w:sz="4" w:space="0"/>
              <w:bottom w:val="single" w:color="000000" w:sz="4" w:space="0"/>
              <w:right w:val="single" w:color="000000" w:sz="4" w:space="0"/>
            </w:tcBorders>
          </w:tcPr>
          <w:p w14:paraId="04CC86D8">
            <w:pPr>
              <w:pStyle w:val="16"/>
              <w:spacing w:line="256" w:lineRule="exact"/>
              <w:ind w:left="110"/>
              <w:rPr>
                <w:b/>
                <w:sz w:val="28"/>
                <w:szCs w:val="28"/>
              </w:rPr>
            </w:pPr>
            <w:r>
              <w:rPr>
                <w:b/>
                <w:sz w:val="28"/>
                <w:szCs w:val="28"/>
              </w:rPr>
              <w:t>Серуеннен</w:t>
            </w:r>
            <w:r>
              <w:rPr>
                <w:b/>
                <w:spacing w:val="-2"/>
                <w:sz w:val="28"/>
                <w:szCs w:val="28"/>
              </w:rPr>
              <w:t xml:space="preserve"> </w:t>
            </w:r>
            <w:r>
              <w:rPr>
                <w:b/>
                <w:sz w:val="28"/>
                <w:szCs w:val="28"/>
              </w:rPr>
              <w:t>оралу</w:t>
            </w:r>
          </w:p>
        </w:tc>
        <w:tc>
          <w:tcPr>
            <w:tcW w:w="11913" w:type="dxa"/>
            <w:gridSpan w:val="10"/>
            <w:tcBorders>
              <w:top w:val="single" w:color="000000" w:sz="4" w:space="0"/>
              <w:left w:val="single" w:color="000000" w:sz="4" w:space="0"/>
              <w:bottom w:val="single" w:color="000000" w:sz="4" w:space="0"/>
              <w:right w:val="single" w:color="000000" w:sz="4" w:space="0"/>
            </w:tcBorders>
          </w:tcPr>
          <w:p w14:paraId="5723613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қиюын үйрету.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дербес қимыл  әрекеті).</w:t>
            </w:r>
          </w:p>
        </w:tc>
      </w:tr>
      <w:tr w14:paraId="18081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82" w:type="dxa"/>
            <w:tcBorders>
              <w:top w:val="single" w:color="000000" w:sz="4" w:space="0"/>
              <w:left w:val="single" w:color="000000" w:sz="4" w:space="0"/>
              <w:bottom w:val="single" w:color="000000" w:sz="4" w:space="0"/>
              <w:right w:val="single" w:color="000000" w:sz="4" w:space="0"/>
            </w:tcBorders>
          </w:tcPr>
          <w:p w14:paraId="0A99D4C0">
            <w:pPr>
              <w:pStyle w:val="16"/>
              <w:spacing w:line="256" w:lineRule="exact"/>
              <w:ind w:left="110"/>
              <w:rPr>
                <w:b/>
                <w:sz w:val="28"/>
                <w:szCs w:val="28"/>
              </w:rPr>
            </w:pPr>
            <w:r>
              <w:rPr>
                <w:b/>
                <w:sz w:val="28"/>
                <w:szCs w:val="28"/>
              </w:rPr>
              <w:t>Түскі</w:t>
            </w:r>
            <w:r>
              <w:rPr>
                <w:b/>
                <w:spacing w:val="-1"/>
                <w:sz w:val="28"/>
                <w:szCs w:val="28"/>
              </w:rPr>
              <w:t xml:space="preserve"> </w:t>
            </w:r>
            <w:r>
              <w:rPr>
                <w:b/>
                <w:sz w:val="28"/>
                <w:szCs w:val="28"/>
              </w:rPr>
              <w:t>ас</w:t>
            </w:r>
          </w:p>
        </w:tc>
        <w:tc>
          <w:tcPr>
            <w:tcW w:w="11913" w:type="dxa"/>
            <w:gridSpan w:val="10"/>
            <w:tcBorders>
              <w:top w:val="single" w:color="000000" w:sz="4" w:space="0"/>
              <w:left w:val="single" w:color="000000" w:sz="4" w:space="0"/>
              <w:bottom w:val="single" w:color="000000" w:sz="4" w:space="0"/>
              <w:right w:val="single" w:color="000000" w:sz="4" w:space="0"/>
            </w:tcBorders>
          </w:tcPr>
          <w:p w14:paraId="4978DABD">
            <w:pPr>
              <w:pStyle w:val="16"/>
              <w:rPr>
                <w:sz w:val="28"/>
                <w:szCs w:val="28"/>
              </w:rPr>
            </w:pPr>
            <w:r>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3ED56823">
            <w:pPr>
              <w:pStyle w:val="16"/>
              <w:rPr>
                <w:color w:val="FF0000"/>
                <w:sz w:val="28"/>
                <w:szCs w:val="28"/>
              </w:rPr>
            </w:pPr>
            <w:r>
              <w:rPr>
                <w:sz w:val="28"/>
                <w:szCs w:val="28"/>
              </w:rPr>
              <w:t xml:space="preserve">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6A29E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982" w:type="dxa"/>
            <w:tcBorders>
              <w:top w:val="single" w:color="000000" w:sz="4" w:space="0"/>
              <w:left w:val="single" w:color="000000" w:sz="4" w:space="0"/>
              <w:bottom w:val="single" w:color="000000" w:sz="4" w:space="0"/>
              <w:right w:val="single" w:color="000000" w:sz="4" w:space="0"/>
            </w:tcBorders>
          </w:tcPr>
          <w:p w14:paraId="66FEF57D">
            <w:pPr>
              <w:pStyle w:val="16"/>
              <w:spacing w:line="261" w:lineRule="exact"/>
              <w:ind w:left="110"/>
              <w:rPr>
                <w:b/>
                <w:sz w:val="28"/>
                <w:szCs w:val="28"/>
              </w:rPr>
            </w:pPr>
            <w:r>
              <w:rPr>
                <w:b/>
                <w:sz w:val="28"/>
                <w:szCs w:val="28"/>
              </w:rPr>
              <w:t>Күндізгі</w:t>
            </w:r>
            <w:r>
              <w:rPr>
                <w:b/>
                <w:spacing w:val="-3"/>
                <w:sz w:val="28"/>
                <w:szCs w:val="28"/>
              </w:rPr>
              <w:t xml:space="preserve"> </w:t>
            </w:r>
            <w:r>
              <w:rPr>
                <w:b/>
                <w:sz w:val="28"/>
                <w:szCs w:val="28"/>
              </w:rPr>
              <w:t>ұйқы</w:t>
            </w:r>
          </w:p>
        </w:tc>
        <w:tc>
          <w:tcPr>
            <w:tcW w:w="11913" w:type="dxa"/>
            <w:gridSpan w:val="10"/>
            <w:tcBorders>
              <w:top w:val="single" w:color="000000" w:sz="4" w:space="0"/>
              <w:left w:val="single" w:color="000000" w:sz="4" w:space="0"/>
              <w:bottom w:val="single" w:color="000000" w:sz="4" w:space="0"/>
              <w:right w:val="single" w:color="000000" w:sz="4" w:space="0"/>
            </w:tcBorders>
          </w:tcPr>
          <w:p w14:paraId="4580499C">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73CEF77F">
            <w:pPr>
              <w:pStyle w:val="16"/>
              <w:rPr>
                <w:sz w:val="28"/>
                <w:szCs w:val="28"/>
              </w:rPr>
            </w:pPr>
            <w:r>
              <w:rPr>
                <w:color w:val="000000"/>
                <w:sz w:val="28"/>
                <w:szCs w:val="28"/>
                <w:lang w:eastAsia="ru-RU"/>
              </w:rPr>
              <w:t xml:space="preserve">Балалардың  тыныш ұйықтауы үшін жайы баяу музыка тыңдау. </w:t>
            </w:r>
            <w:r>
              <w:rPr>
                <w:b/>
                <w:color w:val="FF0000"/>
                <w:sz w:val="28"/>
                <w:szCs w:val="28"/>
                <w:lang w:eastAsia="ru-RU"/>
              </w:rPr>
              <w:t>(Музыка)</w:t>
            </w:r>
          </w:p>
        </w:tc>
      </w:tr>
      <w:tr w14:paraId="43826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982" w:type="dxa"/>
            <w:tcBorders>
              <w:top w:val="single" w:color="000000" w:sz="4" w:space="0"/>
              <w:left w:val="single" w:color="000000" w:sz="4" w:space="0"/>
              <w:bottom w:val="single" w:color="000000" w:sz="4" w:space="0"/>
              <w:right w:val="single" w:color="000000" w:sz="4" w:space="0"/>
            </w:tcBorders>
          </w:tcPr>
          <w:p w14:paraId="245BE6B8">
            <w:pPr>
              <w:pStyle w:val="16"/>
              <w:ind w:left="110" w:right="1334"/>
              <w:rPr>
                <w:b/>
                <w:sz w:val="28"/>
                <w:szCs w:val="28"/>
              </w:rPr>
            </w:pPr>
            <w:r>
              <w:rPr>
                <w:b/>
                <w:sz w:val="28"/>
                <w:szCs w:val="28"/>
              </w:rPr>
              <w:t>Біртіндеп ұйқыдан</w:t>
            </w:r>
            <w:r>
              <w:rPr>
                <w:b/>
                <w:spacing w:val="-57"/>
                <w:sz w:val="28"/>
                <w:szCs w:val="28"/>
              </w:rPr>
              <w:t xml:space="preserve"> </w:t>
            </w:r>
            <w:r>
              <w:rPr>
                <w:b/>
                <w:sz w:val="28"/>
                <w:szCs w:val="28"/>
              </w:rPr>
              <w:t>ояту,</w:t>
            </w:r>
          </w:p>
          <w:p w14:paraId="764FB02D">
            <w:pPr>
              <w:pStyle w:val="16"/>
              <w:spacing w:line="264" w:lineRule="exact"/>
              <w:ind w:left="110"/>
              <w:rPr>
                <w:b/>
                <w:sz w:val="28"/>
                <w:szCs w:val="28"/>
              </w:rPr>
            </w:pPr>
            <w:r>
              <w:rPr>
                <w:b/>
                <w:sz w:val="28"/>
                <w:szCs w:val="28"/>
              </w:rPr>
              <w:t>сауықтыру</w:t>
            </w:r>
            <w:r>
              <w:rPr>
                <w:b/>
                <w:spacing w:val="-5"/>
                <w:sz w:val="28"/>
                <w:szCs w:val="28"/>
              </w:rPr>
              <w:t xml:space="preserve"> </w:t>
            </w:r>
            <w:r>
              <w:rPr>
                <w:b/>
                <w:sz w:val="28"/>
                <w:szCs w:val="28"/>
              </w:rPr>
              <w:t>шаралары</w:t>
            </w:r>
          </w:p>
        </w:tc>
        <w:tc>
          <w:tcPr>
            <w:tcW w:w="11913" w:type="dxa"/>
            <w:gridSpan w:val="10"/>
            <w:tcBorders>
              <w:top w:val="single" w:color="000000" w:sz="4" w:space="0"/>
              <w:left w:val="single" w:color="000000" w:sz="4" w:space="0"/>
              <w:bottom w:val="single" w:color="auto" w:sz="4" w:space="0"/>
              <w:right w:val="single" w:color="000000" w:sz="4" w:space="0"/>
            </w:tcBorders>
          </w:tcPr>
          <w:p w14:paraId="6ED157CF">
            <w:pPr>
              <w:ind w:left="137"/>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14:paraId="00A8EAFC">
            <w:pPr>
              <w:ind w:left="137"/>
              <w:rPr>
                <w:rFonts w:ascii="Times New Roman" w:hAnsi="Times New Roman" w:cs="Times New Roman"/>
                <w:sz w:val="28"/>
                <w:szCs w:val="28"/>
                <w:lang w:val="kk-KZ"/>
              </w:rPr>
            </w:pPr>
            <w:r>
              <w:rPr>
                <w:rFonts w:ascii="Times New Roman" w:hAnsi="Times New Roman" w:cs="Times New Roman"/>
                <w:sz w:val="28"/>
                <w:szCs w:val="28"/>
                <w:lang w:val="kk-KZ"/>
              </w:rPr>
              <w:t>(дене жаттығулар мен белсенділігі)</w:t>
            </w:r>
          </w:p>
          <w:p w14:paraId="23FC6611">
            <w:pPr>
              <w:ind w:left="137"/>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p w14:paraId="60440477">
            <w:pPr>
              <w:ind w:left="137"/>
              <w:rPr>
                <w:rFonts w:ascii="Times New Roman" w:hAnsi="Times New Roman" w:cs="Times New Roman"/>
                <w:sz w:val="28"/>
                <w:szCs w:val="28"/>
                <w:lang w:val="kk-KZ"/>
              </w:rPr>
            </w:pPr>
            <w:r>
              <w:rPr>
                <w:rFonts w:ascii="Times New Roman" w:hAnsi="Times New Roman"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8"/>
                <w:szCs w:val="28"/>
                <w:lang w:val="kk-KZ"/>
                <w14:textFill>
                  <w14:solidFill>
                    <w14:schemeClr w14:val="tx1"/>
                  </w14:solidFill>
                </w14:textFill>
              </w:rPr>
              <w:t xml:space="preserve"> </w:t>
            </w:r>
            <w:r>
              <w:rPr>
                <w:rFonts w:ascii="Times New Roman" w:hAnsi="Times New Roman" w:cs="Times New Roman"/>
                <w:b/>
                <w:bCs/>
                <w:color w:val="FF0000"/>
                <w:sz w:val="28"/>
                <w:szCs w:val="28"/>
              </w:rPr>
              <w:t>(мәдени-гигиеналық  дағдылар</w:t>
            </w:r>
            <w:r>
              <w:rPr>
                <w:rFonts w:ascii="Times New Roman" w:hAnsi="Times New Roman" w:cs="Times New Roman"/>
                <w:color w:val="FF0000"/>
                <w:sz w:val="28"/>
                <w:szCs w:val="28"/>
              </w:rPr>
              <w:t xml:space="preserve">).  </w:t>
            </w:r>
          </w:p>
        </w:tc>
      </w:tr>
      <w:tr w14:paraId="27B9F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82" w:type="dxa"/>
            <w:tcBorders>
              <w:top w:val="single" w:color="000000" w:sz="4" w:space="0"/>
              <w:left w:val="single" w:color="000000" w:sz="4" w:space="0"/>
              <w:bottom w:val="single" w:color="000000" w:sz="4" w:space="0"/>
              <w:right w:val="single" w:color="000000" w:sz="4" w:space="0"/>
            </w:tcBorders>
          </w:tcPr>
          <w:p w14:paraId="5437350A">
            <w:pPr>
              <w:pStyle w:val="16"/>
              <w:spacing w:line="256" w:lineRule="exact"/>
              <w:ind w:left="110"/>
              <w:rPr>
                <w:b/>
                <w:sz w:val="28"/>
                <w:szCs w:val="28"/>
              </w:rPr>
            </w:pPr>
            <w:r>
              <w:rPr>
                <w:b/>
                <w:sz w:val="28"/>
                <w:szCs w:val="28"/>
              </w:rPr>
              <w:t>Бесін</w:t>
            </w:r>
            <w:r>
              <w:rPr>
                <w:b/>
                <w:spacing w:val="-2"/>
                <w:sz w:val="28"/>
                <w:szCs w:val="28"/>
              </w:rPr>
              <w:t xml:space="preserve"> </w:t>
            </w:r>
            <w:r>
              <w:rPr>
                <w:b/>
                <w:sz w:val="28"/>
                <w:szCs w:val="28"/>
              </w:rPr>
              <w:t>ас</w:t>
            </w:r>
          </w:p>
        </w:tc>
        <w:tc>
          <w:tcPr>
            <w:tcW w:w="11913" w:type="dxa"/>
            <w:gridSpan w:val="10"/>
            <w:tcBorders>
              <w:top w:val="single" w:color="auto" w:sz="4" w:space="0"/>
              <w:left w:val="single" w:color="000000" w:sz="4" w:space="0"/>
              <w:bottom w:val="single" w:color="000000" w:sz="4" w:space="0"/>
              <w:right w:val="single" w:color="000000" w:sz="4" w:space="0"/>
            </w:tcBorders>
          </w:tcPr>
          <w:p w14:paraId="21EB0EA6">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7C187B17">
            <w:pPr>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5B8891AA">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6282213A">
            <w:pPr>
              <w:rPr>
                <w:rFonts w:ascii="Times New Roman" w:hAnsi="Times New Roman" w:eastAsia="Times New Roman" w:cs="Times New Roman"/>
                <w:color w:val="000000"/>
                <w:sz w:val="28"/>
                <w:szCs w:val="28"/>
                <w:lang w:eastAsia="ru-RU"/>
              </w:rPr>
            </w:pPr>
          </w:p>
        </w:tc>
      </w:tr>
      <w:tr w14:paraId="58C94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 w:hRule="atLeast"/>
        </w:trPr>
        <w:tc>
          <w:tcPr>
            <w:tcW w:w="2982" w:type="dxa"/>
            <w:tcBorders>
              <w:top w:val="single" w:color="000000" w:sz="4" w:space="0"/>
              <w:left w:val="single" w:color="000000" w:sz="4" w:space="0"/>
              <w:bottom w:val="single" w:color="000000" w:sz="4" w:space="0"/>
              <w:right w:val="single" w:color="000000" w:sz="4" w:space="0"/>
            </w:tcBorders>
          </w:tcPr>
          <w:p w14:paraId="0C02E27E">
            <w:pPr>
              <w:pStyle w:val="16"/>
              <w:ind w:left="110" w:right="498"/>
              <w:rPr>
                <w:b/>
                <w:sz w:val="28"/>
                <w:szCs w:val="28"/>
              </w:rPr>
            </w:pPr>
            <w:r>
              <w:rPr>
                <w:b/>
                <w:sz w:val="28"/>
                <w:szCs w:val="28"/>
              </w:rPr>
              <w:t>Балалардың дербес әрекеті</w:t>
            </w:r>
            <w:r>
              <w:rPr>
                <w:b/>
                <w:spacing w:val="-58"/>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4DEA30E2">
            <w:pPr>
              <w:pStyle w:val="16"/>
              <w:spacing w:line="270" w:lineRule="atLeast"/>
              <w:ind w:left="110" w:right="576"/>
              <w:rPr>
                <w:b/>
                <w:sz w:val="28"/>
                <w:szCs w:val="28"/>
              </w:rPr>
            </w:pPr>
            <w:r>
              <w:rPr>
                <w:b/>
                <w:sz w:val="28"/>
                <w:szCs w:val="28"/>
              </w:rPr>
              <w:t>бейнелеу</w:t>
            </w:r>
            <w:r>
              <w:rPr>
                <w:b/>
                <w:spacing w:val="-11"/>
                <w:sz w:val="28"/>
                <w:szCs w:val="28"/>
              </w:rPr>
              <w:t xml:space="preserve"> </w:t>
            </w:r>
            <w:r>
              <w:rPr>
                <w:b/>
                <w:sz w:val="28"/>
                <w:szCs w:val="28"/>
              </w:rPr>
              <w:t>әрекеті,</w:t>
            </w:r>
            <w:r>
              <w:rPr>
                <w:b/>
                <w:spacing w:val="-7"/>
                <w:sz w:val="28"/>
                <w:szCs w:val="28"/>
              </w:rPr>
              <w:t xml:space="preserve"> </w:t>
            </w:r>
            <w:r>
              <w:rPr>
                <w:b/>
                <w:sz w:val="28"/>
                <w:szCs w:val="28"/>
              </w:rPr>
              <w:t>кітаптар</w:t>
            </w:r>
            <w:r>
              <w:rPr>
                <w:b/>
                <w:spacing w:val="-57"/>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268" w:type="dxa"/>
            <w:tcBorders>
              <w:top w:val="single" w:color="000000" w:sz="4" w:space="0"/>
              <w:left w:val="single" w:color="000000" w:sz="4" w:space="0"/>
              <w:bottom w:val="single" w:color="000000" w:sz="4" w:space="0"/>
              <w:right w:val="single" w:color="000000" w:sz="4" w:space="0"/>
            </w:tcBorders>
          </w:tcPr>
          <w:p w14:paraId="0C3DA903">
            <w:pPr>
              <w:pStyle w:val="16"/>
              <w:rPr>
                <w:b/>
                <w:bCs/>
                <w:sz w:val="28"/>
                <w:szCs w:val="28"/>
              </w:rPr>
            </w:pPr>
          </w:p>
        </w:tc>
        <w:tc>
          <w:tcPr>
            <w:tcW w:w="2123" w:type="dxa"/>
            <w:gridSpan w:val="3"/>
            <w:tcBorders>
              <w:top w:val="single" w:color="000000" w:sz="4" w:space="0"/>
              <w:left w:val="single" w:color="000000" w:sz="4" w:space="0"/>
              <w:bottom w:val="single" w:color="000000" w:sz="4" w:space="0"/>
              <w:right w:val="single" w:color="000000" w:sz="4" w:space="0"/>
            </w:tcBorders>
          </w:tcPr>
          <w:p w14:paraId="3AB909A2">
            <w:pPr>
              <w:rPr>
                <w:rFonts w:ascii="Times New Roman" w:hAnsi="Times New Roman" w:cs="Times New Roman"/>
                <w:b/>
                <w:color w:val="FF0000"/>
                <w:sz w:val="28"/>
                <w:szCs w:val="28"/>
                <w:lang w:val="kk-KZ"/>
              </w:rPr>
            </w:pPr>
            <w:r>
              <w:rPr>
                <w:rFonts w:ascii="Times New Roman" w:hAnsi="Times New Roman" w:cs="Times New Roman"/>
                <w:color w:val="000000"/>
                <w:sz w:val="28"/>
                <w:szCs w:val="28"/>
                <w:lang w:val="kk-KZ"/>
              </w:rPr>
              <w:t xml:space="preserve">Дәрігерге баратын жолды сызып көрсет»нейрожаттығу </w:t>
            </w:r>
            <w:r>
              <w:rPr>
                <w:rFonts w:ascii="Times New Roman" w:hAnsi="Times New Roman" w:cs="Times New Roman"/>
                <w:b/>
                <w:color w:val="FF0000"/>
                <w:sz w:val="28"/>
                <w:szCs w:val="28"/>
                <w:lang w:val="kk-KZ"/>
              </w:rPr>
              <w:t>математика негіздері</w:t>
            </w:r>
          </w:p>
          <w:p w14:paraId="76485204">
            <w:pPr>
              <w:pStyle w:val="16"/>
              <w:rPr>
                <w:color w:val="000000"/>
                <w:sz w:val="28"/>
                <w:szCs w:val="28"/>
              </w:rPr>
            </w:pPr>
            <w:r>
              <w:rPr>
                <w:color w:val="000000"/>
                <w:sz w:val="28"/>
                <w:szCs w:val="28"/>
              </w:rPr>
              <w:t>«Дәрігер» мазмұнды- рөлдік ойынын ойнау. Әр тапсырманы түсіндіреді, ойынның ережесін айтады</w:t>
            </w:r>
          </w:p>
          <w:p w14:paraId="27A81B8A">
            <w:pPr>
              <w:pStyle w:val="15"/>
              <w:rPr>
                <w:b/>
                <w:bCs/>
                <w:sz w:val="28"/>
                <w:szCs w:val="28"/>
                <w:lang w:val="kk-KZ"/>
              </w:rPr>
            </w:pPr>
          </w:p>
        </w:tc>
        <w:tc>
          <w:tcPr>
            <w:tcW w:w="2410" w:type="dxa"/>
            <w:gridSpan w:val="3"/>
            <w:tcBorders>
              <w:top w:val="single" w:color="000000" w:sz="4" w:space="0"/>
              <w:left w:val="single" w:color="000000" w:sz="4" w:space="0"/>
              <w:bottom w:val="single" w:color="000000" w:sz="4" w:space="0"/>
              <w:right w:val="single" w:color="000000" w:sz="4" w:space="0"/>
            </w:tcBorders>
          </w:tcPr>
          <w:p w14:paraId="2B42CCFA">
            <w:pPr>
              <w:pStyle w:val="15"/>
              <w:rPr>
                <w:rFonts w:ascii="Times New Roman" w:hAnsi="Times New Roman"/>
                <w:sz w:val="28"/>
                <w:szCs w:val="28"/>
                <w:lang w:val="kk-KZ"/>
              </w:rPr>
            </w:pPr>
            <w:r>
              <w:rPr>
                <w:rFonts w:ascii="Times New Roman" w:hAnsi="Times New Roman"/>
                <w:bCs/>
                <w:sz w:val="28"/>
                <w:szCs w:val="28"/>
                <w:lang w:val="kk-KZ"/>
              </w:rPr>
              <w:t xml:space="preserve">Балабақша ауласында мекендейтін жануарлар туралы айту, көрсету. </w:t>
            </w:r>
            <w:r>
              <w:rPr>
                <w:rFonts w:ascii="Times New Roman" w:hAnsi="Times New Roman"/>
                <w:sz w:val="28"/>
                <w:szCs w:val="28"/>
                <w:lang w:val="kk-KZ"/>
              </w:rPr>
              <w:t xml:space="preserve"> </w:t>
            </w:r>
            <w:r>
              <w:rPr>
                <w:rFonts w:ascii="Times New Roman" w:hAnsi="Times New Roman"/>
                <w:b/>
                <w:bCs/>
                <w:sz w:val="28"/>
                <w:szCs w:val="28"/>
                <w:lang w:val="kk-KZ"/>
              </w:rPr>
              <w:t>(сөйлеуді дамыту және көркем әдебиет)</w:t>
            </w:r>
          </w:p>
          <w:p w14:paraId="13F711F8">
            <w:pPr>
              <w:pStyle w:val="16"/>
              <w:rPr>
                <w:b/>
                <w:bCs/>
                <w:sz w:val="28"/>
                <w:szCs w:val="28"/>
              </w:rPr>
            </w:pPr>
          </w:p>
          <w:p w14:paraId="2D205493">
            <w:pPr>
              <w:pStyle w:val="15"/>
              <w:rPr>
                <w:rFonts w:ascii="Times New Roman" w:hAnsi="Times New Roman"/>
                <w:sz w:val="28"/>
                <w:szCs w:val="28"/>
                <w:lang w:val="kk-KZ"/>
              </w:rPr>
            </w:pPr>
            <w:r>
              <w:rPr>
                <w:rFonts w:ascii="Times New Roman" w:hAnsi="Times New Roman"/>
                <w:sz w:val="28"/>
                <w:szCs w:val="28"/>
                <w:lang w:val="kk-KZ"/>
              </w:rPr>
              <w:t>«Артығын тап» дидактикалық ойын негізінде геометриялық пішіндерді тану және атауды пысықтау</w:t>
            </w:r>
          </w:p>
          <w:p w14:paraId="75A8435D">
            <w:pPr>
              <w:pStyle w:val="15"/>
              <w:rPr>
                <w:rFonts w:ascii="Times New Roman" w:hAnsi="Times New Roman"/>
                <w:b/>
                <w:sz w:val="28"/>
                <w:szCs w:val="28"/>
              </w:rPr>
            </w:pPr>
            <w:r>
              <w:rPr>
                <w:rFonts w:ascii="Times New Roman" w:hAnsi="Times New Roman"/>
                <w:b/>
                <w:sz w:val="28"/>
                <w:szCs w:val="28"/>
              </w:rPr>
              <w:t>(Математика негіздері)</w:t>
            </w:r>
          </w:p>
          <w:p w14:paraId="61C2F3A5">
            <w:pPr>
              <w:pStyle w:val="16"/>
              <w:rPr>
                <w:sz w:val="28"/>
                <w:szCs w:val="28"/>
              </w:rPr>
            </w:pPr>
          </w:p>
        </w:tc>
        <w:tc>
          <w:tcPr>
            <w:tcW w:w="2692" w:type="dxa"/>
            <w:gridSpan w:val="2"/>
            <w:tcBorders>
              <w:top w:val="single" w:color="000000" w:sz="4" w:space="0"/>
              <w:left w:val="single" w:color="000000" w:sz="4" w:space="0"/>
              <w:bottom w:val="single" w:color="000000" w:sz="4" w:space="0"/>
              <w:right w:val="single" w:color="000000" w:sz="4" w:space="0"/>
            </w:tcBorders>
          </w:tcPr>
          <w:p w14:paraId="02F03BF6">
            <w:pPr>
              <w:rPr>
                <w:rFonts w:ascii="Times New Roman" w:hAnsi="Times New Roman" w:eastAsia="Calibri" w:cs="Times New Roman"/>
                <w:b/>
                <w:bCs/>
                <w:sz w:val="28"/>
                <w:szCs w:val="28"/>
                <w:lang w:val="kk-KZ"/>
              </w:rPr>
            </w:pPr>
            <w:r>
              <w:rPr>
                <w:rFonts w:ascii="Times New Roman" w:hAnsi="Times New Roman" w:cs="Times New Roman"/>
                <w:sz w:val="28"/>
                <w:szCs w:val="28"/>
                <w:lang w:val="kk-KZ"/>
              </w:rPr>
              <w:t xml:space="preserve"> Қуыршақ бейнесі бар қағаздың бетіне дайын киімдерді жапсыруды үйрету. </w:t>
            </w:r>
            <w:r>
              <w:rPr>
                <w:rFonts w:ascii="Times New Roman" w:hAnsi="Times New Roman" w:eastAsia="Calibri" w:cs="Times New Roman"/>
                <w:b/>
                <w:bCs/>
                <w:sz w:val="28"/>
                <w:szCs w:val="28"/>
                <w:lang w:val="kk-KZ"/>
              </w:rPr>
              <w:t xml:space="preserve"> (жапсыру)</w:t>
            </w:r>
          </w:p>
          <w:p w14:paraId="1D8D986D">
            <w:pPr>
              <w:pStyle w:val="16"/>
              <w:rPr>
                <w:sz w:val="28"/>
                <w:szCs w:val="28"/>
              </w:rPr>
            </w:pPr>
          </w:p>
          <w:p w14:paraId="08520E47">
            <w:pPr>
              <w:pStyle w:val="16"/>
              <w:rPr>
                <w:b/>
                <w:bCs/>
                <w:sz w:val="28"/>
                <w:szCs w:val="28"/>
              </w:rPr>
            </w:pPr>
            <w:r>
              <w:rPr>
                <w:sz w:val="28"/>
                <w:szCs w:val="28"/>
              </w:rPr>
              <w:t>Әндер мен тақпақтар және билерді қайталату. Жаңа жылдық ертеңгілікке дайындық</w:t>
            </w:r>
            <w:r>
              <w:rPr>
                <w:b/>
                <w:bCs/>
                <w:sz w:val="28"/>
                <w:szCs w:val="28"/>
              </w:rPr>
              <w:t>(көркем әдебиет, музыка)</w:t>
            </w:r>
          </w:p>
          <w:p w14:paraId="169A4D84">
            <w:pPr>
              <w:pStyle w:val="16"/>
              <w:rPr>
                <w:sz w:val="28"/>
                <w:szCs w:val="28"/>
              </w:rPr>
            </w:pPr>
            <w:r>
              <w:rPr>
                <w:sz w:val="28"/>
                <w:szCs w:val="28"/>
              </w:rPr>
              <w:t xml:space="preserve"> </w:t>
            </w:r>
          </w:p>
          <w:p w14:paraId="2C9F4CA8">
            <w:pPr>
              <w:pStyle w:val="16"/>
              <w:rPr>
                <w:rFonts w:eastAsia="Calibri"/>
                <w:b/>
                <w:bCs/>
                <w:sz w:val="28"/>
                <w:szCs w:val="28"/>
              </w:rPr>
            </w:pPr>
            <w:r>
              <w:rPr>
                <w:rFonts w:eastAsia="Calibri"/>
                <w:sz w:val="28"/>
                <w:szCs w:val="28"/>
              </w:rPr>
              <w:t xml:space="preserve">Құрастыру материалдарынан қуыршаққа үйшік құрастыруды жетілдіру. </w:t>
            </w:r>
            <w:r>
              <w:rPr>
                <w:rFonts w:eastAsia="Calibri"/>
                <w:b/>
                <w:bCs/>
                <w:sz w:val="28"/>
                <w:szCs w:val="28"/>
              </w:rPr>
              <w:t>(құрастыру)</w:t>
            </w:r>
          </w:p>
          <w:p w14:paraId="6CA40A42">
            <w:pPr>
              <w:pStyle w:val="16"/>
              <w:rPr>
                <w:sz w:val="28"/>
                <w:szCs w:val="28"/>
              </w:rPr>
            </w:pPr>
          </w:p>
        </w:tc>
        <w:tc>
          <w:tcPr>
            <w:tcW w:w="2420" w:type="dxa"/>
            <w:tcBorders>
              <w:top w:val="single" w:color="000000" w:sz="4" w:space="0"/>
              <w:left w:val="single" w:color="000000" w:sz="4" w:space="0"/>
              <w:bottom w:val="single" w:color="000000" w:sz="4" w:space="0"/>
              <w:right w:val="single" w:color="000000" w:sz="4" w:space="0"/>
            </w:tcBorders>
          </w:tcPr>
          <w:p w14:paraId="7999F549">
            <w:pPr>
              <w:pStyle w:val="9"/>
              <w:spacing w:line="321" w:lineRule="exact"/>
              <w:ind w:left="0"/>
            </w:pPr>
            <w:r>
              <w:t xml:space="preserve"> Балалардың апта бойы жасаған жұмыстары бойынша еркін әрекеттерді ұйымдастыру. Мүсіндеу</w:t>
            </w:r>
            <w:r>
              <w:rPr>
                <w:spacing w:val="-8"/>
              </w:rPr>
              <w:t xml:space="preserve"> </w:t>
            </w:r>
            <w:r>
              <w:t>барысында</w:t>
            </w:r>
            <w:r>
              <w:rPr>
                <w:spacing w:val="-4"/>
              </w:rPr>
              <w:t xml:space="preserve"> </w:t>
            </w:r>
            <w:r>
              <w:t>қауіпсіздікті</w:t>
            </w:r>
            <w:r>
              <w:rPr>
                <w:spacing w:val="-2"/>
              </w:rPr>
              <w:t xml:space="preserve"> </w:t>
            </w:r>
            <w:r>
              <w:t>сақтауға,</w:t>
            </w:r>
            <w:r>
              <w:rPr>
                <w:spacing w:val="-6"/>
              </w:rPr>
              <w:t xml:space="preserve"> </w:t>
            </w:r>
            <w:r>
              <w:t>ұқыпты</w:t>
            </w:r>
            <w:r>
              <w:rPr>
                <w:spacing w:val="-6"/>
              </w:rPr>
              <w:t xml:space="preserve"> </w:t>
            </w:r>
            <w:r>
              <w:t>болуға</w:t>
            </w:r>
            <w:r>
              <w:rPr>
                <w:spacing w:val="-3"/>
              </w:rPr>
              <w:t xml:space="preserve"> </w:t>
            </w:r>
            <w:r>
              <w:t>баулу.</w:t>
            </w:r>
          </w:p>
          <w:p w14:paraId="2F66BBA4">
            <w:pPr>
              <w:pStyle w:val="16"/>
              <w:rPr>
                <w:b/>
                <w:bCs/>
                <w:sz w:val="28"/>
                <w:szCs w:val="28"/>
              </w:rPr>
            </w:pPr>
            <w:r>
              <w:rPr>
                <w:sz w:val="28"/>
                <w:szCs w:val="28"/>
              </w:rPr>
              <w:t>Фланелеграфта сүйікті ойын құралдарын жапсырту. Ойыншықтарының суретін бояту</w:t>
            </w:r>
            <w:r>
              <w:rPr>
                <w:b/>
                <w:bCs/>
                <w:sz w:val="28"/>
                <w:szCs w:val="28"/>
              </w:rPr>
              <w:t>(сурет салу, мүсіндеу, жапсыру)</w:t>
            </w:r>
          </w:p>
          <w:p w14:paraId="03355F5D">
            <w:pPr>
              <w:pStyle w:val="16"/>
              <w:rPr>
                <w:sz w:val="28"/>
                <w:szCs w:val="28"/>
              </w:rPr>
            </w:pPr>
          </w:p>
        </w:tc>
      </w:tr>
      <w:tr w14:paraId="425FC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982" w:type="dxa"/>
            <w:tcBorders>
              <w:top w:val="single" w:color="000000" w:sz="4" w:space="0"/>
              <w:left w:val="single" w:color="000000" w:sz="4" w:space="0"/>
              <w:bottom w:val="single" w:color="000000" w:sz="4" w:space="0"/>
              <w:right w:val="single" w:color="000000" w:sz="4" w:space="0"/>
            </w:tcBorders>
          </w:tcPr>
          <w:p w14:paraId="22E16D5B">
            <w:pPr>
              <w:pStyle w:val="16"/>
              <w:spacing w:line="267" w:lineRule="exact"/>
              <w:ind w:left="110"/>
              <w:rPr>
                <w:b/>
                <w:sz w:val="28"/>
                <w:szCs w:val="28"/>
              </w:rPr>
            </w:pPr>
            <w:r>
              <w:rPr>
                <w:b/>
                <w:sz w:val="28"/>
                <w:szCs w:val="28"/>
              </w:rPr>
              <w:t>Балалармен</w:t>
            </w:r>
            <w:r>
              <w:rPr>
                <w:b/>
                <w:spacing w:val="-2"/>
                <w:sz w:val="28"/>
                <w:szCs w:val="28"/>
              </w:rPr>
              <w:t xml:space="preserve"> </w:t>
            </w:r>
            <w:r>
              <w:rPr>
                <w:b/>
                <w:sz w:val="28"/>
                <w:szCs w:val="28"/>
              </w:rPr>
              <w:t>жеке</w:t>
            </w:r>
            <w:r>
              <w:rPr>
                <w:b/>
                <w:spacing w:val="-2"/>
                <w:sz w:val="28"/>
                <w:szCs w:val="28"/>
              </w:rPr>
              <w:t xml:space="preserve"> </w:t>
            </w:r>
            <w:r>
              <w:rPr>
                <w:b/>
                <w:sz w:val="28"/>
                <w:szCs w:val="28"/>
              </w:rPr>
              <w:t>жұмыс</w:t>
            </w:r>
          </w:p>
        </w:tc>
        <w:tc>
          <w:tcPr>
            <w:tcW w:w="2268" w:type="dxa"/>
            <w:tcBorders>
              <w:top w:val="single" w:color="000000" w:sz="4" w:space="0"/>
              <w:left w:val="single" w:color="000000" w:sz="4" w:space="0"/>
              <w:bottom w:val="single" w:color="000000" w:sz="4" w:space="0"/>
              <w:right w:val="single" w:color="000000" w:sz="4" w:space="0"/>
            </w:tcBorders>
          </w:tcPr>
          <w:p w14:paraId="33016DE4">
            <w:pPr>
              <w:pStyle w:val="16"/>
              <w:rPr>
                <w:sz w:val="28"/>
                <w:szCs w:val="28"/>
              </w:rPr>
            </w:pPr>
          </w:p>
        </w:tc>
        <w:tc>
          <w:tcPr>
            <w:tcW w:w="2123" w:type="dxa"/>
            <w:gridSpan w:val="3"/>
            <w:tcBorders>
              <w:top w:val="single" w:color="000000" w:sz="4" w:space="0"/>
              <w:left w:val="single" w:color="000000" w:sz="4" w:space="0"/>
              <w:bottom w:val="single" w:color="000000" w:sz="4" w:space="0"/>
              <w:right w:val="single" w:color="000000" w:sz="4" w:space="0"/>
            </w:tcBorders>
          </w:tcPr>
          <w:p w14:paraId="7D42DE17">
            <w:pPr>
              <w:pStyle w:val="16"/>
              <w:rPr>
                <w:sz w:val="28"/>
                <w:szCs w:val="28"/>
              </w:rPr>
            </w:pPr>
            <w:r>
              <w:rPr>
                <w:b/>
                <w:sz w:val="28"/>
                <w:szCs w:val="28"/>
              </w:rPr>
              <w:t>Нұрай:</w:t>
            </w:r>
            <w:r>
              <w:rPr>
                <w:sz w:val="28"/>
                <w:szCs w:val="28"/>
              </w:rPr>
              <w:t xml:space="preserve">                </w:t>
            </w:r>
            <w:r>
              <w:t xml:space="preserve"> </w:t>
            </w:r>
            <w:r>
              <w:rPr>
                <w:sz w:val="28"/>
                <w:szCs w:val="28"/>
              </w:rPr>
              <w:t xml:space="preserve">әдеби шығармалардың мазмұнын тыңдайды және түсінеді, сюжетті эмоционалды қабылдайды, кейіпкерлерге жанашырлық танытуға машықтандыру. </w:t>
            </w:r>
          </w:p>
        </w:tc>
        <w:tc>
          <w:tcPr>
            <w:tcW w:w="2410" w:type="dxa"/>
            <w:gridSpan w:val="3"/>
            <w:tcBorders>
              <w:top w:val="single" w:color="000000" w:sz="4" w:space="0"/>
              <w:left w:val="single" w:color="000000" w:sz="4" w:space="0"/>
              <w:bottom w:val="single" w:color="000000" w:sz="4" w:space="0"/>
              <w:right w:val="single" w:color="000000" w:sz="4" w:space="0"/>
            </w:tcBorders>
          </w:tcPr>
          <w:p w14:paraId="2B923A23">
            <w:pPr>
              <w:pStyle w:val="15"/>
              <w:rPr>
                <w:rFonts w:ascii="Times New Roman" w:hAnsi="Times New Roman"/>
                <w:sz w:val="28"/>
                <w:szCs w:val="28"/>
                <w:lang w:val="kk-KZ"/>
              </w:rPr>
            </w:pPr>
            <w:r>
              <w:rPr>
                <w:rFonts w:ascii="Times New Roman" w:hAnsi="Times New Roman"/>
                <w:b/>
                <w:sz w:val="28"/>
                <w:szCs w:val="28"/>
                <w:lang w:val="kk-KZ"/>
              </w:rPr>
              <w:t>Аружан:</w:t>
            </w:r>
            <w:r>
              <w:rPr>
                <w:rFonts w:ascii="Times New Roman" w:hAnsi="Times New Roman"/>
                <w:sz w:val="28"/>
                <w:szCs w:val="28"/>
                <w:lang w:val="kk-KZ"/>
              </w:rPr>
              <w:t xml:space="preserve"> тақпақтарды, өлеңдерді мәнерлеп жатқа айтуға үйрету</w:t>
            </w:r>
          </w:p>
          <w:p w14:paraId="4A836C68">
            <w:pPr>
              <w:pStyle w:val="16"/>
              <w:rPr>
                <w:sz w:val="28"/>
                <w:szCs w:val="28"/>
              </w:rPr>
            </w:pPr>
          </w:p>
        </w:tc>
        <w:tc>
          <w:tcPr>
            <w:tcW w:w="2692" w:type="dxa"/>
            <w:gridSpan w:val="2"/>
            <w:tcBorders>
              <w:top w:val="single" w:color="000000" w:sz="4" w:space="0"/>
              <w:left w:val="single" w:color="000000" w:sz="4" w:space="0"/>
              <w:bottom w:val="single" w:color="000000" w:sz="4" w:space="0"/>
              <w:right w:val="single" w:color="000000" w:sz="4" w:space="0"/>
            </w:tcBorders>
          </w:tcPr>
          <w:p w14:paraId="7F41022C">
            <w:pPr>
              <w:pStyle w:val="16"/>
              <w:rPr>
                <w:sz w:val="28"/>
                <w:szCs w:val="28"/>
              </w:rPr>
            </w:pPr>
            <w:r>
              <w:rPr>
                <w:b/>
                <w:sz w:val="28"/>
                <w:szCs w:val="28"/>
              </w:rPr>
              <w:t>Айнамкөз:</w:t>
            </w:r>
            <w:r>
              <w:rPr>
                <w:sz w:val="28"/>
                <w:szCs w:val="28"/>
              </w:rPr>
              <w:t xml:space="preserve">                             өзіне айтылған сөздерді ынта қойып тыңдайды және түсінеді:</w:t>
            </w:r>
          </w:p>
        </w:tc>
        <w:tc>
          <w:tcPr>
            <w:tcW w:w="2420" w:type="dxa"/>
            <w:tcBorders>
              <w:top w:val="single" w:color="000000" w:sz="4" w:space="0"/>
              <w:left w:val="single" w:color="000000" w:sz="4" w:space="0"/>
              <w:bottom w:val="single" w:color="000000" w:sz="4" w:space="0"/>
              <w:right w:val="single" w:color="000000" w:sz="4" w:space="0"/>
            </w:tcBorders>
          </w:tcPr>
          <w:p w14:paraId="58338873">
            <w:pPr>
              <w:pStyle w:val="16"/>
              <w:rPr>
                <w:sz w:val="28"/>
                <w:szCs w:val="28"/>
              </w:rPr>
            </w:pPr>
            <w:r>
              <w:rPr>
                <w:b/>
                <w:sz w:val="28"/>
                <w:szCs w:val="28"/>
              </w:rPr>
              <w:t>Аяла:</w:t>
            </w:r>
            <w:r>
              <w:rPr>
                <w:sz w:val="28"/>
                <w:szCs w:val="28"/>
              </w:rPr>
              <w:t xml:space="preserve">   ересектермен бірге ертегілерді, қарапайым көріністерді ойнайды, еркін ойындарда таныс кейіпкерлердің рөлін сомдауға үйрету.</w:t>
            </w:r>
          </w:p>
        </w:tc>
      </w:tr>
      <w:tr w14:paraId="2879B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982" w:type="dxa"/>
            <w:tcBorders>
              <w:top w:val="single" w:color="000000" w:sz="4" w:space="0"/>
              <w:left w:val="single" w:color="000000" w:sz="4" w:space="0"/>
              <w:bottom w:val="single" w:color="000000" w:sz="4" w:space="0"/>
              <w:right w:val="single" w:color="000000" w:sz="4" w:space="0"/>
            </w:tcBorders>
          </w:tcPr>
          <w:p w14:paraId="6A71D000">
            <w:pPr>
              <w:pStyle w:val="16"/>
              <w:spacing w:line="265"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1913" w:type="dxa"/>
            <w:gridSpan w:val="10"/>
            <w:tcBorders>
              <w:top w:val="single" w:color="000000" w:sz="4" w:space="0"/>
              <w:left w:val="single" w:color="000000" w:sz="4" w:space="0"/>
              <w:bottom w:val="single" w:color="000000" w:sz="4" w:space="0"/>
              <w:right w:val="single" w:color="000000" w:sz="4" w:space="0"/>
            </w:tcBorders>
          </w:tcPr>
          <w:p w14:paraId="63D706F1">
            <w:pPr>
              <w:pStyle w:val="16"/>
              <w:rPr>
                <w:sz w:val="28"/>
                <w:szCs w:val="28"/>
              </w:rPr>
            </w:pPr>
            <w:r>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6DD3370B">
            <w:pPr>
              <w:pStyle w:val="16"/>
              <w:rPr>
                <w:sz w:val="28"/>
                <w:szCs w:val="28"/>
              </w:rPr>
            </w:pPr>
            <w:r>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8"/>
                <w:szCs w:val="28"/>
              </w:rPr>
              <w:t>сөйлеуді дамыту, өзіне-өзі қызмет ету дағдылары, ірі және ұсақ моториканы дамыту)</w:t>
            </w:r>
          </w:p>
        </w:tc>
      </w:tr>
      <w:tr w14:paraId="3037A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82" w:type="dxa"/>
            <w:tcBorders>
              <w:top w:val="single" w:color="000000" w:sz="4" w:space="0"/>
              <w:left w:val="single" w:color="000000" w:sz="4" w:space="0"/>
              <w:bottom w:val="single" w:color="000000" w:sz="4" w:space="0"/>
              <w:right w:val="single" w:color="000000" w:sz="4" w:space="0"/>
            </w:tcBorders>
          </w:tcPr>
          <w:p w14:paraId="6DD66CA2">
            <w:pPr>
              <w:pStyle w:val="16"/>
              <w:spacing w:line="256" w:lineRule="exact"/>
              <w:ind w:left="110"/>
              <w:rPr>
                <w:b/>
                <w:sz w:val="28"/>
                <w:szCs w:val="28"/>
              </w:rPr>
            </w:pPr>
            <w:r>
              <w:rPr>
                <w:b/>
                <w:sz w:val="28"/>
                <w:szCs w:val="28"/>
              </w:rPr>
              <w:t>Серуен</w:t>
            </w:r>
          </w:p>
        </w:tc>
        <w:tc>
          <w:tcPr>
            <w:tcW w:w="2410" w:type="dxa"/>
            <w:gridSpan w:val="2"/>
            <w:tcBorders>
              <w:top w:val="single" w:color="000000" w:sz="4" w:space="0"/>
              <w:left w:val="single" w:color="000000" w:sz="4" w:space="0"/>
              <w:bottom w:val="single" w:color="000000" w:sz="4" w:space="0"/>
              <w:right w:val="single" w:color="000000" w:sz="4" w:space="0"/>
            </w:tcBorders>
          </w:tcPr>
          <w:p w14:paraId="69108727">
            <w:pPr>
              <w:pStyle w:val="16"/>
              <w:rPr>
                <w:b/>
                <w:bCs/>
                <w:sz w:val="28"/>
                <w:szCs w:val="28"/>
              </w:rPr>
            </w:pPr>
          </w:p>
        </w:tc>
        <w:tc>
          <w:tcPr>
            <w:tcW w:w="1981" w:type="dxa"/>
            <w:gridSpan w:val="2"/>
            <w:tcBorders>
              <w:top w:val="single" w:color="000000" w:sz="4" w:space="0"/>
              <w:left w:val="single" w:color="000000" w:sz="4" w:space="0"/>
              <w:bottom w:val="single" w:color="000000" w:sz="4" w:space="0"/>
              <w:right w:val="single" w:color="000000" w:sz="4" w:space="0"/>
            </w:tcBorders>
          </w:tcPr>
          <w:p w14:paraId="7D321A32">
            <w:pPr>
              <w:pStyle w:val="16"/>
              <w:rPr>
                <w:sz w:val="28"/>
                <w:szCs w:val="28"/>
              </w:rPr>
            </w:pPr>
            <w:r>
              <w:rPr>
                <w:b/>
                <w:sz w:val="28"/>
                <w:szCs w:val="28"/>
              </w:rPr>
              <w:t>Бақылау:</w:t>
            </w:r>
            <w:r>
              <w:rPr>
                <w:sz w:val="28"/>
                <w:szCs w:val="28"/>
              </w:rPr>
              <w:t xml:space="preserve">              Ауа райындағы өзгерістерді бақылау, қарды бақылау.</w:t>
            </w:r>
          </w:p>
          <w:p w14:paraId="0369FB1A">
            <w:pPr>
              <w:pStyle w:val="16"/>
              <w:rPr>
                <w:sz w:val="28"/>
                <w:szCs w:val="28"/>
              </w:rPr>
            </w:pPr>
            <w:r>
              <w:rPr>
                <w:b/>
                <w:sz w:val="28"/>
                <w:szCs w:val="28"/>
              </w:rPr>
              <w:t>Қимылды ойын:</w:t>
            </w:r>
            <w:r>
              <w:rPr>
                <w:sz w:val="28"/>
                <w:szCs w:val="28"/>
              </w:rPr>
              <w:t xml:space="preserve">                 «Алдар көсе»</w:t>
            </w:r>
          </w:p>
          <w:p w14:paraId="45B09412">
            <w:pPr>
              <w:pStyle w:val="16"/>
              <w:rPr>
                <w:sz w:val="28"/>
                <w:szCs w:val="28"/>
              </w:rPr>
            </w:pPr>
            <w:r>
              <w:rPr>
                <w:sz w:val="28"/>
                <w:szCs w:val="28"/>
              </w:rPr>
              <w:t>Мақсаты: Ойын арқылы ұлттық сана – сезімін қалыптастыру</w:t>
            </w:r>
          </w:p>
          <w:p w14:paraId="05D607FA">
            <w:pPr>
              <w:pStyle w:val="16"/>
              <w:rPr>
                <w:b/>
                <w:bCs/>
                <w:sz w:val="28"/>
                <w:szCs w:val="28"/>
              </w:rPr>
            </w:pPr>
            <w:r>
              <w:rPr>
                <w:b/>
                <w:sz w:val="28"/>
                <w:szCs w:val="28"/>
              </w:rPr>
              <w:t>Еркін ойын:.</w:t>
            </w:r>
          </w:p>
        </w:tc>
        <w:tc>
          <w:tcPr>
            <w:tcW w:w="2410" w:type="dxa"/>
            <w:gridSpan w:val="3"/>
            <w:tcBorders>
              <w:top w:val="single" w:color="000000" w:sz="4" w:space="0"/>
              <w:left w:val="single" w:color="000000" w:sz="4" w:space="0"/>
              <w:bottom w:val="single" w:color="000000" w:sz="4" w:space="0"/>
              <w:right w:val="single" w:color="000000" w:sz="4" w:space="0"/>
            </w:tcBorders>
          </w:tcPr>
          <w:p w14:paraId="62098DED">
            <w:pPr>
              <w:pStyle w:val="15"/>
              <w:rPr>
                <w:rFonts w:ascii="Times New Roman" w:hAnsi="Times New Roman"/>
                <w:bCs/>
                <w:sz w:val="28"/>
                <w:szCs w:val="28"/>
                <w:lang w:val="kk-KZ"/>
              </w:rPr>
            </w:pPr>
            <w:r>
              <w:rPr>
                <w:rFonts w:ascii="Times New Roman" w:hAnsi="Times New Roman"/>
                <w:sz w:val="28"/>
                <w:szCs w:val="28"/>
                <w:lang w:val="kk-KZ"/>
              </w:rPr>
              <w:t xml:space="preserve"> </w:t>
            </w:r>
            <w:r>
              <w:rPr>
                <w:rFonts w:ascii="Times New Roman" w:hAnsi="Times New Roman"/>
                <w:b/>
                <w:bCs/>
                <w:sz w:val="28"/>
                <w:szCs w:val="28"/>
                <w:lang w:val="kk-KZ"/>
              </w:rPr>
              <w:t>Бақылау</w:t>
            </w:r>
            <w:r>
              <w:rPr>
                <w:rFonts w:ascii="Times New Roman" w:hAnsi="Times New Roman"/>
                <w:bCs/>
                <w:sz w:val="28"/>
                <w:szCs w:val="28"/>
                <w:lang w:val="kk-KZ"/>
              </w:rPr>
              <w:t>:                     Ауа райындағы өзгерістерді бақылау, қарды бақылау</w:t>
            </w:r>
          </w:p>
          <w:p w14:paraId="0B17A863">
            <w:pPr>
              <w:pStyle w:val="16"/>
              <w:rPr>
                <w:bCs/>
                <w:sz w:val="28"/>
                <w:szCs w:val="28"/>
              </w:rPr>
            </w:pPr>
            <w:r>
              <w:rPr>
                <w:b/>
                <w:bCs/>
                <w:sz w:val="28"/>
                <w:szCs w:val="28"/>
              </w:rPr>
              <w:t>Қимылды ойын:</w:t>
            </w:r>
            <w:r>
              <w:rPr>
                <w:bCs/>
                <w:sz w:val="28"/>
                <w:szCs w:val="28"/>
              </w:rPr>
              <w:t xml:space="preserve"> «Алдар көсе»</w:t>
            </w:r>
          </w:p>
          <w:p w14:paraId="18B116E8">
            <w:pPr>
              <w:pStyle w:val="16"/>
              <w:rPr>
                <w:bCs/>
                <w:sz w:val="28"/>
                <w:szCs w:val="28"/>
              </w:rPr>
            </w:pPr>
            <w:r>
              <w:rPr>
                <w:bCs/>
                <w:sz w:val="28"/>
                <w:szCs w:val="28"/>
              </w:rPr>
              <w:t>Мақсаты: Ойын арқылы ұлттық сана – сезімін қалыптастыру.</w:t>
            </w:r>
          </w:p>
          <w:p w14:paraId="56AA3C22">
            <w:pPr>
              <w:pStyle w:val="15"/>
              <w:rPr>
                <w:rFonts w:ascii="Times New Roman" w:hAnsi="Times New Roman"/>
                <w:sz w:val="28"/>
                <w:szCs w:val="28"/>
                <w:lang w:val="kk-KZ"/>
              </w:rPr>
            </w:pPr>
            <w:r>
              <w:rPr>
                <w:rFonts w:ascii="Times New Roman" w:hAnsi="Times New Roman"/>
                <w:b/>
                <w:sz w:val="28"/>
                <w:szCs w:val="28"/>
              </w:rPr>
              <w:t>Еркін ойын:.</w:t>
            </w:r>
          </w:p>
        </w:tc>
        <w:tc>
          <w:tcPr>
            <w:tcW w:w="2692" w:type="dxa"/>
            <w:gridSpan w:val="2"/>
            <w:tcBorders>
              <w:top w:val="single" w:color="000000" w:sz="4" w:space="0"/>
              <w:left w:val="single" w:color="000000" w:sz="4" w:space="0"/>
              <w:bottom w:val="single" w:color="000000" w:sz="4" w:space="0"/>
              <w:right w:val="single" w:color="000000" w:sz="4" w:space="0"/>
            </w:tcBorders>
          </w:tcPr>
          <w:p w14:paraId="787B23A8">
            <w:pPr>
              <w:rPr>
                <w:rFonts w:ascii="Times New Roman" w:hAnsi="Times New Roman" w:cs="Times New Roman"/>
                <w:sz w:val="28"/>
                <w:szCs w:val="28"/>
                <w:lang w:val="kk-KZ"/>
              </w:rPr>
            </w:pPr>
            <w:r>
              <w:rPr>
                <w:rFonts w:ascii="Times New Roman" w:hAnsi="Times New Roman" w:cs="Times New Roman"/>
                <w:b/>
                <w:sz w:val="28"/>
                <w:szCs w:val="28"/>
                <w:lang w:val="kk-KZ"/>
              </w:rPr>
              <w:t>Бақылау:</w:t>
            </w:r>
            <w:r>
              <w:rPr>
                <w:rFonts w:ascii="Times New Roman" w:hAnsi="Times New Roman" w:cs="Times New Roman"/>
                <w:sz w:val="28"/>
                <w:szCs w:val="28"/>
                <w:lang w:val="kk-KZ"/>
              </w:rPr>
              <w:t xml:space="preserve">                      Жауған қарды алақандарына салып бақылау (түсі, пішіні, қатты, жұмсақ)</w:t>
            </w:r>
          </w:p>
          <w:p w14:paraId="64BE870B">
            <w:pPr>
              <w:pStyle w:val="15"/>
              <w:rPr>
                <w:rFonts w:ascii="Times New Roman" w:hAnsi="Times New Roman"/>
                <w:sz w:val="28"/>
                <w:szCs w:val="28"/>
                <w:lang w:val="kk-KZ"/>
              </w:rPr>
            </w:pPr>
          </w:p>
          <w:p w14:paraId="6D4DDE1B">
            <w:pPr>
              <w:rPr>
                <w:rFonts w:ascii="Times New Roman" w:hAnsi="Times New Roman" w:cs="Times New Roman"/>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«Күн мен түн», шана тебу</w:t>
            </w:r>
          </w:p>
          <w:p w14:paraId="1F7DBFBB">
            <w:pPr>
              <w:rPr>
                <w:rFonts w:ascii="Times New Roman" w:hAnsi="Times New Roman" w:cs="Times New Roman"/>
                <w:sz w:val="28"/>
                <w:szCs w:val="28"/>
                <w:lang w:val="kk-KZ"/>
              </w:rPr>
            </w:pPr>
            <w:r>
              <w:rPr>
                <w:rFonts w:ascii="Times New Roman" w:hAnsi="Times New Roman" w:cs="Times New Roman"/>
                <w:sz w:val="28"/>
                <w:szCs w:val="28"/>
                <w:lang w:val="kk-KZ"/>
              </w:rPr>
              <w:t>Өзіндік іс – әрекет: Балаларды шапшаңдыққа баулу.</w:t>
            </w:r>
          </w:p>
          <w:p w14:paraId="7E4BABA6">
            <w:pPr>
              <w:pStyle w:val="15"/>
              <w:rPr>
                <w:rFonts w:ascii="Times New Roman" w:hAnsi="Times New Roman"/>
                <w:sz w:val="28"/>
                <w:szCs w:val="28"/>
                <w:lang w:val="kk-KZ"/>
              </w:rPr>
            </w:pPr>
            <w:r>
              <w:rPr>
                <w:rFonts w:ascii="Times New Roman" w:hAnsi="Times New Roman"/>
                <w:b/>
                <w:sz w:val="28"/>
                <w:szCs w:val="28"/>
              </w:rPr>
              <w:t>Еркін ойын:.</w:t>
            </w:r>
          </w:p>
        </w:tc>
        <w:tc>
          <w:tcPr>
            <w:tcW w:w="2420" w:type="dxa"/>
            <w:tcBorders>
              <w:top w:val="single" w:color="000000" w:sz="4" w:space="0"/>
              <w:left w:val="single" w:color="000000" w:sz="4" w:space="0"/>
              <w:bottom w:val="single" w:color="000000" w:sz="4" w:space="0"/>
              <w:right w:val="single" w:color="000000" w:sz="4" w:space="0"/>
            </w:tcBorders>
          </w:tcPr>
          <w:p w14:paraId="2F53F8B7">
            <w:pPr>
              <w:rPr>
                <w:rFonts w:ascii="Times New Roman" w:hAnsi="Times New Roman" w:cs="Times New Roman"/>
                <w:sz w:val="28"/>
                <w:szCs w:val="28"/>
                <w:lang w:val="kk-KZ"/>
              </w:rPr>
            </w:pPr>
            <w:r>
              <w:rPr>
                <w:rFonts w:ascii="Times New Roman" w:hAnsi="Times New Roman" w:cs="Times New Roman"/>
                <w:b/>
                <w:sz w:val="28"/>
                <w:szCs w:val="28"/>
                <w:lang w:val="kk-KZ"/>
              </w:rPr>
              <w:t>Бақылау:</w:t>
            </w:r>
            <w:r>
              <w:rPr>
                <w:rFonts w:ascii="Times New Roman" w:hAnsi="Times New Roman" w:cs="Times New Roman"/>
                <w:sz w:val="28"/>
                <w:szCs w:val="28"/>
                <w:lang w:val="kk-KZ"/>
              </w:rPr>
              <w:t xml:space="preserve">                  Қыстап қалған құстарды бақылау (қара қарға, сауысқан, торғай, ұзақ қарға, көгершін)</w:t>
            </w:r>
          </w:p>
          <w:p w14:paraId="419B2C9C">
            <w:pPr>
              <w:pStyle w:val="15"/>
              <w:rPr>
                <w:rFonts w:ascii="Times New Roman" w:hAnsi="Times New Roman"/>
                <w:sz w:val="28"/>
                <w:szCs w:val="28"/>
                <w:lang w:val="kk-KZ"/>
              </w:rPr>
            </w:pPr>
          </w:p>
          <w:p w14:paraId="63EE3408">
            <w:pPr>
              <w:rPr>
                <w:rFonts w:ascii="Times New Roman" w:hAnsi="Times New Roman" w:cs="Times New Roman"/>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«Аю мен құлпынай Өзіндік іс – әрекет: Балаларды зейінді болуға үйрету.</w:t>
            </w:r>
          </w:p>
          <w:p w14:paraId="5B8C320F">
            <w:pPr>
              <w:pStyle w:val="15"/>
              <w:rPr>
                <w:rFonts w:ascii="Times New Roman" w:hAnsi="Times New Roman"/>
                <w:sz w:val="28"/>
                <w:szCs w:val="28"/>
                <w:lang w:val="kk-KZ"/>
              </w:rPr>
            </w:pPr>
            <w:r>
              <w:rPr>
                <w:rFonts w:ascii="Times New Roman" w:hAnsi="Times New Roman"/>
                <w:b/>
                <w:sz w:val="28"/>
                <w:szCs w:val="28"/>
              </w:rPr>
              <w:t>Еркін ойын:.</w:t>
            </w:r>
          </w:p>
        </w:tc>
      </w:tr>
      <w:tr w14:paraId="59B3E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982" w:type="dxa"/>
            <w:tcBorders>
              <w:top w:val="single" w:color="000000" w:sz="4" w:space="0"/>
              <w:left w:val="single" w:color="000000" w:sz="4" w:space="0"/>
              <w:bottom w:val="single" w:color="000000" w:sz="4" w:space="0"/>
              <w:right w:val="single" w:color="000000" w:sz="4" w:space="0"/>
            </w:tcBorders>
          </w:tcPr>
          <w:p w14:paraId="6CF1354D">
            <w:pPr>
              <w:pStyle w:val="16"/>
              <w:spacing w:line="260" w:lineRule="exact"/>
              <w:ind w:left="110"/>
              <w:rPr>
                <w:b/>
                <w:sz w:val="28"/>
                <w:szCs w:val="28"/>
              </w:rPr>
            </w:pPr>
            <w:r>
              <w:rPr>
                <w:b/>
                <w:sz w:val="28"/>
                <w:szCs w:val="28"/>
              </w:rPr>
              <w:t>Балалардың</w:t>
            </w:r>
            <w:r>
              <w:rPr>
                <w:b/>
                <w:spacing w:val="-3"/>
                <w:sz w:val="28"/>
                <w:szCs w:val="28"/>
              </w:rPr>
              <w:t xml:space="preserve"> </w:t>
            </w:r>
            <w:r>
              <w:rPr>
                <w:b/>
                <w:sz w:val="28"/>
                <w:szCs w:val="28"/>
              </w:rPr>
              <w:t>үйге</w:t>
            </w:r>
            <w:r>
              <w:rPr>
                <w:b/>
                <w:spacing w:val="-3"/>
                <w:sz w:val="28"/>
                <w:szCs w:val="28"/>
              </w:rPr>
              <w:t xml:space="preserve"> </w:t>
            </w:r>
            <w:r>
              <w:rPr>
                <w:b/>
                <w:sz w:val="28"/>
                <w:szCs w:val="28"/>
              </w:rPr>
              <w:t>қайтуы</w:t>
            </w:r>
          </w:p>
        </w:tc>
        <w:tc>
          <w:tcPr>
            <w:tcW w:w="11913" w:type="dxa"/>
            <w:gridSpan w:val="10"/>
            <w:tcBorders>
              <w:top w:val="single" w:color="000000" w:sz="4" w:space="0"/>
              <w:left w:val="single" w:color="000000" w:sz="4" w:space="0"/>
              <w:bottom w:val="single" w:color="000000" w:sz="4" w:space="0"/>
              <w:right w:val="single" w:color="000000" w:sz="4" w:space="0"/>
            </w:tcBorders>
          </w:tcPr>
          <w:p w14:paraId="0B33E321">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Баланың бүгінгі жетістігі жайлы әңгіме</w:t>
            </w:r>
          </w:p>
        </w:tc>
      </w:tr>
    </w:tbl>
    <w:p w14:paraId="79211493">
      <w:pPr>
        <w:spacing w:after="0" w:line="240" w:lineRule="auto"/>
        <w:ind w:right="536"/>
        <w:outlineLvl w:val="0"/>
        <w:rPr>
          <w:rFonts w:ascii="Times New Roman" w:hAnsi="Times New Roman" w:eastAsia="Times New Roman" w:cs="Times New Roman"/>
          <w:b/>
          <w:bCs/>
          <w:color w:val="000000"/>
          <w:kern w:val="36"/>
          <w:sz w:val="28"/>
          <w:szCs w:val="28"/>
          <w:lang w:val="kk-KZ" w:eastAsia="ru-RU"/>
        </w:rPr>
      </w:pPr>
    </w:p>
    <w:p w14:paraId="65D92040">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7688014D">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5E0AF188">
      <w:pPr>
        <w:rPr>
          <w:rFonts w:ascii="Times New Roman" w:hAnsi="Times New Roman" w:cs="Times New Roman"/>
          <w:sz w:val="28"/>
          <w:szCs w:val="28"/>
          <w:lang w:val="kk-KZ"/>
        </w:rPr>
      </w:pPr>
      <w:r>
        <w:rPr>
          <w:rFonts w:ascii="Times New Roman" w:hAnsi="Times New Roman" w:cs="Times New Roman"/>
          <w:sz w:val="28"/>
          <w:szCs w:val="28"/>
          <w:lang w:val="kk-KZ"/>
        </w:rPr>
        <w:t xml:space="preserve">                                                                                                                                                                   Тексерілді: -----------------                                                                                                                                                                           </w:t>
      </w:r>
      <w:r>
        <w:rPr>
          <w:rFonts w:ascii="Times New Roman" w:hAnsi="Times New Roman" w:cs="Times New Roman"/>
          <w:b/>
          <w:sz w:val="28"/>
          <w:szCs w:val="28"/>
          <w:lang w:val="kk-KZ"/>
        </w:rPr>
        <w:t>Тәрбиелеу - білім беру процесінің циклограммасы</w:t>
      </w:r>
    </w:p>
    <w:p w14:paraId="1585A28C">
      <w:pPr>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«Нұрәлем»                                                                                                                                                      Топ: «Балапан »   ортаңғы                                                                                                                                                                                                                                        Балалардың жасы :  3 жас                                                                                                                                                                                      Жоспардың құрылу кезеңі  25.12-29.12     желтоқсан    2024 жыл  4 -апта         </w:t>
      </w: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24"/>
        <w:gridCol w:w="2405"/>
        <w:gridCol w:w="1843"/>
        <w:gridCol w:w="6"/>
        <w:gridCol w:w="2403"/>
        <w:gridCol w:w="2695"/>
        <w:gridCol w:w="2419"/>
      </w:tblGrid>
      <w:tr w14:paraId="35E6F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124" w:type="dxa"/>
            <w:tcBorders>
              <w:top w:val="single" w:color="000000" w:sz="4" w:space="0"/>
              <w:left w:val="single" w:color="000000" w:sz="4" w:space="0"/>
              <w:bottom w:val="single" w:color="000000" w:sz="4" w:space="0"/>
              <w:right w:val="single" w:color="000000" w:sz="4" w:space="0"/>
            </w:tcBorders>
          </w:tcPr>
          <w:p w14:paraId="00D2F25B">
            <w:pPr>
              <w:pStyle w:val="16"/>
              <w:spacing w:line="268" w:lineRule="exact"/>
              <w:ind w:left="638"/>
              <w:rPr>
                <w:b/>
                <w:sz w:val="28"/>
                <w:szCs w:val="28"/>
              </w:rPr>
            </w:pPr>
            <w:r>
              <w:rPr>
                <w:b/>
                <w:sz w:val="28"/>
                <w:szCs w:val="28"/>
              </w:rPr>
              <w:t>Күн</w:t>
            </w:r>
            <w:r>
              <w:rPr>
                <w:b/>
                <w:spacing w:val="-2"/>
                <w:sz w:val="28"/>
                <w:szCs w:val="28"/>
              </w:rPr>
              <w:t xml:space="preserve"> </w:t>
            </w:r>
            <w:r>
              <w:rPr>
                <w:b/>
                <w:sz w:val="28"/>
                <w:szCs w:val="28"/>
              </w:rPr>
              <w:t>тәртібі</w:t>
            </w:r>
          </w:p>
        </w:tc>
        <w:tc>
          <w:tcPr>
            <w:tcW w:w="2405" w:type="dxa"/>
            <w:tcBorders>
              <w:top w:val="single" w:color="000000" w:sz="4" w:space="0"/>
              <w:left w:val="single" w:color="000000" w:sz="4" w:space="0"/>
              <w:bottom w:val="single" w:color="000000" w:sz="4" w:space="0"/>
              <w:right w:val="single" w:color="000000" w:sz="4" w:space="0"/>
            </w:tcBorders>
          </w:tcPr>
          <w:p w14:paraId="4CE3A01C">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Дүйсенбі </w:t>
            </w:r>
          </w:p>
          <w:p w14:paraId="70E07C0F">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25.12.2023</w:t>
            </w:r>
          </w:p>
        </w:tc>
        <w:tc>
          <w:tcPr>
            <w:tcW w:w="1843" w:type="dxa"/>
            <w:tcBorders>
              <w:top w:val="single" w:color="auto" w:sz="4" w:space="0"/>
              <w:left w:val="single" w:color="000000" w:sz="4" w:space="0"/>
              <w:bottom w:val="single" w:color="000000" w:sz="4" w:space="0"/>
              <w:right w:val="single" w:color="000000" w:sz="4" w:space="0"/>
            </w:tcBorders>
          </w:tcPr>
          <w:p w14:paraId="18FFB36B">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Сейсенбі </w:t>
            </w:r>
          </w:p>
          <w:p w14:paraId="7E71303A">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26.12.2023ж</w:t>
            </w:r>
          </w:p>
        </w:tc>
        <w:tc>
          <w:tcPr>
            <w:tcW w:w="2409" w:type="dxa"/>
            <w:gridSpan w:val="2"/>
            <w:tcBorders>
              <w:top w:val="single" w:color="000000" w:sz="4" w:space="0"/>
              <w:left w:val="single" w:color="000000" w:sz="4" w:space="0"/>
              <w:bottom w:val="single" w:color="000000" w:sz="4" w:space="0"/>
              <w:right w:val="single" w:color="000000" w:sz="4" w:space="0"/>
            </w:tcBorders>
          </w:tcPr>
          <w:p w14:paraId="6C1BA856">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Сәрсенбі </w:t>
            </w:r>
          </w:p>
          <w:p w14:paraId="2701064E">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27.12.2023ж</w:t>
            </w:r>
          </w:p>
        </w:tc>
        <w:tc>
          <w:tcPr>
            <w:tcW w:w="2695" w:type="dxa"/>
            <w:tcBorders>
              <w:top w:val="single" w:color="000000" w:sz="4" w:space="0"/>
              <w:left w:val="single" w:color="000000" w:sz="4" w:space="0"/>
              <w:bottom w:val="single" w:color="000000" w:sz="4" w:space="0"/>
              <w:right w:val="single" w:color="000000" w:sz="4" w:space="0"/>
            </w:tcBorders>
          </w:tcPr>
          <w:p w14:paraId="0D468066">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Бейсенбі </w:t>
            </w:r>
          </w:p>
          <w:p w14:paraId="263F1D29">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28.12.2023ж</w:t>
            </w:r>
          </w:p>
        </w:tc>
        <w:tc>
          <w:tcPr>
            <w:tcW w:w="2419" w:type="dxa"/>
            <w:tcBorders>
              <w:top w:val="single" w:color="000000" w:sz="4" w:space="0"/>
              <w:left w:val="single" w:color="000000" w:sz="4" w:space="0"/>
              <w:bottom w:val="single" w:color="000000" w:sz="4" w:space="0"/>
              <w:right w:val="single" w:color="000000" w:sz="4" w:space="0"/>
            </w:tcBorders>
          </w:tcPr>
          <w:p w14:paraId="57768FFA">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Жұма </w:t>
            </w:r>
          </w:p>
          <w:p w14:paraId="53A70047">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29.12.2023ж</w:t>
            </w:r>
          </w:p>
        </w:tc>
      </w:tr>
      <w:tr w14:paraId="7BC3A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124" w:type="dxa"/>
            <w:tcBorders>
              <w:top w:val="single" w:color="000000" w:sz="4" w:space="0"/>
              <w:left w:val="single" w:color="000000" w:sz="4" w:space="0"/>
              <w:bottom w:val="single" w:color="000000" w:sz="4" w:space="0"/>
              <w:right w:val="single" w:color="000000" w:sz="4" w:space="0"/>
            </w:tcBorders>
          </w:tcPr>
          <w:p w14:paraId="090353B5">
            <w:pPr>
              <w:pStyle w:val="16"/>
              <w:spacing w:line="258" w:lineRule="exact"/>
              <w:ind w:left="110"/>
              <w:rPr>
                <w:b/>
                <w:sz w:val="28"/>
                <w:szCs w:val="28"/>
              </w:rPr>
            </w:pPr>
            <w:r>
              <w:rPr>
                <w:b/>
                <w:sz w:val="28"/>
                <w:szCs w:val="28"/>
              </w:rPr>
              <w:t>Балаларды</w:t>
            </w:r>
            <w:r>
              <w:rPr>
                <w:b/>
                <w:spacing w:val="-1"/>
                <w:sz w:val="28"/>
                <w:szCs w:val="28"/>
              </w:rPr>
              <w:t xml:space="preserve"> </w:t>
            </w:r>
            <w:r>
              <w:rPr>
                <w:b/>
                <w:sz w:val="28"/>
                <w:szCs w:val="28"/>
              </w:rPr>
              <w:t>қабылдау</w:t>
            </w:r>
          </w:p>
        </w:tc>
        <w:tc>
          <w:tcPr>
            <w:tcW w:w="11771" w:type="dxa"/>
            <w:gridSpan w:val="6"/>
            <w:tcBorders>
              <w:top w:val="single" w:color="000000" w:sz="4" w:space="0"/>
              <w:left w:val="single" w:color="000000" w:sz="4" w:space="0"/>
              <w:bottom w:val="single" w:color="auto" w:sz="4" w:space="0"/>
              <w:right w:val="single" w:color="000000" w:sz="4" w:space="0"/>
            </w:tcBorders>
          </w:tcPr>
          <w:p w14:paraId="55DB8951">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Балаларды   </w:t>
            </w:r>
            <w:r>
              <w:rPr>
                <w:rFonts w:ascii="Times New Roman" w:hAnsi="Times New Roman" w:eastAsia="Calibri" w:cs="Times New Roman"/>
                <w:sz w:val="28"/>
                <w:szCs w:val="28"/>
                <w:lang w:val="kk-KZ"/>
              </w:rPr>
              <w:t xml:space="preserve">көтеріңкі көңіл-күймен  </w:t>
            </w:r>
            <w:r>
              <w:rPr>
                <w:rFonts w:ascii="Times New Roman" w:hAnsi="Times New Roman" w:eastAsia="Times New Roman" w:cs="Times New Roman"/>
                <w:color w:val="000000"/>
                <w:sz w:val="28"/>
                <w:szCs w:val="28"/>
                <w:lang w:val="kk-KZ" w:eastAsia="ru-RU"/>
              </w:rPr>
              <w:t xml:space="preserve">  қабылдау </w:t>
            </w:r>
          </w:p>
          <w:p w14:paraId="4F74988A">
            <w:pPr>
              <w:rPr>
                <w:rFonts w:ascii="Times New Roman" w:hAnsi="Times New Roman" w:cs="Times New Roman"/>
                <w:sz w:val="28"/>
                <w:szCs w:val="28"/>
                <w:lang w:val="kk-KZ"/>
              </w:rPr>
            </w:pPr>
            <w:r>
              <w:rPr>
                <w:rFonts w:ascii="Times New Roman" w:hAnsi="Times New Roman" w:cs="Times New Roman"/>
                <w:b/>
                <w:sz w:val="28"/>
                <w:szCs w:val="28"/>
                <w:lang w:val="kk-KZ"/>
              </w:rPr>
              <w:t>.</w:t>
            </w:r>
            <w:r>
              <w:rPr>
                <w:rFonts w:ascii="Times New Roman" w:hAnsi="Times New Roman" w:cs="Times New Roman"/>
                <w:sz w:val="28"/>
                <w:szCs w:val="28"/>
                <w:lang w:val="kk-KZ"/>
              </w:rPr>
              <w:t>t өлшеу, тазалығын тексеру.</w:t>
            </w:r>
          </w:p>
          <w:p w14:paraId="05F28F00">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(Ереңгілік шеңбер)</w:t>
            </w:r>
          </w:p>
          <w:p w14:paraId="14CA9962">
            <w:pPr>
              <w:pStyle w:val="16"/>
              <w:rPr>
                <w:sz w:val="28"/>
                <w:szCs w:val="28"/>
              </w:rPr>
            </w:pPr>
            <w:r>
              <w:rPr>
                <w:b/>
                <w:sz w:val="28"/>
                <w:szCs w:val="28"/>
              </w:rPr>
              <w:t>Гимн  орындау</w:t>
            </w:r>
          </w:p>
        </w:tc>
      </w:tr>
      <w:tr w14:paraId="061CE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124" w:type="dxa"/>
            <w:tcBorders>
              <w:top w:val="single" w:color="000000" w:sz="4" w:space="0"/>
              <w:left w:val="single" w:color="000000" w:sz="4" w:space="0"/>
              <w:bottom w:val="single" w:color="000000" w:sz="4" w:space="0"/>
              <w:right w:val="single" w:color="000000" w:sz="4" w:space="0"/>
            </w:tcBorders>
          </w:tcPr>
          <w:p w14:paraId="74DB8831">
            <w:pPr>
              <w:pStyle w:val="16"/>
              <w:spacing w:line="268" w:lineRule="exact"/>
              <w:ind w:left="110"/>
              <w:rPr>
                <w:b/>
                <w:sz w:val="28"/>
                <w:szCs w:val="28"/>
              </w:rPr>
            </w:pPr>
            <w:r>
              <w:rPr>
                <w:b/>
                <w:sz w:val="28"/>
                <w:szCs w:val="28"/>
              </w:rPr>
              <w:t>Ата-аналармен</w:t>
            </w:r>
            <w:r>
              <w:rPr>
                <w:b/>
                <w:spacing w:val="-6"/>
                <w:sz w:val="28"/>
                <w:szCs w:val="28"/>
              </w:rPr>
              <w:t xml:space="preserve"> </w:t>
            </w:r>
            <w:r>
              <w:rPr>
                <w:b/>
                <w:sz w:val="28"/>
                <w:szCs w:val="28"/>
              </w:rPr>
              <w:t>әңгімелесу,</w:t>
            </w:r>
          </w:p>
          <w:p w14:paraId="234E5AC4">
            <w:pPr>
              <w:pStyle w:val="16"/>
              <w:spacing w:line="264" w:lineRule="exact"/>
              <w:ind w:left="110"/>
              <w:rPr>
                <w:b/>
                <w:sz w:val="28"/>
                <w:szCs w:val="28"/>
              </w:rPr>
            </w:pPr>
            <w:r>
              <w:rPr>
                <w:b/>
                <w:sz w:val="28"/>
                <w:szCs w:val="28"/>
              </w:rPr>
              <w:t>кеңес</w:t>
            </w:r>
            <w:r>
              <w:rPr>
                <w:b/>
                <w:spacing w:val="-1"/>
                <w:sz w:val="28"/>
                <w:szCs w:val="28"/>
              </w:rPr>
              <w:t xml:space="preserve"> </w:t>
            </w:r>
            <w:r>
              <w:rPr>
                <w:b/>
                <w:sz w:val="28"/>
                <w:szCs w:val="28"/>
              </w:rPr>
              <w:t>беру</w:t>
            </w:r>
          </w:p>
        </w:tc>
        <w:tc>
          <w:tcPr>
            <w:tcW w:w="11771" w:type="dxa"/>
            <w:gridSpan w:val="6"/>
            <w:tcBorders>
              <w:top w:val="single" w:color="auto" w:sz="4" w:space="0"/>
              <w:left w:val="single" w:color="000000" w:sz="4" w:space="0"/>
              <w:bottom w:val="single" w:color="000000" w:sz="4" w:space="0"/>
              <w:right w:val="single" w:color="000000" w:sz="4" w:space="0"/>
            </w:tcBorders>
          </w:tcPr>
          <w:p w14:paraId="6B74E5CD">
            <w:pPr>
              <w:rPr>
                <w:rFonts w:ascii="Times New Roman" w:hAnsi="Times New Roman" w:eastAsia="Times New Roman" w:cs="Times New Roman"/>
                <w:color w:val="000000"/>
                <w:sz w:val="28"/>
                <w:szCs w:val="28"/>
                <w:lang w:val="kk-KZ" w:eastAsia="ru-RU"/>
              </w:rPr>
            </w:pPr>
          </w:p>
          <w:p w14:paraId="144924DE">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Үйдегі өзіне-өзі қызмет ету дағдыларының қалай қалыптасып жатқанын сұрау</w:t>
            </w:r>
          </w:p>
        </w:tc>
      </w:tr>
      <w:tr w14:paraId="5E218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124" w:type="dxa"/>
            <w:tcBorders>
              <w:top w:val="single" w:color="000000" w:sz="4" w:space="0"/>
              <w:left w:val="single" w:color="000000" w:sz="4" w:space="0"/>
              <w:bottom w:val="single" w:color="000000" w:sz="4" w:space="0"/>
              <w:right w:val="single" w:color="000000" w:sz="4" w:space="0"/>
            </w:tcBorders>
          </w:tcPr>
          <w:p w14:paraId="36E44734">
            <w:pPr>
              <w:pStyle w:val="16"/>
              <w:ind w:left="110" w:right="498"/>
              <w:rPr>
                <w:b/>
                <w:sz w:val="28"/>
                <w:szCs w:val="28"/>
              </w:rPr>
            </w:pPr>
            <w:r>
              <w:rPr>
                <w:b/>
                <w:sz w:val="28"/>
                <w:szCs w:val="28"/>
              </w:rPr>
              <w:t>Балалардың дербес әрекеті</w:t>
            </w:r>
            <w:r>
              <w:rPr>
                <w:b/>
                <w:spacing w:val="-57"/>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2B46E600">
            <w:pPr>
              <w:pStyle w:val="16"/>
              <w:spacing w:line="270" w:lineRule="atLeast"/>
              <w:ind w:left="110" w:right="558"/>
              <w:rPr>
                <w:b/>
                <w:sz w:val="28"/>
                <w:szCs w:val="28"/>
              </w:rPr>
            </w:pPr>
            <w:r>
              <w:rPr>
                <w:b/>
                <w:sz w:val="28"/>
                <w:szCs w:val="28"/>
              </w:rPr>
              <w:t>бейнелеу әрекеті, кітаптар</w:t>
            </w:r>
            <w:r>
              <w:rPr>
                <w:b/>
                <w:spacing w:val="-58"/>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405" w:type="dxa"/>
            <w:tcBorders>
              <w:top w:val="single" w:color="000000" w:sz="4" w:space="0"/>
              <w:left w:val="single" w:color="000000" w:sz="4" w:space="0"/>
              <w:bottom w:val="single" w:color="000000" w:sz="4" w:space="0"/>
              <w:right w:val="single" w:color="000000" w:sz="4" w:space="0"/>
            </w:tcBorders>
          </w:tcPr>
          <w:p w14:paraId="46D42368">
            <w:pPr>
              <w:rPr>
                <w:rFonts w:ascii="Times New Roman" w:hAnsi="Times New Roman" w:cs="Times New Roman"/>
                <w:sz w:val="28"/>
                <w:szCs w:val="28"/>
                <w:lang w:val="kk-KZ"/>
              </w:rPr>
            </w:pPr>
            <w:r>
              <w:rPr>
                <w:rFonts w:ascii="Times New Roman" w:hAnsi="Times New Roman" w:cs="Times New Roman"/>
                <w:sz w:val="28"/>
                <w:szCs w:val="28"/>
                <w:lang w:val="kk-KZ"/>
              </w:rPr>
              <w:t xml:space="preserve">Дидактикалық ойын </w:t>
            </w:r>
          </w:p>
          <w:p w14:paraId="359FA4E1">
            <w:pPr>
              <w:rPr>
                <w:rFonts w:ascii="Times New Roman" w:hAnsi="Times New Roman" w:cs="Times New Roman"/>
                <w:sz w:val="28"/>
                <w:szCs w:val="28"/>
                <w:lang w:val="kk-KZ"/>
              </w:rPr>
            </w:pPr>
            <w:r>
              <w:rPr>
                <w:rFonts w:ascii="Times New Roman" w:hAnsi="Times New Roman" w:cs="Times New Roman"/>
                <w:sz w:val="28"/>
                <w:szCs w:val="28"/>
                <w:lang w:val="kk-KZ"/>
              </w:rPr>
              <w:t>«Достарыма қол ұшымды беремін»</w:t>
            </w:r>
            <w:r>
              <w:rPr>
                <w:rFonts w:ascii="Times New Roman" w:hAnsi="Times New Roman" w:cs="Times New Roman"/>
                <w:b/>
                <w:color w:val="FF0000"/>
                <w:sz w:val="28"/>
                <w:szCs w:val="28"/>
                <w:lang w:val="kk-KZ"/>
              </w:rPr>
              <w:t>Әлеуметтік дағдылар</w:t>
            </w:r>
          </w:p>
        </w:tc>
        <w:tc>
          <w:tcPr>
            <w:tcW w:w="1843" w:type="dxa"/>
            <w:tcBorders>
              <w:top w:val="single" w:color="000000" w:sz="4" w:space="0"/>
              <w:left w:val="single" w:color="000000" w:sz="4" w:space="0"/>
              <w:bottom w:val="single" w:color="000000" w:sz="4" w:space="0"/>
              <w:right w:val="single" w:color="000000" w:sz="4" w:space="0"/>
            </w:tcBorders>
          </w:tcPr>
          <w:p w14:paraId="2DF637BD">
            <w:pPr>
              <w:rPr>
                <w:rFonts w:ascii="Times New Roman" w:hAnsi="Times New Roman" w:cs="Times New Roman"/>
                <w:sz w:val="28"/>
                <w:szCs w:val="28"/>
                <w:lang w:val="kk-KZ"/>
              </w:rPr>
            </w:pPr>
            <w:r>
              <w:rPr>
                <w:rFonts w:ascii="Times New Roman" w:hAnsi="Times New Roman" w:cs="Times New Roman"/>
                <w:sz w:val="28"/>
                <w:szCs w:val="28"/>
                <w:lang w:val="kk-KZ"/>
              </w:rPr>
              <w:t>Дидактикалық ойын «Кімге не керек?» мамандық иелерін атай білу</w:t>
            </w:r>
          </w:p>
          <w:p w14:paraId="32B3263B">
            <w:pPr>
              <w:rPr>
                <w:rFonts w:ascii="Times New Roman" w:hAnsi="Times New Roman" w:cs="Times New Roman"/>
                <w:b/>
                <w:sz w:val="28"/>
                <w:szCs w:val="28"/>
                <w:lang w:val="kk-KZ"/>
              </w:rPr>
            </w:pPr>
            <w:r>
              <w:rPr>
                <w:rFonts w:ascii="Times New Roman" w:hAnsi="Times New Roman" w:cs="Times New Roman"/>
                <w:b/>
                <w:color w:val="FF0000"/>
                <w:sz w:val="28"/>
                <w:szCs w:val="28"/>
                <w:lang w:val="kk-KZ"/>
              </w:rPr>
              <w:t xml:space="preserve">Әлеуметтік дағдылар.  </w:t>
            </w:r>
          </w:p>
        </w:tc>
        <w:tc>
          <w:tcPr>
            <w:tcW w:w="2409" w:type="dxa"/>
            <w:gridSpan w:val="2"/>
            <w:tcBorders>
              <w:top w:val="single" w:color="000000" w:sz="4" w:space="0"/>
              <w:left w:val="single" w:color="000000" w:sz="4" w:space="0"/>
              <w:bottom w:val="single" w:color="000000" w:sz="4" w:space="0"/>
              <w:right w:val="single" w:color="000000" w:sz="4" w:space="0"/>
            </w:tcBorders>
          </w:tcPr>
          <w:p w14:paraId="48A46A73">
            <w:pPr>
              <w:rPr>
                <w:rFonts w:ascii="Times New Roman" w:hAnsi="Times New Roman" w:cs="Times New Roman"/>
                <w:sz w:val="28"/>
                <w:szCs w:val="28"/>
                <w:lang w:val="kk-KZ"/>
              </w:rPr>
            </w:pPr>
            <w:r>
              <w:rPr>
                <w:rFonts w:ascii="Times New Roman" w:hAnsi="Times New Roman" w:cs="Times New Roman"/>
                <w:sz w:val="28"/>
                <w:szCs w:val="28"/>
                <w:lang w:val="kk-KZ"/>
              </w:rPr>
              <w:t>Дидактикалық ойын:</w:t>
            </w:r>
          </w:p>
          <w:p w14:paraId="67C059A4">
            <w:pPr>
              <w:rPr>
                <w:rFonts w:ascii="Times New Roman" w:hAnsi="Times New Roman" w:cs="Times New Roman"/>
                <w:sz w:val="28"/>
                <w:szCs w:val="28"/>
                <w:lang w:val="kk-KZ"/>
              </w:rPr>
            </w:pPr>
            <w:r>
              <w:rPr>
                <w:rFonts w:ascii="Times New Roman" w:hAnsi="Times New Roman" w:cs="Times New Roman"/>
                <w:sz w:val="28"/>
                <w:szCs w:val="28"/>
                <w:lang w:val="kk-KZ"/>
              </w:rPr>
              <w:t>«» геометриялық пішіндерді тауып, топтастыра білу.</w:t>
            </w:r>
          </w:p>
          <w:p w14:paraId="36E73EE8">
            <w:pPr>
              <w:rPr>
                <w:rFonts w:ascii="Times New Roman" w:hAnsi="Times New Roman" w:cs="Times New Roman"/>
                <w:b/>
                <w:sz w:val="28"/>
                <w:szCs w:val="28"/>
                <w:lang w:val="kk-KZ"/>
              </w:rPr>
            </w:pPr>
            <w:r>
              <w:rPr>
                <w:rFonts w:ascii="Times New Roman" w:hAnsi="Times New Roman" w:cs="Times New Roman"/>
                <w:b/>
                <w:color w:val="FF0000"/>
                <w:sz w:val="28"/>
                <w:szCs w:val="28"/>
                <w:lang w:val="kk-KZ"/>
              </w:rPr>
              <w:t>Танымдық дағдылар</w:t>
            </w:r>
          </w:p>
        </w:tc>
        <w:tc>
          <w:tcPr>
            <w:tcW w:w="2695" w:type="dxa"/>
            <w:tcBorders>
              <w:top w:val="single" w:color="000000" w:sz="4" w:space="0"/>
              <w:left w:val="single" w:color="000000" w:sz="4" w:space="0"/>
              <w:bottom w:val="single" w:color="000000" w:sz="4" w:space="0"/>
              <w:right w:val="single" w:color="000000" w:sz="4" w:space="0"/>
            </w:tcBorders>
          </w:tcPr>
          <w:p w14:paraId="425F77E9">
            <w:pPr>
              <w:rPr>
                <w:rFonts w:ascii="Times New Roman" w:hAnsi="Times New Roman" w:cs="Times New Roman"/>
                <w:sz w:val="28"/>
                <w:szCs w:val="28"/>
                <w:lang w:val="kk-KZ"/>
              </w:rPr>
            </w:pPr>
            <w:r>
              <w:rPr>
                <w:rFonts w:ascii="Times New Roman" w:hAnsi="Times New Roman" w:cs="Times New Roman"/>
                <w:sz w:val="28"/>
                <w:szCs w:val="28"/>
                <w:lang w:val="kk-KZ"/>
              </w:rPr>
              <w:t>Дидактикалық ойын:</w:t>
            </w:r>
          </w:p>
          <w:p w14:paraId="5E193386">
            <w:pPr>
              <w:rPr>
                <w:rFonts w:ascii="Times New Roman" w:hAnsi="Times New Roman" w:cs="Times New Roman"/>
                <w:sz w:val="28"/>
                <w:szCs w:val="28"/>
                <w:lang w:val="kk-KZ"/>
              </w:rPr>
            </w:pPr>
            <w:r>
              <w:rPr>
                <w:rFonts w:ascii="Times New Roman" w:hAnsi="Times New Roman" w:cs="Times New Roman"/>
                <w:sz w:val="28"/>
                <w:szCs w:val="28"/>
                <w:lang w:val="kk-KZ"/>
              </w:rPr>
              <w:t>«Жануарлар қалай дыбыстайды»</w:t>
            </w:r>
          </w:p>
          <w:p w14:paraId="26E0D344">
            <w:pPr>
              <w:rPr>
                <w:rFonts w:ascii="Times New Roman" w:hAnsi="Times New Roman" w:cs="Times New Roman"/>
                <w:sz w:val="28"/>
                <w:szCs w:val="28"/>
                <w:lang w:val="kk-KZ"/>
              </w:rPr>
            </w:pPr>
            <w:r>
              <w:rPr>
                <w:rFonts w:ascii="Times New Roman" w:hAnsi="Times New Roman" w:cs="Times New Roman"/>
                <w:sz w:val="28"/>
                <w:szCs w:val="28"/>
                <w:lang w:val="kk-KZ"/>
              </w:rPr>
              <w:t>Жануарлардың  дыбыстарын сала білу.</w:t>
            </w:r>
            <w:r>
              <w:rPr>
                <w:rFonts w:ascii="Times New Roman" w:hAnsi="Times New Roman" w:cs="Times New Roman"/>
                <w:b/>
                <w:color w:val="FF0000"/>
                <w:sz w:val="28"/>
                <w:szCs w:val="28"/>
                <w:lang w:val="kk-KZ"/>
              </w:rPr>
              <w:t>Коммуникативтік дағдылар</w:t>
            </w:r>
          </w:p>
        </w:tc>
        <w:tc>
          <w:tcPr>
            <w:tcW w:w="2419" w:type="dxa"/>
            <w:tcBorders>
              <w:top w:val="single" w:color="000000" w:sz="4" w:space="0"/>
              <w:left w:val="single" w:color="000000" w:sz="4" w:space="0"/>
              <w:bottom w:val="single" w:color="000000" w:sz="4" w:space="0"/>
              <w:right w:val="single" w:color="000000" w:sz="4" w:space="0"/>
            </w:tcBorders>
          </w:tcPr>
          <w:p w14:paraId="35A54A01">
            <w:pPr>
              <w:ind w:right="-1"/>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Дидактикалык ойын</w:t>
            </w:r>
          </w:p>
          <w:p w14:paraId="529B7428">
            <w:pPr>
              <w:ind w:right="-1"/>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Құлақтың естігіштігін, сөздік нұсқаулықты оны айтатын дауыс күшіне қарамастан дұрыс қабылдай білуді дамыту.</w:t>
            </w:r>
          </w:p>
          <w:p w14:paraId="202ADC6B">
            <w:pPr>
              <w:rPr>
                <w:rFonts w:ascii="Times New Roman" w:hAnsi="Times New Roman" w:cs="Times New Roman"/>
                <w:b/>
                <w:sz w:val="28"/>
                <w:szCs w:val="28"/>
                <w:lang w:val="kk-KZ"/>
              </w:rPr>
            </w:pPr>
            <w:r>
              <w:rPr>
                <w:rFonts w:ascii="Times New Roman" w:hAnsi="Times New Roman" w:cs="Times New Roman"/>
                <w:b/>
                <w:color w:val="FF0000"/>
                <w:sz w:val="28"/>
                <w:szCs w:val="28"/>
                <w:lang w:val="kk-KZ"/>
              </w:rPr>
              <w:t>Шығармашылық дағдылар</w:t>
            </w:r>
          </w:p>
        </w:tc>
      </w:tr>
      <w:tr w14:paraId="42328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124" w:type="dxa"/>
            <w:tcBorders>
              <w:top w:val="single" w:color="000000" w:sz="4" w:space="0"/>
              <w:left w:val="single" w:color="000000" w:sz="4" w:space="0"/>
              <w:bottom w:val="single" w:color="000000" w:sz="4" w:space="0"/>
              <w:right w:val="single" w:color="000000" w:sz="4" w:space="0"/>
            </w:tcBorders>
          </w:tcPr>
          <w:p w14:paraId="70AF70BA">
            <w:pPr>
              <w:pStyle w:val="16"/>
              <w:spacing w:line="267" w:lineRule="exact"/>
              <w:ind w:left="110"/>
              <w:rPr>
                <w:b/>
                <w:sz w:val="28"/>
                <w:szCs w:val="28"/>
              </w:rPr>
            </w:pPr>
            <w:r>
              <w:rPr>
                <w:b/>
                <w:sz w:val="28"/>
                <w:szCs w:val="28"/>
              </w:rPr>
              <w:t>Таңертенгі</w:t>
            </w:r>
            <w:r>
              <w:rPr>
                <w:b/>
                <w:spacing w:val="-3"/>
                <w:sz w:val="28"/>
                <w:szCs w:val="28"/>
              </w:rPr>
              <w:t xml:space="preserve"> </w:t>
            </w:r>
            <w:r>
              <w:rPr>
                <w:b/>
                <w:sz w:val="28"/>
                <w:szCs w:val="28"/>
              </w:rPr>
              <w:t>жаттығу</w:t>
            </w:r>
          </w:p>
        </w:tc>
        <w:tc>
          <w:tcPr>
            <w:tcW w:w="11771" w:type="dxa"/>
            <w:gridSpan w:val="6"/>
            <w:tcBorders>
              <w:top w:val="single" w:color="000000" w:sz="4" w:space="0"/>
              <w:left w:val="single" w:color="000000" w:sz="4" w:space="0"/>
              <w:bottom w:val="single" w:color="000000" w:sz="4" w:space="0"/>
              <w:right w:val="single" w:color="000000" w:sz="4" w:space="0"/>
            </w:tcBorders>
          </w:tcPr>
          <w:p w14:paraId="50831234">
            <w:pPr>
              <w:pStyle w:val="16"/>
              <w:rPr>
                <w:sz w:val="28"/>
                <w:szCs w:val="28"/>
              </w:rPr>
            </w:pPr>
            <w:r>
              <w:rPr>
                <w:sz w:val="28"/>
                <w:szCs w:val="28"/>
              </w:rPr>
              <w:t>Желтоқсан айына арналған таңертеңгі жаттығулар</w:t>
            </w:r>
            <w:r>
              <w:rPr>
                <w:color w:val="000000" w:themeColor="text1"/>
                <w:sz w:val="28"/>
                <w:szCs w:val="28"/>
                <w14:textFill>
                  <w14:solidFill>
                    <w14:schemeClr w14:val="tx1"/>
                  </w14:solidFill>
                </w14:textFill>
              </w:rPr>
              <w:t xml:space="preserve"> кешені </w:t>
            </w:r>
            <w:r>
              <w:rPr>
                <w:color w:val="FF0000"/>
                <w:sz w:val="28"/>
                <w:szCs w:val="28"/>
              </w:rPr>
              <w:t>(</w:t>
            </w:r>
            <w:r>
              <w:rPr>
                <w:b/>
                <w:bCs/>
                <w:color w:val="FF0000"/>
                <w:sz w:val="28"/>
                <w:szCs w:val="28"/>
              </w:rPr>
              <w:t>Жалпы дамытушы жаттығулар, қимыл белсенділігі, ойын әрекеті).</w:t>
            </w:r>
          </w:p>
        </w:tc>
      </w:tr>
      <w:tr w14:paraId="7C4D7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124" w:type="dxa"/>
            <w:tcBorders>
              <w:top w:val="single" w:color="000000" w:sz="4" w:space="0"/>
              <w:left w:val="single" w:color="000000" w:sz="4" w:space="0"/>
              <w:bottom w:val="single" w:color="000000" w:sz="4" w:space="0"/>
              <w:right w:val="single" w:color="000000" w:sz="4" w:space="0"/>
            </w:tcBorders>
          </w:tcPr>
          <w:p w14:paraId="1DC8046F">
            <w:pPr>
              <w:pStyle w:val="16"/>
              <w:spacing w:line="268" w:lineRule="exact"/>
              <w:ind w:left="110"/>
              <w:rPr>
                <w:b/>
                <w:sz w:val="28"/>
                <w:szCs w:val="28"/>
              </w:rPr>
            </w:pPr>
            <w:r>
              <w:rPr>
                <w:b/>
                <w:sz w:val="28"/>
                <w:szCs w:val="28"/>
              </w:rPr>
              <w:t>Таңғы</w:t>
            </w:r>
            <w:r>
              <w:rPr>
                <w:b/>
                <w:spacing w:val="-4"/>
                <w:sz w:val="28"/>
                <w:szCs w:val="28"/>
              </w:rPr>
              <w:t xml:space="preserve"> </w:t>
            </w:r>
            <w:r>
              <w:rPr>
                <w:b/>
                <w:sz w:val="28"/>
                <w:szCs w:val="28"/>
              </w:rPr>
              <w:t>ас</w:t>
            </w:r>
          </w:p>
        </w:tc>
        <w:tc>
          <w:tcPr>
            <w:tcW w:w="11771" w:type="dxa"/>
            <w:gridSpan w:val="6"/>
            <w:tcBorders>
              <w:top w:val="single" w:color="000000" w:sz="4" w:space="0"/>
              <w:left w:val="single" w:color="000000" w:sz="4" w:space="0"/>
              <w:bottom w:val="single" w:color="000000" w:sz="4" w:space="0"/>
              <w:right w:val="single" w:color="000000" w:sz="4" w:space="0"/>
            </w:tcBorders>
          </w:tcPr>
          <w:p w14:paraId="0887767C">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48291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124" w:type="dxa"/>
            <w:tcBorders>
              <w:top w:val="single" w:color="auto" w:sz="4" w:space="0"/>
              <w:left w:val="single" w:color="000000" w:sz="4" w:space="0"/>
              <w:bottom w:val="single" w:color="000000" w:sz="4" w:space="0"/>
              <w:right w:val="single" w:color="000000" w:sz="4" w:space="0"/>
            </w:tcBorders>
          </w:tcPr>
          <w:p w14:paraId="627CAEA0">
            <w:pPr>
              <w:pStyle w:val="16"/>
              <w:spacing w:line="268" w:lineRule="exact"/>
              <w:ind w:left="110"/>
              <w:rPr>
                <w:b/>
                <w:sz w:val="28"/>
                <w:szCs w:val="28"/>
              </w:rPr>
            </w:pPr>
            <w:r>
              <w:rPr>
                <w:b/>
                <w:sz w:val="28"/>
                <w:szCs w:val="28"/>
              </w:rPr>
              <w:t>Ұйымдастырылған</w:t>
            </w:r>
            <w:r>
              <w:rPr>
                <w:b/>
                <w:spacing w:val="-2"/>
                <w:sz w:val="28"/>
                <w:szCs w:val="28"/>
              </w:rPr>
              <w:t xml:space="preserve"> </w:t>
            </w:r>
            <w:r>
              <w:rPr>
                <w:b/>
                <w:sz w:val="28"/>
                <w:szCs w:val="28"/>
              </w:rPr>
              <w:t>іс-әрекетке</w:t>
            </w:r>
          </w:p>
          <w:p w14:paraId="135574AD">
            <w:pPr>
              <w:pStyle w:val="16"/>
              <w:spacing w:line="264" w:lineRule="exact"/>
              <w:ind w:left="110"/>
              <w:rPr>
                <w:b/>
                <w:sz w:val="28"/>
                <w:szCs w:val="28"/>
              </w:rPr>
            </w:pPr>
            <w:r>
              <w:rPr>
                <w:b/>
                <w:sz w:val="28"/>
                <w:szCs w:val="28"/>
              </w:rPr>
              <w:t>дайындық</w:t>
            </w:r>
          </w:p>
        </w:tc>
        <w:tc>
          <w:tcPr>
            <w:tcW w:w="2405" w:type="dxa"/>
            <w:tcBorders>
              <w:top w:val="single" w:color="000000" w:sz="4" w:space="0"/>
              <w:left w:val="single" w:color="000000" w:sz="4" w:space="0"/>
              <w:bottom w:val="single" w:color="000000" w:sz="4" w:space="0"/>
              <w:right w:val="single" w:color="auto" w:sz="4" w:space="0"/>
            </w:tcBorders>
          </w:tcPr>
          <w:p w14:paraId="0CF24979">
            <w:pPr>
              <w:pStyle w:val="9"/>
              <w:ind w:left="0"/>
              <w:rPr>
                <w:sz w:val="24"/>
                <w:szCs w:val="24"/>
              </w:rPr>
            </w:pPr>
            <w:r>
              <w:rPr>
                <w:sz w:val="24"/>
                <w:szCs w:val="24"/>
              </w:rPr>
              <w:t>Заттардың айырмашылықтары мен атауларын, олардың көлемін, түсін,</w:t>
            </w:r>
            <w:r>
              <w:rPr>
                <w:spacing w:val="1"/>
                <w:sz w:val="24"/>
                <w:szCs w:val="24"/>
              </w:rPr>
              <w:t xml:space="preserve"> </w:t>
            </w:r>
            <w:r>
              <w:rPr>
                <w:sz w:val="24"/>
                <w:szCs w:val="24"/>
              </w:rPr>
              <w:t>пішінін қарастыру мен зерттеу дағдыларын қалыптастыру, заттардың сапалары</w:t>
            </w:r>
            <w:r>
              <w:rPr>
                <w:spacing w:val="1"/>
                <w:sz w:val="24"/>
                <w:szCs w:val="24"/>
              </w:rPr>
              <w:t xml:space="preserve"> </w:t>
            </w:r>
            <w:r>
              <w:rPr>
                <w:sz w:val="24"/>
                <w:szCs w:val="24"/>
              </w:rPr>
              <w:t>мен</w:t>
            </w:r>
            <w:r>
              <w:rPr>
                <w:spacing w:val="-2"/>
                <w:sz w:val="24"/>
                <w:szCs w:val="24"/>
              </w:rPr>
              <w:t xml:space="preserve"> </w:t>
            </w:r>
            <w:r>
              <w:rPr>
                <w:sz w:val="24"/>
                <w:szCs w:val="24"/>
              </w:rPr>
              <w:t>қасиеттерін: сипап сезу,</w:t>
            </w:r>
            <w:r>
              <w:rPr>
                <w:spacing w:val="-3"/>
                <w:sz w:val="24"/>
                <w:szCs w:val="24"/>
              </w:rPr>
              <w:t xml:space="preserve"> </w:t>
            </w:r>
            <w:r>
              <w:rPr>
                <w:sz w:val="24"/>
                <w:szCs w:val="24"/>
              </w:rPr>
              <w:t>дәмін</w:t>
            </w:r>
            <w:r>
              <w:rPr>
                <w:spacing w:val="-1"/>
                <w:sz w:val="24"/>
                <w:szCs w:val="24"/>
              </w:rPr>
              <w:t xml:space="preserve"> </w:t>
            </w:r>
            <w:r>
              <w:rPr>
                <w:sz w:val="24"/>
                <w:szCs w:val="24"/>
              </w:rPr>
              <w:t>көру,</w:t>
            </w:r>
            <w:r>
              <w:rPr>
                <w:spacing w:val="-2"/>
                <w:sz w:val="24"/>
                <w:szCs w:val="24"/>
              </w:rPr>
              <w:t xml:space="preserve"> </w:t>
            </w:r>
            <w:r>
              <w:rPr>
                <w:sz w:val="24"/>
                <w:szCs w:val="24"/>
              </w:rPr>
              <w:t>есту</w:t>
            </w:r>
            <w:r>
              <w:rPr>
                <w:spacing w:val="-6"/>
                <w:sz w:val="24"/>
                <w:szCs w:val="24"/>
              </w:rPr>
              <w:t xml:space="preserve"> </w:t>
            </w:r>
            <w:r>
              <w:rPr>
                <w:sz w:val="24"/>
                <w:szCs w:val="24"/>
              </w:rPr>
              <w:t>арқылы</w:t>
            </w:r>
            <w:r>
              <w:rPr>
                <w:spacing w:val="-1"/>
                <w:sz w:val="24"/>
                <w:szCs w:val="24"/>
              </w:rPr>
              <w:t xml:space="preserve"> </w:t>
            </w:r>
            <w:r>
              <w:rPr>
                <w:sz w:val="24"/>
                <w:szCs w:val="24"/>
              </w:rPr>
              <w:t>тануды</w:t>
            </w:r>
            <w:r>
              <w:rPr>
                <w:spacing w:val="-1"/>
                <w:sz w:val="24"/>
                <w:szCs w:val="24"/>
              </w:rPr>
              <w:t xml:space="preserve"> </w:t>
            </w:r>
            <w:r>
              <w:rPr>
                <w:sz w:val="24"/>
                <w:szCs w:val="24"/>
              </w:rPr>
              <w:t>қалыптастыру.</w:t>
            </w:r>
          </w:p>
        </w:tc>
        <w:tc>
          <w:tcPr>
            <w:tcW w:w="1849" w:type="dxa"/>
            <w:gridSpan w:val="2"/>
            <w:tcBorders>
              <w:top w:val="single" w:color="000000" w:sz="4" w:space="0"/>
              <w:left w:val="single" w:color="auto" w:sz="4" w:space="0"/>
              <w:bottom w:val="single" w:color="000000" w:sz="4" w:space="0"/>
              <w:right w:val="single" w:color="auto" w:sz="4" w:space="0"/>
            </w:tcBorders>
          </w:tcPr>
          <w:p w14:paraId="4E5A0F1C">
            <w:pPr>
              <w:tabs>
                <w:tab w:val="left" w:pos="1388"/>
              </w:tabs>
              <w:spacing w:line="322" w:lineRule="exact"/>
              <w:rPr>
                <w:b/>
                <w:bCs/>
                <w:sz w:val="24"/>
                <w:szCs w:val="24"/>
                <w:lang w:val="kk-KZ"/>
              </w:rPr>
            </w:pPr>
            <w:r>
              <w:rPr>
                <w:rFonts w:ascii="Times New Roman" w:hAnsi="Times New Roman" w:cs="Times New Roman"/>
                <w:sz w:val="24"/>
                <w:szCs w:val="24"/>
                <w:lang w:val="kk-KZ"/>
              </w:rPr>
              <w:t>Көлік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құралдарының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түрлерімен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ауада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ұшатын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қозғалыс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құралдарымен таныстыру</w:t>
            </w:r>
            <w:r>
              <w:rPr>
                <w:sz w:val="24"/>
                <w:szCs w:val="24"/>
                <w:lang w:val="kk-KZ"/>
              </w:rPr>
              <w:t>.</w:t>
            </w:r>
          </w:p>
          <w:p w14:paraId="16E95A22">
            <w:pPr>
              <w:pStyle w:val="16"/>
              <w:rPr>
                <w:b/>
                <w:sz w:val="28"/>
                <w:szCs w:val="28"/>
              </w:rPr>
            </w:pPr>
          </w:p>
        </w:tc>
        <w:tc>
          <w:tcPr>
            <w:tcW w:w="2403" w:type="dxa"/>
            <w:tcBorders>
              <w:top w:val="single" w:color="000000" w:sz="4" w:space="0"/>
              <w:left w:val="single" w:color="auto" w:sz="4" w:space="0"/>
              <w:bottom w:val="single" w:color="000000" w:sz="4" w:space="0"/>
              <w:right w:val="single" w:color="auto" w:sz="4" w:space="0"/>
            </w:tcBorders>
          </w:tcPr>
          <w:p w14:paraId="06D40D1B">
            <w:pPr>
              <w:tabs>
                <w:tab w:val="left" w:pos="1388"/>
              </w:tabs>
              <w:spacing w:line="321" w:lineRule="exact"/>
              <w:rPr>
                <w:rFonts w:ascii="Times New Roman" w:hAnsi="Times New Roman" w:cs="Times New Roman"/>
                <w:b/>
                <w:bCs/>
                <w:sz w:val="24"/>
                <w:szCs w:val="24"/>
                <w:lang w:val="kk-KZ"/>
              </w:rPr>
            </w:pPr>
            <w:r>
              <w:rPr>
                <w:rFonts w:ascii="Times New Roman" w:hAnsi="Times New Roman" w:cs="Times New Roman"/>
                <w:sz w:val="24"/>
                <w:szCs w:val="24"/>
                <w:lang w:val="kk-KZ"/>
              </w:rPr>
              <w:t>Әлеуметтік 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эмоционалды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зиятты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тәрбиелеу: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балалардың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назарын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адамның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жеке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қасиеттеріне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(мейірімді,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жанашыр)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аудару</w:t>
            </w:r>
          </w:p>
          <w:p w14:paraId="131587AB">
            <w:pPr>
              <w:pStyle w:val="16"/>
              <w:rPr>
                <w:b/>
                <w:sz w:val="28"/>
                <w:szCs w:val="28"/>
              </w:rPr>
            </w:pPr>
          </w:p>
        </w:tc>
        <w:tc>
          <w:tcPr>
            <w:tcW w:w="2695" w:type="dxa"/>
            <w:tcBorders>
              <w:top w:val="single" w:color="000000" w:sz="4" w:space="0"/>
              <w:left w:val="single" w:color="auto" w:sz="4" w:space="0"/>
              <w:bottom w:val="single" w:color="000000" w:sz="4" w:space="0"/>
              <w:right w:val="single" w:color="auto" w:sz="4" w:space="0"/>
            </w:tcBorders>
          </w:tcPr>
          <w:p w14:paraId="70813073">
            <w:pPr>
              <w:pStyle w:val="16"/>
              <w:rPr>
                <w:sz w:val="28"/>
                <w:szCs w:val="28"/>
              </w:rPr>
            </w:pPr>
            <w:r>
              <w:rPr>
                <w:sz w:val="24"/>
                <w:szCs w:val="24"/>
              </w:rPr>
              <w:t>Балаларды</w:t>
            </w:r>
            <w:r>
              <w:rPr>
                <w:spacing w:val="1"/>
                <w:sz w:val="24"/>
                <w:szCs w:val="24"/>
              </w:rPr>
              <w:t xml:space="preserve"> </w:t>
            </w:r>
            <w:r>
              <w:rPr>
                <w:sz w:val="24"/>
                <w:szCs w:val="24"/>
              </w:rPr>
              <w:t>айналасындағы</w:t>
            </w:r>
            <w:r>
              <w:rPr>
                <w:spacing w:val="1"/>
                <w:sz w:val="24"/>
                <w:szCs w:val="24"/>
              </w:rPr>
              <w:t xml:space="preserve"> </w:t>
            </w:r>
            <w:r>
              <w:rPr>
                <w:sz w:val="24"/>
                <w:szCs w:val="24"/>
              </w:rPr>
              <w:t>ересектердің жақсы көретінін, оған әрқашан қамқорлық танытатынын білдіре</w:t>
            </w:r>
            <w:r>
              <w:rPr>
                <w:spacing w:val="1"/>
                <w:sz w:val="24"/>
                <w:szCs w:val="24"/>
              </w:rPr>
              <w:t xml:space="preserve"> </w:t>
            </w:r>
            <w:r>
              <w:rPr>
                <w:sz w:val="24"/>
                <w:szCs w:val="24"/>
              </w:rPr>
              <w:t>отырып,</w:t>
            </w:r>
            <w:r>
              <w:rPr>
                <w:spacing w:val="-3"/>
                <w:sz w:val="24"/>
                <w:szCs w:val="24"/>
              </w:rPr>
              <w:t xml:space="preserve"> </w:t>
            </w:r>
            <w:r>
              <w:rPr>
                <w:sz w:val="24"/>
                <w:szCs w:val="24"/>
              </w:rPr>
              <w:t>өзінің</w:t>
            </w:r>
            <w:r>
              <w:rPr>
                <w:spacing w:val="-1"/>
                <w:sz w:val="24"/>
                <w:szCs w:val="24"/>
              </w:rPr>
              <w:t xml:space="preserve"> </w:t>
            </w:r>
            <w:r>
              <w:rPr>
                <w:sz w:val="24"/>
                <w:szCs w:val="24"/>
              </w:rPr>
              <w:t>туған</w:t>
            </w:r>
            <w:r>
              <w:rPr>
                <w:spacing w:val="-1"/>
                <w:sz w:val="24"/>
                <w:szCs w:val="24"/>
              </w:rPr>
              <w:t xml:space="preserve"> </w:t>
            </w:r>
            <w:r>
              <w:rPr>
                <w:sz w:val="24"/>
                <w:szCs w:val="24"/>
              </w:rPr>
              <w:t>жеріне,</w:t>
            </w:r>
            <w:r>
              <w:rPr>
                <w:spacing w:val="-2"/>
                <w:sz w:val="24"/>
                <w:szCs w:val="24"/>
              </w:rPr>
              <w:t xml:space="preserve"> </w:t>
            </w:r>
            <w:r>
              <w:rPr>
                <w:sz w:val="24"/>
                <w:szCs w:val="24"/>
              </w:rPr>
              <w:t>Отанына</w:t>
            </w:r>
            <w:r>
              <w:rPr>
                <w:spacing w:val="-1"/>
                <w:sz w:val="24"/>
                <w:szCs w:val="24"/>
              </w:rPr>
              <w:t xml:space="preserve"> </w:t>
            </w:r>
            <w:r>
              <w:rPr>
                <w:sz w:val="24"/>
                <w:szCs w:val="24"/>
              </w:rPr>
              <w:t>деген</w:t>
            </w:r>
            <w:r>
              <w:rPr>
                <w:spacing w:val="-1"/>
                <w:sz w:val="24"/>
                <w:szCs w:val="24"/>
              </w:rPr>
              <w:t xml:space="preserve"> </w:t>
            </w:r>
            <w:r>
              <w:rPr>
                <w:sz w:val="24"/>
                <w:szCs w:val="24"/>
              </w:rPr>
              <w:t>сүйіспеншілік</w:t>
            </w:r>
            <w:r>
              <w:rPr>
                <w:spacing w:val="-4"/>
                <w:sz w:val="24"/>
                <w:szCs w:val="24"/>
              </w:rPr>
              <w:t xml:space="preserve"> </w:t>
            </w:r>
            <w:r>
              <w:rPr>
                <w:sz w:val="24"/>
                <w:szCs w:val="24"/>
              </w:rPr>
              <w:t>сезімін</w:t>
            </w:r>
            <w:r>
              <w:rPr>
                <w:spacing w:val="-4"/>
                <w:sz w:val="24"/>
                <w:szCs w:val="24"/>
              </w:rPr>
              <w:t xml:space="preserve"> </w:t>
            </w:r>
            <w:r>
              <w:rPr>
                <w:sz w:val="24"/>
                <w:szCs w:val="24"/>
              </w:rPr>
              <w:t>ояту</w:t>
            </w:r>
          </w:p>
        </w:tc>
        <w:tc>
          <w:tcPr>
            <w:tcW w:w="2419" w:type="dxa"/>
            <w:tcBorders>
              <w:top w:val="single" w:color="000000" w:sz="4" w:space="0"/>
              <w:left w:val="single" w:color="auto" w:sz="4" w:space="0"/>
              <w:bottom w:val="single" w:color="000000" w:sz="4" w:space="0"/>
              <w:right w:val="single" w:color="000000" w:sz="4" w:space="0"/>
            </w:tcBorders>
          </w:tcPr>
          <w:p w14:paraId="4941B574">
            <w:pPr>
              <w:pStyle w:val="9"/>
              <w:ind w:left="0"/>
              <w:rPr>
                <w:sz w:val="24"/>
                <w:szCs w:val="24"/>
              </w:rPr>
            </w:pPr>
            <w:r>
              <w:rPr>
                <w:sz w:val="24"/>
                <w:szCs w:val="24"/>
              </w:rPr>
              <w:t>Үй</w:t>
            </w:r>
            <w:r>
              <w:rPr>
                <w:spacing w:val="1"/>
                <w:sz w:val="24"/>
                <w:szCs w:val="24"/>
              </w:rPr>
              <w:t xml:space="preserve"> </w:t>
            </w:r>
            <w:r>
              <w:rPr>
                <w:sz w:val="24"/>
                <w:szCs w:val="24"/>
              </w:rPr>
              <w:t>жануарлары</w:t>
            </w:r>
            <w:r>
              <w:rPr>
                <w:spacing w:val="1"/>
                <w:sz w:val="24"/>
                <w:szCs w:val="24"/>
              </w:rPr>
              <w:t xml:space="preserve"> </w:t>
            </w:r>
            <w:r>
              <w:rPr>
                <w:sz w:val="24"/>
                <w:szCs w:val="24"/>
              </w:rPr>
              <w:t>мен</w:t>
            </w:r>
            <w:r>
              <w:rPr>
                <w:spacing w:val="1"/>
                <w:sz w:val="24"/>
                <w:szCs w:val="24"/>
              </w:rPr>
              <w:t xml:space="preserve"> </w:t>
            </w:r>
            <w:r>
              <w:rPr>
                <w:sz w:val="24"/>
                <w:szCs w:val="24"/>
              </w:rPr>
              <w:t>олардың</w:t>
            </w:r>
            <w:r>
              <w:rPr>
                <w:spacing w:val="1"/>
                <w:sz w:val="24"/>
                <w:szCs w:val="24"/>
              </w:rPr>
              <w:t xml:space="preserve"> </w:t>
            </w:r>
            <w:r>
              <w:rPr>
                <w:sz w:val="24"/>
                <w:szCs w:val="24"/>
              </w:rPr>
              <w:t>төлдері</w:t>
            </w:r>
            <w:r>
              <w:rPr>
                <w:spacing w:val="1"/>
                <w:sz w:val="24"/>
                <w:szCs w:val="24"/>
              </w:rPr>
              <w:t xml:space="preserve"> </w:t>
            </w:r>
            <w:r>
              <w:rPr>
                <w:sz w:val="24"/>
                <w:szCs w:val="24"/>
              </w:rPr>
              <w:t>туралы</w:t>
            </w:r>
            <w:r>
              <w:rPr>
                <w:spacing w:val="1"/>
                <w:sz w:val="24"/>
                <w:szCs w:val="24"/>
              </w:rPr>
              <w:t xml:space="preserve"> </w:t>
            </w:r>
            <w:r>
              <w:rPr>
                <w:sz w:val="24"/>
                <w:szCs w:val="24"/>
              </w:rPr>
              <w:t>білімдерін</w:t>
            </w:r>
            <w:r>
              <w:rPr>
                <w:spacing w:val="1"/>
                <w:sz w:val="24"/>
                <w:szCs w:val="24"/>
              </w:rPr>
              <w:t xml:space="preserve"> </w:t>
            </w:r>
            <w:r>
              <w:rPr>
                <w:sz w:val="24"/>
                <w:szCs w:val="24"/>
              </w:rPr>
              <w:t>бекіту.</w:t>
            </w:r>
            <w:r>
              <w:rPr>
                <w:spacing w:val="1"/>
                <w:sz w:val="24"/>
                <w:szCs w:val="24"/>
              </w:rPr>
              <w:t xml:space="preserve"> </w:t>
            </w:r>
            <w:r>
              <w:rPr>
                <w:sz w:val="24"/>
                <w:szCs w:val="24"/>
              </w:rPr>
              <w:t>Қазақстанды мекендейтін жабайы жануарлар жайлы түсініктерін қалыптастыру,</w:t>
            </w:r>
            <w:r>
              <w:rPr>
                <w:spacing w:val="-67"/>
                <w:sz w:val="24"/>
                <w:szCs w:val="24"/>
              </w:rPr>
              <w:t xml:space="preserve"> </w:t>
            </w:r>
            <w:r>
              <w:rPr>
                <w:sz w:val="24"/>
                <w:szCs w:val="24"/>
              </w:rPr>
              <w:t>табиғат</w:t>
            </w:r>
            <w:r>
              <w:rPr>
                <w:spacing w:val="-2"/>
                <w:sz w:val="24"/>
                <w:szCs w:val="24"/>
              </w:rPr>
              <w:t xml:space="preserve"> </w:t>
            </w:r>
            <w:r>
              <w:rPr>
                <w:sz w:val="24"/>
                <w:szCs w:val="24"/>
              </w:rPr>
              <w:t>бұрышын</w:t>
            </w:r>
            <w:r>
              <w:rPr>
                <w:spacing w:val="-1"/>
                <w:sz w:val="24"/>
                <w:szCs w:val="24"/>
              </w:rPr>
              <w:t xml:space="preserve"> </w:t>
            </w:r>
            <w:r>
              <w:rPr>
                <w:sz w:val="24"/>
                <w:szCs w:val="24"/>
              </w:rPr>
              <w:t>мекендеушілерді</w:t>
            </w:r>
            <w:r>
              <w:rPr>
                <w:spacing w:val="-3"/>
                <w:sz w:val="24"/>
                <w:szCs w:val="24"/>
              </w:rPr>
              <w:t xml:space="preserve"> </w:t>
            </w:r>
            <w:r>
              <w:rPr>
                <w:sz w:val="24"/>
                <w:szCs w:val="24"/>
              </w:rPr>
              <w:t>бақылау</w:t>
            </w:r>
            <w:r>
              <w:rPr>
                <w:spacing w:val="-6"/>
                <w:sz w:val="24"/>
                <w:szCs w:val="24"/>
              </w:rPr>
              <w:t xml:space="preserve"> </w:t>
            </w:r>
            <w:r>
              <w:rPr>
                <w:sz w:val="24"/>
                <w:szCs w:val="24"/>
              </w:rPr>
              <w:t>дағдыларын</w:t>
            </w:r>
            <w:r>
              <w:rPr>
                <w:spacing w:val="-1"/>
                <w:sz w:val="24"/>
                <w:szCs w:val="24"/>
              </w:rPr>
              <w:t xml:space="preserve"> </w:t>
            </w:r>
            <w:r>
              <w:rPr>
                <w:sz w:val="24"/>
                <w:szCs w:val="24"/>
              </w:rPr>
              <w:t>қалыптастыру.</w:t>
            </w:r>
          </w:p>
          <w:p w14:paraId="3E824F21">
            <w:pPr>
              <w:pStyle w:val="16"/>
              <w:rPr>
                <w:b/>
                <w:sz w:val="28"/>
                <w:szCs w:val="28"/>
              </w:rPr>
            </w:pPr>
          </w:p>
        </w:tc>
      </w:tr>
      <w:tr w14:paraId="587D6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124" w:type="dxa"/>
            <w:vMerge w:val="restart"/>
            <w:tcBorders>
              <w:top w:val="single" w:color="000000" w:sz="4" w:space="0"/>
              <w:left w:val="single" w:color="000000" w:sz="4" w:space="0"/>
              <w:bottom w:val="single" w:color="000000" w:sz="4" w:space="0"/>
              <w:right w:val="single" w:color="000000" w:sz="4" w:space="0"/>
            </w:tcBorders>
          </w:tcPr>
          <w:p w14:paraId="14783748">
            <w:pPr>
              <w:pStyle w:val="16"/>
              <w:ind w:left="110" w:right="223"/>
              <w:rPr>
                <w:b/>
                <w:sz w:val="28"/>
                <w:szCs w:val="28"/>
              </w:rPr>
            </w:pPr>
            <w:r>
              <w:rPr>
                <w:b/>
                <w:sz w:val="28"/>
                <w:szCs w:val="28"/>
              </w:rPr>
              <w:t>Білім</w:t>
            </w:r>
            <w:r>
              <w:rPr>
                <w:b/>
                <w:spacing w:val="-3"/>
                <w:sz w:val="28"/>
                <w:szCs w:val="28"/>
              </w:rPr>
              <w:t xml:space="preserve"> </w:t>
            </w:r>
            <w:r>
              <w:rPr>
                <w:b/>
                <w:sz w:val="28"/>
                <w:szCs w:val="28"/>
              </w:rPr>
              <w:t>беру</w:t>
            </w:r>
            <w:r>
              <w:rPr>
                <w:b/>
                <w:spacing w:val="-7"/>
                <w:sz w:val="28"/>
                <w:szCs w:val="28"/>
              </w:rPr>
              <w:t xml:space="preserve"> </w:t>
            </w:r>
            <w:r>
              <w:rPr>
                <w:b/>
                <w:sz w:val="28"/>
                <w:szCs w:val="28"/>
              </w:rPr>
              <w:t>ұйымының</w:t>
            </w:r>
            <w:r>
              <w:rPr>
                <w:b/>
                <w:spacing w:val="-1"/>
                <w:sz w:val="28"/>
                <w:szCs w:val="28"/>
              </w:rPr>
              <w:t xml:space="preserve"> </w:t>
            </w:r>
            <w:r>
              <w:rPr>
                <w:b/>
                <w:sz w:val="28"/>
                <w:szCs w:val="28"/>
              </w:rPr>
              <w:t>кестесі</w:t>
            </w:r>
            <w:r>
              <w:rPr>
                <w:b/>
                <w:spacing w:val="-57"/>
                <w:sz w:val="28"/>
                <w:szCs w:val="28"/>
              </w:rPr>
              <w:t xml:space="preserve"> </w:t>
            </w:r>
            <w:r>
              <w:rPr>
                <w:b/>
                <w:sz w:val="28"/>
                <w:szCs w:val="28"/>
              </w:rPr>
              <w:t>бойынша</w:t>
            </w:r>
            <w:r>
              <w:rPr>
                <w:b/>
                <w:spacing w:val="-3"/>
                <w:sz w:val="28"/>
                <w:szCs w:val="28"/>
              </w:rPr>
              <w:t xml:space="preserve"> </w:t>
            </w:r>
            <w:r>
              <w:rPr>
                <w:b/>
                <w:sz w:val="28"/>
                <w:szCs w:val="28"/>
              </w:rPr>
              <w:t>ұйымдастырылған</w:t>
            </w:r>
          </w:p>
          <w:p w14:paraId="46F6DAC7">
            <w:pPr>
              <w:pStyle w:val="16"/>
              <w:spacing w:line="264" w:lineRule="exact"/>
              <w:ind w:left="110"/>
              <w:rPr>
                <w:b/>
                <w:sz w:val="28"/>
                <w:szCs w:val="28"/>
              </w:rPr>
            </w:pPr>
            <w:r>
              <w:rPr>
                <w:b/>
                <w:sz w:val="28"/>
                <w:szCs w:val="28"/>
              </w:rPr>
              <w:t>іс-әрекет</w:t>
            </w:r>
          </w:p>
        </w:tc>
        <w:tc>
          <w:tcPr>
            <w:tcW w:w="2405" w:type="dxa"/>
            <w:tcBorders>
              <w:top w:val="single" w:color="000000" w:sz="4" w:space="0"/>
              <w:left w:val="single" w:color="000000" w:sz="4" w:space="0"/>
              <w:bottom w:val="single" w:color="auto" w:sz="4" w:space="0"/>
              <w:right w:val="single" w:color="auto" w:sz="4" w:space="0"/>
            </w:tcBorders>
          </w:tcPr>
          <w:p w14:paraId="138BEF7B">
            <w:pPr>
              <w:pStyle w:val="15"/>
              <w:rPr>
                <w:rFonts w:ascii="Times New Roman" w:hAnsi="Times New Roman"/>
                <w:b/>
                <w:bCs/>
                <w:sz w:val="28"/>
                <w:szCs w:val="28"/>
                <w:lang w:val="kk-KZ"/>
              </w:rPr>
            </w:pPr>
            <w:r>
              <w:rPr>
                <w:rFonts w:ascii="Times New Roman" w:hAnsi="Times New Roman"/>
                <w:b/>
                <w:bCs/>
                <w:sz w:val="28"/>
                <w:szCs w:val="28"/>
                <w:lang w:val="kk-KZ"/>
              </w:rPr>
              <w:t>Дене шынықтыру</w:t>
            </w:r>
          </w:p>
          <w:p w14:paraId="627FAAD5">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t xml:space="preserve">Маман жұмыс жоспары бойынша </w:t>
            </w:r>
          </w:p>
          <w:p w14:paraId="3E400E98">
            <w:pPr>
              <w:pStyle w:val="15"/>
              <w:rPr>
                <w:rFonts w:ascii="Times New Roman" w:hAnsi="Times New Roman"/>
                <w:b/>
                <w:bCs/>
                <w:sz w:val="28"/>
                <w:szCs w:val="28"/>
                <w:lang w:val="kk-KZ"/>
              </w:rPr>
            </w:pPr>
            <w:r>
              <w:rPr>
                <w:rFonts w:ascii="Times New Roman" w:hAnsi="Times New Roman"/>
                <w:b/>
                <w:bCs/>
                <w:sz w:val="28"/>
                <w:szCs w:val="28"/>
                <w:lang w:val="kk-KZ"/>
              </w:rPr>
              <w:t>Қазақ тілі</w:t>
            </w:r>
          </w:p>
          <w:p w14:paraId="04E051B2">
            <w:pPr>
              <w:pStyle w:val="15"/>
              <w:rPr>
                <w:rFonts w:ascii="Times New Roman" w:hAnsi="Times New Roman"/>
                <w:bCs/>
                <w:sz w:val="28"/>
                <w:szCs w:val="28"/>
                <w:lang w:val="kk-KZ"/>
              </w:rPr>
            </w:pPr>
            <w:r>
              <w:rPr>
                <w:rFonts w:ascii="Times New Roman" w:hAnsi="Times New Roman"/>
                <w:bCs/>
                <w:sz w:val="28"/>
                <w:szCs w:val="28"/>
                <w:lang w:val="kk-KZ"/>
              </w:rPr>
              <w:t>Маман жұмыс жоспары бойынша</w:t>
            </w:r>
          </w:p>
        </w:tc>
        <w:tc>
          <w:tcPr>
            <w:tcW w:w="1843" w:type="dxa"/>
            <w:tcBorders>
              <w:top w:val="single" w:color="000000" w:sz="4" w:space="0"/>
              <w:left w:val="single" w:color="auto" w:sz="4" w:space="0"/>
              <w:bottom w:val="single" w:color="auto" w:sz="4" w:space="0"/>
              <w:right w:val="single" w:color="auto" w:sz="4" w:space="0"/>
            </w:tcBorders>
          </w:tcPr>
          <w:p w14:paraId="0945674E">
            <w:pPr>
              <w:pStyle w:val="15"/>
              <w:rPr>
                <w:rFonts w:ascii="Times New Roman" w:hAnsi="Times New Roman"/>
                <w:b/>
                <w:bCs/>
                <w:sz w:val="28"/>
                <w:szCs w:val="28"/>
                <w:lang w:val="kk-KZ"/>
              </w:rPr>
            </w:pPr>
            <w:r>
              <w:rPr>
                <w:rFonts w:ascii="Times New Roman" w:hAnsi="Times New Roman"/>
                <w:b/>
                <w:bCs/>
                <w:sz w:val="28"/>
                <w:szCs w:val="28"/>
                <w:lang w:val="kk-KZ"/>
              </w:rPr>
              <w:t>Дене шынықтыру</w:t>
            </w:r>
          </w:p>
          <w:p w14:paraId="51E1D0FA">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t xml:space="preserve">Маман жұмыс жоспары бойынша </w:t>
            </w:r>
          </w:p>
          <w:p w14:paraId="00DEA878">
            <w:pPr>
              <w:pStyle w:val="15"/>
              <w:rPr>
                <w:rFonts w:ascii="Times New Roman" w:hAnsi="Times New Roman"/>
                <w:b/>
                <w:bCs/>
                <w:sz w:val="28"/>
                <w:szCs w:val="28"/>
                <w:lang w:val="kk-KZ"/>
              </w:rPr>
            </w:pPr>
            <w:r>
              <w:rPr>
                <w:rFonts w:ascii="Times New Roman" w:hAnsi="Times New Roman"/>
                <w:b/>
                <w:bCs/>
                <w:sz w:val="28"/>
                <w:szCs w:val="28"/>
                <w:lang w:val="kk-KZ"/>
              </w:rPr>
              <w:t>Қазақ тілі</w:t>
            </w:r>
          </w:p>
          <w:p w14:paraId="2E4C1435">
            <w:pPr>
              <w:pStyle w:val="15"/>
              <w:rPr>
                <w:rFonts w:ascii="Times New Roman" w:hAnsi="Times New Roman"/>
                <w:b/>
                <w:bCs/>
                <w:sz w:val="28"/>
                <w:szCs w:val="28"/>
                <w:lang w:val="kk-KZ"/>
              </w:rPr>
            </w:pPr>
            <w:r>
              <w:rPr>
                <w:rFonts w:ascii="Times New Roman" w:hAnsi="Times New Roman"/>
                <w:b/>
                <w:bCs/>
                <w:sz w:val="28"/>
                <w:szCs w:val="28"/>
                <w:lang w:val="kk-KZ"/>
              </w:rPr>
              <w:t>Музыка</w:t>
            </w:r>
          </w:p>
          <w:p w14:paraId="4551C3E1">
            <w:pPr>
              <w:pStyle w:val="15"/>
              <w:rPr>
                <w:rFonts w:ascii="Times New Roman" w:hAnsi="Times New Roman"/>
                <w:sz w:val="28"/>
                <w:szCs w:val="28"/>
                <w:lang w:val="kk-KZ"/>
              </w:rPr>
            </w:pPr>
            <w:r>
              <w:rPr>
                <w:rFonts w:ascii="Times New Roman" w:hAnsi="Times New Roman"/>
                <w:b/>
                <w:bCs/>
                <w:sz w:val="28"/>
                <w:szCs w:val="28"/>
                <w:lang w:val="kk-KZ"/>
              </w:rPr>
              <w:t xml:space="preserve">Тақырыбы: </w:t>
            </w:r>
            <w:r>
              <w:rPr>
                <w:rFonts w:ascii="Times New Roman" w:hAnsi="Times New Roman"/>
                <w:sz w:val="28"/>
                <w:szCs w:val="28"/>
                <w:lang w:val="kk-KZ"/>
              </w:rPr>
              <w:t>«Шыршамызға арнаймыз»</w:t>
            </w:r>
          </w:p>
          <w:p w14:paraId="2AC50026">
            <w:pPr>
              <w:rPr>
                <w:rFonts w:ascii="Times New Roman" w:hAnsi="Times New Roman" w:cs="Times New Roman"/>
                <w:sz w:val="28"/>
                <w:szCs w:val="28"/>
                <w:lang w:val="kk-KZ"/>
              </w:rPr>
            </w:pPr>
            <w:r>
              <w:rPr>
                <w:rFonts w:ascii="Times New Roman" w:hAnsi="Times New Roman"/>
                <w:b/>
                <w:sz w:val="28"/>
                <w:szCs w:val="28"/>
                <w:lang w:val="kk-KZ"/>
              </w:rPr>
              <w:t>Мақсаты:</w:t>
            </w:r>
            <w:r>
              <w:rPr>
                <w:lang w:val="kk-KZ"/>
              </w:rPr>
              <w:t xml:space="preserve"> </w:t>
            </w:r>
            <w:r>
              <w:rPr>
                <w:rFonts w:ascii="Times New Roman" w:hAnsi="Times New Roman" w:cs="Times New Roman"/>
                <w:sz w:val="28"/>
                <w:szCs w:val="28"/>
                <w:lang w:val="kk-KZ"/>
              </w:rPr>
              <w:t>Музыкалық теарт арқылы әндерді,би қимылдарын еркін</w:t>
            </w:r>
          </w:p>
          <w:p w14:paraId="2ACE1C3B">
            <w:pPr>
              <w:shd w:val="clear" w:color="auto" w:fill="FFFFFF"/>
              <w:rPr>
                <w:rFonts w:ascii="Times New Roman" w:hAnsi="Times New Roman" w:cs="Times New Roman"/>
                <w:sz w:val="28"/>
                <w:szCs w:val="28"/>
                <w:lang w:val="kk-KZ"/>
              </w:rPr>
            </w:pPr>
            <w:r>
              <w:rPr>
                <w:rFonts w:ascii="Times New Roman" w:hAnsi="Times New Roman"/>
                <w:sz w:val="28"/>
                <w:szCs w:val="28"/>
                <w:lang w:val="kk-KZ"/>
              </w:rPr>
              <w:t>Орындауға үйрету,көңілді мереке сыйлау.</w:t>
            </w:r>
          </w:p>
        </w:tc>
        <w:tc>
          <w:tcPr>
            <w:tcW w:w="2409" w:type="dxa"/>
            <w:gridSpan w:val="2"/>
            <w:tcBorders>
              <w:top w:val="single" w:color="000000" w:sz="4" w:space="0"/>
              <w:left w:val="single" w:color="auto" w:sz="4" w:space="0"/>
              <w:bottom w:val="single" w:color="auto" w:sz="4" w:space="0"/>
              <w:right w:val="single" w:color="auto" w:sz="4" w:space="0"/>
            </w:tcBorders>
          </w:tcPr>
          <w:p w14:paraId="49AA3A24">
            <w:pPr>
              <w:pStyle w:val="15"/>
              <w:jc w:val="center"/>
              <w:rPr>
                <w:rFonts w:ascii="Times New Roman" w:hAnsi="Times New Roman"/>
                <w:b/>
                <w:bCs/>
                <w:sz w:val="28"/>
                <w:szCs w:val="28"/>
                <w:lang w:val="kk-KZ"/>
              </w:rPr>
            </w:pPr>
          </w:p>
        </w:tc>
        <w:tc>
          <w:tcPr>
            <w:tcW w:w="2695" w:type="dxa"/>
            <w:tcBorders>
              <w:top w:val="single" w:color="000000" w:sz="4" w:space="0"/>
              <w:left w:val="single" w:color="auto" w:sz="4" w:space="0"/>
              <w:bottom w:val="single" w:color="auto" w:sz="4" w:space="0"/>
              <w:right w:val="single" w:color="auto" w:sz="4" w:space="0"/>
            </w:tcBorders>
          </w:tcPr>
          <w:p w14:paraId="077AC988">
            <w:pPr>
              <w:pStyle w:val="15"/>
              <w:jc w:val="center"/>
              <w:rPr>
                <w:rFonts w:ascii="Times New Roman" w:hAnsi="Times New Roman"/>
                <w:b/>
                <w:bCs/>
                <w:sz w:val="28"/>
                <w:szCs w:val="28"/>
                <w:lang w:val="kk-KZ"/>
              </w:rPr>
            </w:pPr>
            <w:r>
              <w:rPr>
                <w:rFonts w:ascii="Times New Roman" w:hAnsi="Times New Roman"/>
                <w:b/>
                <w:bCs/>
                <w:sz w:val="28"/>
                <w:szCs w:val="28"/>
                <w:lang w:val="kk-KZ"/>
              </w:rPr>
              <w:t>Дене шынықтыру</w:t>
            </w:r>
          </w:p>
          <w:p w14:paraId="42A1AA3C">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t xml:space="preserve">Маман жұмыс жоспары бойынша </w:t>
            </w:r>
          </w:p>
          <w:p w14:paraId="54954BC4">
            <w:pPr>
              <w:pStyle w:val="15"/>
              <w:jc w:val="center"/>
              <w:rPr>
                <w:rFonts w:ascii="Times New Roman" w:hAnsi="Times New Roman"/>
                <w:sz w:val="28"/>
                <w:szCs w:val="28"/>
                <w:lang w:val="kk-KZ"/>
              </w:rPr>
            </w:pPr>
          </w:p>
        </w:tc>
        <w:tc>
          <w:tcPr>
            <w:tcW w:w="2419" w:type="dxa"/>
            <w:tcBorders>
              <w:top w:val="single" w:color="000000" w:sz="4" w:space="0"/>
              <w:left w:val="single" w:color="auto" w:sz="4" w:space="0"/>
              <w:bottom w:val="single" w:color="auto" w:sz="4" w:space="0"/>
              <w:right w:val="single" w:color="000000" w:sz="4" w:space="0"/>
            </w:tcBorders>
          </w:tcPr>
          <w:p w14:paraId="4832A575">
            <w:pPr>
              <w:shd w:val="clear" w:color="auto" w:fill="FFFFFF"/>
              <w:rPr>
                <w:rFonts w:ascii="Times New Roman" w:hAnsi="Times New Roman"/>
                <w:b/>
                <w:bCs/>
                <w:sz w:val="28"/>
                <w:szCs w:val="28"/>
                <w:lang w:val="kk-KZ"/>
              </w:rPr>
            </w:pPr>
          </w:p>
        </w:tc>
      </w:tr>
      <w:tr w14:paraId="55E1A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3124" w:type="dxa"/>
            <w:vMerge w:val="continue"/>
            <w:tcBorders>
              <w:top w:val="single" w:color="000000" w:sz="4" w:space="0"/>
              <w:left w:val="single" w:color="000000" w:sz="4" w:space="0"/>
              <w:bottom w:val="single" w:color="000000" w:sz="4" w:space="0"/>
              <w:right w:val="single" w:color="000000" w:sz="4" w:space="0"/>
            </w:tcBorders>
            <w:vAlign w:val="center"/>
          </w:tcPr>
          <w:p w14:paraId="6580C62B">
            <w:pPr>
              <w:rPr>
                <w:rFonts w:ascii="Times New Roman" w:hAnsi="Times New Roman" w:eastAsia="Times New Roman" w:cs="Times New Roman"/>
                <w:b/>
                <w:sz w:val="28"/>
                <w:szCs w:val="28"/>
                <w:lang w:val="kk-KZ"/>
              </w:rPr>
            </w:pPr>
          </w:p>
        </w:tc>
        <w:tc>
          <w:tcPr>
            <w:tcW w:w="2405" w:type="dxa"/>
            <w:tcBorders>
              <w:top w:val="single" w:color="auto" w:sz="4" w:space="0"/>
              <w:left w:val="single" w:color="000000" w:sz="4" w:space="0"/>
              <w:bottom w:val="single" w:color="000000" w:sz="4" w:space="0"/>
              <w:right w:val="single" w:color="000000" w:sz="4" w:space="0"/>
            </w:tcBorders>
          </w:tcPr>
          <w:p w14:paraId="1FF8563C">
            <w:pPr>
              <w:pStyle w:val="15"/>
              <w:rPr>
                <w:rFonts w:ascii="Times New Roman" w:hAnsi="Times New Roman"/>
                <w:sz w:val="28"/>
                <w:szCs w:val="28"/>
                <w:lang w:val="kk-KZ"/>
              </w:rPr>
            </w:pPr>
            <w:r>
              <w:rPr>
                <w:rFonts w:ascii="Times New Roman" w:hAnsi="Times New Roman"/>
                <w:sz w:val="28"/>
                <w:szCs w:val="28"/>
                <w:lang w:val="kk-KZ"/>
              </w:rPr>
              <w:t xml:space="preserve">Шыршаны көрсету. Ол қай мерекенің белгісі екені айту. шыршадағы ойыншықтарды сипаттау, үйлерінде, тағы да басқа қай жерде шырша көргендерін сұрау. Шыршаның қасында тұрып, тақпақ, әндерін айтқызу. </w:t>
            </w:r>
          </w:p>
          <w:p w14:paraId="2E71B9CC">
            <w:pPr>
              <w:pStyle w:val="15"/>
              <w:rPr>
                <w:rFonts w:ascii="Times New Roman" w:hAnsi="Times New Roman"/>
                <w:sz w:val="28"/>
                <w:szCs w:val="28"/>
                <w:lang w:val="kk-KZ"/>
              </w:rPr>
            </w:pPr>
            <w:r>
              <w:rPr>
                <w:rFonts w:ascii="Times New Roman" w:hAnsi="Times New Roman"/>
                <w:b/>
                <w:bCs/>
                <w:sz w:val="28"/>
                <w:szCs w:val="28"/>
                <w:lang w:val="kk-KZ"/>
              </w:rPr>
              <w:t>(сөйлеуді дамыту және көркем әдебиет)</w:t>
            </w:r>
          </w:p>
        </w:tc>
        <w:tc>
          <w:tcPr>
            <w:tcW w:w="1843" w:type="dxa"/>
            <w:tcBorders>
              <w:top w:val="single" w:color="auto" w:sz="4" w:space="0"/>
              <w:left w:val="single" w:color="000000" w:sz="4" w:space="0"/>
              <w:bottom w:val="single" w:color="000000" w:sz="4" w:space="0"/>
              <w:right w:val="single" w:color="000000" w:sz="4" w:space="0"/>
            </w:tcBorders>
          </w:tcPr>
          <w:p w14:paraId="2D25CCF2">
            <w:pPr>
              <w:pStyle w:val="9"/>
              <w:ind w:left="0"/>
            </w:pPr>
            <w:r>
              <w:rPr>
                <w:rFonts w:eastAsia="Calibri"/>
                <w:b/>
                <w:bCs/>
              </w:rPr>
              <w:t xml:space="preserve"> </w:t>
            </w:r>
            <w:r>
              <w:rPr>
                <w:rFonts w:eastAsia="Calibri"/>
              </w:rPr>
              <w:t>«Шырша» әнін айтқызу. Шыршаға қағаздан ойыншық жасату, оны ілу. Табиғи жаңғақтардан шыршаға ойыншық жасатып, ілу, сипаттау.</w:t>
            </w:r>
            <w:r>
              <w:t xml:space="preserve"> Жапсыруда</w:t>
            </w:r>
            <w:r>
              <w:rPr>
                <w:spacing w:val="1"/>
              </w:rPr>
              <w:t xml:space="preserve"> </w:t>
            </w:r>
            <w:r>
              <w:t>табиғи</w:t>
            </w:r>
            <w:r>
              <w:rPr>
                <w:spacing w:val="1"/>
              </w:rPr>
              <w:t xml:space="preserve"> </w:t>
            </w:r>
            <w:r>
              <w:t>материалдарды</w:t>
            </w:r>
            <w:r>
              <w:rPr>
                <w:spacing w:val="1"/>
              </w:rPr>
              <w:t xml:space="preserve"> </w:t>
            </w:r>
            <w:r>
              <w:t>және</w:t>
            </w:r>
            <w:r>
              <w:rPr>
                <w:spacing w:val="1"/>
              </w:rPr>
              <w:t xml:space="preserve"> </w:t>
            </w:r>
            <w:r>
              <w:t>қағазды</w:t>
            </w:r>
            <w:r>
              <w:rPr>
                <w:spacing w:val="1"/>
              </w:rPr>
              <w:t xml:space="preserve"> </w:t>
            </w:r>
            <w:r>
              <w:t>түрлендіру</w:t>
            </w:r>
            <w:r>
              <w:rPr>
                <w:spacing w:val="1"/>
              </w:rPr>
              <w:t xml:space="preserve"> </w:t>
            </w:r>
            <w:r>
              <w:t>әдістерін</w:t>
            </w:r>
            <w:r>
              <w:rPr>
                <w:spacing w:val="1"/>
              </w:rPr>
              <w:t xml:space="preserve"> </w:t>
            </w:r>
            <w:r>
              <w:t>(жырту, умаждау,</w:t>
            </w:r>
            <w:r>
              <w:rPr>
                <w:spacing w:val="-1"/>
              </w:rPr>
              <w:t xml:space="preserve"> </w:t>
            </w:r>
            <w:r>
              <w:t>бүктеу,</w:t>
            </w:r>
            <w:r>
              <w:rPr>
                <w:spacing w:val="-1"/>
              </w:rPr>
              <w:t xml:space="preserve"> </w:t>
            </w:r>
            <w:r>
              <w:t>қатпарлау) қолдануды үйрету.</w:t>
            </w:r>
          </w:p>
          <w:p w14:paraId="3B5BDC9B">
            <w:pPr>
              <w:pStyle w:val="15"/>
              <w:rPr>
                <w:rFonts w:ascii="Times New Roman" w:hAnsi="Times New Roman"/>
                <w:sz w:val="28"/>
                <w:szCs w:val="28"/>
                <w:lang w:val="kk-KZ"/>
              </w:rPr>
            </w:pPr>
            <w:r>
              <w:rPr>
                <w:rFonts w:ascii="Times New Roman" w:hAnsi="Times New Roman"/>
                <w:b/>
                <w:bCs/>
                <w:sz w:val="28"/>
                <w:szCs w:val="28"/>
                <w:lang w:val="kk-KZ"/>
              </w:rPr>
              <w:t>(сөйлеуді дамыту, музыка, құрастыру, жапсыру)</w:t>
            </w:r>
          </w:p>
          <w:p w14:paraId="11363C78">
            <w:pPr>
              <w:pStyle w:val="15"/>
              <w:rPr>
                <w:rFonts w:ascii="Times New Roman" w:hAnsi="Times New Roman"/>
                <w:b/>
                <w:bCs/>
                <w:sz w:val="28"/>
                <w:szCs w:val="28"/>
                <w:lang w:val="kk-KZ"/>
              </w:rPr>
            </w:pPr>
            <w:r>
              <w:rPr>
                <w:rFonts w:ascii="Times New Roman" w:hAnsi="Times New Roman"/>
                <w:sz w:val="28"/>
                <w:szCs w:val="28"/>
                <w:lang w:val="kk-KZ"/>
              </w:rPr>
              <w:t xml:space="preserve"> </w:t>
            </w:r>
          </w:p>
          <w:p w14:paraId="20A56CE1">
            <w:pPr>
              <w:pStyle w:val="15"/>
              <w:rPr>
                <w:rFonts w:ascii="Times New Roman" w:hAnsi="Times New Roman"/>
                <w:b/>
                <w:bCs/>
                <w:sz w:val="28"/>
                <w:szCs w:val="28"/>
                <w:lang w:val="kk-KZ"/>
              </w:rPr>
            </w:pPr>
          </w:p>
        </w:tc>
        <w:tc>
          <w:tcPr>
            <w:tcW w:w="2409" w:type="dxa"/>
            <w:gridSpan w:val="2"/>
            <w:tcBorders>
              <w:top w:val="single" w:color="auto" w:sz="4" w:space="0"/>
              <w:left w:val="single" w:color="000000" w:sz="4" w:space="0"/>
              <w:bottom w:val="single" w:color="000000" w:sz="4" w:space="0"/>
              <w:right w:val="single" w:color="000000" w:sz="4" w:space="0"/>
            </w:tcBorders>
          </w:tcPr>
          <w:p w14:paraId="1D1415E4">
            <w:pPr>
              <w:pStyle w:val="9"/>
              <w:ind w:left="0"/>
            </w:pPr>
            <w:r>
              <w:t>Жаңа жылдық сыйлық қорапшасын көрсету. Қай кезде қандай сыйлық алды, қандай сыйлық алғысы келеді? Сыйлық қорапшасының ішінде не зат бар екенін табу, сипаттау. Зат</w:t>
            </w:r>
            <w:r>
              <w:rPr>
                <w:spacing w:val="-17"/>
              </w:rPr>
              <w:t xml:space="preserve"> </w:t>
            </w:r>
            <w:r>
              <w:t>есімдерді,</w:t>
            </w:r>
            <w:r>
              <w:rPr>
                <w:spacing w:val="-15"/>
              </w:rPr>
              <w:t xml:space="preserve"> </w:t>
            </w:r>
            <w:r>
              <w:t>етістіктерді</w:t>
            </w:r>
            <w:r>
              <w:rPr>
                <w:spacing w:val="-16"/>
              </w:rPr>
              <w:t xml:space="preserve"> </w:t>
            </w:r>
            <w:r>
              <w:t>келер</w:t>
            </w:r>
            <w:r>
              <w:rPr>
                <w:spacing w:val="-16"/>
              </w:rPr>
              <w:t xml:space="preserve"> </w:t>
            </w:r>
            <w:r>
              <w:t>және</w:t>
            </w:r>
            <w:r>
              <w:rPr>
                <w:spacing w:val="-18"/>
              </w:rPr>
              <w:t xml:space="preserve"> </w:t>
            </w:r>
            <w:r>
              <w:t>өткен</w:t>
            </w:r>
            <w:r>
              <w:rPr>
                <w:spacing w:val="-14"/>
              </w:rPr>
              <w:t xml:space="preserve"> </w:t>
            </w:r>
            <w:r>
              <w:t>шақта</w:t>
            </w:r>
            <w:r>
              <w:rPr>
                <w:spacing w:val="-17"/>
              </w:rPr>
              <w:t xml:space="preserve"> </w:t>
            </w:r>
            <w:r>
              <w:t>қолдануды жетілдіру</w:t>
            </w:r>
          </w:p>
          <w:p w14:paraId="1FB82B3D">
            <w:pPr>
              <w:pStyle w:val="15"/>
              <w:rPr>
                <w:rFonts w:ascii="Times New Roman" w:hAnsi="Times New Roman"/>
                <w:b/>
                <w:bCs/>
                <w:sz w:val="28"/>
                <w:szCs w:val="28"/>
                <w:lang w:val="kk-KZ"/>
              </w:rPr>
            </w:pPr>
            <w:r>
              <w:rPr>
                <w:rFonts w:ascii="Times New Roman" w:hAnsi="Times New Roman"/>
                <w:sz w:val="28"/>
                <w:szCs w:val="28"/>
                <w:lang w:val="kk-KZ"/>
              </w:rPr>
              <w:t xml:space="preserve"> </w:t>
            </w:r>
            <w:r>
              <w:rPr>
                <w:rFonts w:ascii="Times New Roman" w:hAnsi="Times New Roman"/>
                <w:b/>
                <w:bCs/>
                <w:sz w:val="28"/>
                <w:szCs w:val="28"/>
                <w:lang w:val="kk-KZ"/>
              </w:rPr>
              <w:t>(сөйлеуді дамыту)</w:t>
            </w:r>
          </w:p>
          <w:p w14:paraId="5CEDBD1E">
            <w:pPr>
              <w:pStyle w:val="15"/>
              <w:rPr>
                <w:rFonts w:ascii="Times New Roman" w:hAnsi="Times New Roman"/>
                <w:sz w:val="28"/>
                <w:szCs w:val="28"/>
                <w:lang w:val="kk-KZ"/>
              </w:rPr>
            </w:pPr>
          </w:p>
          <w:p w14:paraId="2DC27AE5">
            <w:pPr>
              <w:pStyle w:val="15"/>
              <w:rPr>
                <w:rFonts w:ascii="Times New Roman" w:hAnsi="Times New Roman"/>
                <w:sz w:val="28"/>
                <w:szCs w:val="28"/>
                <w:lang w:val="kk-KZ"/>
              </w:rPr>
            </w:pPr>
            <w:r>
              <w:rPr>
                <w:rFonts w:ascii="Times New Roman" w:hAnsi="Times New Roman"/>
                <w:sz w:val="28"/>
                <w:szCs w:val="28"/>
                <w:lang w:val="kk-KZ"/>
              </w:rPr>
              <w:t>Қазақша оюларды бояп терезе жақтауларын сәндеу.</w:t>
            </w:r>
          </w:p>
          <w:p w14:paraId="3A620AC8">
            <w:pPr>
              <w:pStyle w:val="15"/>
              <w:rPr>
                <w:rFonts w:ascii="Times New Roman" w:hAnsi="Times New Roman"/>
                <w:b/>
                <w:bCs/>
                <w:sz w:val="28"/>
                <w:szCs w:val="28"/>
                <w:lang w:val="kk-KZ"/>
              </w:rPr>
            </w:pPr>
            <w:r>
              <w:rPr>
                <w:rFonts w:ascii="Times New Roman" w:hAnsi="Times New Roman"/>
                <w:sz w:val="28"/>
                <w:szCs w:val="28"/>
                <w:lang w:val="kk-KZ"/>
              </w:rPr>
              <w:t xml:space="preserve"> </w:t>
            </w:r>
            <w:r>
              <w:rPr>
                <w:rFonts w:ascii="Times New Roman" w:hAnsi="Times New Roman"/>
                <w:b/>
                <w:bCs/>
                <w:sz w:val="28"/>
                <w:szCs w:val="28"/>
                <w:lang w:val="kk-KZ"/>
              </w:rPr>
              <w:t>(сурет салу)</w:t>
            </w:r>
          </w:p>
          <w:p w14:paraId="6E135DD8">
            <w:pPr>
              <w:pStyle w:val="15"/>
              <w:rPr>
                <w:rFonts w:ascii="Times New Roman" w:hAnsi="Times New Roman"/>
                <w:b/>
                <w:bCs/>
                <w:sz w:val="28"/>
                <w:szCs w:val="28"/>
                <w:lang w:val="kk-KZ"/>
              </w:rPr>
            </w:pPr>
          </w:p>
          <w:p w14:paraId="5DC36141">
            <w:pPr>
              <w:pStyle w:val="15"/>
              <w:rPr>
                <w:rFonts w:ascii="Times New Roman" w:hAnsi="Times New Roman"/>
                <w:b/>
                <w:bCs/>
                <w:sz w:val="28"/>
                <w:szCs w:val="28"/>
                <w:lang w:val="kk-KZ"/>
              </w:rPr>
            </w:pPr>
            <w:r>
              <w:rPr>
                <w:rFonts w:ascii="Times New Roman" w:hAnsi="Times New Roman"/>
                <w:sz w:val="28"/>
                <w:szCs w:val="28"/>
                <w:lang w:val="kk-KZ"/>
              </w:rPr>
              <w:t xml:space="preserve">Құрастыру материалдарынан карточкаларға қарап шырша құрастыруға  көмектесу </w:t>
            </w:r>
            <w:r>
              <w:rPr>
                <w:rFonts w:ascii="Times New Roman" w:hAnsi="Times New Roman"/>
                <w:b/>
                <w:bCs/>
                <w:sz w:val="28"/>
                <w:szCs w:val="28"/>
                <w:lang w:val="kk-KZ"/>
              </w:rPr>
              <w:t>(құрастыру)</w:t>
            </w:r>
          </w:p>
        </w:tc>
        <w:tc>
          <w:tcPr>
            <w:tcW w:w="2695" w:type="dxa"/>
            <w:tcBorders>
              <w:top w:val="single" w:color="auto" w:sz="4" w:space="0"/>
              <w:left w:val="single" w:color="000000" w:sz="4" w:space="0"/>
              <w:bottom w:val="single" w:color="000000" w:sz="4" w:space="0"/>
              <w:right w:val="single" w:color="000000" w:sz="4" w:space="0"/>
            </w:tcBorders>
          </w:tcPr>
          <w:p w14:paraId="6219BF14">
            <w:pPr>
              <w:rPr>
                <w:rFonts w:ascii="Times New Roman" w:hAnsi="Times New Roman" w:cs="Times New Roman"/>
                <w:sz w:val="28"/>
                <w:szCs w:val="28"/>
                <w:lang w:val="kk-KZ"/>
              </w:rPr>
            </w:pPr>
            <w:r>
              <w:rPr>
                <w:rFonts w:ascii="Times New Roman" w:hAnsi="Times New Roman" w:cs="Times New Roman"/>
                <w:sz w:val="28"/>
                <w:szCs w:val="28"/>
                <w:lang w:val="kk-KZ"/>
              </w:rPr>
              <w:t xml:space="preserve">«Қай ертегіден» дидкатикалық ойыны арқылы суреттерді көрсетіп, қай ертегі кейіпкері екенін тауып, әңгімелеуді қалыптастыру. Жаңа жылға жаттаған </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тақпақтар</w:t>
            </w:r>
            <w:r>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мен</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шағын</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өлеңдерді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жатқа</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айтуын жетілдіру.</w:t>
            </w:r>
          </w:p>
          <w:p w14:paraId="470F5A0F">
            <w:pPr>
              <w:pStyle w:val="15"/>
              <w:ind w:left="136"/>
              <w:rPr>
                <w:rFonts w:ascii="Times New Roman" w:hAnsi="Times New Roman"/>
                <w:b/>
                <w:bCs/>
                <w:sz w:val="28"/>
                <w:szCs w:val="28"/>
                <w:lang w:val="kk-KZ"/>
              </w:rPr>
            </w:pPr>
            <w:r>
              <w:rPr>
                <w:rFonts w:ascii="Times New Roman" w:hAnsi="Times New Roman"/>
                <w:sz w:val="28"/>
                <w:szCs w:val="28"/>
                <w:lang w:val="kk-KZ"/>
              </w:rPr>
              <w:t xml:space="preserve"> </w:t>
            </w:r>
            <w:r>
              <w:rPr>
                <w:rFonts w:ascii="Times New Roman" w:hAnsi="Times New Roman"/>
                <w:b/>
                <w:bCs/>
                <w:sz w:val="28"/>
                <w:szCs w:val="28"/>
                <w:lang w:val="kk-KZ"/>
              </w:rPr>
              <w:t>(көркем әдебиет)</w:t>
            </w:r>
          </w:p>
          <w:p w14:paraId="51B2B68E">
            <w:pPr>
              <w:pStyle w:val="15"/>
              <w:rPr>
                <w:rFonts w:ascii="Times New Roman" w:hAnsi="Times New Roman"/>
                <w:sz w:val="28"/>
                <w:szCs w:val="28"/>
                <w:lang w:val="kk-KZ"/>
              </w:rPr>
            </w:pPr>
          </w:p>
          <w:p w14:paraId="5BCD717A">
            <w:pPr>
              <w:pStyle w:val="9"/>
              <w:ind w:left="0"/>
            </w:pPr>
            <w:r>
              <w:t>Геометриялық пішін үшбұрышпен</w:t>
            </w:r>
            <w:r>
              <w:rPr>
                <w:spacing w:val="1"/>
              </w:rPr>
              <w:t xml:space="preserve"> </w:t>
            </w:r>
            <w:r>
              <w:t>таныстыруды пысықтау, ұстау және көру тәсілдері арқылы аталған фигураны зерттеуге</w:t>
            </w:r>
            <w:r>
              <w:rPr>
                <w:spacing w:val="1"/>
              </w:rPr>
              <w:t xml:space="preserve"> </w:t>
            </w:r>
            <w:r>
              <w:t>мүмкіндік</w:t>
            </w:r>
            <w:r>
              <w:rPr>
                <w:spacing w:val="-1"/>
              </w:rPr>
              <w:t xml:space="preserve"> </w:t>
            </w:r>
            <w:r>
              <w:t>беру. Карточкалардан үш бұрышты табу ойынын ойнату.</w:t>
            </w:r>
          </w:p>
          <w:p w14:paraId="32BF382D">
            <w:pPr>
              <w:pStyle w:val="15"/>
              <w:ind w:left="136"/>
              <w:rPr>
                <w:rFonts w:ascii="Times New Roman" w:hAnsi="Times New Roman"/>
                <w:b/>
                <w:bCs/>
                <w:sz w:val="28"/>
                <w:szCs w:val="28"/>
                <w:lang w:val="kk-KZ"/>
              </w:rPr>
            </w:pPr>
            <w:r>
              <w:rPr>
                <w:rFonts w:ascii="Times New Roman" w:hAnsi="Times New Roman"/>
                <w:sz w:val="28"/>
                <w:szCs w:val="28"/>
                <w:lang w:val="kk-KZ"/>
              </w:rPr>
              <w:t xml:space="preserve"> </w:t>
            </w:r>
            <w:r>
              <w:rPr>
                <w:rFonts w:ascii="Times New Roman" w:hAnsi="Times New Roman"/>
                <w:b/>
                <w:bCs/>
                <w:sz w:val="28"/>
                <w:szCs w:val="28"/>
                <w:lang w:val="kk-KZ"/>
              </w:rPr>
              <w:t>(математика негіздері)</w:t>
            </w:r>
          </w:p>
        </w:tc>
        <w:tc>
          <w:tcPr>
            <w:tcW w:w="2419" w:type="dxa"/>
            <w:tcBorders>
              <w:top w:val="single" w:color="auto" w:sz="4" w:space="0"/>
              <w:left w:val="single" w:color="000000" w:sz="4" w:space="0"/>
              <w:bottom w:val="single" w:color="000000" w:sz="4" w:space="0"/>
              <w:right w:val="single" w:color="000000" w:sz="4" w:space="0"/>
            </w:tcBorders>
          </w:tcPr>
          <w:p w14:paraId="54CF6725">
            <w:pPr>
              <w:pStyle w:val="15"/>
              <w:rPr>
                <w:rFonts w:ascii="Times New Roman" w:hAnsi="Times New Roman"/>
                <w:sz w:val="28"/>
                <w:szCs w:val="28"/>
                <w:lang w:val="kk-KZ"/>
              </w:rPr>
            </w:pPr>
            <w:r>
              <w:rPr>
                <w:rFonts w:ascii="Times New Roman" w:hAnsi="Times New Roman"/>
                <w:sz w:val="28"/>
                <w:szCs w:val="28"/>
                <w:lang w:val="kk-KZ"/>
              </w:rPr>
              <w:t xml:space="preserve">Жаңа жыл мерекесіне арналған ас мәзірі. Балалардың сүйікті тағамдары туралы сұрау. Ол тағамды кім жасайды, не үшін ұнататынын сұрау. Суреттердің бір бөлігін көріп, қай тағам екенін анықтауды жасату.  </w:t>
            </w:r>
          </w:p>
          <w:p w14:paraId="48EAE5BB">
            <w:pPr>
              <w:pStyle w:val="15"/>
              <w:rPr>
                <w:rFonts w:ascii="Times New Roman" w:hAnsi="Times New Roman"/>
                <w:b/>
                <w:bCs/>
                <w:sz w:val="28"/>
                <w:szCs w:val="28"/>
                <w:lang w:val="kk-KZ"/>
              </w:rPr>
            </w:pPr>
            <w:r>
              <w:rPr>
                <w:rFonts w:ascii="Times New Roman" w:hAnsi="Times New Roman"/>
                <w:b/>
                <w:bCs/>
                <w:sz w:val="28"/>
                <w:szCs w:val="28"/>
                <w:lang w:val="kk-KZ"/>
              </w:rPr>
              <w:t>(көркем әдебиет)</w:t>
            </w:r>
          </w:p>
          <w:p w14:paraId="3FB8A585">
            <w:pPr>
              <w:pStyle w:val="15"/>
              <w:rPr>
                <w:rFonts w:ascii="Times New Roman" w:hAnsi="Times New Roman"/>
                <w:b/>
                <w:bCs/>
                <w:sz w:val="28"/>
                <w:szCs w:val="28"/>
                <w:lang w:val="kk-KZ"/>
              </w:rPr>
            </w:pPr>
          </w:p>
          <w:p w14:paraId="55ED9C98">
            <w:pPr>
              <w:rPr>
                <w:rFonts w:ascii="Times New Roman" w:hAnsi="Times New Roman" w:cs="Times New Roman"/>
                <w:b/>
                <w:bCs/>
                <w:sz w:val="28"/>
                <w:szCs w:val="28"/>
                <w:lang w:val="kk-KZ"/>
              </w:rPr>
            </w:pPr>
            <w:r>
              <w:rPr>
                <w:rFonts w:ascii="Times New Roman" w:hAnsi="Times New Roman" w:cs="Times New Roman"/>
                <w:sz w:val="28"/>
                <w:szCs w:val="28"/>
                <w:lang w:val="kk-KZ"/>
              </w:rPr>
              <w:t xml:space="preserve">Ермексаздан дөңгелектер жасату. Қызғылт мандарин, сары банан, қызыл сары алма жасату. Оларды салыстыру, санату, </w:t>
            </w:r>
            <w:r>
              <w:rPr>
                <w:rFonts w:ascii="Times New Roman" w:hAnsi="Times New Roman" w:cs="Times New Roman"/>
                <w:b/>
                <w:bCs/>
                <w:sz w:val="28"/>
                <w:szCs w:val="28"/>
                <w:lang w:val="kk-KZ"/>
              </w:rPr>
              <w:t>(математика негіздері және мүсіндеу)</w:t>
            </w:r>
          </w:p>
          <w:p w14:paraId="5845219A">
            <w:pPr>
              <w:rPr>
                <w:rFonts w:ascii="Times New Roman" w:hAnsi="Times New Roman" w:cs="Times New Roman"/>
                <w:b/>
                <w:bCs/>
                <w:sz w:val="28"/>
                <w:szCs w:val="28"/>
                <w:lang w:val="kk-KZ"/>
              </w:rPr>
            </w:pPr>
          </w:p>
          <w:p w14:paraId="1DD1822F">
            <w:pPr>
              <w:rPr>
                <w:rFonts w:ascii="Times New Roman" w:hAnsi="Times New Roman" w:cs="Times New Roman"/>
                <w:b/>
                <w:bCs/>
                <w:sz w:val="28"/>
                <w:szCs w:val="28"/>
                <w:lang w:val="kk-KZ"/>
              </w:rPr>
            </w:pPr>
            <w:r>
              <w:rPr>
                <w:rFonts w:ascii="Times New Roman" w:hAnsi="Times New Roman" w:cs="Times New Roman"/>
                <w:sz w:val="28"/>
                <w:szCs w:val="28"/>
                <w:lang w:val="kk-KZ"/>
              </w:rPr>
              <w:t xml:space="preserve">Мерекелік дастарханға арнап үстел құрастыру. Жасаған заттарын бетіне қоюн ұйымдастыру </w:t>
            </w:r>
            <w:r>
              <w:rPr>
                <w:rFonts w:ascii="Times New Roman" w:hAnsi="Times New Roman" w:cs="Times New Roman"/>
                <w:b/>
                <w:bCs/>
                <w:sz w:val="28"/>
                <w:szCs w:val="28"/>
                <w:lang w:val="kk-KZ"/>
              </w:rPr>
              <w:t xml:space="preserve"> (құрастыру)</w:t>
            </w:r>
          </w:p>
          <w:p w14:paraId="2E40FC29">
            <w:pPr>
              <w:pStyle w:val="15"/>
              <w:rPr>
                <w:rFonts w:ascii="Times New Roman" w:hAnsi="Times New Roman"/>
                <w:sz w:val="28"/>
                <w:szCs w:val="28"/>
                <w:lang w:val="kk-KZ"/>
              </w:rPr>
            </w:pPr>
          </w:p>
        </w:tc>
      </w:tr>
      <w:tr w14:paraId="2BDAC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124" w:type="dxa"/>
            <w:tcBorders>
              <w:top w:val="single" w:color="000000" w:sz="4" w:space="0"/>
              <w:left w:val="single" w:color="000000" w:sz="4" w:space="0"/>
              <w:bottom w:val="single" w:color="000000" w:sz="4" w:space="0"/>
              <w:right w:val="single" w:color="000000" w:sz="4" w:space="0"/>
            </w:tcBorders>
          </w:tcPr>
          <w:p w14:paraId="3D5FB20B">
            <w:pPr>
              <w:pStyle w:val="16"/>
              <w:ind w:left="110" w:right="223"/>
              <w:rPr>
                <w:b/>
                <w:sz w:val="28"/>
                <w:szCs w:val="28"/>
                <w:lang w:val="ru-RU"/>
              </w:rPr>
            </w:pPr>
            <w:r>
              <w:rPr>
                <w:b/>
                <w:sz w:val="28"/>
                <w:szCs w:val="28"/>
                <w:lang w:val="ru-RU"/>
              </w:rPr>
              <w:t>Екінші таңғы ас</w:t>
            </w:r>
          </w:p>
        </w:tc>
        <w:tc>
          <w:tcPr>
            <w:tcW w:w="11771" w:type="dxa"/>
            <w:gridSpan w:val="6"/>
            <w:tcBorders>
              <w:top w:val="single" w:color="auto" w:sz="4" w:space="0"/>
              <w:left w:val="single" w:color="000000" w:sz="4" w:space="0"/>
              <w:bottom w:val="single" w:color="000000" w:sz="4" w:space="0"/>
              <w:right w:val="single" w:color="000000" w:sz="4" w:space="0"/>
            </w:tcBorders>
          </w:tcPr>
          <w:p w14:paraId="7505A871">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p w14:paraId="66C480D1">
            <w:pPr>
              <w:rPr>
                <w:rFonts w:ascii="Times New Roman" w:hAnsi="Times New Roman" w:eastAsia="Times New Roman" w:cs="Times New Roman"/>
                <w:color w:val="000000"/>
                <w:sz w:val="28"/>
                <w:szCs w:val="28"/>
                <w:lang w:val="kk-KZ" w:eastAsia="ru-RU"/>
              </w:rPr>
            </w:pPr>
          </w:p>
        </w:tc>
      </w:tr>
      <w:tr w14:paraId="5B4C7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124" w:type="dxa"/>
            <w:tcBorders>
              <w:top w:val="single" w:color="000000" w:sz="4" w:space="0"/>
              <w:left w:val="single" w:color="000000" w:sz="4" w:space="0"/>
              <w:bottom w:val="single" w:color="000000" w:sz="4" w:space="0"/>
              <w:right w:val="single" w:color="000000" w:sz="4" w:space="0"/>
            </w:tcBorders>
          </w:tcPr>
          <w:p w14:paraId="2EE41A8C">
            <w:pPr>
              <w:pStyle w:val="16"/>
              <w:spacing w:line="268"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1771" w:type="dxa"/>
            <w:gridSpan w:val="6"/>
            <w:tcBorders>
              <w:top w:val="single" w:color="000000" w:sz="4" w:space="0"/>
              <w:left w:val="single" w:color="000000" w:sz="4" w:space="0"/>
              <w:bottom w:val="single" w:color="000000" w:sz="4" w:space="0"/>
              <w:right w:val="single" w:color="000000" w:sz="4" w:space="0"/>
            </w:tcBorders>
          </w:tcPr>
          <w:p w14:paraId="2F9C4148">
            <w:pPr>
              <w:pStyle w:val="16"/>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5BC62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5" w:hRule="atLeast"/>
        </w:trPr>
        <w:tc>
          <w:tcPr>
            <w:tcW w:w="3124" w:type="dxa"/>
            <w:tcBorders>
              <w:top w:val="single" w:color="000000" w:sz="4" w:space="0"/>
              <w:left w:val="single" w:color="000000" w:sz="4" w:space="0"/>
              <w:bottom w:val="single" w:color="000000" w:sz="4" w:space="0"/>
              <w:right w:val="single" w:color="000000" w:sz="4" w:space="0"/>
            </w:tcBorders>
          </w:tcPr>
          <w:p w14:paraId="592EFEE3">
            <w:pPr>
              <w:pStyle w:val="16"/>
              <w:spacing w:line="256" w:lineRule="exact"/>
              <w:ind w:left="110"/>
              <w:rPr>
                <w:b/>
                <w:sz w:val="28"/>
                <w:szCs w:val="28"/>
              </w:rPr>
            </w:pPr>
            <w:r>
              <w:rPr>
                <w:b/>
                <w:sz w:val="28"/>
                <w:szCs w:val="28"/>
              </w:rPr>
              <w:t>Серуен</w:t>
            </w:r>
          </w:p>
        </w:tc>
        <w:tc>
          <w:tcPr>
            <w:tcW w:w="2405" w:type="dxa"/>
            <w:tcBorders>
              <w:top w:val="single" w:color="000000" w:sz="4" w:space="0"/>
              <w:left w:val="single" w:color="000000" w:sz="4" w:space="0"/>
              <w:bottom w:val="single" w:color="000000" w:sz="4" w:space="0"/>
              <w:right w:val="single" w:color="000000" w:sz="4" w:space="0"/>
            </w:tcBorders>
          </w:tcPr>
          <w:p w14:paraId="24046241">
            <w:pPr>
              <w:pStyle w:val="16"/>
              <w:rPr>
                <w:bCs/>
                <w:sz w:val="28"/>
                <w:szCs w:val="28"/>
              </w:rPr>
            </w:pPr>
            <w:r>
              <w:rPr>
                <w:b/>
                <w:bCs/>
                <w:sz w:val="28"/>
                <w:szCs w:val="28"/>
              </w:rPr>
              <w:t>Бақылау:</w:t>
            </w:r>
            <w:r>
              <w:rPr>
                <w:bCs/>
                <w:sz w:val="28"/>
                <w:szCs w:val="28"/>
              </w:rPr>
              <w:t xml:space="preserve"> Күннің қатты аяз соғып, суытуын бақылау.</w:t>
            </w:r>
          </w:p>
          <w:p w14:paraId="4D0C8304">
            <w:pPr>
              <w:pStyle w:val="16"/>
              <w:rPr>
                <w:bCs/>
                <w:sz w:val="28"/>
                <w:szCs w:val="28"/>
              </w:rPr>
            </w:pPr>
            <w:r>
              <w:rPr>
                <w:b/>
                <w:bCs/>
                <w:sz w:val="28"/>
                <w:szCs w:val="28"/>
              </w:rPr>
              <w:t>Еңбек:</w:t>
            </w:r>
            <w:r>
              <w:rPr>
                <w:bCs/>
                <w:sz w:val="28"/>
                <w:szCs w:val="28"/>
              </w:rPr>
              <w:t xml:space="preserve">                     Аула сыпырушының еңбегін бақылау.</w:t>
            </w:r>
          </w:p>
          <w:p w14:paraId="12E8AE6E">
            <w:pPr>
              <w:pStyle w:val="16"/>
              <w:rPr>
                <w:bCs/>
                <w:sz w:val="28"/>
                <w:szCs w:val="28"/>
              </w:rPr>
            </w:pPr>
            <w:r>
              <w:rPr>
                <w:b/>
                <w:bCs/>
                <w:sz w:val="28"/>
                <w:szCs w:val="28"/>
              </w:rPr>
              <w:t>Жеке жұмыс</w:t>
            </w:r>
            <w:r>
              <w:rPr>
                <w:bCs/>
                <w:sz w:val="28"/>
                <w:szCs w:val="28"/>
              </w:rPr>
              <w:t>: Мақал – мәтелдер үйрету:</w:t>
            </w:r>
          </w:p>
          <w:p w14:paraId="70B937F6">
            <w:pPr>
              <w:pStyle w:val="16"/>
              <w:rPr>
                <w:bCs/>
                <w:sz w:val="28"/>
                <w:szCs w:val="28"/>
              </w:rPr>
            </w:pPr>
            <w:r>
              <w:rPr>
                <w:bCs/>
                <w:sz w:val="28"/>
                <w:szCs w:val="28"/>
              </w:rPr>
              <w:t>Қыс – қызыл, жаз – жасыл.</w:t>
            </w:r>
          </w:p>
          <w:p w14:paraId="6FE39641">
            <w:pPr>
              <w:pStyle w:val="16"/>
              <w:rPr>
                <w:bCs/>
                <w:sz w:val="28"/>
                <w:szCs w:val="28"/>
              </w:rPr>
            </w:pPr>
            <w:r>
              <w:rPr>
                <w:bCs/>
                <w:sz w:val="28"/>
                <w:szCs w:val="28"/>
              </w:rPr>
              <w:t>Бір тал кессең,</w:t>
            </w:r>
          </w:p>
          <w:p w14:paraId="518EE978">
            <w:pPr>
              <w:pStyle w:val="16"/>
              <w:rPr>
                <w:bCs/>
                <w:sz w:val="28"/>
                <w:szCs w:val="28"/>
              </w:rPr>
            </w:pPr>
            <w:r>
              <w:rPr>
                <w:bCs/>
                <w:sz w:val="28"/>
                <w:szCs w:val="28"/>
              </w:rPr>
              <w:t>Он тал ек.</w:t>
            </w:r>
          </w:p>
          <w:p w14:paraId="0FE245D0">
            <w:pPr>
              <w:pStyle w:val="16"/>
              <w:rPr>
                <w:bCs/>
                <w:sz w:val="28"/>
                <w:szCs w:val="28"/>
              </w:rPr>
            </w:pPr>
            <w:r>
              <w:rPr>
                <w:b/>
                <w:bCs/>
                <w:sz w:val="28"/>
                <w:szCs w:val="28"/>
              </w:rPr>
              <w:t>Қимылды ойындар</w:t>
            </w:r>
            <w:r>
              <w:rPr>
                <w:bCs/>
                <w:sz w:val="28"/>
                <w:szCs w:val="28"/>
              </w:rPr>
              <w:t>: Шанамен ойындар ойнау. Шаңғы тебуге үйрету.</w:t>
            </w:r>
          </w:p>
          <w:p w14:paraId="5E2F38A9">
            <w:pPr>
              <w:pStyle w:val="16"/>
              <w:rPr>
                <w:b/>
                <w:bCs/>
                <w:sz w:val="28"/>
                <w:szCs w:val="28"/>
              </w:rPr>
            </w:pPr>
            <w:r>
              <w:rPr>
                <w:b/>
                <w:bCs/>
                <w:sz w:val="28"/>
                <w:szCs w:val="28"/>
              </w:rPr>
              <w:t>Еркін ойын:</w:t>
            </w:r>
          </w:p>
        </w:tc>
        <w:tc>
          <w:tcPr>
            <w:tcW w:w="1843" w:type="dxa"/>
            <w:tcBorders>
              <w:top w:val="single" w:color="000000" w:sz="4" w:space="0"/>
              <w:left w:val="single" w:color="000000" w:sz="4" w:space="0"/>
              <w:bottom w:val="single" w:color="000000" w:sz="4" w:space="0"/>
              <w:right w:val="single" w:color="000000" w:sz="4" w:space="0"/>
            </w:tcBorders>
          </w:tcPr>
          <w:p w14:paraId="1F210C83">
            <w:pPr>
              <w:pStyle w:val="16"/>
              <w:rPr>
                <w:sz w:val="28"/>
                <w:szCs w:val="28"/>
              </w:rPr>
            </w:pPr>
            <w:r>
              <w:rPr>
                <w:b/>
                <w:sz w:val="28"/>
                <w:szCs w:val="28"/>
              </w:rPr>
              <w:t>Бақылау:</w:t>
            </w:r>
            <w:r>
              <w:rPr>
                <w:sz w:val="28"/>
                <w:szCs w:val="28"/>
              </w:rPr>
              <w:t xml:space="preserve"> Желдің соғу бағытын бақылау (желдің әсерін ағаштың қисаюі, қандай құбылысқа жататынын анықтау)</w:t>
            </w:r>
          </w:p>
          <w:p w14:paraId="44FCF8C2">
            <w:pPr>
              <w:pStyle w:val="16"/>
              <w:rPr>
                <w:sz w:val="28"/>
                <w:szCs w:val="28"/>
              </w:rPr>
            </w:pPr>
            <w:r>
              <w:rPr>
                <w:sz w:val="28"/>
                <w:szCs w:val="28"/>
              </w:rPr>
              <w:t>Еңбек: Балалармен  аулада қар күреу.</w:t>
            </w:r>
          </w:p>
          <w:p w14:paraId="03802BF6">
            <w:pPr>
              <w:pStyle w:val="16"/>
              <w:rPr>
                <w:sz w:val="28"/>
                <w:szCs w:val="28"/>
              </w:rPr>
            </w:pPr>
            <w:r>
              <w:rPr>
                <w:b/>
                <w:sz w:val="28"/>
                <w:szCs w:val="28"/>
              </w:rPr>
              <w:t>Жеке жұмыс</w:t>
            </w:r>
            <w:r>
              <w:rPr>
                <w:sz w:val="28"/>
                <w:szCs w:val="28"/>
              </w:rPr>
              <w:t>: Бір – бірімен тату ойнауға, сыйластыққа, жылы сөз айтуға үйрету.</w:t>
            </w:r>
          </w:p>
          <w:p w14:paraId="603D6C41">
            <w:pPr>
              <w:pStyle w:val="16"/>
              <w:rPr>
                <w:sz w:val="28"/>
                <w:szCs w:val="28"/>
              </w:rPr>
            </w:pPr>
            <w:r>
              <w:rPr>
                <w:b/>
                <w:sz w:val="28"/>
                <w:szCs w:val="28"/>
              </w:rPr>
              <w:t>Қимылды ойын:</w:t>
            </w:r>
            <w:r>
              <w:rPr>
                <w:sz w:val="28"/>
                <w:szCs w:val="28"/>
              </w:rPr>
              <w:t xml:space="preserve">   «Допты домалат», </w:t>
            </w:r>
          </w:p>
          <w:p w14:paraId="17301070">
            <w:pPr>
              <w:pStyle w:val="16"/>
              <w:rPr>
                <w:b/>
                <w:bCs/>
                <w:sz w:val="28"/>
                <w:szCs w:val="28"/>
              </w:rPr>
            </w:pPr>
            <w:r>
              <w:rPr>
                <w:b/>
                <w:bCs/>
                <w:sz w:val="28"/>
                <w:szCs w:val="28"/>
              </w:rPr>
              <w:t>Еркін ойын</w:t>
            </w:r>
          </w:p>
        </w:tc>
        <w:tc>
          <w:tcPr>
            <w:tcW w:w="2409" w:type="dxa"/>
            <w:gridSpan w:val="2"/>
            <w:tcBorders>
              <w:top w:val="single" w:color="000000" w:sz="4" w:space="0"/>
              <w:left w:val="single" w:color="000000" w:sz="4" w:space="0"/>
              <w:bottom w:val="single" w:color="000000" w:sz="4" w:space="0"/>
              <w:right w:val="single" w:color="000000" w:sz="4" w:space="0"/>
            </w:tcBorders>
          </w:tcPr>
          <w:p w14:paraId="01C95166">
            <w:pPr>
              <w:pStyle w:val="16"/>
              <w:rPr>
                <w:bCs/>
                <w:sz w:val="28"/>
                <w:szCs w:val="28"/>
              </w:rPr>
            </w:pPr>
            <w:r>
              <w:rPr>
                <w:b/>
                <w:bCs/>
                <w:sz w:val="28"/>
                <w:szCs w:val="28"/>
              </w:rPr>
              <w:t>Бақылау</w:t>
            </w:r>
            <w:r>
              <w:rPr>
                <w:bCs/>
                <w:sz w:val="28"/>
                <w:szCs w:val="28"/>
              </w:rPr>
              <w:t>: Терезеге салған аяз өрнегін бақылау.</w:t>
            </w:r>
          </w:p>
          <w:p w14:paraId="103D056F">
            <w:pPr>
              <w:pStyle w:val="16"/>
              <w:rPr>
                <w:bCs/>
                <w:sz w:val="28"/>
                <w:szCs w:val="28"/>
              </w:rPr>
            </w:pPr>
            <w:r>
              <w:rPr>
                <w:b/>
                <w:bCs/>
                <w:sz w:val="28"/>
                <w:szCs w:val="28"/>
              </w:rPr>
              <w:t xml:space="preserve">Еңбек: </w:t>
            </w:r>
            <w:r>
              <w:rPr>
                <w:bCs/>
                <w:sz w:val="28"/>
                <w:szCs w:val="28"/>
              </w:rPr>
              <w:t xml:space="preserve">                        Топта табиғат бұрышында балықтарды жемдеу.</w:t>
            </w:r>
          </w:p>
          <w:p w14:paraId="664DF88C">
            <w:pPr>
              <w:pStyle w:val="16"/>
              <w:rPr>
                <w:bCs/>
                <w:sz w:val="28"/>
                <w:szCs w:val="28"/>
              </w:rPr>
            </w:pPr>
            <w:r>
              <w:rPr>
                <w:b/>
                <w:bCs/>
                <w:sz w:val="28"/>
                <w:szCs w:val="28"/>
              </w:rPr>
              <w:t>Жеке жұмыс:</w:t>
            </w:r>
            <w:r>
              <w:rPr>
                <w:bCs/>
                <w:sz w:val="28"/>
                <w:szCs w:val="28"/>
              </w:rPr>
              <w:t xml:space="preserve">              Қыс айларын жаттату (желтоқсан, қаңтар, ақпан)</w:t>
            </w:r>
          </w:p>
          <w:p w14:paraId="42DADDA7">
            <w:pPr>
              <w:pStyle w:val="16"/>
              <w:rPr>
                <w:bCs/>
                <w:sz w:val="28"/>
                <w:szCs w:val="28"/>
              </w:rPr>
            </w:pPr>
            <w:r>
              <w:rPr>
                <w:b/>
                <w:bCs/>
                <w:sz w:val="28"/>
                <w:szCs w:val="28"/>
              </w:rPr>
              <w:t>Қимылды ойын</w:t>
            </w:r>
            <w:r>
              <w:rPr>
                <w:bCs/>
                <w:sz w:val="28"/>
                <w:szCs w:val="28"/>
              </w:rPr>
              <w:t>: «Ұшты – ұшты»</w:t>
            </w:r>
          </w:p>
          <w:p w14:paraId="06E2D81B">
            <w:pPr>
              <w:pStyle w:val="16"/>
              <w:rPr>
                <w:bCs/>
                <w:sz w:val="28"/>
                <w:szCs w:val="28"/>
              </w:rPr>
            </w:pPr>
            <w:r>
              <w:rPr>
                <w:bCs/>
                <w:sz w:val="28"/>
                <w:szCs w:val="28"/>
              </w:rPr>
              <w:t>Өзіндік іс – әрекет: балаларды ептілікке, шапшаңдыққа үйрету</w:t>
            </w:r>
          </w:p>
          <w:p w14:paraId="2B31BAB3">
            <w:pPr>
              <w:pStyle w:val="16"/>
              <w:rPr>
                <w:sz w:val="28"/>
                <w:szCs w:val="28"/>
              </w:rPr>
            </w:pPr>
            <w:r>
              <w:rPr>
                <w:b/>
                <w:bCs/>
                <w:sz w:val="28"/>
                <w:szCs w:val="28"/>
              </w:rPr>
              <w:t>Еркін ойын</w:t>
            </w:r>
          </w:p>
          <w:p w14:paraId="039C8EE5">
            <w:pPr>
              <w:pStyle w:val="16"/>
              <w:rPr>
                <w:b/>
                <w:bCs/>
                <w:sz w:val="28"/>
                <w:szCs w:val="28"/>
              </w:rPr>
            </w:pPr>
          </w:p>
        </w:tc>
        <w:tc>
          <w:tcPr>
            <w:tcW w:w="2695" w:type="dxa"/>
            <w:tcBorders>
              <w:top w:val="single" w:color="000000" w:sz="4" w:space="0"/>
              <w:left w:val="single" w:color="000000" w:sz="4" w:space="0"/>
              <w:bottom w:val="single" w:color="000000" w:sz="4" w:space="0"/>
              <w:right w:val="single" w:color="000000" w:sz="4" w:space="0"/>
            </w:tcBorders>
          </w:tcPr>
          <w:p w14:paraId="5BFC2143">
            <w:pPr>
              <w:rPr>
                <w:rFonts w:ascii="Times New Roman" w:hAnsi="Times New Roman" w:cs="Times New Roman"/>
                <w:sz w:val="28"/>
                <w:szCs w:val="28"/>
                <w:lang w:val="kk-KZ"/>
              </w:rPr>
            </w:pPr>
            <w:r>
              <w:rPr>
                <w:rFonts w:ascii="Times New Roman" w:hAnsi="Times New Roman" w:cs="Times New Roman"/>
                <w:b/>
                <w:sz w:val="28"/>
                <w:szCs w:val="28"/>
                <w:lang w:val="kk-KZ"/>
              </w:rPr>
              <w:t>Бақылау:</w:t>
            </w:r>
            <w:r>
              <w:rPr>
                <w:rFonts w:ascii="Times New Roman" w:hAnsi="Times New Roman" w:cs="Times New Roman"/>
                <w:sz w:val="28"/>
                <w:szCs w:val="28"/>
                <w:lang w:val="kk-KZ"/>
              </w:rPr>
              <w:t xml:space="preserve"> Терезеден адамдардың қысқы қалың киімдерін бақылау. Оларды атау.</w:t>
            </w:r>
          </w:p>
          <w:p w14:paraId="4E84F56E">
            <w:pPr>
              <w:rPr>
                <w:rFonts w:ascii="Times New Roman" w:hAnsi="Times New Roman" w:cs="Times New Roman"/>
                <w:sz w:val="28"/>
                <w:szCs w:val="28"/>
                <w:lang w:val="kk-KZ"/>
              </w:rPr>
            </w:pPr>
            <w:r>
              <w:rPr>
                <w:rFonts w:ascii="Times New Roman" w:hAnsi="Times New Roman" w:cs="Times New Roman"/>
                <w:b/>
                <w:sz w:val="28"/>
                <w:szCs w:val="28"/>
                <w:lang w:val="kk-KZ"/>
              </w:rPr>
              <w:t>Еңбек:</w:t>
            </w:r>
            <w:r>
              <w:rPr>
                <w:rFonts w:ascii="Times New Roman" w:hAnsi="Times New Roman" w:cs="Times New Roman"/>
                <w:sz w:val="28"/>
                <w:szCs w:val="28"/>
                <w:lang w:val="kk-KZ"/>
              </w:rPr>
              <w:t xml:space="preserve">                                     Топтағы гүлдерді қопсытып, су құю.</w:t>
            </w:r>
          </w:p>
          <w:p w14:paraId="0DB3E45D">
            <w:pPr>
              <w:rPr>
                <w:rFonts w:ascii="Times New Roman" w:hAnsi="Times New Roman" w:cs="Times New Roman"/>
                <w:sz w:val="28"/>
                <w:szCs w:val="28"/>
                <w:lang w:val="kk-KZ"/>
              </w:rPr>
            </w:pPr>
            <w:r>
              <w:rPr>
                <w:rFonts w:ascii="Times New Roman" w:hAnsi="Times New Roman" w:cs="Times New Roman"/>
                <w:b/>
                <w:sz w:val="28"/>
                <w:szCs w:val="28"/>
                <w:lang w:val="kk-KZ"/>
              </w:rPr>
              <w:t>Жеке жұмыс</w:t>
            </w:r>
            <w:r>
              <w:rPr>
                <w:rFonts w:ascii="Times New Roman" w:hAnsi="Times New Roman" w:cs="Times New Roman"/>
                <w:sz w:val="28"/>
                <w:szCs w:val="28"/>
                <w:lang w:val="kk-KZ"/>
              </w:rPr>
              <w:t>: Аружан мен Батырға                    еңбек түрлерін айтқызу (қар күреу, жем шашу, суару)</w:t>
            </w:r>
          </w:p>
          <w:p w14:paraId="54A2BFF8">
            <w:pPr>
              <w:rPr>
                <w:rFonts w:ascii="Times New Roman" w:hAnsi="Times New Roman" w:cs="Times New Roman"/>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«Доп лақтыру»</w:t>
            </w:r>
          </w:p>
          <w:p w14:paraId="139B5CE5">
            <w:pPr>
              <w:rPr>
                <w:rFonts w:ascii="Times New Roman" w:hAnsi="Times New Roman" w:cs="Times New Roman"/>
                <w:sz w:val="28"/>
                <w:szCs w:val="28"/>
                <w:lang w:val="kk-KZ"/>
              </w:rPr>
            </w:pPr>
            <w:r>
              <w:rPr>
                <w:rFonts w:ascii="Times New Roman" w:hAnsi="Times New Roman" w:cs="Times New Roman"/>
                <w:sz w:val="28"/>
                <w:szCs w:val="28"/>
                <w:lang w:val="kk-KZ"/>
              </w:rPr>
              <w:t>Өзіндік іс – әрекет: Артық, кем, қанша, болса сонша ұғымдарын қалыптастыру</w:t>
            </w:r>
          </w:p>
          <w:p w14:paraId="0807C032">
            <w:pPr>
              <w:pStyle w:val="16"/>
              <w:rPr>
                <w:sz w:val="28"/>
                <w:szCs w:val="28"/>
              </w:rPr>
            </w:pPr>
            <w:r>
              <w:rPr>
                <w:b/>
                <w:bCs/>
                <w:sz w:val="28"/>
                <w:szCs w:val="28"/>
              </w:rPr>
              <w:t>Еркін ойын</w:t>
            </w:r>
          </w:p>
          <w:p w14:paraId="4FEECD47">
            <w:pPr>
              <w:rPr>
                <w:rFonts w:ascii="Times New Roman" w:hAnsi="Times New Roman" w:cs="Times New Roman"/>
                <w:sz w:val="28"/>
                <w:szCs w:val="28"/>
                <w:lang w:val="kk-KZ"/>
              </w:rPr>
            </w:pPr>
          </w:p>
        </w:tc>
        <w:tc>
          <w:tcPr>
            <w:tcW w:w="2419" w:type="dxa"/>
            <w:tcBorders>
              <w:top w:val="single" w:color="000000" w:sz="4" w:space="0"/>
              <w:left w:val="single" w:color="000000" w:sz="4" w:space="0"/>
              <w:bottom w:val="single" w:color="000000" w:sz="4" w:space="0"/>
              <w:right w:val="single" w:color="000000" w:sz="4" w:space="0"/>
            </w:tcBorders>
          </w:tcPr>
          <w:p w14:paraId="639B2151">
            <w:pPr>
              <w:rPr>
                <w:rFonts w:ascii="Times New Roman" w:hAnsi="Times New Roman" w:cs="Times New Roman"/>
                <w:sz w:val="28"/>
                <w:szCs w:val="28"/>
                <w:lang w:val="kk-KZ"/>
              </w:rPr>
            </w:pPr>
            <w:r>
              <w:rPr>
                <w:rFonts w:ascii="Times New Roman" w:hAnsi="Times New Roman" w:cs="Times New Roman"/>
                <w:b/>
                <w:sz w:val="28"/>
                <w:szCs w:val="28"/>
                <w:lang w:val="kk-KZ"/>
              </w:rPr>
              <w:t>Бақылау:</w:t>
            </w:r>
            <w:r>
              <w:rPr>
                <w:rFonts w:ascii="Times New Roman" w:hAnsi="Times New Roman" w:cs="Times New Roman"/>
                <w:sz w:val="28"/>
                <w:szCs w:val="28"/>
                <w:lang w:val="kk-KZ"/>
              </w:rPr>
              <w:t xml:space="preserve"> Айнала қысқы еңбек жайында әңгімелеу, адамдар еңбегіне бақылау жасау.</w:t>
            </w:r>
          </w:p>
          <w:p w14:paraId="6E8BAB18">
            <w:pPr>
              <w:rPr>
                <w:rFonts w:ascii="Times New Roman" w:hAnsi="Times New Roman" w:cs="Times New Roman"/>
                <w:sz w:val="28"/>
                <w:szCs w:val="28"/>
                <w:lang w:val="kk-KZ"/>
              </w:rPr>
            </w:pPr>
            <w:r>
              <w:rPr>
                <w:rFonts w:ascii="Times New Roman" w:hAnsi="Times New Roman" w:cs="Times New Roman"/>
                <w:b/>
                <w:sz w:val="28"/>
                <w:szCs w:val="28"/>
                <w:lang w:val="kk-KZ"/>
              </w:rPr>
              <w:t>Еңбек:</w:t>
            </w:r>
            <w:r>
              <w:rPr>
                <w:rFonts w:ascii="Times New Roman" w:hAnsi="Times New Roman" w:cs="Times New Roman"/>
                <w:sz w:val="28"/>
                <w:szCs w:val="28"/>
                <w:lang w:val="kk-KZ"/>
              </w:rPr>
              <w:t xml:space="preserve">                    құстардың тіршілігін бақылау, оларға жем шашу.</w:t>
            </w:r>
          </w:p>
          <w:p w14:paraId="5D3DC72A">
            <w:pPr>
              <w:rPr>
                <w:rFonts w:ascii="Times New Roman" w:hAnsi="Times New Roman" w:cs="Times New Roman"/>
                <w:sz w:val="28"/>
                <w:szCs w:val="28"/>
                <w:lang w:val="kk-KZ"/>
              </w:rPr>
            </w:pPr>
            <w:r>
              <w:rPr>
                <w:rFonts w:ascii="Times New Roman" w:hAnsi="Times New Roman" w:cs="Times New Roman"/>
                <w:b/>
                <w:sz w:val="28"/>
                <w:szCs w:val="28"/>
                <w:lang w:val="kk-KZ"/>
              </w:rPr>
              <w:t>Жеке жұмыс</w:t>
            </w:r>
            <w:r>
              <w:rPr>
                <w:rFonts w:ascii="Times New Roman" w:hAnsi="Times New Roman" w:cs="Times New Roman"/>
                <w:sz w:val="28"/>
                <w:szCs w:val="28"/>
                <w:lang w:val="kk-KZ"/>
              </w:rPr>
              <w:t>:              1 – 2 құстың үлкендігін салыстырып, түрі, түсі немен қоректенетінін 5 – 6 баладан шеңбер жасап айтып әңгімелеу.</w:t>
            </w:r>
          </w:p>
          <w:p w14:paraId="35E8F6BD">
            <w:pPr>
              <w:rPr>
                <w:rFonts w:ascii="Times New Roman" w:hAnsi="Times New Roman" w:cs="Times New Roman"/>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Шаңғымен жарыстырып ойындар ұйымдастыру.</w:t>
            </w:r>
          </w:p>
          <w:p w14:paraId="7195D324">
            <w:pPr>
              <w:pStyle w:val="16"/>
              <w:rPr>
                <w:sz w:val="28"/>
                <w:szCs w:val="28"/>
              </w:rPr>
            </w:pPr>
            <w:r>
              <w:rPr>
                <w:b/>
                <w:bCs/>
                <w:sz w:val="28"/>
                <w:szCs w:val="28"/>
              </w:rPr>
              <w:t>Еркін ойын</w:t>
            </w:r>
          </w:p>
        </w:tc>
      </w:tr>
      <w:tr w14:paraId="1813B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124" w:type="dxa"/>
            <w:tcBorders>
              <w:top w:val="single" w:color="000000" w:sz="4" w:space="0"/>
              <w:left w:val="single" w:color="000000" w:sz="4" w:space="0"/>
              <w:bottom w:val="single" w:color="000000" w:sz="4" w:space="0"/>
              <w:right w:val="single" w:color="000000" w:sz="4" w:space="0"/>
            </w:tcBorders>
          </w:tcPr>
          <w:p w14:paraId="2F9018EF">
            <w:pPr>
              <w:pStyle w:val="16"/>
              <w:spacing w:line="256" w:lineRule="exact"/>
              <w:ind w:left="110"/>
              <w:rPr>
                <w:b/>
                <w:sz w:val="28"/>
                <w:szCs w:val="28"/>
              </w:rPr>
            </w:pPr>
            <w:r>
              <w:rPr>
                <w:b/>
                <w:sz w:val="28"/>
                <w:szCs w:val="28"/>
              </w:rPr>
              <w:t>Серуеннен</w:t>
            </w:r>
            <w:r>
              <w:rPr>
                <w:b/>
                <w:spacing w:val="-2"/>
                <w:sz w:val="28"/>
                <w:szCs w:val="28"/>
              </w:rPr>
              <w:t xml:space="preserve"> </w:t>
            </w:r>
            <w:r>
              <w:rPr>
                <w:b/>
                <w:sz w:val="28"/>
                <w:szCs w:val="28"/>
              </w:rPr>
              <w:t>оралу</w:t>
            </w:r>
          </w:p>
        </w:tc>
        <w:tc>
          <w:tcPr>
            <w:tcW w:w="11771" w:type="dxa"/>
            <w:gridSpan w:val="6"/>
            <w:tcBorders>
              <w:top w:val="single" w:color="000000" w:sz="4" w:space="0"/>
              <w:left w:val="single" w:color="000000" w:sz="4" w:space="0"/>
              <w:bottom w:val="single" w:color="000000" w:sz="4" w:space="0"/>
              <w:right w:val="single" w:color="000000" w:sz="4" w:space="0"/>
            </w:tcBorders>
          </w:tcPr>
          <w:p w14:paraId="6773FB1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қиюын үйрету.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дербес қимыл  әрекеті).</w:t>
            </w:r>
          </w:p>
          <w:p w14:paraId="724DDBE1">
            <w:pPr>
              <w:pStyle w:val="16"/>
              <w:rPr>
                <w:sz w:val="28"/>
                <w:szCs w:val="28"/>
              </w:rPr>
            </w:pPr>
          </w:p>
        </w:tc>
      </w:tr>
      <w:tr w14:paraId="36940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24" w:type="dxa"/>
            <w:tcBorders>
              <w:top w:val="single" w:color="000000" w:sz="4" w:space="0"/>
              <w:left w:val="single" w:color="000000" w:sz="4" w:space="0"/>
              <w:bottom w:val="single" w:color="000000" w:sz="4" w:space="0"/>
              <w:right w:val="single" w:color="000000" w:sz="4" w:space="0"/>
            </w:tcBorders>
          </w:tcPr>
          <w:p w14:paraId="0B51BF7F">
            <w:pPr>
              <w:pStyle w:val="16"/>
              <w:spacing w:line="256" w:lineRule="exact"/>
              <w:ind w:left="110"/>
              <w:rPr>
                <w:b/>
                <w:sz w:val="28"/>
                <w:szCs w:val="28"/>
              </w:rPr>
            </w:pPr>
            <w:r>
              <w:rPr>
                <w:b/>
                <w:sz w:val="28"/>
                <w:szCs w:val="28"/>
              </w:rPr>
              <w:t>Түскі</w:t>
            </w:r>
            <w:r>
              <w:rPr>
                <w:b/>
                <w:spacing w:val="-1"/>
                <w:sz w:val="28"/>
                <w:szCs w:val="28"/>
              </w:rPr>
              <w:t xml:space="preserve"> </w:t>
            </w:r>
            <w:r>
              <w:rPr>
                <w:b/>
                <w:sz w:val="28"/>
                <w:szCs w:val="28"/>
              </w:rPr>
              <w:t>ас</w:t>
            </w:r>
          </w:p>
        </w:tc>
        <w:tc>
          <w:tcPr>
            <w:tcW w:w="11771" w:type="dxa"/>
            <w:gridSpan w:val="6"/>
            <w:tcBorders>
              <w:top w:val="single" w:color="000000" w:sz="4" w:space="0"/>
              <w:left w:val="single" w:color="000000" w:sz="4" w:space="0"/>
              <w:bottom w:val="single" w:color="000000" w:sz="4" w:space="0"/>
              <w:right w:val="single" w:color="000000" w:sz="4" w:space="0"/>
            </w:tcBorders>
          </w:tcPr>
          <w:p w14:paraId="78E18B7C">
            <w:pPr>
              <w:pStyle w:val="16"/>
              <w:rPr>
                <w:sz w:val="28"/>
                <w:szCs w:val="28"/>
              </w:rPr>
            </w:pPr>
            <w:r>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12E4F9E8">
            <w:pPr>
              <w:pStyle w:val="16"/>
              <w:rPr>
                <w:color w:val="FF0000"/>
                <w:sz w:val="28"/>
                <w:szCs w:val="28"/>
              </w:rPr>
            </w:pPr>
            <w:r>
              <w:rPr>
                <w:sz w:val="28"/>
                <w:szCs w:val="28"/>
              </w:rPr>
              <w:t xml:space="preserve">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1C895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124" w:type="dxa"/>
            <w:tcBorders>
              <w:top w:val="single" w:color="000000" w:sz="4" w:space="0"/>
              <w:left w:val="single" w:color="000000" w:sz="4" w:space="0"/>
              <w:bottom w:val="single" w:color="000000" w:sz="4" w:space="0"/>
              <w:right w:val="single" w:color="000000" w:sz="4" w:space="0"/>
            </w:tcBorders>
          </w:tcPr>
          <w:p w14:paraId="53A3C988">
            <w:pPr>
              <w:pStyle w:val="16"/>
              <w:spacing w:line="261" w:lineRule="exact"/>
              <w:ind w:left="110"/>
              <w:rPr>
                <w:b/>
                <w:sz w:val="28"/>
                <w:szCs w:val="28"/>
              </w:rPr>
            </w:pPr>
            <w:r>
              <w:rPr>
                <w:b/>
                <w:sz w:val="28"/>
                <w:szCs w:val="28"/>
              </w:rPr>
              <w:t>Күндізгі</w:t>
            </w:r>
            <w:r>
              <w:rPr>
                <w:b/>
                <w:spacing w:val="-3"/>
                <w:sz w:val="28"/>
                <w:szCs w:val="28"/>
              </w:rPr>
              <w:t xml:space="preserve"> </w:t>
            </w:r>
            <w:r>
              <w:rPr>
                <w:b/>
                <w:sz w:val="28"/>
                <w:szCs w:val="28"/>
              </w:rPr>
              <w:t>ұйқы</w:t>
            </w:r>
          </w:p>
        </w:tc>
        <w:tc>
          <w:tcPr>
            <w:tcW w:w="11771" w:type="dxa"/>
            <w:gridSpan w:val="6"/>
            <w:tcBorders>
              <w:top w:val="single" w:color="000000" w:sz="4" w:space="0"/>
              <w:left w:val="single" w:color="000000" w:sz="4" w:space="0"/>
              <w:bottom w:val="single" w:color="000000" w:sz="4" w:space="0"/>
              <w:right w:val="single" w:color="000000" w:sz="4" w:space="0"/>
            </w:tcBorders>
          </w:tcPr>
          <w:p w14:paraId="71B9AA44">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26D4DF5A">
            <w:pPr>
              <w:pStyle w:val="16"/>
              <w:rPr>
                <w:sz w:val="28"/>
                <w:szCs w:val="28"/>
              </w:rPr>
            </w:pPr>
            <w:r>
              <w:rPr>
                <w:color w:val="000000"/>
                <w:sz w:val="28"/>
                <w:szCs w:val="28"/>
                <w:lang w:eastAsia="ru-RU"/>
              </w:rPr>
              <w:t xml:space="preserve">Балалардың  тыныш ұйықтауы үшін жайы баяу музыка тыңдау. </w:t>
            </w:r>
            <w:r>
              <w:rPr>
                <w:b/>
                <w:color w:val="FF0000"/>
                <w:sz w:val="28"/>
                <w:szCs w:val="28"/>
                <w:lang w:eastAsia="ru-RU"/>
              </w:rPr>
              <w:t>(Музыка)</w:t>
            </w:r>
          </w:p>
        </w:tc>
      </w:tr>
      <w:tr w14:paraId="3775F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124" w:type="dxa"/>
            <w:tcBorders>
              <w:top w:val="single" w:color="000000" w:sz="4" w:space="0"/>
              <w:left w:val="single" w:color="000000" w:sz="4" w:space="0"/>
              <w:bottom w:val="single" w:color="000000" w:sz="4" w:space="0"/>
              <w:right w:val="single" w:color="000000" w:sz="4" w:space="0"/>
            </w:tcBorders>
          </w:tcPr>
          <w:p w14:paraId="22E8F02D">
            <w:pPr>
              <w:pStyle w:val="16"/>
              <w:ind w:left="110" w:right="1334"/>
              <w:rPr>
                <w:b/>
                <w:sz w:val="28"/>
                <w:szCs w:val="28"/>
              </w:rPr>
            </w:pPr>
            <w:r>
              <w:rPr>
                <w:b/>
                <w:sz w:val="28"/>
                <w:szCs w:val="28"/>
              </w:rPr>
              <w:t>Біртіндеп ұйқыдан</w:t>
            </w:r>
            <w:r>
              <w:rPr>
                <w:b/>
                <w:spacing w:val="-57"/>
                <w:sz w:val="28"/>
                <w:szCs w:val="28"/>
              </w:rPr>
              <w:t xml:space="preserve"> </w:t>
            </w:r>
            <w:r>
              <w:rPr>
                <w:b/>
                <w:sz w:val="28"/>
                <w:szCs w:val="28"/>
              </w:rPr>
              <w:t>ояту,</w:t>
            </w:r>
          </w:p>
          <w:p w14:paraId="179047DC">
            <w:pPr>
              <w:pStyle w:val="16"/>
              <w:spacing w:line="264" w:lineRule="exact"/>
              <w:ind w:left="110"/>
              <w:rPr>
                <w:b/>
                <w:sz w:val="28"/>
                <w:szCs w:val="28"/>
              </w:rPr>
            </w:pPr>
            <w:r>
              <w:rPr>
                <w:b/>
                <w:sz w:val="28"/>
                <w:szCs w:val="28"/>
              </w:rPr>
              <w:t>сауықтыру</w:t>
            </w:r>
            <w:r>
              <w:rPr>
                <w:b/>
                <w:spacing w:val="-5"/>
                <w:sz w:val="28"/>
                <w:szCs w:val="28"/>
              </w:rPr>
              <w:t xml:space="preserve"> </w:t>
            </w:r>
            <w:r>
              <w:rPr>
                <w:b/>
                <w:sz w:val="28"/>
                <w:szCs w:val="28"/>
              </w:rPr>
              <w:t>шаралары</w:t>
            </w:r>
          </w:p>
        </w:tc>
        <w:tc>
          <w:tcPr>
            <w:tcW w:w="11771" w:type="dxa"/>
            <w:gridSpan w:val="6"/>
            <w:tcBorders>
              <w:top w:val="single" w:color="000000" w:sz="4" w:space="0"/>
              <w:left w:val="single" w:color="000000" w:sz="4" w:space="0"/>
              <w:bottom w:val="single" w:color="auto" w:sz="4" w:space="0"/>
              <w:right w:val="single" w:color="000000" w:sz="4" w:space="0"/>
            </w:tcBorders>
          </w:tcPr>
          <w:p w14:paraId="470BC11E">
            <w:pPr>
              <w:ind w:left="137"/>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14:paraId="35CDD18C">
            <w:pPr>
              <w:ind w:left="137"/>
              <w:rPr>
                <w:rFonts w:ascii="Times New Roman" w:hAnsi="Times New Roman" w:cs="Times New Roman"/>
                <w:sz w:val="28"/>
                <w:szCs w:val="28"/>
                <w:lang w:val="kk-KZ"/>
              </w:rPr>
            </w:pPr>
            <w:r>
              <w:rPr>
                <w:rFonts w:ascii="Times New Roman" w:hAnsi="Times New Roman" w:cs="Times New Roman"/>
                <w:sz w:val="28"/>
                <w:szCs w:val="28"/>
                <w:lang w:val="kk-KZ"/>
              </w:rPr>
              <w:t>(дене жаттығулар мен белсенділігі)</w:t>
            </w:r>
          </w:p>
          <w:p w14:paraId="7863EDE2">
            <w:pPr>
              <w:ind w:left="137"/>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p w14:paraId="256F3472">
            <w:pPr>
              <w:ind w:left="137"/>
              <w:rPr>
                <w:rFonts w:ascii="Times New Roman" w:hAnsi="Times New Roman" w:cs="Times New Roman"/>
                <w:sz w:val="28"/>
                <w:szCs w:val="28"/>
                <w:lang w:val="kk-KZ"/>
              </w:rPr>
            </w:pPr>
            <w:r>
              <w:rPr>
                <w:rFonts w:ascii="Times New Roman" w:hAnsi="Times New Roman"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8"/>
                <w:szCs w:val="28"/>
                <w:lang w:val="kk-KZ"/>
                <w14:textFill>
                  <w14:solidFill>
                    <w14:schemeClr w14:val="tx1"/>
                  </w14:solidFill>
                </w14:textFill>
              </w:rPr>
              <w:t xml:space="preserve"> </w:t>
            </w:r>
            <w:r>
              <w:rPr>
                <w:rFonts w:ascii="Times New Roman" w:hAnsi="Times New Roman" w:cs="Times New Roman"/>
                <w:b/>
                <w:bCs/>
                <w:color w:val="FF0000"/>
                <w:sz w:val="28"/>
                <w:szCs w:val="28"/>
              </w:rPr>
              <w:t>(мәдени-гигиеналық  дағдылар</w:t>
            </w:r>
            <w:r>
              <w:rPr>
                <w:rFonts w:ascii="Times New Roman" w:hAnsi="Times New Roman" w:cs="Times New Roman"/>
                <w:color w:val="FF0000"/>
                <w:sz w:val="28"/>
                <w:szCs w:val="28"/>
              </w:rPr>
              <w:t xml:space="preserve">).  </w:t>
            </w:r>
          </w:p>
        </w:tc>
      </w:tr>
      <w:tr w14:paraId="4B508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24" w:type="dxa"/>
            <w:tcBorders>
              <w:top w:val="single" w:color="000000" w:sz="4" w:space="0"/>
              <w:left w:val="single" w:color="000000" w:sz="4" w:space="0"/>
              <w:bottom w:val="single" w:color="000000" w:sz="4" w:space="0"/>
              <w:right w:val="single" w:color="000000" w:sz="4" w:space="0"/>
            </w:tcBorders>
          </w:tcPr>
          <w:p w14:paraId="2AE3984B">
            <w:pPr>
              <w:pStyle w:val="16"/>
              <w:spacing w:line="256" w:lineRule="exact"/>
              <w:ind w:left="110"/>
              <w:rPr>
                <w:b/>
                <w:sz w:val="28"/>
                <w:szCs w:val="28"/>
              </w:rPr>
            </w:pPr>
            <w:r>
              <w:rPr>
                <w:b/>
                <w:sz w:val="28"/>
                <w:szCs w:val="28"/>
              </w:rPr>
              <w:t>Бесін</w:t>
            </w:r>
            <w:r>
              <w:rPr>
                <w:b/>
                <w:spacing w:val="-2"/>
                <w:sz w:val="28"/>
                <w:szCs w:val="28"/>
              </w:rPr>
              <w:t xml:space="preserve"> </w:t>
            </w:r>
            <w:r>
              <w:rPr>
                <w:b/>
                <w:sz w:val="28"/>
                <w:szCs w:val="28"/>
              </w:rPr>
              <w:t>ас</w:t>
            </w:r>
          </w:p>
        </w:tc>
        <w:tc>
          <w:tcPr>
            <w:tcW w:w="11771" w:type="dxa"/>
            <w:gridSpan w:val="6"/>
            <w:tcBorders>
              <w:top w:val="single" w:color="auto" w:sz="4" w:space="0"/>
              <w:left w:val="single" w:color="000000" w:sz="4" w:space="0"/>
              <w:bottom w:val="single" w:color="000000" w:sz="4" w:space="0"/>
              <w:right w:val="single" w:color="000000" w:sz="4" w:space="0"/>
            </w:tcBorders>
          </w:tcPr>
          <w:p w14:paraId="679653A2">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35DF46DD">
            <w:pPr>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028CDE10">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0CDBE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124" w:type="dxa"/>
            <w:tcBorders>
              <w:top w:val="single" w:color="000000" w:sz="4" w:space="0"/>
              <w:left w:val="single" w:color="000000" w:sz="4" w:space="0"/>
              <w:bottom w:val="single" w:color="000000" w:sz="4" w:space="0"/>
              <w:right w:val="single" w:color="000000" w:sz="4" w:space="0"/>
            </w:tcBorders>
          </w:tcPr>
          <w:p w14:paraId="3675F26F">
            <w:pPr>
              <w:pStyle w:val="16"/>
              <w:ind w:left="110" w:right="498"/>
              <w:rPr>
                <w:b/>
                <w:sz w:val="28"/>
                <w:szCs w:val="28"/>
              </w:rPr>
            </w:pPr>
            <w:r>
              <w:rPr>
                <w:b/>
                <w:sz w:val="28"/>
                <w:szCs w:val="28"/>
              </w:rPr>
              <w:t>Балалардың дербес әрекеті</w:t>
            </w:r>
            <w:r>
              <w:rPr>
                <w:b/>
                <w:spacing w:val="-58"/>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2B4959DB">
            <w:pPr>
              <w:pStyle w:val="16"/>
              <w:spacing w:line="270" w:lineRule="atLeast"/>
              <w:ind w:left="110" w:right="576"/>
              <w:rPr>
                <w:b/>
                <w:sz w:val="28"/>
                <w:szCs w:val="28"/>
              </w:rPr>
            </w:pPr>
            <w:r>
              <w:rPr>
                <w:b/>
                <w:sz w:val="28"/>
                <w:szCs w:val="28"/>
              </w:rPr>
              <w:t>бейнелеу</w:t>
            </w:r>
            <w:r>
              <w:rPr>
                <w:b/>
                <w:spacing w:val="-11"/>
                <w:sz w:val="28"/>
                <w:szCs w:val="28"/>
              </w:rPr>
              <w:t xml:space="preserve"> </w:t>
            </w:r>
            <w:r>
              <w:rPr>
                <w:b/>
                <w:sz w:val="28"/>
                <w:szCs w:val="28"/>
              </w:rPr>
              <w:t>әрекеті,</w:t>
            </w:r>
            <w:r>
              <w:rPr>
                <w:b/>
                <w:spacing w:val="-7"/>
                <w:sz w:val="28"/>
                <w:szCs w:val="28"/>
              </w:rPr>
              <w:t xml:space="preserve"> </w:t>
            </w:r>
            <w:r>
              <w:rPr>
                <w:b/>
                <w:sz w:val="28"/>
                <w:szCs w:val="28"/>
              </w:rPr>
              <w:t>кітаптар</w:t>
            </w:r>
            <w:r>
              <w:rPr>
                <w:b/>
                <w:spacing w:val="-57"/>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405" w:type="dxa"/>
            <w:tcBorders>
              <w:top w:val="single" w:color="000000" w:sz="4" w:space="0"/>
              <w:left w:val="single" w:color="000000" w:sz="4" w:space="0"/>
              <w:bottom w:val="single" w:color="000000" w:sz="4" w:space="0"/>
              <w:right w:val="single" w:color="000000" w:sz="4" w:space="0"/>
            </w:tcBorders>
          </w:tcPr>
          <w:p w14:paraId="0F0C72B6">
            <w:pPr>
              <w:rPr>
                <w:rFonts w:ascii="Times New Roman" w:hAnsi="Times New Roman" w:cs="Times New Roman"/>
                <w:sz w:val="28"/>
                <w:szCs w:val="28"/>
                <w:lang w:val="kk-KZ"/>
              </w:rPr>
            </w:pPr>
            <w:r>
              <w:rPr>
                <w:rFonts w:ascii="Times New Roman" w:hAnsi="Times New Roman" w:cs="Times New Roman"/>
                <w:sz w:val="28"/>
                <w:szCs w:val="28"/>
                <w:lang w:val="kk-KZ"/>
              </w:rPr>
              <w:t>Ұжымдық  сурет салдырту.</w:t>
            </w:r>
          </w:p>
          <w:p w14:paraId="594331A1">
            <w:pPr>
              <w:rPr>
                <w:rFonts w:ascii="Times New Roman" w:hAnsi="Times New Roman" w:cs="Times New Roman"/>
                <w:sz w:val="28"/>
                <w:szCs w:val="28"/>
                <w:lang w:val="kk-KZ"/>
              </w:rPr>
            </w:pPr>
            <w:r>
              <w:rPr>
                <w:rFonts w:ascii="Times New Roman" w:hAnsi="Times New Roman" w:cs="Times New Roman"/>
                <w:sz w:val="28"/>
                <w:szCs w:val="28"/>
                <w:lang w:val="kk-KZ"/>
              </w:rPr>
              <w:t>Әр түрлі пішіндегі қар түіршіктерін салу</w:t>
            </w:r>
          </w:p>
          <w:p w14:paraId="78CEA59A">
            <w:pPr>
              <w:rPr>
                <w:rFonts w:ascii="Times New Roman" w:hAnsi="Times New Roman" w:cs="Times New Roman"/>
                <w:b/>
                <w:bCs/>
                <w:sz w:val="28"/>
                <w:szCs w:val="28"/>
                <w:lang w:val="kk-KZ"/>
              </w:rPr>
            </w:pPr>
            <w:r>
              <w:rPr>
                <w:rFonts w:ascii="Times New Roman" w:hAnsi="Times New Roman" w:cs="Times New Roman"/>
                <w:b/>
                <w:bCs/>
                <w:sz w:val="28"/>
                <w:szCs w:val="28"/>
                <w:lang w:val="kk-KZ"/>
              </w:rPr>
              <w:t>(сурет салу)</w:t>
            </w:r>
          </w:p>
          <w:p w14:paraId="73B9664A">
            <w:pPr>
              <w:pStyle w:val="16"/>
              <w:rPr>
                <w:sz w:val="28"/>
                <w:szCs w:val="28"/>
              </w:rPr>
            </w:pPr>
          </w:p>
          <w:p w14:paraId="34576744">
            <w:pPr>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Балалардың таңдауы бойынша қарды ермексаздан жасату.Фланелеграфқа мақтадан жасалған қар ұлпаларын жапсырту. </w:t>
            </w:r>
            <w:r>
              <w:rPr>
                <w:rFonts w:ascii="Times New Roman" w:hAnsi="Times New Roman" w:cs="Times New Roman"/>
                <w:b/>
                <w:bCs/>
                <w:sz w:val="28"/>
                <w:szCs w:val="28"/>
                <w:lang w:val="kk-KZ"/>
              </w:rPr>
              <w:t>(мүсіндеу, жапсыру)</w:t>
            </w:r>
            <w:r>
              <w:rPr>
                <w:rFonts w:ascii="Times New Roman" w:hAnsi="Times New Roman" w:cs="Times New Roman"/>
                <w:sz w:val="28"/>
                <w:szCs w:val="28"/>
                <w:lang w:val="kk-KZ"/>
              </w:rPr>
              <w:t xml:space="preserve"> </w:t>
            </w:r>
          </w:p>
          <w:p w14:paraId="424F5BFC">
            <w:pPr>
              <w:rPr>
                <w:rFonts w:ascii="Times New Roman" w:hAnsi="Times New Roman" w:cs="Times New Roman"/>
                <w:sz w:val="28"/>
                <w:szCs w:val="28"/>
                <w:lang w:val="kk-KZ"/>
              </w:rPr>
            </w:pPr>
          </w:p>
          <w:p w14:paraId="444997CB">
            <w:pPr>
              <w:rPr>
                <w:rFonts w:ascii="Times New Roman" w:hAnsi="Times New Roman" w:cs="Times New Roman"/>
                <w:sz w:val="28"/>
                <w:szCs w:val="28"/>
                <w:lang w:val="kk-KZ"/>
              </w:rPr>
            </w:pPr>
            <w:r>
              <w:rPr>
                <w:rFonts w:ascii="Times New Roman" w:hAnsi="Times New Roman" w:cs="Times New Roman"/>
                <w:sz w:val="28"/>
                <w:szCs w:val="28"/>
                <w:lang w:val="kk-KZ"/>
              </w:rPr>
              <w:t xml:space="preserve">Құрастыру ойыншықтарымен еркін ойын, әр түрлі құрылымдар құрастырту. </w:t>
            </w:r>
          </w:p>
          <w:p w14:paraId="5B553E5E">
            <w:pPr>
              <w:rPr>
                <w:rFonts w:ascii="Times New Roman" w:hAnsi="Times New Roman" w:cs="Times New Roman"/>
                <w:b/>
                <w:bCs/>
                <w:sz w:val="28"/>
                <w:szCs w:val="28"/>
              </w:rPr>
            </w:pPr>
            <w:r>
              <w:rPr>
                <w:rFonts w:ascii="Times New Roman" w:hAnsi="Times New Roman" w:cs="Times New Roman"/>
                <w:b/>
                <w:bCs/>
                <w:sz w:val="28"/>
                <w:szCs w:val="28"/>
              </w:rPr>
              <w:t>(құрастыру)</w:t>
            </w:r>
          </w:p>
          <w:p w14:paraId="0879C4DD">
            <w:pPr>
              <w:pStyle w:val="16"/>
              <w:rPr>
                <w:sz w:val="28"/>
                <w:szCs w:val="28"/>
              </w:rPr>
            </w:pPr>
            <w:r>
              <w:rPr>
                <w:sz w:val="28"/>
                <w:szCs w:val="28"/>
              </w:rPr>
              <w:t>Вариативтік компонент: «Би»</w:t>
            </w:r>
          </w:p>
        </w:tc>
        <w:tc>
          <w:tcPr>
            <w:tcW w:w="1843" w:type="dxa"/>
            <w:tcBorders>
              <w:top w:val="single" w:color="000000" w:sz="4" w:space="0"/>
              <w:left w:val="single" w:color="000000" w:sz="4" w:space="0"/>
              <w:bottom w:val="single" w:color="000000" w:sz="4" w:space="0"/>
              <w:right w:val="single" w:color="000000" w:sz="4" w:space="0"/>
            </w:tcBorders>
          </w:tcPr>
          <w:p w14:paraId="7AEF3CD8">
            <w:pPr>
              <w:rPr>
                <w:rFonts w:ascii="Times New Roman" w:hAnsi="Times New Roman" w:cs="Times New Roman"/>
                <w:b/>
                <w:bCs/>
                <w:sz w:val="28"/>
                <w:szCs w:val="28"/>
                <w:lang w:val="kk-KZ"/>
              </w:rPr>
            </w:pPr>
            <w:r>
              <w:rPr>
                <w:rFonts w:ascii="Times New Roman" w:hAnsi="Times New Roman" w:cs="Times New Roman"/>
                <w:sz w:val="28"/>
                <w:szCs w:val="28"/>
                <w:lang w:val="kk-KZ"/>
              </w:rPr>
              <w:t xml:space="preserve"> Өзінің</w:t>
            </w:r>
            <w:r>
              <w:rPr>
                <w:rFonts w:ascii="Times New Roman" w:hAnsi="Times New Roman" w:cs="Times New Roman"/>
                <w:spacing w:val="7"/>
                <w:sz w:val="28"/>
                <w:szCs w:val="28"/>
                <w:lang w:val="kk-KZ"/>
              </w:rPr>
              <w:t xml:space="preserve"> </w:t>
            </w:r>
            <w:r>
              <w:rPr>
                <w:rFonts w:ascii="Times New Roman" w:hAnsi="Times New Roman" w:cs="Times New Roman"/>
                <w:sz w:val="28"/>
                <w:szCs w:val="28"/>
                <w:lang w:val="kk-KZ"/>
              </w:rPr>
              <w:t>дене</w:t>
            </w:r>
            <w:r>
              <w:rPr>
                <w:rFonts w:ascii="Times New Roman" w:hAnsi="Times New Roman" w:cs="Times New Roman"/>
                <w:spacing w:val="8"/>
                <w:sz w:val="28"/>
                <w:szCs w:val="28"/>
                <w:lang w:val="kk-KZ"/>
              </w:rPr>
              <w:t xml:space="preserve"> </w:t>
            </w:r>
            <w:r>
              <w:rPr>
                <w:rFonts w:ascii="Times New Roman" w:hAnsi="Times New Roman" w:cs="Times New Roman"/>
                <w:sz w:val="28"/>
                <w:szCs w:val="28"/>
                <w:lang w:val="kk-KZ"/>
              </w:rPr>
              <w:t>мүшелерін</w:t>
            </w:r>
            <w:r>
              <w:rPr>
                <w:rFonts w:ascii="Times New Roman" w:hAnsi="Times New Roman" w:cs="Times New Roman"/>
                <w:spacing w:val="7"/>
                <w:sz w:val="28"/>
                <w:szCs w:val="28"/>
                <w:lang w:val="kk-KZ"/>
              </w:rPr>
              <w:t xml:space="preserve"> </w:t>
            </w:r>
            <w:r>
              <w:rPr>
                <w:rFonts w:ascii="Times New Roman" w:hAnsi="Times New Roman" w:cs="Times New Roman"/>
                <w:sz w:val="28"/>
                <w:szCs w:val="28"/>
                <w:lang w:val="kk-KZ"/>
              </w:rPr>
              <w:t>бағдарлау</w:t>
            </w:r>
            <w:r>
              <w:rPr>
                <w:rFonts w:ascii="Times New Roman" w:hAnsi="Times New Roman" w:cs="Times New Roman"/>
                <w:spacing w:val="4"/>
                <w:sz w:val="28"/>
                <w:szCs w:val="28"/>
                <w:lang w:val="kk-KZ"/>
              </w:rPr>
              <w:t xml:space="preserve"> </w:t>
            </w:r>
            <w:r>
              <w:rPr>
                <w:rFonts w:ascii="Times New Roman" w:hAnsi="Times New Roman" w:cs="Times New Roman"/>
                <w:sz w:val="28"/>
                <w:szCs w:val="28"/>
                <w:lang w:val="kk-KZ"/>
              </w:rPr>
              <w:t>және</w:t>
            </w:r>
            <w:r>
              <w:rPr>
                <w:rFonts w:ascii="Times New Roman" w:hAnsi="Times New Roman" w:cs="Times New Roman"/>
                <w:spacing w:val="12"/>
                <w:sz w:val="28"/>
                <w:szCs w:val="28"/>
                <w:lang w:val="kk-KZ"/>
              </w:rPr>
              <w:t xml:space="preserve"> </w:t>
            </w:r>
            <w:r>
              <w:rPr>
                <w:rFonts w:ascii="Times New Roman" w:hAnsi="Times New Roman" w:cs="Times New Roman"/>
                <w:sz w:val="28"/>
                <w:szCs w:val="28"/>
                <w:lang w:val="kk-KZ"/>
              </w:rPr>
              <w:t>осыған</w:t>
            </w:r>
            <w:r>
              <w:rPr>
                <w:rFonts w:ascii="Times New Roman" w:hAnsi="Times New Roman" w:cs="Times New Roman"/>
                <w:spacing w:val="6"/>
                <w:sz w:val="28"/>
                <w:szCs w:val="28"/>
                <w:lang w:val="kk-KZ"/>
              </w:rPr>
              <w:t xml:space="preserve"> </w:t>
            </w:r>
            <w:r>
              <w:rPr>
                <w:rFonts w:ascii="Times New Roman" w:hAnsi="Times New Roman" w:cs="Times New Roman"/>
                <w:sz w:val="28"/>
                <w:szCs w:val="28"/>
                <w:lang w:val="kk-KZ"/>
              </w:rPr>
              <w:t>байланысты</w:t>
            </w:r>
            <w:r>
              <w:rPr>
                <w:rFonts w:ascii="Times New Roman" w:hAnsi="Times New Roman" w:cs="Times New Roman"/>
                <w:spacing w:val="5"/>
                <w:sz w:val="28"/>
                <w:szCs w:val="28"/>
                <w:lang w:val="kk-KZ"/>
              </w:rPr>
              <w:t xml:space="preserve"> </w:t>
            </w:r>
            <w:r>
              <w:rPr>
                <w:rFonts w:ascii="Times New Roman" w:hAnsi="Times New Roman" w:cs="Times New Roman"/>
                <w:sz w:val="28"/>
                <w:szCs w:val="28"/>
                <w:lang w:val="kk-KZ"/>
              </w:rPr>
              <w:t>өзіне</w:t>
            </w:r>
            <w:r>
              <w:rPr>
                <w:rFonts w:ascii="Times New Roman" w:hAnsi="Times New Roman" w:cs="Times New Roman"/>
                <w:spacing w:val="8"/>
                <w:sz w:val="28"/>
                <w:szCs w:val="28"/>
                <w:lang w:val="kk-KZ"/>
              </w:rPr>
              <w:t xml:space="preserve"> </w:t>
            </w:r>
            <w:r>
              <w:rPr>
                <w:rFonts w:ascii="Times New Roman" w:hAnsi="Times New Roman" w:cs="Times New Roman"/>
                <w:sz w:val="28"/>
                <w:szCs w:val="28"/>
                <w:lang w:val="kk-KZ"/>
              </w:rPr>
              <w:t>қатысты</w:t>
            </w:r>
            <w:r>
              <w:rPr>
                <w:rFonts w:ascii="Times New Roman" w:hAnsi="Times New Roman" w:cs="Times New Roman"/>
                <w:spacing w:val="-67"/>
                <w:sz w:val="28"/>
                <w:szCs w:val="28"/>
                <w:lang w:val="kk-KZ"/>
              </w:rPr>
              <w:t xml:space="preserve">                </w:t>
            </w:r>
            <w:r>
              <w:rPr>
                <w:rFonts w:ascii="Times New Roman" w:hAnsi="Times New Roman" w:cs="Times New Roman"/>
                <w:sz w:val="28"/>
                <w:szCs w:val="28"/>
                <w:lang w:val="kk-KZ"/>
              </w:rPr>
              <w:t>кеңістік</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бағыттарын</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анықтауды: (үстінде-астында) меңгерту</w:t>
            </w:r>
          </w:p>
          <w:p w14:paraId="30875580">
            <w:pPr>
              <w:pStyle w:val="15"/>
              <w:rPr>
                <w:rFonts w:ascii="Times New Roman" w:hAnsi="Times New Roman"/>
                <w:b/>
                <w:bCs/>
                <w:sz w:val="28"/>
                <w:szCs w:val="28"/>
                <w:lang w:val="kk-KZ"/>
              </w:rPr>
            </w:pPr>
            <w:r>
              <w:rPr>
                <w:rFonts w:ascii="Times New Roman" w:hAnsi="Times New Roman"/>
                <w:b/>
                <w:bCs/>
                <w:sz w:val="28"/>
                <w:szCs w:val="28"/>
                <w:lang w:val="kk-KZ"/>
              </w:rPr>
              <w:t>(Математика негіздері)</w:t>
            </w:r>
          </w:p>
          <w:p w14:paraId="3DF3E74D">
            <w:pPr>
              <w:pStyle w:val="9"/>
              <w:ind w:left="0"/>
            </w:pPr>
          </w:p>
          <w:p w14:paraId="2798DE92">
            <w:pPr>
              <w:pStyle w:val="9"/>
              <w:ind w:left="0"/>
              <w:rPr>
                <w:b/>
                <w:bCs/>
                <w:lang w:val="ru-RU"/>
              </w:rPr>
            </w:pPr>
            <w:r>
              <w:t xml:space="preserve">Кітаптар қарау, балалардың сұранысы бойынша ертегілер оқып беру. </w:t>
            </w:r>
            <w:r>
              <w:rPr>
                <w:b/>
                <w:bCs/>
                <w:lang w:val="ru-RU"/>
              </w:rPr>
              <w:t>(</w:t>
            </w:r>
            <w:r>
              <w:rPr>
                <w:b/>
                <w:bCs/>
              </w:rPr>
              <w:t>Көркем әдебиет</w:t>
            </w:r>
            <w:r>
              <w:rPr>
                <w:b/>
                <w:bCs/>
                <w:lang w:val="ru-RU"/>
              </w:rPr>
              <w:t>)</w:t>
            </w:r>
          </w:p>
          <w:p w14:paraId="3FCA576B">
            <w:pPr>
              <w:pStyle w:val="15"/>
              <w:rPr>
                <w:rFonts w:ascii="Times New Roman" w:hAnsi="Times New Roman"/>
                <w:sz w:val="28"/>
                <w:szCs w:val="28"/>
                <w:lang w:val="kk-KZ"/>
              </w:rPr>
            </w:pPr>
          </w:p>
        </w:tc>
        <w:tc>
          <w:tcPr>
            <w:tcW w:w="2409" w:type="dxa"/>
            <w:gridSpan w:val="2"/>
            <w:tcBorders>
              <w:top w:val="single" w:color="000000" w:sz="4" w:space="0"/>
              <w:left w:val="single" w:color="000000" w:sz="4" w:space="0"/>
              <w:bottom w:val="single" w:color="000000" w:sz="4" w:space="0"/>
              <w:right w:val="single" w:color="000000" w:sz="4" w:space="0"/>
            </w:tcBorders>
          </w:tcPr>
          <w:p w14:paraId="0180E774">
            <w:pPr>
              <w:pStyle w:val="9"/>
              <w:ind w:left="0"/>
            </w:pPr>
            <w:r>
              <w:t>Шыршаға ойыншықтар жапсыруды ұйымдастырып. Желімдеудің техникасын үйрету: желімді қылқаламға, мұқият жағып алу,</w:t>
            </w:r>
            <w:r>
              <w:rPr>
                <w:spacing w:val="1"/>
              </w:rPr>
              <w:t xml:space="preserve"> </w:t>
            </w:r>
            <w:r>
              <w:t>жаймадағы</w:t>
            </w:r>
            <w:r>
              <w:rPr>
                <w:spacing w:val="1"/>
              </w:rPr>
              <w:t xml:space="preserve"> </w:t>
            </w:r>
            <w:r>
              <w:t>дайын</w:t>
            </w:r>
            <w:r>
              <w:rPr>
                <w:spacing w:val="1"/>
              </w:rPr>
              <w:t xml:space="preserve"> </w:t>
            </w:r>
            <w:r>
              <w:t>үлгіге</w:t>
            </w:r>
            <w:r>
              <w:rPr>
                <w:spacing w:val="1"/>
              </w:rPr>
              <w:t xml:space="preserve"> </w:t>
            </w:r>
            <w:r>
              <w:t>жағу,</w:t>
            </w:r>
            <w:r>
              <w:rPr>
                <w:spacing w:val="1"/>
              </w:rPr>
              <w:t xml:space="preserve"> </w:t>
            </w:r>
            <w:r>
              <w:t>желімнің</w:t>
            </w:r>
            <w:r>
              <w:rPr>
                <w:spacing w:val="1"/>
              </w:rPr>
              <w:t xml:space="preserve"> </w:t>
            </w:r>
            <w:r>
              <w:t>қалдықтарын</w:t>
            </w:r>
            <w:r>
              <w:rPr>
                <w:spacing w:val="1"/>
              </w:rPr>
              <w:t xml:space="preserve"> </w:t>
            </w:r>
            <w:r>
              <w:t>сүрту үшін</w:t>
            </w:r>
            <w:r>
              <w:rPr>
                <w:spacing w:val="1"/>
              </w:rPr>
              <w:t xml:space="preserve"> </w:t>
            </w:r>
            <w:r>
              <w:t>майлықты</w:t>
            </w:r>
            <w:r>
              <w:rPr>
                <w:spacing w:val="1"/>
              </w:rPr>
              <w:t xml:space="preserve"> </w:t>
            </w:r>
            <w:r>
              <w:t xml:space="preserve">қолдануды үйрету. </w:t>
            </w:r>
          </w:p>
          <w:p w14:paraId="52CAD628">
            <w:pPr>
              <w:rPr>
                <w:rFonts w:ascii="Times New Roman" w:hAnsi="Times New Roman" w:cs="Times New Roman"/>
                <w:b/>
                <w:bCs/>
                <w:sz w:val="28"/>
                <w:szCs w:val="28"/>
                <w:lang w:val="kk-KZ"/>
              </w:rPr>
            </w:pPr>
            <w:r>
              <w:rPr>
                <w:rFonts w:ascii="Times New Roman" w:hAnsi="Times New Roman" w:cs="Times New Roman"/>
                <w:b/>
                <w:bCs/>
                <w:sz w:val="28"/>
                <w:szCs w:val="28"/>
                <w:lang w:val="kk-KZ"/>
              </w:rPr>
              <w:t>(Жапсыру)</w:t>
            </w:r>
          </w:p>
          <w:p w14:paraId="65D8007D">
            <w:pPr>
              <w:rPr>
                <w:rFonts w:ascii="Times New Roman" w:hAnsi="Times New Roman" w:cs="Times New Roman"/>
                <w:sz w:val="28"/>
                <w:szCs w:val="28"/>
                <w:lang w:val="kk-KZ"/>
              </w:rPr>
            </w:pPr>
            <w:r>
              <w:rPr>
                <w:rFonts w:ascii="Times New Roman" w:hAnsi="Times New Roman" w:cs="Times New Roman"/>
                <w:sz w:val="28"/>
                <w:szCs w:val="28"/>
                <w:lang w:val="kk-KZ"/>
              </w:rPr>
              <w:t>Шырша ойыншықтарын сол жақтан оң жаққа қарай орналастыру мен салыстырту дағдысын дамыту(үлкен, кіші)</w:t>
            </w:r>
          </w:p>
          <w:p w14:paraId="44441C31">
            <w:pPr>
              <w:pStyle w:val="15"/>
              <w:rPr>
                <w:rFonts w:ascii="Times New Roman" w:hAnsi="Times New Roman"/>
                <w:b/>
                <w:bCs/>
                <w:sz w:val="28"/>
                <w:szCs w:val="28"/>
                <w:lang w:val="kk-KZ"/>
              </w:rPr>
            </w:pPr>
            <w:r>
              <w:rPr>
                <w:rFonts w:ascii="Times New Roman" w:hAnsi="Times New Roman"/>
                <w:b/>
                <w:bCs/>
                <w:sz w:val="28"/>
                <w:szCs w:val="28"/>
                <w:lang w:val="kk-KZ"/>
              </w:rPr>
              <w:t>(Математика негіздері)</w:t>
            </w:r>
          </w:p>
          <w:p w14:paraId="204C1658">
            <w:pPr>
              <w:pStyle w:val="15"/>
              <w:rPr>
                <w:rFonts w:ascii="Times New Roman" w:hAnsi="Times New Roman"/>
                <w:sz w:val="28"/>
                <w:szCs w:val="28"/>
                <w:lang w:val="kk-KZ"/>
              </w:rPr>
            </w:pPr>
            <w:r>
              <w:rPr>
                <w:rFonts w:ascii="Times New Roman" w:hAnsi="Times New Roman"/>
                <w:sz w:val="28"/>
                <w:szCs w:val="28"/>
                <w:lang w:val="kk-KZ"/>
              </w:rPr>
              <w:t>«Шырша» әнін тыңдату, балалардың таңдауы бойынша шырша ойыншығын мүсіндеу.</w:t>
            </w:r>
          </w:p>
          <w:p w14:paraId="47CAF2AD">
            <w:pPr>
              <w:pStyle w:val="15"/>
              <w:rPr>
                <w:rFonts w:ascii="Times New Roman" w:hAnsi="Times New Roman"/>
                <w:b/>
                <w:bCs/>
                <w:sz w:val="28"/>
                <w:szCs w:val="28"/>
                <w:lang w:val="kk-KZ"/>
              </w:rPr>
            </w:pPr>
            <w:r>
              <w:rPr>
                <w:rFonts w:ascii="Times New Roman" w:hAnsi="Times New Roman"/>
                <w:b/>
                <w:bCs/>
                <w:sz w:val="28"/>
                <w:szCs w:val="28"/>
                <w:lang w:val="kk-KZ"/>
              </w:rPr>
              <w:t xml:space="preserve">(Мүсіндеу) </w:t>
            </w:r>
          </w:p>
        </w:tc>
        <w:tc>
          <w:tcPr>
            <w:tcW w:w="2695" w:type="dxa"/>
            <w:tcBorders>
              <w:top w:val="single" w:color="000000" w:sz="4" w:space="0"/>
              <w:left w:val="single" w:color="000000" w:sz="4" w:space="0"/>
              <w:bottom w:val="single" w:color="000000" w:sz="4" w:space="0"/>
              <w:right w:val="single" w:color="000000" w:sz="4" w:space="0"/>
            </w:tcBorders>
          </w:tcPr>
          <w:p w14:paraId="42D8E019">
            <w:pPr>
              <w:jc w:val="both"/>
              <w:rPr>
                <w:rFonts w:ascii="Times New Roman" w:hAnsi="Times New Roman" w:cs="Times New Roman"/>
                <w:b/>
                <w:bCs/>
                <w:sz w:val="28"/>
                <w:szCs w:val="28"/>
                <w:lang w:val="kk-KZ"/>
              </w:rPr>
            </w:pPr>
            <w:r>
              <w:rPr>
                <w:rFonts w:ascii="Times New Roman" w:hAnsi="Times New Roman" w:cs="Times New Roman"/>
                <w:sz w:val="28"/>
                <w:szCs w:val="28"/>
                <w:lang w:val="kk-KZ"/>
              </w:rPr>
              <w:t xml:space="preserve">«Шалқан» және «Жеті лақ»  ертегілерін айтып беру дағдыларын пысықтау. </w:t>
            </w:r>
            <w:r>
              <w:rPr>
                <w:rFonts w:ascii="Times New Roman" w:hAnsi="Times New Roman" w:cs="Times New Roman"/>
                <w:b/>
                <w:bCs/>
                <w:sz w:val="28"/>
                <w:szCs w:val="28"/>
                <w:lang w:val="kk-KZ"/>
              </w:rPr>
              <w:t>(сөйлеуді дамыту)</w:t>
            </w:r>
          </w:p>
          <w:p w14:paraId="6A2871EA">
            <w:pPr>
              <w:jc w:val="both"/>
              <w:rPr>
                <w:rFonts w:ascii="Times New Roman" w:hAnsi="Times New Roman" w:cs="Times New Roman"/>
                <w:b/>
                <w:bCs/>
                <w:sz w:val="28"/>
                <w:szCs w:val="28"/>
                <w:lang w:val="kk-KZ"/>
              </w:rPr>
            </w:pPr>
          </w:p>
          <w:p w14:paraId="573F2DDF">
            <w:pPr>
              <w:pStyle w:val="15"/>
              <w:rPr>
                <w:rFonts w:ascii="Times New Roman" w:hAnsi="Times New Roman"/>
                <w:b/>
                <w:bCs/>
                <w:sz w:val="28"/>
                <w:szCs w:val="28"/>
                <w:lang w:val="kk-KZ"/>
              </w:rPr>
            </w:pPr>
            <w:r>
              <w:rPr>
                <w:rFonts w:ascii="Times New Roman" w:hAnsi="Times New Roman"/>
                <w:sz w:val="28"/>
                <w:szCs w:val="28"/>
                <w:lang w:val="kk-KZ"/>
              </w:rPr>
              <w:t>Балалардың таңдауы бойынша ертегі желісі негізінде шығармашылық жұмыстарды жасату.</w:t>
            </w:r>
            <w:r>
              <w:rPr>
                <w:rFonts w:ascii="Times New Roman" w:hAnsi="Times New Roman"/>
                <w:b/>
                <w:bCs/>
                <w:sz w:val="28"/>
                <w:szCs w:val="28"/>
                <w:lang w:val="kk-KZ"/>
              </w:rPr>
              <w:t xml:space="preserve">  (сурет салу, мүсіндеу жапсыру)</w:t>
            </w:r>
          </w:p>
          <w:p w14:paraId="246617FC">
            <w:pPr>
              <w:jc w:val="both"/>
              <w:rPr>
                <w:rFonts w:ascii="Times New Roman" w:hAnsi="Times New Roman" w:cs="Times New Roman"/>
                <w:b/>
                <w:bCs/>
                <w:sz w:val="28"/>
                <w:szCs w:val="28"/>
              </w:rPr>
            </w:pPr>
          </w:p>
        </w:tc>
        <w:tc>
          <w:tcPr>
            <w:tcW w:w="2419" w:type="dxa"/>
            <w:tcBorders>
              <w:top w:val="single" w:color="000000" w:sz="4" w:space="0"/>
              <w:left w:val="single" w:color="000000" w:sz="4" w:space="0"/>
              <w:bottom w:val="single" w:color="000000" w:sz="4" w:space="0"/>
              <w:right w:val="single" w:color="000000" w:sz="4" w:space="0"/>
            </w:tcBorders>
          </w:tcPr>
          <w:p w14:paraId="38B3448C">
            <w:pPr>
              <w:pStyle w:val="16"/>
              <w:rPr>
                <w:sz w:val="28"/>
                <w:szCs w:val="28"/>
              </w:rPr>
            </w:pPr>
            <w:r>
              <w:rPr>
                <w:sz w:val="28"/>
                <w:szCs w:val="28"/>
              </w:rPr>
              <w:t xml:space="preserve"> Кітаптардан ертегілерді қарау. Суреттер арқылы ертегі айтып беру дағдысын қалыптастыру.</w:t>
            </w:r>
          </w:p>
          <w:p w14:paraId="41B16B5E">
            <w:pPr>
              <w:pStyle w:val="16"/>
              <w:rPr>
                <w:b/>
                <w:bCs/>
                <w:sz w:val="28"/>
                <w:szCs w:val="28"/>
              </w:rPr>
            </w:pPr>
            <w:r>
              <w:rPr>
                <w:sz w:val="28"/>
                <w:szCs w:val="28"/>
              </w:rPr>
              <w:t xml:space="preserve"> </w:t>
            </w:r>
            <w:r>
              <w:rPr>
                <w:b/>
                <w:bCs/>
                <w:sz w:val="28"/>
                <w:szCs w:val="28"/>
              </w:rPr>
              <w:t>(сөйлеуді дамыту)</w:t>
            </w:r>
          </w:p>
          <w:p w14:paraId="3205BDC1">
            <w:pPr>
              <w:pStyle w:val="16"/>
              <w:rPr>
                <w:sz w:val="28"/>
                <w:szCs w:val="28"/>
              </w:rPr>
            </w:pPr>
            <w:r>
              <w:rPr>
                <w:sz w:val="28"/>
                <w:szCs w:val="28"/>
              </w:rPr>
              <w:t xml:space="preserve">Балалардың таңдауы бойынша тағамдардың  суретін салып, дайын тағам пішіндерін  жапсыру жұмыстарын орындату </w:t>
            </w:r>
            <w:r>
              <w:rPr>
                <w:b/>
                <w:bCs/>
                <w:sz w:val="28"/>
                <w:szCs w:val="28"/>
              </w:rPr>
              <w:t>(сурет салу, мүсіндеу, жапсыру)</w:t>
            </w:r>
            <w:r>
              <w:rPr>
                <w:sz w:val="28"/>
                <w:szCs w:val="28"/>
              </w:rPr>
              <w:t xml:space="preserve"> </w:t>
            </w:r>
          </w:p>
        </w:tc>
      </w:tr>
      <w:tr w14:paraId="33EDD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2" w:hRule="atLeast"/>
        </w:trPr>
        <w:tc>
          <w:tcPr>
            <w:tcW w:w="3124" w:type="dxa"/>
            <w:tcBorders>
              <w:top w:val="single" w:color="000000" w:sz="4" w:space="0"/>
              <w:left w:val="single" w:color="000000" w:sz="4" w:space="0"/>
              <w:bottom w:val="single" w:color="000000" w:sz="4" w:space="0"/>
              <w:right w:val="single" w:color="000000" w:sz="4" w:space="0"/>
            </w:tcBorders>
          </w:tcPr>
          <w:p w14:paraId="40046051">
            <w:pPr>
              <w:pStyle w:val="16"/>
              <w:spacing w:line="267" w:lineRule="exact"/>
              <w:ind w:left="110"/>
              <w:rPr>
                <w:b/>
                <w:sz w:val="28"/>
                <w:szCs w:val="28"/>
              </w:rPr>
            </w:pPr>
            <w:r>
              <w:rPr>
                <w:b/>
                <w:sz w:val="28"/>
                <w:szCs w:val="28"/>
              </w:rPr>
              <w:t>Балалармен</w:t>
            </w:r>
            <w:r>
              <w:rPr>
                <w:b/>
                <w:spacing w:val="-2"/>
                <w:sz w:val="28"/>
                <w:szCs w:val="28"/>
              </w:rPr>
              <w:t xml:space="preserve"> </w:t>
            </w:r>
            <w:r>
              <w:rPr>
                <w:b/>
                <w:sz w:val="28"/>
                <w:szCs w:val="28"/>
              </w:rPr>
              <w:t>жеке</w:t>
            </w:r>
            <w:r>
              <w:rPr>
                <w:b/>
                <w:spacing w:val="-2"/>
                <w:sz w:val="28"/>
                <w:szCs w:val="28"/>
              </w:rPr>
              <w:t xml:space="preserve"> </w:t>
            </w:r>
            <w:r>
              <w:rPr>
                <w:b/>
                <w:sz w:val="28"/>
                <w:szCs w:val="28"/>
              </w:rPr>
              <w:t>жұмыс</w:t>
            </w:r>
          </w:p>
        </w:tc>
        <w:tc>
          <w:tcPr>
            <w:tcW w:w="2405" w:type="dxa"/>
            <w:tcBorders>
              <w:top w:val="single" w:color="000000" w:sz="4" w:space="0"/>
              <w:left w:val="single" w:color="000000" w:sz="4" w:space="0"/>
              <w:bottom w:val="single" w:color="000000" w:sz="4" w:space="0"/>
              <w:right w:val="single" w:color="000000" w:sz="4" w:space="0"/>
            </w:tcBorders>
          </w:tcPr>
          <w:p w14:paraId="5BAE1097">
            <w:pPr>
              <w:pStyle w:val="16"/>
              <w:rPr>
                <w:sz w:val="28"/>
                <w:szCs w:val="28"/>
              </w:rPr>
            </w:pPr>
            <w:r>
              <w:rPr>
                <w:b/>
                <w:sz w:val="28"/>
                <w:szCs w:val="28"/>
              </w:rPr>
              <w:t xml:space="preserve">Айхан: </w:t>
            </w:r>
            <w:r>
              <w:rPr>
                <w:sz w:val="28"/>
                <w:szCs w:val="28"/>
              </w:rPr>
              <w:t xml:space="preserve">                   негізгі түстерді дұрыс атуға үйрету.</w:t>
            </w:r>
          </w:p>
        </w:tc>
        <w:tc>
          <w:tcPr>
            <w:tcW w:w="1843" w:type="dxa"/>
            <w:tcBorders>
              <w:top w:val="single" w:color="000000" w:sz="4" w:space="0"/>
              <w:left w:val="single" w:color="000000" w:sz="4" w:space="0"/>
              <w:bottom w:val="single" w:color="000000" w:sz="4" w:space="0"/>
              <w:right w:val="single" w:color="000000" w:sz="4" w:space="0"/>
            </w:tcBorders>
          </w:tcPr>
          <w:p w14:paraId="322781EF">
            <w:pPr>
              <w:pStyle w:val="16"/>
              <w:rPr>
                <w:sz w:val="28"/>
                <w:szCs w:val="28"/>
              </w:rPr>
            </w:pPr>
            <w:r>
              <w:rPr>
                <w:b/>
                <w:sz w:val="28"/>
                <w:szCs w:val="28"/>
              </w:rPr>
              <w:t>Раяна:</w:t>
            </w:r>
            <w:r>
              <w:rPr>
                <w:sz w:val="28"/>
                <w:szCs w:val="28"/>
              </w:rPr>
              <w:t xml:space="preserve">   табиғат бұрышын мекендеушілерді бақылайды, топта, серуенде және табиғатта қауіпсіз мінез-құлық ережелерін сақтауға үйрету.</w:t>
            </w:r>
          </w:p>
        </w:tc>
        <w:tc>
          <w:tcPr>
            <w:tcW w:w="2409" w:type="dxa"/>
            <w:gridSpan w:val="2"/>
            <w:tcBorders>
              <w:top w:val="single" w:color="000000" w:sz="4" w:space="0"/>
              <w:left w:val="single" w:color="000000" w:sz="4" w:space="0"/>
              <w:bottom w:val="single" w:color="000000" w:sz="4" w:space="0"/>
              <w:right w:val="single" w:color="000000" w:sz="4" w:space="0"/>
            </w:tcBorders>
          </w:tcPr>
          <w:p w14:paraId="2031CBD5">
            <w:pPr>
              <w:pStyle w:val="16"/>
              <w:rPr>
                <w:sz w:val="28"/>
                <w:szCs w:val="28"/>
              </w:rPr>
            </w:pPr>
            <w:r>
              <w:rPr>
                <w:b/>
                <w:sz w:val="28"/>
                <w:szCs w:val="28"/>
              </w:rPr>
              <w:t>Нұрәділ:</w:t>
            </w:r>
            <w:r>
              <w:rPr>
                <w:sz w:val="28"/>
                <w:szCs w:val="28"/>
              </w:rPr>
              <w:t xml:space="preserve">               балалар музыка аспаптарын біледі, оларды ойнауғаүйрету. </w:t>
            </w:r>
          </w:p>
        </w:tc>
        <w:tc>
          <w:tcPr>
            <w:tcW w:w="2695" w:type="dxa"/>
            <w:tcBorders>
              <w:top w:val="single" w:color="000000" w:sz="4" w:space="0"/>
              <w:left w:val="single" w:color="000000" w:sz="4" w:space="0"/>
              <w:bottom w:val="single" w:color="000000" w:sz="4" w:space="0"/>
              <w:right w:val="single" w:color="000000" w:sz="4" w:space="0"/>
            </w:tcBorders>
          </w:tcPr>
          <w:p w14:paraId="78791E53">
            <w:pPr>
              <w:pStyle w:val="16"/>
              <w:rPr>
                <w:sz w:val="28"/>
                <w:szCs w:val="28"/>
              </w:rPr>
            </w:pPr>
            <w:r>
              <w:rPr>
                <w:b/>
                <w:sz w:val="28"/>
                <w:szCs w:val="28"/>
              </w:rPr>
              <w:t>Азиза:</w:t>
            </w:r>
            <w:r>
              <w:rPr>
                <w:sz w:val="28"/>
                <w:szCs w:val="28"/>
              </w:rPr>
              <w:t xml:space="preserve">                           қазақ халқының қарапайым би қимылдарын үйрету.:</w:t>
            </w:r>
          </w:p>
        </w:tc>
        <w:tc>
          <w:tcPr>
            <w:tcW w:w="2419" w:type="dxa"/>
            <w:tcBorders>
              <w:top w:val="single" w:color="000000" w:sz="4" w:space="0"/>
              <w:left w:val="single" w:color="000000" w:sz="4" w:space="0"/>
              <w:bottom w:val="single" w:color="000000" w:sz="4" w:space="0"/>
              <w:right w:val="single" w:color="000000" w:sz="4" w:space="0"/>
            </w:tcBorders>
          </w:tcPr>
          <w:p w14:paraId="6BDF554A">
            <w:pPr>
              <w:pStyle w:val="16"/>
              <w:rPr>
                <w:sz w:val="28"/>
                <w:szCs w:val="28"/>
              </w:rPr>
            </w:pPr>
            <w:r>
              <w:rPr>
                <w:b/>
                <w:sz w:val="28"/>
                <w:szCs w:val="28"/>
              </w:rPr>
              <w:t>Хаят:</w:t>
            </w:r>
            <w:r>
              <w:rPr>
                <w:sz w:val="28"/>
                <w:szCs w:val="28"/>
              </w:rPr>
              <w:t xml:space="preserve">   құрастырылатын құрылысты қарапайым сызбаларға, суреттегі үлгісіне қарап, зерттеуге машықтандыру.</w:t>
            </w:r>
          </w:p>
        </w:tc>
      </w:tr>
      <w:tr w14:paraId="33BCDA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124" w:type="dxa"/>
            <w:tcBorders>
              <w:top w:val="single" w:color="000000" w:sz="4" w:space="0"/>
              <w:left w:val="single" w:color="000000" w:sz="4" w:space="0"/>
              <w:bottom w:val="single" w:color="000000" w:sz="4" w:space="0"/>
              <w:right w:val="single" w:color="000000" w:sz="4" w:space="0"/>
            </w:tcBorders>
          </w:tcPr>
          <w:p w14:paraId="1B1A2FA5">
            <w:pPr>
              <w:pStyle w:val="16"/>
              <w:spacing w:line="265"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1771" w:type="dxa"/>
            <w:gridSpan w:val="6"/>
            <w:tcBorders>
              <w:top w:val="single" w:color="000000" w:sz="4" w:space="0"/>
              <w:left w:val="single" w:color="000000" w:sz="4" w:space="0"/>
              <w:bottom w:val="single" w:color="000000" w:sz="4" w:space="0"/>
              <w:right w:val="single" w:color="000000" w:sz="4" w:space="0"/>
            </w:tcBorders>
          </w:tcPr>
          <w:p w14:paraId="7A6A2B10">
            <w:pPr>
              <w:pStyle w:val="16"/>
              <w:rPr>
                <w:sz w:val="28"/>
                <w:szCs w:val="28"/>
              </w:rPr>
            </w:pPr>
            <w:r>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2996490D">
            <w:pPr>
              <w:pStyle w:val="16"/>
              <w:rPr>
                <w:sz w:val="28"/>
                <w:szCs w:val="28"/>
              </w:rPr>
            </w:pPr>
            <w:r>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8"/>
                <w:szCs w:val="28"/>
              </w:rPr>
              <w:t>сөйлеуді дамыту, өзіне-өзі қызмет ету дағдылары, ірі және ұсақ моториканы дамыту)</w:t>
            </w:r>
          </w:p>
        </w:tc>
      </w:tr>
      <w:tr w14:paraId="4C8DE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24" w:type="dxa"/>
            <w:tcBorders>
              <w:top w:val="single" w:color="000000" w:sz="4" w:space="0"/>
              <w:left w:val="single" w:color="000000" w:sz="4" w:space="0"/>
              <w:bottom w:val="single" w:color="000000" w:sz="4" w:space="0"/>
              <w:right w:val="single" w:color="000000" w:sz="4" w:space="0"/>
            </w:tcBorders>
          </w:tcPr>
          <w:p w14:paraId="1D3441A1">
            <w:pPr>
              <w:pStyle w:val="16"/>
              <w:spacing w:line="256" w:lineRule="exact"/>
              <w:ind w:left="110"/>
              <w:rPr>
                <w:b/>
                <w:sz w:val="28"/>
                <w:szCs w:val="28"/>
              </w:rPr>
            </w:pPr>
            <w:r>
              <w:rPr>
                <w:b/>
                <w:sz w:val="28"/>
                <w:szCs w:val="28"/>
              </w:rPr>
              <w:t>Серуен</w:t>
            </w:r>
          </w:p>
        </w:tc>
        <w:tc>
          <w:tcPr>
            <w:tcW w:w="2405" w:type="dxa"/>
            <w:tcBorders>
              <w:top w:val="single" w:color="000000" w:sz="4" w:space="0"/>
              <w:left w:val="single" w:color="000000" w:sz="4" w:space="0"/>
              <w:bottom w:val="single" w:color="000000" w:sz="4" w:space="0"/>
              <w:right w:val="single" w:color="000000" w:sz="4" w:space="0"/>
            </w:tcBorders>
          </w:tcPr>
          <w:p w14:paraId="626BD54F">
            <w:pPr>
              <w:pStyle w:val="16"/>
              <w:rPr>
                <w:bCs/>
                <w:sz w:val="28"/>
                <w:szCs w:val="28"/>
              </w:rPr>
            </w:pPr>
            <w:r>
              <w:rPr>
                <w:sz w:val="28"/>
                <w:szCs w:val="28"/>
              </w:rPr>
              <w:t xml:space="preserve"> </w:t>
            </w:r>
            <w:r>
              <w:rPr>
                <w:b/>
                <w:bCs/>
                <w:sz w:val="28"/>
                <w:szCs w:val="28"/>
              </w:rPr>
              <w:t>Бақылау:</w:t>
            </w:r>
            <w:r>
              <w:rPr>
                <w:bCs/>
                <w:sz w:val="28"/>
                <w:szCs w:val="28"/>
              </w:rPr>
              <w:t xml:space="preserve">  Күннің қатты аяз соғып, суытуын бақылау.</w:t>
            </w:r>
          </w:p>
          <w:p w14:paraId="5FA1A051">
            <w:pPr>
              <w:pStyle w:val="16"/>
              <w:rPr>
                <w:bCs/>
                <w:sz w:val="28"/>
                <w:szCs w:val="28"/>
              </w:rPr>
            </w:pPr>
            <w:r>
              <w:rPr>
                <w:b/>
                <w:bCs/>
                <w:sz w:val="28"/>
                <w:szCs w:val="28"/>
              </w:rPr>
              <w:t>Қимылды ойындар</w:t>
            </w:r>
            <w:r>
              <w:rPr>
                <w:bCs/>
                <w:sz w:val="28"/>
                <w:szCs w:val="28"/>
              </w:rPr>
              <w:t>: Шанамен ойындар ойнау. Шаңғы тебуге үйрету.</w:t>
            </w:r>
          </w:p>
          <w:p w14:paraId="6A2F5692">
            <w:pPr>
              <w:rPr>
                <w:rFonts w:ascii="Times New Roman" w:hAnsi="Times New Roman" w:cs="Times New Roman"/>
                <w:sz w:val="28"/>
                <w:szCs w:val="28"/>
                <w:lang w:val="kk-KZ"/>
              </w:rPr>
            </w:pPr>
            <w:r>
              <w:rPr>
                <w:rFonts w:ascii="Times New Roman" w:hAnsi="Times New Roman" w:cs="Times New Roman"/>
                <w:b/>
                <w:bCs/>
                <w:sz w:val="28"/>
                <w:szCs w:val="28"/>
                <w:lang w:val="kk-KZ"/>
              </w:rPr>
              <w:t>Еркін ойын:</w:t>
            </w:r>
          </w:p>
        </w:tc>
        <w:tc>
          <w:tcPr>
            <w:tcW w:w="1843" w:type="dxa"/>
            <w:tcBorders>
              <w:top w:val="single" w:color="000000" w:sz="4" w:space="0"/>
              <w:left w:val="single" w:color="000000" w:sz="4" w:space="0"/>
              <w:bottom w:val="single" w:color="000000" w:sz="4" w:space="0"/>
              <w:right w:val="single" w:color="000000" w:sz="4" w:space="0"/>
            </w:tcBorders>
          </w:tcPr>
          <w:p w14:paraId="000C6D30">
            <w:pPr>
              <w:pStyle w:val="16"/>
              <w:rPr>
                <w:sz w:val="28"/>
                <w:szCs w:val="28"/>
              </w:rPr>
            </w:pPr>
            <w:r>
              <w:rPr>
                <w:b/>
                <w:sz w:val="28"/>
                <w:szCs w:val="28"/>
              </w:rPr>
              <w:t>Бақылау:</w:t>
            </w:r>
            <w:r>
              <w:rPr>
                <w:sz w:val="28"/>
                <w:szCs w:val="28"/>
              </w:rPr>
              <w:t xml:space="preserve"> Желдің соғу бағытын бақылау (желдің әсерін ағаштың қисаюі, қандай құбылысқа жататынын анықтау)</w:t>
            </w:r>
          </w:p>
          <w:p w14:paraId="500EB7DE">
            <w:pPr>
              <w:pStyle w:val="16"/>
              <w:rPr>
                <w:sz w:val="28"/>
                <w:szCs w:val="28"/>
              </w:rPr>
            </w:pPr>
            <w:r>
              <w:rPr>
                <w:b/>
                <w:sz w:val="28"/>
                <w:szCs w:val="28"/>
              </w:rPr>
              <w:t>Қимылды ойын:</w:t>
            </w:r>
            <w:r>
              <w:rPr>
                <w:sz w:val="28"/>
                <w:szCs w:val="28"/>
              </w:rPr>
              <w:t xml:space="preserve">   «Допты домалат», </w:t>
            </w:r>
          </w:p>
          <w:p w14:paraId="03F78316">
            <w:pPr>
              <w:rPr>
                <w:rFonts w:ascii="Times New Roman" w:hAnsi="Times New Roman" w:cs="Times New Roman"/>
                <w:sz w:val="28"/>
                <w:szCs w:val="28"/>
              </w:rPr>
            </w:pPr>
            <w:r>
              <w:rPr>
                <w:rFonts w:ascii="Times New Roman" w:hAnsi="Times New Roman" w:cs="Times New Roman"/>
                <w:b/>
                <w:bCs/>
                <w:sz w:val="28"/>
                <w:szCs w:val="28"/>
              </w:rPr>
              <w:t>Еркін ойын</w:t>
            </w:r>
          </w:p>
        </w:tc>
        <w:tc>
          <w:tcPr>
            <w:tcW w:w="2409" w:type="dxa"/>
            <w:gridSpan w:val="2"/>
            <w:tcBorders>
              <w:top w:val="single" w:color="000000" w:sz="4" w:space="0"/>
              <w:left w:val="single" w:color="000000" w:sz="4" w:space="0"/>
              <w:bottom w:val="single" w:color="000000" w:sz="4" w:space="0"/>
              <w:right w:val="single" w:color="000000" w:sz="4" w:space="0"/>
            </w:tcBorders>
          </w:tcPr>
          <w:p w14:paraId="09FCDD00">
            <w:pPr>
              <w:pStyle w:val="16"/>
              <w:rPr>
                <w:bCs/>
                <w:sz w:val="28"/>
                <w:szCs w:val="28"/>
              </w:rPr>
            </w:pPr>
            <w:r>
              <w:rPr>
                <w:b/>
                <w:bCs/>
                <w:sz w:val="28"/>
                <w:szCs w:val="28"/>
              </w:rPr>
              <w:t>Бақылау</w:t>
            </w:r>
            <w:r>
              <w:rPr>
                <w:bCs/>
                <w:sz w:val="28"/>
                <w:szCs w:val="28"/>
              </w:rPr>
              <w:t>: Терезеге салған аяз өрнегін бақылау.</w:t>
            </w:r>
          </w:p>
          <w:p w14:paraId="74CC78A2">
            <w:pPr>
              <w:pStyle w:val="16"/>
              <w:rPr>
                <w:bCs/>
                <w:sz w:val="28"/>
                <w:szCs w:val="28"/>
              </w:rPr>
            </w:pPr>
            <w:r>
              <w:rPr>
                <w:b/>
                <w:bCs/>
                <w:sz w:val="28"/>
                <w:szCs w:val="28"/>
              </w:rPr>
              <w:t>Қимылды ойын</w:t>
            </w:r>
            <w:r>
              <w:rPr>
                <w:bCs/>
                <w:sz w:val="28"/>
                <w:szCs w:val="28"/>
              </w:rPr>
              <w:t>: «Ұшты – ұшты»</w:t>
            </w:r>
          </w:p>
          <w:p w14:paraId="62C18B37">
            <w:pPr>
              <w:pStyle w:val="16"/>
              <w:rPr>
                <w:bCs/>
                <w:sz w:val="28"/>
                <w:szCs w:val="28"/>
              </w:rPr>
            </w:pPr>
            <w:r>
              <w:rPr>
                <w:bCs/>
                <w:sz w:val="28"/>
                <w:szCs w:val="28"/>
              </w:rPr>
              <w:t>Өзіндік іс – әрекет: балаларды ептілікке, шапшаңдыққа үйрету</w:t>
            </w:r>
          </w:p>
          <w:p w14:paraId="02CC54DB">
            <w:pPr>
              <w:pStyle w:val="16"/>
              <w:rPr>
                <w:sz w:val="28"/>
                <w:szCs w:val="28"/>
              </w:rPr>
            </w:pPr>
            <w:r>
              <w:rPr>
                <w:b/>
                <w:bCs/>
                <w:sz w:val="28"/>
                <w:szCs w:val="28"/>
              </w:rPr>
              <w:t>Еркін ойын</w:t>
            </w:r>
          </w:p>
          <w:p w14:paraId="6732F619">
            <w:pPr>
              <w:rPr>
                <w:rFonts w:ascii="Times New Roman" w:hAnsi="Times New Roman" w:cs="Times New Roman"/>
                <w:sz w:val="28"/>
                <w:szCs w:val="28"/>
                <w:lang w:val="kk-KZ"/>
              </w:rPr>
            </w:pPr>
          </w:p>
        </w:tc>
        <w:tc>
          <w:tcPr>
            <w:tcW w:w="2695" w:type="dxa"/>
            <w:tcBorders>
              <w:top w:val="single" w:color="000000" w:sz="4" w:space="0"/>
              <w:left w:val="single" w:color="000000" w:sz="4" w:space="0"/>
              <w:bottom w:val="single" w:color="000000" w:sz="4" w:space="0"/>
              <w:right w:val="single" w:color="000000" w:sz="4" w:space="0"/>
            </w:tcBorders>
          </w:tcPr>
          <w:p w14:paraId="2A8F7908">
            <w:pPr>
              <w:rPr>
                <w:rFonts w:ascii="Times New Roman" w:hAnsi="Times New Roman" w:cs="Times New Roman"/>
                <w:sz w:val="28"/>
                <w:szCs w:val="28"/>
                <w:lang w:val="kk-KZ"/>
              </w:rPr>
            </w:pPr>
            <w:r>
              <w:rPr>
                <w:rFonts w:ascii="Times New Roman" w:hAnsi="Times New Roman" w:cs="Times New Roman"/>
                <w:b/>
                <w:sz w:val="28"/>
                <w:szCs w:val="28"/>
                <w:lang w:val="kk-KZ"/>
              </w:rPr>
              <w:t>Бақылау:</w:t>
            </w:r>
            <w:r>
              <w:rPr>
                <w:rFonts w:ascii="Times New Roman" w:hAnsi="Times New Roman" w:cs="Times New Roman"/>
                <w:sz w:val="28"/>
                <w:szCs w:val="28"/>
                <w:lang w:val="kk-KZ"/>
              </w:rPr>
              <w:t xml:space="preserve"> Терезеден адамдардың қысқы қалың киімдерін бақылау. Оларды атау.</w:t>
            </w:r>
          </w:p>
          <w:p w14:paraId="444C27AB">
            <w:pPr>
              <w:rPr>
                <w:rFonts w:ascii="Times New Roman" w:hAnsi="Times New Roman" w:cs="Times New Roman"/>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«Доп лақтыру»</w:t>
            </w:r>
          </w:p>
          <w:p w14:paraId="0E728A7C">
            <w:pPr>
              <w:rPr>
                <w:rFonts w:ascii="Times New Roman" w:hAnsi="Times New Roman" w:cs="Times New Roman"/>
                <w:sz w:val="28"/>
                <w:szCs w:val="28"/>
                <w:lang w:val="kk-KZ"/>
              </w:rPr>
            </w:pPr>
            <w:r>
              <w:rPr>
                <w:rFonts w:ascii="Times New Roman" w:hAnsi="Times New Roman" w:cs="Times New Roman"/>
                <w:sz w:val="28"/>
                <w:szCs w:val="28"/>
                <w:lang w:val="kk-KZ"/>
              </w:rPr>
              <w:t>Өзіндік іс – әрекет: Артық, кем, қанша, болса сонша ұғымдарын қалыптастыру</w:t>
            </w:r>
          </w:p>
          <w:p w14:paraId="56FE8BE3">
            <w:pPr>
              <w:pStyle w:val="16"/>
              <w:rPr>
                <w:sz w:val="28"/>
                <w:szCs w:val="28"/>
              </w:rPr>
            </w:pPr>
            <w:r>
              <w:rPr>
                <w:b/>
                <w:bCs/>
                <w:sz w:val="28"/>
                <w:szCs w:val="28"/>
              </w:rPr>
              <w:t>Еркін ойын</w:t>
            </w:r>
          </w:p>
          <w:p w14:paraId="4297E45C">
            <w:pPr>
              <w:rPr>
                <w:sz w:val="28"/>
                <w:szCs w:val="28"/>
                <w:lang w:val="kk-KZ"/>
              </w:rPr>
            </w:pPr>
          </w:p>
        </w:tc>
        <w:tc>
          <w:tcPr>
            <w:tcW w:w="2419" w:type="dxa"/>
            <w:tcBorders>
              <w:top w:val="single" w:color="000000" w:sz="4" w:space="0"/>
              <w:left w:val="single" w:color="000000" w:sz="4" w:space="0"/>
              <w:bottom w:val="single" w:color="000000" w:sz="4" w:space="0"/>
              <w:right w:val="single" w:color="000000" w:sz="4" w:space="0"/>
            </w:tcBorders>
          </w:tcPr>
          <w:p w14:paraId="7BA7C26D">
            <w:pPr>
              <w:rPr>
                <w:rFonts w:ascii="Times New Roman" w:hAnsi="Times New Roman" w:cs="Times New Roman"/>
                <w:sz w:val="28"/>
                <w:szCs w:val="28"/>
                <w:lang w:val="kk-KZ"/>
              </w:rPr>
            </w:pPr>
            <w:r>
              <w:rPr>
                <w:rFonts w:ascii="Times New Roman" w:hAnsi="Times New Roman" w:cs="Times New Roman"/>
                <w:b/>
                <w:sz w:val="28"/>
                <w:szCs w:val="28"/>
                <w:lang w:val="kk-KZ"/>
              </w:rPr>
              <w:t>Бақылау:</w:t>
            </w:r>
            <w:r>
              <w:rPr>
                <w:rFonts w:ascii="Times New Roman" w:hAnsi="Times New Roman" w:cs="Times New Roman"/>
                <w:sz w:val="28"/>
                <w:szCs w:val="28"/>
                <w:lang w:val="kk-KZ"/>
              </w:rPr>
              <w:t xml:space="preserve"> Айнала қысқы еңбек жайында әңгімелеу, адамдар еңбегіне бақылау жасау</w:t>
            </w:r>
          </w:p>
          <w:p w14:paraId="38C7E64A">
            <w:pPr>
              <w:rPr>
                <w:rFonts w:ascii="Times New Roman" w:hAnsi="Times New Roman" w:cs="Times New Roman"/>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Шаңғымен жарыстырып ойындар ұйымдастыру.</w:t>
            </w:r>
          </w:p>
          <w:p w14:paraId="38F5D4B8">
            <w:pPr>
              <w:pStyle w:val="16"/>
              <w:rPr>
                <w:sz w:val="28"/>
                <w:szCs w:val="28"/>
              </w:rPr>
            </w:pPr>
            <w:r>
              <w:rPr>
                <w:b/>
                <w:bCs/>
                <w:sz w:val="28"/>
                <w:szCs w:val="28"/>
              </w:rPr>
              <w:t>Еркін ойын</w:t>
            </w:r>
          </w:p>
          <w:p w14:paraId="690AE540">
            <w:pPr>
              <w:rPr>
                <w:rFonts w:ascii="Times New Roman" w:hAnsi="Times New Roman" w:cs="Times New Roman"/>
                <w:sz w:val="28"/>
                <w:szCs w:val="28"/>
                <w:lang w:val="kk-KZ"/>
              </w:rPr>
            </w:pPr>
          </w:p>
          <w:p w14:paraId="7F983CB4">
            <w:pPr>
              <w:rPr>
                <w:rFonts w:ascii="Times New Roman" w:hAnsi="Times New Roman" w:cs="Times New Roman"/>
                <w:sz w:val="28"/>
                <w:szCs w:val="28"/>
                <w:lang w:val="kk-KZ"/>
              </w:rPr>
            </w:pPr>
          </w:p>
        </w:tc>
      </w:tr>
      <w:tr w14:paraId="7B550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124" w:type="dxa"/>
            <w:tcBorders>
              <w:top w:val="single" w:color="000000" w:sz="4" w:space="0"/>
              <w:left w:val="single" w:color="000000" w:sz="4" w:space="0"/>
              <w:bottom w:val="single" w:color="000000" w:sz="4" w:space="0"/>
              <w:right w:val="single" w:color="000000" w:sz="4" w:space="0"/>
            </w:tcBorders>
          </w:tcPr>
          <w:p w14:paraId="4C4962A1">
            <w:pPr>
              <w:pStyle w:val="16"/>
              <w:spacing w:line="260" w:lineRule="exact"/>
              <w:ind w:left="110"/>
              <w:rPr>
                <w:b/>
                <w:sz w:val="28"/>
                <w:szCs w:val="28"/>
              </w:rPr>
            </w:pPr>
            <w:r>
              <w:rPr>
                <w:b/>
                <w:sz w:val="28"/>
                <w:szCs w:val="28"/>
              </w:rPr>
              <w:t>Балалардың</w:t>
            </w:r>
            <w:r>
              <w:rPr>
                <w:b/>
                <w:spacing w:val="-3"/>
                <w:sz w:val="28"/>
                <w:szCs w:val="28"/>
              </w:rPr>
              <w:t xml:space="preserve"> </w:t>
            </w:r>
            <w:r>
              <w:rPr>
                <w:b/>
                <w:sz w:val="28"/>
                <w:szCs w:val="28"/>
              </w:rPr>
              <w:t>үйге</w:t>
            </w:r>
            <w:r>
              <w:rPr>
                <w:b/>
                <w:spacing w:val="-3"/>
                <w:sz w:val="28"/>
                <w:szCs w:val="28"/>
              </w:rPr>
              <w:t xml:space="preserve"> </w:t>
            </w:r>
            <w:r>
              <w:rPr>
                <w:b/>
                <w:sz w:val="28"/>
                <w:szCs w:val="28"/>
              </w:rPr>
              <w:t>қайтуы</w:t>
            </w:r>
          </w:p>
        </w:tc>
        <w:tc>
          <w:tcPr>
            <w:tcW w:w="11771" w:type="dxa"/>
            <w:gridSpan w:val="6"/>
            <w:tcBorders>
              <w:top w:val="single" w:color="000000" w:sz="4" w:space="0"/>
              <w:left w:val="single" w:color="000000" w:sz="4" w:space="0"/>
              <w:bottom w:val="single" w:color="000000" w:sz="4" w:space="0"/>
              <w:right w:val="single" w:color="000000" w:sz="4" w:space="0"/>
            </w:tcBorders>
          </w:tcPr>
          <w:p w14:paraId="6302928C">
            <w:pPr>
              <w:rPr>
                <w:rFonts w:ascii="Times New Roman" w:hAnsi="Times New Roman" w:cs="Times New Roman"/>
                <w:sz w:val="28"/>
                <w:szCs w:val="28"/>
                <w:lang w:val="kk-KZ"/>
              </w:rPr>
            </w:pPr>
            <w:r>
              <w:rPr>
                <w:rFonts w:ascii="Times New Roman" w:hAnsi="Times New Roman" w:cs="Times New Roman"/>
                <w:sz w:val="28"/>
                <w:szCs w:val="28"/>
                <w:lang w:val="kk-KZ"/>
              </w:rPr>
              <w:t>Ата аналарға кеңес «Бүгін балабақшада нендей қызықтар болды».Өз баласын әңгімеге тартуы</w:t>
            </w:r>
          </w:p>
        </w:tc>
      </w:tr>
    </w:tbl>
    <w:p w14:paraId="05ADBE67">
      <w:pPr>
        <w:rPr>
          <w:rFonts w:ascii="Times New Roman" w:hAnsi="Times New Roman" w:cs="Times New Roman"/>
          <w:sz w:val="28"/>
          <w:szCs w:val="28"/>
          <w:lang w:val="kk-KZ"/>
        </w:rPr>
      </w:pPr>
    </w:p>
    <w:p w14:paraId="62A9B096">
      <w:pPr>
        <w:rPr>
          <w:rFonts w:ascii="Times New Roman" w:hAnsi="Times New Roman" w:cs="Times New Roman"/>
          <w:sz w:val="28"/>
          <w:szCs w:val="28"/>
          <w:lang w:val="kk-KZ"/>
        </w:rPr>
      </w:pPr>
    </w:p>
    <w:p w14:paraId="7B817A0B">
      <w:pPr>
        <w:rPr>
          <w:rFonts w:ascii="Times New Roman" w:hAnsi="Times New Roman" w:cs="Times New Roman"/>
          <w:sz w:val="28"/>
          <w:szCs w:val="28"/>
          <w:lang w:val="kk-KZ"/>
        </w:rPr>
      </w:pPr>
    </w:p>
    <w:p w14:paraId="2C0C9CFE">
      <w:pPr>
        <w:rPr>
          <w:rFonts w:ascii="Times New Roman" w:hAnsi="Times New Roman" w:cs="Times New Roman"/>
          <w:sz w:val="28"/>
          <w:szCs w:val="28"/>
          <w:lang w:val="kk-KZ"/>
        </w:rPr>
      </w:pPr>
      <w:r>
        <w:rPr>
          <w:rFonts w:ascii="Times New Roman" w:hAnsi="Times New Roman" w:eastAsia="Times New Roman" w:cs="Times New Roman"/>
          <w:b/>
          <w:bCs/>
          <w:color w:val="000000"/>
          <w:kern w:val="36"/>
          <w:sz w:val="24"/>
          <w:szCs w:val="24"/>
          <w:lang w:val="kk-KZ" w:eastAsia="ru-RU"/>
        </w:rPr>
        <w:t xml:space="preserve">       </w:t>
      </w:r>
      <w:r>
        <w:rPr>
          <w:rFonts w:ascii="Times New Roman" w:hAnsi="Times New Roman" w:cs="Times New Roman"/>
          <w:sz w:val="28"/>
          <w:szCs w:val="28"/>
          <w:lang w:val="kk-KZ"/>
        </w:rPr>
        <w:t xml:space="preserve">                                                                                                                                                            </w:t>
      </w:r>
    </w:p>
    <w:p w14:paraId="122A766A">
      <w:pPr>
        <w:rPr>
          <w:rFonts w:ascii="Times New Roman" w:hAnsi="Times New Roman" w:cs="Times New Roman"/>
          <w:sz w:val="28"/>
          <w:szCs w:val="28"/>
          <w:lang w:val="kk-KZ"/>
        </w:rPr>
      </w:pPr>
    </w:p>
    <w:p w14:paraId="07CCA16C">
      <w:pPr>
        <w:rPr>
          <w:rFonts w:ascii="Times New Roman" w:hAnsi="Times New Roman" w:cs="Times New Roman"/>
          <w:sz w:val="28"/>
          <w:szCs w:val="28"/>
          <w:lang w:val="kk-KZ"/>
        </w:rPr>
      </w:pPr>
    </w:p>
    <w:p w14:paraId="7D1B3B4E">
      <w:pPr>
        <w:spacing w:after="0" w:line="240" w:lineRule="auto"/>
        <w:ind w:left="534" w:right="536"/>
        <w:jc w:val="right"/>
        <w:outlineLvl w:val="0"/>
        <w:rPr>
          <w:rFonts w:ascii="Times New Roman" w:hAnsi="Times New Roman" w:eastAsia="Times New Roman" w:cs="Times New Roman"/>
          <w:b/>
          <w:bCs/>
          <w:color w:val="000000"/>
          <w:kern w:val="36"/>
          <w:sz w:val="24"/>
          <w:szCs w:val="24"/>
          <w:lang w:val="kk-KZ" w:eastAsia="ru-RU"/>
        </w:rPr>
      </w:pPr>
    </w:p>
    <w:p w14:paraId="30A84618">
      <w:pPr>
        <w:spacing w:after="0" w:line="240" w:lineRule="auto"/>
        <w:ind w:left="534" w:right="536"/>
        <w:jc w:val="right"/>
        <w:outlineLvl w:val="0"/>
        <w:rPr>
          <w:rFonts w:ascii="Times New Roman" w:hAnsi="Times New Roman" w:eastAsia="Times New Roman" w:cs="Times New Roman"/>
          <w:b/>
          <w:bCs/>
          <w:color w:val="000000"/>
          <w:kern w:val="36"/>
          <w:sz w:val="24"/>
          <w:szCs w:val="24"/>
          <w:lang w:val="kk-KZ" w:eastAsia="ru-RU"/>
        </w:rPr>
      </w:pPr>
    </w:p>
    <w:p w14:paraId="793AA191">
      <w:pPr>
        <w:spacing w:after="0" w:line="240" w:lineRule="auto"/>
        <w:ind w:left="534" w:right="536"/>
        <w:jc w:val="right"/>
        <w:outlineLvl w:val="0"/>
        <w:rPr>
          <w:rFonts w:ascii="Times New Roman" w:hAnsi="Times New Roman" w:eastAsia="Times New Roman" w:cs="Times New Roman"/>
          <w:b/>
          <w:bCs/>
          <w:color w:val="000000"/>
          <w:kern w:val="36"/>
          <w:sz w:val="24"/>
          <w:szCs w:val="24"/>
          <w:lang w:eastAsia="ru-RU"/>
        </w:rPr>
      </w:pPr>
      <w:r>
        <w:rPr>
          <w:rFonts w:ascii="Times New Roman" w:hAnsi="Times New Roman" w:eastAsia="Times New Roman" w:cs="Times New Roman"/>
          <w:b/>
          <w:bCs/>
          <w:color w:val="000000"/>
          <w:kern w:val="36"/>
          <w:sz w:val="24"/>
          <w:szCs w:val="24"/>
          <w:lang w:val="kk-KZ" w:eastAsia="ru-RU"/>
        </w:rPr>
        <w:t xml:space="preserve">  Тексерілді: </w:t>
      </w:r>
      <w:r>
        <w:rPr>
          <w:rFonts w:ascii="Times New Roman" w:hAnsi="Times New Roman" w:eastAsia="Times New Roman" w:cs="Times New Roman"/>
          <w:b/>
          <w:bCs/>
          <w:color w:val="000000"/>
          <w:kern w:val="36"/>
          <w:sz w:val="24"/>
          <w:szCs w:val="24"/>
          <w:lang w:eastAsia="ru-RU"/>
        </w:rPr>
        <w:t>--------------</w:t>
      </w:r>
    </w:p>
    <w:p w14:paraId="3E263735">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Тәрбиелеу - білім беру процесінің циклограммасы</w:t>
      </w:r>
    </w:p>
    <w:p w14:paraId="1D06B331">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ab/>
      </w:r>
    </w:p>
    <w:p w14:paraId="562233AF">
      <w:pPr>
        <w:spacing w:after="0" w:line="240" w:lineRule="auto"/>
        <w:rPr>
          <w:rFonts w:ascii="Times New Roman" w:hAnsi="Times New Roman" w:eastAsia="Times New Roman" w:cs="Times New Roman"/>
          <w:b/>
          <w:bCs/>
          <w:color w:val="000000"/>
          <w:sz w:val="24"/>
          <w:szCs w:val="24"/>
          <w:u w:val="single"/>
          <w:lang w:val="kk-KZ" w:eastAsia="ru-RU"/>
        </w:rPr>
      </w:pPr>
      <w:r>
        <w:rPr>
          <w:rFonts w:ascii="Times New Roman" w:hAnsi="Times New Roman" w:eastAsia="Times New Roman" w:cs="Times New Roman"/>
          <w:color w:val="000000"/>
          <w:sz w:val="24"/>
          <w:szCs w:val="24"/>
          <w:lang w:val="kk-KZ" w:eastAsia="ru-RU"/>
        </w:rPr>
        <w:t xml:space="preserve">          Білім беру ұйымы:   № 36 «Нұрәлем»</w:t>
      </w:r>
    </w:p>
    <w:p w14:paraId="1E67CC19">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          Топ : «Балапан»</w:t>
      </w:r>
    </w:p>
    <w:p w14:paraId="49D371F9">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          Балалардың жасы:  3 жас</w:t>
      </w:r>
    </w:p>
    <w:p w14:paraId="22616D8D">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          Жоспардың құрылу кезеңі  03- 05 қаңтар   2024 жыл     І  апта</w:t>
      </w:r>
    </w:p>
    <w:p w14:paraId="194F44C1">
      <w:pPr>
        <w:tabs>
          <w:tab w:val="left" w:pos="9000"/>
        </w:tabs>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ab/>
      </w:r>
    </w:p>
    <w:tbl>
      <w:tblPr>
        <w:tblStyle w:val="4"/>
        <w:tblW w:w="1493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98"/>
        <w:gridCol w:w="2132"/>
        <w:gridCol w:w="1843"/>
        <w:gridCol w:w="6"/>
        <w:gridCol w:w="2404"/>
        <w:gridCol w:w="2692"/>
        <w:gridCol w:w="2460"/>
      </w:tblGrid>
      <w:tr w14:paraId="7BC72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398" w:type="dxa"/>
            <w:tcBorders>
              <w:top w:val="single" w:color="000000" w:sz="4" w:space="0"/>
              <w:left w:val="single" w:color="000000" w:sz="4" w:space="0"/>
              <w:bottom w:val="single" w:color="000000" w:sz="4" w:space="0"/>
              <w:right w:val="single" w:color="000000" w:sz="4" w:space="0"/>
            </w:tcBorders>
          </w:tcPr>
          <w:p w14:paraId="007BA5BD">
            <w:pPr>
              <w:pStyle w:val="16"/>
              <w:spacing w:line="268" w:lineRule="exact"/>
              <w:ind w:left="638"/>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132" w:type="dxa"/>
            <w:tcBorders>
              <w:top w:val="single" w:color="000000" w:sz="4" w:space="0"/>
              <w:left w:val="single" w:color="000000" w:sz="4" w:space="0"/>
              <w:bottom w:val="single" w:color="000000" w:sz="4" w:space="0"/>
              <w:right w:val="single" w:color="000000" w:sz="4" w:space="0"/>
            </w:tcBorders>
          </w:tcPr>
          <w:p w14:paraId="77A1B564">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Дүйсенбі </w:t>
            </w:r>
          </w:p>
          <w:p w14:paraId="0B41FAF3">
            <w:pPr>
              <w:jc w:val="center"/>
              <w:rPr>
                <w:rFonts w:ascii="Times New Roman" w:hAnsi="Times New Roman" w:cs="Times New Roman"/>
                <w:b/>
                <w:color w:val="000000"/>
                <w:sz w:val="24"/>
                <w:szCs w:val="24"/>
                <w:lang w:eastAsia="ru-RU"/>
              </w:rPr>
            </w:pPr>
          </w:p>
        </w:tc>
        <w:tc>
          <w:tcPr>
            <w:tcW w:w="1843" w:type="dxa"/>
            <w:tcBorders>
              <w:top w:val="single" w:color="auto" w:sz="4" w:space="0"/>
              <w:left w:val="single" w:color="000000" w:sz="4" w:space="0"/>
              <w:bottom w:val="single" w:color="000000" w:sz="4" w:space="0"/>
              <w:right w:val="single" w:color="000000" w:sz="4" w:space="0"/>
            </w:tcBorders>
          </w:tcPr>
          <w:p w14:paraId="40847967">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Сейсенбі </w:t>
            </w:r>
          </w:p>
          <w:p w14:paraId="2D059FF8">
            <w:pPr>
              <w:jc w:val="center"/>
              <w:rPr>
                <w:rFonts w:ascii="Times New Roman" w:hAnsi="Times New Roman" w:cs="Times New Roman"/>
                <w:b/>
                <w:color w:val="000000"/>
                <w:sz w:val="24"/>
                <w:szCs w:val="24"/>
                <w:lang w:eastAsia="ru-RU"/>
              </w:rPr>
            </w:pPr>
          </w:p>
        </w:tc>
        <w:tc>
          <w:tcPr>
            <w:tcW w:w="2410" w:type="dxa"/>
            <w:gridSpan w:val="2"/>
            <w:tcBorders>
              <w:top w:val="single" w:color="000000" w:sz="4" w:space="0"/>
              <w:left w:val="single" w:color="000000" w:sz="4" w:space="0"/>
              <w:bottom w:val="single" w:color="000000" w:sz="4" w:space="0"/>
              <w:right w:val="single" w:color="000000" w:sz="4" w:space="0"/>
            </w:tcBorders>
          </w:tcPr>
          <w:p w14:paraId="075068D6">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Сәрсенб</w:t>
            </w:r>
          </w:p>
          <w:p w14:paraId="74D25ECD">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03.01.2024</w:t>
            </w:r>
          </w:p>
        </w:tc>
        <w:tc>
          <w:tcPr>
            <w:tcW w:w="2692" w:type="dxa"/>
            <w:tcBorders>
              <w:top w:val="single" w:color="000000" w:sz="4" w:space="0"/>
              <w:left w:val="single" w:color="000000" w:sz="4" w:space="0"/>
              <w:bottom w:val="single" w:color="000000" w:sz="4" w:space="0"/>
              <w:right w:val="single" w:color="000000" w:sz="4" w:space="0"/>
            </w:tcBorders>
          </w:tcPr>
          <w:p w14:paraId="057F84F2">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Бейсенбі </w:t>
            </w:r>
          </w:p>
          <w:p w14:paraId="4754B739">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04.01.2024</w:t>
            </w:r>
          </w:p>
        </w:tc>
        <w:tc>
          <w:tcPr>
            <w:tcW w:w="2460" w:type="dxa"/>
            <w:tcBorders>
              <w:top w:val="single" w:color="000000" w:sz="4" w:space="0"/>
              <w:left w:val="single" w:color="000000" w:sz="4" w:space="0"/>
              <w:bottom w:val="single" w:color="000000" w:sz="4" w:space="0"/>
              <w:right w:val="single" w:color="000000" w:sz="4" w:space="0"/>
            </w:tcBorders>
          </w:tcPr>
          <w:p w14:paraId="19CD15A9">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Жұма </w:t>
            </w:r>
          </w:p>
          <w:p w14:paraId="674D910F">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05.01.2024</w:t>
            </w:r>
          </w:p>
        </w:tc>
      </w:tr>
      <w:tr w14:paraId="3AC51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398" w:type="dxa"/>
            <w:tcBorders>
              <w:top w:val="single" w:color="000000" w:sz="4" w:space="0"/>
              <w:left w:val="single" w:color="000000" w:sz="4" w:space="0"/>
              <w:bottom w:val="single" w:color="000000" w:sz="4" w:space="0"/>
              <w:right w:val="single" w:color="000000" w:sz="4" w:space="0"/>
            </w:tcBorders>
          </w:tcPr>
          <w:p w14:paraId="570E479A">
            <w:pPr>
              <w:pStyle w:val="16"/>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537" w:type="dxa"/>
            <w:gridSpan w:val="6"/>
            <w:tcBorders>
              <w:top w:val="single" w:color="000000" w:sz="4" w:space="0"/>
              <w:left w:val="single" w:color="000000" w:sz="4" w:space="0"/>
              <w:bottom w:val="single" w:color="000000" w:sz="4" w:space="0"/>
              <w:right w:val="single" w:color="000000" w:sz="4" w:space="0"/>
            </w:tcBorders>
          </w:tcPr>
          <w:p w14:paraId="0243596F">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Балабақша әнімен жақсы көңіл күймен  қарсы алу</w:t>
            </w:r>
          </w:p>
          <w:p w14:paraId="08135821">
            <w:pPr>
              <w:rPr>
                <w:rFonts w:ascii="Times New Roman" w:hAnsi="Times New Roman" w:cs="Times New Roman"/>
                <w:color w:val="000000"/>
                <w:sz w:val="24"/>
                <w:szCs w:val="24"/>
                <w:lang w:val="kk-KZ" w:eastAsia="ru-RU"/>
              </w:rPr>
            </w:pPr>
          </w:p>
        </w:tc>
      </w:tr>
      <w:tr w14:paraId="43AAF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398" w:type="dxa"/>
            <w:tcBorders>
              <w:top w:val="single" w:color="000000" w:sz="4" w:space="0"/>
              <w:left w:val="single" w:color="000000" w:sz="4" w:space="0"/>
              <w:bottom w:val="single" w:color="000000" w:sz="4" w:space="0"/>
              <w:right w:val="single" w:color="000000" w:sz="4" w:space="0"/>
            </w:tcBorders>
          </w:tcPr>
          <w:p w14:paraId="1FF53735">
            <w:pPr>
              <w:pStyle w:val="16"/>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14:paraId="6CAD2258">
            <w:pPr>
              <w:pStyle w:val="16"/>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537" w:type="dxa"/>
            <w:gridSpan w:val="6"/>
            <w:tcBorders>
              <w:top w:val="single" w:color="000000" w:sz="4" w:space="0"/>
              <w:left w:val="single" w:color="000000" w:sz="4" w:space="0"/>
              <w:bottom w:val="single" w:color="000000" w:sz="4" w:space="0"/>
              <w:right w:val="single" w:color="000000" w:sz="4" w:space="0"/>
            </w:tcBorders>
          </w:tcPr>
          <w:p w14:paraId="57CFCDAA">
            <w:pPr>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Ата-аналармен әңгіме:</w:t>
            </w:r>
          </w:p>
          <w:p w14:paraId="1B805A5E">
            <w:pPr>
              <w:adjustRightInd w:val="0"/>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Ата-аналарға балаларды тамақтарын тауысып жеуге үйретулерін ескерту</w:t>
            </w:r>
          </w:p>
        </w:tc>
      </w:tr>
      <w:tr w14:paraId="4CD86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398" w:type="dxa"/>
            <w:tcBorders>
              <w:top w:val="single" w:color="000000" w:sz="4" w:space="0"/>
              <w:left w:val="single" w:color="000000" w:sz="4" w:space="0"/>
              <w:bottom w:val="single" w:color="000000" w:sz="4" w:space="0"/>
              <w:right w:val="single" w:color="000000" w:sz="4" w:space="0"/>
            </w:tcBorders>
          </w:tcPr>
          <w:p w14:paraId="1EF6C975">
            <w:pPr>
              <w:pStyle w:val="16"/>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5879FFF7">
            <w:pPr>
              <w:pStyle w:val="16"/>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132" w:type="dxa"/>
            <w:tcBorders>
              <w:top w:val="single" w:color="000000" w:sz="4" w:space="0"/>
              <w:left w:val="single" w:color="000000" w:sz="4" w:space="0"/>
              <w:bottom w:val="single" w:color="000000" w:sz="4" w:space="0"/>
              <w:right w:val="single" w:color="000000" w:sz="4" w:space="0"/>
            </w:tcBorders>
          </w:tcPr>
          <w:p w14:paraId="4306B05C">
            <w:pPr>
              <w:rPr>
                <w:rFonts w:ascii="Times New Roman" w:hAnsi="Times New Roman" w:cs="Times New Roman"/>
                <w:sz w:val="24"/>
                <w:szCs w:val="24"/>
                <w:lang w:val="kk-KZ"/>
              </w:rPr>
            </w:pPr>
          </w:p>
        </w:tc>
        <w:tc>
          <w:tcPr>
            <w:tcW w:w="1843" w:type="dxa"/>
            <w:tcBorders>
              <w:top w:val="single" w:color="000000" w:sz="4" w:space="0"/>
              <w:left w:val="single" w:color="000000" w:sz="4" w:space="0"/>
              <w:bottom w:val="single" w:color="000000" w:sz="4" w:space="0"/>
              <w:right w:val="single" w:color="000000" w:sz="4" w:space="0"/>
            </w:tcBorders>
          </w:tcPr>
          <w:p w14:paraId="165F61BA">
            <w:pPr>
              <w:rPr>
                <w:rFonts w:ascii="Times New Roman" w:hAnsi="Times New Roman" w:cs="Times New Roman"/>
                <w:sz w:val="24"/>
                <w:szCs w:val="24"/>
                <w:lang w:val="kk-KZ"/>
              </w:rPr>
            </w:pPr>
          </w:p>
        </w:tc>
        <w:tc>
          <w:tcPr>
            <w:tcW w:w="2410" w:type="dxa"/>
            <w:gridSpan w:val="2"/>
            <w:tcBorders>
              <w:top w:val="single" w:color="000000" w:sz="4" w:space="0"/>
              <w:left w:val="single" w:color="000000" w:sz="4" w:space="0"/>
              <w:bottom w:val="single" w:color="000000" w:sz="4" w:space="0"/>
              <w:right w:val="single" w:color="000000" w:sz="4" w:space="0"/>
            </w:tcBorders>
          </w:tcPr>
          <w:p w14:paraId="38CDCC19">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Фотосуреттер қарастыру «Қысқы табиғат».</w:t>
            </w:r>
          </w:p>
          <w:p w14:paraId="67E83360">
            <w:pPr>
              <w:rPr>
                <w:rFonts w:ascii="Times New Roman" w:hAnsi="Times New Roman" w:cs="Times New Roman"/>
                <w:b/>
                <w:color w:val="FF0000"/>
                <w:sz w:val="24"/>
                <w:szCs w:val="24"/>
                <w:lang w:val="kk-KZ" w:eastAsia="ru-RU"/>
              </w:rPr>
            </w:pPr>
            <w:r>
              <w:rPr>
                <w:rFonts w:ascii="Times New Roman" w:hAnsi="Times New Roman" w:cs="Times New Roman"/>
                <w:b/>
                <w:color w:val="FF0000"/>
                <w:sz w:val="24"/>
                <w:szCs w:val="24"/>
                <w:lang w:val="kk-KZ" w:eastAsia="ru-RU"/>
              </w:rPr>
              <w:t>Әлеуметтік дағдылар</w:t>
            </w:r>
          </w:p>
          <w:p w14:paraId="0F2C0913">
            <w:pPr>
              <w:ind w:left="-108" w:right="-108"/>
              <w:rPr>
                <w:rFonts w:ascii="Times New Roman" w:hAnsi="Times New Roman" w:cs="Times New Roman"/>
                <w:color w:val="000000"/>
                <w:sz w:val="24"/>
                <w:szCs w:val="24"/>
                <w:lang w:val="kk-KZ" w:eastAsia="ru-RU"/>
              </w:rPr>
            </w:pPr>
          </w:p>
        </w:tc>
        <w:tc>
          <w:tcPr>
            <w:tcW w:w="2692" w:type="dxa"/>
            <w:tcBorders>
              <w:top w:val="single" w:color="000000" w:sz="4" w:space="0"/>
              <w:left w:val="single" w:color="000000" w:sz="4" w:space="0"/>
              <w:bottom w:val="single" w:color="000000" w:sz="4" w:space="0"/>
              <w:right w:val="single" w:color="000000" w:sz="4" w:space="0"/>
            </w:tcBorders>
          </w:tcPr>
          <w:p w14:paraId="6529C345">
            <w:pPr>
              <w:rPr>
                <w:rFonts w:ascii="Times New Roman" w:hAnsi="Times New Roman" w:cs="Times New Roman"/>
                <w:sz w:val="24"/>
                <w:szCs w:val="24"/>
                <w:lang w:val="kk-KZ"/>
              </w:rPr>
            </w:pPr>
            <w:r>
              <w:rPr>
                <w:rFonts w:ascii="Times New Roman" w:hAnsi="Times New Roman" w:cs="Times New Roman"/>
                <w:sz w:val="24"/>
                <w:szCs w:val="24"/>
                <w:lang w:val="kk-KZ"/>
              </w:rPr>
              <w:t>Табиғат бұрышындағы гулдерге су құюға көмектесіп бақылау</w:t>
            </w:r>
          </w:p>
          <w:p w14:paraId="781C614A">
            <w:pPr>
              <w:rPr>
                <w:rFonts w:ascii="Times New Roman" w:hAnsi="Times New Roman" w:cs="Times New Roman"/>
                <w:b/>
                <w:color w:val="FF0000"/>
                <w:sz w:val="24"/>
                <w:szCs w:val="24"/>
                <w:lang w:eastAsia="ru-RU"/>
              </w:rPr>
            </w:pPr>
            <w:r>
              <w:rPr>
                <w:rFonts w:ascii="Times New Roman" w:hAnsi="Times New Roman" w:cs="Times New Roman"/>
                <w:b/>
                <w:color w:val="FF0000"/>
                <w:sz w:val="24"/>
                <w:szCs w:val="24"/>
                <w:lang w:eastAsia="ru-RU"/>
              </w:rPr>
              <w:t>Әлеуметтік дағдылар</w:t>
            </w:r>
          </w:p>
          <w:p w14:paraId="2093631D">
            <w:pPr>
              <w:rPr>
                <w:rFonts w:ascii="Times New Roman" w:hAnsi="Times New Roman" w:cs="Times New Roman"/>
                <w:color w:val="000000"/>
                <w:sz w:val="24"/>
                <w:szCs w:val="24"/>
                <w:lang w:eastAsia="ru-RU"/>
              </w:rPr>
            </w:pPr>
          </w:p>
        </w:tc>
        <w:tc>
          <w:tcPr>
            <w:tcW w:w="2460" w:type="dxa"/>
            <w:tcBorders>
              <w:top w:val="single" w:color="000000" w:sz="4" w:space="0"/>
              <w:left w:val="single" w:color="000000" w:sz="4" w:space="0"/>
              <w:bottom w:val="single" w:color="000000" w:sz="4" w:space="0"/>
              <w:right w:val="single" w:color="000000" w:sz="4" w:space="0"/>
            </w:tcBorders>
          </w:tcPr>
          <w:p w14:paraId="34D08E52">
            <w:pPr>
              <w:rPr>
                <w:rFonts w:ascii="Times New Roman" w:hAnsi="Times New Roman" w:cs="Times New Roman"/>
                <w:sz w:val="24"/>
                <w:szCs w:val="24"/>
                <w:lang w:eastAsia="ru-RU"/>
              </w:rPr>
            </w:pPr>
            <w:r>
              <w:rPr>
                <w:rFonts w:ascii="Times New Roman" w:hAnsi="Times New Roman" w:eastAsia="Calibri" w:cs="Times New Roman"/>
                <w:b/>
                <w:sz w:val="24"/>
                <w:szCs w:val="24"/>
              </w:rPr>
              <w:t>Дидактикалық  ойын:</w:t>
            </w:r>
            <w:r>
              <w:rPr>
                <w:rFonts w:ascii="Times New Roman" w:hAnsi="Times New Roman" w:cs="Times New Roman"/>
                <w:sz w:val="24"/>
                <w:szCs w:val="24"/>
                <w:lang w:eastAsia="ru-RU"/>
              </w:rPr>
              <w:t>«</w:t>
            </w:r>
            <w:r>
              <w:rPr>
                <w:rFonts w:ascii="Times New Roman" w:hAnsi="Times New Roman" w:eastAsia="Calibri" w:cs="Times New Roman"/>
                <w:bCs/>
                <w:sz w:val="24"/>
                <w:szCs w:val="24"/>
                <w:shd w:val="clear" w:color="auto" w:fill="FFFFFF"/>
              </w:rPr>
              <w:t>Пішіндерді орналастыр</w:t>
            </w:r>
            <w:r>
              <w:rPr>
                <w:rFonts w:ascii="Times New Roman" w:hAnsi="Times New Roman" w:cs="Times New Roman"/>
                <w:sz w:val="24"/>
                <w:szCs w:val="24"/>
                <w:lang w:eastAsia="ru-RU"/>
              </w:rPr>
              <w:t>»</w:t>
            </w:r>
          </w:p>
          <w:p w14:paraId="433E72E7">
            <w:pPr>
              <w:rPr>
                <w:rFonts w:ascii="Times New Roman" w:hAnsi="Times New Roman" w:eastAsia="Calibri" w:cs="Times New Roman"/>
                <w:b/>
                <w:sz w:val="24"/>
                <w:szCs w:val="24"/>
              </w:rPr>
            </w:pPr>
            <w:r>
              <w:rPr>
                <w:rFonts w:ascii="Times New Roman" w:hAnsi="Times New Roman" w:eastAsia="Calibri" w:cs="Times New Roman"/>
                <w:b/>
                <w:color w:val="FF0000"/>
                <w:sz w:val="24"/>
                <w:szCs w:val="24"/>
              </w:rPr>
              <w:t>Танымдық дағдылар</w:t>
            </w:r>
          </w:p>
        </w:tc>
      </w:tr>
      <w:tr w14:paraId="2D2AF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398" w:type="dxa"/>
            <w:tcBorders>
              <w:top w:val="single" w:color="000000" w:sz="4" w:space="0"/>
              <w:left w:val="single" w:color="000000" w:sz="4" w:space="0"/>
              <w:bottom w:val="single" w:color="000000" w:sz="4" w:space="0"/>
              <w:right w:val="single" w:color="000000" w:sz="4" w:space="0"/>
            </w:tcBorders>
          </w:tcPr>
          <w:p w14:paraId="0B9BECE5">
            <w:pPr>
              <w:pStyle w:val="16"/>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537" w:type="dxa"/>
            <w:gridSpan w:val="6"/>
            <w:tcBorders>
              <w:top w:val="single" w:color="000000" w:sz="4" w:space="0"/>
              <w:left w:val="single" w:color="000000" w:sz="4" w:space="0"/>
              <w:bottom w:val="single" w:color="000000" w:sz="4" w:space="0"/>
              <w:right w:val="single" w:color="000000" w:sz="4" w:space="0"/>
            </w:tcBorders>
          </w:tcPr>
          <w:p w14:paraId="062A6569">
            <w:pPr>
              <w:pStyle w:val="16"/>
              <w:rPr>
                <w:sz w:val="24"/>
                <w:szCs w:val="24"/>
              </w:rPr>
            </w:pPr>
            <w:r>
              <w:rPr>
                <w:sz w:val="24"/>
                <w:szCs w:val="24"/>
              </w:rPr>
              <w:t>Қаңтар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14:paraId="650FF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398" w:type="dxa"/>
            <w:tcBorders>
              <w:top w:val="single" w:color="000000" w:sz="4" w:space="0"/>
              <w:left w:val="single" w:color="000000" w:sz="4" w:space="0"/>
              <w:bottom w:val="single" w:color="000000" w:sz="4" w:space="0"/>
              <w:right w:val="single" w:color="000000" w:sz="4" w:space="0"/>
            </w:tcBorders>
          </w:tcPr>
          <w:p w14:paraId="3015D51F">
            <w:pPr>
              <w:pStyle w:val="16"/>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537" w:type="dxa"/>
            <w:gridSpan w:val="6"/>
            <w:tcBorders>
              <w:top w:val="single" w:color="000000" w:sz="4" w:space="0"/>
              <w:left w:val="single" w:color="000000" w:sz="4" w:space="0"/>
              <w:bottom w:val="single" w:color="000000" w:sz="4" w:space="0"/>
              <w:right w:val="single" w:color="000000" w:sz="4" w:space="0"/>
            </w:tcBorders>
          </w:tcPr>
          <w:p w14:paraId="2783C350">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25210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398" w:type="dxa"/>
            <w:tcBorders>
              <w:top w:val="single" w:color="auto" w:sz="4" w:space="0"/>
              <w:left w:val="single" w:color="000000" w:sz="4" w:space="0"/>
              <w:bottom w:val="single" w:color="000000" w:sz="4" w:space="0"/>
              <w:right w:val="single" w:color="000000" w:sz="4" w:space="0"/>
            </w:tcBorders>
          </w:tcPr>
          <w:p w14:paraId="087BE53C">
            <w:pPr>
              <w:pStyle w:val="16"/>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14:paraId="22D7609B">
            <w:pPr>
              <w:pStyle w:val="16"/>
              <w:spacing w:line="264" w:lineRule="exact"/>
              <w:ind w:left="110"/>
              <w:rPr>
                <w:b/>
                <w:sz w:val="24"/>
                <w:szCs w:val="24"/>
              </w:rPr>
            </w:pPr>
            <w:r>
              <w:rPr>
                <w:b/>
                <w:sz w:val="24"/>
                <w:szCs w:val="24"/>
              </w:rPr>
              <w:t>Дайындық</w:t>
            </w:r>
          </w:p>
        </w:tc>
        <w:tc>
          <w:tcPr>
            <w:tcW w:w="2132" w:type="dxa"/>
            <w:tcBorders>
              <w:top w:val="single" w:color="000000" w:sz="4" w:space="0"/>
              <w:left w:val="single" w:color="000000" w:sz="4" w:space="0"/>
              <w:bottom w:val="single" w:color="000000" w:sz="4" w:space="0"/>
              <w:right w:val="single" w:color="auto" w:sz="4" w:space="0"/>
            </w:tcBorders>
          </w:tcPr>
          <w:p w14:paraId="3F118A0A">
            <w:pPr>
              <w:rPr>
                <w:b/>
                <w:sz w:val="24"/>
                <w:szCs w:val="24"/>
              </w:rPr>
            </w:pPr>
          </w:p>
        </w:tc>
        <w:tc>
          <w:tcPr>
            <w:tcW w:w="1849" w:type="dxa"/>
            <w:gridSpan w:val="2"/>
            <w:tcBorders>
              <w:top w:val="single" w:color="000000" w:sz="4" w:space="0"/>
              <w:left w:val="single" w:color="auto" w:sz="4" w:space="0"/>
              <w:bottom w:val="single" w:color="000000" w:sz="4" w:space="0"/>
              <w:right w:val="single" w:color="auto" w:sz="4" w:space="0"/>
            </w:tcBorders>
          </w:tcPr>
          <w:p w14:paraId="216E07C7">
            <w:pPr>
              <w:pStyle w:val="16"/>
              <w:rPr>
                <w:b/>
                <w:sz w:val="24"/>
                <w:szCs w:val="24"/>
                <w:lang w:val="ru-RU"/>
              </w:rPr>
            </w:pPr>
          </w:p>
        </w:tc>
        <w:tc>
          <w:tcPr>
            <w:tcW w:w="2404" w:type="dxa"/>
            <w:tcBorders>
              <w:top w:val="single" w:color="000000" w:sz="4" w:space="0"/>
              <w:left w:val="single" w:color="auto" w:sz="4" w:space="0"/>
              <w:bottom w:val="single" w:color="000000" w:sz="4" w:space="0"/>
              <w:right w:val="single" w:color="auto" w:sz="4" w:space="0"/>
            </w:tcBorders>
          </w:tcPr>
          <w:p w14:paraId="04306F29">
            <w:pPr>
              <w:pStyle w:val="9"/>
              <w:ind w:left="0"/>
              <w:rPr>
                <w:sz w:val="24"/>
                <w:szCs w:val="24"/>
              </w:rPr>
            </w:pPr>
            <w:r>
              <w:rPr>
                <w:sz w:val="24"/>
                <w:szCs w:val="24"/>
              </w:rPr>
              <w:t>Балалардың</w:t>
            </w:r>
            <w:r>
              <w:rPr>
                <w:spacing w:val="1"/>
                <w:sz w:val="24"/>
                <w:szCs w:val="24"/>
              </w:rPr>
              <w:t xml:space="preserve"> </w:t>
            </w:r>
            <w:r>
              <w:rPr>
                <w:sz w:val="24"/>
                <w:szCs w:val="24"/>
              </w:rPr>
              <w:t>сөздік</w:t>
            </w:r>
            <w:r>
              <w:rPr>
                <w:spacing w:val="1"/>
                <w:sz w:val="24"/>
                <w:szCs w:val="24"/>
              </w:rPr>
              <w:t xml:space="preserve"> </w:t>
            </w:r>
            <w:r>
              <w:rPr>
                <w:sz w:val="24"/>
                <w:szCs w:val="24"/>
              </w:rPr>
              <w:t>қорын</w:t>
            </w:r>
            <w:r>
              <w:rPr>
                <w:spacing w:val="1"/>
                <w:sz w:val="24"/>
                <w:szCs w:val="24"/>
              </w:rPr>
              <w:t xml:space="preserve"> </w:t>
            </w:r>
            <w:r>
              <w:rPr>
                <w:sz w:val="24"/>
                <w:szCs w:val="24"/>
              </w:rPr>
              <w:t>ойындар</w:t>
            </w:r>
            <w:r>
              <w:rPr>
                <w:spacing w:val="1"/>
                <w:sz w:val="24"/>
                <w:szCs w:val="24"/>
              </w:rPr>
              <w:t xml:space="preserve"> </w:t>
            </w:r>
            <w:r>
              <w:rPr>
                <w:sz w:val="24"/>
                <w:szCs w:val="24"/>
              </w:rPr>
              <w:t>мен</w:t>
            </w:r>
            <w:r>
              <w:rPr>
                <w:spacing w:val="1"/>
                <w:sz w:val="24"/>
                <w:szCs w:val="24"/>
              </w:rPr>
              <w:t xml:space="preserve"> </w:t>
            </w:r>
            <w:r>
              <w:rPr>
                <w:sz w:val="24"/>
                <w:szCs w:val="24"/>
              </w:rPr>
              <w:t>ойын</w:t>
            </w:r>
            <w:r>
              <w:rPr>
                <w:spacing w:val="1"/>
                <w:sz w:val="24"/>
                <w:szCs w:val="24"/>
              </w:rPr>
              <w:t xml:space="preserve"> </w:t>
            </w:r>
            <w:r>
              <w:rPr>
                <w:sz w:val="24"/>
                <w:szCs w:val="24"/>
              </w:rPr>
              <w:t>жаттығулары</w:t>
            </w:r>
            <w:r>
              <w:rPr>
                <w:spacing w:val="1"/>
                <w:sz w:val="24"/>
                <w:szCs w:val="24"/>
              </w:rPr>
              <w:t xml:space="preserve"> </w:t>
            </w:r>
            <w:r>
              <w:rPr>
                <w:sz w:val="24"/>
                <w:szCs w:val="24"/>
              </w:rPr>
              <w:t>арқылы</w:t>
            </w:r>
            <w:r>
              <w:rPr>
                <w:spacing w:val="1"/>
                <w:sz w:val="24"/>
                <w:szCs w:val="24"/>
              </w:rPr>
              <w:t xml:space="preserve"> </w:t>
            </w:r>
            <w:r>
              <w:rPr>
                <w:sz w:val="24"/>
                <w:szCs w:val="24"/>
              </w:rPr>
              <w:t>кеңейту, сөздік қорды заттардың сапасы мен қасиеттерін білдіретін, заттарды</w:t>
            </w:r>
            <w:r>
              <w:rPr>
                <w:spacing w:val="1"/>
                <w:sz w:val="24"/>
                <w:szCs w:val="24"/>
              </w:rPr>
              <w:t xml:space="preserve"> </w:t>
            </w:r>
            <w:r>
              <w:rPr>
                <w:sz w:val="24"/>
                <w:szCs w:val="24"/>
              </w:rPr>
              <w:t>жалпы</w:t>
            </w:r>
            <w:r>
              <w:rPr>
                <w:spacing w:val="1"/>
                <w:sz w:val="24"/>
                <w:szCs w:val="24"/>
              </w:rPr>
              <w:t xml:space="preserve"> </w:t>
            </w:r>
            <w:r>
              <w:rPr>
                <w:sz w:val="24"/>
                <w:szCs w:val="24"/>
              </w:rPr>
              <w:t>(ойыншықтар,</w:t>
            </w:r>
            <w:r>
              <w:rPr>
                <w:spacing w:val="1"/>
                <w:sz w:val="24"/>
                <w:szCs w:val="24"/>
              </w:rPr>
              <w:t xml:space="preserve"> </w:t>
            </w:r>
            <w:r>
              <w:rPr>
                <w:sz w:val="24"/>
                <w:szCs w:val="24"/>
              </w:rPr>
              <w:t>киім,</w:t>
            </w:r>
            <w:r>
              <w:rPr>
                <w:spacing w:val="1"/>
                <w:sz w:val="24"/>
                <w:szCs w:val="24"/>
              </w:rPr>
              <w:t xml:space="preserve"> </w:t>
            </w:r>
            <w:r>
              <w:rPr>
                <w:sz w:val="24"/>
                <w:szCs w:val="24"/>
              </w:rPr>
              <w:t>аяқ</w:t>
            </w:r>
            <w:r>
              <w:rPr>
                <w:spacing w:val="1"/>
                <w:sz w:val="24"/>
                <w:szCs w:val="24"/>
              </w:rPr>
              <w:t xml:space="preserve"> </w:t>
            </w:r>
            <w:r>
              <w:rPr>
                <w:sz w:val="24"/>
                <w:szCs w:val="24"/>
              </w:rPr>
              <w:t>киім,</w:t>
            </w:r>
            <w:r>
              <w:rPr>
                <w:spacing w:val="1"/>
                <w:sz w:val="24"/>
                <w:szCs w:val="24"/>
              </w:rPr>
              <w:t xml:space="preserve"> </w:t>
            </w:r>
            <w:r>
              <w:rPr>
                <w:sz w:val="24"/>
                <w:szCs w:val="24"/>
              </w:rPr>
              <w:t>ыдыс,</w:t>
            </w:r>
            <w:r>
              <w:rPr>
                <w:spacing w:val="1"/>
                <w:sz w:val="24"/>
                <w:szCs w:val="24"/>
              </w:rPr>
              <w:t xml:space="preserve"> </w:t>
            </w:r>
            <w:r>
              <w:rPr>
                <w:sz w:val="24"/>
                <w:szCs w:val="24"/>
              </w:rPr>
              <w:t>жиһаз)</w:t>
            </w:r>
            <w:r>
              <w:rPr>
                <w:spacing w:val="1"/>
                <w:sz w:val="24"/>
                <w:szCs w:val="24"/>
              </w:rPr>
              <w:t xml:space="preserve"> </w:t>
            </w:r>
            <w:r>
              <w:rPr>
                <w:sz w:val="24"/>
                <w:szCs w:val="24"/>
              </w:rPr>
              <w:t>және</w:t>
            </w:r>
            <w:r>
              <w:rPr>
                <w:spacing w:val="1"/>
                <w:sz w:val="24"/>
                <w:szCs w:val="24"/>
              </w:rPr>
              <w:t xml:space="preserve"> </w:t>
            </w:r>
            <w:r>
              <w:rPr>
                <w:sz w:val="24"/>
                <w:szCs w:val="24"/>
              </w:rPr>
              <w:t>ерекше</w:t>
            </w:r>
            <w:r>
              <w:rPr>
                <w:spacing w:val="1"/>
                <w:sz w:val="24"/>
                <w:szCs w:val="24"/>
              </w:rPr>
              <w:t xml:space="preserve"> </w:t>
            </w:r>
            <w:r>
              <w:rPr>
                <w:sz w:val="24"/>
                <w:szCs w:val="24"/>
              </w:rPr>
              <w:t>белгілері</w:t>
            </w:r>
            <w:r>
              <w:rPr>
                <w:spacing w:val="1"/>
                <w:sz w:val="24"/>
                <w:szCs w:val="24"/>
              </w:rPr>
              <w:t xml:space="preserve"> </w:t>
            </w:r>
            <w:r>
              <w:rPr>
                <w:sz w:val="24"/>
                <w:szCs w:val="24"/>
              </w:rPr>
              <w:t>бойынша жалпылаушы сөздермен байыту, қарама-қарсы мағынадағы сөздерді -</w:t>
            </w:r>
            <w:r>
              <w:rPr>
                <w:spacing w:val="1"/>
                <w:sz w:val="24"/>
                <w:szCs w:val="24"/>
              </w:rPr>
              <w:t xml:space="preserve"> </w:t>
            </w:r>
            <w:r>
              <w:rPr>
                <w:sz w:val="24"/>
                <w:szCs w:val="24"/>
              </w:rPr>
              <w:t>антонимдерді</w:t>
            </w:r>
            <w:r>
              <w:rPr>
                <w:spacing w:val="-3"/>
                <w:sz w:val="24"/>
                <w:szCs w:val="24"/>
              </w:rPr>
              <w:t xml:space="preserve"> </w:t>
            </w:r>
            <w:r>
              <w:rPr>
                <w:sz w:val="24"/>
                <w:szCs w:val="24"/>
              </w:rPr>
              <w:t>енгізіп қолдануды үйрету.</w:t>
            </w:r>
          </w:p>
          <w:p w14:paraId="4650EBBD">
            <w:pPr>
              <w:pStyle w:val="16"/>
              <w:rPr>
                <w:b/>
                <w:sz w:val="24"/>
                <w:szCs w:val="24"/>
              </w:rPr>
            </w:pPr>
            <w:r>
              <w:rPr>
                <w:b/>
                <w:sz w:val="24"/>
                <w:szCs w:val="24"/>
              </w:rPr>
              <w:t>Сөйлеуді дамыту</w:t>
            </w:r>
          </w:p>
        </w:tc>
        <w:tc>
          <w:tcPr>
            <w:tcW w:w="2692" w:type="dxa"/>
            <w:tcBorders>
              <w:top w:val="single" w:color="000000" w:sz="4" w:space="0"/>
              <w:left w:val="single" w:color="auto" w:sz="4" w:space="0"/>
              <w:bottom w:val="single" w:color="000000" w:sz="4" w:space="0"/>
              <w:right w:val="single" w:color="auto" w:sz="4" w:space="0"/>
            </w:tcBorders>
          </w:tcPr>
          <w:p w14:paraId="03F9DB52">
            <w:pPr>
              <w:tabs>
                <w:tab w:val="left" w:pos="1388"/>
              </w:tabs>
              <w:spacing w:line="320" w:lineRule="exact"/>
              <w:rPr>
                <w:rFonts w:ascii="Times New Roman" w:hAnsi="Times New Roman" w:cs="Times New Roman"/>
                <w:b/>
                <w:bCs/>
                <w:sz w:val="24"/>
                <w:szCs w:val="24"/>
                <w:lang w:val="kk-KZ"/>
              </w:rPr>
            </w:pPr>
            <w:r>
              <w:rPr>
                <w:rFonts w:ascii="Times New Roman" w:hAnsi="Times New Roman" w:cs="Times New Roman"/>
                <w:sz w:val="24"/>
                <w:szCs w:val="24"/>
                <w:lang w:val="kk-KZ"/>
              </w:rPr>
              <w:t>Сөздерді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жіктелуіне,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септелуіне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қарай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байланыстыру,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есімдерді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үстінде, астында, артында, жанында тәрізді көмекші сөздермен бірге қолдануды менгерту</w:t>
            </w:r>
          </w:p>
          <w:p w14:paraId="586824E0">
            <w:pPr>
              <w:pStyle w:val="16"/>
              <w:rPr>
                <w:sz w:val="24"/>
                <w:szCs w:val="24"/>
              </w:rPr>
            </w:pPr>
          </w:p>
        </w:tc>
        <w:tc>
          <w:tcPr>
            <w:tcW w:w="2460" w:type="dxa"/>
            <w:tcBorders>
              <w:top w:val="single" w:color="000000" w:sz="4" w:space="0"/>
              <w:left w:val="single" w:color="auto" w:sz="4" w:space="0"/>
              <w:bottom w:val="single" w:color="000000" w:sz="4" w:space="0"/>
              <w:right w:val="single" w:color="000000" w:sz="4" w:space="0"/>
            </w:tcBorders>
          </w:tcPr>
          <w:p w14:paraId="18CB2022">
            <w:pPr>
              <w:pStyle w:val="16"/>
              <w:rPr>
                <w:b/>
                <w:sz w:val="24"/>
                <w:szCs w:val="24"/>
              </w:rPr>
            </w:pPr>
            <w:r>
              <w:rPr>
                <w:sz w:val="24"/>
                <w:szCs w:val="24"/>
              </w:rPr>
              <w:t>Суреттерді,</w:t>
            </w:r>
            <w:r>
              <w:rPr>
                <w:spacing w:val="1"/>
                <w:sz w:val="24"/>
                <w:szCs w:val="24"/>
              </w:rPr>
              <w:t xml:space="preserve"> </w:t>
            </w:r>
            <w:r>
              <w:rPr>
                <w:sz w:val="24"/>
                <w:szCs w:val="24"/>
              </w:rPr>
              <w:t>заттарды</w:t>
            </w:r>
            <w:r>
              <w:rPr>
                <w:spacing w:val="1"/>
                <w:sz w:val="24"/>
                <w:szCs w:val="24"/>
              </w:rPr>
              <w:t xml:space="preserve"> </w:t>
            </w:r>
            <w:r>
              <w:rPr>
                <w:sz w:val="24"/>
                <w:szCs w:val="24"/>
              </w:rPr>
              <w:t>қарастыруда,</w:t>
            </w:r>
            <w:r>
              <w:rPr>
                <w:spacing w:val="1"/>
                <w:sz w:val="24"/>
                <w:szCs w:val="24"/>
              </w:rPr>
              <w:t xml:space="preserve"> </w:t>
            </w:r>
            <w:r>
              <w:rPr>
                <w:sz w:val="24"/>
                <w:szCs w:val="24"/>
              </w:rPr>
              <w:t>тірі</w:t>
            </w:r>
            <w:r>
              <w:rPr>
                <w:spacing w:val="1"/>
                <w:sz w:val="24"/>
                <w:szCs w:val="24"/>
              </w:rPr>
              <w:t xml:space="preserve"> </w:t>
            </w:r>
            <w:r>
              <w:rPr>
                <w:sz w:val="24"/>
                <w:szCs w:val="24"/>
              </w:rPr>
              <w:t>және</w:t>
            </w:r>
            <w:r>
              <w:rPr>
                <w:spacing w:val="1"/>
                <w:sz w:val="24"/>
                <w:szCs w:val="24"/>
              </w:rPr>
              <w:t xml:space="preserve"> </w:t>
            </w:r>
            <w:r>
              <w:rPr>
                <w:sz w:val="24"/>
                <w:szCs w:val="24"/>
              </w:rPr>
              <w:t>өлі</w:t>
            </w:r>
            <w:r>
              <w:rPr>
                <w:spacing w:val="1"/>
                <w:sz w:val="24"/>
                <w:szCs w:val="24"/>
              </w:rPr>
              <w:t xml:space="preserve"> </w:t>
            </w:r>
            <w:r>
              <w:rPr>
                <w:sz w:val="24"/>
                <w:szCs w:val="24"/>
              </w:rPr>
              <w:t>табиғат</w:t>
            </w:r>
            <w:r>
              <w:rPr>
                <w:spacing w:val="1"/>
                <w:sz w:val="24"/>
                <w:szCs w:val="24"/>
              </w:rPr>
              <w:t xml:space="preserve"> </w:t>
            </w:r>
            <w:r>
              <w:rPr>
                <w:sz w:val="24"/>
                <w:szCs w:val="24"/>
              </w:rPr>
              <w:t>нысандарын</w:t>
            </w:r>
            <w:r>
              <w:rPr>
                <w:spacing w:val="1"/>
                <w:sz w:val="24"/>
                <w:szCs w:val="24"/>
              </w:rPr>
              <w:t xml:space="preserve"> </w:t>
            </w:r>
            <w:r>
              <w:rPr>
                <w:sz w:val="24"/>
                <w:szCs w:val="24"/>
              </w:rPr>
              <w:t>бақылау</w:t>
            </w:r>
            <w:r>
              <w:rPr>
                <w:spacing w:val="1"/>
                <w:sz w:val="24"/>
                <w:szCs w:val="24"/>
              </w:rPr>
              <w:t xml:space="preserve"> </w:t>
            </w:r>
            <w:r>
              <w:rPr>
                <w:sz w:val="24"/>
                <w:szCs w:val="24"/>
              </w:rPr>
              <w:t>кезінде,</w:t>
            </w:r>
            <w:r>
              <w:rPr>
                <w:spacing w:val="1"/>
                <w:sz w:val="24"/>
                <w:szCs w:val="24"/>
              </w:rPr>
              <w:t xml:space="preserve"> </w:t>
            </w:r>
            <w:r>
              <w:rPr>
                <w:sz w:val="24"/>
                <w:szCs w:val="24"/>
              </w:rPr>
              <w:t>шығармаларды</w:t>
            </w:r>
            <w:r>
              <w:rPr>
                <w:spacing w:val="1"/>
                <w:sz w:val="24"/>
                <w:szCs w:val="24"/>
              </w:rPr>
              <w:t xml:space="preserve"> </w:t>
            </w:r>
            <w:r>
              <w:rPr>
                <w:sz w:val="24"/>
                <w:szCs w:val="24"/>
              </w:rPr>
              <w:t>тыңдағаннан  кейін</w:t>
            </w:r>
            <w:r>
              <w:rPr>
                <w:spacing w:val="-2"/>
                <w:sz w:val="24"/>
                <w:szCs w:val="24"/>
              </w:rPr>
              <w:t xml:space="preserve"> </w:t>
            </w:r>
            <w:r>
              <w:rPr>
                <w:sz w:val="24"/>
                <w:szCs w:val="24"/>
              </w:rPr>
              <w:t>балаларды</w:t>
            </w:r>
            <w:r>
              <w:rPr>
                <w:spacing w:val="-2"/>
                <w:sz w:val="24"/>
                <w:szCs w:val="24"/>
              </w:rPr>
              <w:t xml:space="preserve"> </w:t>
            </w:r>
            <w:r>
              <w:rPr>
                <w:sz w:val="24"/>
                <w:szCs w:val="24"/>
              </w:rPr>
              <w:t>алған</w:t>
            </w:r>
            <w:r>
              <w:rPr>
                <w:spacing w:val="-2"/>
                <w:sz w:val="24"/>
                <w:szCs w:val="24"/>
              </w:rPr>
              <w:t xml:space="preserve"> </w:t>
            </w:r>
            <w:r>
              <w:rPr>
                <w:sz w:val="24"/>
                <w:szCs w:val="24"/>
              </w:rPr>
              <w:t>әсерлерімен</w:t>
            </w:r>
            <w:r>
              <w:rPr>
                <w:spacing w:val="-4"/>
                <w:sz w:val="24"/>
                <w:szCs w:val="24"/>
              </w:rPr>
              <w:t xml:space="preserve"> </w:t>
            </w:r>
            <w:r>
              <w:rPr>
                <w:sz w:val="24"/>
                <w:szCs w:val="24"/>
              </w:rPr>
              <w:t>бөлісуге үйрету.</w:t>
            </w:r>
          </w:p>
        </w:tc>
      </w:tr>
      <w:tr w14:paraId="7D8F4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1" w:hRule="atLeast"/>
        </w:trPr>
        <w:tc>
          <w:tcPr>
            <w:tcW w:w="3398" w:type="dxa"/>
            <w:vMerge w:val="restart"/>
            <w:tcBorders>
              <w:top w:val="single" w:color="000000" w:sz="4" w:space="0"/>
              <w:left w:val="single" w:color="000000" w:sz="4" w:space="0"/>
              <w:bottom w:val="single" w:color="000000" w:sz="4" w:space="0"/>
              <w:right w:val="single" w:color="000000" w:sz="4" w:space="0"/>
            </w:tcBorders>
          </w:tcPr>
          <w:p w14:paraId="5F117064">
            <w:pPr>
              <w:pStyle w:val="16"/>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 xml:space="preserve">кестесі  </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14:paraId="08EF5BD7">
            <w:pPr>
              <w:pStyle w:val="16"/>
              <w:spacing w:line="264" w:lineRule="exact"/>
              <w:ind w:left="110"/>
              <w:rPr>
                <w:b/>
                <w:sz w:val="24"/>
                <w:szCs w:val="24"/>
              </w:rPr>
            </w:pPr>
            <w:r>
              <w:rPr>
                <w:b/>
                <w:sz w:val="24"/>
                <w:szCs w:val="24"/>
              </w:rPr>
              <w:t>іс-әрекет</w:t>
            </w:r>
          </w:p>
        </w:tc>
        <w:tc>
          <w:tcPr>
            <w:tcW w:w="2132" w:type="dxa"/>
            <w:tcBorders>
              <w:top w:val="single" w:color="000000" w:sz="4" w:space="0"/>
              <w:left w:val="single" w:color="000000" w:sz="4" w:space="0"/>
              <w:bottom w:val="single" w:color="auto" w:sz="4" w:space="0"/>
              <w:right w:val="single" w:color="auto" w:sz="4" w:space="0"/>
            </w:tcBorders>
          </w:tcPr>
          <w:p w14:paraId="03918F4D">
            <w:pPr>
              <w:pStyle w:val="15"/>
              <w:jc w:val="center"/>
              <w:rPr>
                <w:rFonts w:ascii="Times New Roman" w:hAnsi="Times New Roman"/>
                <w:bCs/>
                <w:sz w:val="24"/>
                <w:szCs w:val="24"/>
              </w:rPr>
            </w:pPr>
          </w:p>
        </w:tc>
        <w:tc>
          <w:tcPr>
            <w:tcW w:w="1843" w:type="dxa"/>
            <w:tcBorders>
              <w:top w:val="single" w:color="000000" w:sz="4" w:space="0"/>
              <w:left w:val="single" w:color="auto" w:sz="4" w:space="0"/>
              <w:bottom w:val="single" w:color="auto" w:sz="4" w:space="0"/>
              <w:right w:val="single" w:color="auto" w:sz="4" w:space="0"/>
            </w:tcBorders>
          </w:tcPr>
          <w:p w14:paraId="70F7EF86">
            <w:pPr>
              <w:pStyle w:val="15"/>
              <w:rPr>
                <w:rFonts w:ascii="Times New Roman" w:hAnsi="Times New Roman"/>
                <w:bCs/>
                <w:sz w:val="24"/>
                <w:szCs w:val="24"/>
              </w:rPr>
            </w:pPr>
          </w:p>
        </w:tc>
        <w:tc>
          <w:tcPr>
            <w:tcW w:w="2410" w:type="dxa"/>
            <w:gridSpan w:val="2"/>
            <w:tcBorders>
              <w:top w:val="single" w:color="000000" w:sz="4" w:space="0"/>
              <w:left w:val="single" w:color="auto" w:sz="4" w:space="0"/>
              <w:bottom w:val="single" w:color="auto" w:sz="4" w:space="0"/>
              <w:right w:val="single" w:color="auto" w:sz="4" w:space="0"/>
            </w:tcBorders>
          </w:tcPr>
          <w:p w14:paraId="4CA5F482">
            <w:pPr>
              <w:rPr>
                <w:sz w:val="24"/>
                <w:szCs w:val="24"/>
              </w:rPr>
            </w:pPr>
          </w:p>
          <w:p w14:paraId="5B804919">
            <w:pPr>
              <w:rPr>
                <w:sz w:val="24"/>
                <w:szCs w:val="24"/>
              </w:rPr>
            </w:pPr>
          </w:p>
          <w:p w14:paraId="79C05C82">
            <w:pPr>
              <w:rPr>
                <w:sz w:val="24"/>
                <w:szCs w:val="24"/>
              </w:rPr>
            </w:pPr>
          </w:p>
          <w:p w14:paraId="75C557D3">
            <w:pPr>
              <w:rPr>
                <w:sz w:val="24"/>
                <w:szCs w:val="24"/>
              </w:rPr>
            </w:pPr>
          </w:p>
          <w:p w14:paraId="7B01D397">
            <w:pPr>
              <w:rPr>
                <w:sz w:val="24"/>
                <w:szCs w:val="24"/>
              </w:rPr>
            </w:pPr>
          </w:p>
          <w:p w14:paraId="5C50BCEF">
            <w:pPr>
              <w:rPr>
                <w:sz w:val="24"/>
                <w:szCs w:val="24"/>
              </w:rPr>
            </w:pPr>
          </w:p>
          <w:p w14:paraId="5122069C">
            <w:pPr>
              <w:rPr>
                <w:sz w:val="24"/>
                <w:szCs w:val="24"/>
              </w:rPr>
            </w:pPr>
          </w:p>
          <w:p w14:paraId="0590D368">
            <w:pPr>
              <w:rPr>
                <w:sz w:val="24"/>
                <w:szCs w:val="24"/>
              </w:rPr>
            </w:pPr>
          </w:p>
        </w:tc>
        <w:tc>
          <w:tcPr>
            <w:tcW w:w="2692" w:type="dxa"/>
            <w:tcBorders>
              <w:top w:val="single" w:color="000000" w:sz="4" w:space="0"/>
              <w:left w:val="single" w:color="auto" w:sz="4" w:space="0"/>
              <w:bottom w:val="single" w:color="auto" w:sz="4" w:space="0"/>
              <w:right w:val="single" w:color="auto" w:sz="4" w:space="0"/>
            </w:tcBorders>
          </w:tcPr>
          <w:p w14:paraId="0CAA16DF">
            <w:pPr>
              <w:pStyle w:val="15"/>
              <w:tabs>
                <w:tab w:val="left" w:pos="751"/>
              </w:tabs>
              <w:rPr>
                <w:rFonts w:ascii="Times New Roman" w:hAnsi="Times New Roman"/>
                <w:bCs/>
                <w:sz w:val="24"/>
                <w:szCs w:val="24"/>
                <w:lang w:val="kk-KZ"/>
              </w:rPr>
            </w:pPr>
          </w:p>
          <w:p w14:paraId="75B4A9D1">
            <w:pPr>
              <w:pStyle w:val="15"/>
              <w:jc w:val="center"/>
              <w:rPr>
                <w:rFonts w:ascii="Times New Roman" w:hAnsi="Times New Roman"/>
                <w:b/>
                <w:bCs/>
                <w:sz w:val="24"/>
                <w:szCs w:val="24"/>
              </w:rPr>
            </w:pPr>
            <w:r>
              <w:rPr>
                <w:rFonts w:ascii="Times New Roman" w:hAnsi="Times New Roman"/>
                <w:b/>
                <w:bCs/>
                <w:sz w:val="24"/>
                <w:szCs w:val="24"/>
              </w:rPr>
              <w:t>Дене шынықтыру</w:t>
            </w:r>
          </w:p>
          <w:p w14:paraId="2E990286">
            <w:pPr>
              <w:pStyle w:val="15"/>
              <w:jc w:val="center"/>
              <w:rPr>
                <w:rFonts w:ascii="Times New Roman" w:hAnsi="Times New Roman"/>
                <w:bCs/>
                <w:sz w:val="24"/>
                <w:szCs w:val="24"/>
              </w:rPr>
            </w:pPr>
          </w:p>
          <w:p w14:paraId="5DFA91E4">
            <w:pPr>
              <w:pStyle w:val="15"/>
              <w:jc w:val="center"/>
              <w:rPr>
                <w:rFonts w:ascii="Times New Roman" w:hAnsi="Times New Roman"/>
                <w:bCs/>
                <w:sz w:val="24"/>
                <w:szCs w:val="24"/>
              </w:rPr>
            </w:pPr>
            <w:r>
              <w:rPr>
                <w:rFonts w:ascii="Times New Roman" w:hAnsi="Times New Roman"/>
                <w:bCs/>
                <w:sz w:val="24"/>
                <w:szCs w:val="24"/>
              </w:rPr>
              <w:t>Педогог жоспары бойынша</w:t>
            </w:r>
          </w:p>
          <w:p w14:paraId="26E80E49">
            <w:pPr>
              <w:rPr>
                <w:sz w:val="24"/>
                <w:szCs w:val="24"/>
              </w:rPr>
            </w:pPr>
          </w:p>
          <w:p w14:paraId="1590BF36">
            <w:pPr>
              <w:pStyle w:val="15"/>
              <w:tabs>
                <w:tab w:val="left" w:pos="751"/>
              </w:tabs>
              <w:rPr>
                <w:rFonts w:ascii="Times New Roman" w:hAnsi="Times New Roman"/>
                <w:bCs/>
                <w:sz w:val="24"/>
                <w:szCs w:val="24"/>
                <w:lang w:val="kk-KZ"/>
              </w:rPr>
            </w:pPr>
          </w:p>
          <w:p w14:paraId="4630C932">
            <w:pPr>
              <w:pStyle w:val="15"/>
              <w:tabs>
                <w:tab w:val="left" w:pos="751"/>
              </w:tabs>
              <w:rPr>
                <w:rFonts w:ascii="Times New Roman" w:hAnsi="Times New Roman"/>
                <w:bCs/>
                <w:sz w:val="24"/>
                <w:szCs w:val="24"/>
                <w:lang w:val="kk-KZ"/>
              </w:rPr>
            </w:pPr>
          </w:p>
          <w:p w14:paraId="35E44EB9">
            <w:pPr>
              <w:pStyle w:val="15"/>
              <w:tabs>
                <w:tab w:val="left" w:pos="751"/>
              </w:tabs>
              <w:rPr>
                <w:rFonts w:ascii="Times New Roman" w:hAnsi="Times New Roman"/>
                <w:bCs/>
                <w:sz w:val="24"/>
                <w:szCs w:val="24"/>
                <w:lang w:val="kk-KZ"/>
              </w:rPr>
            </w:pPr>
          </w:p>
          <w:p w14:paraId="365F5C04">
            <w:pPr>
              <w:pStyle w:val="15"/>
              <w:tabs>
                <w:tab w:val="left" w:pos="751"/>
              </w:tabs>
              <w:rPr>
                <w:rFonts w:ascii="Times New Roman" w:hAnsi="Times New Roman"/>
                <w:bCs/>
                <w:sz w:val="24"/>
                <w:szCs w:val="24"/>
                <w:lang w:val="kk-KZ"/>
              </w:rPr>
            </w:pPr>
            <w:r>
              <w:rPr>
                <w:rFonts w:ascii="Times New Roman" w:hAnsi="Times New Roman"/>
                <w:bCs/>
                <w:sz w:val="24"/>
                <w:szCs w:val="24"/>
                <w:lang w:val="kk-KZ"/>
              </w:rPr>
              <w:t>Балаларды отбасы бейнеленген фотосуреттерді қарауға үйрету</w:t>
            </w:r>
          </w:p>
          <w:p w14:paraId="17E0D2A0">
            <w:pPr>
              <w:pStyle w:val="15"/>
              <w:tabs>
                <w:tab w:val="left" w:pos="751"/>
              </w:tabs>
              <w:rPr>
                <w:rFonts w:ascii="Times New Roman" w:hAnsi="Times New Roman"/>
                <w:bCs/>
                <w:sz w:val="24"/>
                <w:szCs w:val="24"/>
                <w:lang w:val="kk-KZ"/>
              </w:rPr>
            </w:pPr>
            <w:r>
              <w:rPr>
                <w:rFonts w:ascii="Times New Roman" w:hAnsi="Times New Roman"/>
                <w:bCs/>
                <w:sz w:val="24"/>
                <w:szCs w:val="24"/>
                <w:lang w:val="kk-KZ"/>
              </w:rPr>
              <w:t xml:space="preserve">Олардың баланы үйде қалай атайтынын. Жаңа жылдық дастарханда қалай жайғасатыны жайлы айту. </w:t>
            </w:r>
          </w:p>
          <w:p w14:paraId="316EF61B">
            <w:pPr>
              <w:pStyle w:val="15"/>
              <w:tabs>
                <w:tab w:val="left" w:pos="751"/>
              </w:tabs>
              <w:rPr>
                <w:rFonts w:ascii="Times New Roman" w:hAnsi="Times New Roman"/>
                <w:bCs/>
                <w:sz w:val="24"/>
                <w:szCs w:val="24"/>
                <w:lang w:val="kk-KZ"/>
              </w:rPr>
            </w:pPr>
            <w:r>
              <w:rPr>
                <w:rFonts w:ascii="Times New Roman" w:hAnsi="Times New Roman"/>
                <w:bCs/>
                <w:sz w:val="24"/>
                <w:szCs w:val="24"/>
                <w:lang w:val="kk-KZ"/>
              </w:rPr>
              <w:t>(</w:t>
            </w:r>
            <w:r>
              <w:rPr>
                <w:rFonts w:ascii="Times New Roman" w:hAnsi="Times New Roman"/>
                <w:b/>
                <w:bCs/>
                <w:sz w:val="24"/>
                <w:szCs w:val="24"/>
                <w:lang w:val="kk-KZ"/>
              </w:rPr>
              <w:t>Сөйлеуді дамыту және көркем әдебиет</w:t>
            </w:r>
            <w:r>
              <w:rPr>
                <w:rFonts w:ascii="Times New Roman" w:hAnsi="Times New Roman"/>
                <w:bCs/>
                <w:sz w:val="24"/>
                <w:szCs w:val="24"/>
                <w:lang w:val="kk-KZ"/>
              </w:rPr>
              <w:t>)</w:t>
            </w:r>
          </w:p>
          <w:p w14:paraId="644BC3D6">
            <w:pPr>
              <w:pStyle w:val="15"/>
              <w:tabs>
                <w:tab w:val="left" w:pos="751"/>
              </w:tabs>
              <w:rPr>
                <w:rFonts w:ascii="Times New Roman" w:hAnsi="Times New Roman"/>
                <w:bCs/>
                <w:sz w:val="24"/>
                <w:szCs w:val="24"/>
                <w:lang w:val="kk-KZ"/>
              </w:rPr>
            </w:pPr>
          </w:p>
        </w:tc>
        <w:tc>
          <w:tcPr>
            <w:tcW w:w="2460" w:type="dxa"/>
            <w:tcBorders>
              <w:top w:val="single" w:color="000000" w:sz="4" w:space="0"/>
              <w:left w:val="single" w:color="auto" w:sz="4" w:space="0"/>
              <w:bottom w:val="single" w:color="auto" w:sz="4" w:space="0"/>
              <w:right w:val="single" w:color="000000" w:sz="4" w:space="0"/>
            </w:tcBorders>
          </w:tcPr>
          <w:p w14:paraId="349AB0C9">
            <w:pPr>
              <w:rPr>
                <w:sz w:val="24"/>
                <w:szCs w:val="24"/>
                <w:lang w:val="kk-KZ"/>
              </w:rPr>
            </w:pPr>
          </w:p>
        </w:tc>
      </w:tr>
      <w:tr w14:paraId="1187C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398" w:type="dxa"/>
            <w:vMerge w:val="continue"/>
            <w:tcBorders>
              <w:top w:val="single" w:color="000000" w:sz="4" w:space="0"/>
              <w:left w:val="single" w:color="000000" w:sz="4" w:space="0"/>
              <w:bottom w:val="single" w:color="000000" w:sz="4" w:space="0"/>
              <w:right w:val="single" w:color="000000" w:sz="4" w:space="0"/>
            </w:tcBorders>
            <w:vAlign w:val="center"/>
          </w:tcPr>
          <w:p w14:paraId="7745B477">
            <w:pPr>
              <w:rPr>
                <w:b/>
                <w:sz w:val="24"/>
                <w:szCs w:val="24"/>
                <w:lang w:val="kk-KZ"/>
              </w:rPr>
            </w:pPr>
          </w:p>
        </w:tc>
        <w:tc>
          <w:tcPr>
            <w:tcW w:w="2132" w:type="dxa"/>
            <w:tcBorders>
              <w:top w:val="single" w:color="auto" w:sz="4" w:space="0"/>
              <w:left w:val="single" w:color="000000" w:sz="4" w:space="0"/>
              <w:bottom w:val="single" w:color="000000" w:sz="4" w:space="0"/>
              <w:right w:val="single" w:color="000000" w:sz="4" w:space="0"/>
            </w:tcBorders>
          </w:tcPr>
          <w:p w14:paraId="473BFFE4">
            <w:pPr>
              <w:pStyle w:val="15"/>
              <w:rPr>
                <w:rFonts w:ascii="Times New Roman" w:hAnsi="Times New Roman"/>
                <w:b/>
                <w:bCs/>
                <w:sz w:val="24"/>
                <w:szCs w:val="24"/>
                <w:lang w:val="kk-KZ"/>
              </w:rPr>
            </w:pPr>
          </w:p>
        </w:tc>
        <w:tc>
          <w:tcPr>
            <w:tcW w:w="1843" w:type="dxa"/>
            <w:tcBorders>
              <w:top w:val="single" w:color="auto" w:sz="4" w:space="0"/>
              <w:left w:val="single" w:color="000000" w:sz="4" w:space="0"/>
              <w:bottom w:val="single" w:color="000000" w:sz="4" w:space="0"/>
              <w:right w:val="single" w:color="000000" w:sz="4" w:space="0"/>
            </w:tcBorders>
          </w:tcPr>
          <w:p w14:paraId="1D160858">
            <w:pPr>
              <w:pStyle w:val="15"/>
              <w:jc w:val="center"/>
              <w:rPr>
                <w:rFonts w:ascii="Times New Roman" w:hAnsi="Times New Roman"/>
                <w:b/>
                <w:bCs/>
                <w:sz w:val="24"/>
                <w:szCs w:val="24"/>
                <w:lang w:val="kk-KZ"/>
              </w:rPr>
            </w:pPr>
          </w:p>
        </w:tc>
        <w:tc>
          <w:tcPr>
            <w:tcW w:w="2410" w:type="dxa"/>
            <w:gridSpan w:val="2"/>
            <w:tcBorders>
              <w:top w:val="single" w:color="auto" w:sz="4" w:space="0"/>
              <w:left w:val="single" w:color="000000" w:sz="4" w:space="0"/>
              <w:bottom w:val="single" w:color="000000" w:sz="4" w:space="0"/>
              <w:right w:val="single" w:color="000000" w:sz="4" w:space="0"/>
            </w:tcBorders>
          </w:tcPr>
          <w:p w14:paraId="7D731AB3">
            <w:pPr>
              <w:rPr>
                <w:rFonts w:ascii="Times New Roman" w:hAnsi="Times New Roman" w:cs="Times New Roman"/>
                <w:sz w:val="24"/>
                <w:szCs w:val="24"/>
                <w:lang w:val="kk-KZ"/>
              </w:rPr>
            </w:pPr>
            <w:r>
              <w:rPr>
                <w:rFonts w:ascii="Times New Roman" w:hAnsi="Times New Roman" w:cs="Times New Roman"/>
                <w:sz w:val="24"/>
                <w:szCs w:val="24"/>
                <w:lang w:val="kk-KZ"/>
              </w:rPr>
              <w:t>Қоршаған ортадағы күнделікті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жиі қолданылатын тұрмыстық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жемістердің,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жануарлардың,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төрт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түліктің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атауларын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айту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 xml:space="preserve">дағдыларын қалыптастыру. Ғажайып қоржынға қолдарын салып, ішінен бір зат алу, оны атау, санау, топтастыру. Бірнеше </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бірдей затты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табу,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неше?»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сұрағына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жауап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беруін қалыптастыру</w:t>
            </w:r>
          </w:p>
          <w:p w14:paraId="6A2EF29B">
            <w:pPr>
              <w:rPr>
                <w:rFonts w:ascii="Times New Roman" w:hAnsi="Times New Roman" w:cs="Times New Roman"/>
                <w:b/>
                <w:bCs/>
                <w:sz w:val="24"/>
                <w:szCs w:val="24"/>
                <w:lang w:val="kk-KZ"/>
              </w:rPr>
            </w:pPr>
            <w:r>
              <w:rPr>
                <w:rFonts w:ascii="Times New Roman" w:hAnsi="Times New Roman" w:cs="Times New Roman"/>
                <w:sz w:val="24"/>
                <w:szCs w:val="24"/>
                <w:lang w:val="kk-KZ"/>
              </w:rPr>
              <w:t>Қоршаған орта</w:t>
            </w:r>
          </w:p>
          <w:p w14:paraId="3586C9E9">
            <w:pPr>
              <w:pStyle w:val="15"/>
              <w:rPr>
                <w:rFonts w:ascii="Times New Roman" w:hAnsi="Times New Roman"/>
                <w:b/>
                <w:bCs/>
                <w:sz w:val="24"/>
                <w:szCs w:val="24"/>
              </w:rPr>
            </w:pPr>
            <w:r>
              <w:rPr>
                <w:rFonts w:ascii="Times New Roman" w:hAnsi="Times New Roman"/>
                <w:b/>
                <w:bCs/>
                <w:sz w:val="24"/>
                <w:szCs w:val="24"/>
              </w:rPr>
              <w:t xml:space="preserve">(Математика негіздері) </w:t>
            </w:r>
          </w:p>
        </w:tc>
        <w:tc>
          <w:tcPr>
            <w:tcW w:w="2692" w:type="dxa"/>
            <w:tcBorders>
              <w:top w:val="single" w:color="auto" w:sz="4" w:space="0"/>
              <w:left w:val="single" w:color="000000" w:sz="4" w:space="0"/>
              <w:bottom w:val="single" w:color="000000" w:sz="4" w:space="0"/>
              <w:right w:val="single" w:color="000000" w:sz="4" w:space="0"/>
            </w:tcBorders>
          </w:tcPr>
          <w:p w14:paraId="073C6BC4">
            <w:pPr>
              <w:rPr>
                <w:rFonts w:ascii="Times New Roman" w:hAnsi="Times New Roman" w:cs="Times New Roman"/>
                <w:sz w:val="24"/>
                <w:szCs w:val="24"/>
              </w:rPr>
            </w:pPr>
            <w:r>
              <w:rPr>
                <w:rFonts w:ascii="Times New Roman" w:hAnsi="Times New Roman" w:cs="Times New Roman"/>
                <w:sz w:val="24"/>
                <w:szCs w:val="24"/>
              </w:rPr>
              <w:t xml:space="preserve">Құрастыру дағдыларын дамыту, негізгі құрылыс бөлшектерін: </w:t>
            </w:r>
          </w:p>
          <w:p w14:paraId="7761BA6A">
            <w:pPr>
              <w:rPr>
                <w:rFonts w:ascii="Times New Roman" w:hAnsi="Times New Roman" w:cs="Times New Roman"/>
                <w:sz w:val="24"/>
                <w:szCs w:val="24"/>
              </w:rPr>
            </w:pPr>
            <w:r>
              <w:rPr>
                <w:rFonts w:ascii="Times New Roman" w:hAnsi="Times New Roman" w:cs="Times New Roman"/>
                <w:sz w:val="24"/>
                <w:szCs w:val="24"/>
              </w:rPr>
              <w:t xml:space="preserve">цилиндрлер, үшбұрыштар, призмаларды ажырата білуге, атауға және </w:t>
            </w:r>
            <w:r>
              <w:rPr>
                <w:rFonts w:ascii="Times New Roman" w:hAnsi="Times New Roman" w:cs="Times New Roman"/>
                <w:spacing w:val="-67"/>
                <w:sz w:val="24"/>
                <w:szCs w:val="24"/>
              </w:rPr>
              <w:t xml:space="preserve"> </w:t>
            </w:r>
            <w:r>
              <w:rPr>
                <w:rFonts w:ascii="Times New Roman" w:hAnsi="Times New Roman" w:cs="Times New Roman"/>
                <w:sz w:val="24"/>
                <w:szCs w:val="24"/>
              </w:rPr>
              <w:t>қолдануға</w:t>
            </w:r>
            <w:r>
              <w:rPr>
                <w:rFonts w:ascii="Times New Roman" w:hAnsi="Times New Roman" w:cs="Times New Roman"/>
                <w:spacing w:val="1"/>
                <w:sz w:val="24"/>
                <w:szCs w:val="24"/>
              </w:rPr>
              <w:t xml:space="preserve"> </w:t>
            </w:r>
            <w:r>
              <w:rPr>
                <w:rFonts w:ascii="Times New Roman" w:hAnsi="Times New Roman" w:cs="Times New Roman"/>
                <w:sz w:val="24"/>
                <w:szCs w:val="24"/>
              </w:rPr>
              <w:t>үйрету.</w:t>
            </w:r>
          </w:p>
          <w:p w14:paraId="381E9E88">
            <w:pPr>
              <w:pStyle w:val="15"/>
              <w:rPr>
                <w:rFonts w:ascii="Times New Roman" w:hAnsi="Times New Roman"/>
                <w:b/>
                <w:bCs/>
                <w:sz w:val="24"/>
                <w:szCs w:val="24"/>
              </w:rPr>
            </w:pPr>
            <w:r>
              <w:rPr>
                <w:rFonts w:ascii="Times New Roman" w:hAnsi="Times New Roman"/>
                <w:bCs/>
                <w:sz w:val="24"/>
                <w:szCs w:val="24"/>
              </w:rPr>
              <w:t>(</w:t>
            </w:r>
            <w:r>
              <w:rPr>
                <w:rFonts w:ascii="Times New Roman" w:hAnsi="Times New Roman"/>
                <w:b/>
                <w:bCs/>
                <w:sz w:val="24"/>
                <w:szCs w:val="24"/>
              </w:rPr>
              <w:t>Құрастыру)</w:t>
            </w:r>
          </w:p>
          <w:p w14:paraId="576003EA">
            <w:pPr>
              <w:jc w:val="both"/>
              <w:rPr>
                <w:rFonts w:ascii="Times New Roman" w:hAnsi="Times New Roman" w:cs="Times New Roman"/>
                <w:sz w:val="24"/>
                <w:szCs w:val="24"/>
              </w:rPr>
            </w:pPr>
          </w:p>
          <w:p w14:paraId="0E3AA959">
            <w:pPr>
              <w:pStyle w:val="15"/>
              <w:ind w:left="136"/>
              <w:rPr>
                <w:rFonts w:ascii="Times New Roman" w:hAnsi="Times New Roman"/>
                <w:sz w:val="24"/>
                <w:szCs w:val="24"/>
              </w:rPr>
            </w:pPr>
          </w:p>
        </w:tc>
        <w:tc>
          <w:tcPr>
            <w:tcW w:w="2460" w:type="dxa"/>
            <w:tcBorders>
              <w:top w:val="single" w:color="auto" w:sz="4" w:space="0"/>
              <w:left w:val="single" w:color="000000" w:sz="4" w:space="0"/>
              <w:bottom w:val="single" w:color="000000" w:sz="4" w:space="0"/>
              <w:right w:val="single" w:color="000000" w:sz="4" w:space="0"/>
            </w:tcBorders>
          </w:tcPr>
          <w:p w14:paraId="2AF46BA4">
            <w:pPr>
              <w:tabs>
                <w:tab w:val="left" w:pos="1388"/>
              </w:tabs>
              <w:spacing w:line="320" w:lineRule="exact"/>
              <w:rPr>
                <w:b/>
                <w:bCs/>
                <w:sz w:val="24"/>
                <w:szCs w:val="24"/>
              </w:rPr>
            </w:pPr>
            <w:r>
              <w:rPr>
                <w:sz w:val="24"/>
                <w:szCs w:val="24"/>
              </w:rPr>
              <w:t>Қалаған ойыншықтарын алу. Сол ойыншықты әр жерге қояды, досы қай жерде қалай тұрғанын тауып айтады Сөздерді</w:t>
            </w:r>
            <w:r>
              <w:rPr>
                <w:spacing w:val="1"/>
                <w:sz w:val="24"/>
                <w:szCs w:val="24"/>
              </w:rPr>
              <w:t xml:space="preserve"> </w:t>
            </w:r>
            <w:r>
              <w:rPr>
                <w:sz w:val="24"/>
                <w:szCs w:val="24"/>
              </w:rPr>
              <w:t>жіктелуіне,</w:t>
            </w:r>
            <w:r>
              <w:rPr>
                <w:spacing w:val="1"/>
                <w:sz w:val="24"/>
                <w:szCs w:val="24"/>
              </w:rPr>
              <w:t xml:space="preserve"> </w:t>
            </w:r>
            <w:r>
              <w:rPr>
                <w:sz w:val="24"/>
                <w:szCs w:val="24"/>
              </w:rPr>
              <w:t>септелуіне</w:t>
            </w:r>
            <w:r>
              <w:rPr>
                <w:spacing w:val="1"/>
                <w:sz w:val="24"/>
                <w:szCs w:val="24"/>
              </w:rPr>
              <w:t xml:space="preserve"> </w:t>
            </w:r>
            <w:r>
              <w:rPr>
                <w:sz w:val="24"/>
                <w:szCs w:val="24"/>
              </w:rPr>
              <w:t>қарай</w:t>
            </w:r>
            <w:r>
              <w:rPr>
                <w:spacing w:val="1"/>
                <w:sz w:val="24"/>
                <w:szCs w:val="24"/>
              </w:rPr>
              <w:t xml:space="preserve"> </w:t>
            </w:r>
            <w:r>
              <w:rPr>
                <w:sz w:val="24"/>
                <w:szCs w:val="24"/>
              </w:rPr>
              <w:t>байланыстыру,</w:t>
            </w:r>
            <w:r>
              <w:rPr>
                <w:spacing w:val="1"/>
                <w:sz w:val="24"/>
                <w:szCs w:val="24"/>
              </w:rPr>
              <w:t xml:space="preserve"> </w:t>
            </w:r>
            <w:r>
              <w:rPr>
                <w:sz w:val="24"/>
                <w:szCs w:val="24"/>
              </w:rPr>
              <w:t>зат</w:t>
            </w:r>
            <w:r>
              <w:rPr>
                <w:spacing w:val="1"/>
                <w:sz w:val="24"/>
                <w:szCs w:val="24"/>
              </w:rPr>
              <w:t xml:space="preserve"> </w:t>
            </w:r>
            <w:r>
              <w:rPr>
                <w:sz w:val="24"/>
                <w:szCs w:val="24"/>
              </w:rPr>
              <w:t>есімдерді</w:t>
            </w:r>
            <w:r>
              <w:rPr>
                <w:spacing w:val="1"/>
                <w:sz w:val="24"/>
                <w:szCs w:val="24"/>
              </w:rPr>
              <w:t xml:space="preserve"> </w:t>
            </w:r>
            <w:r>
              <w:rPr>
                <w:sz w:val="24"/>
                <w:szCs w:val="24"/>
              </w:rPr>
              <w:t xml:space="preserve">үстінде, астында, артында, жанында тәрізді көмекші сөздермен бірге қолдануды менгерту. </w:t>
            </w:r>
          </w:p>
          <w:p w14:paraId="113BBFE2">
            <w:pPr>
              <w:pStyle w:val="15"/>
              <w:rPr>
                <w:rFonts w:ascii="Times New Roman" w:hAnsi="Times New Roman"/>
                <w:b/>
                <w:bCs/>
                <w:sz w:val="24"/>
                <w:szCs w:val="24"/>
              </w:rPr>
            </w:pPr>
            <w:r>
              <w:rPr>
                <w:rFonts w:ascii="Times New Roman" w:hAnsi="Times New Roman"/>
                <w:b/>
                <w:bCs/>
                <w:sz w:val="24"/>
                <w:szCs w:val="24"/>
              </w:rPr>
              <w:t>(Сөйлеуді дамыту, көркем әдебиет)</w:t>
            </w:r>
          </w:p>
          <w:p w14:paraId="0180C429">
            <w:pPr>
              <w:pStyle w:val="15"/>
              <w:rPr>
                <w:rFonts w:ascii="Times New Roman" w:hAnsi="Times New Roman"/>
                <w:b/>
                <w:bCs/>
                <w:sz w:val="24"/>
                <w:szCs w:val="24"/>
              </w:rPr>
            </w:pPr>
          </w:p>
          <w:p w14:paraId="522D4DF1">
            <w:pPr>
              <w:pStyle w:val="9"/>
              <w:ind w:left="0"/>
              <w:rPr>
                <w:sz w:val="24"/>
                <w:szCs w:val="24"/>
              </w:rPr>
            </w:pPr>
            <w:r>
              <w:rPr>
                <w:sz w:val="24"/>
                <w:szCs w:val="24"/>
              </w:rPr>
              <w:t>Бірнеше</w:t>
            </w:r>
            <w:r>
              <w:rPr>
                <w:spacing w:val="1"/>
                <w:sz w:val="24"/>
                <w:szCs w:val="24"/>
              </w:rPr>
              <w:t xml:space="preserve"> </w:t>
            </w:r>
            <w:r>
              <w:rPr>
                <w:sz w:val="24"/>
                <w:szCs w:val="24"/>
              </w:rPr>
              <w:t>бөліктерді</w:t>
            </w:r>
            <w:r>
              <w:rPr>
                <w:spacing w:val="1"/>
                <w:sz w:val="24"/>
                <w:szCs w:val="24"/>
              </w:rPr>
              <w:t xml:space="preserve"> </w:t>
            </w:r>
            <w:r>
              <w:rPr>
                <w:sz w:val="24"/>
                <w:szCs w:val="24"/>
              </w:rPr>
              <w:t>қосу,</w:t>
            </w:r>
            <w:r>
              <w:rPr>
                <w:spacing w:val="1"/>
                <w:sz w:val="24"/>
                <w:szCs w:val="24"/>
              </w:rPr>
              <w:t xml:space="preserve"> </w:t>
            </w:r>
            <w:r>
              <w:rPr>
                <w:sz w:val="24"/>
                <w:szCs w:val="24"/>
              </w:rPr>
              <w:t>қысу,</w:t>
            </w:r>
            <w:r>
              <w:rPr>
                <w:spacing w:val="1"/>
                <w:sz w:val="24"/>
                <w:szCs w:val="24"/>
              </w:rPr>
              <w:t xml:space="preserve"> </w:t>
            </w:r>
            <w:r>
              <w:rPr>
                <w:sz w:val="24"/>
                <w:szCs w:val="24"/>
              </w:rPr>
              <w:t>біріктіру</w:t>
            </w:r>
            <w:r>
              <w:rPr>
                <w:spacing w:val="1"/>
                <w:sz w:val="24"/>
                <w:szCs w:val="24"/>
              </w:rPr>
              <w:t xml:space="preserve"> </w:t>
            </w:r>
            <w:r>
              <w:rPr>
                <w:sz w:val="24"/>
                <w:szCs w:val="24"/>
              </w:rPr>
              <w:t>арқылы</w:t>
            </w:r>
            <w:r>
              <w:rPr>
                <w:spacing w:val="1"/>
                <w:sz w:val="24"/>
                <w:szCs w:val="24"/>
              </w:rPr>
              <w:t xml:space="preserve"> </w:t>
            </w:r>
            <w:r>
              <w:rPr>
                <w:sz w:val="24"/>
                <w:szCs w:val="24"/>
              </w:rPr>
              <w:t>өсімдіктерді</w:t>
            </w:r>
            <w:r>
              <w:rPr>
                <w:spacing w:val="1"/>
                <w:sz w:val="24"/>
                <w:szCs w:val="24"/>
              </w:rPr>
              <w:t xml:space="preserve"> </w:t>
            </w:r>
            <w:r>
              <w:rPr>
                <w:sz w:val="24"/>
                <w:szCs w:val="24"/>
              </w:rPr>
              <w:t>және</w:t>
            </w:r>
            <w:r>
              <w:rPr>
                <w:spacing w:val="1"/>
                <w:sz w:val="24"/>
                <w:szCs w:val="24"/>
              </w:rPr>
              <w:t xml:space="preserve"> </w:t>
            </w:r>
            <w:r>
              <w:rPr>
                <w:sz w:val="24"/>
                <w:szCs w:val="24"/>
              </w:rPr>
              <w:t>жануарларды</w:t>
            </w:r>
            <w:r>
              <w:rPr>
                <w:spacing w:val="-1"/>
                <w:sz w:val="24"/>
                <w:szCs w:val="24"/>
              </w:rPr>
              <w:t xml:space="preserve"> </w:t>
            </w:r>
            <w:r>
              <w:rPr>
                <w:sz w:val="24"/>
                <w:szCs w:val="24"/>
              </w:rPr>
              <w:t>мүсіндеу</w:t>
            </w:r>
            <w:r>
              <w:rPr>
                <w:spacing w:val="-4"/>
                <w:sz w:val="24"/>
                <w:szCs w:val="24"/>
              </w:rPr>
              <w:t xml:space="preserve"> </w:t>
            </w:r>
            <w:r>
              <w:rPr>
                <w:sz w:val="24"/>
                <w:szCs w:val="24"/>
              </w:rPr>
              <w:t>дағдыларын</w:t>
            </w:r>
            <w:r>
              <w:rPr>
                <w:spacing w:val="-3"/>
                <w:sz w:val="24"/>
                <w:szCs w:val="24"/>
              </w:rPr>
              <w:t xml:space="preserve"> </w:t>
            </w:r>
            <w:r>
              <w:rPr>
                <w:sz w:val="24"/>
                <w:szCs w:val="24"/>
              </w:rPr>
              <w:t>қалыптастыру.</w:t>
            </w:r>
          </w:p>
          <w:p w14:paraId="50FD2651">
            <w:pPr>
              <w:pStyle w:val="15"/>
              <w:rPr>
                <w:rFonts w:ascii="Times New Roman" w:hAnsi="Times New Roman"/>
                <w:b/>
                <w:bCs/>
                <w:sz w:val="24"/>
                <w:szCs w:val="24"/>
              </w:rPr>
            </w:pPr>
            <w:r>
              <w:rPr>
                <w:rFonts w:ascii="Times New Roman" w:hAnsi="Times New Roman"/>
                <w:b/>
                <w:bCs/>
                <w:sz w:val="24"/>
                <w:szCs w:val="24"/>
              </w:rPr>
              <w:t xml:space="preserve">(Мүсіндеу) </w:t>
            </w:r>
          </w:p>
        </w:tc>
      </w:tr>
      <w:tr w14:paraId="69F14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398" w:type="dxa"/>
            <w:tcBorders>
              <w:top w:val="single" w:color="000000" w:sz="4" w:space="0"/>
              <w:left w:val="single" w:color="000000" w:sz="4" w:space="0"/>
              <w:bottom w:val="single" w:color="000000" w:sz="4" w:space="0"/>
              <w:right w:val="single" w:color="000000" w:sz="4" w:space="0"/>
            </w:tcBorders>
          </w:tcPr>
          <w:p w14:paraId="6CA6DF7F">
            <w:pPr>
              <w:pStyle w:val="16"/>
              <w:ind w:left="110" w:right="223"/>
              <w:rPr>
                <w:b/>
                <w:sz w:val="24"/>
                <w:szCs w:val="24"/>
                <w:lang w:val="ru-RU"/>
              </w:rPr>
            </w:pPr>
            <w:r>
              <w:rPr>
                <w:b/>
                <w:sz w:val="24"/>
                <w:szCs w:val="24"/>
                <w:lang w:val="ru-RU"/>
              </w:rPr>
              <w:t>Екінші таңғы ас</w:t>
            </w:r>
          </w:p>
        </w:tc>
        <w:tc>
          <w:tcPr>
            <w:tcW w:w="11537" w:type="dxa"/>
            <w:gridSpan w:val="6"/>
            <w:tcBorders>
              <w:top w:val="single" w:color="auto" w:sz="4" w:space="0"/>
              <w:left w:val="single" w:color="000000" w:sz="4" w:space="0"/>
              <w:bottom w:val="single" w:color="000000" w:sz="4" w:space="0"/>
              <w:right w:val="single" w:color="000000" w:sz="4" w:space="0"/>
            </w:tcBorders>
          </w:tcPr>
          <w:p w14:paraId="6CB00A98">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p w14:paraId="276E6808">
            <w:pPr>
              <w:rPr>
                <w:color w:val="000000"/>
                <w:sz w:val="24"/>
                <w:szCs w:val="24"/>
                <w:lang w:val="kk-KZ" w:eastAsia="ru-RU"/>
              </w:rPr>
            </w:pPr>
          </w:p>
        </w:tc>
      </w:tr>
      <w:tr w14:paraId="51976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398" w:type="dxa"/>
            <w:tcBorders>
              <w:top w:val="single" w:color="000000" w:sz="4" w:space="0"/>
              <w:left w:val="single" w:color="000000" w:sz="4" w:space="0"/>
              <w:bottom w:val="single" w:color="000000" w:sz="4" w:space="0"/>
              <w:right w:val="single" w:color="000000" w:sz="4" w:space="0"/>
            </w:tcBorders>
          </w:tcPr>
          <w:p w14:paraId="1B624009">
            <w:pPr>
              <w:pStyle w:val="16"/>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537" w:type="dxa"/>
            <w:gridSpan w:val="6"/>
            <w:tcBorders>
              <w:top w:val="single" w:color="000000" w:sz="4" w:space="0"/>
              <w:left w:val="single" w:color="000000" w:sz="4" w:space="0"/>
              <w:bottom w:val="single" w:color="000000" w:sz="4" w:space="0"/>
              <w:right w:val="single" w:color="000000" w:sz="4" w:space="0"/>
            </w:tcBorders>
          </w:tcPr>
          <w:p w14:paraId="5BE7F895">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6083D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669D3B0F">
            <w:pPr>
              <w:pStyle w:val="16"/>
              <w:spacing w:line="256" w:lineRule="exact"/>
              <w:ind w:left="110"/>
              <w:rPr>
                <w:b/>
                <w:sz w:val="24"/>
                <w:szCs w:val="24"/>
              </w:rPr>
            </w:pPr>
            <w:r>
              <w:rPr>
                <w:b/>
                <w:sz w:val="24"/>
                <w:szCs w:val="24"/>
              </w:rPr>
              <w:t>Серуен</w:t>
            </w:r>
          </w:p>
        </w:tc>
        <w:tc>
          <w:tcPr>
            <w:tcW w:w="2132" w:type="dxa"/>
            <w:tcBorders>
              <w:top w:val="single" w:color="000000" w:sz="4" w:space="0"/>
              <w:left w:val="single" w:color="000000" w:sz="4" w:space="0"/>
              <w:bottom w:val="single" w:color="000000" w:sz="4" w:space="0"/>
              <w:right w:val="single" w:color="000000" w:sz="4" w:space="0"/>
            </w:tcBorders>
          </w:tcPr>
          <w:p w14:paraId="6C2A77C7">
            <w:pPr>
              <w:pStyle w:val="16"/>
              <w:rPr>
                <w:b/>
                <w:bCs/>
                <w:sz w:val="24"/>
                <w:szCs w:val="24"/>
              </w:rPr>
            </w:pPr>
          </w:p>
        </w:tc>
        <w:tc>
          <w:tcPr>
            <w:tcW w:w="1843" w:type="dxa"/>
            <w:tcBorders>
              <w:top w:val="single" w:color="000000" w:sz="4" w:space="0"/>
              <w:left w:val="single" w:color="000000" w:sz="4" w:space="0"/>
              <w:bottom w:val="single" w:color="000000" w:sz="4" w:space="0"/>
              <w:right w:val="single" w:color="000000" w:sz="4" w:space="0"/>
            </w:tcBorders>
          </w:tcPr>
          <w:p w14:paraId="5683B344">
            <w:pPr>
              <w:pStyle w:val="16"/>
              <w:rPr>
                <w:sz w:val="24"/>
                <w:szCs w:val="24"/>
              </w:rPr>
            </w:pPr>
          </w:p>
        </w:tc>
        <w:tc>
          <w:tcPr>
            <w:tcW w:w="2410" w:type="dxa"/>
            <w:gridSpan w:val="2"/>
            <w:tcBorders>
              <w:top w:val="single" w:color="000000" w:sz="4" w:space="0"/>
              <w:left w:val="single" w:color="000000" w:sz="4" w:space="0"/>
              <w:bottom w:val="single" w:color="000000" w:sz="4" w:space="0"/>
              <w:right w:val="single" w:color="000000" w:sz="4" w:space="0"/>
            </w:tcBorders>
          </w:tcPr>
          <w:p w14:paraId="1CB978C2">
            <w:pPr>
              <w:pStyle w:val="16"/>
              <w:rPr>
                <w:bCs/>
                <w:sz w:val="24"/>
                <w:szCs w:val="24"/>
              </w:rPr>
            </w:pPr>
            <w:r>
              <w:rPr>
                <w:bCs/>
                <w:sz w:val="24"/>
                <w:szCs w:val="24"/>
              </w:rPr>
              <w:t>Бақылау: Қысқы аңдардың тіршілігін бақылау. Балаларға суреттер арқылы аю, кірпі, қоян, қасқырдың қысқы тірлігі туралы әңгімелету.</w:t>
            </w:r>
          </w:p>
          <w:p w14:paraId="38AC5931">
            <w:pPr>
              <w:pStyle w:val="16"/>
              <w:rPr>
                <w:bCs/>
                <w:sz w:val="24"/>
                <w:szCs w:val="24"/>
              </w:rPr>
            </w:pPr>
            <w:r>
              <w:rPr>
                <w:bCs/>
                <w:sz w:val="24"/>
                <w:szCs w:val="24"/>
              </w:rPr>
              <w:t>Еңбек: Аяқ киімдері мен тондарын қардан тазарту.</w:t>
            </w:r>
          </w:p>
          <w:p w14:paraId="11C8ADE4">
            <w:pPr>
              <w:pStyle w:val="16"/>
              <w:rPr>
                <w:bCs/>
                <w:sz w:val="24"/>
                <w:szCs w:val="24"/>
              </w:rPr>
            </w:pPr>
            <w:r>
              <w:rPr>
                <w:bCs/>
                <w:sz w:val="24"/>
                <w:szCs w:val="24"/>
              </w:rPr>
              <w:t>Жеке жұмыс: сурет арқылы әңгімелеу. Балалардың сөздік қорын молайту, ой – өрісін дамыту.</w:t>
            </w:r>
          </w:p>
          <w:p w14:paraId="13F80219">
            <w:pPr>
              <w:pStyle w:val="16"/>
              <w:rPr>
                <w:bCs/>
                <w:sz w:val="24"/>
                <w:szCs w:val="24"/>
              </w:rPr>
            </w:pPr>
            <w:r>
              <w:rPr>
                <w:bCs/>
                <w:sz w:val="24"/>
                <w:szCs w:val="24"/>
              </w:rPr>
              <w:t>Қимылды ойын: «Даусын таны»</w:t>
            </w:r>
          </w:p>
          <w:p w14:paraId="45336417">
            <w:pPr>
              <w:pStyle w:val="16"/>
              <w:rPr>
                <w:bCs/>
                <w:sz w:val="24"/>
                <w:szCs w:val="24"/>
              </w:rPr>
            </w:pPr>
            <w:r>
              <w:rPr>
                <w:bCs/>
                <w:sz w:val="24"/>
                <w:szCs w:val="24"/>
              </w:rPr>
              <w:t>Мақсаты: балаларды бір – біріне жақындастыру, даусын таныту.</w:t>
            </w:r>
          </w:p>
          <w:p w14:paraId="78AB1549">
            <w:pPr>
              <w:pStyle w:val="16"/>
              <w:rPr>
                <w:bCs/>
                <w:sz w:val="24"/>
                <w:szCs w:val="24"/>
              </w:rPr>
            </w:pPr>
            <w:r>
              <w:rPr>
                <w:bCs/>
                <w:sz w:val="24"/>
                <w:szCs w:val="24"/>
              </w:rPr>
              <w:t>Өзіндік іс – әрекет: Қардан қамал тұрғызу.</w:t>
            </w:r>
          </w:p>
          <w:p w14:paraId="6C83F1AE">
            <w:pPr>
              <w:pStyle w:val="16"/>
              <w:rPr>
                <w:b/>
                <w:bCs/>
                <w:sz w:val="24"/>
                <w:szCs w:val="24"/>
              </w:rPr>
            </w:pPr>
          </w:p>
          <w:p w14:paraId="4A67EF27">
            <w:pPr>
              <w:pStyle w:val="16"/>
              <w:rPr>
                <w:b/>
                <w:bCs/>
                <w:sz w:val="24"/>
                <w:szCs w:val="24"/>
              </w:rPr>
            </w:pPr>
          </w:p>
        </w:tc>
        <w:tc>
          <w:tcPr>
            <w:tcW w:w="2692" w:type="dxa"/>
            <w:tcBorders>
              <w:top w:val="single" w:color="000000" w:sz="4" w:space="0"/>
              <w:left w:val="single" w:color="000000" w:sz="4" w:space="0"/>
              <w:bottom w:val="single" w:color="000000" w:sz="4" w:space="0"/>
              <w:right w:val="single" w:color="000000" w:sz="4" w:space="0"/>
            </w:tcBorders>
          </w:tcPr>
          <w:p w14:paraId="2D04AA64">
            <w:pPr>
              <w:rPr>
                <w:sz w:val="24"/>
                <w:szCs w:val="24"/>
                <w:lang w:val="kk-KZ"/>
              </w:rPr>
            </w:pPr>
            <w:r>
              <w:rPr>
                <w:sz w:val="24"/>
                <w:szCs w:val="24"/>
                <w:lang w:val="kk-KZ"/>
              </w:rPr>
              <w:t>Бақылау: Қыста киетін киімдерді ажырата білуге, оларды аттарымен атауға үйрету.</w:t>
            </w:r>
          </w:p>
          <w:p w14:paraId="4D96ACD6">
            <w:pPr>
              <w:rPr>
                <w:sz w:val="24"/>
                <w:szCs w:val="24"/>
                <w:lang w:val="kk-KZ"/>
              </w:rPr>
            </w:pPr>
            <w:r>
              <w:rPr>
                <w:sz w:val="24"/>
                <w:szCs w:val="24"/>
                <w:lang w:val="kk-KZ"/>
              </w:rPr>
              <w:t>Еңбек: қар тазалау. Балаларды еңбекке баулу.</w:t>
            </w:r>
          </w:p>
          <w:p w14:paraId="1A84693A">
            <w:pPr>
              <w:rPr>
                <w:sz w:val="24"/>
                <w:szCs w:val="24"/>
              </w:rPr>
            </w:pPr>
            <w:r>
              <w:rPr>
                <w:sz w:val="24"/>
                <w:szCs w:val="24"/>
              </w:rPr>
              <w:t>Жеке жұмыс: Жаңылтпаш жаттау</w:t>
            </w:r>
          </w:p>
          <w:p w14:paraId="4F054D73">
            <w:pPr>
              <w:numPr>
                <w:ilvl w:val="0"/>
                <w:numId w:val="17"/>
              </w:numPr>
              <w:spacing w:after="0" w:line="240" w:lineRule="auto"/>
              <w:rPr>
                <w:sz w:val="24"/>
                <w:szCs w:val="24"/>
              </w:rPr>
            </w:pPr>
            <w:r>
              <w:rPr>
                <w:sz w:val="24"/>
                <w:szCs w:val="24"/>
              </w:rPr>
              <w:t>Ақ, ақ</w:t>
            </w:r>
          </w:p>
          <w:p w14:paraId="0035153F">
            <w:pPr>
              <w:rPr>
                <w:sz w:val="24"/>
                <w:szCs w:val="24"/>
              </w:rPr>
            </w:pPr>
            <w:r>
              <w:rPr>
                <w:sz w:val="24"/>
                <w:szCs w:val="24"/>
              </w:rPr>
              <w:t xml:space="preserve">     Секеңдейді лақ.</w:t>
            </w:r>
          </w:p>
          <w:p w14:paraId="47F152ED">
            <w:pPr>
              <w:numPr>
                <w:ilvl w:val="0"/>
                <w:numId w:val="17"/>
              </w:numPr>
              <w:spacing w:after="0" w:line="240" w:lineRule="auto"/>
              <w:rPr>
                <w:sz w:val="24"/>
                <w:szCs w:val="24"/>
              </w:rPr>
            </w:pPr>
            <w:r>
              <w:rPr>
                <w:sz w:val="24"/>
                <w:szCs w:val="24"/>
              </w:rPr>
              <w:t>Аң, аң</w:t>
            </w:r>
          </w:p>
          <w:p w14:paraId="2677F5A8">
            <w:pPr>
              <w:rPr>
                <w:sz w:val="24"/>
                <w:szCs w:val="24"/>
              </w:rPr>
            </w:pPr>
            <w:r>
              <w:rPr>
                <w:sz w:val="24"/>
                <w:szCs w:val="24"/>
              </w:rPr>
              <w:t xml:space="preserve">     Аң патшасы – арыстан.</w:t>
            </w:r>
          </w:p>
          <w:p w14:paraId="5B7E4C9D">
            <w:pPr>
              <w:rPr>
                <w:sz w:val="24"/>
                <w:szCs w:val="24"/>
              </w:rPr>
            </w:pPr>
            <w:r>
              <w:rPr>
                <w:sz w:val="24"/>
                <w:szCs w:val="24"/>
              </w:rPr>
              <w:t>Қимылды ойын: «Алып қаш»</w:t>
            </w:r>
          </w:p>
          <w:p w14:paraId="3BC7B83B">
            <w:pPr>
              <w:rPr>
                <w:sz w:val="24"/>
                <w:szCs w:val="24"/>
              </w:rPr>
            </w:pPr>
            <w:r>
              <w:rPr>
                <w:sz w:val="24"/>
                <w:szCs w:val="24"/>
              </w:rPr>
              <w:t>Мақсаты: Шапшаңдыққа, ептілікке баулу.</w:t>
            </w:r>
          </w:p>
          <w:p w14:paraId="05C3345B">
            <w:pPr>
              <w:rPr>
                <w:sz w:val="24"/>
                <w:szCs w:val="24"/>
              </w:rPr>
            </w:pPr>
            <w:r>
              <w:rPr>
                <w:sz w:val="24"/>
                <w:szCs w:val="24"/>
              </w:rPr>
              <w:t>Өзіндік іс – әрекет: Аққала жасау, ұйымшылдыққа тәрбиелеу.</w:t>
            </w:r>
          </w:p>
          <w:p w14:paraId="5F916779">
            <w:pPr>
              <w:rPr>
                <w:sz w:val="24"/>
                <w:szCs w:val="24"/>
              </w:rPr>
            </w:pPr>
          </w:p>
        </w:tc>
        <w:tc>
          <w:tcPr>
            <w:tcW w:w="2460" w:type="dxa"/>
            <w:tcBorders>
              <w:top w:val="single" w:color="000000" w:sz="4" w:space="0"/>
              <w:left w:val="single" w:color="000000" w:sz="4" w:space="0"/>
              <w:bottom w:val="single" w:color="000000" w:sz="4" w:space="0"/>
              <w:right w:val="single" w:color="000000" w:sz="4" w:space="0"/>
            </w:tcBorders>
          </w:tcPr>
          <w:p w14:paraId="7DC60EEF">
            <w:pPr>
              <w:rPr>
                <w:sz w:val="24"/>
                <w:szCs w:val="24"/>
              </w:rPr>
            </w:pPr>
            <w:r>
              <w:rPr>
                <w:sz w:val="24"/>
                <w:szCs w:val="24"/>
              </w:rPr>
              <w:t>Бақылау: Қысқы аңдардың тіршілігін бақылау. Балаларға суреттер арқылы аю, кірпі, қоян, қасқырдың қысқы тірлігі туралы әңгімелету.</w:t>
            </w:r>
          </w:p>
          <w:p w14:paraId="06675E08">
            <w:pPr>
              <w:rPr>
                <w:sz w:val="24"/>
                <w:szCs w:val="24"/>
              </w:rPr>
            </w:pPr>
            <w:r>
              <w:rPr>
                <w:sz w:val="24"/>
                <w:szCs w:val="24"/>
              </w:rPr>
              <w:t>Еңбек: Аяқ киімдері мен тондарын қардан тазарту.</w:t>
            </w:r>
          </w:p>
          <w:p w14:paraId="65C21B46">
            <w:pPr>
              <w:rPr>
                <w:sz w:val="24"/>
                <w:szCs w:val="24"/>
              </w:rPr>
            </w:pPr>
            <w:r>
              <w:rPr>
                <w:sz w:val="24"/>
                <w:szCs w:val="24"/>
              </w:rPr>
              <w:t>Жеке жұмыс: сурет арқылы әңгімелеу. Балалардың сөздік қорын молайту, ой – өрісін дамыту.</w:t>
            </w:r>
          </w:p>
          <w:p w14:paraId="50D2E00A">
            <w:pPr>
              <w:rPr>
                <w:sz w:val="24"/>
                <w:szCs w:val="24"/>
              </w:rPr>
            </w:pPr>
            <w:r>
              <w:rPr>
                <w:sz w:val="24"/>
                <w:szCs w:val="24"/>
              </w:rPr>
              <w:t>Қимылды ойын: «Даусын таны»</w:t>
            </w:r>
          </w:p>
          <w:p w14:paraId="7C837F46">
            <w:pPr>
              <w:rPr>
                <w:sz w:val="24"/>
                <w:szCs w:val="24"/>
              </w:rPr>
            </w:pPr>
            <w:r>
              <w:rPr>
                <w:sz w:val="24"/>
                <w:szCs w:val="24"/>
              </w:rPr>
              <w:t>Мақсаты: балаларды бір – біріне жақындастыру, даусын таныту.</w:t>
            </w:r>
          </w:p>
          <w:p w14:paraId="788AFF8C">
            <w:pPr>
              <w:rPr>
                <w:sz w:val="24"/>
                <w:szCs w:val="24"/>
              </w:rPr>
            </w:pPr>
            <w:r>
              <w:rPr>
                <w:sz w:val="24"/>
                <w:szCs w:val="24"/>
              </w:rPr>
              <w:t>Өзіндік іс – әрекет: Қардан қамал тұрғызу</w:t>
            </w:r>
          </w:p>
        </w:tc>
      </w:tr>
      <w:tr w14:paraId="4B7BB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398" w:type="dxa"/>
            <w:tcBorders>
              <w:top w:val="single" w:color="000000" w:sz="4" w:space="0"/>
              <w:left w:val="single" w:color="000000" w:sz="4" w:space="0"/>
              <w:bottom w:val="single" w:color="000000" w:sz="4" w:space="0"/>
              <w:right w:val="single" w:color="000000" w:sz="4" w:space="0"/>
            </w:tcBorders>
          </w:tcPr>
          <w:p w14:paraId="7F38906B">
            <w:pPr>
              <w:pStyle w:val="16"/>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537" w:type="dxa"/>
            <w:gridSpan w:val="6"/>
            <w:tcBorders>
              <w:top w:val="single" w:color="000000" w:sz="4" w:space="0"/>
              <w:left w:val="single" w:color="000000" w:sz="4" w:space="0"/>
              <w:bottom w:val="single" w:color="000000" w:sz="4" w:space="0"/>
              <w:right w:val="single" w:color="000000" w:sz="4" w:space="0"/>
            </w:tcBorders>
          </w:tcPr>
          <w:p w14:paraId="66108DA9">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57BFD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6A22F6D8">
            <w:pPr>
              <w:pStyle w:val="16"/>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537" w:type="dxa"/>
            <w:gridSpan w:val="6"/>
            <w:tcBorders>
              <w:top w:val="single" w:color="000000" w:sz="4" w:space="0"/>
              <w:left w:val="single" w:color="000000" w:sz="4" w:space="0"/>
              <w:bottom w:val="single" w:color="000000" w:sz="4" w:space="0"/>
              <w:right w:val="single" w:color="000000" w:sz="4" w:space="0"/>
            </w:tcBorders>
          </w:tcPr>
          <w:p w14:paraId="7FFEB8AB">
            <w:pPr>
              <w:pStyle w:val="16"/>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723008FE">
            <w:pPr>
              <w:pStyle w:val="16"/>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51BA0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398" w:type="dxa"/>
            <w:tcBorders>
              <w:top w:val="single" w:color="000000" w:sz="4" w:space="0"/>
              <w:left w:val="single" w:color="000000" w:sz="4" w:space="0"/>
              <w:bottom w:val="single" w:color="000000" w:sz="4" w:space="0"/>
              <w:right w:val="single" w:color="000000" w:sz="4" w:space="0"/>
            </w:tcBorders>
          </w:tcPr>
          <w:p w14:paraId="571F629C">
            <w:pPr>
              <w:pStyle w:val="16"/>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537" w:type="dxa"/>
            <w:gridSpan w:val="6"/>
            <w:tcBorders>
              <w:top w:val="single" w:color="000000" w:sz="4" w:space="0"/>
              <w:left w:val="single" w:color="000000" w:sz="4" w:space="0"/>
              <w:bottom w:val="single" w:color="000000" w:sz="4" w:space="0"/>
              <w:right w:val="single" w:color="000000" w:sz="4" w:space="0"/>
            </w:tcBorders>
          </w:tcPr>
          <w:p w14:paraId="5FB7E7F6">
            <w:pPr>
              <w:rPr>
                <w:color w:val="FF0000"/>
                <w:sz w:val="24"/>
                <w:szCs w:val="24"/>
                <w:lang w:val="kk-KZ" w:eastAsia="ru-RU"/>
              </w:rPr>
            </w:pPr>
            <w:r>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color w:val="FF0000"/>
                <w:sz w:val="24"/>
                <w:szCs w:val="24"/>
                <w:lang w:val="kk-KZ" w:eastAsia="ru-RU"/>
              </w:rPr>
              <w:t>(</w:t>
            </w:r>
            <w:r>
              <w:rPr>
                <w:b/>
                <w:bCs/>
                <w:color w:val="FF0000"/>
                <w:sz w:val="24"/>
                <w:szCs w:val="24"/>
                <w:lang w:val="kk-KZ" w:eastAsia="ru-RU"/>
              </w:rPr>
              <w:t>өзіне-өзі қызмет ету дағдылары, ірі және ұсақ моториканы дамыту)</w:t>
            </w:r>
          </w:p>
          <w:p w14:paraId="49056796">
            <w:pPr>
              <w:pStyle w:val="16"/>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14:paraId="759F2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398" w:type="dxa"/>
            <w:tcBorders>
              <w:top w:val="single" w:color="000000" w:sz="4" w:space="0"/>
              <w:left w:val="single" w:color="000000" w:sz="4" w:space="0"/>
              <w:bottom w:val="single" w:color="000000" w:sz="4" w:space="0"/>
              <w:right w:val="single" w:color="000000" w:sz="4" w:space="0"/>
            </w:tcBorders>
          </w:tcPr>
          <w:p w14:paraId="6FF130E7">
            <w:pPr>
              <w:pStyle w:val="16"/>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14:paraId="00C761C7">
            <w:pPr>
              <w:pStyle w:val="16"/>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537" w:type="dxa"/>
            <w:gridSpan w:val="6"/>
            <w:tcBorders>
              <w:top w:val="single" w:color="000000" w:sz="4" w:space="0"/>
              <w:left w:val="single" w:color="000000" w:sz="4" w:space="0"/>
              <w:bottom w:val="single" w:color="auto" w:sz="4" w:space="0"/>
              <w:right w:val="single" w:color="000000" w:sz="4" w:space="0"/>
            </w:tcBorders>
          </w:tcPr>
          <w:p w14:paraId="036D3340">
            <w:pPr>
              <w:ind w:left="137"/>
              <w:rPr>
                <w:b/>
                <w:sz w:val="24"/>
                <w:szCs w:val="24"/>
                <w:lang w:val="kk-KZ"/>
              </w:rPr>
            </w:pPr>
            <w:r>
              <w:rPr>
                <w:sz w:val="24"/>
                <w:szCs w:val="24"/>
                <w:lang w:val="kk-KZ"/>
              </w:rPr>
              <w:t>Өз орындарында отырып керілу, тыныстау  жаттығуларын жасату.  Ригалық әдіс  бойынша сауықтыру.</w:t>
            </w:r>
          </w:p>
          <w:p w14:paraId="631E5D95">
            <w:pPr>
              <w:ind w:left="137"/>
              <w:rPr>
                <w:sz w:val="24"/>
                <w:szCs w:val="24"/>
                <w:lang w:val="kk-KZ"/>
              </w:rPr>
            </w:pPr>
            <w:r>
              <w:rPr>
                <w:sz w:val="24"/>
                <w:szCs w:val="24"/>
                <w:lang w:val="kk-KZ"/>
              </w:rPr>
              <w:t>(дене жаттығулар мен белсенділігі)</w:t>
            </w:r>
          </w:p>
          <w:p w14:paraId="71C9EFDE">
            <w:pPr>
              <w:ind w:left="137"/>
              <w:rPr>
                <w:color w:val="FF0000"/>
                <w:sz w:val="24"/>
                <w:szCs w:val="24"/>
                <w:lang w:val="kk-KZ"/>
              </w:rPr>
            </w:pPr>
            <w:r>
              <w:rPr>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color w:val="FF0000"/>
                <w:sz w:val="24"/>
                <w:szCs w:val="24"/>
                <w:lang w:val="kk-KZ"/>
              </w:rPr>
              <w:t>(</w:t>
            </w:r>
            <w:r>
              <w:rPr>
                <w:b/>
                <w:bCs/>
                <w:color w:val="FF0000"/>
                <w:sz w:val="24"/>
                <w:szCs w:val="24"/>
                <w:lang w:val="kk-KZ"/>
              </w:rPr>
              <w:t>өзіне-өзі қызмет ету дағдылары, ірі және ұсақ моториканы дамыту)</w:t>
            </w:r>
          </w:p>
          <w:p w14:paraId="4196F99B">
            <w:pPr>
              <w:ind w:left="137"/>
              <w:rPr>
                <w:sz w:val="24"/>
                <w:szCs w:val="24"/>
              </w:rPr>
            </w:pPr>
            <w:r>
              <w:rPr>
                <w:sz w:val="24"/>
                <w:szCs w:val="24"/>
                <w:lang w:val="kk-KZ"/>
              </w:rPr>
              <w:t>Қолдарын жуу, құрғатып сүрту, сүлгіні өз орнына іліп қоюды үйрету.</w:t>
            </w:r>
            <w:r>
              <w:rPr>
                <w:rFonts w:eastAsia="Calibri"/>
                <w:b/>
                <w:bCs/>
                <w:color w:val="000000" w:themeColor="text1"/>
                <w:kern w:val="24"/>
                <w:sz w:val="24"/>
                <w:szCs w:val="24"/>
                <w:lang w:val="kk-KZ"/>
                <w14:textFill>
                  <w14:solidFill>
                    <w14:schemeClr w14:val="tx1"/>
                  </w14:solidFill>
                </w14:textFill>
              </w:rPr>
              <w:t xml:space="preserve"> </w:t>
            </w:r>
            <w:r>
              <w:rPr>
                <w:b/>
                <w:bCs/>
                <w:color w:val="FF0000"/>
                <w:sz w:val="24"/>
                <w:szCs w:val="24"/>
              </w:rPr>
              <w:t>(мәдени-гигиеналық  дағдылар</w:t>
            </w:r>
            <w:r>
              <w:rPr>
                <w:color w:val="FF0000"/>
                <w:sz w:val="24"/>
                <w:szCs w:val="24"/>
              </w:rPr>
              <w:t xml:space="preserve">).  </w:t>
            </w:r>
          </w:p>
        </w:tc>
      </w:tr>
      <w:tr w14:paraId="18A99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4361B1E7">
            <w:pPr>
              <w:pStyle w:val="16"/>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537" w:type="dxa"/>
            <w:gridSpan w:val="6"/>
            <w:tcBorders>
              <w:top w:val="single" w:color="auto" w:sz="4" w:space="0"/>
              <w:left w:val="single" w:color="000000" w:sz="4" w:space="0"/>
              <w:bottom w:val="single" w:color="000000" w:sz="4" w:space="0"/>
              <w:right w:val="single" w:color="000000" w:sz="4" w:space="0"/>
            </w:tcBorders>
          </w:tcPr>
          <w:p w14:paraId="7BC18053">
            <w:pPr>
              <w:rPr>
                <w:color w:val="000000"/>
                <w:sz w:val="24"/>
                <w:szCs w:val="24"/>
                <w:lang w:val="kk-KZ" w:eastAsia="ru-RU"/>
              </w:rPr>
            </w:pPr>
            <w:r>
              <w:rPr>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5EAA8AE8">
            <w:pPr>
              <w:rPr>
                <w:b/>
                <w:bCs/>
                <w:color w:val="FF0000"/>
                <w:sz w:val="24"/>
                <w:szCs w:val="24"/>
                <w:lang w:val="kk-KZ" w:eastAsia="ru-RU"/>
              </w:rPr>
            </w:pPr>
            <w:r>
              <w:rPr>
                <w:b/>
                <w:bCs/>
                <w:color w:val="FF0000"/>
                <w:sz w:val="24"/>
                <w:szCs w:val="24"/>
                <w:lang w:val="kk-KZ" w:eastAsia="ru-RU"/>
              </w:rPr>
              <w:t>(мәдени-гигиеналық дағдылар, өзіне-өзі қызмет ету)</w:t>
            </w:r>
          </w:p>
          <w:p w14:paraId="103310A3">
            <w:pPr>
              <w:rPr>
                <w:color w:val="000000"/>
                <w:sz w:val="24"/>
                <w:szCs w:val="24"/>
                <w:lang w:eastAsia="ru-RU"/>
              </w:rPr>
            </w:pPr>
            <w:r>
              <w:rPr>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Pr>
                <w:color w:val="000000"/>
                <w:sz w:val="24"/>
                <w:szCs w:val="24"/>
                <w:lang w:eastAsia="ru-RU"/>
              </w:rPr>
              <w:t xml:space="preserve">Тамақтанып болғаннан кейін алғыс айтуды үйрету </w:t>
            </w:r>
          </w:p>
        </w:tc>
      </w:tr>
      <w:tr w14:paraId="496F5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398" w:type="dxa"/>
            <w:tcBorders>
              <w:top w:val="single" w:color="000000" w:sz="4" w:space="0"/>
              <w:left w:val="single" w:color="000000" w:sz="4" w:space="0"/>
              <w:bottom w:val="single" w:color="000000" w:sz="4" w:space="0"/>
              <w:right w:val="single" w:color="000000" w:sz="4" w:space="0"/>
            </w:tcBorders>
          </w:tcPr>
          <w:p w14:paraId="2D0A89CB">
            <w:pPr>
              <w:pStyle w:val="16"/>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7C484FB6">
            <w:pPr>
              <w:pStyle w:val="16"/>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14:paraId="058F5E8D">
            <w:pPr>
              <w:pStyle w:val="16"/>
              <w:spacing w:line="270" w:lineRule="atLeast"/>
              <w:ind w:left="110" w:right="576"/>
              <w:rPr>
                <w:b/>
                <w:sz w:val="24"/>
                <w:szCs w:val="24"/>
              </w:rPr>
            </w:pPr>
            <w:r>
              <w:rPr>
                <w:b/>
                <w:sz w:val="24"/>
                <w:szCs w:val="24"/>
              </w:rPr>
              <w:t>Вариативтік компонент</w:t>
            </w:r>
          </w:p>
        </w:tc>
        <w:tc>
          <w:tcPr>
            <w:tcW w:w="2132" w:type="dxa"/>
            <w:tcBorders>
              <w:top w:val="single" w:color="000000" w:sz="4" w:space="0"/>
              <w:left w:val="single" w:color="000000" w:sz="4" w:space="0"/>
              <w:bottom w:val="single" w:color="000000" w:sz="4" w:space="0"/>
              <w:right w:val="single" w:color="000000" w:sz="4" w:space="0"/>
            </w:tcBorders>
          </w:tcPr>
          <w:p w14:paraId="69CE5CD2">
            <w:pPr>
              <w:pStyle w:val="16"/>
              <w:rPr>
                <w:b/>
                <w:bCs/>
                <w:sz w:val="24"/>
                <w:szCs w:val="24"/>
              </w:rPr>
            </w:pPr>
          </w:p>
        </w:tc>
        <w:tc>
          <w:tcPr>
            <w:tcW w:w="1843" w:type="dxa"/>
            <w:tcBorders>
              <w:top w:val="single" w:color="000000" w:sz="4" w:space="0"/>
              <w:left w:val="single" w:color="000000" w:sz="4" w:space="0"/>
              <w:bottom w:val="single" w:color="000000" w:sz="4" w:space="0"/>
              <w:right w:val="single" w:color="000000" w:sz="4" w:space="0"/>
            </w:tcBorders>
          </w:tcPr>
          <w:p w14:paraId="674CAD5F">
            <w:pPr>
              <w:pStyle w:val="16"/>
              <w:rPr>
                <w:b/>
                <w:bCs/>
                <w:sz w:val="24"/>
                <w:szCs w:val="24"/>
              </w:rPr>
            </w:pPr>
          </w:p>
        </w:tc>
        <w:tc>
          <w:tcPr>
            <w:tcW w:w="2410" w:type="dxa"/>
            <w:gridSpan w:val="2"/>
            <w:tcBorders>
              <w:top w:val="single" w:color="000000" w:sz="4" w:space="0"/>
              <w:left w:val="single" w:color="000000" w:sz="4" w:space="0"/>
              <w:bottom w:val="single" w:color="000000" w:sz="4" w:space="0"/>
              <w:right w:val="single" w:color="000000" w:sz="4" w:space="0"/>
            </w:tcBorders>
          </w:tcPr>
          <w:p w14:paraId="32FDBB53">
            <w:pPr>
              <w:pStyle w:val="15"/>
              <w:rPr>
                <w:rFonts w:ascii="Times New Roman" w:hAnsi="Times New Roman"/>
                <w:bCs/>
                <w:sz w:val="24"/>
                <w:szCs w:val="24"/>
                <w:lang w:val="kk-KZ"/>
              </w:rPr>
            </w:pPr>
            <w:r>
              <w:rPr>
                <w:rFonts w:ascii="Times New Roman" w:hAnsi="Times New Roman"/>
                <w:bCs/>
                <w:sz w:val="24"/>
                <w:szCs w:val="24"/>
                <w:lang w:val="kk-KZ"/>
              </w:rPr>
              <w:t xml:space="preserve"> Жаңа жыл мерекесі қалай өткенін сұрау. Қандай сыйлықтар алды, отшашуды көрді ме сұрау? Өзара әңгімелесу дағдысын қалыптастыру.  </w:t>
            </w:r>
          </w:p>
          <w:p w14:paraId="3D426E82">
            <w:pPr>
              <w:pStyle w:val="15"/>
              <w:rPr>
                <w:rFonts w:ascii="Times New Roman" w:hAnsi="Times New Roman"/>
                <w:b/>
                <w:bCs/>
                <w:sz w:val="24"/>
                <w:szCs w:val="24"/>
                <w:shd w:val="clear" w:color="auto" w:fill="FFFFFF"/>
                <w:lang w:val="kk-KZ"/>
              </w:rPr>
            </w:pPr>
            <w:r>
              <w:rPr>
                <w:rFonts w:ascii="Times New Roman" w:hAnsi="Times New Roman"/>
                <w:b/>
                <w:bCs/>
                <w:sz w:val="24"/>
                <w:szCs w:val="24"/>
                <w:lang w:val="kk-KZ"/>
              </w:rPr>
              <w:t>(Сөйлеуді дамыту, к</w:t>
            </w:r>
            <w:r>
              <w:rPr>
                <w:rFonts w:ascii="Times New Roman" w:hAnsi="Times New Roman"/>
                <w:b/>
                <w:bCs/>
                <w:sz w:val="24"/>
                <w:szCs w:val="24"/>
                <w:shd w:val="clear" w:color="auto" w:fill="FFFFFF"/>
                <w:lang w:val="kk-KZ"/>
              </w:rPr>
              <w:t>өркем әдебиет)</w:t>
            </w:r>
          </w:p>
          <w:p w14:paraId="3ECA28A4">
            <w:pPr>
              <w:pStyle w:val="9"/>
              <w:spacing w:line="321" w:lineRule="exact"/>
              <w:ind w:left="0"/>
              <w:rPr>
                <w:sz w:val="24"/>
                <w:szCs w:val="24"/>
              </w:rPr>
            </w:pPr>
            <w:r>
              <w:rPr>
                <w:sz w:val="24"/>
                <w:szCs w:val="24"/>
              </w:rPr>
              <w:t>Балалардың қалауы бойынша жаңа жылда алған сыйлықтарының мүсінін жасау. Мүсіндеу</w:t>
            </w:r>
            <w:r>
              <w:rPr>
                <w:spacing w:val="-8"/>
                <w:sz w:val="24"/>
                <w:szCs w:val="24"/>
              </w:rPr>
              <w:t xml:space="preserve"> </w:t>
            </w:r>
            <w:r>
              <w:rPr>
                <w:sz w:val="24"/>
                <w:szCs w:val="24"/>
              </w:rPr>
              <w:t>барысында</w:t>
            </w:r>
            <w:r>
              <w:rPr>
                <w:spacing w:val="-4"/>
                <w:sz w:val="24"/>
                <w:szCs w:val="24"/>
              </w:rPr>
              <w:t xml:space="preserve"> </w:t>
            </w:r>
            <w:r>
              <w:rPr>
                <w:sz w:val="24"/>
                <w:szCs w:val="24"/>
              </w:rPr>
              <w:t>қауіпсіздікті</w:t>
            </w:r>
            <w:r>
              <w:rPr>
                <w:spacing w:val="-2"/>
                <w:sz w:val="24"/>
                <w:szCs w:val="24"/>
              </w:rPr>
              <w:t xml:space="preserve"> </w:t>
            </w:r>
            <w:r>
              <w:rPr>
                <w:sz w:val="24"/>
                <w:szCs w:val="24"/>
              </w:rPr>
              <w:t>сақтауға,</w:t>
            </w:r>
            <w:r>
              <w:rPr>
                <w:spacing w:val="-6"/>
                <w:sz w:val="24"/>
                <w:szCs w:val="24"/>
              </w:rPr>
              <w:t xml:space="preserve"> </w:t>
            </w:r>
            <w:r>
              <w:rPr>
                <w:sz w:val="24"/>
                <w:szCs w:val="24"/>
              </w:rPr>
              <w:t>ұқыпты</w:t>
            </w:r>
            <w:r>
              <w:rPr>
                <w:spacing w:val="-6"/>
                <w:sz w:val="24"/>
                <w:szCs w:val="24"/>
              </w:rPr>
              <w:t xml:space="preserve"> </w:t>
            </w:r>
            <w:r>
              <w:rPr>
                <w:sz w:val="24"/>
                <w:szCs w:val="24"/>
              </w:rPr>
              <w:t>болуға</w:t>
            </w:r>
            <w:r>
              <w:rPr>
                <w:spacing w:val="-3"/>
                <w:sz w:val="24"/>
                <w:szCs w:val="24"/>
              </w:rPr>
              <w:t xml:space="preserve"> </w:t>
            </w:r>
            <w:r>
              <w:rPr>
                <w:sz w:val="24"/>
                <w:szCs w:val="24"/>
              </w:rPr>
              <w:t>баулу.</w:t>
            </w:r>
          </w:p>
          <w:p w14:paraId="57648BC9">
            <w:pPr>
              <w:pStyle w:val="15"/>
              <w:rPr>
                <w:rFonts w:ascii="Times New Roman" w:hAnsi="Times New Roman"/>
                <w:sz w:val="24"/>
                <w:szCs w:val="24"/>
                <w:lang w:val="kk-KZ"/>
              </w:rPr>
            </w:pPr>
            <w:r>
              <w:rPr>
                <w:rFonts w:ascii="Times New Roman" w:hAnsi="Times New Roman"/>
                <w:sz w:val="24"/>
                <w:szCs w:val="24"/>
                <w:lang w:val="kk-KZ"/>
              </w:rPr>
              <w:t xml:space="preserve">Екінші топта сыйлықтардың суретін бояу. </w:t>
            </w:r>
          </w:p>
          <w:p w14:paraId="0D3B7F21">
            <w:pPr>
              <w:pStyle w:val="15"/>
              <w:rPr>
                <w:rFonts w:ascii="Times New Roman" w:hAnsi="Times New Roman"/>
                <w:b/>
                <w:bCs/>
                <w:sz w:val="24"/>
                <w:szCs w:val="24"/>
              </w:rPr>
            </w:pPr>
            <w:r>
              <w:rPr>
                <w:rFonts w:ascii="Times New Roman" w:hAnsi="Times New Roman"/>
                <w:b/>
                <w:bCs/>
                <w:sz w:val="24"/>
                <w:szCs w:val="24"/>
              </w:rPr>
              <w:t>(мүсіндеу, сурет салу)</w:t>
            </w:r>
          </w:p>
        </w:tc>
        <w:tc>
          <w:tcPr>
            <w:tcW w:w="2692" w:type="dxa"/>
            <w:tcBorders>
              <w:top w:val="single" w:color="000000" w:sz="4" w:space="0"/>
              <w:left w:val="single" w:color="000000" w:sz="4" w:space="0"/>
              <w:bottom w:val="single" w:color="000000" w:sz="4" w:space="0"/>
              <w:right w:val="single" w:color="000000" w:sz="4" w:space="0"/>
            </w:tcBorders>
          </w:tcPr>
          <w:p w14:paraId="51C16D5F">
            <w:pPr>
              <w:pStyle w:val="15"/>
              <w:rPr>
                <w:rFonts w:ascii="Times New Roman" w:hAnsi="Times New Roman"/>
                <w:b/>
                <w:bCs/>
                <w:sz w:val="24"/>
                <w:szCs w:val="24"/>
              </w:rPr>
            </w:pPr>
            <w:r>
              <w:rPr>
                <w:rFonts w:ascii="Times New Roman" w:hAnsi="Times New Roman"/>
                <w:sz w:val="24"/>
                <w:szCs w:val="24"/>
              </w:rPr>
              <w:t xml:space="preserve">Ұжымдық жұмыс. Қыс мезгілі. Ақ қағазға  бірнеше баладан бөлініп, дайын пішіндерді жапсырып, қардың суретін салу. </w:t>
            </w:r>
            <w:r>
              <w:rPr>
                <w:rFonts w:ascii="Times New Roman" w:hAnsi="Times New Roman"/>
                <w:b/>
                <w:bCs/>
                <w:sz w:val="24"/>
                <w:szCs w:val="24"/>
              </w:rPr>
              <w:t>(сурет салу, жапсыру)</w:t>
            </w:r>
          </w:p>
          <w:p w14:paraId="4E483448">
            <w:pPr>
              <w:pStyle w:val="15"/>
              <w:ind w:left="136"/>
              <w:rPr>
                <w:rFonts w:ascii="Times New Roman" w:hAnsi="Times New Roman"/>
                <w:sz w:val="24"/>
                <w:szCs w:val="24"/>
                <w:shd w:val="clear" w:color="auto" w:fill="FFFFFF"/>
              </w:rPr>
            </w:pPr>
          </w:p>
          <w:p w14:paraId="0567E760">
            <w:pPr>
              <w:rPr>
                <w:b/>
                <w:bCs/>
                <w:sz w:val="24"/>
                <w:szCs w:val="24"/>
              </w:rPr>
            </w:pPr>
            <w:r>
              <w:rPr>
                <w:sz w:val="24"/>
                <w:szCs w:val="24"/>
              </w:rPr>
              <w:t xml:space="preserve">Топтан  әр түрлі заттарды тауып </w:t>
            </w:r>
            <w:r>
              <w:rPr>
                <w:spacing w:val="1"/>
                <w:sz w:val="24"/>
                <w:szCs w:val="24"/>
              </w:rPr>
              <w:t xml:space="preserve"> </w:t>
            </w:r>
            <w:r>
              <w:rPr>
                <w:sz w:val="24"/>
                <w:szCs w:val="24"/>
              </w:rPr>
              <w:t>заттарды жұбымен</w:t>
            </w:r>
            <w:r>
              <w:rPr>
                <w:spacing w:val="1"/>
                <w:sz w:val="24"/>
                <w:szCs w:val="24"/>
              </w:rPr>
              <w:t xml:space="preserve"> </w:t>
            </w:r>
            <w:r>
              <w:rPr>
                <w:sz w:val="24"/>
                <w:szCs w:val="24"/>
              </w:rPr>
              <w:t>өлшемі</w:t>
            </w:r>
            <w:r>
              <w:rPr>
                <w:spacing w:val="1"/>
                <w:sz w:val="24"/>
                <w:szCs w:val="24"/>
              </w:rPr>
              <w:t xml:space="preserve"> </w:t>
            </w:r>
            <w:r>
              <w:rPr>
                <w:sz w:val="24"/>
                <w:szCs w:val="24"/>
              </w:rPr>
              <w:t>бойынша</w:t>
            </w:r>
            <w:r>
              <w:rPr>
                <w:spacing w:val="1"/>
                <w:sz w:val="24"/>
                <w:szCs w:val="24"/>
              </w:rPr>
              <w:t xml:space="preserve"> </w:t>
            </w:r>
            <w:r>
              <w:rPr>
                <w:sz w:val="24"/>
                <w:szCs w:val="24"/>
              </w:rPr>
              <w:t>(ұзын-қысқа,</w:t>
            </w:r>
            <w:r>
              <w:rPr>
                <w:spacing w:val="1"/>
                <w:sz w:val="24"/>
                <w:szCs w:val="24"/>
              </w:rPr>
              <w:t xml:space="preserve"> </w:t>
            </w:r>
            <w:r>
              <w:rPr>
                <w:sz w:val="24"/>
                <w:szCs w:val="24"/>
              </w:rPr>
              <w:t>биік-аласа,</w:t>
            </w:r>
            <w:r>
              <w:rPr>
                <w:spacing w:val="1"/>
                <w:sz w:val="24"/>
                <w:szCs w:val="24"/>
              </w:rPr>
              <w:t xml:space="preserve"> </w:t>
            </w:r>
            <w:r>
              <w:rPr>
                <w:sz w:val="24"/>
                <w:szCs w:val="24"/>
              </w:rPr>
              <w:t>артық-кем)</w:t>
            </w:r>
            <w:r>
              <w:rPr>
                <w:spacing w:val="-67"/>
                <w:sz w:val="24"/>
                <w:szCs w:val="24"/>
              </w:rPr>
              <w:t xml:space="preserve"> </w:t>
            </w:r>
            <w:r>
              <w:rPr>
                <w:sz w:val="24"/>
                <w:szCs w:val="24"/>
              </w:rPr>
              <w:t>салыстыруды үйрету</w:t>
            </w:r>
          </w:p>
          <w:p w14:paraId="4FD92B99">
            <w:pPr>
              <w:pStyle w:val="15"/>
              <w:rPr>
                <w:rFonts w:ascii="Times New Roman" w:hAnsi="Times New Roman"/>
                <w:b/>
                <w:bCs/>
                <w:sz w:val="24"/>
                <w:szCs w:val="24"/>
              </w:rPr>
            </w:pPr>
            <w:r>
              <w:rPr>
                <w:rFonts w:ascii="Times New Roman" w:hAnsi="Times New Roman"/>
                <w:b/>
                <w:bCs/>
                <w:sz w:val="24"/>
                <w:szCs w:val="24"/>
              </w:rPr>
              <w:t>(Математика негіздері)</w:t>
            </w:r>
          </w:p>
          <w:p w14:paraId="3EB82854">
            <w:pPr>
              <w:pStyle w:val="16"/>
              <w:rPr>
                <w:sz w:val="24"/>
                <w:szCs w:val="24"/>
              </w:rPr>
            </w:pPr>
          </w:p>
        </w:tc>
        <w:tc>
          <w:tcPr>
            <w:tcW w:w="2460" w:type="dxa"/>
            <w:tcBorders>
              <w:top w:val="single" w:color="000000" w:sz="4" w:space="0"/>
              <w:left w:val="single" w:color="000000" w:sz="4" w:space="0"/>
              <w:bottom w:val="single" w:color="000000" w:sz="4" w:space="0"/>
              <w:right w:val="single" w:color="000000" w:sz="4" w:space="0"/>
            </w:tcBorders>
          </w:tcPr>
          <w:p w14:paraId="35C81B43">
            <w:pPr>
              <w:pStyle w:val="9"/>
              <w:ind w:left="0"/>
              <w:rPr>
                <w:sz w:val="24"/>
                <w:szCs w:val="24"/>
              </w:rPr>
            </w:pPr>
            <w:r>
              <w:rPr>
                <w:sz w:val="24"/>
                <w:szCs w:val="24"/>
              </w:rPr>
              <w:t>Қар ұлпаларын жаспыру. Желімдеудің техникасын үйрету: желімді қылқаламға, мұқият жағып алуды,</w:t>
            </w:r>
            <w:r>
              <w:rPr>
                <w:spacing w:val="1"/>
                <w:sz w:val="24"/>
                <w:szCs w:val="24"/>
              </w:rPr>
              <w:t xml:space="preserve"> </w:t>
            </w:r>
            <w:r>
              <w:rPr>
                <w:sz w:val="24"/>
                <w:szCs w:val="24"/>
              </w:rPr>
              <w:t>жаймадағы</w:t>
            </w:r>
            <w:r>
              <w:rPr>
                <w:spacing w:val="1"/>
                <w:sz w:val="24"/>
                <w:szCs w:val="24"/>
              </w:rPr>
              <w:t xml:space="preserve"> </w:t>
            </w:r>
            <w:r>
              <w:rPr>
                <w:sz w:val="24"/>
                <w:szCs w:val="24"/>
              </w:rPr>
              <w:t>дайын</w:t>
            </w:r>
            <w:r>
              <w:rPr>
                <w:spacing w:val="1"/>
                <w:sz w:val="24"/>
                <w:szCs w:val="24"/>
              </w:rPr>
              <w:t xml:space="preserve"> </w:t>
            </w:r>
            <w:r>
              <w:rPr>
                <w:sz w:val="24"/>
                <w:szCs w:val="24"/>
              </w:rPr>
              <w:t>үлгіге</w:t>
            </w:r>
            <w:r>
              <w:rPr>
                <w:spacing w:val="1"/>
                <w:sz w:val="24"/>
                <w:szCs w:val="24"/>
              </w:rPr>
              <w:t xml:space="preserve"> </w:t>
            </w:r>
            <w:r>
              <w:rPr>
                <w:sz w:val="24"/>
                <w:szCs w:val="24"/>
              </w:rPr>
              <w:t>жағуды,</w:t>
            </w:r>
            <w:r>
              <w:rPr>
                <w:spacing w:val="1"/>
                <w:sz w:val="24"/>
                <w:szCs w:val="24"/>
              </w:rPr>
              <w:t xml:space="preserve"> </w:t>
            </w:r>
            <w:r>
              <w:rPr>
                <w:sz w:val="24"/>
                <w:szCs w:val="24"/>
              </w:rPr>
              <w:t>желімнің</w:t>
            </w:r>
            <w:r>
              <w:rPr>
                <w:spacing w:val="1"/>
                <w:sz w:val="24"/>
                <w:szCs w:val="24"/>
              </w:rPr>
              <w:t xml:space="preserve"> </w:t>
            </w:r>
            <w:r>
              <w:rPr>
                <w:sz w:val="24"/>
                <w:szCs w:val="24"/>
              </w:rPr>
              <w:t>қалдықтарын</w:t>
            </w:r>
            <w:r>
              <w:rPr>
                <w:spacing w:val="1"/>
                <w:sz w:val="24"/>
                <w:szCs w:val="24"/>
              </w:rPr>
              <w:t xml:space="preserve"> </w:t>
            </w:r>
            <w:r>
              <w:rPr>
                <w:sz w:val="24"/>
                <w:szCs w:val="24"/>
              </w:rPr>
              <w:t>сүртуге</w:t>
            </w:r>
            <w:r>
              <w:rPr>
                <w:spacing w:val="1"/>
                <w:sz w:val="24"/>
                <w:szCs w:val="24"/>
              </w:rPr>
              <w:t xml:space="preserve"> </w:t>
            </w:r>
            <w:r>
              <w:rPr>
                <w:sz w:val="24"/>
                <w:szCs w:val="24"/>
              </w:rPr>
              <w:t>майлықты</w:t>
            </w:r>
            <w:r>
              <w:rPr>
                <w:spacing w:val="1"/>
                <w:sz w:val="24"/>
                <w:szCs w:val="24"/>
              </w:rPr>
              <w:t xml:space="preserve"> </w:t>
            </w:r>
            <w:r>
              <w:rPr>
                <w:sz w:val="24"/>
                <w:szCs w:val="24"/>
              </w:rPr>
              <w:t>қолдануды жетілдіру.</w:t>
            </w:r>
          </w:p>
          <w:p w14:paraId="219B1CB2">
            <w:pPr>
              <w:pStyle w:val="16"/>
              <w:rPr>
                <w:b/>
                <w:bCs/>
                <w:sz w:val="24"/>
                <w:szCs w:val="24"/>
              </w:rPr>
            </w:pPr>
            <w:r>
              <w:rPr>
                <w:b/>
                <w:bCs/>
                <w:sz w:val="24"/>
                <w:szCs w:val="24"/>
              </w:rPr>
              <w:t>(Жапсыру)</w:t>
            </w:r>
          </w:p>
          <w:p w14:paraId="02E7A528">
            <w:pPr>
              <w:pStyle w:val="16"/>
              <w:rPr>
                <w:b/>
                <w:bCs/>
                <w:sz w:val="24"/>
                <w:szCs w:val="24"/>
              </w:rPr>
            </w:pPr>
          </w:p>
          <w:p w14:paraId="7BD405E4">
            <w:pPr>
              <w:pStyle w:val="9"/>
              <w:ind w:left="0"/>
              <w:rPr>
                <w:sz w:val="24"/>
                <w:szCs w:val="24"/>
              </w:rPr>
            </w:pPr>
            <w:r>
              <w:rPr>
                <w:sz w:val="24"/>
                <w:szCs w:val="24"/>
              </w:rPr>
              <w:t xml:space="preserve">Құрастыру құралдарынан  қар пішінін құрастыру. </w:t>
            </w:r>
          </w:p>
          <w:p w14:paraId="7DAFB41C">
            <w:pPr>
              <w:pStyle w:val="15"/>
              <w:rPr>
                <w:rFonts w:ascii="Times New Roman" w:hAnsi="Times New Roman"/>
                <w:b/>
                <w:bCs/>
                <w:sz w:val="24"/>
                <w:szCs w:val="24"/>
              </w:rPr>
            </w:pPr>
            <w:r>
              <w:rPr>
                <w:rFonts w:ascii="Times New Roman" w:hAnsi="Times New Roman"/>
                <w:b/>
                <w:bCs/>
                <w:sz w:val="24"/>
                <w:szCs w:val="24"/>
              </w:rPr>
              <w:t>(Құрастыру)</w:t>
            </w:r>
          </w:p>
          <w:p w14:paraId="0CC8650B">
            <w:pPr>
              <w:pStyle w:val="16"/>
              <w:rPr>
                <w:sz w:val="24"/>
                <w:szCs w:val="24"/>
              </w:rPr>
            </w:pPr>
          </w:p>
        </w:tc>
      </w:tr>
      <w:tr w14:paraId="16241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398" w:type="dxa"/>
            <w:tcBorders>
              <w:top w:val="single" w:color="000000" w:sz="4" w:space="0"/>
              <w:left w:val="single" w:color="000000" w:sz="4" w:space="0"/>
              <w:bottom w:val="single" w:color="000000" w:sz="4" w:space="0"/>
              <w:right w:val="single" w:color="000000" w:sz="4" w:space="0"/>
            </w:tcBorders>
          </w:tcPr>
          <w:p w14:paraId="30B99D87">
            <w:pPr>
              <w:pStyle w:val="16"/>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132" w:type="dxa"/>
            <w:tcBorders>
              <w:top w:val="single" w:color="000000" w:sz="4" w:space="0"/>
              <w:left w:val="single" w:color="000000" w:sz="4" w:space="0"/>
              <w:bottom w:val="single" w:color="000000" w:sz="4" w:space="0"/>
              <w:right w:val="single" w:color="000000" w:sz="4" w:space="0"/>
            </w:tcBorders>
          </w:tcPr>
          <w:p w14:paraId="62E705BC">
            <w:pPr>
              <w:pStyle w:val="16"/>
              <w:rPr>
                <w:sz w:val="24"/>
                <w:szCs w:val="24"/>
              </w:rPr>
            </w:pPr>
          </w:p>
        </w:tc>
        <w:tc>
          <w:tcPr>
            <w:tcW w:w="1843" w:type="dxa"/>
            <w:tcBorders>
              <w:top w:val="single" w:color="000000" w:sz="4" w:space="0"/>
              <w:left w:val="single" w:color="000000" w:sz="4" w:space="0"/>
              <w:bottom w:val="single" w:color="000000" w:sz="4" w:space="0"/>
              <w:right w:val="single" w:color="000000" w:sz="4" w:space="0"/>
            </w:tcBorders>
          </w:tcPr>
          <w:p w14:paraId="1663A573">
            <w:pPr>
              <w:pStyle w:val="16"/>
              <w:rPr>
                <w:sz w:val="24"/>
                <w:szCs w:val="24"/>
              </w:rPr>
            </w:pPr>
          </w:p>
        </w:tc>
        <w:tc>
          <w:tcPr>
            <w:tcW w:w="2410" w:type="dxa"/>
            <w:gridSpan w:val="2"/>
            <w:tcBorders>
              <w:top w:val="single" w:color="000000" w:sz="4" w:space="0"/>
              <w:left w:val="single" w:color="000000" w:sz="4" w:space="0"/>
              <w:bottom w:val="single" w:color="000000" w:sz="4" w:space="0"/>
              <w:right w:val="single" w:color="000000" w:sz="4" w:space="0"/>
            </w:tcBorders>
          </w:tcPr>
          <w:p w14:paraId="1AD812D2">
            <w:pPr>
              <w:pStyle w:val="16"/>
              <w:rPr>
                <w:sz w:val="24"/>
                <w:szCs w:val="24"/>
              </w:rPr>
            </w:pPr>
            <w:r>
              <w:rPr>
                <w:sz w:val="24"/>
                <w:szCs w:val="24"/>
              </w:rPr>
              <w:t>Алинұр мен Аружанға тең және тең емес заттар тобын салыстырып ажыратуды машықтандыру.</w:t>
            </w:r>
          </w:p>
        </w:tc>
        <w:tc>
          <w:tcPr>
            <w:tcW w:w="2692" w:type="dxa"/>
            <w:tcBorders>
              <w:top w:val="single" w:color="000000" w:sz="4" w:space="0"/>
              <w:left w:val="single" w:color="000000" w:sz="4" w:space="0"/>
              <w:bottom w:val="single" w:color="000000" w:sz="4" w:space="0"/>
              <w:right w:val="single" w:color="000000" w:sz="4" w:space="0"/>
            </w:tcBorders>
          </w:tcPr>
          <w:p w14:paraId="3B667F95">
            <w:pPr>
              <w:pStyle w:val="16"/>
              <w:rPr>
                <w:sz w:val="24"/>
                <w:szCs w:val="24"/>
              </w:rPr>
            </w:pPr>
            <w:r>
              <w:rPr>
                <w:sz w:val="24"/>
                <w:szCs w:val="24"/>
              </w:rPr>
              <w:t>Хасен мен Батыр бірімен, ересектермен сөйлесуді үйрету.</w:t>
            </w:r>
          </w:p>
        </w:tc>
        <w:tc>
          <w:tcPr>
            <w:tcW w:w="2460" w:type="dxa"/>
            <w:tcBorders>
              <w:top w:val="single" w:color="000000" w:sz="4" w:space="0"/>
              <w:left w:val="single" w:color="000000" w:sz="4" w:space="0"/>
              <w:bottom w:val="single" w:color="000000" w:sz="4" w:space="0"/>
              <w:right w:val="single" w:color="000000" w:sz="4" w:space="0"/>
            </w:tcBorders>
          </w:tcPr>
          <w:p w14:paraId="13FEE076">
            <w:pPr>
              <w:pStyle w:val="16"/>
              <w:rPr>
                <w:sz w:val="24"/>
                <w:szCs w:val="24"/>
              </w:rPr>
            </w:pPr>
            <w:r>
              <w:rPr>
                <w:sz w:val="24"/>
                <w:szCs w:val="24"/>
              </w:rPr>
              <w:t>Салимаға өсімдіктерді және жануарларды мүсіндеуді машықтандыру.</w:t>
            </w:r>
          </w:p>
        </w:tc>
      </w:tr>
      <w:tr w14:paraId="700CE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398" w:type="dxa"/>
            <w:tcBorders>
              <w:top w:val="single" w:color="000000" w:sz="4" w:space="0"/>
              <w:left w:val="single" w:color="000000" w:sz="4" w:space="0"/>
              <w:bottom w:val="single" w:color="000000" w:sz="4" w:space="0"/>
              <w:right w:val="single" w:color="000000" w:sz="4" w:space="0"/>
            </w:tcBorders>
          </w:tcPr>
          <w:p w14:paraId="6483B9C9">
            <w:pPr>
              <w:pStyle w:val="16"/>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537" w:type="dxa"/>
            <w:gridSpan w:val="6"/>
            <w:tcBorders>
              <w:top w:val="single" w:color="000000" w:sz="4" w:space="0"/>
              <w:left w:val="single" w:color="000000" w:sz="4" w:space="0"/>
              <w:bottom w:val="single" w:color="000000" w:sz="4" w:space="0"/>
              <w:right w:val="single" w:color="000000" w:sz="4" w:space="0"/>
            </w:tcBorders>
          </w:tcPr>
          <w:p w14:paraId="33C78FAF">
            <w:pPr>
              <w:pStyle w:val="16"/>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2C380014">
            <w:pPr>
              <w:pStyle w:val="16"/>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14:paraId="5C588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2A6AE4AB">
            <w:pPr>
              <w:pStyle w:val="16"/>
              <w:spacing w:line="256" w:lineRule="exact"/>
              <w:ind w:left="110"/>
              <w:rPr>
                <w:b/>
                <w:sz w:val="24"/>
                <w:szCs w:val="24"/>
              </w:rPr>
            </w:pPr>
            <w:r>
              <w:rPr>
                <w:b/>
                <w:sz w:val="24"/>
                <w:szCs w:val="24"/>
              </w:rPr>
              <w:t>Серуен</w:t>
            </w:r>
          </w:p>
        </w:tc>
        <w:tc>
          <w:tcPr>
            <w:tcW w:w="2132" w:type="dxa"/>
            <w:tcBorders>
              <w:top w:val="single" w:color="000000" w:sz="4" w:space="0"/>
              <w:left w:val="single" w:color="000000" w:sz="4" w:space="0"/>
              <w:bottom w:val="single" w:color="000000" w:sz="4" w:space="0"/>
              <w:right w:val="single" w:color="000000" w:sz="4" w:space="0"/>
            </w:tcBorders>
          </w:tcPr>
          <w:p w14:paraId="373FCA99">
            <w:pPr>
              <w:pStyle w:val="16"/>
              <w:rPr>
                <w:b/>
                <w:bCs/>
                <w:sz w:val="24"/>
                <w:szCs w:val="24"/>
              </w:rPr>
            </w:pPr>
          </w:p>
        </w:tc>
        <w:tc>
          <w:tcPr>
            <w:tcW w:w="1843" w:type="dxa"/>
            <w:tcBorders>
              <w:top w:val="single" w:color="000000" w:sz="4" w:space="0"/>
              <w:left w:val="single" w:color="000000" w:sz="4" w:space="0"/>
              <w:bottom w:val="single" w:color="000000" w:sz="4" w:space="0"/>
              <w:right w:val="single" w:color="000000" w:sz="4" w:space="0"/>
            </w:tcBorders>
          </w:tcPr>
          <w:p w14:paraId="77C54004">
            <w:pPr>
              <w:pStyle w:val="16"/>
              <w:rPr>
                <w:b/>
                <w:bCs/>
                <w:sz w:val="24"/>
                <w:szCs w:val="24"/>
              </w:rPr>
            </w:pPr>
          </w:p>
        </w:tc>
        <w:tc>
          <w:tcPr>
            <w:tcW w:w="2410" w:type="dxa"/>
            <w:gridSpan w:val="2"/>
            <w:tcBorders>
              <w:top w:val="single" w:color="000000" w:sz="4" w:space="0"/>
              <w:left w:val="single" w:color="000000" w:sz="4" w:space="0"/>
              <w:bottom w:val="single" w:color="000000" w:sz="4" w:space="0"/>
              <w:right w:val="single" w:color="000000" w:sz="4" w:space="0"/>
            </w:tcBorders>
          </w:tcPr>
          <w:p w14:paraId="7E9B8827">
            <w:pPr>
              <w:rPr>
                <w:sz w:val="24"/>
                <w:szCs w:val="24"/>
                <w:lang w:val="kk-KZ"/>
              </w:rPr>
            </w:pPr>
            <w:r>
              <w:rPr>
                <w:sz w:val="24"/>
                <w:szCs w:val="24"/>
                <w:lang w:val="kk-KZ"/>
              </w:rPr>
              <w:t>Күннің  екінші  жартысындағы  ауа-райы құбылыстары мен табиғат обьектілерін бақылау</w:t>
            </w:r>
          </w:p>
          <w:p w14:paraId="135510C5">
            <w:pPr>
              <w:rPr>
                <w:sz w:val="24"/>
                <w:szCs w:val="24"/>
                <w:lang w:val="kk-KZ"/>
              </w:rPr>
            </w:pPr>
            <w:r>
              <w:rPr>
                <w:sz w:val="24"/>
                <w:szCs w:val="24"/>
                <w:lang w:val="kk-KZ"/>
              </w:rPr>
              <w:t xml:space="preserve"> Қ/о «Поезд»</w:t>
            </w:r>
          </w:p>
          <w:p w14:paraId="369431C5">
            <w:pPr>
              <w:pStyle w:val="15"/>
              <w:rPr>
                <w:rFonts w:ascii="Times New Roman" w:hAnsi="Times New Roman"/>
                <w:sz w:val="24"/>
                <w:szCs w:val="24"/>
                <w:lang w:val="kk-KZ"/>
              </w:rPr>
            </w:pPr>
            <w:r>
              <w:rPr>
                <w:rFonts w:ascii="Times New Roman" w:hAnsi="Times New Roman"/>
                <w:sz w:val="24"/>
                <w:szCs w:val="24"/>
                <w:lang w:val="kk-KZ"/>
              </w:rPr>
              <w:t xml:space="preserve">Қармен әр түрлі құрылымдар  құрастырту. </w:t>
            </w:r>
          </w:p>
          <w:p w14:paraId="5913D155">
            <w:pPr>
              <w:pStyle w:val="15"/>
              <w:rPr>
                <w:rFonts w:ascii="Times New Roman" w:hAnsi="Times New Roman"/>
                <w:b/>
                <w:bCs/>
                <w:sz w:val="24"/>
                <w:szCs w:val="24"/>
              </w:rPr>
            </w:pPr>
            <w:r>
              <w:rPr>
                <w:rFonts w:ascii="Times New Roman" w:hAnsi="Times New Roman"/>
                <w:b/>
                <w:bCs/>
                <w:sz w:val="24"/>
                <w:szCs w:val="24"/>
              </w:rPr>
              <w:t>(Құрастыру)</w:t>
            </w:r>
          </w:p>
          <w:p w14:paraId="0D0E509C">
            <w:pPr>
              <w:pStyle w:val="16"/>
              <w:rPr>
                <w:sz w:val="24"/>
                <w:szCs w:val="24"/>
              </w:rPr>
            </w:pPr>
          </w:p>
        </w:tc>
        <w:tc>
          <w:tcPr>
            <w:tcW w:w="2692" w:type="dxa"/>
            <w:tcBorders>
              <w:top w:val="single" w:color="000000" w:sz="4" w:space="0"/>
              <w:left w:val="single" w:color="000000" w:sz="4" w:space="0"/>
              <w:bottom w:val="single" w:color="000000" w:sz="4" w:space="0"/>
              <w:right w:val="single" w:color="000000" w:sz="4" w:space="0"/>
            </w:tcBorders>
          </w:tcPr>
          <w:p w14:paraId="321FD6EA">
            <w:pPr>
              <w:rPr>
                <w:sz w:val="24"/>
                <w:szCs w:val="24"/>
                <w:lang w:val="kk-KZ"/>
              </w:rPr>
            </w:pPr>
            <w:r>
              <w:rPr>
                <w:sz w:val="24"/>
                <w:szCs w:val="24"/>
                <w:lang w:val="kk-KZ"/>
              </w:rPr>
              <w:t>Қ/о «Кім жылдам?»</w:t>
            </w:r>
          </w:p>
          <w:p w14:paraId="5057D405">
            <w:pPr>
              <w:pStyle w:val="15"/>
              <w:rPr>
                <w:rFonts w:ascii="Times New Roman" w:hAnsi="Times New Roman"/>
                <w:sz w:val="24"/>
                <w:szCs w:val="24"/>
                <w:lang w:val="kk-KZ"/>
              </w:rPr>
            </w:pPr>
            <w:r>
              <w:rPr>
                <w:rFonts w:ascii="Times New Roman" w:hAnsi="Times New Roman"/>
                <w:sz w:val="24"/>
                <w:szCs w:val="24"/>
                <w:lang w:val="kk-KZ"/>
              </w:rPr>
              <w:t>Көңілді музыкаға, еркін би қимылдарын жасату арқылы көңіл күйлерін көтеру</w:t>
            </w:r>
          </w:p>
          <w:p w14:paraId="575E335C">
            <w:pPr>
              <w:pStyle w:val="15"/>
              <w:rPr>
                <w:rFonts w:ascii="Times New Roman" w:hAnsi="Times New Roman"/>
                <w:b/>
                <w:bCs/>
                <w:sz w:val="24"/>
                <w:szCs w:val="24"/>
              </w:rPr>
            </w:pPr>
            <w:r>
              <w:rPr>
                <w:rFonts w:ascii="Times New Roman" w:hAnsi="Times New Roman"/>
                <w:b/>
                <w:bCs/>
                <w:sz w:val="24"/>
                <w:szCs w:val="24"/>
              </w:rPr>
              <w:t>(музыка)</w:t>
            </w:r>
          </w:p>
          <w:p w14:paraId="6F94FC18">
            <w:pPr>
              <w:rPr>
                <w:sz w:val="24"/>
                <w:szCs w:val="24"/>
              </w:rPr>
            </w:pPr>
          </w:p>
          <w:p w14:paraId="59B85653">
            <w:pPr>
              <w:pStyle w:val="16"/>
              <w:rPr>
                <w:sz w:val="24"/>
                <w:szCs w:val="24"/>
              </w:rPr>
            </w:pPr>
          </w:p>
        </w:tc>
        <w:tc>
          <w:tcPr>
            <w:tcW w:w="2460" w:type="dxa"/>
            <w:tcBorders>
              <w:top w:val="single" w:color="000000" w:sz="4" w:space="0"/>
              <w:left w:val="single" w:color="000000" w:sz="4" w:space="0"/>
              <w:bottom w:val="single" w:color="000000" w:sz="4" w:space="0"/>
              <w:right w:val="single" w:color="000000" w:sz="4" w:space="0"/>
            </w:tcBorders>
          </w:tcPr>
          <w:p w14:paraId="7B2E5B97">
            <w:pPr>
              <w:pStyle w:val="9"/>
              <w:ind w:left="0"/>
              <w:rPr>
                <w:sz w:val="24"/>
                <w:szCs w:val="24"/>
              </w:rPr>
            </w:pPr>
            <w:r>
              <w:rPr>
                <w:sz w:val="24"/>
                <w:szCs w:val="24"/>
              </w:rPr>
              <w:t xml:space="preserve">Далаға шығып сәлден соң қарңғы болатынын айту. </w:t>
            </w:r>
          </w:p>
          <w:p w14:paraId="41C9BB5F">
            <w:pPr>
              <w:pStyle w:val="9"/>
              <w:ind w:left="0"/>
              <w:rPr>
                <w:sz w:val="24"/>
                <w:szCs w:val="24"/>
              </w:rPr>
            </w:pPr>
            <w:r>
              <w:rPr>
                <w:sz w:val="24"/>
                <w:szCs w:val="24"/>
              </w:rPr>
              <w:t>Қарама-қарсы</w:t>
            </w:r>
            <w:r>
              <w:rPr>
                <w:spacing w:val="-3"/>
                <w:sz w:val="24"/>
                <w:szCs w:val="24"/>
              </w:rPr>
              <w:t xml:space="preserve"> </w:t>
            </w:r>
            <w:r>
              <w:rPr>
                <w:sz w:val="24"/>
                <w:szCs w:val="24"/>
              </w:rPr>
              <w:t>тәулік</w:t>
            </w:r>
            <w:r>
              <w:rPr>
                <w:spacing w:val="-3"/>
                <w:sz w:val="24"/>
                <w:szCs w:val="24"/>
              </w:rPr>
              <w:t xml:space="preserve"> </w:t>
            </w:r>
            <w:r>
              <w:rPr>
                <w:sz w:val="24"/>
                <w:szCs w:val="24"/>
              </w:rPr>
              <w:t>бөліктерін</w:t>
            </w:r>
            <w:r>
              <w:rPr>
                <w:spacing w:val="-6"/>
                <w:sz w:val="24"/>
                <w:szCs w:val="24"/>
              </w:rPr>
              <w:t xml:space="preserve"> </w:t>
            </w:r>
            <w:r>
              <w:rPr>
                <w:sz w:val="24"/>
                <w:szCs w:val="24"/>
              </w:rPr>
              <w:t>бағдарлауды дамыту:</w:t>
            </w:r>
            <w:r>
              <w:rPr>
                <w:spacing w:val="-2"/>
                <w:sz w:val="24"/>
                <w:szCs w:val="24"/>
              </w:rPr>
              <w:t xml:space="preserve"> </w:t>
            </w:r>
            <w:r>
              <w:rPr>
                <w:sz w:val="24"/>
                <w:szCs w:val="24"/>
              </w:rPr>
              <w:t>күндіз-түнде,</w:t>
            </w:r>
            <w:r>
              <w:rPr>
                <w:spacing w:val="-4"/>
                <w:sz w:val="24"/>
                <w:szCs w:val="24"/>
              </w:rPr>
              <w:t xml:space="preserve"> </w:t>
            </w:r>
            <w:r>
              <w:rPr>
                <w:sz w:val="24"/>
                <w:szCs w:val="24"/>
              </w:rPr>
              <w:t>таңертең-кешке.</w:t>
            </w:r>
          </w:p>
          <w:p w14:paraId="71F06266">
            <w:pPr>
              <w:pStyle w:val="15"/>
              <w:rPr>
                <w:rFonts w:ascii="Times New Roman" w:hAnsi="Times New Roman"/>
                <w:b/>
                <w:bCs/>
                <w:sz w:val="24"/>
                <w:szCs w:val="24"/>
              </w:rPr>
            </w:pPr>
            <w:r>
              <w:rPr>
                <w:rFonts w:ascii="Times New Roman" w:hAnsi="Times New Roman"/>
                <w:b/>
                <w:bCs/>
                <w:sz w:val="24"/>
                <w:szCs w:val="24"/>
              </w:rPr>
              <w:t>(Математика негіздері)</w:t>
            </w:r>
          </w:p>
          <w:p w14:paraId="673C2CDF">
            <w:pPr>
              <w:rPr>
                <w:sz w:val="24"/>
                <w:szCs w:val="24"/>
              </w:rPr>
            </w:pPr>
            <w:r>
              <w:rPr>
                <w:sz w:val="24"/>
                <w:szCs w:val="24"/>
              </w:rPr>
              <w:t xml:space="preserve">Қ/о «Тырналар» </w:t>
            </w:r>
          </w:p>
        </w:tc>
      </w:tr>
      <w:tr w14:paraId="40F0F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3563763E">
            <w:pPr>
              <w:pStyle w:val="16"/>
              <w:spacing w:line="256" w:lineRule="exact"/>
              <w:rPr>
                <w:b/>
                <w:sz w:val="24"/>
                <w:szCs w:val="24"/>
                <w:lang w:val="ru-RU"/>
              </w:rPr>
            </w:pPr>
            <w:r>
              <w:rPr>
                <w:b/>
                <w:sz w:val="24"/>
                <w:szCs w:val="24"/>
                <w:lang w:val="ru-RU"/>
              </w:rPr>
              <w:t>Балалардың үйге қайтуы</w:t>
            </w:r>
          </w:p>
        </w:tc>
        <w:tc>
          <w:tcPr>
            <w:tcW w:w="11537" w:type="dxa"/>
            <w:gridSpan w:val="6"/>
            <w:tcBorders>
              <w:top w:val="single" w:color="000000" w:sz="4" w:space="0"/>
              <w:left w:val="single" w:color="000000" w:sz="4" w:space="0"/>
              <w:bottom w:val="single" w:color="000000" w:sz="4" w:space="0"/>
              <w:right w:val="single" w:color="000000" w:sz="4" w:space="0"/>
            </w:tcBorders>
          </w:tcPr>
          <w:p w14:paraId="462883CA">
            <w:pPr>
              <w:pStyle w:val="16"/>
              <w:rPr>
                <w:sz w:val="24"/>
                <w:szCs w:val="24"/>
              </w:rPr>
            </w:pPr>
            <w:r>
              <w:rPr>
                <w:sz w:val="24"/>
                <w:szCs w:val="24"/>
              </w:rPr>
              <w:t>Балалардың еркін ойындары. «Баланы суықтап қалудан сақтандыру» кеңес беру.</w:t>
            </w:r>
          </w:p>
          <w:p w14:paraId="73D697AB">
            <w:pPr>
              <w:pStyle w:val="16"/>
              <w:rPr>
                <w:sz w:val="24"/>
                <w:szCs w:val="24"/>
              </w:rPr>
            </w:pPr>
          </w:p>
        </w:tc>
      </w:tr>
    </w:tbl>
    <w:p w14:paraId="4CF7E690">
      <w:pPr>
        <w:tabs>
          <w:tab w:val="left" w:pos="4320"/>
        </w:tabs>
        <w:jc w:val="right"/>
        <w:rPr>
          <w:rFonts w:ascii="Times New Roman" w:hAnsi="Times New Roman" w:cs="Times New Roman"/>
          <w:sz w:val="24"/>
          <w:szCs w:val="24"/>
          <w:lang w:val="kk-KZ"/>
        </w:rPr>
      </w:pPr>
    </w:p>
    <w:p w14:paraId="1D0F813B">
      <w:pPr>
        <w:tabs>
          <w:tab w:val="left" w:pos="4320"/>
        </w:tabs>
        <w:rPr>
          <w:rFonts w:ascii="Times New Roman" w:hAnsi="Times New Roman" w:cs="Times New Roman"/>
          <w:sz w:val="24"/>
          <w:szCs w:val="24"/>
          <w:lang w:val="kk-KZ"/>
        </w:rPr>
      </w:pPr>
    </w:p>
    <w:p w14:paraId="268C7D13">
      <w:pPr>
        <w:tabs>
          <w:tab w:val="left" w:pos="4320"/>
        </w:tabs>
        <w:jc w:val="right"/>
        <w:rPr>
          <w:rFonts w:ascii="Times New Roman" w:hAnsi="Times New Roman" w:cs="Times New Roman"/>
          <w:sz w:val="24"/>
          <w:szCs w:val="24"/>
          <w:lang w:val="kk-KZ"/>
        </w:rPr>
      </w:pPr>
    </w:p>
    <w:p w14:paraId="4FD57073">
      <w:pPr>
        <w:tabs>
          <w:tab w:val="left" w:pos="4320"/>
        </w:tabs>
        <w:jc w:val="right"/>
        <w:rPr>
          <w:rFonts w:ascii="Times New Roman" w:hAnsi="Times New Roman" w:cs="Times New Roman"/>
          <w:sz w:val="24"/>
          <w:szCs w:val="24"/>
          <w:lang w:val="kk-KZ"/>
        </w:rPr>
      </w:pPr>
    </w:p>
    <w:p w14:paraId="582AD807">
      <w:pPr>
        <w:tabs>
          <w:tab w:val="left" w:pos="4320"/>
        </w:tabs>
        <w:jc w:val="right"/>
        <w:rPr>
          <w:rFonts w:ascii="Times New Roman" w:hAnsi="Times New Roman" w:cs="Times New Roman"/>
          <w:sz w:val="24"/>
          <w:szCs w:val="24"/>
          <w:lang w:val="kk-KZ"/>
        </w:rPr>
      </w:pPr>
    </w:p>
    <w:p w14:paraId="5CA68BC7">
      <w:pPr>
        <w:tabs>
          <w:tab w:val="left" w:pos="4320"/>
        </w:tabs>
        <w:rPr>
          <w:rFonts w:ascii="Times New Roman" w:hAnsi="Times New Roman" w:cs="Times New Roman"/>
          <w:sz w:val="24"/>
          <w:szCs w:val="24"/>
          <w:lang w:val="kk-KZ"/>
        </w:rPr>
      </w:pPr>
    </w:p>
    <w:p w14:paraId="760EA6C1">
      <w:pPr>
        <w:tabs>
          <w:tab w:val="left" w:pos="4320"/>
        </w:tabs>
        <w:jc w:val="right"/>
        <w:rPr>
          <w:rFonts w:ascii="Times New Roman" w:hAnsi="Times New Roman" w:cs="Times New Roman"/>
          <w:sz w:val="24"/>
          <w:szCs w:val="24"/>
          <w:lang w:val="kk-KZ"/>
        </w:rPr>
      </w:pPr>
    </w:p>
    <w:p w14:paraId="0720D4E6">
      <w:pPr>
        <w:tabs>
          <w:tab w:val="left" w:pos="4320"/>
        </w:tabs>
        <w:jc w:val="right"/>
        <w:rPr>
          <w:rFonts w:ascii="Times New Roman" w:hAnsi="Times New Roman" w:cs="Times New Roman"/>
          <w:sz w:val="24"/>
          <w:szCs w:val="24"/>
          <w:lang w:val="kk-KZ"/>
        </w:rPr>
      </w:pPr>
    </w:p>
    <w:p w14:paraId="2A77AFC0">
      <w:pPr>
        <w:tabs>
          <w:tab w:val="left" w:pos="4320"/>
        </w:tabs>
        <w:jc w:val="right"/>
        <w:rPr>
          <w:rFonts w:ascii="Times New Roman" w:hAnsi="Times New Roman" w:cs="Times New Roman"/>
          <w:sz w:val="24"/>
          <w:szCs w:val="24"/>
          <w:lang w:val="kk-KZ"/>
        </w:rPr>
      </w:pPr>
    </w:p>
    <w:p w14:paraId="5F04094D">
      <w:pPr>
        <w:tabs>
          <w:tab w:val="left" w:pos="4320"/>
        </w:tabs>
        <w:jc w:val="right"/>
        <w:rPr>
          <w:rFonts w:ascii="Times New Roman" w:hAnsi="Times New Roman" w:cs="Times New Roman"/>
          <w:sz w:val="24"/>
          <w:szCs w:val="24"/>
          <w:lang w:val="kk-KZ"/>
        </w:rPr>
      </w:pPr>
    </w:p>
    <w:p w14:paraId="4285B62C">
      <w:pPr>
        <w:tabs>
          <w:tab w:val="left" w:pos="4320"/>
        </w:tabs>
        <w:jc w:val="right"/>
        <w:rPr>
          <w:rFonts w:ascii="Times New Roman" w:hAnsi="Times New Roman" w:cs="Times New Roman"/>
          <w:sz w:val="24"/>
          <w:szCs w:val="24"/>
        </w:rPr>
      </w:pPr>
      <w:r>
        <w:rPr>
          <w:rFonts w:ascii="Times New Roman" w:hAnsi="Times New Roman" w:cs="Times New Roman"/>
          <w:sz w:val="24"/>
          <w:szCs w:val="24"/>
          <w:lang w:val="kk-KZ"/>
        </w:rPr>
        <w:t xml:space="preserve">Тексерілді: </w:t>
      </w:r>
      <w:r>
        <w:rPr>
          <w:rFonts w:ascii="Times New Roman" w:hAnsi="Times New Roman" w:cs="Times New Roman"/>
          <w:sz w:val="24"/>
          <w:szCs w:val="24"/>
        </w:rPr>
        <w:t>-------------------</w:t>
      </w:r>
    </w:p>
    <w:p w14:paraId="4428249B">
      <w:pPr>
        <w:tabs>
          <w:tab w:val="left" w:pos="4320"/>
        </w:tabs>
        <w:jc w:val="center"/>
        <w:rPr>
          <w:rFonts w:ascii="Times New Roman" w:hAnsi="Times New Roman" w:cs="Times New Roman"/>
          <w:sz w:val="24"/>
          <w:szCs w:val="24"/>
        </w:rPr>
      </w:pPr>
      <w:r>
        <w:rPr>
          <w:rFonts w:ascii="Times New Roman" w:hAnsi="Times New Roman" w:eastAsia="Times New Roman" w:cs="Times New Roman"/>
          <w:b/>
          <w:bCs/>
          <w:color w:val="000000"/>
          <w:kern w:val="36"/>
          <w:sz w:val="24"/>
          <w:szCs w:val="24"/>
          <w:lang w:val="kk-KZ" w:eastAsia="ru-RU"/>
        </w:rPr>
        <w:t>Тәрбиелеу - білім беру процесінің циклограммасы</w:t>
      </w:r>
    </w:p>
    <w:p w14:paraId="5EE6A33A">
      <w:pPr>
        <w:spacing w:after="0" w:line="240" w:lineRule="auto"/>
        <w:ind w:left="534" w:right="536"/>
        <w:outlineLvl w:val="0"/>
        <w:rPr>
          <w:rFonts w:ascii="Times New Roman" w:hAnsi="Times New Roman" w:eastAsia="Times New Roman" w:cs="Times New Roman"/>
          <w:bCs/>
          <w:color w:val="000000"/>
          <w:kern w:val="36"/>
          <w:sz w:val="24"/>
          <w:szCs w:val="24"/>
          <w:lang w:val="kk-KZ" w:eastAsia="ru-RU"/>
        </w:rPr>
      </w:pPr>
      <w:r>
        <w:rPr>
          <w:rFonts w:ascii="Times New Roman" w:hAnsi="Times New Roman" w:eastAsia="Times New Roman" w:cs="Times New Roman"/>
          <w:bCs/>
          <w:color w:val="000000"/>
          <w:kern w:val="36"/>
          <w:sz w:val="24"/>
          <w:szCs w:val="24"/>
          <w:lang w:eastAsia="ru-RU"/>
        </w:rPr>
        <w:t xml:space="preserve"> </w:t>
      </w:r>
      <w:r>
        <w:rPr>
          <w:rFonts w:ascii="Times New Roman" w:hAnsi="Times New Roman" w:eastAsia="Times New Roman" w:cs="Times New Roman"/>
          <w:bCs/>
          <w:color w:val="000000"/>
          <w:kern w:val="36"/>
          <w:sz w:val="24"/>
          <w:szCs w:val="24"/>
          <w:lang w:val="kk-KZ" w:eastAsia="ru-RU"/>
        </w:rPr>
        <w:t xml:space="preserve"> Білім беру ұйымы:   № 36 «Нұрәлем»</w:t>
      </w:r>
    </w:p>
    <w:p w14:paraId="3D41DAF5">
      <w:pPr>
        <w:spacing w:after="0" w:line="240" w:lineRule="auto"/>
        <w:ind w:right="536"/>
        <w:outlineLvl w:val="0"/>
        <w:rPr>
          <w:rFonts w:ascii="Times New Roman" w:hAnsi="Times New Roman" w:eastAsia="Times New Roman" w:cs="Times New Roman"/>
          <w:bCs/>
          <w:color w:val="000000"/>
          <w:kern w:val="36"/>
          <w:sz w:val="24"/>
          <w:szCs w:val="24"/>
          <w:lang w:val="kk-KZ" w:eastAsia="ru-RU"/>
        </w:rPr>
      </w:pPr>
      <w:r>
        <w:rPr>
          <w:rFonts w:ascii="Times New Roman" w:hAnsi="Times New Roman" w:eastAsia="Times New Roman" w:cs="Times New Roman"/>
          <w:bCs/>
          <w:color w:val="000000"/>
          <w:kern w:val="36"/>
          <w:sz w:val="24"/>
          <w:szCs w:val="24"/>
          <w:lang w:val="kk-KZ" w:eastAsia="ru-RU"/>
        </w:rPr>
        <w:t xml:space="preserve">         Топ : «Балапан»</w:t>
      </w:r>
    </w:p>
    <w:p w14:paraId="5CD099CE">
      <w:pPr>
        <w:spacing w:after="0" w:line="240" w:lineRule="auto"/>
        <w:ind w:left="534" w:right="536"/>
        <w:outlineLvl w:val="0"/>
        <w:rPr>
          <w:rFonts w:ascii="Times New Roman" w:hAnsi="Times New Roman" w:eastAsia="Times New Roman" w:cs="Times New Roman"/>
          <w:bCs/>
          <w:color w:val="000000"/>
          <w:kern w:val="36"/>
          <w:sz w:val="24"/>
          <w:szCs w:val="24"/>
          <w:lang w:val="kk-KZ" w:eastAsia="ru-RU"/>
        </w:rPr>
      </w:pPr>
      <w:r>
        <w:rPr>
          <w:rFonts w:ascii="Times New Roman" w:hAnsi="Times New Roman" w:eastAsia="Times New Roman" w:cs="Times New Roman"/>
          <w:bCs/>
          <w:color w:val="000000"/>
          <w:kern w:val="36"/>
          <w:sz w:val="24"/>
          <w:szCs w:val="24"/>
          <w:lang w:val="kk-KZ" w:eastAsia="ru-RU"/>
        </w:rPr>
        <w:t xml:space="preserve"> Балалардың жасы:  3 жас</w:t>
      </w:r>
    </w:p>
    <w:p w14:paraId="59CAD80D">
      <w:pPr>
        <w:spacing w:after="0" w:line="240" w:lineRule="auto"/>
        <w:ind w:right="536"/>
        <w:outlineLvl w:val="0"/>
        <w:rPr>
          <w:rFonts w:ascii="Times New Roman" w:hAnsi="Times New Roman" w:eastAsia="Times New Roman" w:cs="Times New Roman"/>
          <w:bCs/>
          <w:color w:val="000000"/>
          <w:kern w:val="36"/>
          <w:sz w:val="24"/>
          <w:szCs w:val="24"/>
          <w:lang w:val="kk-KZ" w:eastAsia="ru-RU"/>
        </w:rPr>
      </w:pPr>
      <w:r>
        <w:rPr>
          <w:rFonts w:ascii="Times New Roman" w:hAnsi="Times New Roman" w:eastAsia="Times New Roman" w:cs="Times New Roman"/>
          <w:bCs/>
          <w:color w:val="000000"/>
          <w:kern w:val="36"/>
          <w:sz w:val="24"/>
          <w:szCs w:val="24"/>
          <w:lang w:val="kk-KZ" w:eastAsia="ru-RU"/>
        </w:rPr>
        <w:t xml:space="preserve">        Жоспардың құрылу кезеңі  08- 12 қаңтар   2024 жыл  ІІ  апта</w:t>
      </w:r>
    </w:p>
    <w:p w14:paraId="5A924944">
      <w:pPr>
        <w:spacing w:after="0" w:line="240" w:lineRule="auto"/>
        <w:ind w:right="536"/>
        <w:outlineLvl w:val="0"/>
        <w:rPr>
          <w:rFonts w:ascii="Times New Roman" w:hAnsi="Times New Roman" w:eastAsia="Times New Roman" w:cs="Times New Roman"/>
          <w:bCs/>
          <w:color w:val="000000"/>
          <w:kern w:val="36"/>
          <w:sz w:val="24"/>
          <w:szCs w:val="24"/>
          <w:lang w:val="kk-KZ" w:eastAsia="ru-RU"/>
        </w:rPr>
      </w:pP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98"/>
        <w:gridCol w:w="2135"/>
        <w:gridCol w:w="1840"/>
        <w:gridCol w:w="6"/>
        <w:gridCol w:w="2404"/>
        <w:gridCol w:w="2692"/>
        <w:gridCol w:w="2420"/>
      </w:tblGrid>
      <w:tr w14:paraId="33F79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398" w:type="dxa"/>
            <w:tcBorders>
              <w:top w:val="single" w:color="000000" w:sz="4" w:space="0"/>
              <w:left w:val="single" w:color="000000" w:sz="4" w:space="0"/>
              <w:bottom w:val="single" w:color="000000" w:sz="4" w:space="0"/>
              <w:right w:val="single" w:color="000000" w:sz="4" w:space="0"/>
            </w:tcBorders>
          </w:tcPr>
          <w:p w14:paraId="7970DF82">
            <w:pPr>
              <w:pStyle w:val="16"/>
              <w:spacing w:line="268" w:lineRule="exact"/>
              <w:ind w:left="638"/>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135" w:type="dxa"/>
            <w:tcBorders>
              <w:top w:val="single" w:color="000000" w:sz="4" w:space="0"/>
              <w:left w:val="single" w:color="000000" w:sz="4" w:space="0"/>
              <w:bottom w:val="single" w:color="000000" w:sz="4" w:space="0"/>
              <w:right w:val="single" w:color="000000" w:sz="4" w:space="0"/>
            </w:tcBorders>
          </w:tcPr>
          <w:p w14:paraId="2E063DE2">
            <w:pPr>
              <w:jc w:val="center"/>
              <w:rPr>
                <w:b/>
                <w:color w:val="000000"/>
                <w:sz w:val="24"/>
                <w:szCs w:val="24"/>
                <w:lang w:eastAsia="ru-RU"/>
              </w:rPr>
            </w:pPr>
            <w:r>
              <w:rPr>
                <w:b/>
                <w:color w:val="000000"/>
                <w:sz w:val="24"/>
                <w:szCs w:val="24"/>
                <w:lang w:eastAsia="ru-RU"/>
              </w:rPr>
              <w:t xml:space="preserve">Дүйсенбі </w:t>
            </w:r>
          </w:p>
          <w:p w14:paraId="1F50E191">
            <w:pPr>
              <w:jc w:val="center"/>
              <w:rPr>
                <w:b/>
                <w:color w:val="000000"/>
                <w:sz w:val="24"/>
                <w:szCs w:val="24"/>
                <w:lang w:eastAsia="ru-RU"/>
              </w:rPr>
            </w:pPr>
            <w:r>
              <w:rPr>
                <w:b/>
                <w:color w:val="000000"/>
                <w:sz w:val="24"/>
                <w:szCs w:val="24"/>
                <w:lang w:eastAsia="ru-RU"/>
              </w:rPr>
              <w:t>08.01.2024</w:t>
            </w:r>
          </w:p>
        </w:tc>
        <w:tc>
          <w:tcPr>
            <w:tcW w:w="1840" w:type="dxa"/>
            <w:tcBorders>
              <w:top w:val="single" w:color="auto" w:sz="4" w:space="0"/>
              <w:left w:val="single" w:color="000000" w:sz="4" w:space="0"/>
              <w:bottom w:val="single" w:color="000000" w:sz="4" w:space="0"/>
              <w:right w:val="single" w:color="000000" w:sz="4" w:space="0"/>
            </w:tcBorders>
          </w:tcPr>
          <w:p w14:paraId="19A78769">
            <w:pPr>
              <w:jc w:val="center"/>
              <w:rPr>
                <w:b/>
                <w:color w:val="000000"/>
                <w:sz w:val="24"/>
                <w:szCs w:val="24"/>
                <w:lang w:eastAsia="ru-RU"/>
              </w:rPr>
            </w:pPr>
            <w:r>
              <w:rPr>
                <w:b/>
                <w:color w:val="000000"/>
                <w:sz w:val="24"/>
                <w:szCs w:val="24"/>
                <w:lang w:eastAsia="ru-RU"/>
              </w:rPr>
              <w:t xml:space="preserve">Сейсенбі </w:t>
            </w:r>
          </w:p>
          <w:p w14:paraId="50A98646">
            <w:pPr>
              <w:jc w:val="center"/>
              <w:rPr>
                <w:b/>
                <w:color w:val="000000"/>
                <w:sz w:val="24"/>
                <w:szCs w:val="24"/>
                <w:lang w:eastAsia="ru-RU"/>
              </w:rPr>
            </w:pPr>
            <w:r>
              <w:rPr>
                <w:b/>
                <w:color w:val="000000"/>
                <w:sz w:val="24"/>
                <w:szCs w:val="24"/>
                <w:lang w:eastAsia="ru-RU"/>
              </w:rPr>
              <w:t>09.01.2024</w:t>
            </w:r>
          </w:p>
        </w:tc>
        <w:tc>
          <w:tcPr>
            <w:tcW w:w="2410" w:type="dxa"/>
            <w:gridSpan w:val="2"/>
            <w:tcBorders>
              <w:top w:val="single" w:color="000000" w:sz="4" w:space="0"/>
              <w:left w:val="single" w:color="000000" w:sz="4" w:space="0"/>
              <w:bottom w:val="single" w:color="000000" w:sz="4" w:space="0"/>
              <w:right w:val="single" w:color="000000" w:sz="4" w:space="0"/>
            </w:tcBorders>
          </w:tcPr>
          <w:p w14:paraId="09D81133">
            <w:pPr>
              <w:jc w:val="center"/>
              <w:rPr>
                <w:b/>
                <w:color w:val="000000"/>
                <w:sz w:val="24"/>
                <w:szCs w:val="24"/>
                <w:lang w:eastAsia="ru-RU"/>
              </w:rPr>
            </w:pPr>
            <w:r>
              <w:rPr>
                <w:b/>
                <w:color w:val="000000"/>
                <w:sz w:val="24"/>
                <w:szCs w:val="24"/>
                <w:lang w:eastAsia="ru-RU"/>
              </w:rPr>
              <w:t>Сәрсенб</w:t>
            </w:r>
          </w:p>
          <w:p w14:paraId="743D13C4">
            <w:pPr>
              <w:jc w:val="center"/>
              <w:rPr>
                <w:b/>
                <w:color w:val="000000"/>
                <w:sz w:val="24"/>
                <w:szCs w:val="24"/>
                <w:lang w:eastAsia="ru-RU"/>
              </w:rPr>
            </w:pPr>
            <w:r>
              <w:rPr>
                <w:b/>
                <w:color w:val="000000"/>
                <w:sz w:val="24"/>
                <w:szCs w:val="24"/>
                <w:lang w:eastAsia="ru-RU"/>
              </w:rPr>
              <w:t xml:space="preserve">10.01.2024 </w:t>
            </w:r>
          </w:p>
          <w:p w14:paraId="259CA2D5">
            <w:pPr>
              <w:jc w:val="center"/>
              <w:rPr>
                <w:b/>
                <w:color w:val="000000"/>
                <w:sz w:val="24"/>
                <w:szCs w:val="24"/>
                <w:lang w:eastAsia="ru-RU"/>
              </w:rPr>
            </w:pPr>
          </w:p>
        </w:tc>
        <w:tc>
          <w:tcPr>
            <w:tcW w:w="2692" w:type="dxa"/>
            <w:tcBorders>
              <w:top w:val="single" w:color="000000" w:sz="4" w:space="0"/>
              <w:left w:val="single" w:color="000000" w:sz="4" w:space="0"/>
              <w:bottom w:val="single" w:color="000000" w:sz="4" w:space="0"/>
              <w:right w:val="single" w:color="000000" w:sz="4" w:space="0"/>
            </w:tcBorders>
          </w:tcPr>
          <w:p w14:paraId="6EE27DC2">
            <w:pPr>
              <w:jc w:val="center"/>
              <w:rPr>
                <w:b/>
                <w:color w:val="000000"/>
                <w:sz w:val="24"/>
                <w:szCs w:val="24"/>
                <w:lang w:eastAsia="ru-RU"/>
              </w:rPr>
            </w:pPr>
            <w:r>
              <w:rPr>
                <w:b/>
                <w:color w:val="000000"/>
                <w:sz w:val="24"/>
                <w:szCs w:val="24"/>
                <w:lang w:eastAsia="ru-RU"/>
              </w:rPr>
              <w:t xml:space="preserve">Бейсенбі </w:t>
            </w:r>
          </w:p>
          <w:p w14:paraId="13033588">
            <w:pPr>
              <w:jc w:val="center"/>
              <w:rPr>
                <w:b/>
                <w:color w:val="000000"/>
                <w:sz w:val="24"/>
                <w:szCs w:val="24"/>
                <w:lang w:eastAsia="ru-RU"/>
              </w:rPr>
            </w:pPr>
            <w:r>
              <w:rPr>
                <w:b/>
                <w:color w:val="000000"/>
                <w:sz w:val="24"/>
                <w:szCs w:val="24"/>
                <w:lang w:eastAsia="ru-RU"/>
              </w:rPr>
              <w:t>11.01.2024</w:t>
            </w:r>
          </w:p>
        </w:tc>
        <w:tc>
          <w:tcPr>
            <w:tcW w:w="2420" w:type="dxa"/>
            <w:tcBorders>
              <w:top w:val="single" w:color="000000" w:sz="4" w:space="0"/>
              <w:left w:val="single" w:color="000000" w:sz="4" w:space="0"/>
              <w:bottom w:val="single" w:color="000000" w:sz="4" w:space="0"/>
              <w:right w:val="single" w:color="000000" w:sz="4" w:space="0"/>
            </w:tcBorders>
          </w:tcPr>
          <w:p w14:paraId="457DBC5F">
            <w:pPr>
              <w:jc w:val="center"/>
              <w:rPr>
                <w:b/>
                <w:color w:val="000000"/>
                <w:sz w:val="24"/>
                <w:szCs w:val="24"/>
                <w:lang w:eastAsia="ru-RU"/>
              </w:rPr>
            </w:pPr>
            <w:r>
              <w:rPr>
                <w:b/>
                <w:color w:val="000000"/>
                <w:sz w:val="24"/>
                <w:szCs w:val="24"/>
                <w:lang w:eastAsia="ru-RU"/>
              </w:rPr>
              <w:t xml:space="preserve">Жұма </w:t>
            </w:r>
          </w:p>
          <w:p w14:paraId="2664D141">
            <w:pPr>
              <w:jc w:val="center"/>
              <w:rPr>
                <w:b/>
                <w:color w:val="000000"/>
                <w:sz w:val="24"/>
                <w:szCs w:val="24"/>
                <w:lang w:eastAsia="ru-RU"/>
              </w:rPr>
            </w:pPr>
            <w:r>
              <w:rPr>
                <w:b/>
                <w:color w:val="000000"/>
                <w:sz w:val="24"/>
                <w:szCs w:val="24"/>
                <w:lang w:eastAsia="ru-RU"/>
              </w:rPr>
              <w:t>12.01.2024</w:t>
            </w:r>
          </w:p>
        </w:tc>
      </w:tr>
      <w:tr w14:paraId="2E93F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398" w:type="dxa"/>
            <w:tcBorders>
              <w:top w:val="single" w:color="000000" w:sz="4" w:space="0"/>
              <w:left w:val="single" w:color="000000" w:sz="4" w:space="0"/>
              <w:bottom w:val="single" w:color="000000" w:sz="4" w:space="0"/>
              <w:right w:val="single" w:color="000000" w:sz="4" w:space="0"/>
            </w:tcBorders>
          </w:tcPr>
          <w:p w14:paraId="64CE5770">
            <w:pPr>
              <w:pStyle w:val="16"/>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497" w:type="dxa"/>
            <w:gridSpan w:val="6"/>
            <w:tcBorders>
              <w:top w:val="single" w:color="000000" w:sz="4" w:space="0"/>
              <w:left w:val="single" w:color="000000" w:sz="4" w:space="0"/>
              <w:bottom w:val="single" w:color="000000" w:sz="4" w:space="0"/>
              <w:right w:val="single" w:color="000000" w:sz="4" w:space="0"/>
            </w:tcBorders>
          </w:tcPr>
          <w:p w14:paraId="7F1BE117">
            <w:pPr>
              <w:rPr>
                <w:color w:val="000000"/>
                <w:sz w:val="24"/>
                <w:szCs w:val="24"/>
                <w:lang w:val="kk-KZ" w:eastAsia="ru-RU"/>
              </w:rPr>
            </w:pPr>
            <w:r>
              <w:rPr>
                <w:color w:val="000000"/>
                <w:sz w:val="24"/>
                <w:szCs w:val="24"/>
                <w:lang w:val="kk-KZ" w:eastAsia="ru-RU"/>
              </w:rPr>
              <w:t>Тәрбиешінің балалармен қарым-қатынасы: балалардың өз балабақшаларына деген ыстық сезімдерін дамыту</w:t>
            </w:r>
          </w:p>
        </w:tc>
      </w:tr>
      <w:tr w14:paraId="0BE67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398" w:type="dxa"/>
            <w:tcBorders>
              <w:top w:val="single" w:color="000000" w:sz="4" w:space="0"/>
              <w:left w:val="single" w:color="000000" w:sz="4" w:space="0"/>
              <w:bottom w:val="single" w:color="000000" w:sz="4" w:space="0"/>
              <w:right w:val="single" w:color="000000" w:sz="4" w:space="0"/>
            </w:tcBorders>
          </w:tcPr>
          <w:p w14:paraId="7B4E1D16">
            <w:pPr>
              <w:pStyle w:val="16"/>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14:paraId="5D6A3697">
            <w:pPr>
              <w:pStyle w:val="16"/>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497" w:type="dxa"/>
            <w:gridSpan w:val="6"/>
            <w:tcBorders>
              <w:top w:val="single" w:color="000000" w:sz="4" w:space="0"/>
              <w:left w:val="single" w:color="000000" w:sz="4" w:space="0"/>
              <w:bottom w:val="single" w:color="000000" w:sz="4" w:space="0"/>
              <w:right w:val="single" w:color="000000" w:sz="4" w:space="0"/>
            </w:tcBorders>
          </w:tcPr>
          <w:p w14:paraId="18859CE6">
            <w:pPr>
              <w:rPr>
                <w:color w:val="000000"/>
                <w:sz w:val="24"/>
                <w:szCs w:val="24"/>
                <w:lang w:val="kk-KZ" w:eastAsia="ru-RU"/>
              </w:rPr>
            </w:pPr>
            <w:r>
              <w:rPr>
                <w:color w:val="000000"/>
                <w:sz w:val="24"/>
                <w:szCs w:val="24"/>
                <w:lang w:val="kk-KZ" w:eastAsia="ru-RU"/>
              </w:rPr>
              <w:t>Балабақшадан кейінгі баланың өзін-өзі қалай ұстатйыны жайлы әңгімелесу</w:t>
            </w:r>
          </w:p>
        </w:tc>
      </w:tr>
      <w:tr w14:paraId="70F33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398" w:type="dxa"/>
            <w:tcBorders>
              <w:top w:val="single" w:color="000000" w:sz="4" w:space="0"/>
              <w:left w:val="single" w:color="000000" w:sz="4" w:space="0"/>
              <w:bottom w:val="single" w:color="000000" w:sz="4" w:space="0"/>
              <w:right w:val="single" w:color="000000" w:sz="4" w:space="0"/>
            </w:tcBorders>
          </w:tcPr>
          <w:p w14:paraId="6669CDDA">
            <w:pPr>
              <w:pStyle w:val="16"/>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7B2B1A33">
            <w:pPr>
              <w:pStyle w:val="16"/>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135" w:type="dxa"/>
            <w:tcBorders>
              <w:top w:val="single" w:color="000000" w:sz="4" w:space="0"/>
              <w:left w:val="single" w:color="000000" w:sz="4" w:space="0"/>
              <w:bottom w:val="single" w:color="000000" w:sz="4" w:space="0"/>
              <w:right w:val="single" w:color="000000" w:sz="4" w:space="0"/>
            </w:tcBorders>
          </w:tcPr>
          <w:p w14:paraId="1F8C8856">
            <w:pPr>
              <w:rPr>
                <w:color w:val="000000"/>
                <w:sz w:val="24"/>
                <w:szCs w:val="24"/>
                <w:lang w:val="kk-KZ" w:eastAsia="ru-RU"/>
              </w:rPr>
            </w:pPr>
            <w:r>
              <w:rPr>
                <w:color w:val="000000"/>
                <w:sz w:val="24"/>
                <w:szCs w:val="24"/>
                <w:lang w:val="kk-KZ" w:eastAsia="ru-RU"/>
              </w:rPr>
              <w:t xml:space="preserve">Үстел үсті ойыны – пазл: </w:t>
            </w:r>
          </w:p>
          <w:p w14:paraId="563970E8">
            <w:pPr>
              <w:rPr>
                <w:color w:val="000000"/>
                <w:sz w:val="24"/>
                <w:szCs w:val="24"/>
                <w:lang w:val="kk-KZ" w:eastAsia="ru-RU"/>
              </w:rPr>
            </w:pPr>
            <w:r>
              <w:rPr>
                <w:color w:val="000000"/>
                <w:sz w:val="24"/>
                <w:szCs w:val="24"/>
                <w:lang w:val="kk-KZ" w:eastAsia="ru-RU"/>
              </w:rPr>
              <w:t>«Әр түрлі заттар құрастыру»</w:t>
            </w:r>
          </w:p>
          <w:p w14:paraId="69CC7BC8">
            <w:pPr>
              <w:rPr>
                <w:b/>
                <w:color w:val="000000"/>
                <w:sz w:val="24"/>
                <w:szCs w:val="24"/>
                <w:lang w:eastAsia="ru-RU"/>
              </w:rPr>
            </w:pPr>
            <w:r>
              <w:rPr>
                <w:b/>
                <w:color w:val="FF0000"/>
                <w:sz w:val="24"/>
                <w:szCs w:val="24"/>
                <w:lang w:eastAsia="ru-RU"/>
              </w:rPr>
              <w:t>Құрастыру</w:t>
            </w:r>
          </w:p>
        </w:tc>
        <w:tc>
          <w:tcPr>
            <w:tcW w:w="1840" w:type="dxa"/>
            <w:tcBorders>
              <w:top w:val="single" w:color="000000" w:sz="4" w:space="0"/>
              <w:left w:val="single" w:color="000000" w:sz="4" w:space="0"/>
              <w:bottom w:val="single" w:color="000000" w:sz="4" w:space="0"/>
              <w:right w:val="single" w:color="000000" w:sz="4" w:space="0"/>
            </w:tcBorders>
          </w:tcPr>
          <w:p w14:paraId="495E2990">
            <w:pPr>
              <w:rPr>
                <w:color w:val="000000"/>
                <w:sz w:val="24"/>
                <w:szCs w:val="24"/>
                <w:lang w:eastAsia="ru-RU"/>
              </w:rPr>
            </w:pPr>
            <w:r>
              <w:rPr>
                <w:sz w:val="24"/>
                <w:szCs w:val="24"/>
              </w:rPr>
              <w:t>Қимылды  ойын: «Қоян мен аңшы»</w:t>
            </w:r>
          </w:p>
          <w:p w14:paraId="5A0BFFD5">
            <w:pPr>
              <w:rPr>
                <w:b/>
                <w:color w:val="000000"/>
                <w:sz w:val="24"/>
                <w:szCs w:val="24"/>
                <w:lang w:eastAsia="ru-RU"/>
              </w:rPr>
            </w:pPr>
            <w:r>
              <w:rPr>
                <w:b/>
                <w:color w:val="FF0000"/>
                <w:sz w:val="24"/>
                <w:szCs w:val="24"/>
                <w:lang w:eastAsia="ru-RU"/>
              </w:rPr>
              <w:t>Дене шынықтыру</w:t>
            </w:r>
          </w:p>
        </w:tc>
        <w:tc>
          <w:tcPr>
            <w:tcW w:w="2410" w:type="dxa"/>
            <w:gridSpan w:val="2"/>
            <w:tcBorders>
              <w:top w:val="single" w:color="000000" w:sz="4" w:space="0"/>
              <w:left w:val="single" w:color="000000" w:sz="4" w:space="0"/>
              <w:bottom w:val="single" w:color="000000" w:sz="4" w:space="0"/>
              <w:right w:val="single" w:color="000000" w:sz="4" w:space="0"/>
            </w:tcBorders>
          </w:tcPr>
          <w:p w14:paraId="1BDB6FC0">
            <w:pPr>
              <w:rPr>
                <w:color w:val="000000"/>
                <w:sz w:val="24"/>
                <w:szCs w:val="24"/>
                <w:lang w:eastAsia="ru-RU"/>
              </w:rPr>
            </w:pPr>
            <w:r>
              <w:rPr>
                <w:color w:val="000000"/>
                <w:sz w:val="24"/>
                <w:szCs w:val="24"/>
                <w:lang w:eastAsia="ru-RU"/>
              </w:rPr>
              <w:t xml:space="preserve"> Фотосуреттер қарастыру «Жануарлар әлемі».</w:t>
            </w:r>
          </w:p>
          <w:p w14:paraId="23A724F4">
            <w:pPr>
              <w:rPr>
                <w:b/>
                <w:color w:val="000000"/>
                <w:sz w:val="24"/>
                <w:szCs w:val="24"/>
                <w:lang w:eastAsia="ru-RU"/>
              </w:rPr>
            </w:pPr>
            <w:r>
              <w:rPr>
                <w:b/>
                <w:color w:val="FF0000"/>
                <w:sz w:val="24"/>
                <w:szCs w:val="24"/>
                <w:lang w:eastAsia="ru-RU"/>
              </w:rPr>
              <w:t>Қоршаған ортамен танысу</w:t>
            </w:r>
          </w:p>
        </w:tc>
        <w:tc>
          <w:tcPr>
            <w:tcW w:w="2692" w:type="dxa"/>
            <w:tcBorders>
              <w:top w:val="single" w:color="000000" w:sz="4" w:space="0"/>
              <w:left w:val="single" w:color="000000" w:sz="4" w:space="0"/>
              <w:bottom w:val="single" w:color="000000" w:sz="4" w:space="0"/>
              <w:right w:val="single" w:color="000000" w:sz="4" w:space="0"/>
            </w:tcBorders>
          </w:tcPr>
          <w:p w14:paraId="46203B6E">
            <w:pPr>
              <w:rPr>
                <w:sz w:val="24"/>
                <w:szCs w:val="24"/>
              </w:rPr>
            </w:pPr>
            <w:r>
              <w:rPr>
                <w:sz w:val="24"/>
                <w:szCs w:val="24"/>
              </w:rPr>
              <w:t>Табиғат бұрышындағы гүлдерге су құйып қарау</w:t>
            </w:r>
          </w:p>
          <w:p w14:paraId="0B58844D">
            <w:pPr>
              <w:rPr>
                <w:b/>
                <w:sz w:val="24"/>
                <w:szCs w:val="24"/>
              </w:rPr>
            </w:pPr>
            <w:r>
              <w:rPr>
                <w:b/>
                <w:color w:val="FF0000"/>
                <w:sz w:val="24"/>
                <w:szCs w:val="24"/>
              </w:rPr>
              <w:t>Әлеуметтік дағдылар</w:t>
            </w:r>
          </w:p>
        </w:tc>
        <w:tc>
          <w:tcPr>
            <w:tcW w:w="2420" w:type="dxa"/>
            <w:tcBorders>
              <w:top w:val="single" w:color="000000" w:sz="4" w:space="0"/>
              <w:left w:val="single" w:color="000000" w:sz="4" w:space="0"/>
              <w:bottom w:val="single" w:color="000000" w:sz="4" w:space="0"/>
              <w:right w:val="single" w:color="000000" w:sz="4" w:space="0"/>
            </w:tcBorders>
          </w:tcPr>
          <w:p w14:paraId="7CE4A512">
            <w:pPr>
              <w:rPr>
                <w:sz w:val="24"/>
                <w:szCs w:val="24"/>
              </w:rPr>
            </w:pPr>
            <w:r>
              <w:rPr>
                <w:sz w:val="24"/>
                <w:szCs w:val="24"/>
              </w:rPr>
              <w:t>Музыка тыңдап шаттану.</w:t>
            </w:r>
          </w:p>
          <w:p w14:paraId="57E8476C">
            <w:pPr>
              <w:rPr>
                <w:b/>
                <w:color w:val="000000"/>
                <w:sz w:val="24"/>
                <w:szCs w:val="24"/>
                <w:lang w:eastAsia="ru-RU"/>
              </w:rPr>
            </w:pPr>
            <w:r>
              <w:rPr>
                <w:b/>
                <w:color w:val="FF0000"/>
                <w:sz w:val="24"/>
                <w:szCs w:val="24"/>
              </w:rPr>
              <w:t>Шығармашылық дағдылар</w:t>
            </w:r>
          </w:p>
        </w:tc>
      </w:tr>
      <w:tr w14:paraId="12B06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398" w:type="dxa"/>
            <w:tcBorders>
              <w:top w:val="single" w:color="000000" w:sz="4" w:space="0"/>
              <w:left w:val="single" w:color="000000" w:sz="4" w:space="0"/>
              <w:bottom w:val="single" w:color="000000" w:sz="4" w:space="0"/>
              <w:right w:val="single" w:color="000000" w:sz="4" w:space="0"/>
            </w:tcBorders>
          </w:tcPr>
          <w:p w14:paraId="43D79ED5">
            <w:pPr>
              <w:pStyle w:val="16"/>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497" w:type="dxa"/>
            <w:gridSpan w:val="6"/>
            <w:tcBorders>
              <w:top w:val="single" w:color="000000" w:sz="4" w:space="0"/>
              <w:left w:val="single" w:color="000000" w:sz="4" w:space="0"/>
              <w:bottom w:val="single" w:color="000000" w:sz="4" w:space="0"/>
              <w:right w:val="single" w:color="000000" w:sz="4" w:space="0"/>
            </w:tcBorders>
          </w:tcPr>
          <w:p w14:paraId="67A8B50D">
            <w:pPr>
              <w:pStyle w:val="16"/>
              <w:rPr>
                <w:sz w:val="24"/>
                <w:szCs w:val="24"/>
              </w:rPr>
            </w:pPr>
            <w:r>
              <w:rPr>
                <w:sz w:val="24"/>
                <w:szCs w:val="24"/>
              </w:rPr>
              <w:t>Қаңтар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14:paraId="5314A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398" w:type="dxa"/>
            <w:tcBorders>
              <w:top w:val="single" w:color="000000" w:sz="4" w:space="0"/>
              <w:left w:val="single" w:color="000000" w:sz="4" w:space="0"/>
              <w:bottom w:val="single" w:color="000000" w:sz="4" w:space="0"/>
              <w:right w:val="single" w:color="000000" w:sz="4" w:space="0"/>
            </w:tcBorders>
          </w:tcPr>
          <w:p w14:paraId="19FEBFB1">
            <w:pPr>
              <w:pStyle w:val="16"/>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497" w:type="dxa"/>
            <w:gridSpan w:val="6"/>
            <w:tcBorders>
              <w:top w:val="single" w:color="000000" w:sz="4" w:space="0"/>
              <w:left w:val="single" w:color="000000" w:sz="4" w:space="0"/>
              <w:bottom w:val="single" w:color="000000" w:sz="4" w:space="0"/>
              <w:right w:val="single" w:color="000000" w:sz="4" w:space="0"/>
            </w:tcBorders>
          </w:tcPr>
          <w:p w14:paraId="6B580D63">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04246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398" w:type="dxa"/>
            <w:tcBorders>
              <w:top w:val="single" w:color="auto" w:sz="4" w:space="0"/>
              <w:left w:val="single" w:color="000000" w:sz="4" w:space="0"/>
              <w:bottom w:val="single" w:color="000000" w:sz="4" w:space="0"/>
              <w:right w:val="single" w:color="000000" w:sz="4" w:space="0"/>
            </w:tcBorders>
          </w:tcPr>
          <w:p w14:paraId="63CFAFD1">
            <w:pPr>
              <w:pStyle w:val="16"/>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14:paraId="33A5A5E5">
            <w:pPr>
              <w:pStyle w:val="16"/>
              <w:spacing w:line="264" w:lineRule="exact"/>
              <w:ind w:left="110"/>
              <w:rPr>
                <w:b/>
                <w:sz w:val="24"/>
                <w:szCs w:val="24"/>
              </w:rPr>
            </w:pPr>
            <w:r>
              <w:rPr>
                <w:b/>
                <w:sz w:val="24"/>
                <w:szCs w:val="24"/>
              </w:rPr>
              <w:t>дайындық</w:t>
            </w:r>
          </w:p>
        </w:tc>
        <w:tc>
          <w:tcPr>
            <w:tcW w:w="2135" w:type="dxa"/>
            <w:tcBorders>
              <w:top w:val="single" w:color="000000" w:sz="4" w:space="0"/>
              <w:left w:val="single" w:color="000000" w:sz="4" w:space="0"/>
              <w:bottom w:val="single" w:color="000000" w:sz="4" w:space="0"/>
              <w:right w:val="single" w:color="auto" w:sz="4" w:space="0"/>
            </w:tcBorders>
          </w:tcPr>
          <w:p w14:paraId="54DCB3B5">
            <w:pPr>
              <w:rPr>
                <w:b/>
                <w:sz w:val="24"/>
                <w:szCs w:val="24"/>
                <w:lang w:val="kk-KZ"/>
              </w:rPr>
            </w:pPr>
            <w:r>
              <w:rPr>
                <w:sz w:val="24"/>
                <w:szCs w:val="24"/>
                <w:lang w:val="kk-KZ"/>
              </w:rPr>
              <w:t>Жаңа</w:t>
            </w:r>
            <w:r>
              <w:rPr>
                <w:spacing w:val="1"/>
                <w:sz w:val="24"/>
                <w:szCs w:val="24"/>
                <w:lang w:val="kk-KZ"/>
              </w:rPr>
              <w:t xml:space="preserve"> </w:t>
            </w:r>
            <w:r>
              <w:rPr>
                <w:sz w:val="24"/>
                <w:szCs w:val="24"/>
                <w:lang w:val="kk-KZ"/>
              </w:rPr>
              <w:t>ертегілерді,</w:t>
            </w:r>
            <w:r>
              <w:rPr>
                <w:spacing w:val="1"/>
                <w:sz w:val="24"/>
                <w:szCs w:val="24"/>
                <w:lang w:val="kk-KZ"/>
              </w:rPr>
              <w:t xml:space="preserve"> </w:t>
            </w:r>
            <w:r>
              <w:rPr>
                <w:sz w:val="24"/>
                <w:szCs w:val="24"/>
                <w:lang w:val="kk-KZ"/>
              </w:rPr>
              <w:t>әңгімелерді,</w:t>
            </w:r>
            <w:r>
              <w:rPr>
                <w:spacing w:val="1"/>
                <w:sz w:val="24"/>
                <w:szCs w:val="24"/>
                <w:lang w:val="kk-KZ"/>
              </w:rPr>
              <w:t xml:space="preserve"> </w:t>
            </w:r>
            <w:r>
              <w:rPr>
                <w:sz w:val="24"/>
                <w:szCs w:val="24"/>
                <w:lang w:val="kk-KZ"/>
              </w:rPr>
              <w:t>өлеңдерді</w:t>
            </w:r>
            <w:r>
              <w:rPr>
                <w:spacing w:val="1"/>
                <w:sz w:val="24"/>
                <w:szCs w:val="24"/>
                <w:lang w:val="kk-KZ"/>
              </w:rPr>
              <w:t xml:space="preserve"> </w:t>
            </w:r>
            <w:r>
              <w:rPr>
                <w:sz w:val="24"/>
                <w:szCs w:val="24"/>
                <w:lang w:val="kk-KZ"/>
              </w:rPr>
              <w:t>тыңдай</w:t>
            </w:r>
            <w:r>
              <w:rPr>
                <w:spacing w:val="1"/>
                <w:sz w:val="24"/>
                <w:szCs w:val="24"/>
                <w:lang w:val="kk-KZ"/>
              </w:rPr>
              <w:t xml:space="preserve"> </w:t>
            </w:r>
            <w:r>
              <w:rPr>
                <w:sz w:val="24"/>
                <w:szCs w:val="24"/>
                <w:lang w:val="kk-KZ"/>
              </w:rPr>
              <w:t>білуге,</w:t>
            </w:r>
            <w:r>
              <w:rPr>
                <w:spacing w:val="1"/>
                <w:sz w:val="24"/>
                <w:szCs w:val="24"/>
                <w:lang w:val="kk-KZ"/>
              </w:rPr>
              <w:t xml:space="preserve"> </w:t>
            </w:r>
            <w:r>
              <w:rPr>
                <w:sz w:val="24"/>
                <w:szCs w:val="24"/>
                <w:lang w:val="kk-KZ"/>
              </w:rPr>
              <w:t>олардың</w:t>
            </w:r>
            <w:r>
              <w:rPr>
                <w:spacing w:val="1"/>
                <w:sz w:val="24"/>
                <w:szCs w:val="24"/>
                <w:lang w:val="kk-KZ"/>
              </w:rPr>
              <w:t xml:space="preserve"> </w:t>
            </w:r>
            <w:r>
              <w:rPr>
                <w:sz w:val="24"/>
                <w:szCs w:val="24"/>
                <w:lang w:val="kk-KZ"/>
              </w:rPr>
              <w:t>мазмұнындағы</w:t>
            </w:r>
            <w:r>
              <w:rPr>
                <w:spacing w:val="1"/>
                <w:sz w:val="24"/>
                <w:szCs w:val="24"/>
                <w:lang w:val="kk-KZ"/>
              </w:rPr>
              <w:t xml:space="preserve"> </w:t>
            </w:r>
            <w:r>
              <w:rPr>
                <w:sz w:val="24"/>
                <w:szCs w:val="24"/>
                <w:lang w:val="kk-KZ"/>
              </w:rPr>
              <w:t>әрекеттердің</w:t>
            </w:r>
            <w:r>
              <w:rPr>
                <w:spacing w:val="1"/>
                <w:sz w:val="24"/>
                <w:szCs w:val="24"/>
                <w:lang w:val="kk-KZ"/>
              </w:rPr>
              <w:t xml:space="preserve"> </w:t>
            </w:r>
            <w:r>
              <w:rPr>
                <w:sz w:val="24"/>
                <w:szCs w:val="24"/>
                <w:lang w:val="kk-KZ"/>
              </w:rPr>
              <w:t>дамуын</w:t>
            </w:r>
            <w:r>
              <w:rPr>
                <w:spacing w:val="1"/>
                <w:sz w:val="24"/>
                <w:szCs w:val="24"/>
                <w:lang w:val="kk-KZ"/>
              </w:rPr>
              <w:t xml:space="preserve"> </w:t>
            </w:r>
            <w:r>
              <w:rPr>
                <w:sz w:val="24"/>
                <w:szCs w:val="24"/>
                <w:lang w:val="kk-KZ"/>
              </w:rPr>
              <w:t>бақылауға,</w:t>
            </w:r>
            <w:r>
              <w:rPr>
                <w:spacing w:val="1"/>
                <w:sz w:val="24"/>
                <w:szCs w:val="24"/>
                <w:lang w:val="kk-KZ"/>
              </w:rPr>
              <w:t xml:space="preserve"> </w:t>
            </w:r>
            <w:r>
              <w:rPr>
                <w:sz w:val="24"/>
                <w:szCs w:val="24"/>
                <w:lang w:val="kk-KZ"/>
              </w:rPr>
              <w:t>шығарманың</w:t>
            </w:r>
            <w:r>
              <w:rPr>
                <w:spacing w:val="1"/>
                <w:sz w:val="24"/>
                <w:szCs w:val="24"/>
                <w:lang w:val="kk-KZ"/>
              </w:rPr>
              <w:t xml:space="preserve"> </w:t>
            </w:r>
            <w:r>
              <w:rPr>
                <w:sz w:val="24"/>
                <w:szCs w:val="24"/>
                <w:lang w:val="kk-KZ"/>
              </w:rPr>
              <w:t>кейіпкерлеріне</w:t>
            </w:r>
            <w:r>
              <w:rPr>
                <w:spacing w:val="-67"/>
                <w:sz w:val="24"/>
                <w:szCs w:val="24"/>
                <w:lang w:val="kk-KZ"/>
              </w:rPr>
              <w:t xml:space="preserve"> </w:t>
            </w:r>
            <w:r>
              <w:rPr>
                <w:sz w:val="24"/>
                <w:szCs w:val="24"/>
                <w:lang w:val="kk-KZ"/>
              </w:rPr>
              <w:t>жанашырлық танытуға тәрбиелеу</w:t>
            </w:r>
          </w:p>
        </w:tc>
        <w:tc>
          <w:tcPr>
            <w:tcW w:w="1846" w:type="dxa"/>
            <w:gridSpan w:val="2"/>
            <w:tcBorders>
              <w:top w:val="single" w:color="000000" w:sz="4" w:space="0"/>
              <w:left w:val="single" w:color="auto" w:sz="4" w:space="0"/>
              <w:bottom w:val="single" w:color="000000" w:sz="4" w:space="0"/>
              <w:right w:val="single" w:color="auto" w:sz="4" w:space="0"/>
            </w:tcBorders>
          </w:tcPr>
          <w:p w14:paraId="35B98765">
            <w:pPr>
              <w:rPr>
                <w:sz w:val="24"/>
                <w:szCs w:val="24"/>
                <w:lang w:val="kk-KZ"/>
              </w:rPr>
            </w:pPr>
            <w:r>
              <w:rPr>
                <w:sz w:val="24"/>
                <w:szCs w:val="24"/>
                <w:lang w:val="kk-KZ"/>
              </w:rPr>
              <w:t>Балалардың ересектермен және құрдастарымен қарым-қатынас жасауына</w:t>
            </w:r>
            <w:r>
              <w:rPr>
                <w:spacing w:val="1"/>
                <w:sz w:val="24"/>
                <w:szCs w:val="24"/>
                <w:lang w:val="kk-KZ"/>
              </w:rPr>
              <w:t xml:space="preserve"> </w:t>
            </w:r>
            <w:r>
              <w:rPr>
                <w:sz w:val="24"/>
                <w:szCs w:val="24"/>
                <w:lang w:val="kk-KZ"/>
              </w:rPr>
              <w:t>жағдай жасау:өзінің алған әсері мен</w:t>
            </w:r>
            <w:r>
              <w:rPr>
                <w:spacing w:val="1"/>
                <w:sz w:val="24"/>
                <w:szCs w:val="24"/>
                <w:lang w:val="kk-KZ"/>
              </w:rPr>
              <w:t xml:space="preserve"> </w:t>
            </w:r>
            <w:r>
              <w:rPr>
                <w:sz w:val="24"/>
                <w:szCs w:val="24"/>
                <w:lang w:val="kk-KZ"/>
              </w:rPr>
              <w:t>қалауын</w:t>
            </w:r>
            <w:r>
              <w:rPr>
                <w:spacing w:val="1"/>
                <w:sz w:val="24"/>
                <w:szCs w:val="24"/>
                <w:lang w:val="kk-KZ"/>
              </w:rPr>
              <w:t xml:space="preserve"> </w:t>
            </w:r>
            <w:r>
              <w:rPr>
                <w:sz w:val="24"/>
                <w:szCs w:val="24"/>
                <w:lang w:val="kk-KZ"/>
              </w:rPr>
              <w:t>білдіруге,</w:t>
            </w:r>
            <w:r>
              <w:rPr>
                <w:spacing w:val="1"/>
                <w:sz w:val="24"/>
                <w:szCs w:val="24"/>
                <w:lang w:val="kk-KZ"/>
              </w:rPr>
              <w:t xml:space="preserve"> </w:t>
            </w:r>
            <w:r>
              <w:rPr>
                <w:sz w:val="24"/>
                <w:szCs w:val="24"/>
                <w:lang w:val="kk-KZ"/>
              </w:rPr>
              <w:t>сәлемдесуде сыпайы</w:t>
            </w:r>
            <w:r>
              <w:rPr>
                <w:spacing w:val="1"/>
                <w:sz w:val="24"/>
                <w:szCs w:val="24"/>
                <w:lang w:val="kk-KZ"/>
              </w:rPr>
              <w:t xml:space="preserve"> </w:t>
            </w:r>
            <w:r>
              <w:rPr>
                <w:sz w:val="24"/>
                <w:szCs w:val="24"/>
                <w:lang w:val="kk-KZ"/>
              </w:rPr>
              <w:t>сөйлеу</w:t>
            </w:r>
            <w:r>
              <w:rPr>
                <w:spacing w:val="-6"/>
                <w:sz w:val="24"/>
                <w:szCs w:val="24"/>
                <w:lang w:val="kk-KZ"/>
              </w:rPr>
              <w:t xml:space="preserve"> </w:t>
            </w:r>
            <w:r>
              <w:rPr>
                <w:sz w:val="24"/>
                <w:szCs w:val="24"/>
                <w:lang w:val="kk-KZ"/>
              </w:rPr>
              <w:t>әдебін</w:t>
            </w:r>
            <w:r>
              <w:rPr>
                <w:spacing w:val="-1"/>
                <w:sz w:val="24"/>
                <w:szCs w:val="24"/>
                <w:lang w:val="kk-KZ"/>
              </w:rPr>
              <w:t xml:space="preserve"> </w:t>
            </w:r>
            <w:r>
              <w:rPr>
                <w:sz w:val="24"/>
                <w:szCs w:val="24"/>
                <w:lang w:val="kk-KZ"/>
              </w:rPr>
              <w:t>сақтауға үйрету.</w:t>
            </w:r>
          </w:p>
        </w:tc>
        <w:tc>
          <w:tcPr>
            <w:tcW w:w="2404" w:type="dxa"/>
            <w:tcBorders>
              <w:top w:val="single" w:color="000000" w:sz="4" w:space="0"/>
              <w:left w:val="single" w:color="auto" w:sz="4" w:space="0"/>
              <w:bottom w:val="single" w:color="000000" w:sz="4" w:space="0"/>
              <w:right w:val="single" w:color="auto" w:sz="4" w:space="0"/>
            </w:tcBorders>
          </w:tcPr>
          <w:p w14:paraId="5F06E45C">
            <w:pPr>
              <w:rPr>
                <w:b/>
                <w:bCs/>
                <w:sz w:val="24"/>
                <w:szCs w:val="24"/>
                <w:lang w:val="kk-KZ"/>
              </w:rPr>
            </w:pPr>
            <w:r>
              <w:rPr>
                <w:sz w:val="24"/>
                <w:szCs w:val="24"/>
                <w:lang w:val="kk-KZ"/>
              </w:rPr>
              <w:t>Қоршаған ортадағы күнделікті</w:t>
            </w:r>
            <w:r>
              <w:rPr>
                <w:spacing w:val="1"/>
                <w:sz w:val="24"/>
                <w:szCs w:val="24"/>
                <w:lang w:val="kk-KZ"/>
              </w:rPr>
              <w:t xml:space="preserve"> </w:t>
            </w:r>
            <w:r>
              <w:rPr>
                <w:sz w:val="24"/>
                <w:szCs w:val="24"/>
                <w:lang w:val="kk-KZ"/>
              </w:rPr>
              <w:t>жиі қолданылатын тұрмыстық</w:t>
            </w:r>
            <w:r>
              <w:rPr>
                <w:spacing w:val="1"/>
                <w:sz w:val="24"/>
                <w:szCs w:val="24"/>
                <w:lang w:val="kk-KZ"/>
              </w:rPr>
              <w:t xml:space="preserve"> </w:t>
            </w:r>
            <w:r>
              <w:rPr>
                <w:sz w:val="24"/>
                <w:szCs w:val="24"/>
                <w:lang w:val="kk-KZ"/>
              </w:rPr>
              <w:t>заттардың,</w:t>
            </w:r>
            <w:r>
              <w:rPr>
                <w:spacing w:val="1"/>
                <w:sz w:val="24"/>
                <w:szCs w:val="24"/>
                <w:lang w:val="kk-KZ"/>
              </w:rPr>
              <w:t xml:space="preserve"> </w:t>
            </w:r>
            <w:r>
              <w:rPr>
                <w:sz w:val="24"/>
                <w:szCs w:val="24"/>
                <w:lang w:val="kk-KZ"/>
              </w:rPr>
              <w:t>жемістердің,</w:t>
            </w:r>
            <w:r>
              <w:rPr>
                <w:spacing w:val="1"/>
                <w:sz w:val="24"/>
                <w:szCs w:val="24"/>
                <w:lang w:val="kk-KZ"/>
              </w:rPr>
              <w:t xml:space="preserve"> </w:t>
            </w:r>
            <w:r>
              <w:rPr>
                <w:sz w:val="24"/>
                <w:szCs w:val="24"/>
                <w:lang w:val="kk-KZ"/>
              </w:rPr>
              <w:t>жануарлардың,</w:t>
            </w:r>
            <w:r>
              <w:rPr>
                <w:spacing w:val="1"/>
                <w:sz w:val="24"/>
                <w:szCs w:val="24"/>
                <w:lang w:val="kk-KZ"/>
              </w:rPr>
              <w:t xml:space="preserve"> </w:t>
            </w:r>
            <w:r>
              <w:rPr>
                <w:sz w:val="24"/>
                <w:szCs w:val="24"/>
                <w:lang w:val="kk-KZ"/>
              </w:rPr>
              <w:t>төрт</w:t>
            </w:r>
            <w:r>
              <w:rPr>
                <w:spacing w:val="1"/>
                <w:sz w:val="24"/>
                <w:szCs w:val="24"/>
                <w:lang w:val="kk-KZ"/>
              </w:rPr>
              <w:t xml:space="preserve"> </w:t>
            </w:r>
            <w:r>
              <w:rPr>
                <w:sz w:val="24"/>
                <w:szCs w:val="24"/>
                <w:lang w:val="kk-KZ"/>
              </w:rPr>
              <w:t>түліктің</w:t>
            </w:r>
            <w:r>
              <w:rPr>
                <w:spacing w:val="1"/>
                <w:sz w:val="24"/>
                <w:szCs w:val="24"/>
                <w:lang w:val="kk-KZ"/>
              </w:rPr>
              <w:t xml:space="preserve"> </w:t>
            </w:r>
            <w:r>
              <w:rPr>
                <w:sz w:val="24"/>
                <w:szCs w:val="24"/>
                <w:lang w:val="kk-KZ"/>
              </w:rPr>
              <w:t>атауларын</w:t>
            </w:r>
            <w:r>
              <w:rPr>
                <w:spacing w:val="1"/>
                <w:sz w:val="24"/>
                <w:szCs w:val="24"/>
                <w:lang w:val="kk-KZ"/>
              </w:rPr>
              <w:t xml:space="preserve"> </w:t>
            </w:r>
            <w:r>
              <w:rPr>
                <w:sz w:val="24"/>
                <w:szCs w:val="24"/>
                <w:lang w:val="kk-KZ"/>
              </w:rPr>
              <w:t>айту</w:t>
            </w:r>
            <w:r>
              <w:rPr>
                <w:spacing w:val="1"/>
                <w:sz w:val="24"/>
                <w:szCs w:val="24"/>
                <w:lang w:val="kk-KZ"/>
              </w:rPr>
              <w:t xml:space="preserve"> </w:t>
            </w:r>
            <w:r>
              <w:rPr>
                <w:sz w:val="24"/>
                <w:szCs w:val="24"/>
                <w:lang w:val="kk-KZ"/>
              </w:rPr>
              <w:t>және</w:t>
            </w:r>
            <w:r>
              <w:rPr>
                <w:spacing w:val="1"/>
                <w:sz w:val="24"/>
                <w:szCs w:val="24"/>
                <w:lang w:val="kk-KZ"/>
              </w:rPr>
              <w:t xml:space="preserve"> </w:t>
            </w:r>
            <w:r>
              <w:rPr>
                <w:sz w:val="24"/>
                <w:szCs w:val="24"/>
                <w:lang w:val="kk-KZ"/>
              </w:rPr>
              <w:t>түсіну</w:t>
            </w:r>
            <w:r>
              <w:rPr>
                <w:spacing w:val="-5"/>
                <w:sz w:val="24"/>
                <w:szCs w:val="24"/>
                <w:lang w:val="kk-KZ"/>
              </w:rPr>
              <w:t xml:space="preserve"> </w:t>
            </w:r>
            <w:r>
              <w:rPr>
                <w:sz w:val="24"/>
                <w:szCs w:val="24"/>
                <w:lang w:val="kk-KZ"/>
              </w:rPr>
              <w:t>дағдыларын қалыптастыру.</w:t>
            </w:r>
          </w:p>
          <w:p w14:paraId="4B7F0A14">
            <w:pPr>
              <w:pStyle w:val="16"/>
              <w:rPr>
                <w:b/>
                <w:sz w:val="24"/>
                <w:szCs w:val="24"/>
              </w:rPr>
            </w:pPr>
          </w:p>
        </w:tc>
        <w:tc>
          <w:tcPr>
            <w:tcW w:w="2692" w:type="dxa"/>
            <w:tcBorders>
              <w:top w:val="single" w:color="000000" w:sz="4" w:space="0"/>
              <w:left w:val="single" w:color="auto" w:sz="4" w:space="0"/>
              <w:bottom w:val="single" w:color="000000" w:sz="4" w:space="0"/>
              <w:right w:val="single" w:color="auto" w:sz="4" w:space="0"/>
            </w:tcBorders>
          </w:tcPr>
          <w:p w14:paraId="14EF0D25">
            <w:pPr>
              <w:pStyle w:val="9"/>
              <w:ind w:left="0"/>
              <w:rPr>
                <w:sz w:val="24"/>
                <w:szCs w:val="24"/>
              </w:rPr>
            </w:pPr>
            <w:r>
              <w:rPr>
                <w:sz w:val="24"/>
                <w:szCs w:val="24"/>
              </w:rPr>
              <w:t>Жуан</w:t>
            </w:r>
            <w:r>
              <w:rPr>
                <w:spacing w:val="1"/>
                <w:sz w:val="24"/>
                <w:szCs w:val="24"/>
              </w:rPr>
              <w:t xml:space="preserve"> </w:t>
            </w:r>
            <w:r>
              <w:rPr>
                <w:sz w:val="24"/>
                <w:szCs w:val="24"/>
              </w:rPr>
              <w:t>және</w:t>
            </w:r>
            <w:r>
              <w:rPr>
                <w:spacing w:val="1"/>
                <w:sz w:val="24"/>
                <w:szCs w:val="24"/>
              </w:rPr>
              <w:t xml:space="preserve"> </w:t>
            </w:r>
            <w:r>
              <w:rPr>
                <w:sz w:val="24"/>
                <w:szCs w:val="24"/>
              </w:rPr>
              <w:t>жіңішке</w:t>
            </w:r>
            <w:r>
              <w:rPr>
                <w:spacing w:val="1"/>
                <w:sz w:val="24"/>
                <w:szCs w:val="24"/>
              </w:rPr>
              <w:t xml:space="preserve"> </w:t>
            </w:r>
            <w:r>
              <w:rPr>
                <w:sz w:val="24"/>
                <w:szCs w:val="24"/>
              </w:rPr>
              <w:t>түбір</w:t>
            </w:r>
            <w:r>
              <w:rPr>
                <w:spacing w:val="1"/>
                <w:sz w:val="24"/>
                <w:szCs w:val="24"/>
              </w:rPr>
              <w:t xml:space="preserve"> </w:t>
            </w:r>
            <w:r>
              <w:rPr>
                <w:sz w:val="24"/>
                <w:szCs w:val="24"/>
              </w:rPr>
              <w:t>сөздерді</w:t>
            </w:r>
            <w:r>
              <w:rPr>
                <w:spacing w:val="1"/>
                <w:sz w:val="24"/>
                <w:szCs w:val="24"/>
              </w:rPr>
              <w:t xml:space="preserve"> </w:t>
            </w:r>
            <w:r>
              <w:rPr>
                <w:sz w:val="24"/>
                <w:szCs w:val="24"/>
              </w:rPr>
              <w:t>ажырату,</w:t>
            </w:r>
            <w:r>
              <w:rPr>
                <w:spacing w:val="1"/>
                <w:sz w:val="24"/>
                <w:szCs w:val="24"/>
              </w:rPr>
              <w:t xml:space="preserve"> </w:t>
            </w:r>
            <w:r>
              <w:rPr>
                <w:sz w:val="24"/>
                <w:szCs w:val="24"/>
              </w:rPr>
              <w:t>оларды</w:t>
            </w:r>
            <w:r>
              <w:rPr>
                <w:spacing w:val="1"/>
                <w:sz w:val="24"/>
                <w:szCs w:val="24"/>
              </w:rPr>
              <w:t xml:space="preserve"> </w:t>
            </w:r>
            <w:r>
              <w:rPr>
                <w:sz w:val="24"/>
                <w:szCs w:val="24"/>
              </w:rPr>
              <w:t>көпше</w:t>
            </w:r>
            <w:r>
              <w:rPr>
                <w:spacing w:val="1"/>
                <w:sz w:val="24"/>
                <w:szCs w:val="24"/>
              </w:rPr>
              <w:t xml:space="preserve"> </w:t>
            </w:r>
            <w:r>
              <w:rPr>
                <w:sz w:val="24"/>
                <w:szCs w:val="24"/>
              </w:rPr>
              <w:t>түрде</w:t>
            </w:r>
            <w:r>
              <w:rPr>
                <w:spacing w:val="1"/>
                <w:sz w:val="24"/>
                <w:szCs w:val="24"/>
              </w:rPr>
              <w:t xml:space="preserve"> </w:t>
            </w:r>
            <w:r>
              <w:rPr>
                <w:spacing w:val="-1"/>
                <w:sz w:val="24"/>
                <w:szCs w:val="24"/>
              </w:rPr>
              <w:t>қолдануға</w:t>
            </w:r>
            <w:r>
              <w:rPr>
                <w:spacing w:val="-16"/>
                <w:sz w:val="24"/>
                <w:szCs w:val="24"/>
              </w:rPr>
              <w:t xml:space="preserve"> </w:t>
            </w:r>
            <w:r>
              <w:rPr>
                <w:sz w:val="24"/>
                <w:szCs w:val="24"/>
              </w:rPr>
              <w:t>үйрету.</w:t>
            </w:r>
            <w:r>
              <w:rPr>
                <w:spacing w:val="-17"/>
                <w:sz w:val="24"/>
                <w:szCs w:val="24"/>
              </w:rPr>
              <w:t xml:space="preserve"> </w:t>
            </w:r>
            <w:r>
              <w:rPr>
                <w:sz w:val="24"/>
                <w:szCs w:val="24"/>
              </w:rPr>
              <w:t>Бұйрық</w:t>
            </w:r>
            <w:r>
              <w:rPr>
                <w:spacing w:val="-16"/>
                <w:sz w:val="24"/>
                <w:szCs w:val="24"/>
              </w:rPr>
              <w:t xml:space="preserve"> </w:t>
            </w:r>
            <w:r>
              <w:rPr>
                <w:sz w:val="24"/>
                <w:szCs w:val="24"/>
              </w:rPr>
              <w:t>райлы</w:t>
            </w:r>
            <w:r>
              <w:rPr>
                <w:spacing w:val="40"/>
                <w:sz w:val="24"/>
                <w:szCs w:val="24"/>
              </w:rPr>
              <w:t xml:space="preserve"> </w:t>
            </w:r>
            <w:r>
              <w:rPr>
                <w:sz w:val="24"/>
                <w:szCs w:val="24"/>
              </w:rPr>
              <w:t>етістіктерді</w:t>
            </w:r>
            <w:r>
              <w:rPr>
                <w:spacing w:val="-15"/>
                <w:sz w:val="24"/>
                <w:szCs w:val="24"/>
              </w:rPr>
              <w:t xml:space="preserve"> </w:t>
            </w:r>
            <w:r>
              <w:rPr>
                <w:sz w:val="24"/>
                <w:szCs w:val="24"/>
              </w:rPr>
              <w:t>жекелей</w:t>
            </w:r>
            <w:r>
              <w:rPr>
                <w:spacing w:val="-16"/>
                <w:sz w:val="24"/>
                <w:szCs w:val="24"/>
              </w:rPr>
              <w:t xml:space="preserve"> </w:t>
            </w:r>
            <w:r>
              <w:rPr>
                <w:sz w:val="24"/>
                <w:szCs w:val="24"/>
              </w:rPr>
              <w:t>қолдануға</w:t>
            </w:r>
            <w:r>
              <w:rPr>
                <w:spacing w:val="-16"/>
                <w:sz w:val="24"/>
                <w:szCs w:val="24"/>
              </w:rPr>
              <w:t xml:space="preserve"> </w:t>
            </w:r>
            <w:r>
              <w:rPr>
                <w:sz w:val="24"/>
                <w:szCs w:val="24"/>
              </w:rPr>
              <w:t>баулу</w:t>
            </w:r>
            <w:r>
              <w:rPr>
                <w:spacing w:val="-16"/>
                <w:sz w:val="24"/>
                <w:szCs w:val="24"/>
              </w:rPr>
              <w:t xml:space="preserve"> </w:t>
            </w:r>
            <w:r>
              <w:rPr>
                <w:sz w:val="24"/>
                <w:szCs w:val="24"/>
              </w:rPr>
              <w:t>(бар,</w:t>
            </w:r>
            <w:r>
              <w:rPr>
                <w:spacing w:val="-17"/>
                <w:sz w:val="24"/>
                <w:szCs w:val="24"/>
              </w:rPr>
              <w:t xml:space="preserve"> </w:t>
            </w:r>
            <w:r>
              <w:rPr>
                <w:sz w:val="24"/>
                <w:szCs w:val="24"/>
              </w:rPr>
              <w:t>кел,</w:t>
            </w:r>
            <w:r>
              <w:rPr>
                <w:spacing w:val="-68"/>
                <w:sz w:val="24"/>
                <w:szCs w:val="24"/>
              </w:rPr>
              <w:t xml:space="preserve"> </w:t>
            </w:r>
            <w:r>
              <w:rPr>
                <w:sz w:val="24"/>
                <w:szCs w:val="24"/>
              </w:rPr>
              <w:t>айт).</w:t>
            </w:r>
          </w:p>
          <w:p w14:paraId="05983465">
            <w:pPr>
              <w:pStyle w:val="16"/>
              <w:rPr>
                <w:sz w:val="24"/>
                <w:szCs w:val="24"/>
              </w:rPr>
            </w:pPr>
          </w:p>
        </w:tc>
        <w:tc>
          <w:tcPr>
            <w:tcW w:w="2420" w:type="dxa"/>
            <w:tcBorders>
              <w:top w:val="single" w:color="000000" w:sz="4" w:space="0"/>
              <w:left w:val="single" w:color="auto" w:sz="4" w:space="0"/>
              <w:bottom w:val="single" w:color="000000" w:sz="4" w:space="0"/>
              <w:right w:val="single" w:color="000000" w:sz="4" w:space="0"/>
            </w:tcBorders>
          </w:tcPr>
          <w:p w14:paraId="7261FA02">
            <w:pPr>
              <w:rPr>
                <w:sz w:val="24"/>
                <w:szCs w:val="24"/>
                <w:lang w:val="kk-KZ"/>
              </w:rPr>
            </w:pPr>
            <w:r>
              <w:rPr>
                <w:sz w:val="24"/>
                <w:szCs w:val="24"/>
                <w:lang w:val="kk-KZ"/>
              </w:rPr>
              <w:t>«Көп»,</w:t>
            </w:r>
            <w:r>
              <w:rPr>
                <w:spacing w:val="1"/>
                <w:sz w:val="24"/>
                <w:szCs w:val="24"/>
                <w:lang w:val="kk-KZ"/>
              </w:rPr>
              <w:t xml:space="preserve"> </w:t>
            </w:r>
            <w:r>
              <w:rPr>
                <w:sz w:val="24"/>
                <w:szCs w:val="24"/>
                <w:lang w:val="kk-KZ"/>
              </w:rPr>
              <w:t>«бір»</w:t>
            </w:r>
            <w:r>
              <w:rPr>
                <w:spacing w:val="1"/>
                <w:sz w:val="24"/>
                <w:szCs w:val="24"/>
                <w:lang w:val="kk-KZ"/>
              </w:rPr>
              <w:t xml:space="preserve"> </w:t>
            </w:r>
            <w:r>
              <w:rPr>
                <w:sz w:val="24"/>
                <w:szCs w:val="24"/>
                <w:lang w:val="kk-KZ"/>
              </w:rPr>
              <w:t>ұғымдары</w:t>
            </w:r>
            <w:r>
              <w:rPr>
                <w:spacing w:val="1"/>
                <w:sz w:val="24"/>
                <w:szCs w:val="24"/>
                <w:lang w:val="kk-KZ"/>
              </w:rPr>
              <w:t xml:space="preserve"> </w:t>
            </w:r>
            <w:r>
              <w:rPr>
                <w:sz w:val="24"/>
                <w:szCs w:val="24"/>
                <w:lang w:val="kk-KZ"/>
              </w:rPr>
              <w:t>туралы</w:t>
            </w:r>
            <w:r>
              <w:rPr>
                <w:spacing w:val="1"/>
                <w:sz w:val="24"/>
                <w:szCs w:val="24"/>
                <w:lang w:val="kk-KZ"/>
              </w:rPr>
              <w:t xml:space="preserve"> </w:t>
            </w:r>
            <w:r>
              <w:rPr>
                <w:sz w:val="24"/>
                <w:szCs w:val="24"/>
                <w:lang w:val="kk-KZ"/>
              </w:rPr>
              <w:t>түсініктерді</w:t>
            </w:r>
            <w:r>
              <w:rPr>
                <w:spacing w:val="1"/>
                <w:sz w:val="24"/>
                <w:szCs w:val="24"/>
                <w:lang w:val="kk-KZ"/>
              </w:rPr>
              <w:t xml:space="preserve"> </w:t>
            </w:r>
            <w:r>
              <w:rPr>
                <w:sz w:val="24"/>
                <w:szCs w:val="24"/>
                <w:lang w:val="kk-KZ"/>
              </w:rPr>
              <w:t>қалыптастыру</w:t>
            </w:r>
          </w:p>
          <w:p w14:paraId="6716FE74">
            <w:pPr>
              <w:rPr>
                <w:sz w:val="24"/>
                <w:szCs w:val="24"/>
                <w:lang w:val="kk-KZ"/>
              </w:rPr>
            </w:pPr>
            <w:r>
              <w:rPr>
                <w:sz w:val="24"/>
                <w:szCs w:val="24"/>
                <w:lang w:val="kk-KZ"/>
              </w:rPr>
              <w:t>қоршаған</w:t>
            </w:r>
            <w:r>
              <w:rPr>
                <w:spacing w:val="1"/>
                <w:sz w:val="24"/>
                <w:szCs w:val="24"/>
                <w:lang w:val="kk-KZ"/>
              </w:rPr>
              <w:t xml:space="preserve"> </w:t>
            </w:r>
            <w:r>
              <w:rPr>
                <w:sz w:val="24"/>
                <w:szCs w:val="24"/>
                <w:lang w:val="kk-KZ"/>
              </w:rPr>
              <w:t>ортадан</w:t>
            </w:r>
            <w:r>
              <w:rPr>
                <w:spacing w:val="1"/>
                <w:sz w:val="24"/>
                <w:szCs w:val="24"/>
                <w:lang w:val="kk-KZ"/>
              </w:rPr>
              <w:t xml:space="preserve"> </w:t>
            </w:r>
            <w:r>
              <w:rPr>
                <w:sz w:val="24"/>
                <w:szCs w:val="24"/>
                <w:lang w:val="kk-KZ"/>
              </w:rPr>
              <w:t>бір</w:t>
            </w:r>
            <w:r>
              <w:rPr>
                <w:spacing w:val="1"/>
                <w:sz w:val="24"/>
                <w:szCs w:val="24"/>
                <w:lang w:val="kk-KZ"/>
              </w:rPr>
              <w:t xml:space="preserve"> </w:t>
            </w:r>
            <w:r>
              <w:rPr>
                <w:sz w:val="24"/>
                <w:szCs w:val="24"/>
                <w:lang w:val="kk-KZ"/>
              </w:rPr>
              <w:t>немесе</w:t>
            </w:r>
            <w:r>
              <w:rPr>
                <w:spacing w:val="1"/>
                <w:sz w:val="24"/>
                <w:szCs w:val="24"/>
                <w:lang w:val="kk-KZ"/>
              </w:rPr>
              <w:t xml:space="preserve"> </w:t>
            </w:r>
            <w:r>
              <w:rPr>
                <w:sz w:val="24"/>
                <w:szCs w:val="24"/>
                <w:lang w:val="kk-KZ"/>
              </w:rPr>
              <w:t>бірнеше</w:t>
            </w:r>
            <w:r>
              <w:rPr>
                <w:spacing w:val="-67"/>
                <w:sz w:val="24"/>
                <w:szCs w:val="24"/>
                <w:lang w:val="kk-KZ"/>
              </w:rPr>
              <w:t xml:space="preserve"> </w:t>
            </w:r>
            <w:r>
              <w:rPr>
                <w:sz w:val="24"/>
                <w:szCs w:val="24"/>
                <w:lang w:val="kk-KZ"/>
              </w:rPr>
              <w:t>бірдей затты</w:t>
            </w:r>
            <w:r>
              <w:rPr>
                <w:spacing w:val="-1"/>
                <w:sz w:val="24"/>
                <w:szCs w:val="24"/>
                <w:lang w:val="kk-KZ"/>
              </w:rPr>
              <w:t xml:space="preserve"> </w:t>
            </w:r>
            <w:r>
              <w:rPr>
                <w:sz w:val="24"/>
                <w:szCs w:val="24"/>
                <w:lang w:val="kk-KZ"/>
              </w:rPr>
              <w:t>табу,</w:t>
            </w:r>
            <w:r>
              <w:rPr>
                <w:spacing w:val="-1"/>
                <w:sz w:val="24"/>
                <w:szCs w:val="24"/>
                <w:lang w:val="kk-KZ"/>
              </w:rPr>
              <w:t xml:space="preserve"> </w:t>
            </w:r>
            <w:r>
              <w:rPr>
                <w:sz w:val="24"/>
                <w:szCs w:val="24"/>
                <w:lang w:val="kk-KZ"/>
              </w:rPr>
              <w:t>«қанша?</w:t>
            </w:r>
            <w:r>
              <w:rPr>
                <w:spacing w:val="-1"/>
                <w:sz w:val="24"/>
                <w:szCs w:val="24"/>
                <w:lang w:val="kk-KZ"/>
              </w:rPr>
              <w:t xml:space="preserve"> </w:t>
            </w:r>
            <w:r>
              <w:rPr>
                <w:sz w:val="24"/>
                <w:szCs w:val="24"/>
                <w:lang w:val="kk-KZ"/>
              </w:rPr>
              <w:t>неше?»</w:t>
            </w:r>
            <w:r>
              <w:rPr>
                <w:spacing w:val="-1"/>
                <w:sz w:val="24"/>
                <w:szCs w:val="24"/>
                <w:lang w:val="kk-KZ"/>
              </w:rPr>
              <w:t xml:space="preserve"> </w:t>
            </w:r>
            <w:r>
              <w:rPr>
                <w:sz w:val="24"/>
                <w:szCs w:val="24"/>
                <w:lang w:val="kk-KZ"/>
              </w:rPr>
              <w:t>сұрағына</w:t>
            </w:r>
            <w:r>
              <w:rPr>
                <w:spacing w:val="-1"/>
                <w:sz w:val="24"/>
                <w:szCs w:val="24"/>
                <w:lang w:val="kk-KZ"/>
              </w:rPr>
              <w:t xml:space="preserve"> </w:t>
            </w:r>
            <w:r>
              <w:rPr>
                <w:sz w:val="24"/>
                <w:szCs w:val="24"/>
                <w:lang w:val="kk-KZ"/>
              </w:rPr>
              <w:t>жауап</w:t>
            </w:r>
            <w:r>
              <w:rPr>
                <w:spacing w:val="1"/>
                <w:sz w:val="24"/>
                <w:szCs w:val="24"/>
                <w:lang w:val="kk-KZ"/>
              </w:rPr>
              <w:t xml:space="preserve"> </w:t>
            </w:r>
            <w:r>
              <w:rPr>
                <w:sz w:val="24"/>
                <w:szCs w:val="24"/>
                <w:lang w:val="kk-KZ"/>
              </w:rPr>
              <w:t>беру.</w:t>
            </w:r>
          </w:p>
          <w:p w14:paraId="2790774E">
            <w:pPr>
              <w:pStyle w:val="16"/>
              <w:rPr>
                <w:b/>
                <w:sz w:val="24"/>
                <w:szCs w:val="24"/>
              </w:rPr>
            </w:pPr>
          </w:p>
        </w:tc>
      </w:tr>
      <w:tr w14:paraId="3FC03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398" w:type="dxa"/>
            <w:vMerge w:val="restart"/>
            <w:tcBorders>
              <w:top w:val="single" w:color="000000" w:sz="4" w:space="0"/>
              <w:left w:val="single" w:color="000000" w:sz="4" w:space="0"/>
              <w:bottom w:val="single" w:color="000000" w:sz="4" w:space="0"/>
              <w:right w:val="single" w:color="000000" w:sz="4" w:space="0"/>
            </w:tcBorders>
          </w:tcPr>
          <w:p w14:paraId="7F03C916">
            <w:pPr>
              <w:pStyle w:val="16"/>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14:paraId="174C5857">
            <w:pPr>
              <w:pStyle w:val="16"/>
              <w:spacing w:line="264" w:lineRule="exact"/>
              <w:ind w:left="110"/>
              <w:rPr>
                <w:b/>
                <w:sz w:val="24"/>
                <w:szCs w:val="24"/>
              </w:rPr>
            </w:pPr>
            <w:r>
              <w:rPr>
                <w:b/>
                <w:sz w:val="24"/>
                <w:szCs w:val="24"/>
              </w:rPr>
              <w:t>іс-әрекет</w:t>
            </w:r>
          </w:p>
        </w:tc>
        <w:tc>
          <w:tcPr>
            <w:tcW w:w="2135" w:type="dxa"/>
            <w:tcBorders>
              <w:top w:val="single" w:color="000000" w:sz="4" w:space="0"/>
              <w:left w:val="single" w:color="000000" w:sz="4" w:space="0"/>
              <w:bottom w:val="single" w:color="auto" w:sz="4" w:space="0"/>
              <w:right w:val="single" w:color="auto" w:sz="4" w:space="0"/>
            </w:tcBorders>
          </w:tcPr>
          <w:p w14:paraId="11BC09C5">
            <w:pPr>
              <w:pStyle w:val="15"/>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14:paraId="270C0EA5">
            <w:pPr>
              <w:pStyle w:val="15"/>
              <w:jc w:val="center"/>
              <w:rPr>
                <w:rFonts w:ascii="Times New Roman" w:hAnsi="Times New Roman"/>
                <w:bCs/>
                <w:sz w:val="24"/>
                <w:szCs w:val="24"/>
                <w:lang w:val="kk-KZ"/>
              </w:rPr>
            </w:pPr>
            <w:r>
              <w:rPr>
                <w:rFonts w:ascii="Times New Roman" w:hAnsi="Times New Roman"/>
                <w:bCs/>
                <w:sz w:val="24"/>
                <w:szCs w:val="24"/>
                <w:lang w:val="kk-KZ"/>
              </w:rPr>
              <w:t>Педагог жоспары  бойынша</w:t>
            </w:r>
          </w:p>
          <w:p w14:paraId="4F7A488F">
            <w:pPr>
              <w:pStyle w:val="15"/>
              <w:jc w:val="center"/>
              <w:rPr>
                <w:rFonts w:ascii="Times New Roman" w:hAnsi="Times New Roman"/>
                <w:bCs/>
                <w:sz w:val="24"/>
                <w:szCs w:val="24"/>
                <w:lang w:val="kk-KZ"/>
              </w:rPr>
            </w:pPr>
          </w:p>
          <w:p w14:paraId="555F5F02">
            <w:pPr>
              <w:pStyle w:val="15"/>
              <w:rPr>
                <w:rFonts w:ascii="Times New Roman" w:hAnsi="Times New Roman"/>
                <w:bCs/>
                <w:sz w:val="24"/>
                <w:szCs w:val="24"/>
                <w:lang w:val="kk-KZ"/>
              </w:rPr>
            </w:pPr>
            <w:r>
              <w:rPr>
                <w:rFonts w:ascii="Times New Roman" w:hAnsi="Times New Roman"/>
                <w:bCs/>
                <w:sz w:val="24"/>
                <w:szCs w:val="24"/>
                <w:lang w:val="kk-KZ"/>
              </w:rPr>
              <w:t>Қазақ тілі</w:t>
            </w:r>
          </w:p>
          <w:p w14:paraId="18A9A391">
            <w:pPr>
              <w:pStyle w:val="15"/>
              <w:rPr>
                <w:rFonts w:ascii="Times New Roman" w:hAnsi="Times New Roman"/>
                <w:bCs/>
                <w:sz w:val="24"/>
                <w:szCs w:val="24"/>
                <w:lang w:val="kk-KZ"/>
              </w:rPr>
            </w:pPr>
            <w:r>
              <w:rPr>
                <w:rFonts w:ascii="Times New Roman" w:hAnsi="Times New Roman"/>
                <w:bCs/>
                <w:sz w:val="24"/>
                <w:szCs w:val="24"/>
                <w:lang w:val="kk-KZ"/>
              </w:rPr>
              <w:t xml:space="preserve">«Біз  тебеміз  сырғанақ» </w:t>
            </w:r>
          </w:p>
          <w:p w14:paraId="05CEF35E">
            <w:pPr>
              <w:rPr>
                <w:b/>
                <w:bCs/>
                <w:sz w:val="24"/>
                <w:szCs w:val="24"/>
                <w:lang w:val="kk-KZ"/>
              </w:rPr>
            </w:pPr>
            <w:r>
              <w:rPr>
                <w:rFonts w:ascii="Times New Roman" w:hAnsi="Times New Roman"/>
                <w:bCs/>
                <w:sz w:val="24"/>
                <w:szCs w:val="24"/>
                <w:lang w:val="kk-KZ"/>
              </w:rPr>
              <w:t xml:space="preserve">Мақсаты: Қыс мезгілі туралы балалардың түсініктерін кеңейту. Қыс мезгілінің ерекшелікте-рін бақылау. </w:t>
            </w:r>
            <w:r>
              <w:rPr>
                <w:rFonts w:ascii="Times New Roman" w:hAnsi="Times New Roman"/>
                <w:bCs/>
                <w:sz w:val="24"/>
                <w:szCs w:val="24"/>
              </w:rPr>
              <w:t>Балалардың табиғатқа деген қызығушылы-ғын арттыру.</w:t>
            </w:r>
          </w:p>
        </w:tc>
        <w:tc>
          <w:tcPr>
            <w:tcW w:w="1840" w:type="dxa"/>
            <w:tcBorders>
              <w:top w:val="single" w:color="000000" w:sz="4" w:space="0"/>
              <w:left w:val="single" w:color="auto" w:sz="4" w:space="0"/>
              <w:bottom w:val="single" w:color="auto" w:sz="4" w:space="0"/>
              <w:right w:val="single" w:color="auto" w:sz="4" w:space="0"/>
            </w:tcBorders>
          </w:tcPr>
          <w:p w14:paraId="48370B1D">
            <w:pPr>
              <w:pStyle w:val="15"/>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14:paraId="57F6A648">
            <w:pPr>
              <w:pStyle w:val="15"/>
              <w:jc w:val="center"/>
              <w:rPr>
                <w:rFonts w:ascii="Times New Roman" w:hAnsi="Times New Roman"/>
                <w:bCs/>
                <w:sz w:val="24"/>
                <w:szCs w:val="24"/>
                <w:lang w:val="kk-KZ"/>
              </w:rPr>
            </w:pPr>
            <w:r>
              <w:rPr>
                <w:rFonts w:ascii="Times New Roman" w:hAnsi="Times New Roman"/>
                <w:bCs/>
                <w:sz w:val="24"/>
                <w:szCs w:val="24"/>
                <w:lang w:val="kk-KZ"/>
              </w:rPr>
              <w:t>Педагог жоспары  бойынша</w:t>
            </w:r>
          </w:p>
          <w:p w14:paraId="0450F0DB">
            <w:pPr>
              <w:pStyle w:val="15"/>
              <w:rPr>
                <w:rFonts w:ascii="Times New Roman" w:hAnsi="Times New Roman"/>
                <w:b/>
                <w:sz w:val="24"/>
                <w:szCs w:val="24"/>
                <w:lang w:val="kk-KZ"/>
              </w:rPr>
            </w:pPr>
            <w:r>
              <w:rPr>
                <w:rFonts w:ascii="Times New Roman" w:hAnsi="Times New Roman"/>
                <w:b/>
                <w:sz w:val="24"/>
                <w:szCs w:val="24"/>
                <w:lang w:val="kk-KZ"/>
              </w:rPr>
              <w:t>Музыка</w:t>
            </w:r>
          </w:p>
          <w:p w14:paraId="3DA3B69B">
            <w:pPr>
              <w:rPr>
                <w:rFonts w:eastAsia="Calibri"/>
                <w:sz w:val="24"/>
                <w:szCs w:val="24"/>
                <w:lang w:val="kk-KZ"/>
              </w:rPr>
            </w:pPr>
            <w:r>
              <w:rPr>
                <w:rFonts w:eastAsia="Calibri"/>
                <w:sz w:val="24"/>
                <w:szCs w:val="24"/>
                <w:lang w:val="kk-KZ"/>
              </w:rPr>
              <w:t>«Ақ  тиін»</w:t>
            </w:r>
          </w:p>
          <w:p w14:paraId="31702739">
            <w:pPr>
              <w:pStyle w:val="15"/>
              <w:jc w:val="center"/>
              <w:rPr>
                <w:rFonts w:ascii="Times New Roman" w:hAnsi="Times New Roman"/>
                <w:bCs/>
                <w:sz w:val="24"/>
                <w:szCs w:val="24"/>
                <w:lang w:val="kk-KZ"/>
              </w:rPr>
            </w:pPr>
            <w:r>
              <w:rPr>
                <w:sz w:val="24"/>
                <w:szCs w:val="24"/>
                <w:lang w:val="kk-KZ"/>
              </w:rPr>
              <w:t>Мақсаты: Сюжетті-рольді  ойындарға қатысу қабілеттерін әрі қарай дамытып, әуенді  есту, әнді бірге бастап, бірге аяқтауға  үйрету.</w:t>
            </w:r>
          </w:p>
          <w:p w14:paraId="39A565A6">
            <w:pPr>
              <w:pStyle w:val="15"/>
              <w:jc w:val="center"/>
              <w:rPr>
                <w:rFonts w:ascii="Times New Roman" w:hAnsi="Times New Roman"/>
                <w:bCs/>
                <w:sz w:val="24"/>
                <w:szCs w:val="24"/>
                <w:lang w:val="kk-KZ"/>
              </w:rPr>
            </w:pPr>
          </w:p>
          <w:p w14:paraId="0DB70DD3">
            <w:pPr>
              <w:pStyle w:val="15"/>
              <w:jc w:val="center"/>
              <w:rPr>
                <w:rFonts w:ascii="Times New Roman" w:hAnsi="Times New Roman"/>
                <w:bCs/>
                <w:sz w:val="24"/>
                <w:szCs w:val="24"/>
                <w:lang w:val="kk-KZ"/>
              </w:rPr>
            </w:pPr>
          </w:p>
          <w:p w14:paraId="0ED7FE26">
            <w:pPr>
              <w:pStyle w:val="15"/>
              <w:rPr>
                <w:rFonts w:ascii="Times New Roman" w:hAnsi="Times New Roman"/>
                <w:bCs/>
                <w:sz w:val="24"/>
                <w:szCs w:val="24"/>
                <w:lang w:val="kk-KZ"/>
              </w:rPr>
            </w:pPr>
          </w:p>
        </w:tc>
        <w:tc>
          <w:tcPr>
            <w:tcW w:w="2410" w:type="dxa"/>
            <w:gridSpan w:val="2"/>
            <w:tcBorders>
              <w:top w:val="single" w:color="000000" w:sz="4" w:space="0"/>
              <w:left w:val="single" w:color="auto" w:sz="4" w:space="0"/>
              <w:bottom w:val="single" w:color="auto" w:sz="4" w:space="0"/>
              <w:right w:val="single" w:color="auto" w:sz="4" w:space="0"/>
            </w:tcBorders>
          </w:tcPr>
          <w:p w14:paraId="68445353">
            <w:pPr>
              <w:rPr>
                <w:sz w:val="24"/>
                <w:szCs w:val="24"/>
                <w:lang w:val="kk-KZ"/>
              </w:rPr>
            </w:pPr>
            <w:r>
              <w:rPr>
                <w:sz w:val="24"/>
                <w:szCs w:val="24"/>
                <w:lang w:val="kk-KZ"/>
              </w:rPr>
              <w:t xml:space="preserve"> Түлкі жабайы аң. (суретін көрсету арқылы түсіндіру.)</w:t>
            </w:r>
          </w:p>
          <w:p w14:paraId="6A43D9C3">
            <w:pPr>
              <w:rPr>
                <w:sz w:val="24"/>
                <w:szCs w:val="24"/>
                <w:lang w:val="kk-KZ"/>
              </w:rPr>
            </w:pPr>
            <w:r>
              <w:rPr>
                <w:sz w:val="24"/>
                <w:szCs w:val="24"/>
                <w:lang w:val="kk-KZ"/>
              </w:rPr>
              <w:t>Ол – өзінен кіші аң – құстармен коректенеді. Өте қу, айлакер аң. Ол жүрген ізін құйрығымен сүртіп кетіп отырады. Сонымен қоса өте ақылды аң. Ол кез келген қиыншылықтың бәрінен аман - есен құтыла алады.</w:t>
            </w:r>
          </w:p>
          <w:p w14:paraId="0EC6D087">
            <w:pPr>
              <w:rPr>
                <w:b/>
                <w:sz w:val="24"/>
                <w:szCs w:val="24"/>
                <w:lang w:val="kk-KZ"/>
              </w:rPr>
            </w:pPr>
            <w:r>
              <w:rPr>
                <w:b/>
                <w:sz w:val="24"/>
                <w:szCs w:val="24"/>
                <w:lang w:val="kk-KZ"/>
              </w:rPr>
              <w:t>Қоршаған ортамен тансыу,</w:t>
            </w:r>
          </w:p>
          <w:p w14:paraId="71CEC10D">
            <w:pPr>
              <w:rPr>
                <w:sz w:val="24"/>
                <w:szCs w:val="24"/>
                <w:lang w:val="kk-KZ"/>
              </w:rPr>
            </w:pPr>
            <w:r>
              <w:rPr>
                <w:b/>
                <w:sz w:val="24"/>
                <w:szCs w:val="24"/>
                <w:lang w:val="kk-KZ"/>
              </w:rPr>
              <w:t>Сөйлеуді дамыту</w:t>
            </w:r>
            <w:r>
              <w:rPr>
                <w:sz w:val="24"/>
                <w:szCs w:val="24"/>
                <w:lang w:val="kk-KZ"/>
              </w:rPr>
              <w:t>.</w:t>
            </w:r>
          </w:p>
        </w:tc>
        <w:tc>
          <w:tcPr>
            <w:tcW w:w="2692" w:type="dxa"/>
            <w:tcBorders>
              <w:top w:val="single" w:color="000000" w:sz="4" w:space="0"/>
              <w:left w:val="single" w:color="auto" w:sz="4" w:space="0"/>
              <w:bottom w:val="single" w:color="auto" w:sz="4" w:space="0"/>
              <w:right w:val="single" w:color="auto" w:sz="4" w:space="0"/>
            </w:tcBorders>
          </w:tcPr>
          <w:p w14:paraId="554C214D">
            <w:pPr>
              <w:rPr>
                <w:b/>
                <w:bCs/>
                <w:sz w:val="24"/>
                <w:szCs w:val="24"/>
              </w:rPr>
            </w:pPr>
            <w:r>
              <w:rPr>
                <w:sz w:val="24"/>
                <w:szCs w:val="24"/>
                <w:lang w:val="kk-KZ"/>
              </w:rPr>
              <w:t xml:space="preserve"> </w:t>
            </w:r>
            <w:r>
              <w:rPr>
                <w:b/>
                <w:bCs/>
                <w:sz w:val="24"/>
                <w:szCs w:val="24"/>
              </w:rPr>
              <w:t>Дене</w:t>
            </w:r>
          </w:p>
          <w:p w14:paraId="55A23274">
            <w:pPr>
              <w:rPr>
                <w:b/>
                <w:bCs/>
                <w:sz w:val="24"/>
                <w:szCs w:val="24"/>
              </w:rPr>
            </w:pPr>
            <w:r>
              <w:rPr>
                <w:b/>
                <w:bCs/>
                <w:sz w:val="24"/>
                <w:szCs w:val="24"/>
              </w:rPr>
              <w:t>шынықтыру</w:t>
            </w:r>
          </w:p>
          <w:p w14:paraId="118E99B3">
            <w:pPr>
              <w:rPr>
                <w:sz w:val="24"/>
                <w:szCs w:val="24"/>
              </w:rPr>
            </w:pPr>
            <w:r>
              <w:rPr>
                <w:bCs/>
                <w:sz w:val="24"/>
                <w:szCs w:val="24"/>
              </w:rPr>
              <w:t>Педагог жоспары  бойынша</w:t>
            </w:r>
          </w:p>
          <w:p w14:paraId="7F5BB388">
            <w:pPr>
              <w:rPr>
                <w:sz w:val="24"/>
                <w:szCs w:val="24"/>
              </w:rPr>
            </w:pPr>
          </w:p>
        </w:tc>
        <w:tc>
          <w:tcPr>
            <w:tcW w:w="2420" w:type="dxa"/>
            <w:tcBorders>
              <w:top w:val="single" w:color="000000" w:sz="4" w:space="0"/>
              <w:left w:val="single" w:color="auto" w:sz="4" w:space="0"/>
              <w:bottom w:val="single" w:color="auto" w:sz="4" w:space="0"/>
              <w:right w:val="single" w:color="000000" w:sz="4" w:space="0"/>
            </w:tcBorders>
          </w:tcPr>
          <w:p w14:paraId="2D7AA4C0">
            <w:pPr>
              <w:rPr>
                <w:bCs/>
                <w:sz w:val="24"/>
                <w:szCs w:val="24"/>
              </w:rPr>
            </w:pPr>
          </w:p>
        </w:tc>
      </w:tr>
      <w:tr w14:paraId="2BFD7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398" w:type="dxa"/>
            <w:vMerge w:val="continue"/>
            <w:tcBorders>
              <w:top w:val="single" w:color="000000" w:sz="4" w:space="0"/>
              <w:left w:val="single" w:color="000000" w:sz="4" w:space="0"/>
              <w:bottom w:val="single" w:color="000000" w:sz="4" w:space="0"/>
              <w:right w:val="single" w:color="000000" w:sz="4" w:space="0"/>
            </w:tcBorders>
            <w:vAlign w:val="center"/>
          </w:tcPr>
          <w:p w14:paraId="6963B300">
            <w:pPr>
              <w:rPr>
                <w:b/>
                <w:sz w:val="24"/>
                <w:szCs w:val="24"/>
              </w:rPr>
            </w:pPr>
          </w:p>
        </w:tc>
        <w:tc>
          <w:tcPr>
            <w:tcW w:w="2135" w:type="dxa"/>
            <w:tcBorders>
              <w:top w:val="single" w:color="auto" w:sz="4" w:space="0"/>
              <w:left w:val="single" w:color="000000" w:sz="4" w:space="0"/>
              <w:bottom w:val="single" w:color="000000" w:sz="4" w:space="0"/>
              <w:right w:val="single" w:color="000000" w:sz="4" w:space="0"/>
            </w:tcBorders>
          </w:tcPr>
          <w:p w14:paraId="19D27AAF">
            <w:pPr>
              <w:pStyle w:val="11"/>
              <w:shd w:val="clear" w:color="auto" w:fill="FFFFFF"/>
              <w:spacing w:before="0" w:beforeAutospacing="0" w:after="0" w:afterAutospacing="0" w:line="294" w:lineRule="atLeast"/>
              <w:rPr>
                <w:color w:val="000000"/>
                <w:shd w:val="clear" w:color="auto" w:fill="FFFFFF"/>
              </w:rPr>
            </w:pPr>
            <w:r>
              <w:rPr>
                <w:color w:val="000000"/>
                <w:shd w:val="clear" w:color="auto" w:fill="FFFFFF"/>
              </w:rPr>
              <w:t>Тәрбиеші: Балалар қазір жылдың қай мезгілі? қыс</w:t>
            </w:r>
            <w:r>
              <w:rPr>
                <w:color w:val="000000"/>
              </w:rPr>
              <w:br w:type="textWrapping"/>
            </w:r>
            <w:r>
              <w:rPr>
                <w:color w:val="000000"/>
                <w:shd w:val="clear" w:color="auto" w:fill="FFFFFF"/>
              </w:rPr>
              <w:t>- Ал сендерге қыс ұнай ма?</w:t>
            </w:r>
            <w:r>
              <w:rPr>
                <w:color w:val="000000"/>
              </w:rPr>
              <w:br w:type="textWrapping"/>
            </w:r>
            <w:r>
              <w:rPr>
                <w:color w:val="000000"/>
                <w:shd w:val="clear" w:color="auto" w:fill="FFFFFF"/>
              </w:rPr>
              <w:t>- Қыс несімен ұнайды?</w:t>
            </w:r>
            <w:r>
              <w:rPr>
                <w:color w:val="000000"/>
              </w:rPr>
              <w:br w:type="textWrapping"/>
            </w:r>
            <w:r>
              <w:rPr>
                <w:color w:val="000000"/>
                <w:shd w:val="clear" w:color="auto" w:fill="FFFFFF"/>
              </w:rPr>
              <w:t>- Қыс әртүрлі болады, боран соғады, аяз болады.</w:t>
            </w:r>
            <w:r>
              <w:rPr>
                <w:color w:val="000000"/>
              </w:rPr>
              <w:br w:type="textWrapping"/>
            </w:r>
            <w:r>
              <w:rPr>
                <w:color w:val="000000"/>
                <w:shd w:val="clear" w:color="auto" w:fill="FFFFFF"/>
              </w:rPr>
              <w:t>- Осы қысқа біз қалай дайындаламыз?</w:t>
            </w:r>
            <w:r>
              <w:rPr>
                <w:color w:val="000000"/>
              </w:rPr>
              <w:br w:type="textWrapping"/>
            </w:r>
            <w:r>
              <w:rPr>
                <w:color w:val="000000"/>
                <w:shd w:val="clear" w:color="auto" w:fill="FFFFFF"/>
              </w:rPr>
              <w:t>- Балалар қысқа біз ғана емес жабайы жануарлар да дайындалады.</w:t>
            </w:r>
            <w:r>
              <w:rPr>
                <w:color w:val="000000"/>
              </w:rPr>
              <w:br w:type="textWrapping"/>
            </w:r>
            <w:r>
              <w:rPr>
                <w:color w:val="000000"/>
                <w:shd w:val="clear" w:color="auto" w:fill="FFFFFF"/>
              </w:rPr>
              <w:t>- Қандай жабайы жануарларды білесіңдер?</w:t>
            </w:r>
          </w:p>
          <w:p w14:paraId="78FE340B">
            <w:pPr>
              <w:pStyle w:val="11"/>
              <w:shd w:val="clear" w:color="auto" w:fill="FFFFFF"/>
              <w:spacing w:before="0" w:beforeAutospacing="0" w:after="0" w:afterAutospacing="0" w:line="294" w:lineRule="atLeast"/>
              <w:rPr>
                <w:b/>
                <w:color w:val="000000"/>
              </w:rPr>
            </w:pPr>
            <w:r>
              <w:rPr>
                <w:b/>
                <w:color w:val="FF0000"/>
                <w:shd w:val="clear" w:color="auto" w:fill="FFFFFF"/>
              </w:rPr>
              <w:t>Сөйлеуді дамыту</w:t>
            </w:r>
            <w:r>
              <w:rPr>
                <w:color w:val="000000"/>
              </w:rPr>
              <w:br w:type="textWrapping"/>
            </w:r>
            <w:r>
              <w:rPr>
                <w:b/>
                <w:color w:val="000000"/>
              </w:rPr>
              <w:t>Жұмбақтар</w:t>
            </w:r>
          </w:p>
          <w:p w14:paraId="69427D71">
            <w:pPr>
              <w:pStyle w:val="11"/>
              <w:shd w:val="clear" w:color="auto" w:fill="FFFFFF"/>
              <w:spacing w:before="0" w:beforeAutospacing="0" w:after="0" w:afterAutospacing="0" w:line="294" w:lineRule="atLeast"/>
              <w:rPr>
                <w:color w:val="000000"/>
              </w:rPr>
            </w:pPr>
            <w:r>
              <w:rPr>
                <w:color w:val="000000"/>
              </w:rPr>
              <w:t>ашулы, аш, сұр, ол...  анимациялық суреттер шығып отырады</w:t>
            </w:r>
          </w:p>
          <w:p w14:paraId="4ACC7DC0">
            <w:pPr>
              <w:pStyle w:val="11"/>
              <w:shd w:val="clear" w:color="auto" w:fill="FFFFFF"/>
              <w:spacing w:before="0" w:beforeAutospacing="0" w:after="0" w:afterAutospacing="0" w:line="294" w:lineRule="atLeast"/>
              <w:rPr>
                <w:color w:val="000000"/>
              </w:rPr>
            </w:pPr>
            <w:r>
              <w:rPr>
                <w:bCs/>
                <w:color w:val="000000"/>
              </w:rPr>
              <w:t>кішкентай, ұзын, сұр немесе ақ, ол</w:t>
            </w:r>
          </w:p>
          <w:p w14:paraId="6A1611D1">
            <w:pPr>
              <w:pStyle w:val="11"/>
              <w:shd w:val="clear" w:color="auto" w:fill="FFFFFF"/>
              <w:spacing w:before="0" w:beforeAutospacing="0" w:after="0" w:afterAutospacing="0" w:line="294" w:lineRule="atLeast"/>
              <w:rPr>
                <w:color w:val="000000"/>
              </w:rPr>
            </w:pPr>
            <w:r>
              <w:rPr>
                <w:color w:val="000000"/>
              </w:rPr>
              <w:t xml:space="preserve">қызыл, ку, ол </w:t>
            </w:r>
          </w:p>
          <w:p w14:paraId="03BB1036">
            <w:pPr>
              <w:pStyle w:val="11"/>
              <w:shd w:val="clear" w:color="auto" w:fill="FFFFFF"/>
              <w:spacing w:before="0" w:beforeAutospacing="0" w:after="0" w:afterAutospacing="0" w:line="294" w:lineRule="atLeast"/>
              <w:rPr>
                <w:color w:val="000000"/>
              </w:rPr>
            </w:pPr>
            <w:r>
              <w:rPr>
                <w:color w:val="000000"/>
              </w:rPr>
              <w:t xml:space="preserve">үлкен, ыңғайсыз, жалпақ аяқ , ол...  </w:t>
            </w:r>
          </w:p>
          <w:p w14:paraId="613F32BA">
            <w:pPr>
              <w:pStyle w:val="11"/>
              <w:shd w:val="clear" w:color="auto" w:fill="FFFFFF"/>
              <w:spacing w:before="0" w:beforeAutospacing="0" w:after="0" w:afterAutospacing="0" w:line="294" w:lineRule="atLeast"/>
              <w:rPr>
                <w:color w:val="000000"/>
              </w:rPr>
            </w:pPr>
            <w:r>
              <w:rPr>
                <w:color w:val="000000"/>
              </w:rPr>
              <w:t xml:space="preserve">кішкентай, үлпекті, жаңғақтарды жақсы көреді </w:t>
            </w:r>
            <w:r>
              <w:rPr>
                <w:b/>
                <w:color w:val="FF0000"/>
              </w:rPr>
              <w:t>Көркем әдебиет</w:t>
            </w:r>
          </w:p>
          <w:p w14:paraId="7DEA998C">
            <w:pPr>
              <w:pStyle w:val="11"/>
              <w:shd w:val="clear" w:color="auto" w:fill="FFFFFF"/>
              <w:spacing w:before="0" w:beforeAutospacing="0" w:after="0" w:afterAutospacing="0" w:line="294" w:lineRule="atLeast"/>
              <w:rPr>
                <w:color w:val="000000"/>
                <w:shd w:val="clear" w:color="auto" w:fill="FFFFFF"/>
              </w:rPr>
            </w:pPr>
            <w:r>
              <w:rPr>
                <w:color w:val="000000"/>
                <w:shd w:val="clear" w:color="auto" w:fill="FFFFFF"/>
              </w:rPr>
              <w:t>Балалар: аю, қасқыр, түлкі, тиін кірпі.</w:t>
            </w:r>
            <w:r>
              <w:rPr>
                <w:color w:val="000000"/>
              </w:rPr>
              <w:br w:type="textWrapping"/>
            </w:r>
            <w:r>
              <w:rPr>
                <w:color w:val="000000"/>
                <w:shd w:val="clear" w:color="auto" w:fill="FFFFFF"/>
              </w:rPr>
              <w:t>- Оларды неге жабайы жануарлар деп атайды?</w:t>
            </w:r>
            <w:r>
              <w:rPr>
                <w:color w:val="000000"/>
              </w:rPr>
              <w:br w:type="textWrapping"/>
            </w:r>
            <w:r>
              <w:rPr>
                <w:color w:val="000000"/>
                <w:shd w:val="clear" w:color="auto" w:fill="FFFFFF"/>
              </w:rPr>
              <w:t>Балалар: Өйткені олар орманда өмір сүреді, тамақтарын өздері тауып жейді, өздеріне тұратын үй іздейді. Суретпен жұмыс.</w:t>
            </w:r>
          </w:p>
          <w:p w14:paraId="507DDBEC">
            <w:pPr>
              <w:pStyle w:val="11"/>
              <w:shd w:val="clear" w:color="auto" w:fill="FFFFFF"/>
              <w:spacing w:before="0" w:beforeAutospacing="0" w:after="0" w:afterAutospacing="0" w:line="294" w:lineRule="atLeast"/>
              <w:rPr>
                <w:color w:val="000000"/>
                <w:shd w:val="clear" w:color="auto" w:fill="FFFFFF"/>
              </w:rPr>
            </w:pPr>
            <w:r>
              <w:rPr>
                <w:color w:val="000000"/>
                <w:shd w:val="clear" w:color="auto" w:fill="FFFFFF"/>
              </w:rPr>
              <w:t>Жанурарлармен танысу.</w:t>
            </w:r>
          </w:p>
          <w:p w14:paraId="219B3BBF">
            <w:pPr>
              <w:pStyle w:val="11"/>
              <w:shd w:val="clear" w:color="auto" w:fill="FFFFFF"/>
              <w:spacing w:before="0" w:beforeAutospacing="0" w:after="0" w:afterAutospacing="0" w:line="294" w:lineRule="atLeast"/>
              <w:rPr>
                <w:color w:val="000000"/>
                <w:shd w:val="clear" w:color="auto" w:fill="FFFFFF"/>
              </w:rPr>
            </w:pPr>
            <w:r>
              <w:rPr>
                <w:b/>
                <w:color w:val="FF0000"/>
                <w:shd w:val="clear" w:color="auto" w:fill="FFFFFF"/>
              </w:rPr>
              <w:t xml:space="preserve">Қоршаған ортамен танысу,сөйлеуді дамыту  </w:t>
            </w:r>
          </w:p>
        </w:tc>
        <w:tc>
          <w:tcPr>
            <w:tcW w:w="1840" w:type="dxa"/>
            <w:tcBorders>
              <w:top w:val="single" w:color="auto" w:sz="4" w:space="0"/>
              <w:left w:val="single" w:color="000000" w:sz="4" w:space="0"/>
              <w:bottom w:val="single" w:color="000000" w:sz="4" w:space="0"/>
              <w:right w:val="single" w:color="000000" w:sz="4" w:space="0"/>
            </w:tcBorders>
          </w:tcPr>
          <w:p w14:paraId="186B227A">
            <w:pPr>
              <w:shd w:val="clear" w:color="auto" w:fill="FFFFFF"/>
              <w:spacing w:after="360"/>
              <w:rPr>
                <w:b/>
                <w:color w:val="FF0000"/>
                <w:sz w:val="24"/>
                <w:szCs w:val="24"/>
                <w:lang w:eastAsia="ru-RU"/>
              </w:rPr>
            </w:pPr>
            <w:r>
              <w:rPr>
                <w:color w:val="212121"/>
                <w:sz w:val="24"/>
                <w:szCs w:val="24"/>
                <w:lang w:eastAsia="ru-RU"/>
              </w:rPr>
              <w:t xml:space="preserve">Балалар, мына сурет арқылы жұмбақ шешейікші.Ит сияқты пішініҰнатпайды ол кісіні-Дұрыс ,қасқырҚасқыр дегеніміз не?-Ол жыртқыш аңОл қайда жүреді?-Ол орманда тіршілік етедіОл немен қоректенеді?-Ол етпен қоректенеді-Өте жақсы, балалалар. </w:t>
            </w:r>
            <w:r>
              <w:rPr>
                <w:b/>
                <w:color w:val="FF0000"/>
                <w:sz w:val="24"/>
                <w:szCs w:val="24"/>
                <w:lang w:eastAsia="ru-RU"/>
              </w:rPr>
              <w:t>Қоршаған ортамен танысу, көркем әдебиет, сөйлеуді дамыту</w:t>
            </w:r>
          </w:p>
          <w:p w14:paraId="5B09BB82">
            <w:pPr>
              <w:shd w:val="clear" w:color="auto" w:fill="FFFFFF"/>
              <w:spacing w:after="360"/>
              <w:rPr>
                <w:b/>
                <w:color w:val="FF0000"/>
                <w:sz w:val="24"/>
                <w:szCs w:val="24"/>
                <w:lang w:eastAsia="ru-RU"/>
              </w:rPr>
            </w:pPr>
            <w:r>
              <w:rPr>
                <w:color w:val="000000" w:themeColor="text1"/>
                <w:sz w:val="24"/>
                <w:szCs w:val="24"/>
                <w:lang w:eastAsia="ru-RU"/>
                <w14:textFill>
                  <w14:solidFill>
                    <w14:schemeClr w14:val="tx1"/>
                  </w14:solidFill>
                </w14:textFill>
              </w:rPr>
              <w:t>Ұсақ сұр қағаздарды қиып қасқырдың бейнесіне жабыстыру</w:t>
            </w:r>
          </w:p>
          <w:p w14:paraId="7EE0A021">
            <w:pPr>
              <w:shd w:val="clear" w:color="auto" w:fill="FFFFFF"/>
              <w:spacing w:after="360"/>
              <w:rPr>
                <w:b/>
                <w:color w:val="FF0000"/>
                <w:sz w:val="24"/>
                <w:szCs w:val="24"/>
                <w:lang w:eastAsia="ru-RU"/>
              </w:rPr>
            </w:pPr>
            <w:r>
              <w:rPr>
                <w:b/>
                <w:color w:val="FF0000"/>
                <w:sz w:val="24"/>
                <w:szCs w:val="24"/>
                <w:lang w:eastAsia="ru-RU"/>
              </w:rPr>
              <w:t>Жапсыру</w:t>
            </w:r>
          </w:p>
          <w:p w14:paraId="095C42AC">
            <w:pPr>
              <w:shd w:val="clear" w:color="auto" w:fill="FFFFFF"/>
              <w:spacing w:after="360"/>
              <w:rPr>
                <w:color w:val="000000" w:themeColor="text1"/>
                <w:sz w:val="24"/>
                <w:szCs w:val="24"/>
                <w:lang w:eastAsia="ru-RU"/>
                <w14:textFill>
                  <w14:solidFill>
                    <w14:schemeClr w14:val="tx1"/>
                  </w14:solidFill>
                </w14:textFill>
              </w:rPr>
            </w:pPr>
            <w:r>
              <w:rPr>
                <w:color w:val="000000" w:themeColor="text1"/>
                <w:sz w:val="24"/>
                <w:szCs w:val="24"/>
                <w:lang w:eastAsia="ru-RU"/>
                <w14:textFill>
                  <w14:solidFill>
                    <w14:schemeClr w14:val="tx1"/>
                  </w14:solidFill>
                </w14:textFill>
              </w:rPr>
              <w:t xml:space="preserve">Жеті лақ пен қасқыр ертегісін тыңдату. Қасқыр нешеу- біреу. Лақтар ше,көп. Салыстыру. </w:t>
            </w:r>
            <w:r>
              <w:rPr>
                <w:b/>
                <w:color w:val="FF0000"/>
                <w:sz w:val="24"/>
                <w:szCs w:val="24"/>
                <w:lang w:eastAsia="ru-RU"/>
              </w:rPr>
              <w:t>Көркем әдебиет және математика негіздері</w:t>
            </w:r>
          </w:p>
          <w:p w14:paraId="070E8718">
            <w:pPr>
              <w:shd w:val="clear" w:color="auto" w:fill="FFFFFF"/>
              <w:spacing w:after="360"/>
              <w:rPr>
                <w:color w:val="000000" w:themeColor="text1"/>
                <w:sz w:val="24"/>
                <w:szCs w:val="24"/>
                <w:lang w:eastAsia="ru-RU"/>
                <w14:textFill>
                  <w14:solidFill>
                    <w14:schemeClr w14:val="tx1"/>
                  </w14:solidFill>
                </w14:textFill>
              </w:rPr>
            </w:pPr>
          </w:p>
          <w:p w14:paraId="1ED91120">
            <w:pPr>
              <w:rPr>
                <w:b/>
                <w:color w:val="000000"/>
                <w:sz w:val="24"/>
                <w:szCs w:val="24"/>
                <w:lang w:eastAsia="ru-RU"/>
              </w:rPr>
            </w:pPr>
          </w:p>
        </w:tc>
        <w:tc>
          <w:tcPr>
            <w:tcW w:w="2410" w:type="dxa"/>
            <w:gridSpan w:val="2"/>
            <w:tcBorders>
              <w:top w:val="single" w:color="auto" w:sz="4" w:space="0"/>
              <w:left w:val="single" w:color="000000" w:sz="4" w:space="0"/>
              <w:bottom w:val="single" w:color="000000" w:sz="4" w:space="0"/>
              <w:right w:val="single" w:color="000000" w:sz="4" w:space="0"/>
            </w:tcBorders>
          </w:tcPr>
          <w:p w14:paraId="6350758A">
            <w:pPr>
              <w:rPr>
                <w:color w:val="000000"/>
                <w:sz w:val="24"/>
                <w:szCs w:val="24"/>
                <w:lang w:eastAsia="ru-RU"/>
              </w:rPr>
            </w:pPr>
            <w:r>
              <w:rPr>
                <w:color w:val="000000"/>
                <w:sz w:val="24"/>
                <w:szCs w:val="24"/>
                <w:lang w:eastAsia="ru-RU"/>
              </w:rPr>
              <w:t>Ұзын құлақты,жылдам аяқты,</w:t>
            </w:r>
          </w:p>
          <w:p w14:paraId="39EC7A39">
            <w:pPr>
              <w:rPr>
                <w:color w:val="000000"/>
                <w:sz w:val="24"/>
                <w:szCs w:val="24"/>
                <w:lang w:eastAsia="ru-RU"/>
              </w:rPr>
            </w:pPr>
            <w:r>
              <w:rPr>
                <w:color w:val="000000"/>
                <w:sz w:val="24"/>
                <w:szCs w:val="24"/>
                <w:lang w:eastAsia="ru-RU"/>
              </w:rPr>
              <w:t>Сәбізді жақсы көретін ол не?</w:t>
            </w:r>
          </w:p>
          <w:p w14:paraId="45C8A231">
            <w:pPr>
              <w:rPr>
                <w:b/>
                <w:color w:val="000000"/>
                <w:sz w:val="24"/>
                <w:szCs w:val="24"/>
                <w:lang w:eastAsia="ru-RU"/>
              </w:rPr>
            </w:pPr>
            <w:r>
              <w:rPr>
                <w:color w:val="000000"/>
                <w:sz w:val="24"/>
                <w:szCs w:val="24"/>
                <w:lang w:eastAsia="ru-RU"/>
              </w:rPr>
              <w:t>Иллюстрациялық суреттерді көрсете отырып,балалардан қоянның қайда тіршілік ететіні,құлағы неге ұзын екені,қалай секіретіні,неге сұр қоян деп аталғаны жайлы сұрап,өзі жауаптарды толықтырып түсіндіру</w:t>
            </w:r>
            <w:r>
              <w:rPr>
                <w:b/>
                <w:color w:val="000000"/>
                <w:sz w:val="24"/>
                <w:szCs w:val="24"/>
                <w:lang w:eastAsia="ru-RU"/>
              </w:rPr>
              <w:t>.</w:t>
            </w:r>
          </w:p>
          <w:p w14:paraId="791B37DB">
            <w:pPr>
              <w:rPr>
                <w:b/>
                <w:color w:val="FF0000"/>
                <w:sz w:val="24"/>
                <w:szCs w:val="24"/>
                <w:lang w:eastAsia="ru-RU"/>
              </w:rPr>
            </w:pPr>
            <w:r>
              <w:rPr>
                <w:b/>
                <w:color w:val="FF0000"/>
                <w:sz w:val="24"/>
                <w:szCs w:val="24"/>
                <w:lang w:eastAsia="ru-RU"/>
              </w:rPr>
              <w:t>Сөйлеуді дамыту,</w:t>
            </w:r>
          </w:p>
          <w:p w14:paraId="5DC75D16">
            <w:pPr>
              <w:rPr>
                <w:b/>
                <w:color w:val="FF0000"/>
                <w:sz w:val="24"/>
                <w:szCs w:val="24"/>
                <w:lang w:eastAsia="ru-RU"/>
              </w:rPr>
            </w:pPr>
            <w:r>
              <w:rPr>
                <w:b/>
                <w:color w:val="FF0000"/>
                <w:sz w:val="24"/>
                <w:szCs w:val="24"/>
                <w:lang w:eastAsia="ru-RU"/>
              </w:rPr>
              <w:t xml:space="preserve"> Қоршаған ортамен танысу</w:t>
            </w:r>
          </w:p>
          <w:p w14:paraId="75F92BF5">
            <w:pPr>
              <w:shd w:val="clear" w:color="auto" w:fill="FFFFFF"/>
              <w:rPr>
                <w:color w:val="181818"/>
                <w:sz w:val="24"/>
                <w:szCs w:val="24"/>
                <w:lang w:eastAsia="ru-RU"/>
              </w:rPr>
            </w:pPr>
            <w:r>
              <w:rPr>
                <w:color w:val="181818"/>
                <w:sz w:val="24"/>
                <w:szCs w:val="24"/>
                <w:lang w:eastAsia="ru-RU"/>
              </w:rPr>
              <w:t>Балаларға ұзын құлақ сұр қоянның суретін салғызу.</w:t>
            </w:r>
          </w:p>
          <w:p w14:paraId="483235F2">
            <w:pPr>
              <w:shd w:val="clear" w:color="auto" w:fill="FFFFFF"/>
              <w:rPr>
                <w:color w:val="181818"/>
                <w:sz w:val="24"/>
                <w:szCs w:val="24"/>
                <w:lang w:eastAsia="ru-RU"/>
              </w:rPr>
            </w:pPr>
            <w:r>
              <w:rPr>
                <w:color w:val="181818"/>
                <w:sz w:val="24"/>
                <w:szCs w:val="24"/>
                <w:lang w:eastAsia="ru-RU"/>
              </w:rPr>
              <w:t xml:space="preserve">Қоянның дене мүшелерін:басын дөңгелек,денесін үлкен сопақша дөңгелек, аяқтарын кіші сопақша дөңгелектермен сызып салуға болатынын көрсете отырып түсіндіремін.Әдемі болу үшін сұр түсті қарындашпен немесе бояумен солдан оңға қарай бояуға болатынын көрсетемін. Бояғанда біркелкі сызықтармен,қарындашты қағаздан үзбей сүйкей жағуға жаттықтыру.  </w:t>
            </w:r>
            <w:r>
              <w:rPr>
                <w:b/>
                <w:color w:val="FF0000"/>
                <w:sz w:val="24"/>
                <w:szCs w:val="24"/>
                <w:lang w:eastAsia="ru-RU"/>
              </w:rPr>
              <w:t>Сурет салу</w:t>
            </w:r>
          </w:p>
          <w:p w14:paraId="56D4AEB1">
            <w:pPr>
              <w:rPr>
                <w:b/>
                <w:color w:val="000000"/>
                <w:sz w:val="24"/>
                <w:szCs w:val="24"/>
                <w:lang w:eastAsia="ru-RU"/>
              </w:rPr>
            </w:pPr>
          </w:p>
        </w:tc>
        <w:tc>
          <w:tcPr>
            <w:tcW w:w="2692" w:type="dxa"/>
            <w:tcBorders>
              <w:top w:val="single" w:color="auto" w:sz="4" w:space="0"/>
              <w:left w:val="single" w:color="000000" w:sz="4" w:space="0"/>
              <w:bottom w:val="single" w:color="000000" w:sz="4" w:space="0"/>
              <w:right w:val="single" w:color="000000" w:sz="4" w:space="0"/>
            </w:tcBorders>
          </w:tcPr>
          <w:p w14:paraId="06330061">
            <w:pPr>
              <w:rPr>
                <w:color w:val="000000"/>
                <w:sz w:val="24"/>
                <w:szCs w:val="24"/>
                <w:lang w:eastAsia="ru-RU"/>
              </w:rPr>
            </w:pPr>
            <w:r>
              <w:rPr>
                <w:b/>
                <w:color w:val="000000"/>
                <w:sz w:val="24"/>
                <w:szCs w:val="24"/>
                <w:lang w:eastAsia="ru-RU"/>
              </w:rPr>
              <w:t xml:space="preserve">    </w:t>
            </w:r>
            <w:r>
              <w:rPr>
                <w:color w:val="000000"/>
                <w:sz w:val="24"/>
                <w:szCs w:val="24"/>
                <w:lang w:eastAsia="ru-RU"/>
              </w:rPr>
              <w:t>-</w:t>
            </w:r>
            <w:r>
              <w:rPr>
                <w:color w:val="000000"/>
                <w:sz w:val="24"/>
                <w:szCs w:val="24"/>
                <w:lang w:eastAsia="ru-RU"/>
              </w:rPr>
              <w:tab/>
            </w:r>
            <w:r>
              <w:rPr>
                <w:color w:val="000000"/>
                <w:sz w:val="24"/>
                <w:szCs w:val="24"/>
                <w:lang w:eastAsia="ru-RU"/>
              </w:rPr>
              <w:t>орыс халық ертегісі «Айлакер түлкі»</w:t>
            </w:r>
          </w:p>
          <w:p w14:paraId="511184A4">
            <w:pPr>
              <w:rPr>
                <w:color w:val="000000"/>
                <w:sz w:val="24"/>
                <w:szCs w:val="24"/>
                <w:lang w:eastAsia="ru-RU"/>
              </w:rPr>
            </w:pPr>
            <w:r>
              <w:rPr>
                <w:color w:val="000000"/>
                <w:sz w:val="24"/>
                <w:szCs w:val="24"/>
                <w:lang w:eastAsia="ru-RU"/>
              </w:rPr>
              <w:t>Ертегі жануарлар туралы. Жануарлар орманда тұрады, ормнанда тіршілік етеді. Сондықтан оларды аңдар дейміз. (Ертегіні  мазмұндап беру)</w:t>
            </w:r>
          </w:p>
          <w:p w14:paraId="1ED5DFA0">
            <w:pPr>
              <w:rPr>
                <w:color w:val="000000"/>
                <w:sz w:val="24"/>
                <w:szCs w:val="24"/>
                <w:lang w:eastAsia="ru-RU"/>
              </w:rPr>
            </w:pPr>
            <w:r>
              <w:rPr>
                <w:color w:val="000000"/>
                <w:sz w:val="24"/>
                <w:szCs w:val="24"/>
                <w:lang w:eastAsia="ru-RU"/>
              </w:rPr>
              <w:t>Сұрақ жауап:</w:t>
            </w:r>
          </w:p>
          <w:p w14:paraId="400E95F7">
            <w:pPr>
              <w:rPr>
                <w:color w:val="000000"/>
                <w:sz w:val="24"/>
                <w:szCs w:val="24"/>
                <w:lang w:eastAsia="ru-RU"/>
              </w:rPr>
            </w:pPr>
            <w:r>
              <w:rPr>
                <w:color w:val="000000"/>
                <w:sz w:val="24"/>
                <w:szCs w:val="24"/>
                <w:lang w:eastAsia="ru-RU"/>
              </w:rPr>
              <w:t>Ертегі сендерге ұнады ма?</w:t>
            </w:r>
          </w:p>
          <w:p w14:paraId="1D368106">
            <w:pPr>
              <w:rPr>
                <w:b/>
                <w:color w:val="000000"/>
                <w:sz w:val="24"/>
                <w:szCs w:val="24"/>
                <w:lang w:eastAsia="ru-RU"/>
              </w:rPr>
            </w:pPr>
            <w:r>
              <w:rPr>
                <w:b/>
                <w:color w:val="000000"/>
                <w:sz w:val="24"/>
                <w:szCs w:val="24"/>
                <w:lang w:eastAsia="ru-RU"/>
              </w:rPr>
              <w:t>Көркем әдебиет</w:t>
            </w:r>
          </w:p>
          <w:p w14:paraId="3C3D0C9D">
            <w:pPr>
              <w:rPr>
                <w:color w:val="000000"/>
                <w:sz w:val="24"/>
                <w:szCs w:val="24"/>
                <w:lang w:eastAsia="ru-RU"/>
              </w:rPr>
            </w:pPr>
            <w:r>
              <w:rPr>
                <w:color w:val="000000"/>
                <w:sz w:val="24"/>
                <w:szCs w:val="24"/>
                <w:lang w:eastAsia="ru-RU"/>
              </w:rPr>
              <w:t>Түлкінің суретін бояу</w:t>
            </w:r>
          </w:p>
          <w:p w14:paraId="1BE15737">
            <w:pPr>
              <w:rPr>
                <w:color w:val="000000"/>
                <w:sz w:val="24"/>
                <w:szCs w:val="24"/>
                <w:lang w:eastAsia="ru-RU"/>
              </w:rPr>
            </w:pPr>
            <w:r>
              <w:rPr>
                <w:color w:val="000000"/>
                <w:sz w:val="24"/>
                <w:szCs w:val="24"/>
                <w:lang w:eastAsia="ru-RU"/>
              </w:rPr>
              <w:t>Сурет салу</w:t>
            </w:r>
          </w:p>
          <w:p w14:paraId="101A44EF">
            <w:pPr>
              <w:rPr>
                <w:color w:val="000000"/>
                <w:sz w:val="24"/>
                <w:szCs w:val="24"/>
                <w:lang w:eastAsia="ru-RU"/>
              </w:rPr>
            </w:pPr>
            <w:r>
              <w:rPr>
                <w:color w:val="000000"/>
                <w:sz w:val="24"/>
                <w:szCs w:val="24"/>
                <w:lang w:eastAsia="ru-RU"/>
              </w:rPr>
              <w:t>Түлкінің түссіз бейнесіне горох себу арқылы түсін шығару.</w:t>
            </w:r>
          </w:p>
          <w:p w14:paraId="58B0DF2D">
            <w:pPr>
              <w:rPr>
                <w:b/>
                <w:color w:val="000000"/>
                <w:sz w:val="24"/>
                <w:szCs w:val="24"/>
                <w:lang w:eastAsia="ru-RU"/>
              </w:rPr>
            </w:pPr>
            <w:r>
              <w:rPr>
                <w:b/>
                <w:color w:val="000000"/>
                <w:sz w:val="24"/>
                <w:szCs w:val="24"/>
                <w:lang w:eastAsia="ru-RU"/>
              </w:rPr>
              <w:t>Жапсыру</w:t>
            </w:r>
          </w:p>
        </w:tc>
        <w:tc>
          <w:tcPr>
            <w:tcW w:w="2420" w:type="dxa"/>
            <w:tcBorders>
              <w:top w:val="single" w:color="auto" w:sz="4" w:space="0"/>
              <w:left w:val="single" w:color="000000" w:sz="4" w:space="0"/>
              <w:bottom w:val="single" w:color="000000" w:sz="4" w:space="0"/>
              <w:right w:val="single" w:color="000000" w:sz="4" w:space="0"/>
            </w:tcBorders>
          </w:tcPr>
          <w:p w14:paraId="090BAD8A">
            <w:pPr>
              <w:rPr>
                <w:color w:val="000000"/>
                <w:sz w:val="24"/>
                <w:szCs w:val="24"/>
                <w:lang w:eastAsia="ru-RU"/>
              </w:rPr>
            </w:pPr>
            <w:r>
              <w:rPr>
                <w:color w:val="000000"/>
                <w:sz w:val="24"/>
                <w:szCs w:val="24"/>
                <w:lang w:eastAsia="ru-RU"/>
              </w:rPr>
              <w:t>Аю жайлы видеоролик көрсету.</w:t>
            </w:r>
            <w:r>
              <w:rPr>
                <w:b/>
                <w:color w:val="FF0000"/>
                <w:sz w:val="24"/>
                <w:szCs w:val="24"/>
                <w:lang w:eastAsia="ru-RU"/>
              </w:rPr>
              <w:t>Қоршаған ортамен танысу</w:t>
            </w:r>
          </w:p>
          <w:p w14:paraId="3B526D63">
            <w:pPr>
              <w:rPr>
                <w:color w:val="000000"/>
                <w:sz w:val="24"/>
                <w:szCs w:val="24"/>
                <w:lang w:eastAsia="ru-RU"/>
              </w:rPr>
            </w:pPr>
            <w:r>
              <w:rPr>
                <w:color w:val="000000"/>
                <w:sz w:val="24"/>
                <w:szCs w:val="24"/>
                <w:lang w:eastAsia="ru-RU"/>
              </w:rPr>
              <w:t>Аюдың үлкенімен кішісін салыстыру</w:t>
            </w:r>
          </w:p>
          <w:p w14:paraId="23B5A563">
            <w:pPr>
              <w:rPr>
                <w:color w:val="000000" w:themeColor="text1"/>
                <w:sz w:val="24"/>
                <w:szCs w:val="24"/>
                <w:lang w:eastAsia="ru-RU"/>
                <w14:textFill>
                  <w14:solidFill>
                    <w14:schemeClr w14:val="tx1"/>
                  </w14:solidFill>
                </w14:textFill>
              </w:rPr>
            </w:pPr>
            <w:r>
              <w:rPr>
                <w:color w:val="000000" w:themeColor="text1"/>
                <w:sz w:val="24"/>
                <w:szCs w:val="24"/>
                <w:lang w:eastAsia="ru-RU"/>
                <w14:textFill>
                  <w14:solidFill>
                    <w14:schemeClr w14:val="tx1"/>
                  </w14:solidFill>
                </w14:textFill>
              </w:rPr>
              <w:drawing>
                <wp:anchor distT="0" distB="0" distL="114300" distR="114300" simplePos="0" relativeHeight="251660288" behindDoc="0" locked="0" layoutInCell="1" allowOverlap="1">
                  <wp:simplePos x="0" y="0"/>
                  <wp:positionH relativeFrom="margin">
                    <wp:posOffset>916305</wp:posOffset>
                  </wp:positionH>
                  <wp:positionV relativeFrom="margin">
                    <wp:posOffset>1343660</wp:posOffset>
                  </wp:positionV>
                  <wp:extent cx="652780" cy="421640"/>
                  <wp:effectExtent l="1270" t="0" r="0" b="0"/>
                  <wp:wrapSquare wrapText="bothSides"/>
                  <wp:docPr id="4" name="Рисунок 4" descr="Дидактические игры для мал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Дидактические игры для малышей"/>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rot="16200000">
                            <a:off x="0" y="0"/>
                            <a:ext cx="652780" cy="421640"/>
                          </a:xfrm>
                          <a:prstGeom prst="rect">
                            <a:avLst/>
                          </a:prstGeom>
                          <a:noFill/>
                          <a:ln>
                            <a:noFill/>
                          </a:ln>
                        </pic:spPr>
                      </pic:pic>
                    </a:graphicData>
                  </a:graphic>
                </wp:anchor>
              </w:drawing>
            </w:r>
            <w:r>
              <w:rPr>
                <w:color w:val="000000" w:themeColor="text1"/>
                <w:sz w:val="24"/>
                <w:szCs w:val="24"/>
                <w:lang w:eastAsia="ru-RU"/>
                <w14:textFill>
                  <w14:solidFill>
                    <w14:schemeClr w14:val="tx1"/>
                  </w14:solidFill>
                </w14:textFill>
              </w:rPr>
              <w:t>Түстеріне қарай ажырат ойыны</w:t>
            </w:r>
          </w:p>
          <w:p w14:paraId="3A2D2ECC">
            <w:pPr>
              <w:rPr>
                <w:color w:val="000000" w:themeColor="text1"/>
                <w:sz w:val="24"/>
                <w:szCs w:val="24"/>
                <w:lang w:eastAsia="ru-RU"/>
                <w14:textFill>
                  <w14:solidFill>
                    <w14:schemeClr w14:val="tx1"/>
                  </w14:solidFill>
                </w14:textFill>
              </w:rPr>
            </w:pPr>
            <w:r>
              <w:rPr>
                <w:sz w:val="24"/>
                <w:szCs w:val="24"/>
                <w:lang w:eastAsia="ru-RU"/>
              </w:rPr>
              <w:drawing>
                <wp:inline distT="0" distB="0" distL="0" distR="0">
                  <wp:extent cx="691515" cy="486410"/>
                  <wp:effectExtent l="0" t="0" r="0" b="8890"/>
                  <wp:docPr id="1" name="Рисунок 1" descr="Дидактическая игра «Большой-маленький»: цель и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Дидактическая игра «Большой-маленький»: цель и задач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rot="10800000" flipV="1">
                            <a:off x="0" y="0"/>
                            <a:ext cx="691664" cy="486864"/>
                          </a:xfrm>
                          <a:prstGeom prst="rect">
                            <a:avLst/>
                          </a:prstGeom>
                          <a:noFill/>
                          <a:ln>
                            <a:noFill/>
                          </a:ln>
                        </pic:spPr>
                      </pic:pic>
                    </a:graphicData>
                  </a:graphic>
                </wp:inline>
              </w:drawing>
            </w:r>
            <w:r>
              <w:rPr>
                <w:color w:val="000000" w:themeColor="text1"/>
                <w:sz w:val="24"/>
                <w:szCs w:val="24"/>
                <w:lang w:eastAsia="ru-RU"/>
                <w14:textFill>
                  <w14:solidFill>
                    <w14:schemeClr w14:val="tx1"/>
                  </w14:solidFill>
                </w14:textFill>
              </w:rPr>
              <w:t>Үлкен кіші ойыны</w:t>
            </w:r>
          </w:p>
          <w:p w14:paraId="11CA865F">
            <w:pPr>
              <w:rPr>
                <w:color w:val="000000" w:themeColor="text1"/>
                <w:sz w:val="24"/>
                <w:szCs w:val="24"/>
                <w:lang w:eastAsia="ru-RU"/>
                <w14:textFill>
                  <w14:solidFill>
                    <w14:schemeClr w14:val="tx1"/>
                  </w14:solidFill>
                </w14:textFill>
              </w:rPr>
            </w:pPr>
            <w:r>
              <w:rPr>
                <w:b/>
                <w:color w:val="FF0000"/>
                <w:sz w:val="24"/>
                <w:szCs w:val="24"/>
                <w:lang w:eastAsia="ru-RU"/>
              </w:rPr>
              <w:t>Математика негіздері</w:t>
            </w:r>
            <w:r>
              <w:rPr>
                <w:color w:val="000000" w:themeColor="text1"/>
                <w:sz w:val="24"/>
                <w:szCs w:val="24"/>
                <w:lang w:eastAsia="ru-RU"/>
                <w14:textFill>
                  <w14:solidFill>
                    <w14:schemeClr w14:val="tx1"/>
                  </w14:solidFill>
                </w14:textFill>
              </w:rPr>
              <w:t>.</w:t>
            </w:r>
          </w:p>
          <w:p w14:paraId="566C1A97">
            <w:pPr>
              <w:rPr>
                <w:color w:val="000000"/>
                <w:sz w:val="24"/>
                <w:szCs w:val="24"/>
                <w:shd w:val="clear" w:color="auto" w:fill="FFFFFF"/>
              </w:rPr>
            </w:pPr>
            <w:r>
              <w:rPr>
                <w:color w:val="000000"/>
                <w:sz w:val="24"/>
                <w:szCs w:val="24"/>
                <w:shd w:val="clear" w:color="auto" w:fill="FFFFFF"/>
              </w:rPr>
              <w:t>Аю, аю тұршы</w:t>
            </w:r>
            <w:r>
              <w:rPr>
                <w:color w:val="000000"/>
                <w:sz w:val="24"/>
                <w:szCs w:val="24"/>
              </w:rPr>
              <w:br w:type="textWrapping"/>
            </w:r>
            <w:r>
              <w:rPr>
                <w:color w:val="000000"/>
                <w:sz w:val="24"/>
                <w:szCs w:val="24"/>
                <w:shd w:val="clear" w:color="auto" w:fill="FFFFFF"/>
              </w:rPr>
              <w:t>Беті қолын жушы</w:t>
            </w:r>
            <w:r>
              <w:rPr>
                <w:color w:val="000000"/>
                <w:sz w:val="24"/>
                <w:szCs w:val="24"/>
              </w:rPr>
              <w:br w:type="textWrapping"/>
            </w:r>
            <w:r>
              <w:rPr>
                <w:color w:val="000000"/>
                <w:sz w:val="24"/>
                <w:szCs w:val="24"/>
                <w:shd w:val="clear" w:color="auto" w:fill="FFFFFF"/>
              </w:rPr>
              <w:t>Айнаға қарашы</w:t>
            </w:r>
            <w:r>
              <w:rPr>
                <w:color w:val="000000"/>
                <w:sz w:val="24"/>
                <w:szCs w:val="24"/>
              </w:rPr>
              <w:br w:type="textWrapping"/>
            </w:r>
            <w:r>
              <w:rPr>
                <w:color w:val="000000"/>
                <w:sz w:val="24"/>
                <w:szCs w:val="24"/>
                <w:shd w:val="clear" w:color="auto" w:fill="FFFFFF"/>
              </w:rPr>
              <w:t>Шашыңды тарашы.</w:t>
            </w:r>
          </w:p>
          <w:p w14:paraId="58D2B591">
            <w:pPr>
              <w:rPr>
                <w:b/>
                <w:color w:val="000000"/>
                <w:sz w:val="24"/>
                <w:szCs w:val="24"/>
                <w:lang w:eastAsia="ru-RU"/>
              </w:rPr>
            </w:pPr>
            <w:r>
              <w:rPr>
                <w:b/>
                <w:color w:val="FF0000"/>
                <w:sz w:val="24"/>
                <w:szCs w:val="24"/>
                <w:shd w:val="clear" w:color="auto" w:fill="FFFFFF"/>
              </w:rPr>
              <w:t>Көркем әдебиеті</w:t>
            </w:r>
          </w:p>
        </w:tc>
      </w:tr>
      <w:tr w14:paraId="5AC8F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398" w:type="dxa"/>
            <w:tcBorders>
              <w:top w:val="single" w:color="000000" w:sz="4" w:space="0"/>
              <w:left w:val="single" w:color="000000" w:sz="4" w:space="0"/>
              <w:bottom w:val="single" w:color="000000" w:sz="4" w:space="0"/>
              <w:right w:val="single" w:color="000000" w:sz="4" w:space="0"/>
            </w:tcBorders>
          </w:tcPr>
          <w:p w14:paraId="23CA7588">
            <w:pPr>
              <w:pStyle w:val="16"/>
              <w:ind w:left="110" w:right="223"/>
              <w:rPr>
                <w:b/>
                <w:sz w:val="24"/>
                <w:szCs w:val="24"/>
                <w:lang w:val="ru-RU"/>
              </w:rPr>
            </w:pPr>
            <w:r>
              <w:rPr>
                <w:b/>
                <w:sz w:val="24"/>
                <w:szCs w:val="24"/>
                <w:lang w:val="ru-RU"/>
              </w:rPr>
              <w:t>Екінші таңғы ас</w:t>
            </w:r>
          </w:p>
        </w:tc>
        <w:tc>
          <w:tcPr>
            <w:tcW w:w="11497" w:type="dxa"/>
            <w:gridSpan w:val="6"/>
            <w:tcBorders>
              <w:top w:val="single" w:color="auto" w:sz="4" w:space="0"/>
              <w:left w:val="single" w:color="000000" w:sz="4" w:space="0"/>
              <w:bottom w:val="single" w:color="000000" w:sz="4" w:space="0"/>
              <w:right w:val="single" w:color="000000" w:sz="4" w:space="0"/>
            </w:tcBorders>
          </w:tcPr>
          <w:p w14:paraId="6077FF48">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p w14:paraId="78BF7EA7">
            <w:pPr>
              <w:rPr>
                <w:color w:val="000000"/>
                <w:sz w:val="24"/>
                <w:szCs w:val="24"/>
                <w:lang w:val="kk-KZ" w:eastAsia="ru-RU"/>
              </w:rPr>
            </w:pPr>
          </w:p>
        </w:tc>
      </w:tr>
      <w:tr w14:paraId="26C56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398" w:type="dxa"/>
            <w:tcBorders>
              <w:top w:val="single" w:color="000000" w:sz="4" w:space="0"/>
              <w:left w:val="single" w:color="000000" w:sz="4" w:space="0"/>
              <w:bottom w:val="single" w:color="000000" w:sz="4" w:space="0"/>
              <w:right w:val="single" w:color="000000" w:sz="4" w:space="0"/>
            </w:tcBorders>
          </w:tcPr>
          <w:p w14:paraId="30912650">
            <w:pPr>
              <w:pStyle w:val="16"/>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7" w:type="dxa"/>
            <w:gridSpan w:val="6"/>
            <w:tcBorders>
              <w:top w:val="single" w:color="000000" w:sz="4" w:space="0"/>
              <w:left w:val="single" w:color="000000" w:sz="4" w:space="0"/>
              <w:bottom w:val="single" w:color="000000" w:sz="4" w:space="0"/>
              <w:right w:val="single" w:color="000000" w:sz="4" w:space="0"/>
            </w:tcBorders>
          </w:tcPr>
          <w:p w14:paraId="7A554E45">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5F44C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3398" w:type="dxa"/>
            <w:tcBorders>
              <w:top w:val="single" w:color="000000" w:sz="4" w:space="0"/>
              <w:left w:val="single" w:color="000000" w:sz="4" w:space="0"/>
              <w:bottom w:val="single" w:color="000000" w:sz="4" w:space="0"/>
              <w:right w:val="single" w:color="000000" w:sz="4" w:space="0"/>
            </w:tcBorders>
          </w:tcPr>
          <w:p w14:paraId="596B94AA">
            <w:pPr>
              <w:pStyle w:val="16"/>
              <w:spacing w:line="256" w:lineRule="exact"/>
              <w:ind w:left="110"/>
              <w:rPr>
                <w:b/>
                <w:sz w:val="24"/>
                <w:szCs w:val="24"/>
              </w:rPr>
            </w:pPr>
            <w:r>
              <w:rPr>
                <w:b/>
                <w:sz w:val="24"/>
                <w:szCs w:val="24"/>
              </w:rPr>
              <w:t>Серуен</w:t>
            </w:r>
          </w:p>
        </w:tc>
        <w:tc>
          <w:tcPr>
            <w:tcW w:w="2135" w:type="dxa"/>
            <w:tcBorders>
              <w:top w:val="single" w:color="000000" w:sz="4" w:space="0"/>
              <w:left w:val="single" w:color="000000" w:sz="4" w:space="0"/>
              <w:bottom w:val="single" w:color="000000" w:sz="4" w:space="0"/>
              <w:right w:val="single" w:color="000000" w:sz="4" w:space="0"/>
            </w:tcBorders>
          </w:tcPr>
          <w:p w14:paraId="6C0F3284">
            <w:pPr>
              <w:pStyle w:val="16"/>
              <w:rPr>
                <w:bCs/>
                <w:sz w:val="24"/>
                <w:szCs w:val="24"/>
              </w:rPr>
            </w:pPr>
            <w:r>
              <w:rPr>
                <w:bCs/>
                <w:sz w:val="24"/>
                <w:szCs w:val="24"/>
              </w:rPr>
              <w:t>Суықторғайды бақылау</w:t>
            </w:r>
          </w:p>
          <w:p w14:paraId="44E190A4">
            <w:pPr>
              <w:pStyle w:val="16"/>
              <w:rPr>
                <w:bCs/>
                <w:iCs/>
                <w:sz w:val="24"/>
                <w:szCs w:val="24"/>
              </w:rPr>
            </w:pPr>
            <w:r>
              <w:rPr>
                <w:bCs/>
                <w:iCs/>
                <w:sz w:val="24"/>
                <w:szCs w:val="24"/>
              </w:rPr>
              <w:t>Мақсаты:</w:t>
            </w:r>
          </w:p>
          <w:p w14:paraId="08F6B07E">
            <w:pPr>
              <w:pStyle w:val="16"/>
              <w:numPr>
                <w:ilvl w:val="0"/>
                <w:numId w:val="18"/>
              </w:numPr>
              <w:rPr>
                <w:bCs/>
                <w:sz w:val="24"/>
                <w:szCs w:val="24"/>
              </w:rPr>
            </w:pPr>
            <w:r>
              <w:rPr>
                <w:bCs/>
                <w:sz w:val="24"/>
                <w:szCs w:val="24"/>
              </w:rPr>
              <w:t>Балалардың құстар туралы білімдерін толықтыру;</w:t>
            </w:r>
          </w:p>
          <w:p w14:paraId="26285F33">
            <w:pPr>
              <w:pStyle w:val="16"/>
              <w:numPr>
                <w:ilvl w:val="0"/>
                <w:numId w:val="7"/>
              </w:numPr>
              <w:rPr>
                <w:bCs/>
                <w:sz w:val="24"/>
                <w:szCs w:val="24"/>
              </w:rPr>
            </w:pPr>
            <w:r>
              <w:rPr>
                <w:bCs/>
                <w:sz w:val="24"/>
                <w:szCs w:val="24"/>
              </w:rPr>
              <w:t>Салыстыру, талдау, қортынды жасай білу туралы білімдерін толықтыру.</w:t>
            </w:r>
          </w:p>
          <w:p w14:paraId="7A619B43">
            <w:pPr>
              <w:pStyle w:val="16"/>
              <w:rPr>
                <w:bCs/>
                <w:iCs/>
                <w:sz w:val="24"/>
                <w:szCs w:val="24"/>
              </w:rPr>
            </w:pPr>
            <w:r>
              <w:rPr>
                <w:bCs/>
                <w:iCs/>
                <w:sz w:val="24"/>
                <w:szCs w:val="24"/>
              </w:rPr>
              <w:t xml:space="preserve">Бақылау барысы </w:t>
            </w:r>
          </w:p>
          <w:p w14:paraId="5E339857">
            <w:pPr>
              <w:pStyle w:val="16"/>
              <w:rPr>
                <w:bCs/>
                <w:iCs/>
                <w:sz w:val="24"/>
                <w:szCs w:val="24"/>
              </w:rPr>
            </w:pPr>
            <w:r>
              <w:rPr>
                <w:bCs/>
                <w:iCs/>
                <w:sz w:val="24"/>
                <w:szCs w:val="24"/>
              </w:rPr>
              <w:t xml:space="preserve">Көркемсөз  </w:t>
            </w:r>
          </w:p>
          <w:p w14:paraId="6F2B44DB">
            <w:pPr>
              <w:pStyle w:val="16"/>
              <w:rPr>
                <w:bCs/>
                <w:iCs/>
                <w:sz w:val="24"/>
                <w:szCs w:val="24"/>
              </w:rPr>
            </w:pPr>
            <w:r>
              <w:rPr>
                <w:bCs/>
                <w:iCs/>
                <w:sz w:val="24"/>
                <w:szCs w:val="24"/>
              </w:rPr>
              <w:t>А. Меңдібай</w:t>
            </w:r>
          </w:p>
          <w:p w14:paraId="233B51E3">
            <w:pPr>
              <w:pStyle w:val="16"/>
              <w:rPr>
                <w:bCs/>
                <w:sz w:val="24"/>
                <w:szCs w:val="24"/>
              </w:rPr>
            </w:pPr>
            <w:r>
              <w:rPr>
                <w:bCs/>
                <w:sz w:val="24"/>
                <w:szCs w:val="24"/>
              </w:rPr>
              <w:t>Қарағай мен шыршаның</w:t>
            </w:r>
          </w:p>
          <w:p w14:paraId="62A897A2">
            <w:pPr>
              <w:pStyle w:val="16"/>
              <w:rPr>
                <w:bCs/>
                <w:sz w:val="24"/>
                <w:szCs w:val="24"/>
              </w:rPr>
            </w:pPr>
            <w:r>
              <w:rPr>
                <w:bCs/>
                <w:sz w:val="24"/>
                <w:szCs w:val="24"/>
              </w:rPr>
              <w:t>Суықтан дені тоңып тұр.</w:t>
            </w:r>
          </w:p>
          <w:p w14:paraId="132BFD4E">
            <w:pPr>
              <w:pStyle w:val="16"/>
              <w:rPr>
                <w:bCs/>
                <w:sz w:val="24"/>
                <w:szCs w:val="24"/>
              </w:rPr>
            </w:pPr>
            <w:r>
              <w:rPr>
                <w:bCs/>
                <w:sz w:val="24"/>
                <w:szCs w:val="24"/>
              </w:rPr>
              <w:t>Бұл не ғажап қарасаң,</w:t>
            </w:r>
          </w:p>
          <w:p w14:paraId="2A0810DE">
            <w:pPr>
              <w:pStyle w:val="16"/>
              <w:rPr>
                <w:bCs/>
                <w:sz w:val="24"/>
                <w:szCs w:val="24"/>
              </w:rPr>
            </w:pPr>
            <w:r>
              <w:rPr>
                <w:bCs/>
                <w:sz w:val="24"/>
                <w:szCs w:val="24"/>
              </w:rPr>
              <w:t>Қайыңда алма өсіп тұр!</w:t>
            </w:r>
          </w:p>
          <w:p w14:paraId="00449E91">
            <w:pPr>
              <w:pStyle w:val="16"/>
              <w:rPr>
                <w:bCs/>
                <w:sz w:val="24"/>
                <w:szCs w:val="24"/>
              </w:rPr>
            </w:pPr>
            <w:r>
              <w:rPr>
                <w:bCs/>
                <w:sz w:val="24"/>
                <w:szCs w:val="24"/>
              </w:rPr>
              <w:t>Жақын келіп қарасам,</w:t>
            </w:r>
          </w:p>
          <w:p w14:paraId="3C0A7C59">
            <w:pPr>
              <w:pStyle w:val="16"/>
              <w:rPr>
                <w:bCs/>
                <w:sz w:val="24"/>
                <w:szCs w:val="24"/>
              </w:rPr>
            </w:pPr>
            <w:r>
              <w:rPr>
                <w:bCs/>
                <w:sz w:val="24"/>
                <w:szCs w:val="24"/>
              </w:rPr>
              <w:t>Көзіме өзім сенбедім-</w:t>
            </w:r>
          </w:p>
          <w:p w14:paraId="3DE73FFF">
            <w:pPr>
              <w:pStyle w:val="16"/>
              <w:rPr>
                <w:bCs/>
                <w:sz w:val="24"/>
                <w:szCs w:val="24"/>
              </w:rPr>
            </w:pPr>
            <w:r>
              <w:rPr>
                <w:bCs/>
                <w:sz w:val="24"/>
                <w:szCs w:val="24"/>
              </w:rPr>
              <w:t>Алқызыл болып көрінген,</w:t>
            </w:r>
          </w:p>
          <w:p w14:paraId="01540E8B">
            <w:pPr>
              <w:pStyle w:val="16"/>
              <w:rPr>
                <w:bCs/>
                <w:sz w:val="24"/>
                <w:szCs w:val="24"/>
              </w:rPr>
            </w:pPr>
            <w:r>
              <w:rPr>
                <w:bCs/>
                <w:sz w:val="24"/>
                <w:szCs w:val="24"/>
              </w:rPr>
              <w:t>Әнші құсы орманның</w:t>
            </w:r>
          </w:p>
          <w:p w14:paraId="1EE33098">
            <w:pPr>
              <w:pStyle w:val="16"/>
              <w:rPr>
                <w:bCs/>
                <w:sz w:val="24"/>
                <w:szCs w:val="24"/>
              </w:rPr>
            </w:pPr>
            <w:r>
              <w:rPr>
                <w:bCs/>
                <w:sz w:val="24"/>
                <w:szCs w:val="24"/>
              </w:rPr>
              <w:t xml:space="preserve">Суық торғай сен бе едің? </w:t>
            </w:r>
          </w:p>
          <w:p w14:paraId="0D53237E">
            <w:pPr>
              <w:pStyle w:val="16"/>
              <w:rPr>
                <w:bCs/>
                <w:sz w:val="24"/>
                <w:szCs w:val="24"/>
              </w:rPr>
            </w:pPr>
            <w:r>
              <w:rPr>
                <w:bCs/>
                <w:sz w:val="24"/>
                <w:szCs w:val="24"/>
              </w:rPr>
              <w:t>Тәрбиеші жұмбақ жасырады:</w:t>
            </w:r>
          </w:p>
          <w:p w14:paraId="5E192039">
            <w:pPr>
              <w:pStyle w:val="16"/>
              <w:rPr>
                <w:bCs/>
                <w:sz w:val="24"/>
                <w:szCs w:val="24"/>
              </w:rPr>
            </w:pPr>
            <w:r>
              <w:rPr>
                <w:bCs/>
                <w:sz w:val="24"/>
                <w:szCs w:val="24"/>
              </w:rPr>
              <w:t>Айналаны қар басса да,</w:t>
            </w:r>
          </w:p>
          <w:p w14:paraId="54412D43">
            <w:pPr>
              <w:pStyle w:val="16"/>
              <w:rPr>
                <w:bCs/>
                <w:sz w:val="24"/>
                <w:szCs w:val="24"/>
              </w:rPr>
            </w:pPr>
            <w:r>
              <w:rPr>
                <w:bCs/>
                <w:sz w:val="24"/>
                <w:szCs w:val="24"/>
              </w:rPr>
              <w:t>Суықтан еш тоңбайды.</w:t>
            </w:r>
          </w:p>
          <w:p w14:paraId="302E3DD2">
            <w:pPr>
              <w:pStyle w:val="16"/>
              <w:rPr>
                <w:bCs/>
                <w:sz w:val="24"/>
                <w:szCs w:val="24"/>
              </w:rPr>
            </w:pPr>
            <w:r>
              <w:rPr>
                <w:bCs/>
                <w:sz w:val="24"/>
                <w:szCs w:val="24"/>
              </w:rPr>
              <w:t>Құс екенін бұл қандай,</w:t>
            </w:r>
          </w:p>
          <w:p w14:paraId="0D02A998">
            <w:pPr>
              <w:pStyle w:val="16"/>
              <w:rPr>
                <w:bCs/>
                <w:sz w:val="24"/>
                <w:szCs w:val="24"/>
              </w:rPr>
            </w:pPr>
            <w:r>
              <w:rPr>
                <w:bCs/>
                <w:sz w:val="24"/>
                <w:szCs w:val="24"/>
              </w:rPr>
              <w:t>Қане, кім болжайды?</w:t>
            </w:r>
          </w:p>
          <w:p w14:paraId="2E6F3DB9">
            <w:pPr>
              <w:pStyle w:val="16"/>
              <w:rPr>
                <w:bCs/>
                <w:sz w:val="24"/>
                <w:szCs w:val="24"/>
              </w:rPr>
            </w:pPr>
            <w:r>
              <w:rPr>
                <w:bCs/>
                <w:sz w:val="24"/>
                <w:szCs w:val="24"/>
              </w:rPr>
              <w:t>Кеудесі қызыл әсем-ақ,</w:t>
            </w:r>
          </w:p>
          <w:p w14:paraId="3E23DB84">
            <w:pPr>
              <w:pStyle w:val="16"/>
              <w:numPr>
                <w:ilvl w:val="0"/>
                <w:numId w:val="19"/>
              </w:numPr>
              <w:rPr>
                <w:bCs/>
                <w:sz w:val="24"/>
                <w:szCs w:val="24"/>
              </w:rPr>
            </w:pPr>
            <w:r>
              <w:rPr>
                <w:bCs/>
                <w:sz w:val="24"/>
                <w:szCs w:val="24"/>
              </w:rPr>
              <w:t xml:space="preserve">Суықторғайдың кеудесінің түсі қандай? (ашық қызыл) </w:t>
            </w:r>
          </w:p>
          <w:p w14:paraId="7F93CBED">
            <w:pPr>
              <w:pStyle w:val="16"/>
              <w:numPr>
                <w:ilvl w:val="0"/>
                <w:numId w:val="19"/>
              </w:numPr>
              <w:rPr>
                <w:bCs/>
                <w:sz w:val="24"/>
                <w:szCs w:val="24"/>
                <w:lang w:val="ru-RU"/>
              </w:rPr>
            </w:pPr>
            <w:r>
              <w:rPr>
                <w:bCs/>
                <w:sz w:val="24"/>
                <w:szCs w:val="24"/>
              </w:rPr>
              <w:t xml:space="preserve">Суықторғайлар жазда, көктемде, күзде қайда өмір сүреді? (қалың орман көлеңкесінде) </w:t>
            </w:r>
          </w:p>
          <w:p w14:paraId="1355D933">
            <w:pPr>
              <w:pStyle w:val="16"/>
              <w:numPr>
                <w:ilvl w:val="0"/>
                <w:numId w:val="19"/>
              </w:numPr>
              <w:rPr>
                <w:bCs/>
                <w:sz w:val="24"/>
                <w:szCs w:val="24"/>
                <w:lang w:val="ru-RU"/>
              </w:rPr>
            </w:pPr>
            <w:r>
              <w:rPr>
                <w:bCs/>
                <w:sz w:val="24"/>
                <w:szCs w:val="24"/>
              </w:rPr>
              <w:t xml:space="preserve">Суықторғайлар бізге қай уақытта ұшып келеді? (алғашқы аяз түскенде) </w:t>
            </w:r>
          </w:p>
          <w:p w14:paraId="0A30CB0E">
            <w:pPr>
              <w:pStyle w:val="16"/>
              <w:numPr>
                <w:ilvl w:val="0"/>
                <w:numId w:val="19"/>
              </w:numPr>
              <w:rPr>
                <w:bCs/>
                <w:sz w:val="24"/>
                <w:szCs w:val="24"/>
                <w:lang w:val="ru-RU"/>
              </w:rPr>
            </w:pPr>
            <w:r>
              <w:rPr>
                <w:bCs/>
                <w:sz w:val="24"/>
                <w:szCs w:val="24"/>
              </w:rPr>
              <w:t xml:space="preserve">Суықторғайлардың балапандары қай уақытта көрінеді? (мамыр айында) </w:t>
            </w:r>
          </w:p>
          <w:p w14:paraId="784A6C4B">
            <w:pPr>
              <w:pStyle w:val="16"/>
              <w:numPr>
                <w:ilvl w:val="0"/>
                <w:numId w:val="19"/>
              </w:numPr>
              <w:rPr>
                <w:bCs/>
                <w:sz w:val="24"/>
                <w:szCs w:val="24"/>
              </w:rPr>
            </w:pPr>
            <w:r>
              <w:rPr>
                <w:bCs/>
                <w:sz w:val="24"/>
                <w:szCs w:val="24"/>
              </w:rPr>
              <w:t>Қандай құстар қыстан қорықпайды? (суықторғай, сарышымшық, сарнауық торғай)</w:t>
            </w:r>
          </w:p>
          <w:p w14:paraId="239C232A">
            <w:pPr>
              <w:pStyle w:val="16"/>
              <w:numPr>
                <w:ilvl w:val="0"/>
                <w:numId w:val="19"/>
              </w:numPr>
              <w:rPr>
                <w:bCs/>
                <w:sz w:val="24"/>
                <w:szCs w:val="24"/>
              </w:rPr>
            </w:pPr>
            <w:r>
              <w:rPr>
                <w:bCs/>
                <w:sz w:val="24"/>
                <w:szCs w:val="24"/>
              </w:rPr>
              <w:t xml:space="preserve">Суықторғайлар немен қоректенеді? (өсімдіктер дәндерімен) </w:t>
            </w:r>
          </w:p>
          <w:p w14:paraId="4D17CEEE">
            <w:pPr>
              <w:pStyle w:val="16"/>
              <w:rPr>
                <w:bCs/>
                <w:sz w:val="24"/>
                <w:szCs w:val="24"/>
              </w:rPr>
            </w:pPr>
            <w:r>
              <w:rPr>
                <w:bCs/>
                <w:sz w:val="24"/>
                <w:szCs w:val="24"/>
              </w:rPr>
              <w:t>Зерттеу жұмысы</w:t>
            </w:r>
          </w:p>
          <w:p w14:paraId="04E8B907">
            <w:pPr>
              <w:pStyle w:val="16"/>
              <w:rPr>
                <w:bCs/>
                <w:sz w:val="24"/>
                <w:szCs w:val="24"/>
              </w:rPr>
            </w:pPr>
            <w:r>
              <w:rPr>
                <w:bCs/>
                <w:sz w:val="24"/>
                <w:szCs w:val="24"/>
              </w:rPr>
              <w:t xml:space="preserve">Құстар ізін қарау. Оларды қарға мен жануарлар (мысық, ит) іздерімен салыстыру. Қандай айырмашылығы бар? </w:t>
            </w:r>
          </w:p>
          <w:p w14:paraId="7EF822C0">
            <w:pPr>
              <w:pStyle w:val="16"/>
              <w:rPr>
                <w:bCs/>
                <w:sz w:val="24"/>
                <w:szCs w:val="24"/>
              </w:rPr>
            </w:pPr>
            <w:r>
              <w:rPr>
                <w:bCs/>
                <w:sz w:val="24"/>
                <w:szCs w:val="24"/>
              </w:rPr>
              <w:t xml:space="preserve">Еңбек </w:t>
            </w:r>
          </w:p>
          <w:p w14:paraId="6F8E8D84">
            <w:pPr>
              <w:pStyle w:val="16"/>
              <w:rPr>
                <w:bCs/>
                <w:sz w:val="24"/>
                <w:szCs w:val="24"/>
              </w:rPr>
            </w:pPr>
            <w:r>
              <w:rPr>
                <w:bCs/>
                <w:sz w:val="24"/>
                <w:szCs w:val="24"/>
              </w:rPr>
              <w:t xml:space="preserve">Ойын алаңын қардан тазалау. </w:t>
            </w:r>
          </w:p>
          <w:p w14:paraId="61CF406A">
            <w:pPr>
              <w:pStyle w:val="16"/>
              <w:rPr>
                <w:bCs/>
                <w:sz w:val="24"/>
                <w:szCs w:val="24"/>
              </w:rPr>
            </w:pPr>
            <w:r>
              <w:rPr>
                <w:bCs/>
                <w:i/>
                <w:iCs/>
                <w:sz w:val="24"/>
                <w:szCs w:val="24"/>
              </w:rPr>
              <w:t xml:space="preserve">Мақсаты: </w:t>
            </w:r>
            <w:r>
              <w:rPr>
                <w:bCs/>
                <w:iCs/>
                <w:sz w:val="24"/>
                <w:szCs w:val="24"/>
              </w:rPr>
              <w:t>еңбексүйгіштікке тәрбиелеу</w:t>
            </w:r>
            <w:r>
              <w:rPr>
                <w:bCs/>
                <w:i/>
                <w:iCs/>
                <w:sz w:val="24"/>
                <w:szCs w:val="24"/>
              </w:rPr>
              <w:t xml:space="preserve"> </w:t>
            </w:r>
          </w:p>
          <w:p w14:paraId="1A6DC768">
            <w:pPr>
              <w:pStyle w:val="16"/>
              <w:rPr>
                <w:bCs/>
                <w:sz w:val="24"/>
                <w:szCs w:val="24"/>
              </w:rPr>
            </w:pPr>
            <w:r>
              <w:rPr>
                <w:bCs/>
                <w:sz w:val="24"/>
                <w:szCs w:val="24"/>
              </w:rPr>
              <w:t>Қимылды ойын</w:t>
            </w:r>
          </w:p>
          <w:p w14:paraId="7B256D75">
            <w:pPr>
              <w:pStyle w:val="16"/>
              <w:rPr>
                <w:bCs/>
                <w:sz w:val="24"/>
                <w:szCs w:val="24"/>
              </w:rPr>
            </w:pPr>
            <w:r>
              <w:rPr>
                <w:bCs/>
                <w:sz w:val="24"/>
                <w:szCs w:val="24"/>
              </w:rPr>
              <w:t>«Ұшты-ұшты».</w:t>
            </w:r>
          </w:p>
          <w:p w14:paraId="7644BBA0">
            <w:pPr>
              <w:pStyle w:val="16"/>
              <w:rPr>
                <w:bCs/>
                <w:sz w:val="24"/>
                <w:szCs w:val="24"/>
              </w:rPr>
            </w:pPr>
            <w:r>
              <w:rPr>
                <w:bCs/>
                <w:i/>
                <w:iCs/>
                <w:sz w:val="24"/>
                <w:szCs w:val="24"/>
              </w:rPr>
              <w:t>Мақсаты</w:t>
            </w:r>
            <w:r>
              <w:rPr>
                <w:bCs/>
                <w:iCs/>
                <w:sz w:val="24"/>
                <w:szCs w:val="24"/>
              </w:rPr>
              <w:t xml:space="preserve">: аңғарым-паздыққа, шапшаңдыққа баулу  </w:t>
            </w:r>
          </w:p>
          <w:p w14:paraId="24F8935D">
            <w:pPr>
              <w:pStyle w:val="16"/>
              <w:rPr>
                <w:bCs/>
                <w:sz w:val="24"/>
                <w:szCs w:val="24"/>
              </w:rPr>
            </w:pPr>
            <w:r>
              <w:rPr>
                <w:bCs/>
                <w:sz w:val="24"/>
                <w:szCs w:val="24"/>
              </w:rPr>
              <w:t>Жаттығу ойындары   «Қапшықтағы жемді жеткіз».</w:t>
            </w:r>
          </w:p>
          <w:p w14:paraId="360659AD">
            <w:pPr>
              <w:pStyle w:val="16"/>
              <w:rPr>
                <w:bCs/>
                <w:iCs/>
                <w:sz w:val="24"/>
                <w:szCs w:val="24"/>
              </w:rPr>
            </w:pPr>
            <w:r>
              <w:rPr>
                <w:bCs/>
                <w:i/>
                <w:iCs/>
                <w:sz w:val="24"/>
                <w:szCs w:val="24"/>
              </w:rPr>
              <w:t xml:space="preserve">Мақсаты: </w:t>
            </w:r>
            <w:r>
              <w:rPr>
                <w:bCs/>
                <w:iCs/>
                <w:sz w:val="24"/>
                <w:szCs w:val="24"/>
              </w:rPr>
              <w:t>тепе-теңдікті сақтауға жаттықтыру</w:t>
            </w:r>
          </w:p>
          <w:p w14:paraId="156BC5C6">
            <w:pPr>
              <w:pStyle w:val="16"/>
              <w:rPr>
                <w:bCs/>
                <w:sz w:val="24"/>
                <w:szCs w:val="24"/>
              </w:rPr>
            </w:pPr>
          </w:p>
        </w:tc>
        <w:tc>
          <w:tcPr>
            <w:tcW w:w="1840" w:type="dxa"/>
            <w:tcBorders>
              <w:top w:val="single" w:color="000000" w:sz="4" w:space="0"/>
              <w:left w:val="single" w:color="000000" w:sz="4" w:space="0"/>
              <w:bottom w:val="single" w:color="000000" w:sz="4" w:space="0"/>
              <w:right w:val="single" w:color="000000" w:sz="4" w:space="0"/>
            </w:tcBorders>
          </w:tcPr>
          <w:p w14:paraId="0388C61E">
            <w:pPr>
              <w:pStyle w:val="16"/>
              <w:rPr>
                <w:sz w:val="24"/>
                <w:szCs w:val="24"/>
              </w:rPr>
            </w:pPr>
            <w:r>
              <w:rPr>
                <w:sz w:val="24"/>
                <w:szCs w:val="24"/>
              </w:rPr>
              <w:t>Боранды күнді бақылау</w:t>
            </w:r>
          </w:p>
          <w:p w14:paraId="75766B48">
            <w:pPr>
              <w:pStyle w:val="16"/>
              <w:rPr>
                <w:sz w:val="24"/>
                <w:szCs w:val="24"/>
              </w:rPr>
            </w:pPr>
            <w:r>
              <w:rPr>
                <w:sz w:val="24"/>
                <w:szCs w:val="24"/>
              </w:rPr>
              <w:t>Мақсаты: желді күнгі қардың қозғалысы туралы түсінік беру.</w:t>
            </w:r>
          </w:p>
          <w:p w14:paraId="0464D775">
            <w:pPr>
              <w:pStyle w:val="16"/>
              <w:rPr>
                <w:sz w:val="24"/>
                <w:szCs w:val="24"/>
              </w:rPr>
            </w:pPr>
            <w:r>
              <w:rPr>
                <w:sz w:val="24"/>
                <w:szCs w:val="24"/>
              </w:rPr>
              <w:t>Бақылау барысы</w:t>
            </w:r>
          </w:p>
          <w:p w14:paraId="0817E071">
            <w:pPr>
              <w:pStyle w:val="16"/>
              <w:rPr>
                <w:sz w:val="24"/>
                <w:szCs w:val="24"/>
              </w:rPr>
            </w:pPr>
            <w:r>
              <w:rPr>
                <w:sz w:val="24"/>
                <w:szCs w:val="24"/>
              </w:rPr>
              <w:t>Тәрбиеші жұмбақ жасырады:</w:t>
            </w:r>
          </w:p>
          <w:p w14:paraId="2F9B2EE5">
            <w:pPr>
              <w:pStyle w:val="16"/>
              <w:rPr>
                <w:sz w:val="24"/>
                <w:szCs w:val="24"/>
              </w:rPr>
            </w:pPr>
            <w:r>
              <w:rPr>
                <w:sz w:val="24"/>
                <w:szCs w:val="24"/>
              </w:rPr>
              <w:t>Жерді тырнап, бұтаны ырғап,</w:t>
            </w:r>
          </w:p>
          <w:p w14:paraId="691798F1">
            <w:pPr>
              <w:pStyle w:val="16"/>
              <w:rPr>
                <w:sz w:val="24"/>
                <w:szCs w:val="24"/>
              </w:rPr>
            </w:pPr>
            <w:r>
              <w:rPr>
                <w:sz w:val="24"/>
                <w:szCs w:val="24"/>
              </w:rPr>
              <w:t>Шөпті сипап, ұшады зырлап,</w:t>
            </w:r>
          </w:p>
          <w:p w14:paraId="05D1FF1F">
            <w:pPr>
              <w:pStyle w:val="16"/>
              <w:rPr>
                <w:sz w:val="24"/>
                <w:szCs w:val="24"/>
              </w:rPr>
            </w:pPr>
            <w:r>
              <w:rPr>
                <w:sz w:val="24"/>
                <w:szCs w:val="24"/>
              </w:rPr>
              <w:t>Жанын қинап, ұлиды зарлап.   (боран)</w:t>
            </w:r>
          </w:p>
          <w:p w14:paraId="2F782233">
            <w:pPr>
              <w:pStyle w:val="16"/>
              <w:rPr>
                <w:sz w:val="24"/>
                <w:szCs w:val="24"/>
              </w:rPr>
            </w:pPr>
          </w:p>
          <w:p w14:paraId="599E588A">
            <w:pPr>
              <w:pStyle w:val="16"/>
              <w:rPr>
                <w:sz w:val="24"/>
                <w:szCs w:val="24"/>
              </w:rPr>
            </w:pPr>
            <w:r>
              <w:rPr>
                <w:sz w:val="24"/>
                <w:szCs w:val="24"/>
              </w:rPr>
              <w:t>Тәрбиеші сұрақтары:</w:t>
            </w:r>
          </w:p>
          <w:p w14:paraId="40387E74">
            <w:pPr>
              <w:pStyle w:val="16"/>
              <w:rPr>
                <w:sz w:val="24"/>
                <w:szCs w:val="24"/>
              </w:rPr>
            </w:pPr>
            <w:r>
              <w:rPr>
                <w:sz w:val="24"/>
                <w:szCs w:val="24"/>
              </w:rPr>
              <w:t>•</w:t>
            </w:r>
            <w:r>
              <w:rPr>
                <w:sz w:val="24"/>
                <w:szCs w:val="24"/>
              </w:rPr>
              <w:tab/>
            </w:r>
            <w:r>
              <w:rPr>
                <w:sz w:val="24"/>
                <w:szCs w:val="24"/>
              </w:rPr>
              <w:t>Қалай ойлайсыңдар, боран дегеніміз не? (қатты соққан желдің әсерінен ұшқан қардың бір-біріне араласуы)</w:t>
            </w:r>
          </w:p>
          <w:p w14:paraId="27E56284">
            <w:pPr>
              <w:pStyle w:val="16"/>
              <w:rPr>
                <w:sz w:val="24"/>
                <w:szCs w:val="24"/>
              </w:rPr>
            </w:pPr>
            <w:r>
              <w:rPr>
                <w:sz w:val="24"/>
                <w:szCs w:val="24"/>
              </w:rPr>
              <w:t>•</w:t>
            </w:r>
            <w:r>
              <w:rPr>
                <w:sz w:val="24"/>
                <w:szCs w:val="24"/>
              </w:rPr>
              <w:tab/>
            </w:r>
            <w:r>
              <w:rPr>
                <w:sz w:val="24"/>
                <w:szCs w:val="24"/>
              </w:rPr>
              <w:t>Мұқият қараңдаршы қар не жағдайға ұшырап жатыр? (қарлар желдің бағытымен ұшып жатыр)</w:t>
            </w:r>
          </w:p>
          <w:p w14:paraId="3516D3FA">
            <w:pPr>
              <w:pStyle w:val="16"/>
              <w:rPr>
                <w:sz w:val="24"/>
                <w:szCs w:val="24"/>
              </w:rPr>
            </w:pPr>
            <w:r>
              <w:rPr>
                <w:sz w:val="24"/>
                <w:szCs w:val="24"/>
              </w:rPr>
              <w:t>•</w:t>
            </w:r>
            <w:r>
              <w:rPr>
                <w:sz w:val="24"/>
                <w:szCs w:val="24"/>
              </w:rPr>
              <w:tab/>
            </w:r>
            <w:r>
              <w:rPr>
                <w:sz w:val="24"/>
                <w:szCs w:val="24"/>
              </w:rPr>
              <w:t>Боран кезінде неліктен күртік қар пайда болады? (қатты желдің әсерінен араласып ұшқан қарлар, алдында кездескен кедергінің әсерінен бір жерге жиналады, сондықтан күртік қар пайда болады)</w:t>
            </w:r>
          </w:p>
          <w:p w14:paraId="7C567FB2">
            <w:pPr>
              <w:pStyle w:val="16"/>
              <w:rPr>
                <w:sz w:val="24"/>
                <w:szCs w:val="24"/>
              </w:rPr>
            </w:pPr>
            <w:r>
              <w:rPr>
                <w:sz w:val="24"/>
                <w:szCs w:val="24"/>
              </w:rPr>
              <w:t>•</w:t>
            </w:r>
            <w:r>
              <w:rPr>
                <w:sz w:val="24"/>
                <w:szCs w:val="24"/>
              </w:rPr>
              <w:tab/>
            </w:r>
            <w:r>
              <w:rPr>
                <w:sz w:val="24"/>
                <w:szCs w:val="24"/>
              </w:rPr>
              <w:t>Қалай ойлайсыңдар, боран болғаны жақсы ма, әлде жаман ба? (ағаш түптері жалаңаштанып қалуы, содан үсікке ұшырауы мүмкін, жиналған қарға малтығып, жүру қиындайды)</w:t>
            </w:r>
          </w:p>
          <w:p w14:paraId="780193CE">
            <w:pPr>
              <w:pStyle w:val="16"/>
              <w:rPr>
                <w:sz w:val="24"/>
                <w:szCs w:val="24"/>
              </w:rPr>
            </w:pPr>
            <w:r>
              <w:rPr>
                <w:sz w:val="24"/>
                <w:szCs w:val="24"/>
              </w:rPr>
              <w:t>Зерттеу жұмысы</w:t>
            </w:r>
          </w:p>
          <w:p w14:paraId="31673442">
            <w:pPr>
              <w:pStyle w:val="16"/>
              <w:rPr>
                <w:sz w:val="24"/>
                <w:szCs w:val="24"/>
              </w:rPr>
            </w:pPr>
            <w:r>
              <w:rPr>
                <w:sz w:val="24"/>
                <w:szCs w:val="24"/>
              </w:rPr>
              <w:t>Келесі күні ауланы қарау. Түбі ашылып қалған ағаш түптерін іздеп табу.</w:t>
            </w:r>
          </w:p>
          <w:p w14:paraId="57AABC71">
            <w:pPr>
              <w:pStyle w:val="16"/>
              <w:rPr>
                <w:sz w:val="24"/>
                <w:szCs w:val="24"/>
              </w:rPr>
            </w:pPr>
            <w:r>
              <w:rPr>
                <w:sz w:val="24"/>
                <w:szCs w:val="24"/>
              </w:rPr>
              <w:t xml:space="preserve">Еңбек </w:t>
            </w:r>
          </w:p>
          <w:p w14:paraId="17177C44">
            <w:pPr>
              <w:pStyle w:val="16"/>
              <w:rPr>
                <w:sz w:val="24"/>
                <w:szCs w:val="24"/>
              </w:rPr>
            </w:pPr>
            <w:r>
              <w:rPr>
                <w:sz w:val="24"/>
                <w:szCs w:val="24"/>
              </w:rPr>
              <w:t xml:space="preserve">Бораннан соң ашылып қалған ағаш түптеріне қар үю. </w:t>
            </w:r>
          </w:p>
          <w:p w14:paraId="38229A78">
            <w:pPr>
              <w:pStyle w:val="16"/>
              <w:rPr>
                <w:sz w:val="24"/>
                <w:szCs w:val="24"/>
              </w:rPr>
            </w:pPr>
            <w:r>
              <w:rPr>
                <w:sz w:val="24"/>
                <w:szCs w:val="24"/>
              </w:rPr>
              <w:t>Мақсаты:Бірлесе еңбек етуге, ағаштарға қамқорлық жасауға тәрбиелеу.</w:t>
            </w:r>
          </w:p>
          <w:p w14:paraId="6D51AB72">
            <w:pPr>
              <w:pStyle w:val="16"/>
              <w:rPr>
                <w:sz w:val="24"/>
                <w:szCs w:val="24"/>
              </w:rPr>
            </w:pPr>
            <w:r>
              <w:rPr>
                <w:sz w:val="24"/>
                <w:szCs w:val="24"/>
              </w:rPr>
              <w:t>Қимылды ойын «Желдиірмен».</w:t>
            </w:r>
          </w:p>
          <w:p w14:paraId="6B07ED16">
            <w:pPr>
              <w:pStyle w:val="16"/>
              <w:rPr>
                <w:sz w:val="24"/>
                <w:szCs w:val="24"/>
              </w:rPr>
            </w:pPr>
            <w:r>
              <w:rPr>
                <w:sz w:val="24"/>
                <w:szCs w:val="24"/>
              </w:rPr>
              <w:t xml:space="preserve">Мақсаты: ойын мазмұнына сай қимылдар жасау. </w:t>
            </w:r>
          </w:p>
          <w:p w14:paraId="5CCEDAA6">
            <w:pPr>
              <w:pStyle w:val="16"/>
              <w:rPr>
                <w:sz w:val="24"/>
                <w:szCs w:val="24"/>
              </w:rPr>
            </w:pPr>
            <w:r>
              <w:rPr>
                <w:sz w:val="24"/>
                <w:szCs w:val="24"/>
              </w:rPr>
              <w:t>Жаттығу ойындары  Қимылдарды дамыту.</w:t>
            </w:r>
          </w:p>
          <w:p w14:paraId="7EA2E4AE">
            <w:pPr>
              <w:pStyle w:val="16"/>
              <w:rPr>
                <w:sz w:val="24"/>
                <w:szCs w:val="24"/>
              </w:rPr>
            </w:pPr>
            <w:r>
              <w:rPr>
                <w:sz w:val="24"/>
                <w:szCs w:val="24"/>
              </w:rPr>
              <w:t>Мақсаты: секіру техникаларын дамыту (барлық түрінен).</w:t>
            </w:r>
          </w:p>
        </w:tc>
        <w:tc>
          <w:tcPr>
            <w:tcW w:w="2410" w:type="dxa"/>
            <w:gridSpan w:val="2"/>
            <w:tcBorders>
              <w:top w:val="single" w:color="000000" w:sz="4" w:space="0"/>
              <w:left w:val="single" w:color="000000" w:sz="4" w:space="0"/>
              <w:bottom w:val="single" w:color="000000" w:sz="4" w:space="0"/>
              <w:right w:val="single" w:color="000000" w:sz="4" w:space="0"/>
            </w:tcBorders>
          </w:tcPr>
          <w:p w14:paraId="66D01989">
            <w:pPr>
              <w:pStyle w:val="16"/>
              <w:rPr>
                <w:bCs/>
                <w:sz w:val="24"/>
                <w:szCs w:val="24"/>
              </w:rPr>
            </w:pPr>
            <w:r>
              <w:rPr>
                <w:bCs/>
                <w:sz w:val="24"/>
                <w:szCs w:val="24"/>
              </w:rPr>
              <w:t>Бақылау  «Қардағы құс іздері»</w:t>
            </w:r>
          </w:p>
          <w:p w14:paraId="0DC7CC60">
            <w:pPr>
              <w:pStyle w:val="16"/>
              <w:rPr>
                <w:bCs/>
                <w:sz w:val="24"/>
                <w:szCs w:val="24"/>
              </w:rPr>
            </w:pPr>
            <w:r>
              <w:rPr>
                <w:bCs/>
                <w:sz w:val="24"/>
                <w:szCs w:val="24"/>
              </w:rPr>
              <w:t>Мақсаты:қардағы құс іздерін тани білуге үйрету  .</w:t>
            </w:r>
          </w:p>
          <w:p w14:paraId="7D8E257A">
            <w:pPr>
              <w:pStyle w:val="16"/>
              <w:rPr>
                <w:bCs/>
                <w:sz w:val="24"/>
                <w:szCs w:val="24"/>
              </w:rPr>
            </w:pPr>
            <w:r>
              <w:rPr>
                <w:bCs/>
                <w:sz w:val="24"/>
                <w:szCs w:val="24"/>
              </w:rPr>
              <w:t>Бақылау барысы</w:t>
            </w:r>
          </w:p>
          <w:p w14:paraId="6AE11D1D">
            <w:pPr>
              <w:pStyle w:val="16"/>
              <w:rPr>
                <w:bCs/>
                <w:sz w:val="24"/>
                <w:szCs w:val="24"/>
              </w:rPr>
            </w:pPr>
            <w:r>
              <w:rPr>
                <w:bCs/>
                <w:sz w:val="24"/>
                <w:szCs w:val="24"/>
              </w:rPr>
              <w:t xml:space="preserve">Балаларға сұрақтар </w:t>
            </w:r>
          </w:p>
          <w:p w14:paraId="73487FC1">
            <w:pPr>
              <w:pStyle w:val="16"/>
              <w:rPr>
                <w:bCs/>
                <w:sz w:val="24"/>
                <w:szCs w:val="24"/>
              </w:rPr>
            </w:pPr>
            <w:r>
              <w:rPr>
                <w:bCs/>
                <w:sz w:val="24"/>
                <w:szCs w:val="24"/>
              </w:rPr>
              <w:t>♦</w:t>
            </w:r>
            <w:r>
              <w:rPr>
                <w:bCs/>
                <w:sz w:val="24"/>
                <w:szCs w:val="24"/>
              </w:rPr>
              <w:tab/>
            </w:r>
            <w:r>
              <w:rPr>
                <w:bCs/>
                <w:sz w:val="24"/>
                <w:szCs w:val="24"/>
              </w:rPr>
              <w:t xml:space="preserve">Із дегеніміз не? (қардың үстінде қалған белгі) </w:t>
            </w:r>
          </w:p>
          <w:p w14:paraId="3B6611F4">
            <w:pPr>
              <w:pStyle w:val="16"/>
              <w:rPr>
                <w:bCs/>
                <w:sz w:val="24"/>
                <w:szCs w:val="24"/>
              </w:rPr>
            </w:pPr>
            <w:r>
              <w:rPr>
                <w:bCs/>
                <w:sz w:val="24"/>
                <w:szCs w:val="24"/>
              </w:rPr>
              <w:t>Балаларға ауладағы жем шашылған жерде қалған құс іздерін бақылауға ұсыну..</w:t>
            </w:r>
          </w:p>
          <w:p w14:paraId="1A2483CC">
            <w:pPr>
              <w:pStyle w:val="16"/>
              <w:rPr>
                <w:bCs/>
                <w:sz w:val="24"/>
                <w:szCs w:val="24"/>
              </w:rPr>
            </w:pPr>
            <w:r>
              <w:rPr>
                <w:bCs/>
                <w:sz w:val="24"/>
                <w:szCs w:val="24"/>
              </w:rPr>
              <w:t>♦</w:t>
            </w:r>
            <w:r>
              <w:rPr>
                <w:bCs/>
                <w:sz w:val="24"/>
                <w:szCs w:val="24"/>
              </w:rPr>
              <w:tab/>
            </w:r>
            <w:r>
              <w:rPr>
                <w:bCs/>
                <w:sz w:val="24"/>
                <w:szCs w:val="24"/>
              </w:rPr>
              <w:t xml:space="preserve">Қалай ойлайсыңдер, мынау ненің іздері, құстың ба, әлде жануардың ба? </w:t>
            </w:r>
          </w:p>
          <w:p w14:paraId="54C2CEE5">
            <w:pPr>
              <w:pStyle w:val="16"/>
              <w:rPr>
                <w:bCs/>
                <w:sz w:val="24"/>
                <w:szCs w:val="24"/>
              </w:rPr>
            </w:pPr>
            <w:r>
              <w:rPr>
                <w:bCs/>
                <w:sz w:val="24"/>
                <w:szCs w:val="24"/>
              </w:rPr>
              <w:t>♦</w:t>
            </w:r>
            <w:r>
              <w:rPr>
                <w:bCs/>
                <w:sz w:val="24"/>
                <w:szCs w:val="24"/>
              </w:rPr>
              <w:tab/>
            </w:r>
            <w:r>
              <w:rPr>
                <w:bCs/>
                <w:sz w:val="24"/>
                <w:szCs w:val="24"/>
              </w:rPr>
              <w:t>Қар бетінде неліктен құс іздері қалады? (құстардың салмағынан табаны астындағы қар ұшқындары сынады)</w:t>
            </w:r>
          </w:p>
          <w:p w14:paraId="2FB83901">
            <w:pPr>
              <w:pStyle w:val="16"/>
              <w:rPr>
                <w:bCs/>
                <w:sz w:val="24"/>
                <w:szCs w:val="24"/>
              </w:rPr>
            </w:pPr>
            <w:r>
              <w:rPr>
                <w:bCs/>
                <w:sz w:val="24"/>
                <w:szCs w:val="24"/>
              </w:rPr>
              <w:t>Балаларға құстар ізі салынған парақтар таратылады және оларға қай құстың ізі екенін анықтау тапсырылады. Қар бетінен ұқсас із іздестіріледі..</w:t>
            </w:r>
          </w:p>
          <w:p w14:paraId="4879F9BB">
            <w:pPr>
              <w:pStyle w:val="16"/>
              <w:rPr>
                <w:bCs/>
                <w:sz w:val="24"/>
                <w:szCs w:val="24"/>
              </w:rPr>
            </w:pPr>
            <w:r>
              <w:rPr>
                <w:bCs/>
                <w:sz w:val="24"/>
                <w:szCs w:val="24"/>
              </w:rPr>
              <w:t>♦</w:t>
            </w:r>
            <w:r>
              <w:rPr>
                <w:bCs/>
                <w:sz w:val="24"/>
                <w:szCs w:val="24"/>
              </w:rPr>
              <w:tab/>
            </w:r>
            <w:r>
              <w:rPr>
                <w:bCs/>
                <w:sz w:val="24"/>
                <w:szCs w:val="24"/>
              </w:rPr>
              <w:t>Құстардың ізі арқылы нені білуге болады? (құстың көлемі қандай, қалай қарай жүрген, бір жерде аялдаған ба?)</w:t>
            </w:r>
          </w:p>
          <w:p w14:paraId="34754EA5">
            <w:pPr>
              <w:pStyle w:val="16"/>
              <w:rPr>
                <w:bCs/>
                <w:sz w:val="24"/>
                <w:szCs w:val="24"/>
              </w:rPr>
            </w:pPr>
            <w:r>
              <w:rPr>
                <w:bCs/>
                <w:sz w:val="24"/>
                <w:szCs w:val="24"/>
              </w:rPr>
              <w:t>Зерттеу жұмысы</w:t>
            </w:r>
          </w:p>
          <w:p w14:paraId="371788F4">
            <w:pPr>
              <w:pStyle w:val="16"/>
              <w:rPr>
                <w:bCs/>
                <w:sz w:val="24"/>
                <w:szCs w:val="24"/>
              </w:rPr>
            </w:pPr>
            <w:r>
              <w:rPr>
                <w:bCs/>
                <w:sz w:val="24"/>
                <w:szCs w:val="24"/>
              </w:rPr>
              <w:t xml:space="preserve">Алаңдағы шағын жердегі қарды нығыздау және таяқшамен құс ізінің суретін салу. </w:t>
            </w:r>
          </w:p>
          <w:p w14:paraId="1D6BE690">
            <w:pPr>
              <w:pStyle w:val="16"/>
              <w:rPr>
                <w:bCs/>
                <w:sz w:val="24"/>
                <w:szCs w:val="24"/>
              </w:rPr>
            </w:pPr>
            <w:r>
              <w:rPr>
                <w:bCs/>
                <w:sz w:val="24"/>
                <w:szCs w:val="24"/>
              </w:rPr>
              <w:t xml:space="preserve">Еңбек </w:t>
            </w:r>
          </w:p>
          <w:p w14:paraId="699865CD">
            <w:pPr>
              <w:pStyle w:val="16"/>
              <w:rPr>
                <w:bCs/>
                <w:sz w:val="24"/>
                <w:szCs w:val="24"/>
              </w:rPr>
            </w:pPr>
            <w:r>
              <w:rPr>
                <w:bCs/>
                <w:sz w:val="24"/>
                <w:szCs w:val="24"/>
              </w:rPr>
              <w:t xml:space="preserve">Қардан қала тұрғызуға қар жинау. </w:t>
            </w:r>
          </w:p>
          <w:p w14:paraId="50545C6A">
            <w:pPr>
              <w:pStyle w:val="16"/>
              <w:rPr>
                <w:bCs/>
                <w:sz w:val="24"/>
                <w:szCs w:val="24"/>
              </w:rPr>
            </w:pPr>
            <w:r>
              <w:rPr>
                <w:bCs/>
                <w:sz w:val="24"/>
                <w:szCs w:val="24"/>
              </w:rPr>
              <w:t>Мақсаты:</w:t>
            </w:r>
          </w:p>
          <w:p w14:paraId="50E4789B">
            <w:pPr>
              <w:pStyle w:val="16"/>
              <w:rPr>
                <w:bCs/>
                <w:sz w:val="24"/>
                <w:szCs w:val="24"/>
              </w:rPr>
            </w:pPr>
            <w:r>
              <w:rPr>
                <w:bCs/>
                <w:sz w:val="24"/>
                <w:szCs w:val="24"/>
              </w:rPr>
              <w:t xml:space="preserve">Ұжыммен жұмыс істей білулерен қалыптастыру; </w:t>
            </w:r>
          </w:p>
          <w:p w14:paraId="77610C3C">
            <w:pPr>
              <w:pStyle w:val="16"/>
              <w:rPr>
                <w:bCs/>
                <w:sz w:val="24"/>
                <w:szCs w:val="24"/>
              </w:rPr>
            </w:pPr>
            <w:r>
              <w:rPr>
                <w:bCs/>
                <w:sz w:val="24"/>
                <w:szCs w:val="24"/>
              </w:rPr>
              <w:t>Жұмысты жоспарлау.</w:t>
            </w:r>
          </w:p>
          <w:p w14:paraId="735B64C1">
            <w:pPr>
              <w:pStyle w:val="16"/>
              <w:rPr>
                <w:bCs/>
                <w:sz w:val="24"/>
                <w:szCs w:val="24"/>
              </w:rPr>
            </w:pPr>
            <w:r>
              <w:rPr>
                <w:bCs/>
                <w:sz w:val="24"/>
                <w:szCs w:val="24"/>
              </w:rPr>
              <w:t xml:space="preserve"> Қимылды ойын</w:t>
            </w:r>
          </w:p>
          <w:p w14:paraId="647DBB76">
            <w:pPr>
              <w:pStyle w:val="16"/>
              <w:rPr>
                <w:bCs/>
                <w:sz w:val="24"/>
                <w:szCs w:val="24"/>
              </w:rPr>
            </w:pPr>
            <w:r>
              <w:rPr>
                <w:bCs/>
                <w:sz w:val="24"/>
                <w:szCs w:val="24"/>
              </w:rPr>
              <w:t xml:space="preserve"> «Ізбе із».</w:t>
            </w:r>
          </w:p>
          <w:p w14:paraId="06B8162F">
            <w:pPr>
              <w:pStyle w:val="16"/>
              <w:rPr>
                <w:bCs/>
                <w:sz w:val="24"/>
                <w:szCs w:val="24"/>
              </w:rPr>
            </w:pPr>
            <w:r>
              <w:rPr>
                <w:bCs/>
                <w:sz w:val="24"/>
                <w:szCs w:val="24"/>
              </w:rPr>
              <w:t>Мақсаты: тепе-теңдікті сақтау. Алдыңғы түскен із үстіне дәл түсуге тырысу. Ептілікке баулу..</w:t>
            </w:r>
          </w:p>
          <w:p w14:paraId="3E665F37">
            <w:pPr>
              <w:pStyle w:val="16"/>
              <w:rPr>
                <w:bCs/>
                <w:sz w:val="24"/>
                <w:szCs w:val="24"/>
              </w:rPr>
            </w:pPr>
            <w:r>
              <w:rPr>
                <w:bCs/>
                <w:sz w:val="24"/>
                <w:szCs w:val="24"/>
              </w:rPr>
              <w:t>Жаттығу ойындары</w:t>
            </w:r>
          </w:p>
          <w:p w14:paraId="467F817D">
            <w:pPr>
              <w:pStyle w:val="16"/>
              <w:rPr>
                <w:bCs/>
                <w:sz w:val="24"/>
                <w:szCs w:val="24"/>
              </w:rPr>
            </w:pPr>
            <w:r>
              <w:rPr>
                <w:bCs/>
                <w:sz w:val="24"/>
                <w:szCs w:val="24"/>
              </w:rPr>
              <w:t>Алға жылжи отырып екі аяқпен секіру..</w:t>
            </w:r>
          </w:p>
          <w:p w14:paraId="0D1CBA8C">
            <w:pPr>
              <w:pStyle w:val="16"/>
              <w:rPr>
                <w:bCs/>
                <w:sz w:val="24"/>
                <w:szCs w:val="24"/>
              </w:rPr>
            </w:pPr>
            <w:r>
              <w:rPr>
                <w:bCs/>
                <w:sz w:val="24"/>
                <w:szCs w:val="24"/>
              </w:rPr>
              <w:t>Мақсаты: қимыл-қозғалыстарын дамыту.</w:t>
            </w:r>
          </w:p>
          <w:p w14:paraId="106E6D8A">
            <w:pPr>
              <w:pStyle w:val="16"/>
              <w:rPr>
                <w:bCs/>
                <w:sz w:val="24"/>
                <w:szCs w:val="24"/>
              </w:rPr>
            </w:pPr>
          </w:p>
          <w:p w14:paraId="7BCA2D51">
            <w:pPr>
              <w:pStyle w:val="16"/>
              <w:rPr>
                <w:bCs/>
                <w:sz w:val="24"/>
                <w:szCs w:val="24"/>
              </w:rPr>
            </w:pPr>
          </w:p>
        </w:tc>
        <w:tc>
          <w:tcPr>
            <w:tcW w:w="2692" w:type="dxa"/>
            <w:tcBorders>
              <w:top w:val="single" w:color="000000" w:sz="4" w:space="0"/>
              <w:left w:val="single" w:color="000000" w:sz="4" w:space="0"/>
              <w:bottom w:val="single" w:color="000000" w:sz="4" w:space="0"/>
              <w:right w:val="single" w:color="000000" w:sz="4" w:space="0"/>
            </w:tcBorders>
          </w:tcPr>
          <w:p w14:paraId="29CEC5F6">
            <w:pPr>
              <w:rPr>
                <w:sz w:val="24"/>
                <w:szCs w:val="24"/>
                <w:lang w:val="kk-KZ"/>
              </w:rPr>
            </w:pPr>
            <w:r>
              <w:rPr>
                <w:sz w:val="24"/>
                <w:szCs w:val="24"/>
                <w:lang w:val="kk-KZ"/>
              </w:rPr>
              <w:t xml:space="preserve">Жеңіл көліктерді бақылау </w:t>
            </w:r>
          </w:p>
          <w:p w14:paraId="4163FA65">
            <w:pPr>
              <w:rPr>
                <w:sz w:val="24"/>
                <w:szCs w:val="24"/>
                <w:lang w:val="kk-KZ"/>
              </w:rPr>
            </w:pPr>
            <w:r>
              <w:rPr>
                <w:iCs/>
                <w:sz w:val="24"/>
                <w:szCs w:val="24"/>
                <w:lang w:val="kk-KZ"/>
              </w:rPr>
              <w:t>Мақсаты: автомобильдер туралы білімдерін</w:t>
            </w:r>
            <w:r>
              <w:rPr>
                <w:i/>
                <w:iCs/>
                <w:sz w:val="24"/>
                <w:szCs w:val="24"/>
                <w:lang w:val="kk-KZ"/>
              </w:rPr>
              <w:t xml:space="preserve"> бекіту, оларды түрлері бойынша ажырата білу, жолда жүру тәртібі туралы білімдерін кеңейту.</w:t>
            </w:r>
            <w:r>
              <w:rPr>
                <w:sz w:val="24"/>
                <w:szCs w:val="24"/>
                <w:lang w:val="kk-KZ"/>
              </w:rPr>
              <w:t xml:space="preserve"> </w:t>
            </w:r>
          </w:p>
          <w:p w14:paraId="25C84BB7">
            <w:pPr>
              <w:rPr>
                <w:iCs/>
                <w:sz w:val="24"/>
                <w:szCs w:val="24"/>
                <w:lang w:val="kk-KZ"/>
              </w:rPr>
            </w:pPr>
            <w:r>
              <w:rPr>
                <w:iCs/>
                <w:sz w:val="24"/>
                <w:szCs w:val="24"/>
                <w:lang w:val="kk-KZ"/>
              </w:rPr>
              <w:t>Бақылау барысы</w:t>
            </w:r>
          </w:p>
          <w:p w14:paraId="75E91201">
            <w:pPr>
              <w:rPr>
                <w:iCs/>
                <w:sz w:val="24"/>
                <w:szCs w:val="24"/>
                <w:lang w:val="kk-KZ"/>
              </w:rPr>
            </w:pPr>
            <w:r>
              <w:rPr>
                <w:iCs/>
                <w:sz w:val="24"/>
                <w:szCs w:val="24"/>
                <w:lang w:val="kk-KZ"/>
              </w:rPr>
              <w:t>Көркем сөз «Тәртіп керек баршаға» Е.Елубаев</w:t>
            </w:r>
          </w:p>
          <w:p w14:paraId="3C65A486">
            <w:pPr>
              <w:rPr>
                <w:iCs/>
                <w:sz w:val="24"/>
                <w:szCs w:val="24"/>
                <w:lang w:val="kk-KZ"/>
              </w:rPr>
            </w:pPr>
            <w:r>
              <w:rPr>
                <w:iCs/>
                <w:sz w:val="24"/>
                <w:szCs w:val="24"/>
                <w:lang w:val="kk-KZ"/>
              </w:rPr>
              <w:t>Бұзба көше тәртібін,</w:t>
            </w:r>
          </w:p>
          <w:p w14:paraId="3B5E0F5C">
            <w:pPr>
              <w:rPr>
                <w:iCs/>
                <w:sz w:val="24"/>
                <w:szCs w:val="24"/>
                <w:lang w:val="kk-KZ"/>
              </w:rPr>
            </w:pPr>
            <w:r>
              <w:rPr>
                <w:iCs/>
                <w:sz w:val="24"/>
                <w:szCs w:val="24"/>
                <w:lang w:val="kk-KZ"/>
              </w:rPr>
              <w:t>Ұрынасың апатқа.</w:t>
            </w:r>
          </w:p>
          <w:p w14:paraId="314AA92B">
            <w:pPr>
              <w:rPr>
                <w:iCs/>
                <w:sz w:val="24"/>
                <w:szCs w:val="24"/>
                <w:lang w:val="kk-KZ"/>
              </w:rPr>
            </w:pPr>
            <w:r>
              <w:rPr>
                <w:iCs/>
                <w:sz w:val="24"/>
                <w:szCs w:val="24"/>
                <w:lang w:val="kk-KZ"/>
              </w:rPr>
              <w:t>Қызықты өтсін әр күнің,</w:t>
            </w:r>
          </w:p>
          <w:p w14:paraId="69B484CF">
            <w:pPr>
              <w:rPr>
                <w:iCs/>
                <w:sz w:val="24"/>
                <w:szCs w:val="24"/>
                <w:lang w:val="kk-KZ"/>
              </w:rPr>
            </w:pPr>
            <w:r>
              <w:rPr>
                <w:iCs/>
                <w:sz w:val="24"/>
                <w:szCs w:val="24"/>
                <w:lang w:val="kk-KZ"/>
              </w:rPr>
              <w:t>Жақын болма шатаққа.</w:t>
            </w:r>
          </w:p>
          <w:p w14:paraId="350DADDE">
            <w:pPr>
              <w:rPr>
                <w:iCs/>
                <w:sz w:val="24"/>
                <w:szCs w:val="24"/>
                <w:lang w:val="kk-KZ"/>
              </w:rPr>
            </w:pPr>
            <w:r>
              <w:rPr>
                <w:iCs/>
                <w:sz w:val="24"/>
                <w:szCs w:val="24"/>
                <w:lang w:val="kk-KZ"/>
              </w:rPr>
              <w:t>Көшеден өтер кезіңде,</w:t>
            </w:r>
          </w:p>
          <w:p w14:paraId="509E65F5">
            <w:pPr>
              <w:rPr>
                <w:iCs/>
                <w:sz w:val="24"/>
                <w:szCs w:val="24"/>
                <w:lang w:val="kk-KZ"/>
              </w:rPr>
            </w:pPr>
            <w:r>
              <w:rPr>
                <w:iCs/>
                <w:sz w:val="24"/>
                <w:szCs w:val="24"/>
                <w:lang w:val="kk-KZ"/>
              </w:rPr>
              <w:t>Абайлап қара жан-жаққа,</w:t>
            </w:r>
          </w:p>
          <w:p w14:paraId="173C6C62">
            <w:pPr>
              <w:rPr>
                <w:iCs/>
                <w:sz w:val="24"/>
                <w:szCs w:val="24"/>
                <w:lang w:val="kk-KZ"/>
              </w:rPr>
            </w:pPr>
            <w:r>
              <w:rPr>
                <w:iCs/>
                <w:sz w:val="24"/>
                <w:szCs w:val="24"/>
                <w:lang w:val="kk-KZ"/>
              </w:rPr>
              <w:t xml:space="preserve">Келе жатқан көлікке, </w:t>
            </w:r>
          </w:p>
          <w:p w14:paraId="4DDA3E11">
            <w:pPr>
              <w:rPr>
                <w:iCs/>
                <w:sz w:val="24"/>
                <w:szCs w:val="24"/>
                <w:lang w:val="kk-KZ"/>
              </w:rPr>
            </w:pPr>
            <w:r>
              <w:rPr>
                <w:iCs/>
                <w:sz w:val="24"/>
                <w:szCs w:val="24"/>
                <w:lang w:val="kk-KZ"/>
              </w:rPr>
              <w:t>Жол бер, өтсін, асықпа!</w:t>
            </w:r>
          </w:p>
          <w:p w14:paraId="26B13BC9">
            <w:pPr>
              <w:rPr>
                <w:sz w:val="24"/>
                <w:szCs w:val="24"/>
              </w:rPr>
            </w:pPr>
            <w:r>
              <w:rPr>
                <w:sz w:val="24"/>
                <w:szCs w:val="24"/>
              </w:rPr>
              <w:t xml:space="preserve">Тәрбиеші балаларға сұрақтар қояды: </w:t>
            </w:r>
          </w:p>
          <w:p w14:paraId="0257A63D">
            <w:pPr>
              <w:numPr>
                <w:ilvl w:val="0"/>
                <w:numId w:val="15"/>
              </w:numPr>
              <w:spacing w:after="0" w:line="240" w:lineRule="auto"/>
              <w:rPr>
                <w:sz w:val="24"/>
                <w:szCs w:val="24"/>
              </w:rPr>
            </w:pPr>
            <w:r>
              <w:rPr>
                <w:sz w:val="24"/>
                <w:szCs w:val="24"/>
              </w:rPr>
              <w:t xml:space="preserve">Балабақша жанындағы жолдан өтетін қандай көліктерді білесіңдер? </w:t>
            </w:r>
          </w:p>
          <w:p w14:paraId="5C8FFF0B">
            <w:pPr>
              <w:numPr>
                <w:ilvl w:val="0"/>
                <w:numId w:val="15"/>
              </w:numPr>
              <w:spacing w:after="0" w:line="240" w:lineRule="auto"/>
              <w:rPr>
                <w:sz w:val="24"/>
                <w:szCs w:val="24"/>
              </w:rPr>
            </w:pPr>
            <w:r>
              <w:rPr>
                <w:sz w:val="24"/>
                <w:szCs w:val="24"/>
              </w:rPr>
              <w:t xml:space="preserve">Барлық көліктерді қандай топтарға бөлуге болады? </w:t>
            </w:r>
            <w:r>
              <w:rPr>
                <w:i/>
                <w:iCs/>
                <w:sz w:val="24"/>
                <w:szCs w:val="24"/>
              </w:rPr>
              <w:t>(жеңіл, жүк, қоғамдық, арнайы  көліктер)</w:t>
            </w:r>
          </w:p>
          <w:p w14:paraId="22A130D0">
            <w:pPr>
              <w:numPr>
                <w:ilvl w:val="0"/>
                <w:numId w:val="15"/>
              </w:numPr>
              <w:spacing w:after="0" w:line="240" w:lineRule="auto"/>
              <w:rPr>
                <w:sz w:val="24"/>
                <w:szCs w:val="24"/>
              </w:rPr>
            </w:pPr>
            <w:r>
              <w:rPr>
                <w:sz w:val="24"/>
                <w:szCs w:val="24"/>
              </w:rPr>
              <w:t xml:space="preserve">Көліктер қоршаған ортаға қандай әсер етеді? </w:t>
            </w:r>
            <w:r>
              <w:rPr>
                <w:i/>
                <w:iCs/>
                <w:sz w:val="24"/>
                <w:szCs w:val="24"/>
              </w:rPr>
              <w:t>(ауаны түтіндерімен, асфальт бетін бензин тамшыларымен ластайды)</w:t>
            </w:r>
          </w:p>
          <w:p w14:paraId="2AB2181A">
            <w:pPr>
              <w:numPr>
                <w:ilvl w:val="0"/>
                <w:numId w:val="20"/>
              </w:numPr>
              <w:spacing w:after="0" w:line="240" w:lineRule="auto"/>
              <w:rPr>
                <w:sz w:val="24"/>
                <w:szCs w:val="24"/>
              </w:rPr>
            </w:pPr>
            <w:r>
              <w:rPr>
                <w:sz w:val="24"/>
                <w:szCs w:val="24"/>
              </w:rPr>
              <w:t xml:space="preserve">Көліктердің қандай пайдасы бар?  </w:t>
            </w:r>
            <w:r>
              <w:rPr>
                <w:i/>
                <w:iCs/>
                <w:sz w:val="24"/>
                <w:szCs w:val="24"/>
              </w:rPr>
              <w:t xml:space="preserve">(адамдарды, жүктерді қажет жеріне тез апарады) </w:t>
            </w:r>
          </w:p>
          <w:p w14:paraId="19F19466">
            <w:pPr>
              <w:numPr>
                <w:ilvl w:val="0"/>
                <w:numId w:val="20"/>
              </w:numPr>
              <w:spacing w:after="0" w:line="240" w:lineRule="auto"/>
              <w:rPr>
                <w:sz w:val="24"/>
                <w:szCs w:val="24"/>
              </w:rPr>
            </w:pPr>
            <w:r>
              <w:rPr>
                <w:sz w:val="24"/>
                <w:szCs w:val="24"/>
              </w:rPr>
              <w:t xml:space="preserve">Көліктердің адамға қандай кедергісі бар?  </w:t>
            </w:r>
            <w:r>
              <w:rPr>
                <w:i/>
                <w:iCs/>
                <w:sz w:val="24"/>
                <w:szCs w:val="24"/>
              </w:rPr>
              <w:t>(таңертең дыбыстап, ұйықтауға кедергі болады, ауаға ащы түтін шығарады)</w:t>
            </w:r>
          </w:p>
          <w:p w14:paraId="6A759EFE">
            <w:pPr>
              <w:numPr>
                <w:ilvl w:val="0"/>
                <w:numId w:val="20"/>
              </w:numPr>
              <w:spacing w:after="0" w:line="240" w:lineRule="auto"/>
              <w:rPr>
                <w:sz w:val="24"/>
                <w:szCs w:val="24"/>
              </w:rPr>
            </w:pPr>
            <w:r>
              <w:rPr>
                <w:sz w:val="24"/>
                <w:szCs w:val="24"/>
              </w:rPr>
              <w:t xml:space="preserve">Қандай машиналар көп шулайды, ауаны көп ластайды?  </w:t>
            </w:r>
            <w:r>
              <w:rPr>
                <w:i/>
                <w:iCs/>
                <w:sz w:val="24"/>
                <w:szCs w:val="24"/>
              </w:rPr>
              <w:t>(Жүк машиналары)</w:t>
            </w:r>
          </w:p>
          <w:p w14:paraId="565A7409">
            <w:pPr>
              <w:rPr>
                <w:sz w:val="24"/>
                <w:szCs w:val="24"/>
              </w:rPr>
            </w:pPr>
            <w:r>
              <w:rPr>
                <w:sz w:val="24"/>
                <w:szCs w:val="24"/>
              </w:rPr>
              <w:t>♦</w:t>
            </w:r>
            <w:r>
              <w:rPr>
                <w:sz w:val="24"/>
                <w:szCs w:val="24"/>
              </w:rPr>
              <w:tab/>
            </w:r>
            <w:r>
              <w:rPr>
                <w:sz w:val="24"/>
                <w:szCs w:val="24"/>
              </w:rPr>
              <w:t xml:space="preserve">Біздің қалада қандай машиналар көп? Неліктен? </w:t>
            </w:r>
          </w:p>
          <w:p w14:paraId="50E19713">
            <w:pPr>
              <w:rPr>
                <w:sz w:val="24"/>
                <w:szCs w:val="24"/>
              </w:rPr>
            </w:pPr>
            <w:r>
              <w:rPr>
                <w:sz w:val="24"/>
                <w:szCs w:val="24"/>
              </w:rPr>
              <w:t xml:space="preserve">♦ Жолдан өтерде не істеу керек,  қандай ережелерді сақтау керек? </w:t>
            </w:r>
          </w:p>
          <w:p w14:paraId="1EB86CB7">
            <w:pPr>
              <w:rPr>
                <w:sz w:val="24"/>
                <w:szCs w:val="24"/>
              </w:rPr>
            </w:pPr>
            <w:r>
              <w:rPr>
                <w:sz w:val="24"/>
                <w:szCs w:val="24"/>
              </w:rPr>
              <w:t xml:space="preserve">Еңбек </w:t>
            </w:r>
          </w:p>
          <w:p w14:paraId="439886A9">
            <w:pPr>
              <w:rPr>
                <w:sz w:val="24"/>
                <w:szCs w:val="24"/>
              </w:rPr>
            </w:pPr>
            <w:r>
              <w:rPr>
                <w:sz w:val="24"/>
                <w:szCs w:val="24"/>
              </w:rPr>
              <w:t>Ауланы бірлесе отырып тазалау.</w:t>
            </w:r>
          </w:p>
          <w:p w14:paraId="2CED6F63">
            <w:pPr>
              <w:rPr>
                <w:i/>
                <w:iCs/>
                <w:sz w:val="24"/>
                <w:szCs w:val="24"/>
              </w:rPr>
            </w:pPr>
            <w:r>
              <w:rPr>
                <w:sz w:val="24"/>
                <w:szCs w:val="24"/>
              </w:rPr>
              <w:t xml:space="preserve"> </w:t>
            </w:r>
            <w:r>
              <w:rPr>
                <w:i/>
                <w:iCs/>
                <w:sz w:val="24"/>
                <w:szCs w:val="24"/>
              </w:rPr>
              <w:t>Мақсаты :</w:t>
            </w:r>
          </w:p>
          <w:p w14:paraId="42C46808">
            <w:pPr>
              <w:rPr>
                <w:sz w:val="24"/>
                <w:szCs w:val="24"/>
              </w:rPr>
            </w:pPr>
            <w:r>
              <w:rPr>
                <w:sz w:val="24"/>
                <w:szCs w:val="24"/>
              </w:rPr>
              <w:t>—</w:t>
            </w:r>
            <w:r>
              <w:rPr>
                <w:sz w:val="24"/>
                <w:szCs w:val="24"/>
              </w:rPr>
              <w:tab/>
            </w:r>
            <w:r>
              <w:rPr>
                <w:sz w:val="24"/>
                <w:szCs w:val="24"/>
              </w:rPr>
              <w:t xml:space="preserve">бірлесе еңбек етуге, еңбек сүйгіштікке тәрбиелеу; </w:t>
            </w:r>
          </w:p>
          <w:p w14:paraId="487B7136">
            <w:pPr>
              <w:rPr>
                <w:sz w:val="24"/>
                <w:szCs w:val="24"/>
              </w:rPr>
            </w:pPr>
            <w:r>
              <w:rPr>
                <w:sz w:val="24"/>
                <w:szCs w:val="24"/>
              </w:rPr>
              <w:t>—</w:t>
            </w:r>
            <w:r>
              <w:rPr>
                <w:sz w:val="24"/>
                <w:szCs w:val="24"/>
              </w:rPr>
              <w:tab/>
            </w:r>
            <w:r>
              <w:rPr>
                <w:sz w:val="24"/>
                <w:szCs w:val="24"/>
              </w:rPr>
              <w:t>жылдамдық пен күштерін есептей білуге үйрету.</w:t>
            </w:r>
          </w:p>
          <w:p w14:paraId="075C2321">
            <w:pPr>
              <w:rPr>
                <w:sz w:val="24"/>
                <w:szCs w:val="24"/>
              </w:rPr>
            </w:pPr>
            <w:r>
              <w:rPr>
                <w:sz w:val="24"/>
                <w:szCs w:val="24"/>
              </w:rPr>
              <w:t>Қимылды ойын</w:t>
            </w:r>
          </w:p>
          <w:p w14:paraId="341A504C">
            <w:pPr>
              <w:rPr>
                <w:sz w:val="24"/>
                <w:szCs w:val="24"/>
              </w:rPr>
            </w:pPr>
            <w:r>
              <w:rPr>
                <w:sz w:val="24"/>
                <w:szCs w:val="24"/>
              </w:rPr>
              <w:t xml:space="preserve"> «Бағдаршам».</w:t>
            </w:r>
          </w:p>
          <w:p w14:paraId="22847D0D">
            <w:pPr>
              <w:rPr>
                <w:sz w:val="24"/>
                <w:szCs w:val="24"/>
              </w:rPr>
            </w:pPr>
            <w:r>
              <w:rPr>
                <w:i/>
                <w:iCs/>
                <w:sz w:val="24"/>
                <w:szCs w:val="24"/>
              </w:rPr>
              <w:t>Мақсаты: белгі бойынша әрекет етуге, қимыл-қозғалыстарды дұрыс орындай білуге үйрету</w:t>
            </w:r>
            <w:r>
              <w:rPr>
                <w:sz w:val="24"/>
                <w:szCs w:val="24"/>
              </w:rPr>
              <w:t xml:space="preserve">. </w:t>
            </w:r>
          </w:p>
          <w:p w14:paraId="078B16CC">
            <w:pPr>
              <w:rPr>
                <w:sz w:val="24"/>
                <w:szCs w:val="24"/>
              </w:rPr>
            </w:pPr>
            <w:r>
              <w:rPr>
                <w:sz w:val="24"/>
                <w:szCs w:val="24"/>
              </w:rPr>
              <w:t xml:space="preserve">Жаттығу ойындары  Ұзындыққа секіру  . </w:t>
            </w:r>
          </w:p>
          <w:p w14:paraId="6494669F">
            <w:pPr>
              <w:rPr>
                <w:i/>
                <w:iCs/>
                <w:sz w:val="24"/>
                <w:szCs w:val="24"/>
              </w:rPr>
            </w:pPr>
            <w:r>
              <w:rPr>
                <w:i/>
                <w:iCs/>
                <w:sz w:val="24"/>
                <w:szCs w:val="24"/>
              </w:rPr>
              <w:t>Мақсаты:</w:t>
            </w:r>
          </w:p>
          <w:p w14:paraId="6E697A5A">
            <w:pPr>
              <w:rPr>
                <w:sz w:val="24"/>
                <w:szCs w:val="24"/>
              </w:rPr>
            </w:pPr>
            <w:r>
              <w:rPr>
                <w:sz w:val="24"/>
                <w:szCs w:val="24"/>
              </w:rPr>
              <w:t>Ұзындыққа секіруге, екі аяқпен итере қимылдауға үйрету.</w:t>
            </w:r>
          </w:p>
        </w:tc>
        <w:tc>
          <w:tcPr>
            <w:tcW w:w="2420" w:type="dxa"/>
            <w:tcBorders>
              <w:top w:val="single" w:color="000000" w:sz="4" w:space="0"/>
              <w:left w:val="single" w:color="000000" w:sz="4" w:space="0"/>
              <w:bottom w:val="single" w:color="000000" w:sz="4" w:space="0"/>
              <w:right w:val="single" w:color="000000" w:sz="4" w:space="0"/>
            </w:tcBorders>
          </w:tcPr>
          <w:p w14:paraId="43BBC03E">
            <w:pPr>
              <w:rPr>
                <w:sz w:val="24"/>
                <w:szCs w:val="24"/>
              </w:rPr>
            </w:pPr>
            <w:r>
              <w:rPr>
                <w:sz w:val="24"/>
                <w:szCs w:val="24"/>
              </w:rPr>
              <w:t xml:space="preserve">Күн мен түн неге ауысады? </w:t>
            </w:r>
          </w:p>
          <w:p w14:paraId="7081524C">
            <w:pPr>
              <w:rPr>
                <w:sz w:val="24"/>
                <w:szCs w:val="24"/>
              </w:rPr>
            </w:pPr>
            <w:r>
              <w:rPr>
                <w:iCs/>
                <w:sz w:val="24"/>
                <w:szCs w:val="24"/>
              </w:rPr>
              <w:t>Мақсаты</w:t>
            </w:r>
            <w:r>
              <w:rPr>
                <w:i/>
                <w:iCs/>
                <w:sz w:val="24"/>
                <w:szCs w:val="24"/>
              </w:rPr>
              <w:t>:</w:t>
            </w:r>
            <w:r>
              <w:rPr>
                <w:sz w:val="24"/>
                <w:szCs w:val="24"/>
              </w:rPr>
              <w:t>Күн мен түннің ауысуы қалай жүретіні туралы түсінік беру.</w:t>
            </w:r>
          </w:p>
          <w:p w14:paraId="7ECF0DE9">
            <w:pPr>
              <w:rPr>
                <w:sz w:val="24"/>
                <w:szCs w:val="24"/>
              </w:rPr>
            </w:pPr>
          </w:p>
          <w:p w14:paraId="665EDF38">
            <w:pPr>
              <w:rPr>
                <w:iCs/>
                <w:sz w:val="24"/>
                <w:szCs w:val="24"/>
              </w:rPr>
            </w:pPr>
            <w:r>
              <w:rPr>
                <w:iCs/>
                <w:sz w:val="24"/>
                <w:szCs w:val="24"/>
              </w:rPr>
              <w:t>Бақылау барысы</w:t>
            </w:r>
          </w:p>
          <w:p w14:paraId="746D5A40">
            <w:pPr>
              <w:rPr>
                <w:sz w:val="24"/>
                <w:szCs w:val="24"/>
              </w:rPr>
            </w:pPr>
            <w:r>
              <w:rPr>
                <w:sz w:val="24"/>
                <w:szCs w:val="24"/>
              </w:rPr>
              <w:t>Сендер қалай ойлайсыңдар, күн мен түн неге ауысады? Күн жерге күндіз жарық береді. Жер кеңістікте үлкен жылдамдықпен айналады. Жердің бір айналысы 24 сағатта  өтеді. Жердің айналған уақытында жердің күнге қарамайтын бетінде түн болады да, жердің күнге қараған бетінде түн болады.</w:t>
            </w:r>
          </w:p>
          <w:p w14:paraId="7791A0DB">
            <w:pPr>
              <w:rPr>
                <w:sz w:val="24"/>
                <w:szCs w:val="24"/>
              </w:rPr>
            </w:pPr>
            <w:r>
              <w:rPr>
                <w:sz w:val="24"/>
                <w:szCs w:val="24"/>
              </w:rPr>
              <w:t xml:space="preserve"> </w:t>
            </w:r>
          </w:p>
          <w:p w14:paraId="3AB76468">
            <w:pPr>
              <w:rPr>
                <w:sz w:val="24"/>
                <w:szCs w:val="24"/>
              </w:rPr>
            </w:pPr>
            <w:r>
              <w:rPr>
                <w:sz w:val="24"/>
                <w:szCs w:val="24"/>
              </w:rPr>
              <w:t>Балаларға сұрақтар.</w:t>
            </w:r>
          </w:p>
          <w:p w14:paraId="3C89853D">
            <w:pPr>
              <w:numPr>
                <w:ilvl w:val="0"/>
                <w:numId w:val="15"/>
              </w:numPr>
              <w:spacing w:after="0" w:line="240" w:lineRule="auto"/>
              <w:rPr>
                <w:sz w:val="24"/>
                <w:szCs w:val="24"/>
              </w:rPr>
            </w:pPr>
            <w:r>
              <w:rPr>
                <w:sz w:val="24"/>
                <w:szCs w:val="24"/>
              </w:rPr>
              <w:t>Жұлдыздар түнде қайда кетеді?</w:t>
            </w:r>
            <w:r>
              <w:rPr>
                <w:i/>
                <w:iCs/>
                <w:sz w:val="24"/>
                <w:szCs w:val="24"/>
              </w:rPr>
              <w:t>(жұлдыздар күндіз де аспанда болады. Тек күннің жарығы жұлдыздың жарығынан да күшті болғандықтан, жұлдыздар көрінбейді)</w:t>
            </w:r>
          </w:p>
          <w:p w14:paraId="3655992B">
            <w:pPr>
              <w:numPr>
                <w:ilvl w:val="0"/>
                <w:numId w:val="15"/>
              </w:numPr>
              <w:spacing w:after="0" w:line="240" w:lineRule="auto"/>
              <w:rPr>
                <w:sz w:val="24"/>
                <w:szCs w:val="24"/>
              </w:rPr>
            </w:pPr>
            <w:r>
              <w:rPr>
                <w:sz w:val="24"/>
                <w:szCs w:val="24"/>
              </w:rPr>
              <w:t xml:space="preserve">Күн неге батады?  </w:t>
            </w:r>
            <w:r>
              <w:rPr>
                <w:i/>
                <w:iCs/>
                <w:sz w:val="24"/>
                <w:szCs w:val="24"/>
              </w:rPr>
              <w:t>(жер күнді айналады, сонықтан да шығыстан күн шығып, батыста батқандай әсер қалдырады.)</w:t>
            </w:r>
          </w:p>
          <w:p w14:paraId="5D83C2A0">
            <w:pPr>
              <w:rPr>
                <w:sz w:val="24"/>
                <w:szCs w:val="24"/>
              </w:rPr>
            </w:pPr>
          </w:p>
          <w:p w14:paraId="1AB1FACD">
            <w:pPr>
              <w:rPr>
                <w:sz w:val="24"/>
                <w:szCs w:val="24"/>
              </w:rPr>
            </w:pPr>
            <w:r>
              <w:rPr>
                <w:sz w:val="24"/>
                <w:szCs w:val="24"/>
              </w:rPr>
              <w:t>Зерттеу жұмысы</w:t>
            </w:r>
          </w:p>
          <w:p w14:paraId="20552D0E">
            <w:pPr>
              <w:rPr>
                <w:sz w:val="24"/>
                <w:szCs w:val="24"/>
              </w:rPr>
            </w:pPr>
            <w:r>
              <w:rPr>
                <w:sz w:val="24"/>
                <w:szCs w:val="24"/>
              </w:rPr>
              <w:t xml:space="preserve">Жарық сәулелері жерге тура түседі, егер оған жолда бірнәрсе кедергі жасаса, онда  одан көлеңке пайда болады. </w:t>
            </w:r>
          </w:p>
          <w:p w14:paraId="1AA6EABF">
            <w:pPr>
              <w:rPr>
                <w:sz w:val="24"/>
                <w:szCs w:val="24"/>
              </w:rPr>
            </w:pPr>
            <w:r>
              <w:rPr>
                <w:sz w:val="24"/>
                <w:szCs w:val="24"/>
              </w:rPr>
              <w:t>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w:t>
            </w:r>
          </w:p>
          <w:p w14:paraId="682BD0D5">
            <w:pPr>
              <w:rPr>
                <w:i/>
                <w:iCs/>
                <w:sz w:val="24"/>
                <w:szCs w:val="24"/>
              </w:rPr>
            </w:pPr>
          </w:p>
          <w:p w14:paraId="12E98786">
            <w:pPr>
              <w:rPr>
                <w:sz w:val="24"/>
                <w:szCs w:val="24"/>
              </w:rPr>
            </w:pPr>
            <w:r>
              <w:rPr>
                <w:sz w:val="24"/>
                <w:szCs w:val="24"/>
              </w:rPr>
              <w:t xml:space="preserve">Еңбек </w:t>
            </w:r>
          </w:p>
          <w:p w14:paraId="189482AB">
            <w:pPr>
              <w:rPr>
                <w:sz w:val="24"/>
                <w:szCs w:val="24"/>
              </w:rPr>
            </w:pPr>
            <w:r>
              <w:rPr>
                <w:sz w:val="24"/>
                <w:szCs w:val="24"/>
              </w:rPr>
              <w:t xml:space="preserve">Ойын алаңындағы қарды сыртқа шығару. </w:t>
            </w:r>
          </w:p>
          <w:p w14:paraId="66268A0B">
            <w:pPr>
              <w:rPr>
                <w:sz w:val="24"/>
                <w:szCs w:val="24"/>
              </w:rPr>
            </w:pPr>
            <w:r>
              <w:rPr>
                <w:i/>
                <w:iCs/>
                <w:sz w:val="24"/>
                <w:szCs w:val="24"/>
              </w:rPr>
              <w:t>Мақсаты: еңбексүйгіштікке, бірлесе еңбек етуге тәрбиелеу</w:t>
            </w:r>
            <w:r>
              <w:rPr>
                <w:sz w:val="24"/>
                <w:szCs w:val="24"/>
              </w:rPr>
              <w:t xml:space="preserve">. </w:t>
            </w:r>
          </w:p>
          <w:p w14:paraId="1BE2D73E">
            <w:pPr>
              <w:rPr>
                <w:sz w:val="24"/>
                <w:szCs w:val="24"/>
              </w:rPr>
            </w:pPr>
          </w:p>
          <w:p w14:paraId="0E5A77F2">
            <w:pPr>
              <w:rPr>
                <w:sz w:val="24"/>
                <w:szCs w:val="24"/>
              </w:rPr>
            </w:pPr>
            <w:r>
              <w:rPr>
                <w:sz w:val="24"/>
                <w:szCs w:val="24"/>
              </w:rPr>
              <w:t>Қимылды ойын</w:t>
            </w:r>
          </w:p>
          <w:p w14:paraId="176E8121">
            <w:pPr>
              <w:rPr>
                <w:sz w:val="24"/>
                <w:szCs w:val="24"/>
              </w:rPr>
            </w:pPr>
            <w:r>
              <w:rPr>
                <w:sz w:val="24"/>
                <w:szCs w:val="24"/>
              </w:rPr>
              <w:t>«Жердің күнді айналуы».</w:t>
            </w:r>
          </w:p>
          <w:p w14:paraId="5052D16C">
            <w:pPr>
              <w:rPr>
                <w:sz w:val="24"/>
                <w:szCs w:val="24"/>
              </w:rPr>
            </w:pPr>
            <w:r>
              <w:rPr>
                <w:i/>
                <w:iCs/>
                <w:sz w:val="24"/>
                <w:szCs w:val="24"/>
              </w:rPr>
              <w:t>Мақсаты: күн туралы білімдерін бекіту</w:t>
            </w:r>
            <w:r>
              <w:rPr>
                <w:sz w:val="24"/>
                <w:szCs w:val="24"/>
              </w:rPr>
              <w:t>.</w:t>
            </w:r>
          </w:p>
          <w:p w14:paraId="564B42EF">
            <w:pPr>
              <w:rPr>
                <w:sz w:val="24"/>
                <w:szCs w:val="24"/>
              </w:rPr>
            </w:pPr>
          </w:p>
          <w:p w14:paraId="7010EB52">
            <w:pPr>
              <w:rPr>
                <w:sz w:val="24"/>
                <w:szCs w:val="24"/>
              </w:rPr>
            </w:pPr>
            <w:r>
              <w:rPr>
                <w:sz w:val="24"/>
                <w:szCs w:val="24"/>
              </w:rPr>
              <w:t>Жаттығу ойындары Қимылдарын дамыту</w:t>
            </w:r>
          </w:p>
          <w:p w14:paraId="0408C558">
            <w:pPr>
              <w:rPr>
                <w:sz w:val="24"/>
                <w:szCs w:val="24"/>
              </w:rPr>
            </w:pPr>
            <w:r>
              <w:rPr>
                <w:sz w:val="24"/>
                <w:szCs w:val="24"/>
              </w:rPr>
              <w:t>«Шығырыққа лақтыру».</w:t>
            </w:r>
          </w:p>
          <w:p w14:paraId="2328BC13">
            <w:pPr>
              <w:rPr>
                <w:sz w:val="24"/>
                <w:szCs w:val="24"/>
              </w:rPr>
            </w:pPr>
            <w:r>
              <w:rPr>
                <w:i/>
                <w:iCs/>
                <w:sz w:val="24"/>
                <w:szCs w:val="24"/>
              </w:rPr>
              <w:t xml:space="preserve">Мақсаты: мергендіктерін дамыту. </w:t>
            </w:r>
          </w:p>
          <w:p w14:paraId="13ACCCEE">
            <w:pPr>
              <w:rPr>
                <w:sz w:val="24"/>
                <w:szCs w:val="24"/>
              </w:rPr>
            </w:pPr>
          </w:p>
          <w:p w14:paraId="08951F5E">
            <w:pPr>
              <w:rPr>
                <w:sz w:val="24"/>
                <w:szCs w:val="24"/>
              </w:rPr>
            </w:pPr>
          </w:p>
          <w:p w14:paraId="45742C43">
            <w:pPr>
              <w:rPr>
                <w:sz w:val="24"/>
                <w:szCs w:val="24"/>
              </w:rPr>
            </w:pPr>
            <w:r>
              <w:rPr>
                <w:i/>
                <w:sz w:val="24"/>
                <w:szCs w:val="24"/>
              </w:rPr>
              <w:t>Мақал-мәтел: Туған жердің күні де ыстық, түні де ыстық.</w:t>
            </w:r>
          </w:p>
        </w:tc>
      </w:tr>
      <w:tr w14:paraId="17184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398" w:type="dxa"/>
            <w:tcBorders>
              <w:top w:val="single" w:color="000000" w:sz="4" w:space="0"/>
              <w:left w:val="single" w:color="000000" w:sz="4" w:space="0"/>
              <w:bottom w:val="single" w:color="000000" w:sz="4" w:space="0"/>
              <w:right w:val="single" w:color="000000" w:sz="4" w:space="0"/>
            </w:tcBorders>
          </w:tcPr>
          <w:p w14:paraId="54DE3E78">
            <w:pPr>
              <w:pStyle w:val="16"/>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497" w:type="dxa"/>
            <w:gridSpan w:val="6"/>
            <w:tcBorders>
              <w:top w:val="single" w:color="000000" w:sz="4" w:space="0"/>
              <w:left w:val="single" w:color="000000" w:sz="4" w:space="0"/>
              <w:bottom w:val="single" w:color="000000" w:sz="4" w:space="0"/>
              <w:right w:val="single" w:color="000000" w:sz="4" w:space="0"/>
            </w:tcBorders>
          </w:tcPr>
          <w:p w14:paraId="169F496C">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49325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244ABF5D">
            <w:pPr>
              <w:pStyle w:val="16"/>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497" w:type="dxa"/>
            <w:gridSpan w:val="6"/>
            <w:tcBorders>
              <w:top w:val="single" w:color="000000" w:sz="4" w:space="0"/>
              <w:left w:val="single" w:color="000000" w:sz="4" w:space="0"/>
              <w:bottom w:val="single" w:color="000000" w:sz="4" w:space="0"/>
              <w:right w:val="single" w:color="000000" w:sz="4" w:space="0"/>
            </w:tcBorders>
          </w:tcPr>
          <w:p w14:paraId="622AA2D2">
            <w:pPr>
              <w:pStyle w:val="16"/>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5705F94F">
            <w:pPr>
              <w:pStyle w:val="16"/>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6ACB9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398" w:type="dxa"/>
            <w:tcBorders>
              <w:top w:val="single" w:color="000000" w:sz="4" w:space="0"/>
              <w:left w:val="single" w:color="000000" w:sz="4" w:space="0"/>
              <w:bottom w:val="single" w:color="000000" w:sz="4" w:space="0"/>
              <w:right w:val="single" w:color="000000" w:sz="4" w:space="0"/>
            </w:tcBorders>
          </w:tcPr>
          <w:p w14:paraId="37D15678">
            <w:pPr>
              <w:pStyle w:val="16"/>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497" w:type="dxa"/>
            <w:gridSpan w:val="6"/>
            <w:tcBorders>
              <w:top w:val="single" w:color="000000" w:sz="4" w:space="0"/>
              <w:left w:val="single" w:color="000000" w:sz="4" w:space="0"/>
              <w:bottom w:val="single" w:color="000000" w:sz="4" w:space="0"/>
              <w:right w:val="single" w:color="000000" w:sz="4" w:space="0"/>
            </w:tcBorders>
          </w:tcPr>
          <w:p w14:paraId="164FE27A">
            <w:pPr>
              <w:rPr>
                <w:color w:val="FF0000"/>
                <w:sz w:val="24"/>
                <w:szCs w:val="24"/>
                <w:lang w:val="kk-KZ" w:eastAsia="ru-RU"/>
              </w:rPr>
            </w:pPr>
            <w:r>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color w:val="FF0000"/>
                <w:sz w:val="24"/>
                <w:szCs w:val="24"/>
                <w:lang w:val="kk-KZ" w:eastAsia="ru-RU"/>
              </w:rPr>
              <w:t>(</w:t>
            </w:r>
            <w:r>
              <w:rPr>
                <w:b/>
                <w:bCs/>
                <w:color w:val="FF0000"/>
                <w:sz w:val="24"/>
                <w:szCs w:val="24"/>
                <w:lang w:val="kk-KZ" w:eastAsia="ru-RU"/>
              </w:rPr>
              <w:t>өзіне-өзі қызмет ету дағдылары, ірі және ұсақ моториканы дамыту)</w:t>
            </w:r>
          </w:p>
          <w:p w14:paraId="736F45DA">
            <w:pPr>
              <w:pStyle w:val="16"/>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14:paraId="38306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398" w:type="dxa"/>
            <w:tcBorders>
              <w:top w:val="single" w:color="000000" w:sz="4" w:space="0"/>
              <w:left w:val="single" w:color="000000" w:sz="4" w:space="0"/>
              <w:bottom w:val="single" w:color="000000" w:sz="4" w:space="0"/>
              <w:right w:val="single" w:color="000000" w:sz="4" w:space="0"/>
            </w:tcBorders>
          </w:tcPr>
          <w:p w14:paraId="1FEF9966">
            <w:pPr>
              <w:pStyle w:val="16"/>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14:paraId="0978F1A9">
            <w:pPr>
              <w:pStyle w:val="16"/>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497" w:type="dxa"/>
            <w:gridSpan w:val="6"/>
            <w:tcBorders>
              <w:top w:val="single" w:color="000000" w:sz="4" w:space="0"/>
              <w:left w:val="single" w:color="000000" w:sz="4" w:space="0"/>
              <w:bottom w:val="single" w:color="auto" w:sz="4" w:space="0"/>
              <w:right w:val="single" w:color="000000" w:sz="4" w:space="0"/>
            </w:tcBorders>
          </w:tcPr>
          <w:p w14:paraId="1C7DD6B6">
            <w:pPr>
              <w:ind w:left="137"/>
              <w:rPr>
                <w:b/>
                <w:sz w:val="24"/>
                <w:szCs w:val="24"/>
                <w:lang w:val="kk-KZ"/>
              </w:rPr>
            </w:pPr>
            <w:r>
              <w:rPr>
                <w:sz w:val="24"/>
                <w:szCs w:val="24"/>
                <w:lang w:val="kk-KZ"/>
              </w:rPr>
              <w:t>Өз орындарында отырып керілу, тыныстау  жаттығуларын жасату.  Ригалық әдіс  бойынша сауықтыру.</w:t>
            </w:r>
          </w:p>
          <w:p w14:paraId="4DEA8520">
            <w:pPr>
              <w:ind w:left="137"/>
              <w:rPr>
                <w:sz w:val="24"/>
                <w:szCs w:val="24"/>
                <w:lang w:val="kk-KZ"/>
              </w:rPr>
            </w:pPr>
            <w:r>
              <w:rPr>
                <w:sz w:val="24"/>
                <w:szCs w:val="24"/>
                <w:lang w:val="kk-KZ"/>
              </w:rPr>
              <w:t>(дене жаттығулар мен белсенділігі)</w:t>
            </w:r>
          </w:p>
          <w:p w14:paraId="18B10326">
            <w:pPr>
              <w:ind w:left="137"/>
              <w:rPr>
                <w:color w:val="FF0000"/>
                <w:sz w:val="24"/>
                <w:szCs w:val="24"/>
                <w:lang w:val="kk-KZ"/>
              </w:rPr>
            </w:pPr>
            <w:r>
              <w:rPr>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color w:val="FF0000"/>
                <w:sz w:val="24"/>
                <w:szCs w:val="24"/>
                <w:lang w:val="kk-KZ"/>
              </w:rPr>
              <w:t>(</w:t>
            </w:r>
            <w:r>
              <w:rPr>
                <w:b/>
                <w:bCs/>
                <w:color w:val="FF0000"/>
                <w:sz w:val="24"/>
                <w:szCs w:val="24"/>
                <w:lang w:val="kk-KZ"/>
              </w:rPr>
              <w:t>өзіне-өзі қызмет ету дағдылары, ірі және ұсақ моториканы дамыту)</w:t>
            </w:r>
          </w:p>
          <w:p w14:paraId="3DD40BD9">
            <w:pPr>
              <w:ind w:left="137"/>
              <w:rPr>
                <w:sz w:val="24"/>
                <w:szCs w:val="24"/>
              </w:rPr>
            </w:pPr>
            <w:r>
              <w:rPr>
                <w:sz w:val="24"/>
                <w:szCs w:val="24"/>
                <w:lang w:val="kk-KZ"/>
              </w:rPr>
              <w:t>Қолдарын жуу, құрғатып сүрту, сүлгіні өз орнына іліп қоюды үйрету.</w:t>
            </w:r>
            <w:r>
              <w:rPr>
                <w:rFonts w:eastAsia="Calibri"/>
                <w:b/>
                <w:bCs/>
                <w:color w:val="000000" w:themeColor="text1"/>
                <w:kern w:val="24"/>
                <w:sz w:val="24"/>
                <w:szCs w:val="24"/>
                <w:lang w:val="kk-KZ"/>
                <w14:textFill>
                  <w14:solidFill>
                    <w14:schemeClr w14:val="tx1"/>
                  </w14:solidFill>
                </w14:textFill>
              </w:rPr>
              <w:t xml:space="preserve"> </w:t>
            </w:r>
            <w:r>
              <w:rPr>
                <w:b/>
                <w:bCs/>
                <w:color w:val="FF0000"/>
                <w:sz w:val="24"/>
                <w:szCs w:val="24"/>
              </w:rPr>
              <w:t>(мәдени-гигиеналық  дағдылар</w:t>
            </w:r>
            <w:r>
              <w:rPr>
                <w:color w:val="FF0000"/>
                <w:sz w:val="24"/>
                <w:szCs w:val="24"/>
              </w:rPr>
              <w:t xml:space="preserve">).  </w:t>
            </w:r>
          </w:p>
          <w:p w14:paraId="78C6500F">
            <w:pPr>
              <w:rPr>
                <w:color w:val="000000"/>
                <w:sz w:val="24"/>
                <w:szCs w:val="24"/>
                <w:lang w:eastAsia="ru-RU"/>
              </w:rPr>
            </w:pPr>
          </w:p>
        </w:tc>
      </w:tr>
      <w:tr w14:paraId="24E63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3F0E39FD">
            <w:pPr>
              <w:pStyle w:val="16"/>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497" w:type="dxa"/>
            <w:gridSpan w:val="6"/>
            <w:tcBorders>
              <w:top w:val="single" w:color="auto" w:sz="4" w:space="0"/>
              <w:left w:val="single" w:color="000000" w:sz="4" w:space="0"/>
              <w:bottom w:val="single" w:color="000000" w:sz="4" w:space="0"/>
              <w:right w:val="single" w:color="000000" w:sz="4" w:space="0"/>
            </w:tcBorders>
          </w:tcPr>
          <w:p w14:paraId="69A32673">
            <w:pPr>
              <w:rPr>
                <w:color w:val="000000"/>
                <w:sz w:val="24"/>
                <w:szCs w:val="24"/>
                <w:lang w:val="kk-KZ" w:eastAsia="ru-RU"/>
              </w:rPr>
            </w:pPr>
            <w:r>
              <w:rPr>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121D3722">
            <w:pPr>
              <w:rPr>
                <w:b/>
                <w:bCs/>
                <w:color w:val="FF0000"/>
                <w:sz w:val="24"/>
                <w:szCs w:val="24"/>
                <w:lang w:val="kk-KZ" w:eastAsia="ru-RU"/>
              </w:rPr>
            </w:pPr>
            <w:r>
              <w:rPr>
                <w:b/>
                <w:bCs/>
                <w:color w:val="FF0000"/>
                <w:sz w:val="24"/>
                <w:szCs w:val="24"/>
                <w:lang w:val="kk-KZ" w:eastAsia="ru-RU"/>
              </w:rPr>
              <w:t>(мәдени-гигиеналық дағдылар, өзіне-өзі қызмет ету)</w:t>
            </w:r>
          </w:p>
          <w:p w14:paraId="4F1DC107">
            <w:pPr>
              <w:rPr>
                <w:color w:val="000000"/>
                <w:sz w:val="24"/>
                <w:szCs w:val="24"/>
                <w:lang w:eastAsia="ru-RU"/>
              </w:rPr>
            </w:pPr>
            <w:r>
              <w:rPr>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Pr>
                <w:color w:val="000000"/>
                <w:sz w:val="24"/>
                <w:szCs w:val="24"/>
                <w:lang w:eastAsia="ru-RU"/>
              </w:rPr>
              <w:t xml:space="preserve">Тамақтанып болғаннан кейін алғыс айтуды үйрету </w:t>
            </w:r>
          </w:p>
        </w:tc>
      </w:tr>
      <w:tr w14:paraId="186C3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3398" w:type="dxa"/>
            <w:tcBorders>
              <w:top w:val="single" w:color="000000" w:sz="4" w:space="0"/>
              <w:left w:val="single" w:color="000000" w:sz="4" w:space="0"/>
              <w:bottom w:val="single" w:color="000000" w:sz="4" w:space="0"/>
              <w:right w:val="single" w:color="000000" w:sz="4" w:space="0"/>
            </w:tcBorders>
          </w:tcPr>
          <w:p w14:paraId="7A964142">
            <w:pPr>
              <w:pStyle w:val="16"/>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45E0F0DF">
            <w:pPr>
              <w:pStyle w:val="16"/>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14:paraId="0207C528">
            <w:pPr>
              <w:pStyle w:val="16"/>
              <w:spacing w:line="270" w:lineRule="atLeast"/>
              <w:ind w:left="110" w:right="576"/>
              <w:rPr>
                <w:b/>
                <w:sz w:val="24"/>
                <w:szCs w:val="24"/>
              </w:rPr>
            </w:pPr>
            <w:r>
              <w:rPr>
                <w:b/>
                <w:sz w:val="24"/>
                <w:szCs w:val="24"/>
              </w:rPr>
              <w:t>Вариативтік компонент</w:t>
            </w:r>
          </w:p>
        </w:tc>
        <w:tc>
          <w:tcPr>
            <w:tcW w:w="2135" w:type="dxa"/>
            <w:tcBorders>
              <w:top w:val="single" w:color="000000" w:sz="4" w:space="0"/>
              <w:left w:val="single" w:color="000000" w:sz="4" w:space="0"/>
              <w:bottom w:val="single" w:color="000000" w:sz="4" w:space="0"/>
              <w:right w:val="single" w:color="000000" w:sz="4" w:space="0"/>
            </w:tcBorders>
          </w:tcPr>
          <w:p w14:paraId="512DB4CF">
            <w:pPr>
              <w:pStyle w:val="11"/>
              <w:shd w:val="clear" w:color="auto" w:fill="FFFFFF"/>
              <w:spacing w:before="0" w:beforeAutospacing="0" w:after="0" w:afterAutospacing="0" w:line="294" w:lineRule="atLeast"/>
              <w:rPr>
                <w:color w:val="000000"/>
                <w:lang w:val="kk-KZ"/>
              </w:rPr>
            </w:pPr>
            <w:r>
              <w:rPr>
                <w:color w:val="000000"/>
                <w:lang w:val="kk-KZ"/>
              </w:rPr>
              <w:t>Жануарларды түсіне қарай ажыратып, құыршығымен сәйкестендіру.</w:t>
            </w:r>
          </w:p>
          <w:p w14:paraId="75FB87CD">
            <w:pPr>
              <w:pStyle w:val="11"/>
              <w:shd w:val="clear" w:color="auto" w:fill="FFFFFF"/>
              <w:spacing w:before="0" w:beforeAutospacing="0" w:after="0" w:afterAutospacing="0" w:line="294" w:lineRule="atLeast"/>
              <w:rPr>
                <w:color w:val="000000"/>
                <w:lang w:val="kk-KZ"/>
              </w:rPr>
            </w:pPr>
            <w:r>
              <w:rPr>
                <w:b/>
                <w:color w:val="FF0000"/>
                <w:lang w:val="kk-KZ"/>
              </w:rPr>
              <w:t>Математика негіздері</w:t>
            </w:r>
          </w:p>
          <w:p w14:paraId="082117D6">
            <w:pPr>
              <w:pStyle w:val="11"/>
              <w:shd w:val="clear" w:color="auto" w:fill="FFFFFF"/>
              <w:spacing w:before="0" w:beforeAutospacing="0" w:after="0" w:afterAutospacing="0" w:line="294" w:lineRule="atLeast"/>
              <w:rPr>
                <w:b/>
                <w:color w:val="FF0000"/>
                <w:lang w:val="kk-KZ"/>
              </w:rPr>
            </w:pPr>
            <w:r>
              <w:rPr>
                <w:color w:val="000000"/>
                <w:lang w:val="kk-KZ"/>
              </w:rPr>
              <w:t>Мақтадан қоян бейнесін жасау.</w:t>
            </w:r>
            <w:r>
              <w:rPr>
                <w:b/>
                <w:color w:val="FF0000"/>
                <w:lang w:val="kk-KZ"/>
              </w:rPr>
              <w:t>Жапсыру іс-әрекеті</w:t>
            </w:r>
          </w:p>
          <w:p w14:paraId="3499AE94">
            <w:pPr>
              <w:pStyle w:val="11"/>
              <w:shd w:val="clear" w:color="auto" w:fill="FFFFFF"/>
              <w:spacing w:before="0" w:beforeAutospacing="0" w:after="0" w:afterAutospacing="0" w:line="294" w:lineRule="atLeast"/>
              <w:rPr>
                <w:color w:val="000000"/>
                <w:lang w:val="kk-KZ"/>
              </w:rPr>
            </w:pPr>
            <w:r>
              <w:rPr>
                <w:color w:val="000000"/>
                <w:lang w:val="kk-KZ"/>
              </w:rPr>
              <w:t>Түлкінің бейнесін ермексаздан жасау.</w:t>
            </w:r>
            <w:r>
              <w:rPr>
                <w:b/>
                <w:color w:val="FF0000"/>
                <w:lang w:val="kk-KZ"/>
              </w:rPr>
              <w:t>Мүсіндеу</w:t>
            </w:r>
          </w:p>
          <w:p w14:paraId="0069F56C">
            <w:pPr>
              <w:pStyle w:val="11"/>
              <w:shd w:val="clear" w:color="auto" w:fill="FFFFFF"/>
              <w:spacing w:before="0" w:beforeAutospacing="0" w:after="0" w:afterAutospacing="0" w:line="294" w:lineRule="atLeast"/>
              <w:rPr>
                <w:b/>
                <w:color w:val="FF0000"/>
              </w:rPr>
            </w:pPr>
            <w:r>
              <w:rPr>
                <w:color w:val="000000"/>
                <w:lang w:val="kk-KZ"/>
              </w:rPr>
              <w:t xml:space="preserve">Қоянның суретіне күріш себу арқылы ақ түске бояу. </w:t>
            </w:r>
            <w:r>
              <w:rPr>
                <w:b/>
                <w:color w:val="FF0000"/>
              </w:rPr>
              <w:t>Сурет салу</w:t>
            </w:r>
          </w:p>
          <w:p w14:paraId="218B132E">
            <w:pPr>
              <w:pStyle w:val="11"/>
              <w:shd w:val="clear" w:color="auto" w:fill="FFFFFF"/>
              <w:spacing w:before="0" w:beforeAutospacing="0" w:after="0" w:afterAutospacing="0" w:line="294" w:lineRule="atLeast"/>
              <w:rPr>
                <w:b/>
                <w:color w:val="FF0000"/>
              </w:rPr>
            </w:pPr>
            <w:r>
              <w:rPr>
                <w:color w:val="000000"/>
              </w:rPr>
              <w:t xml:space="preserve">Аңдар биі </w:t>
            </w:r>
            <w:r>
              <w:rPr>
                <w:b/>
                <w:color w:val="FF0000"/>
              </w:rPr>
              <w:t>музыка,дене шынықтыру</w:t>
            </w:r>
          </w:p>
          <w:p w14:paraId="62FC8553">
            <w:pPr>
              <w:pStyle w:val="11"/>
              <w:shd w:val="clear" w:color="auto" w:fill="FFFFFF"/>
              <w:spacing w:before="0" w:beforeAutospacing="0" w:after="0" w:afterAutospacing="0" w:line="294" w:lineRule="atLeast"/>
              <w:rPr>
                <w:color w:val="000000"/>
                <w:lang w:val="kk-KZ"/>
              </w:rPr>
            </w:pPr>
            <w:r>
              <w:rPr>
                <w:color w:val="000000"/>
              </w:rPr>
              <w:t>Жабайы жануарлар адамға қауіпті болғанмен олар табиғаттың байлығы.</w:t>
            </w:r>
          </w:p>
          <w:p w14:paraId="398DED8B">
            <w:pPr>
              <w:pStyle w:val="11"/>
              <w:shd w:val="clear" w:color="auto" w:fill="FFFFFF"/>
              <w:spacing w:before="0" w:beforeAutospacing="0" w:after="0" w:afterAutospacing="0" w:line="294" w:lineRule="atLeast"/>
              <w:rPr>
                <w:color w:val="000000"/>
                <w:lang w:val="kk-KZ"/>
              </w:rPr>
            </w:pPr>
          </w:p>
          <w:p w14:paraId="22FEA6F0">
            <w:pPr>
              <w:pStyle w:val="11"/>
              <w:shd w:val="clear" w:color="auto" w:fill="FFFFFF"/>
              <w:spacing w:before="0" w:beforeAutospacing="0" w:after="0" w:afterAutospacing="0" w:line="294" w:lineRule="atLeast"/>
              <w:rPr>
                <w:color w:val="000000"/>
                <w:lang w:val="kk-KZ"/>
              </w:rPr>
            </w:pPr>
            <w:r>
              <w:rPr>
                <w:color w:val="000000"/>
                <w:lang w:val="kk-KZ"/>
              </w:rPr>
              <w:t>Вариативтік компонент: «Би»</w:t>
            </w:r>
          </w:p>
        </w:tc>
        <w:tc>
          <w:tcPr>
            <w:tcW w:w="1840" w:type="dxa"/>
            <w:tcBorders>
              <w:top w:val="single" w:color="000000" w:sz="4" w:space="0"/>
              <w:left w:val="single" w:color="000000" w:sz="4" w:space="0"/>
              <w:bottom w:val="single" w:color="000000" w:sz="4" w:space="0"/>
              <w:right w:val="single" w:color="000000" w:sz="4" w:space="0"/>
            </w:tcBorders>
          </w:tcPr>
          <w:p w14:paraId="465D15D0">
            <w:pPr>
              <w:rPr>
                <w:b/>
                <w:color w:val="000000"/>
                <w:sz w:val="24"/>
                <w:szCs w:val="24"/>
                <w:lang w:val="kk-KZ" w:eastAsia="ru-RU"/>
              </w:rPr>
            </w:pPr>
            <w:r>
              <w:rPr>
                <w:color w:val="000000" w:themeColor="text1"/>
                <w:sz w:val="24"/>
                <w:szCs w:val="24"/>
                <w:lang w:val="kk-KZ" w:eastAsia="ru-RU"/>
                <w14:textFill>
                  <w14:solidFill>
                    <w14:schemeClr w14:val="tx1"/>
                  </w14:solidFill>
                </w14:textFill>
              </w:rPr>
              <w:t>Ермексаздан  қасқыр жасау</w:t>
            </w:r>
            <w:r>
              <w:rPr>
                <w:b/>
                <w:color w:val="000000"/>
                <w:sz w:val="24"/>
                <w:szCs w:val="24"/>
                <w:lang w:val="kk-KZ" w:eastAsia="ru-RU"/>
              </w:rPr>
              <w:t>.</w:t>
            </w:r>
          </w:p>
          <w:p w14:paraId="01C90FA0">
            <w:pPr>
              <w:rPr>
                <w:b/>
                <w:color w:val="FF0000"/>
                <w:sz w:val="24"/>
                <w:szCs w:val="24"/>
                <w:lang w:val="kk-KZ" w:eastAsia="ru-RU"/>
              </w:rPr>
            </w:pPr>
            <w:r>
              <w:rPr>
                <w:b/>
                <w:color w:val="FF0000"/>
                <w:sz w:val="24"/>
                <w:szCs w:val="24"/>
                <w:lang w:val="kk-KZ" w:eastAsia="ru-RU"/>
              </w:rPr>
              <w:t>Мүсіндеу</w:t>
            </w:r>
          </w:p>
          <w:p w14:paraId="28FB7606">
            <w:pPr>
              <w:rPr>
                <w:color w:val="000000"/>
                <w:sz w:val="24"/>
                <w:szCs w:val="24"/>
                <w:lang w:val="kk-KZ" w:eastAsia="ru-RU"/>
              </w:rPr>
            </w:pPr>
            <w:r>
              <w:rPr>
                <w:color w:val="000000"/>
                <w:sz w:val="24"/>
                <w:szCs w:val="24"/>
                <w:lang w:val="kk-KZ" w:eastAsia="ru-RU"/>
              </w:rPr>
              <w:t>Қасқырдың суретін бояу</w:t>
            </w:r>
          </w:p>
          <w:p w14:paraId="41CBC846">
            <w:pPr>
              <w:rPr>
                <w:b/>
                <w:color w:val="FF0000"/>
                <w:sz w:val="24"/>
                <w:szCs w:val="24"/>
                <w:lang w:val="kk-KZ" w:eastAsia="ru-RU"/>
              </w:rPr>
            </w:pPr>
            <w:r>
              <w:rPr>
                <w:b/>
                <w:color w:val="FF0000"/>
                <w:sz w:val="24"/>
                <w:szCs w:val="24"/>
                <w:lang w:val="kk-KZ" w:eastAsia="ru-RU"/>
              </w:rPr>
              <w:t>Сурет салу</w:t>
            </w:r>
          </w:p>
          <w:p w14:paraId="2F454F47">
            <w:pPr>
              <w:rPr>
                <w:b/>
                <w:color w:val="FF0000"/>
                <w:sz w:val="24"/>
                <w:szCs w:val="24"/>
                <w:lang w:val="kk-KZ" w:eastAsia="ru-RU"/>
              </w:rPr>
            </w:pPr>
            <w:r>
              <w:rPr>
                <w:color w:val="000000" w:themeColor="text1"/>
                <w:sz w:val="24"/>
                <w:szCs w:val="24"/>
                <w:lang w:val="kk-KZ" w:eastAsia="ru-RU"/>
                <w14:textFill>
                  <w14:solidFill>
                    <w14:schemeClr w14:val="tx1"/>
                  </w14:solidFill>
                </w14:textFill>
              </w:rPr>
              <w:t>Конструктордан, қағаз киындыларынан қасқыр бейнесін шығару</w:t>
            </w:r>
            <w:r>
              <w:rPr>
                <w:b/>
                <w:color w:val="FF0000"/>
                <w:sz w:val="24"/>
                <w:szCs w:val="24"/>
                <w:lang w:val="kk-KZ" w:eastAsia="ru-RU"/>
              </w:rPr>
              <w:t>.</w:t>
            </w:r>
          </w:p>
          <w:p w14:paraId="1118B1AA">
            <w:pPr>
              <w:rPr>
                <w:b/>
                <w:color w:val="FF0000"/>
                <w:sz w:val="24"/>
                <w:szCs w:val="24"/>
                <w:lang w:eastAsia="ru-RU"/>
              </w:rPr>
            </w:pPr>
            <w:r>
              <w:rPr>
                <w:b/>
                <w:color w:val="FF0000"/>
                <w:sz w:val="24"/>
                <w:szCs w:val="24"/>
                <w:lang w:eastAsia="ru-RU"/>
              </w:rPr>
              <w:t>Құрастыру</w:t>
            </w:r>
          </w:p>
          <w:p w14:paraId="2DB5AB0C">
            <w:pPr>
              <w:rPr>
                <w:b/>
                <w:color w:val="000000"/>
                <w:sz w:val="24"/>
                <w:szCs w:val="24"/>
                <w:lang w:val="kk-KZ" w:eastAsia="ru-RU"/>
              </w:rPr>
            </w:pPr>
          </w:p>
        </w:tc>
        <w:tc>
          <w:tcPr>
            <w:tcW w:w="2410" w:type="dxa"/>
            <w:gridSpan w:val="2"/>
            <w:tcBorders>
              <w:top w:val="single" w:color="000000" w:sz="4" w:space="0"/>
              <w:left w:val="single" w:color="000000" w:sz="4" w:space="0"/>
              <w:bottom w:val="single" w:color="000000" w:sz="4" w:space="0"/>
              <w:right w:val="single" w:color="000000" w:sz="4" w:space="0"/>
            </w:tcBorders>
          </w:tcPr>
          <w:p w14:paraId="250113DE">
            <w:pPr>
              <w:shd w:val="clear" w:color="auto" w:fill="FFFFFF"/>
              <w:rPr>
                <w:color w:val="181818"/>
                <w:sz w:val="24"/>
                <w:szCs w:val="24"/>
                <w:lang w:val="kk-KZ" w:eastAsia="ru-RU"/>
              </w:rPr>
            </w:pPr>
            <w:r>
              <w:rPr>
                <w:color w:val="181818"/>
                <w:sz w:val="24"/>
                <w:szCs w:val="24"/>
                <w:lang w:val="kk-KZ" w:eastAsia="ru-RU"/>
              </w:rPr>
              <w:t>Қояным,қояным,</w:t>
            </w:r>
          </w:p>
          <w:p w14:paraId="4C4D7B37">
            <w:pPr>
              <w:shd w:val="clear" w:color="auto" w:fill="FFFFFF"/>
              <w:rPr>
                <w:color w:val="181818"/>
                <w:sz w:val="24"/>
                <w:szCs w:val="24"/>
                <w:lang w:val="kk-KZ" w:eastAsia="ru-RU"/>
              </w:rPr>
            </w:pPr>
            <w:r>
              <w:rPr>
                <w:color w:val="181818"/>
                <w:sz w:val="24"/>
                <w:szCs w:val="24"/>
                <w:lang w:val="kk-KZ" w:eastAsia="ru-RU"/>
              </w:rPr>
              <w:t>Орныңнан тұра ғой.</w:t>
            </w:r>
          </w:p>
          <w:p w14:paraId="661B6AF4">
            <w:pPr>
              <w:shd w:val="clear" w:color="auto" w:fill="FFFFFF"/>
              <w:rPr>
                <w:color w:val="181818"/>
                <w:sz w:val="24"/>
                <w:szCs w:val="24"/>
                <w:lang w:val="kk-KZ" w:eastAsia="ru-RU"/>
              </w:rPr>
            </w:pPr>
            <w:r>
              <w:rPr>
                <w:color w:val="181818"/>
                <w:sz w:val="24"/>
                <w:szCs w:val="24"/>
                <w:lang w:val="kk-KZ" w:eastAsia="ru-RU"/>
              </w:rPr>
              <w:t>Айнаға қарашы,</w:t>
            </w:r>
          </w:p>
          <w:p w14:paraId="16657187">
            <w:pPr>
              <w:shd w:val="clear" w:color="auto" w:fill="FFFFFF"/>
              <w:rPr>
                <w:color w:val="181818"/>
                <w:sz w:val="24"/>
                <w:szCs w:val="24"/>
                <w:lang w:val="kk-KZ" w:eastAsia="ru-RU"/>
              </w:rPr>
            </w:pPr>
            <w:r>
              <w:rPr>
                <w:color w:val="181818"/>
                <w:sz w:val="24"/>
                <w:szCs w:val="24"/>
                <w:lang w:val="kk-KZ" w:eastAsia="ru-RU"/>
              </w:rPr>
              <w:t>Шашыңды тарашы.</w:t>
            </w:r>
          </w:p>
          <w:p w14:paraId="1ADE1EAC">
            <w:pPr>
              <w:shd w:val="clear" w:color="auto" w:fill="FFFFFF"/>
              <w:rPr>
                <w:color w:val="181818"/>
                <w:sz w:val="24"/>
                <w:szCs w:val="24"/>
                <w:lang w:val="kk-KZ" w:eastAsia="ru-RU"/>
              </w:rPr>
            </w:pPr>
            <w:r>
              <w:rPr>
                <w:color w:val="181818"/>
                <w:sz w:val="24"/>
                <w:szCs w:val="24"/>
                <w:lang w:val="kk-KZ" w:eastAsia="ru-RU"/>
              </w:rPr>
              <w:t>Бетіңді жушы,</w:t>
            </w:r>
          </w:p>
          <w:p w14:paraId="77EEA115">
            <w:pPr>
              <w:shd w:val="clear" w:color="auto" w:fill="FFFFFF"/>
              <w:rPr>
                <w:color w:val="181818"/>
                <w:sz w:val="24"/>
                <w:szCs w:val="24"/>
                <w:lang w:val="kk-KZ" w:eastAsia="ru-RU"/>
              </w:rPr>
            </w:pPr>
            <w:r>
              <w:rPr>
                <w:color w:val="181818"/>
                <w:sz w:val="24"/>
                <w:szCs w:val="24"/>
                <w:lang w:val="kk-KZ" w:eastAsia="ru-RU"/>
              </w:rPr>
              <w:t>Қолыңды жушы,</w:t>
            </w:r>
          </w:p>
          <w:p w14:paraId="409F3EC9">
            <w:pPr>
              <w:shd w:val="clear" w:color="auto" w:fill="FFFFFF"/>
              <w:rPr>
                <w:color w:val="181818"/>
                <w:sz w:val="24"/>
                <w:szCs w:val="24"/>
                <w:lang w:val="kk-KZ" w:eastAsia="ru-RU"/>
              </w:rPr>
            </w:pPr>
            <w:r>
              <w:rPr>
                <w:color w:val="181818"/>
                <w:sz w:val="24"/>
                <w:szCs w:val="24"/>
                <w:lang w:val="kk-KZ" w:eastAsia="ru-RU"/>
              </w:rPr>
              <w:t>Орныңда секірші!</w:t>
            </w:r>
          </w:p>
          <w:p w14:paraId="4F5C4D0E">
            <w:pPr>
              <w:shd w:val="clear" w:color="auto" w:fill="FFFFFF"/>
              <w:rPr>
                <w:color w:val="181818"/>
                <w:sz w:val="24"/>
                <w:szCs w:val="24"/>
                <w:lang w:val="kk-KZ" w:eastAsia="ru-RU"/>
              </w:rPr>
            </w:pPr>
            <w:r>
              <w:rPr>
                <w:color w:val="181818"/>
                <w:sz w:val="24"/>
                <w:szCs w:val="24"/>
                <w:lang w:val="kk-KZ" w:eastAsia="ru-RU"/>
              </w:rPr>
              <w:t>Секір-секір-секір</w:t>
            </w:r>
          </w:p>
          <w:p w14:paraId="16EE653B">
            <w:pPr>
              <w:shd w:val="clear" w:color="auto" w:fill="FFFFFF"/>
              <w:rPr>
                <w:b/>
                <w:color w:val="FF0000"/>
                <w:sz w:val="24"/>
                <w:szCs w:val="24"/>
                <w:lang w:val="kk-KZ" w:eastAsia="ru-RU"/>
              </w:rPr>
            </w:pPr>
            <w:r>
              <w:rPr>
                <w:b/>
                <w:color w:val="FF0000"/>
                <w:sz w:val="24"/>
                <w:szCs w:val="24"/>
                <w:lang w:val="kk-KZ" w:eastAsia="ru-RU"/>
              </w:rPr>
              <w:t>Көркем әдебиет</w:t>
            </w:r>
          </w:p>
          <w:p w14:paraId="45B80246">
            <w:pPr>
              <w:rPr>
                <w:b/>
                <w:color w:val="000000"/>
                <w:sz w:val="24"/>
                <w:szCs w:val="24"/>
                <w:lang w:val="kk-KZ" w:eastAsia="ru-RU"/>
              </w:rPr>
            </w:pPr>
            <w:r>
              <w:rPr>
                <w:color w:val="000000" w:themeColor="text1"/>
                <w:sz w:val="24"/>
                <w:szCs w:val="24"/>
                <w:lang w:val="kk-KZ" w:eastAsia="ru-RU"/>
                <w14:textFill>
                  <w14:solidFill>
                    <w14:schemeClr w14:val="tx1"/>
                  </w14:solidFill>
                </w14:textFill>
              </w:rPr>
              <w:t>Қоянның тағамы сәбізді ермексаздан жасау,сары қағаздан қиып жабыстыру, сәбізден пазл құау</w:t>
            </w:r>
            <w:r>
              <w:rPr>
                <w:b/>
                <w:color w:val="000000"/>
                <w:sz w:val="24"/>
                <w:szCs w:val="24"/>
                <w:lang w:val="kk-KZ" w:eastAsia="ru-RU"/>
              </w:rPr>
              <w:t>.</w:t>
            </w:r>
          </w:p>
          <w:p w14:paraId="5BE2C7B3">
            <w:pPr>
              <w:rPr>
                <w:b/>
                <w:color w:val="FF0000"/>
                <w:sz w:val="24"/>
                <w:szCs w:val="24"/>
                <w:lang w:val="kk-KZ" w:eastAsia="ru-RU"/>
              </w:rPr>
            </w:pPr>
            <w:r>
              <w:rPr>
                <w:b/>
                <w:color w:val="FF0000"/>
                <w:sz w:val="24"/>
                <w:szCs w:val="24"/>
                <w:lang w:val="kk-KZ" w:eastAsia="ru-RU"/>
              </w:rPr>
              <w:t>Мүсіндеу, жапсыру, құрастыру</w:t>
            </w:r>
          </w:p>
          <w:p w14:paraId="31106D5E">
            <w:pPr>
              <w:rPr>
                <w:b/>
                <w:color w:val="000000"/>
                <w:sz w:val="24"/>
                <w:szCs w:val="24"/>
                <w:lang w:val="kk-KZ" w:eastAsia="ru-RU"/>
              </w:rPr>
            </w:pPr>
            <w:r>
              <w:rPr>
                <w:color w:val="000000" w:themeColor="text1"/>
                <w:sz w:val="24"/>
                <w:szCs w:val="24"/>
                <w:lang w:val="kk-KZ" w:eastAsia="ru-RU"/>
                <w14:textFill>
                  <w14:solidFill>
                    <w14:schemeClr w14:val="tx1"/>
                  </w14:solidFill>
                </w14:textFill>
              </w:rPr>
              <w:t>Қоянға сәбізге жетуге көмектес.нейрожаттығу</w:t>
            </w:r>
            <w:r>
              <w:rPr>
                <w:b/>
                <w:color w:val="FF0000"/>
                <w:sz w:val="24"/>
                <w:szCs w:val="24"/>
                <w:lang w:val="kk-KZ" w:eastAsia="ru-RU"/>
              </w:rPr>
              <w:t xml:space="preserve">     математика негіздері</w:t>
            </w:r>
          </w:p>
        </w:tc>
        <w:tc>
          <w:tcPr>
            <w:tcW w:w="2692" w:type="dxa"/>
            <w:tcBorders>
              <w:top w:val="single" w:color="000000" w:sz="4" w:space="0"/>
              <w:left w:val="single" w:color="000000" w:sz="4" w:space="0"/>
              <w:bottom w:val="single" w:color="000000" w:sz="4" w:space="0"/>
              <w:right w:val="single" w:color="000000" w:sz="4" w:space="0"/>
            </w:tcBorders>
          </w:tcPr>
          <w:p w14:paraId="446D1B89">
            <w:pPr>
              <w:rPr>
                <w:b/>
                <w:color w:val="FF0000"/>
                <w:sz w:val="24"/>
                <w:szCs w:val="24"/>
                <w:lang w:val="kk-KZ" w:eastAsia="ru-RU"/>
              </w:rPr>
            </w:pPr>
            <w:r>
              <w:rPr>
                <w:color w:val="000000"/>
                <w:sz w:val="24"/>
                <w:szCs w:val="24"/>
                <w:lang w:val="kk-KZ" w:eastAsia="ru-RU"/>
              </w:rPr>
              <w:t>Геометриялық пішіндерден түлкі жасау,пішіндердің атын түсін атау</w:t>
            </w:r>
            <w:r>
              <w:rPr>
                <w:b/>
                <w:color w:val="000000"/>
                <w:sz w:val="24"/>
                <w:szCs w:val="24"/>
                <w:lang w:val="kk-KZ" w:eastAsia="ru-RU"/>
              </w:rPr>
              <w:t>.</w:t>
            </w:r>
            <w:r>
              <w:rPr>
                <w:b/>
                <w:color w:val="FF0000"/>
                <w:sz w:val="24"/>
                <w:szCs w:val="24"/>
                <w:lang w:val="kk-KZ" w:eastAsia="ru-RU"/>
              </w:rPr>
              <w:t>Математика негіздері,құрастыру</w:t>
            </w:r>
          </w:p>
          <w:p w14:paraId="2308C63D">
            <w:pPr>
              <w:rPr>
                <w:b/>
                <w:color w:val="000000"/>
                <w:sz w:val="24"/>
                <w:szCs w:val="24"/>
                <w:lang w:val="kk-KZ" w:eastAsia="ru-RU"/>
              </w:rPr>
            </w:pPr>
          </w:p>
        </w:tc>
        <w:tc>
          <w:tcPr>
            <w:tcW w:w="2420" w:type="dxa"/>
            <w:tcBorders>
              <w:top w:val="single" w:color="000000" w:sz="4" w:space="0"/>
              <w:left w:val="single" w:color="000000" w:sz="4" w:space="0"/>
              <w:bottom w:val="single" w:color="000000" w:sz="4" w:space="0"/>
              <w:right w:val="single" w:color="000000" w:sz="4" w:space="0"/>
            </w:tcBorders>
          </w:tcPr>
          <w:p w14:paraId="6D8F94FD">
            <w:pPr>
              <w:rPr>
                <w:color w:val="000000"/>
                <w:sz w:val="24"/>
                <w:szCs w:val="24"/>
                <w:lang w:val="kk-KZ" w:eastAsia="ru-RU"/>
              </w:rPr>
            </w:pPr>
            <w:r>
              <w:rPr>
                <w:color w:val="000000"/>
                <w:sz w:val="24"/>
                <w:szCs w:val="24"/>
                <w:lang w:val="kk-KZ" w:eastAsia="ru-RU"/>
              </w:rPr>
              <w:t>Аюдың бейнесін бояу,жабыстыру,аюдың дайын суретіне тек ермексазды орналастыру.</w:t>
            </w:r>
            <w:r>
              <w:rPr>
                <w:b/>
                <w:color w:val="FF0000"/>
                <w:sz w:val="24"/>
                <w:szCs w:val="24"/>
                <w:lang w:val="kk-KZ" w:eastAsia="ru-RU"/>
              </w:rPr>
              <w:t>Сурет салу,жапсыру, мүсіндеу</w:t>
            </w:r>
          </w:p>
        </w:tc>
      </w:tr>
      <w:tr w14:paraId="410CA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398" w:type="dxa"/>
            <w:tcBorders>
              <w:top w:val="single" w:color="000000" w:sz="4" w:space="0"/>
              <w:left w:val="single" w:color="000000" w:sz="4" w:space="0"/>
              <w:bottom w:val="single" w:color="000000" w:sz="4" w:space="0"/>
              <w:right w:val="single" w:color="000000" w:sz="4" w:space="0"/>
            </w:tcBorders>
          </w:tcPr>
          <w:p w14:paraId="0ABCDE34">
            <w:pPr>
              <w:pStyle w:val="16"/>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135" w:type="dxa"/>
            <w:tcBorders>
              <w:top w:val="single" w:color="000000" w:sz="4" w:space="0"/>
              <w:left w:val="single" w:color="000000" w:sz="4" w:space="0"/>
              <w:bottom w:val="single" w:color="000000" w:sz="4" w:space="0"/>
              <w:right w:val="single" w:color="000000" w:sz="4" w:space="0"/>
            </w:tcBorders>
          </w:tcPr>
          <w:p w14:paraId="7258F5E0">
            <w:pPr>
              <w:pStyle w:val="16"/>
              <w:rPr>
                <w:sz w:val="24"/>
                <w:szCs w:val="24"/>
              </w:rPr>
            </w:pPr>
            <w:r>
              <w:rPr>
                <w:sz w:val="24"/>
                <w:szCs w:val="24"/>
              </w:rPr>
              <w:t xml:space="preserve">Әлиасқарға </w:t>
            </w:r>
            <w:r>
              <w:rPr>
                <w:rFonts w:eastAsia="Calibri"/>
                <w:sz w:val="24"/>
                <w:szCs w:val="24"/>
              </w:rPr>
              <w:t>қажетті сөздер мен сөз тіркестерін қолдануға үйрету</w:t>
            </w:r>
          </w:p>
        </w:tc>
        <w:tc>
          <w:tcPr>
            <w:tcW w:w="1840" w:type="dxa"/>
            <w:tcBorders>
              <w:top w:val="single" w:color="000000" w:sz="4" w:space="0"/>
              <w:left w:val="single" w:color="000000" w:sz="4" w:space="0"/>
              <w:bottom w:val="single" w:color="000000" w:sz="4" w:space="0"/>
              <w:right w:val="single" w:color="000000" w:sz="4" w:space="0"/>
            </w:tcBorders>
          </w:tcPr>
          <w:p w14:paraId="5DE02B1C">
            <w:pPr>
              <w:pStyle w:val="15"/>
              <w:rPr>
                <w:rFonts w:ascii="Times New Roman" w:hAnsi="Times New Roman"/>
                <w:sz w:val="24"/>
                <w:szCs w:val="24"/>
                <w:lang w:val="kk-KZ"/>
              </w:rPr>
            </w:pPr>
            <w:r>
              <w:rPr>
                <w:rFonts w:ascii="Times New Roman" w:hAnsi="Times New Roman"/>
                <w:sz w:val="24"/>
                <w:szCs w:val="24"/>
                <w:lang w:val="kk-KZ"/>
              </w:rPr>
              <w:t>Аяла мен Нұрәділге  сан есімдерді ретімен атайды, оларды зат есімдермен септіктерде, жекеше және</w:t>
            </w:r>
          </w:p>
          <w:p w14:paraId="644FE0BA">
            <w:pPr>
              <w:pStyle w:val="16"/>
              <w:rPr>
                <w:sz w:val="24"/>
                <w:szCs w:val="24"/>
              </w:rPr>
            </w:pPr>
            <w:r>
              <w:rPr>
                <w:rFonts w:eastAsia="Calibri"/>
                <w:sz w:val="24"/>
                <w:szCs w:val="24"/>
              </w:rPr>
              <w:t>көпше түрде байланыс-тырып айтқызу</w:t>
            </w:r>
          </w:p>
        </w:tc>
        <w:tc>
          <w:tcPr>
            <w:tcW w:w="2410" w:type="dxa"/>
            <w:gridSpan w:val="2"/>
            <w:tcBorders>
              <w:top w:val="single" w:color="000000" w:sz="4" w:space="0"/>
              <w:left w:val="single" w:color="000000" w:sz="4" w:space="0"/>
              <w:bottom w:val="single" w:color="000000" w:sz="4" w:space="0"/>
              <w:right w:val="single" w:color="000000" w:sz="4" w:space="0"/>
            </w:tcBorders>
          </w:tcPr>
          <w:p w14:paraId="54801843">
            <w:pPr>
              <w:pStyle w:val="16"/>
              <w:rPr>
                <w:sz w:val="24"/>
                <w:szCs w:val="24"/>
              </w:rPr>
            </w:pPr>
            <w:r>
              <w:rPr>
                <w:sz w:val="24"/>
                <w:szCs w:val="24"/>
              </w:rPr>
              <w:t xml:space="preserve">Айхан мен Нұрайға  </w:t>
            </w:r>
            <w:r>
              <w:rPr>
                <w:rFonts w:eastAsia="Calibri"/>
                <w:sz w:val="24"/>
                <w:szCs w:val="24"/>
              </w:rPr>
              <w:t>оқиғаларды ойдан құрастырып, таныс шығармалардан үзінділерді сахналауға үйрету</w:t>
            </w:r>
          </w:p>
        </w:tc>
        <w:tc>
          <w:tcPr>
            <w:tcW w:w="2692" w:type="dxa"/>
            <w:tcBorders>
              <w:top w:val="single" w:color="000000" w:sz="4" w:space="0"/>
              <w:left w:val="single" w:color="000000" w:sz="4" w:space="0"/>
              <w:bottom w:val="single" w:color="000000" w:sz="4" w:space="0"/>
              <w:right w:val="single" w:color="000000" w:sz="4" w:space="0"/>
            </w:tcBorders>
          </w:tcPr>
          <w:p w14:paraId="2C830872">
            <w:pPr>
              <w:pStyle w:val="16"/>
              <w:rPr>
                <w:sz w:val="24"/>
                <w:szCs w:val="24"/>
              </w:rPr>
            </w:pPr>
            <w:r>
              <w:rPr>
                <w:sz w:val="24"/>
                <w:szCs w:val="24"/>
              </w:rPr>
              <w:t xml:space="preserve">Арсен мен Батырға </w:t>
            </w:r>
            <w:r>
              <w:rPr>
                <w:rFonts w:eastAsia="Calibri"/>
                <w:sz w:val="24"/>
                <w:szCs w:val="24"/>
              </w:rPr>
              <w:t>тілде сөйлемдердің әртүрлі түрлерін, қосымшаларды қолданып үйрету</w:t>
            </w:r>
          </w:p>
        </w:tc>
        <w:tc>
          <w:tcPr>
            <w:tcW w:w="2420" w:type="dxa"/>
            <w:tcBorders>
              <w:top w:val="single" w:color="000000" w:sz="4" w:space="0"/>
              <w:left w:val="single" w:color="000000" w:sz="4" w:space="0"/>
              <w:bottom w:val="single" w:color="000000" w:sz="4" w:space="0"/>
              <w:right w:val="single" w:color="000000" w:sz="4" w:space="0"/>
            </w:tcBorders>
          </w:tcPr>
          <w:p w14:paraId="7D6FA920">
            <w:pPr>
              <w:pStyle w:val="15"/>
              <w:rPr>
                <w:rFonts w:ascii="Times New Roman" w:hAnsi="Times New Roman"/>
                <w:sz w:val="24"/>
                <w:szCs w:val="24"/>
                <w:lang w:val="kk-KZ"/>
              </w:rPr>
            </w:pPr>
            <w:r>
              <w:rPr>
                <w:rFonts w:ascii="Times New Roman" w:hAnsi="Times New Roman"/>
                <w:sz w:val="24"/>
                <w:szCs w:val="24"/>
                <w:lang w:val="kk-KZ"/>
              </w:rPr>
              <w:t>Аяламен Альнұрға таныс шығармаларды мазмұндау кезінде мәтін мазмұнына, кейіпкерлерге,</w:t>
            </w:r>
          </w:p>
          <w:p w14:paraId="4CC65444">
            <w:pPr>
              <w:pStyle w:val="16"/>
              <w:rPr>
                <w:sz w:val="24"/>
                <w:szCs w:val="24"/>
              </w:rPr>
            </w:pPr>
            <w:r>
              <w:rPr>
                <w:rFonts w:eastAsia="Calibri"/>
                <w:sz w:val="24"/>
                <w:szCs w:val="24"/>
              </w:rPr>
              <w:t>олардың қылықтарына өзінің қатынасын эмоционалды түрде білдіріп үйрету</w:t>
            </w:r>
          </w:p>
        </w:tc>
      </w:tr>
      <w:tr w14:paraId="7FA550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398" w:type="dxa"/>
            <w:tcBorders>
              <w:top w:val="single" w:color="000000" w:sz="4" w:space="0"/>
              <w:left w:val="single" w:color="000000" w:sz="4" w:space="0"/>
              <w:bottom w:val="single" w:color="000000" w:sz="4" w:space="0"/>
              <w:right w:val="single" w:color="000000" w:sz="4" w:space="0"/>
            </w:tcBorders>
          </w:tcPr>
          <w:p w14:paraId="0135B225">
            <w:pPr>
              <w:pStyle w:val="16"/>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7" w:type="dxa"/>
            <w:gridSpan w:val="6"/>
            <w:tcBorders>
              <w:top w:val="single" w:color="000000" w:sz="4" w:space="0"/>
              <w:left w:val="single" w:color="000000" w:sz="4" w:space="0"/>
              <w:bottom w:val="single" w:color="000000" w:sz="4" w:space="0"/>
              <w:right w:val="single" w:color="000000" w:sz="4" w:space="0"/>
            </w:tcBorders>
          </w:tcPr>
          <w:p w14:paraId="700EF101">
            <w:pPr>
              <w:pStyle w:val="16"/>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364BF396">
            <w:pPr>
              <w:pStyle w:val="16"/>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14:paraId="2F1DA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4551FFE8">
            <w:pPr>
              <w:pStyle w:val="16"/>
              <w:spacing w:line="256" w:lineRule="exact"/>
              <w:ind w:left="110"/>
              <w:rPr>
                <w:b/>
                <w:sz w:val="24"/>
                <w:szCs w:val="24"/>
              </w:rPr>
            </w:pPr>
            <w:r>
              <w:rPr>
                <w:b/>
                <w:sz w:val="24"/>
                <w:szCs w:val="24"/>
              </w:rPr>
              <w:t>Серуен</w:t>
            </w:r>
          </w:p>
        </w:tc>
        <w:tc>
          <w:tcPr>
            <w:tcW w:w="2135" w:type="dxa"/>
            <w:tcBorders>
              <w:top w:val="single" w:color="000000" w:sz="4" w:space="0"/>
              <w:left w:val="single" w:color="000000" w:sz="4" w:space="0"/>
              <w:bottom w:val="single" w:color="000000" w:sz="4" w:space="0"/>
              <w:right w:val="single" w:color="000000" w:sz="4" w:space="0"/>
            </w:tcBorders>
          </w:tcPr>
          <w:p w14:paraId="57ADEE02">
            <w:pPr>
              <w:shd w:val="clear" w:color="auto" w:fill="FFFFFF"/>
              <w:tabs>
                <w:tab w:val="left" w:pos="1757"/>
              </w:tabs>
              <w:rPr>
                <w:sz w:val="24"/>
                <w:szCs w:val="24"/>
              </w:rPr>
            </w:pPr>
            <w:r>
              <w:rPr>
                <w:sz w:val="24"/>
                <w:szCs w:val="24"/>
                <w:lang w:val="kk-KZ"/>
              </w:rPr>
              <w:t xml:space="preserve">Балаларға қалауы бойынша аулаға ойыншықтарды алып, шығуына мүмкіндік беру. </w:t>
            </w:r>
            <w:r>
              <w:rPr>
                <w:sz w:val="24"/>
                <w:szCs w:val="24"/>
              </w:rPr>
              <w:t>Еркін ойындар</w:t>
            </w:r>
          </w:p>
          <w:p w14:paraId="1442EF1B">
            <w:pPr>
              <w:pStyle w:val="15"/>
              <w:rPr>
                <w:rFonts w:ascii="Times New Roman" w:hAnsi="Times New Roman"/>
                <w:sz w:val="24"/>
                <w:szCs w:val="24"/>
              </w:rPr>
            </w:pPr>
            <w:r>
              <w:rPr>
                <w:rFonts w:ascii="Times New Roman" w:hAnsi="Times New Roman"/>
                <w:sz w:val="24"/>
                <w:szCs w:val="24"/>
              </w:rPr>
              <w:t xml:space="preserve">Қ/о:Қоян  мен қасқыр </w:t>
            </w:r>
          </w:p>
        </w:tc>
        <w:tc>
          <w:tcPr>
            <w:tcW w:w="1840" w:type="dxa"/>
            <w:tcBorders>
              <w:top w:val="single" w:color="000000" w:sz="4" w:space="0"/>
              <w:left w:val="single" w:color="000000" w:sz="4" w:space="0"/>
              <w:bottom w:val="single" w:color="000000" w:sz="4" w:space="0"/>
              <w:right w:val="single" w:color="000000" w:sz="4" w:space="0"/>
            </w:tcBorders>
          </w:tcPr>
          <w:p w14:paraId="238246DD">
            <w:pPr>
              <w:pStyle w:val="15"/>
              <w:rPr>
                <w:rFonts w:ascii="Times New Roman" w:hAnsi="Times New Roman"/>
                <w:sz w:val="24"/>
                <w:szCs w:val="24"/>
              </w:rPr>
            </w:pPr>
            <w:r>
              <w:rPr>
                <w:rFonts w:ascii="Times New Roman" w:hAnsi="Times New Roman"/>
                <w:sz w:val="24"/>
                <w:szCs w:val="24"/>
              </w:rPr>
              <w:t>Құрастыру ойыншықтарынан қарапайым құрылыстар құрстырғызу.</w:t>
            </w:r>
          </w:p>
          <w:p w14:paraId="35F6E420">
            <w:pPr>
              <w:pStyle w:val="15"/>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(құрастыру)</w:t>
            </w:r>
            <w:r>
              <w:rPr>
                <w:rFonts w:ascii="Times New Roman" w:hAnsi="Times New Roman"/>
                <w:sz w:val="24"/>
                <w:szCs w:val="24"/>
              </w:rPr>
              <w:t xml:space="preserve"> </w:t>
            </w:r>
          </w:p>
          <w:p w14:paraId="35E7C3DF">
            <w:pPr>
              <w:pStyle w:val="15"/>
              <w:rPr>
                <w:rFonts w:ascii="Times New Roman" w:hAnsi="Times New Roman"/>
                <w:sz w:val="24"/>
                <w:szCs w:val="24"/>
              </w:rPr>
            </w:pPr>
            <w:r>
              <w:rPr>
                <w:rFonts w:ascii="Times New Roman" w:hAnsi="Times New Roman"/>
                <w:sz w:val="24"/>
                <w:szCs w:val="24"/>
              </w:rPr>
              <w:t>Қ/о: Тырналар-тырналар</w:t>
            </w:r>
          </w:p>
        </w:tc>
        <w:tc>
          <w:tcPr>
            <w:tcW w:w="2410" w:type="dxa"/>
            <w:gridSpan w:val="2"/>
            <w:tcBorders>
              <w:top w:val="single" w:color="000000" w:sz="4" w:space="0"/>
              <w:left w:val="single" w:color="000000" w:sz="4" w:space="0"/>
              <w:bottom w:val="single" w:color="000000" w:sz="4" w:space="0"/>
              <w:right w:val="single" w:color="000000" w:sz="4" w:space="0"/>
            </w:tcBorders>
          </w:tcPr>
          <w:p w14:paraId="35557757">
            <w:pPr>
              <w:pStyle w:val="15"/>
              <w:rPr>
                <w:rFonts w:ascii="Times New Roman" w:hAnsi="Times New Roman"/>
                <w:sz w:val="24"/>
                <w:szCs w:val="24"/>
              </w:rPr>
            </w:pPr>
            <w:r>
              <w:rPr>
                <w:rFonts w:ascii="Times New Roman" w:hAnsi="Times New Roman"/>
                <w:sz w:val="24"/>
                <w:szCs w:val="24"/>
              </w:rPr>
              <w:t xml:space="preserve">Ауладағы тазалықты сақтау ережелерімен таныстыруды жалғастыру. </w:t>
            </w:r>
          </w:p>
          <w:p w14:paraId="3BB053DC">
            <w:pPr>
              <w:pStyle w:val="15"/>
              <w:rPr>
                <w:rFonts w:ascii="Times New Roman" w:hAnsi="Times New Roman"/>
                <w:sz w:val="24"/>
                <w:szCs w:val="24"/>
              </w:rPr>
            </w:pPr>
            <w:r>
              <w:rPr>
                <w:rFonts w:ascii="Times New Roman" w:hAnsi="Times New Roman"/>
                <w:sz w:val="24"/>
                <w:szCs w:val="24"/>
              </w:rPr>
              <w:t>Қ/о: Тышқандар мен мысық</w:t>
            </w:r>
          </w:p>
          <w:p w14:paraId="618D606E">
            <w:pPr>
              <w:pStyle w:val="15"/>
              <w:rPr>
                <w:rFonts w:ascii="Times New Roman" w:hAnsi="Times New Roman"/>
                <w:sz w:val="24"/>
                <w:szCs w:val="24"/>
              </w:rPr>
            </w:pPr>
          </w:p>
        </w:tc>
        <w:tc>
          <w:tcPr>
            <w:tcW w:w="2692" w:type="dxa"/>
            <w:tcBorders>
              <w:top w:val="single" w:color="000000" w:sz="4" w:space="0"/>
              <w:left w:val="single" w:color="000000" w:sz="4" w:space="0"/>
              <w:bottom w:val="single" w:color="000000" w:sz="4" w:space="0"/>
              <w:right w:val="single" w:color="000000" w:sz="4" w:space="0"/>
            </w:tcBorders>
          </w:tcPr>
          <w:p w14:paraId="289EAD08">
            <w:pPr>
              <w:pStyle w:val="15"/>
              <w:rPr>
                <w:rFonts w:ascii="Times New Roman" w:hAnsi="Times New Roman"/>
                <w:sz w:val="24"/>
                <w:szCs w:val="24"/>
              </w:rPr>
            </w:pPr>
            <w:r>
              <w:rPr>
                <w:rFonts w:ascii="Times New Roman" w:hAnsi="Times New Roman"/>
                <w:sz w:val="24"/>
                <w:szCs w:val="24"/>
              </w:rPr>
              <w:t xml:space="preserve">Көңілді музыкамен би қимылдарын жасауды жетілдіру. </w:t>
            </w:r>
          </w:p>
          <w:p w14:paraId="21BD47FE">
            <w:pPr>
              <w:pStyle w:val="15"/>
              <w:rPr>
                <w:rFonts w:ascii="Times New Roman" w:hAnsi="Times New Roman"/>
                <w:b/>
                <w:bCs/>
                <w:sz w:val="24"/>
                <w:szCs w:val="24"/>
              </w:rPr>
            </w:pPr>
            <w:r>
              <w:rPr>
                <w:rFonts w:ascii="Times New Roman" w:hAnsi="Times New Roman"/>
                <w:b/>
                <w:bCs/>
                <w:sz w:val="24"/>
                <w:szCs w:val="24"/>
              </w:rPr>
              <w:t>(музыка)</w:t>
            </w:r>
          </w:p>
          <w:p w14:paraId="31CD578D">
            <w:pPr>
              <w:pStyle w:val="15"/>
              <w:rPr>
                <w:rFonts w:ascii="Times New Roman" w:hAnsi="Times New Roman"/>
                <w:sz w:val="24"/>
                <w:szCs w:val="24"/>
              </w:rPr>
            </w:pPr>
            <w:r>
              <w:rPr>
                <w:rFonts w:ascii="Times New Roman" w:hAnsi="Times New Roman"/>
                <w:sz w:val="24"/>
                <w:szCs w:val="24"/>
              </w:rPr>
              <w:t xml:space="preserve">Доппен ойындар. </w:t>
            </w:r>
          </w:p>
          <w:p w14:paraId="31FED1DD">
            <w:pPr>
              <w:pStyle w:val="15"/>
              <w:rPr>
                <w:rFonts w:ascii="Times New Roman" w:hAnsi="Times New Roman"/>
                <w:sz w:val="24"/>
                <w:szCs w:val="24"/>
              </w:rPr>
            </w:pPr>
            <w:r>
              <w:rPr>
                <w:rFonts w:ascii="Times New Roman" w:hAnsi="Times New Roman"/>
                <w:sz w:val="24"/>
                <w:szCs w:val="24"/>
              </w:rPr>
              <w:t>Қ/о: «Күміс алу»</w:t>
            </w:r>
          </w:p>
          <w:p w14:paraId="00DC0E1E">
            <w:pPr>
              <w:pStyle w:val="15"/>
              <w:rPr>
                <w:rFonts w:ascii="Times New Roman" w:hAnsi="Times New Roman"/>
                <w:sz w:val="24"/>
                <w:szCs w:val="24"/>
              </w:rPr>
            </w:pPr>
          </w:p>
        </w:tc>
        <w:tc>
          <w:tcPr>
            <w:tcW w:w="2420" w:type="dxa"/>
            <w:tcBorders>
              <w:top w:val="single" w:color="000000" w:sz="4" w:space="0"/>
              <w:left w:val="single" w:color="000000" w:sz="4" w:space="0"/>
              <w:bottom w:val="single" w:color="000000" w:sz="4" w:space="0"/>
              <w:right w:val="single" w:color="000000" w:sz="4" w:space="0"/>
            </w:tcBorders>
          </w:tcPr>
          <w:p w14:paraId="7A4E454B">
            <w:pPr>
              <w:pStyle w:val="15"/>
              <w:rPr>
                <w:rFonts w:ascii="Times New Roman" w:hAnsi="Times New Roman"/>
                <w:sz w:val="24"/>
                <w:szCs w:val="24"/>
              </w:rPr>
            </w:pPr>
            <w:r>
              <w:rPr>
                <w:rFonts w:ascii="Times New Roman" w:hAnsi="Times New Roman"/>
                <w:sz w:val="24"/>
                <w:szCs w:val="24"/>
              </w:rPr>
              <w:t xml:space="preserve">Көңілді музыкамен би қимылдарын жасауды жетілдіру. </w:t>
            </w:r>
          </w:p>
          <w:p w14:paraId="6D859F81">
            <w:pPr>
              <w:pStyle w:val="15"/>
              <w:rPr>
                <w:rFonts w:ascii="Times New Roman" w:hAnsi="Times New Roman"/>
                <w:b/>
                <w:bCs/>
                <w:sz w:val="24"/>
                <w:szCs w:val="24"/>
              </w:rPr>
            </w:pPr>
            <w:r>
              <w:rPr>
                <w:rFonts w:ascii="Times New Roman" w:hAnsi="Times New Roman"/>
                <w:b/>
                <w:bCs/>
                <w:sz w:val="24"/>
                <w:szCs w:val="24"/>
              </w:rPr>
              <w:t>(музыка)</w:t>
            </w:r>
          </w:p>
          <w:p w14:paraId="3BA6E136">
            <w:pPr>
              <w:pStyle w:val="15"/>
              <w:rPr>
                <w:rFonts w:ascii="Times New Roman" w:hAnsi="Times New Roman"/>
                <w:sz w:val="24"/>
                <w:szCs w:val="24"/>
              </w:rPr>
            </w:pPr>
            <w:r>
              <w:rPr>
                <w:rFonts w:ascii="Times New Roman" w:hAnsi="Times New Roman"/>
                <w:sz w:val="24"/>
                <w:szCs w:val="24"/>
              </w:rPr>
              <w:t xml:space="preserve">Доппен ойындар. </w:t>
            </w:r>
          </w:p>
          <w:p w14:paraId="3B762CA2">
            <w:pPr>
              <w:pStyle w:val="15"/>
              <w:rPr>
                <w:rFonts w:ascii="Times New Roman" w:hAnsi="Times New Roman"/>
                <w:sz w:val="24"/>
                <w:szCs w:val="24"/>
              </w:rPr>
            </w:pPr>
            <w:r>
              <w:rPr>
                <w:rFonts w:ascii="Times New Roman" w:hAnsi="Times New Roman"/>
                <w:sz w:val="24"/>
                <w:szCs w:val="24"/>
              </w:rPr>
              <w:t>Қ/о: «Кім жылдам»</w:t>
            </w:r>
          </w:p>
        </w:tc>
      </w:tr>
      <w:tr w14:paraId="0AF5B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398" w:type="dxa"/>
            <w:tcBorders>
              <w:top w:val="single" w:color="000000" w:sz="4" w:space="0"/>
              <w:left w:val="single" w:color="000000" w:sz="4" w:space="0"/>
              <w:bottom w:val="single" w:color="000000" w:sz="4" w:space="0"/>
              <w:right w:val="single" w:color="000000" w:sz="4" w:space="0"/>
            </w:tcBorders>
          </w:tcPr>
          <w:p w14:paraId="1FC64985">
            <w:pPr>
              <w:pStyle w:val="16"/>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497" w:type="dxa"/>
            <w:gridSpan w:val="6"/>
            <w:tcBorders>
              <w:top w:val="single" w:color="000000" w:sz="4" w:space="0"/>
              <w:left w:val="single" w:color="000000" w:sz="4" w:space="0"/>
              <w:bottom w:val="single" w:color="000000" w:sz="4" w:space="0"/>
              <w:right w:val="single" w:color="000000" w:sz="4" w:space="0"/>
            </w:tcBorders>
          </w:tcPr>
          <w:p w14:paraId="0DE92950">
            <w:pPr>
              <w:rPr>
                <w:sz w:val="24"/>
                <w:szCs w:val="24"/>
                <w:lang w:val="kk-KZ"/>
              </w:rPr>
            </w:pPr>
            <w:r>
              <w:rPr>
                <w:sz w:val="24"/>
                <w:szCs w:val="24"/>
                <w:lang w:val="kk-KZ"/>
              </w:rPr>
              <w:t>Ата аналарға кеңес «Бүгін балабақшада нендей қызықтар болды».Өз баласын әңгімеге тартуы</w:t>
            </w:r>
          </w:p>
          <w:p w14:paraId="67296178">
            <w:pPr>
              <w:rPr>
                <w:sz w:val="24"/>
                <w:szCs w:val="24"/>
                <w:lang w:val="kk-KZ"/>
              </w:rPr>
            </w:pPr>
          </w:p>
        </w:tc>
      </w:tr>
    </w:tbl>
    <w:p w14:paraId="1758FFDC">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w:t>
      </w:r>
    </w:p>
    <w:p w14:paraId="796597AB">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p>
    <w:p w14:paraId="4804D107">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p>
    <w:p w14:paraId="2703350E">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p>
    <w:p w14:paraId="6CCFB60A">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p>
    <w:p w14:paraId="6DE97E54">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p>
    <w:p w14:paraId="276ACF21">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p>
    <w:p w14:paraId="53C457BF">
      <w:pPr>
        <w:spacing w:after="0" w:line="240" w:lineRule="auto"/>
        <w:ind w:right="536"/>
        <w:outlineLvl w:val="0"/>
        <w:rPr>
          <w:rFonts w:ascii="Times New Roman" w:hAnsi="Times New Roman" w:eastAsia="Times New Roman" w:cs="Times New Roman"/>
          <w:b/>
          <w:bCs/>
          <w:color w:val="000000"/>
          <w:kern w:val="36"/>
          <w:sz w:val="24"/>
          <w:szCs w:val="24"/>
          <w:lang w:val="kk-KZ" w:eastAsia="ru-RU"/>
        </w:rPr>
      </w:pPr>
    </w:p>
    <w:p w14:paraId="26A47DB5">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p>
    <w:p w14:paraId="6C2B05BD">
      <w:pPr>
        <w:spacing w:after="0" w:line="240" w:lineRule="auto"/>
        <w:ind w:right="536"/>
        <w:jc w:val="right"/>
        <w:outlineLvl w:val="0"/>
        <w:rPr>
          <w:rFonts w:ascii="Times New Roman" w:hAnsi="Times New Roman" w:eastAsia="Times New Roman" w:cs="Times New Roman"/>
          <w:bCs/>
          <w:color w:val="000000"/>
          <w:kern w:val="36"/>
          <w:sz w:val="24"/>
          <w:szCs w:val="24"/>
          <w:lang w:val="kk-KZ" w:eastAsia="ru-RU"/>
        </w:rPr>
      </w:pPr>
      <w:r>
        <w:rPr>
          <w:rFonts w:ascii="Times New Roman" w:hAnsi="Times New Roman" w:eastAsia="Times New Roman" w:cs="Times New Roman"/>
          <w:bCs/>
          <w:color w:val="000000"/>
          <w:kern w:val="36"/>
          <w:sz w:val="24"/>
          <w:szCs w:val="24"/>
          <w:lang w:val="kk-KZ" w:eastAsia="ru-RU"/>
        </w:rPr>
        <w:t>Тексерілді: -------------------</w:t>
      </w:r>
    </w:p>
    <w:p w14:paraId="0E48FAA8">
      <w:pPr>
        <w:spacing w:after="0" w:line="240" w:lineRule="auto"/>
        <w:ind w:right="536"/>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Тәрбиелеу - білім беру процесінің циклограммасы</w:t>
      </w:r>
    </w:p>
    <w:p w14:paraId="79709F37">
      <w:pPr>
        <w:spacing w:after="0" w:line="240" w:lineRule="auto"/>
        <w:ind w:right="536"/>
        <w:outlineLvl w:val="0"/>
        <w:rPr>
          <w:rFonts w:ascii="Times New Roman" w:hAnsi="Times New Roman" w:eastAsia="Times New Roman" w:cs="Times New Roman"/>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w:t>
      </w:r>
      <w:r>
        <w:rPr>
          <w:rFonts w:ascii="Times New Roman" w:hAnsi="Times New Roman" w:eastAsia="Times New Roman" w:cs="Times New Roman"/>
          <w:bCs/>
          <w:color w:val="000000"/>
          <w:kern w:val="36"/>
          <w:sz w:val="24"/>
          <w:szCs w:val="24"/>
          <w:lang w:val="kk-KZ" w:eastAsia="ru-RU"/>
        </w:rPr>
        <w:t>Білім беру ұйымы:   № 36 «Нұрәлем»</w:t>
      </w:r>
    </w:p>
    <w:p w14:paraId="533025B0">
      <w:pPr>
        <w:spacing w:after="0" w:line="240" w:lineRule="auto"/>
        <w:ind w:right="536"/>
        <w:outlineLvl w:val="0"/>
        <w:rPr>
          <w:rFonts w:ascii="Times New Roman" w:hAnsi="Times New Roman" w:eastAsia="Times New Roman" w:cs="Times New Roman"/>
          <w:bCs/>
          <w:color w:val="000000"/>
          <w:kern w:val="36"/>
          <w:sz w:val="24"/>
          <w:szCs w:val="24"/>
          <w:lang w:val="kk-KZ" w:eastAsia="ru-RU"/>
        </w:rPr>
      </w:pPr>
      <w:r>
        <w:rPr>
          <w:rFonts w:ascii="Times New Roman" w:hAnsi="Times New Roman" w:eastAsia="Times New Roman" w:cs="Times New Roman"/>
          <w:bCs/>
          <w:color w:val="000000"/>
          <w:kern w:val="36"/>
          <w:sz w:val="24"/>
          <w:szCs w:val="24"/>
          <w:lang w:val="kk-KZ" w:eastAsia="ru-RU"/>
        </w:rPr>
        <w:t xml:space="preserve">   Топ : «Балапан»</w:t>
      </w:r>
    </w:p>
    <w:p w14:paraId="7A5F6FC7">
      <w:pPr>
        <w:spacing w:after="0" w:line="240" w:lineRule="auto"/>
        <w:ind w:right="536"/>
        <w:outlineLvl w:val="0"/>
        <w:rPr>
          <w:rFonts w:ascii="Times New Roman" w:hAnsi="Times New Roman" w:eastAsia="Times New Roman" w:cs="Times New Roman"/>
          <w:bCs/>
          <w:color w:val="000000"/>
          <w:kern w:val="36"/>
          <w:sz w:val="24"/>
          <w:szCs w:val="24"/>
          <w:lang w:val="kk-KZ" w:eastAsia="ru-RU"/>
        </w:rPr>
      </w:pPr>
      <w:r>
        <w:rPr>
          <w:rFonts w:ascii="Times New Roman" w:hAnsi="Times New Roman" w:eastAsia="Times New Roman" w:cs="Times New Roman"/>
          <w:bCs/>
          <w:color w:val="000000"/>
          <w:kern w:val="36"/>
          <w:sz w:val="24"/>
          <w:szCs w:val="24"/>
          <w:lang w:val="kk-KZ" w:eastAsia="ru-RU"/>
        </w:rPr>
        <w:t xml:space="preserve">   Балалардың жасы:   3 жас</w:t>
      </w:r>
    </w:p>
    <w:p w14:paraId="7EBE9F14">
      <w:pPr>
        <w:spacing w:after="0" w:line="240" w:lineRule="auto"/>
        <w:ind w:right="536"/>
        <w:outlineLvl w:val="0"/>
        <w:rPr>
          <w:rFonts w:ascii="Times New Roman" w:hAnsi="Times New Roman" w:eastAsia="Times New Roman" w:cs="Times New Roman"/>
          <w:bCs/>
          <w:color w:val="000000"/>
          <w:kern w:val="36"/>
          <w:sz w:val="24"/>
          <w:szCs w:val="24"/>
          <w:lang w:val="kk-KZ" w:eastAsia="ru-RU"/>
        </w:rPr>
      </w:pPr>
      <w:r>
        <w:rPr>
          <w:rFonts w:ascii="Times New Roman" w:hAnsi="Times New Roman" w:eastAsia="Times New Roman" w:cs="Times New Roman"/>
          <w:bCs/>
          <w:color w:val="000000"/>
          <w:kern w:val="36"/>
          <w:sz w:val="24"/>
          <w:szCs w:val="24"/>
          <w:lang w:val="kk-KZ" w:eastAsia="ru-RU"/>
        </w:rPr>
        <w:t xml:space="preserve">   Жоспардың құрылу кезеңі  15- 19 қаңтар   2024 жыл  ІІІ  апта</w:t>
      </w:r>
    </w:p>
    <w:p w14:paraId="3491FF9A">
      <w:pPr>
        <w:spacing w:after="0" w:line="240" w:lineRule="auto"/>
        <w:ind w:right="536"/>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w:t>
      </w: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98"/>
        <w:gridCol w:w="2132"/>
        <w:gridCol w:w="1843"/>
        <w:gridCol w:w="6"/>
        <w:gridCol w:w="2404"/>
        <w:gridCol w:w="2692"/>
        <w:gridCol w:w="2420"/>
      </w:tblGrid>
      <w:tr w14:paraId="1B765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398" w:type="dxa"/>
            <w:tcBorders>
              <w:top w:val="single" w:color="000000" w:sz="4" w:space="0"/>
              <w:left w:val="single" w:color="000000" w:sz="4" w:space="0"/>
              <w:bottom w:val="single" w:color="000000" w:sz="4" w:space="0"/>
              <w:right w:val="single" w:color="000000" w:sz="4" w:space="0"/>
            </w:tcBorders>
          </w:tcPr>
          <w:p w14:paraId="1348D5D0">
            <w:pPr>
              <w:pStyle w:val="16"/>
              <w:spacing w:line="268" w:lineRule="exact"/>
              <w:ind w:left="638"/>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132" w:type="dxa"/>
            <w:tcBorders>
              <w:top w:val="single" w:color="000000" w:sz="4" w:space="0"/>
              <w:left w:val="single" w:color="000000" w:sz="4" w:space="0"/>
              <w:bottom w:val="single" w:color="000000" w:sz="4" w:space="0"/>
              <w:right w:val="single" w:color="000000" w:sz="4" w:space="0"/>
            </w:tcBorders>
          </w:tcPr>
          <w:p w14:paraId="4D88664C">
            <w:pPr>
              <w:jc w:val="center"/>
              <w:rPr>
                <w:b/>
                <w:color w:val="000000"/>
                <w:sz w:val="24"/>
                <w:szCs w:val="24"/>
                <w:lang w:eastAsia="ru-RU"/>
              </w:rPr>
            </w:pPr>
            <w:r>
              <w:rPr>
                <w:b/>
                <w:color w:val="000000"/>
                <w:sz w:val="24"/>
                <w:szCs w:val="24"/>
                <w:lang w:eastAsia="ru-RU"/>
              </w:rPr>
              <w:t xml:space="preserve">Дүйсенбі </w:t>
            </w:r>
          </w:p>
          <w:p w14:paraId="5822B084">
            <w:pPr>
              <w:jc w:val="center"/>
              <w:rPr>
                <w:b/>
                <w:color w:val="000000"/>
                <w:sz w:val="24"/>
                <w:szCs w:val="24"/>
                <w:lang w:eastAsia="ru-RU"/>
              </w:rPr>
            </w:pPr>
            <w:r>
              <w:rPr>
                <w:b/>
                <w:color w:val="000000"/>
                <w:sz w:val="24"/>
                <w:szCs w:val="24"/>
                <w:lang w:eastAsia="ru-RU"/>
              </w:rPr>
              <w:t>15.01.2024</w:t>
            </w:r>
          </w:p>
        </w:tc>
        <w:tc>
          <w:tcPr>
            <w:tcW w:w="1843" w:type="dxa"/>
            <w:tcBorders>
              <w:top w:val="single" w:color="auto" w:sz="4" w:space="0"/>
              <w:left w:val="single" w:color="000000" w:sz="4" w:space="0"/>
              <w:bottom w:val="single" w:color="000000" w:sz="4" w:space="0"/>
              <w:right w:val="single" w:color="000000" w:sz="4" w:space="0"/>
            </w:tcBorders>
          </w:tcPr>
          <w:p w14:paraId="74785920">
            <w:pPr>
              <w:jc w:val="center"/>
              <w:rPr>
                <w:b/>
                <w:color w:val="000000"/>
                <w:sz w:val="24"/>
                <w:szCs w:val="24"/>
                <w:lang w:eastAsia="ru-RU"/>
              </w:rPr>
            </w:pPr>
            <w:r>
              <w:rPr>
                <w:b/>
                <w:color w:val="000000"/>
                <w:sz w:val="24"/>
                <w:szCs w:val="24"/>
                <w:lang w:eastAsia="ru-RU"/>
              </w:rPr>
              <w:t xml:space="preserve">Сейсенбі </w:t>
            </w:r>
          </w:p>
          <w:p w14:paraId="69794A03">
            <w:pPr>
              <w:jc w:val="center"/>
              <w:rPr>
                <w:b/>
                <w:color w:val="000000"/>
                <w:sz w:val="24"/>
                <w:szCs w:val="24"/>
                <w:lang w:eastAsia="ru-RU"/>
              </w:rPr>
            </w:pPr>
            <w:r>
              <w:rPr>
                <w:b/>
                <w:color w:val="000000"/>
                <w:sz w:val="24"/>
                <w:szCs w:val="24"/>
                <w:lang w:eastAsia="ru-RU"/>
              </w:rPr>
              <w:t>16.01.2024</w:t>
            </w:r>
          </w:p>
        </w:tc>
        <w:tc>
          <w:tcPr>
            <w:tcW w:w="2410" w:type="dxa"/>
            <w:gridSpan w:val="2"/>
            <w:tcBorders>
              <w:top w:val="single" w:color="000000" w:sz="4" w:space="0"/>
              <w:left w:val="single" w:color="000000" w:sz="4" w:space="0"/>
              <w:bottom w:val="single" w:color="000000" w:sz="4" w:space="0"/>
              <w:right w:val="single" w:color="000000" w:sz="4" w:space="0"/>
            </w:tcBorders>
          </w:tcPr>
          <w:p w14:paraId="4CBDA375">
            <w:pPr>
              <w:jc w:val="center"/>
              <w:rPr>
                <w:b/>
                <w:color w:val="000000"/>
                <w:sz w:val="24"/>
                <w:szCs w:val="24"/>
                <w:lang w:eastAsia="ru-RU"/>
              </w:rPr>
            </w:pPr>
            <w:r>
              <w:rPr>
                <w:b/>
                <w:color w:val="000000"/>
                <w:sz w:val="24"/>
                <w:szCs w:val="24"/>
                <w:lang w:eastAsia="ru-RU"/>
              </w:rPr>
              <w:t>Сәрсенб</w:t>
            </w:r>
          </w:p>
          <w:p w14:paraId="0606410F">
            <w:pPr>
              <w:jc w:val="center"/>
              <w:rPr>
                <w:b/>
                <w:color w:val="000000"/>
                <w:sz w:val="24"/>
                <w:szCs w:val="24"/>
                <w:lang w:eastAsia="ru-RU"/>
              </w:rPr>
            </w:pPr>
            <w:r>
              <w:rPr>
                <w:b/>
                <w:color w:val="000000"/>
                <w:sz w:val="24"/>
                <w:szCs w:val="24"/>
                <w:lang w:eastAsia="ru-RU"/>
              </w:rPr>
              <w:t xml:space="preserve">17.01.2024 </w:t>
            </w:r>
          </w:p>
          <w:p w14:paraId="64AF82B8">
            <w:pPr>
              <w:jc w:val="center"/>
              <w:rPr>
                <w:b/>
                <w:color w:val="000000"/>
                <w:sz w:val="24"/>
                <w:szCs w:val="24"/>
                <w:lang w:eastAsia="ru-RU"/>
              </w:rPr>
            </w:pPr>
          </w:p>
        </w:tc>
        <w:tc>
          <w:tcPr>
            <w:tcW w:w="2692" w:type="dxa"/>
            <w:tcBorders>
              <w:top w:val="single" w:color="000000" w:sz="4" w:space="0"/>
              <w:left w:val="single" w:color="000000" w:sz="4" w:space="0"/>
              <w:bottom w:val="single" w:color="000000" w:sz="4" w:space="0"/>
              <w:right w:val="single" w:color="000000" w:sz="4" w:space="0"/>
            </w:tcBorders>
          </w:tcPr>
          <w:p w14:paraId="2670E805">
            <w:pPr>
              <w:jc w:val="center"/>
              <w:rPr>
                <w:b/>
                <w:color w:val="000000"/>
                <w:sz w:val="24"/>
                <w:szCs w:val="24"/>
                <w:lang w:eastAsia="ru-RU"/>
              </w:rPr>
            </w:pPr>
            <w:r>
              <w:rPr>
                <w:b/>
                <w:color w:val="000000"/>
                <w:sz w:val="24"/>
                <w:szCs w:val="24"/>
                <w:lang w:eastAsia="ru-RU"/>
              </w:rPr>
              <w:t xml:space="preserve">Бейсенбі </w:t>
            </w:r>
          </w:p>
          <w:p w14:paraId="6CC71D23">
            <w:pPr>
              <w:jc w:val="center"/>
              <w:rPr>
                <w:b/>
                <w:color w:val="000000"/>
                <w:sz w:val="24"/>
                <w:szCs w:val="24"/>
                <w:lang w:eastAsia="ru-RU"/>
              </w:rPr>
            </w:pPr>
            <w:r>
              <w:rPr>
                <w:b/>
                <w:color w:val="000000"/>
                <w:sz w:val="24"/>
                <w:szCs w:val="24"/>
                <w:lang w:eastAsia="ru-RU"/>
              </w:rPr>
              <w:t>18.01.2024</w:t>
            </w:r>
          </w:p>
        </w:tc>
        <w:tc>
          <w:tcPr>
            <w:tcW w:w="2420" w:type="dxa"/>
            <w:tcBorders>
              <w:top w:val="single" w:color="000000" w:sz="4" w:space="0"/>
              <w:left w:val="single" w:color="000000" w:sz="4" w:space="0"/>
              <w:bottom w:val="single" w:color="000000" w:sz="4" w:space="0"/>
              <w:right w:val="single" w:color="000000" w:sz="4" w:space="0"/>
            </w:tcBorders>
          </w:tcPr>
          <w:p w14:paraId="304E25BD">
            <w:pPr>
              <w:jc w:val="center"/>
              <w:rPr>
                <w:b/>
                <w:color w:val="000000"/>
                <w:sz w:val="24"/>
                <w:szCs w:val="24"/>
                <w:lang w:eastAsia="ru-RU"/>
              </w:rPr>
            </w:pPr>
            <w:r>
              <w:rPr>
                <w:b/>
                <w:color w:val="000000"/>
                <w:sz w:val="24"/>
                <w:szCs w:val="24"/>
                <w:lang w:eastAsia="ru-RU"/>
              </w:rPr>
              <w:t xml:space="preserve">Жұма </w:t>
            </w:r>
          </w:p>
          <w:p w14:paraId="0B9924C3">
            <w:pPr>
              <w:jc w:val="center"/>
              <w:rPr>
                <w:b/>
                <w:color w:val="000000"/>
                <w:sz w:val="24"/>
                <w:szCs w:val="24"/>
                <w:lang w:eastAsia="ru-RU"/>
              </w:rPr>
            </w:pPr>
            <w:r>
              <w:rPr>
                <w:b/>
                <w:color w:val="000000"/>
                <w:sz w:val="24"/>
                <w:szCs w:val="24"/>
                <w:lang w:eastAsia="ru-RU"/>
              </w:rPr>
              <w:t>19.01.2024</w:t>
            </w:r>
          </w:p>
        </w:tc>
      </w:tr>
      <w:tr w14:paraId="2A4FA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398" w:type="dxa"/>
            <w:tcBorders>
              <w:top w:val="single" w:color="000000" w:sz="4" w:space="0"/>
              <w:left w:val="single" w:color="000000" w:sz="4" w:space="0"/>
              <w:bottom w:val="single" w:color="000000" w:sz="4" w:space="0"/>
              <w:right w:val="single" w:color="000000" w:sz="4" w:space="0"/>
            </w:tcBorders>
          </w:tcPr>
          <w:p w14:paraId="3BD48A08">
            <w:pPr>
              <w:pStyle w:val="16"/>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497" w:type="dxa"/>
            <w:gridSpan w:val="6"/>
            <w:tcBorders>
              <w:top w:val="single" w:color="000000" w:sz="4" w:space="0"/>
              <w:left w:val="single" w:color="000000" w:sz="4" w:space="0"/>
              <w:bottom w:val="single" w:color="000000" w:sz="4" w:space="0"/>
              <w:right w:val="single" w:color="000000" w:sz="4" w:space="0"/>
            </w:tcBorders>
          </w:tcPr>
          <w:p w14:paraId="27A39938">
            <w:pPr>
              <w:rPr>
                <w:color w:val="000000"/>
                <w:sz w:val="24"/>
                <w:szCs w:val="24"/>
                <w:lang w:val="kk-KZ" w:eastAsia="ru-RU"/>
              </w:rPr>
            </w:pPr>
            <w:r>
              <w:rPr>
                <w:color w:val="000000"/>
                <w:sz w:val="24"/>
                <w:szCs w:val="24"/>
                <w:lang w:val="kk-KZ" w:eastAsia="ru-RU"/>
              </w:rPr>
              <w:t>Балаларды қоңыраумен қарсы алу. Сылдырлатып қоңырауын соғып кіріп,келесі балаға береді</w:t>
            </w:r>
          </w:p>
        </w:tc>
      </w:tr>
      <w:tr w14:paraId="1E966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398" w:type="dxa"/>
            <w:tcBorders>
              <w:top w:val="single" w:color="000000" w:sz="4" w:space="0"/>
              <w:left w:val="single" w:color="000000" w:sz="4" w:space="0"/>
              <w:bottom w:val="single" w:color="000000" w:sz="4" w:space="0"/>
              <w:right w:val="single" w:color="000000" w:sz="4" w:space="0"/>
            </w:tcBorders>
          </w:tcPr>
          <w:p w14:paraId="06FE292F">
            <w:pPr>
              <w:pStyle w:val="16"/>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14:paraId="77107B96">
            <w:pPr>
              <w:pStyle w:val="16"/>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497" w:type="dxa"/>
            <w:gridSpan w:val="6"/>
            <w:tcBorders>
              <w:top w:val="single" w:color="000000" w:sz="4" w:space="0"/>
              <w:left w:val="single" w:color="000000" w:sz="4" w:space="0"/>
              <w:bottom w:val="single" w:color="000000" w:sz="4" w:space="0"/>
              <w:right w:val="single" w:color="000000" w:sz="4" w:space="0"/>
            </w:tcBorders>
          </w:tcPr>
          <w:p w14:paraId="26D2749C">
            <w:pPr>
              <w:rPr>
                <w:color w:val="000000"/>
                <w:sz w:val="24"/>
                <w:szCs w:val="24"/>
                <w:lang w:val="kk-KZ" w:eastAsia="ru-RU"/>
              </w:rPr>
            </w:pPr>
            <w:r>
              <w:rPr>
                <w:color w:val="000000"/>
                <w:sz w:val="24"/>
                <w:szCs w:val="24"/>
                <w:lang w:val="kk-KZ" w:eastAsia="ru-RU"/>
              </w:rPr>
              <w:t>Баланың басқа балаармен қарым –қатынасы жайлы әңгіме</w:t>
            </w:r>
          </w:p>
        </w:tc>
      </w:tr>
      <w:tr w14:paraId="6F2C7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398" w:type="dxa"/>
            <w:tcBorders>
              <w:top w:val="single" w:color="000000" w:sz="4" w:space="0"/>
              <w:left w:val="single" w:color="000000" w:sz="4" w:space="0"/>
              <w:bottom w:val="single" w:color="000000" w:sz="4" w:space="0"/>
              <w:right w:val="single" w:color="000000" w:sz="4" w:space="0"/>
            </w:tcBorders>
          </w:tcPr>
          <w:p w14:paraId="0E7C2537">
            <w:pPr>
              <w:pStyle w:val="16"/>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05A56F40">
            <w:pPr>
              <w:pStyle w:val="16"/>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132" w:type="dxa"/>
            <w:tcBorders>
              <w:top w:val="single" w:color="000000" w:sz="4" w:space="0"/>
              <w:left w:val="single" w:color="000000" w:sz="4" w:space="0"/>
              <w:bottom w:val="single" w:color="000000" w:sz="4" w:space="0"/>
              <w:right w:val="single" w:color="000000" w:sz="4" w:space="0"/>
            </w:tcBorders>
          </w:tcPr>
          <w:p w14:paraId="1015E53A">
            <w:pPr>
              <w:rPr>
                <w:sz w:val="24"/>
                <w:szCs w:val="24"/>
                <w:lang w:val="kk-KZ"/>
              </w:rPr>
            </w:pPr>
            <w:r>
              <w:rPr>
                <w:sz w:val="24"/>
                <w:szCs w:val="24"/>
                <w:lang w:val="kk-KZ"/>
              </w:rPr>
              <w:t>Үстел үсті ойыны:</w:t>
            </w:r>
          </w:p>
          <w:p w14:paraId="46DB8EE2">
            <w:pPr>
              <w:rPr>
                <w:sz w:val="24"/>
                <w:szCs w:val="24"/>
                <w:lang w:val="kk-KZ"/>
              </w:rPr>
            </w:pPr>
            <w:r>
              <w:rPr>
                <w:sz w:val="24"/>
                <w:szCs w:val="24"/>
                <w:lang w:val="kk-KZ"/>
              </w:rPr>
              <w:t>«Тілдік санамақтар»</w:t>
            </w:r>
          </w:p>
          <w:p w14:paraId="5803C742">
            <w:pPr>
              <w:rPr>
                <w:sz w:val="24"/>
                <w:szCs w:val="24"/>
              </w:rPr>
            </w:pPr>
            <w:r>
              <w:rPr>
                <w:sz w:val="24"/>
                <w:szCs w:val="24"/>
              </w:rPr>
              <w:t xml:space="preserve">Балалардың ойлау қабілетін дамыту. </w:t>
            </w:r>
          </w:p>
          <w:p w14:paraId="46BF3A9E">
            <w:pPr>
              <w:rPr>
                <w:b/>
                <w:sz w:val="24"/>
                <w:szCs w:val="24"/>
              </w:rPr>
            </w:pPr>
          </w:p>
        </w:tc>
        <w:tc>
          <w:tcPr>
            <w:tcW w:w="1843" w:type="dxa"/>
            <w:tcBorders>
              <w:top w:val="single" w:color="000000" w:sz="4" w:space="0"/>
              <w:left w:val="single" w:color="000000" w:sz="4" w:space="0"/>
              <w:bottom w:val="single" w:color="000000" w:sz="4" w:space="0"/>
              <w:right w:val="single" w:color="000000" w:sz="4" w:space="0"/>
            </w:tcBorders>
          </w:tcPr>
          <w:p w14:paraId="122803B6">
            <w:pPr>
              <w:rPr>
                <w:sz w:val="24"/>
                <w:szCs w:val="24"/>
              </w:rPr>
            </w:pPr>
            <w:r>
              <w:rPr>
                <w:sz w:val="24"/>
                <w:szCs w:val="24"/>
              </w:rPr>
              <w:t xml:space="preserve">Құрылыс ойындары </w:t>
            </w:r>
          </w:p>
          <w:p w14:paraId="74BEE7DB">
            <w:pPr>
              <w:rPr>
                <w:sz w:val="24"/>
                <w:szCs w:val="24"/>
              </w:rPr>
            </w:pPr>
            <w:r>
              <w:rPr>
                <w:sz w:val="24"/>
                <w:szCs w:val="24"/>
              </w:rPr>
              <w:t>«Фигураларды құрастыр»</w:t>
            </w:r>
          </w:p>
          <w:p w14:paraId="42A42AE5">
            <w:pPr>
              <w:rPr>
                <w:sz w:val="24"/>
                <w:szCs w:val="24"/>
              </w:rPr>
            </w:pPr>
            <w:r>
              <w:rPr>
                <w:sz w:val="24"/>
                <w:szCs w:val="24"/>
              </w:rPr>
              <w:t>Төрт таяқшадан шаршы құрастыр</w:t>
            </w:r>
          </w:p>
          <w:p w14:paraId="0082D649">
            <w:pPr>
              <w:rPr>
                <w:b/>
                <w:sz w:val="24"/>
                <w:szCs w:val="24"/>
              </w:rPr>
            </w:pPr>
            <w:r>
              <w:rPr>
                <w:b/>
                <w:color w:val="FF0000"/>
                <w:sz w:val="24"/>
                <w:szCs w:val="24"/>
              </w:rPr>
              <w:t>Құрастыру</w:t>
            </w:r>
          </w:p>
        </w:tc>
        <w:tc>
          <w:tcPr>
            <w:tcW w:w="2410" w:type="dxa"/>
            <w:gridSpan w:val="2"/>
            <w:tcBorders>
              <w:top w:val="single" w:color="000000" w:sz="4" w:space="0"/>
              <w:left w:val="single" w:color="000000" w:sz="4" w:space="0"/>
              <w:bottom w:val="single" w:color="000000" w:sz="4" w:space="0"/>
              <w:right w:val="single" w:color="000000" w:sz="4" w:space="0"/>
            </w:tcBorders>
          </w:tcPr>
          <w:p w14:paraId="641B6522">
            <w:pPr>
              <w:rPr>
                <w:sz w:val="24"/>
                <w:szCs w:val="24"/>
              </w:rPr>
            </w:pPr>
            <w:r>
              <w:rPr>
                <w:sz w:val="24"/>
                <w:szCs w:val="24"/>
              </w:rPr>
              <w:t xml:space="preserve">«Біз шынығамыз» </w:t>
            </w:r>
          </w:p>
          <w:p w14:paraId="5454D78D">
            <w:pPr>
              <w:rPr>
                <w:sz w:val="24"/>
                <w:szCs w:val="24"/>
              </w:rPr>
            </w:pPr>
            <w:r>
              <w:rPr>
                <w:sz w:val="24"/>
                <w:szCs w:val="24"/>
              </w:rPr>
              <w:t>Достар бірге жүреміз,</w:t>
            </w:r>
          </w:p>
          <w:p w14:paraId="61413D7C">
            <w:pPr>
              <w:rPr>
                <w:sz w:val="24"/>
                <w:szCs w:val="24"/>
              </w:rPr>
            </w:pPr>
            <w:r>
              <w:rPr>
                <w:sz w:val="24"/>
                <w:szCs w:val="24"/>
              </w:rPr>
              <w:t>Бірге ойнаймыз, күлеміз.</w:t>
            </w:r>
          </w:p>
          <w:p w14:paraId="6CC8A921">
            <w:pPr>
              <w:rPr>
                <w:sz w:val="24"/>
                <w:szCs w:val="24"/>
              </w:rPr>
            </w:pPr>
            <w:r>
              <w:rPr>
                <w:sz w:val="24"/>
                <w:szCs w:val="24"/>
              </w:rPr>
              <w:t>Бірге балық аулаймыз</w:t>
            </w:r>
          </w:p>
          <w:p w14:paraId="28A4EBBB">
            <w:pPr>
              <w:rPr>
                <w:sz w:val="24"/>
                <w:szCs w:val="24"/>
              </w:rPr>
            </w:pPr>
            <w:r>
              <w:rPr>
                <w:sz w:val="24"/>
                <w:szCs w:val="24"/>
              </w:rPr>
              <w:t>Міне, біздер қандаймыз !</w:t>
            </w:r>
          </w:p>
          <w:p w14:paraId="6FE22573">
            <w:pPr>
              <w:rPr>
                <w:b/>
                <w:sz w:val="24"/>
                <w:szCs w:val="24"/>
              </w:rPr>
            </w:pPr>
            <w:r>
              <w:rPr>
                <w:b/>
                <w:color w:val="FF0000"/>
                <w:sz w:val="24"/>
                <w:szCs w:val="24"/>
              </w:rPr>
              <w:t>Көркем әдебиет</w:t>
            </w:r>
          </w:p>
        </w:tc>
        <w:tc>
          <w:tcPr>
            <w:tcW w:w="2692" w:type="dxa"/>
            <w:tcBorders>
              <w:top w:val="single" w:color="000000" w:sz="4" w:space="0"/>
              <w:left w:val="single" w:color="000000" w:sz="4" w:space="0"/>
              <w:bottom w:val="single" w:color="000000" w:sz="4" w:space="0"/>
              <w:right w:val="single" w:color="000000" w:sz="4" w:space="0"/>
            </w:tcBorders>
          </w:tcPr>
          <w:p w14:paraId="25D94F4C">
            <w:pPr>
              <w:rPr>
                <w:sz w:val="24"/>
                <w:szCs w:val="24"/>
              </w:rPr>
            </w:pPr>
            <w:r>
              <w:rPr>
                <w:sz w:val="24"/>
                <w:szCs w:val="24"/>
              </w:rPr>
              <w:t>Саусақ ойыны  «Жаттығамыз»</w:t>
            </w:r>
          </w:p>
          <w:p w14:paraId="26C019E9">
            <w:pPr>
              <w:rPr>
                <w:sz w:val="24"/>
                <w:szCs w:val="24"/>
              </w:rPr>
            </w:pPr>
            <w:r>
              <w:rPr>
                <w:sz w:val="24"/>
                <w:szCs w:val="24"/>
              </w:rPr>
              <w:t>Қуыр,қуыр, қуырмаш</w:t>
            </w:r>
          </w:p>
          <w:p w14:paraId="4076A564">
            <w:pPr>
              <w:rPr>
                <w:sz w:val="24"/>
                <w:szCs w:val="24"/>
              </w:rPr>
            </w:pPr>
            <w:r>
              <w:rPr>
                <w:sz w:val="24"/>
                <w:szCs w:val="24"/>
              </w:rPr>
              <w:t>Балапанға бидай шаш</w:t>
            </w:r>
          </w:p>
          <w:p w14:paraId="0339CC86">
            <w:pPr>
              <w:rPr>
                <w:sz w:val="24"/>
                <w:szCs w:val="24"/>
              </w:rPr>
            </w:pPr>
            <w:r>
              <w:rPr>
                <w:sz w:val="24"/>
                <w:szCs w:val="24"/>
              </w:rPr>
              <w:t>Қуыр,қуыр,қуырмаш</w:t>
            </w:r>
          </w:p>
          <w:p w14:paraId="4644675C">
            <w:pPr>
              <w:rPr>
                <w:sz w:val="24"/>
                <w:szCs w:val="24"/>
              </w:rPr>
            </w:pPr>
            <w:r>
              <w:rPr>
                <w:sz w:val="24"/>
                <w:szCs w:val="24"/>
              </w:rPr>
              <w:t>Әжең келсе есік аш.</w:t>
            </w:r>
          </w:p>
          <w:p w14:paraId="38FAD45B">
            <w:pPr>
              <w:rPr>
                <w:sz w:val="24"/>
                <w:szCs w:val="24"/>
              </w:rPr>
            </w:pPr>
            <w:r>
              <w:rPr>
                <w:b/>
                <w:color w:val="FF0000"/>
                <w:sz w:val="24"/>
                <w:szCs w:val="24"/>
              </w:rPr>
              <w:t>Көркем әдебиет</w:t>
            </w:r>
            <w:r>
              <w:rPr>
                <w:sz w:val="24"/>
                <w:szCs w:val="24"/>
              </w:rPr>
              <w:t xml:space="preserve">  </w:t>
            </w:r>
          </w:p>
        </w:tc>
        <w:tc>
          <w:tcPr>
            <w:tcW w:w="2420" w:type="dxa"/>
            <w:tcBorders>
              <w:top w:val="single" w:color="000000" w:sz="4" w:space="0"/>
              <w:left w:val="single" w:color="000000" w:sz="4" w:space="0"/>
              <w:bottom w:val="single" w:color="000000" w:sz="4" w:space="0"/>
              <w:right w:val="single" w:color="000000" w:sz="4" w:space="0"/>
            </w:tcBorders>
          </w:tcPr>
          <w:p w14:paraId="0768794C">
            <w:pPr>
              <w:rPr>
                <w:sz w:val="24"/>
                <w:szCs w:val="24"/>
              </w:rPr>
            </w:pPr>
            <w:r>
              <w:rPr>
                <w:sz w:val="24"/>
                <w:szCs w:val="24"/>
              </w:rPr>
              <w:t>«Тазалық –денсаулық кепілі»</w:t>
            </w:r>
          </w:p>
          <w:p w14:paraId="3B03846C">
            <w:pPr>
              <w:rPr>
                <w:sz w:val="24"/>
                <w:szCs w:val="24"/>
              </w:rPr>
            </w:pPr>
            <w:r>
              <w:rPr>
                <w:sz w:val="24"/>
                <w:szCs w:val="24"/>
              </w:rPr>
              <w:t xml:space="preserve">Таза бала мұнтаздай </w:t>
            </w:r>
          </w:p>
          <w:p w14:paraId="1D764497">
            <w:pPr>
              <w:rPr>
                <w:sz w:val="24"/>
                <w:szCs w:val="24"/>
              </w:rPr>
            </w:pPr>
            <w:r>
              <w:rPr>
                <w:sz w:val="24"/>
                <w:szCs w:val="24"/>
              </w:rPr>
              <w:t>Сүйсінеді қараған.</w:t>
            </w:r>
          </w:p>
          <w:p w14:paraId="17E7FFA8">
            <w:pPr>
              <w:rPr>
                <w:sz w:val="24"/>
                <w:szCs w:val="24"/>
              </w:rPr>
            </w:pPr>
            <w:r>
              <w:rPr>
                <w:sz w:val="24"/>
                <w:szCs w:val="24"/>
              </w:rPr>
              <w:t>Ұқыпты деп бұл қандай</w:t>
            </w:r>
          </w:p>
          <w:p w14:paraId="44079AE7">
            <w:pPr>
              <w:rPr>
                <w:sz w:val="24"/>
                <w:szCs w:val="24"/>
              </w:rPr>
            </w:pPr>
            <w:r>
              <w:rPr>
                <w:sz w:val="24"/>
                <w:szCs w:val="24"/>
              </w:rPr>
              <w:t>Жақсы көрер бар адам.</w:t>
            </w:r>
          </w:p>
          <w:p w14:paraId="30058D15">
            <w:pPr>
              <w:rPr>
                <w:b/>
                <w:sz w:val="24"/>
                <w:szCs w:val="24"/>
              </w:rPr>
            </w:pPr>
            <w:r>
              <w:rPr>
                <w:b/>
                <w:color w:val="FF0000"/>
                <w:sz w:val="24"/>
                <w:szCs w:val="24"/>
              </w:rPr>
              <w:t>Сөйлеуді дамыту</w:t>
            </w:r>
          </w:p>
        </w:tc>
      </w:tr>
      <w:tr w14:paraId="2A4CB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398" w:type="dxa"/>
            <w:tcBorders>
              <w:top w:val="single" w:color="000000" w:sz="4" w:space="0"/>
              <w:left w:val="single" w:color="000000" w:sz="4" w:space="0"/>
              <w:bottom w:val="single" w:color="000000" w:sz="4" w:space="0"/>
              <w:right w:val="single" w:color="000000" w:sz="4" w:space="0"/>
            </w:tcBorders>
          </w:tcPr>
          <w:p w14:paraId="2697710B">
            <w:pPr>
              <w:pStyle w:val="16"/>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497" w:type="dxa"/>
            <w:gridSpan w:val="6"/>
            <w:tcBorders>
              <w:top w:val="single" w:color="000000" w:sz="4" w:space="0"/>
              <w:left w:val="single" w:color="000000" w:sz="4" w:space="0"/>
              <w:bottom w:val="single" w:color="000000" w:sz="4" w:space="0"/>
              <w:right w:val="single" w:color="000000" w:sz="4" w:space="0"/>
            </w:tcBorders>
          </w:tcPr>
          <w:p w14:paraId="087A1F57">
            <w:pPr>
              <w:pStyle w:val="16"/>
              <w:rPr>
                <w:sz w:val="24"/>
                <w:szCs w:val="24"/>
              </w:rPr>
            </w:pPr>
            <w:r>
              <w:rPr>
                <w:sz w:val="24"/>
                <w:szCs w:val="24"/>
              </w:rPr>
              <w:t>Қаңтар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14:paraId="3BED1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398" w:type="dxa"/>
            <w:tcBorders>
              <w:top w:val="single" w:color="000000" w:sz="4" w:space="0"/>
              <w:left w:val="single" w:color="000000" w:sz="4" w:space="0"/>
              <w:bottom w:val="single" w:color="000000" w:sz="4" w:space="0"/>
              <w:right w:val="single" w:color="000000" w:sz="4" w:space="0"/>
            </w:tcBorders>
          </w:tcPr>
          <w:p w14:paraId="25008BB5">
            <w:pPr>
              <w:pStyle w:val="16"/>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497" w:type="dxa"/>
            <w:gridSpan w:val="6"/>
            <w:tcBorders>
              <w:top w:val="single" w:color="000000" w:sz="4" w:space="0"/>
              <w:left w:val="single" w:color="000000" w:sz="4" w:space="0"/>
              <w:bottom w:val="single" w:color="000000" w:sz="4" w:space="0"/>
              <w:right w:val="single" w:color="000000" w:sz="4" w:space="0"/>
            </w:tcBorders>
          </w:tcPr>
          <w:p w14:paraId="45810470">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787F6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398" w:type="dxa"/>
            <w:tcBorders>
              <w:top w:val="single" w:color="auto" w:sz="4" w:space="0"/>
              <w:left w:val="single" w:color="000000" w:sz="4" w:space="0"/>
              <w:bottom w:val="single" w:color="000000" w:sz="4" w:space="0"/>
              <w:right w:val="single" w:color="000000" w:sz="4" w:space="0"/>
            </w:tcBorders>
          </w:tcPr>
          <w:p w14:paraId="7FAC3837">
            <w:pPr>
              <w:pStyle w:val="16"/>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14:paraId="7DFA6187">
            <w:pPr>
              <w:pStyle w:val="16"/>
              <w:spacing w:line="264" w:lineRule="exact"/>
              <w:ind w:left="110"/>
              <w:rPr>
                <w:b/>
                <w:sz w:val="24"/>
                <w:szCs w:val="24"/>
              </w:rPr>
            </w:pPr>
            <w:r>
              <w:rPr>
                <w:b/>
                <w:sz w:val="24"/>
                <w:szCs w:val="24"/>
              </w:rPr>
              <w:t>дайындық</w:t>
            </w:r>
          </w:p>
        </w:tc>
        <w:tc>
          <w:tcPr>
            <w:tcW w:w="2132" w:type="dxa"/>
            <w:tcBorders>
              <w:top w:val="single" w:color="000000" w:sz="4" w:space="0"/>
              <w:left w:val="single" w:color="000000" w:sz="4" w:space="0"/>
              <w:bottom w:val="single" w:color="000000" w:sz="4" w:space="0"/>
              <w:right w:val="single" w:color="auto" w:sz="4" w:space="0"/>
            </w:tcBorders>
          </w:tcPr>
          <w:p w14:paraId="314917A2">
            <w:pPr>
              <w:rPr>
                <w:sz w:val="24"/>
                <w:szCs w:val="24"/>
                <w:lang w:val="kk-KZ"/>
              </w:rPr>
            </w:pPr>
            <w:r>
              <w:rPr>
                <w:sz w:val="24"/>
                <w:szCs w:val="24"/>
                <w:lang w:val="kk-KZ"/>
              </w:rPr>
              <w:t>салыстыру нәтижелерін ұзындығы бойынша ұзын-қысқа,</w:t>
            </w:r>
            <w:r>
              <w:rPr>
                <w:spacing w:val="1"/>
                <w:sz w:val="24"/>
                <w:szCs w:val="24"/>
                <w:lang w:val="kk-KZ"/>
              </w:rPr>
              <w:t xml:space="preserve"> </w:t>
            </w:r>
            <w:r>
              <w:rPr>
                <w:sz w:val="24"/>
                <w:szCs w:val="24"/>
                <w:lang w:val="kk-KZ"/>
              </w:rPr>
              <w:t>бірдей,</w:t>
            </w:r>
            <w:r>
              <w:rPr>
                <w:spacing w:val="1"/>
                <w:sz w:val="24"/>
                <w:szCs w:val="24"/>
                <w:lang w:val="kk-KZ"/>
              </w:rPr>
              <w:t xml:space="preserve"> </w:t>
            </w:r>
            <w:r>
              <w:rPr>
                <w:sz w:val="24"/>
                <w:szCs w:val="24"/>
                <w:lang w:val="kk-KZ"/>
              </w:rPr>
              <w:t>тең,</w:t>
            </w:r>
            <w:r>
              <w:rPr>
                <w:spacing w:val="1"/>
                <w:sz w:val="24"/>
                <w:szCs w:val="24"/>
                <w:lang w:val="kk-KZ"/>
              </w:rPr>
              <w:t xml:space="preserve"> </w:t>
            </w:r>
            <w:r>
              <w:rPr>
                <w:sz w:val="24"/>
                <w:szCs w:val="24"/>
                <w:lang w:val="kk-KZ"/>
              </w:rPr>
              <w:t>ені</w:t>
            </w:r>
            <w:r>
              <w:rPr>
                <w:spacing w:val="1"/>
                <w:sz w:val="24"/>
                <w:szCs w:val="24"/>
                <w:lang w:val="kk-KZ"/>
              </w:rPr>
              <w:t xml:space="preserve"> </w:t>
            </w:r>
            <w:r>
              <w:rPr>
                <w:sz w:val="24"/>
                <w:szCs w:val="24"/>
                <w:lang w:val="kk-KZ"/>
              </w:rPr>
              <w:t>бойынша</w:t>
            </w:r>
            <w:r>
              <w:rPr>
                <w:spacing w:val="1"/>
                <w:sz w:val="24"/>
                <w:szCs w:val="24"/>
                <w:lang w:val="kk-KZ"/>
              </w:rPr>
              <w:t xml:space="preserve"> </w:t>
            </w:r>
            <w:r>
              <w:rPr>
                <w:sz w:val="24"/>
                <w:szCs w:val="24"/>
                <w:lang w:val="kk-KZ"/>
              </w:rPr>
              <w:t>кең-тар сөздерімен</w:t>
            </w:r>
            <w:r>
              <w:rPr>
                <w:spacing w:val="-1"/>
                <w:sz w:val="24"/>
                <w:szCs w:val="24"/>
                <w:lang w:val="kk-KZ"/>
              </w:rPr>
              <w:t xml:space="preserve"> </w:t>
            </w:r>
            <w:r>
              <w:rPr>
                <w:sz w:val="24"/>
                <w:szCs w:val="24"/>
                <w:lang w:val="kk-KZ"/>
              </w:rPr>
              <w:t>белгілеу</w:t>
            </w:r>
          </w:p>
          <w:p w14:paraId="433C0550">
            <w:pPr>
              <w:rPr>
                <w:b/>
                <w:sz w:val="24"/>
                <w:szCs w:val="24"/>
                <w:lang w:val="kk-KZ"/>
              </w:rPr>
            </w:pPr>
          </w:p>
        </w:tc>
        <w:tc>
          <w:tcPr>
            <w:tcW w:w="1849" w:type="dxa"/>
            <w:gridSpan w:val="2"/>
            <w:tcBorders>
              <w:top w:val="single" w:color="000000" w:sz="4" w:space="0"/>
              <w:left w:val="single" w:color="auto" w:sz="4" w:space="0"/>
              <w:bottom w:val="single" w:color="000000" w:sz="4" w:space="0"/>
              <w:right w:val="single" w:color="auto" w:sz="4" w:space="0"/>
            </w:tcBorders>
          </w:tcPr>
          <w:p w14:paraId="6CA5FCFD">
            <w:pPr>
              <w:rPr>
                <w:bCs/>
                <w:sz w:val="24"/>
                <w:szCs w:val="24"/>
                <w:lang w:val="kk-KZ" w:eastAsia="ru-RU"/>
              </w:rPr>
            </w:pPr>
            <w:r>
              <w:rPr>
                <w:bCs/>
                <w:sz w:val="24"/>
                <w:szCs w:val="24"/>
                <w:lang w:val="kk-KZ" w:eastAsia="ru-RU"/>
              </w:rPr>
              <w:t>Геометриялық пішіндер</w:t>
            </w:r>
          </w:p>
          <w:p w14:paraId="55E26ECC">
            <w:pPr>
              <w:rPr>
                <w:sz w:val="24"/>
                <w:szCs w:val="24"/>
                <w:lang w:val="kk-KZ"/>
              </w:rPr>
            </w:pPr>
            <w:r>
              <w:rPr>
                <w:sz w:val="24"/>
                <w:szCs w:val="24"/>
                <w:lang w:val="kk-KZ"/>
              </w:rPr>
              <w:t>Балаларды геометриялық фигура шаршымен</w:t>
            </w:r>
            <w:r>
              <w:rPr>
                <w:spacing w:val="1"/>
                <w:sz w:val="24"/>
                <w:szCs w:val="24"/>
                <w:lang w:val="kk-KZ"/>
              </w:rPr>
              <w:t xml:space="preserve"> </w:t>
            </w:r>
            <w:r>
              <w:rPr>
                <w:sz w:val="24"/>
                <w:szCs w:val="24"/>
                <w:lang w:val="kk-KZ"/>
              </w:rPr>
              <w:t>таныстыру, ұстау және көру тәсілдері арқылы аталған фигураны зерттеуге</w:t>
            </w:r>
            <w:r>
              <w:rPr>
                <w:spacing w:val="1"/>
                <w:sz w:val="24"/>
                <w:szCs w:val="24"/>
                <w:lang w:val="kk-KZ"/>
              </w:rPr>
              <w:t xml:space="preserve"> </w:t>
            </w:r>
            <w:r>
              <w:rPr>
                <w:sz w:val="24"/>
                <w:szCs w:val="24"/>
                <w:lang w:val="kk-KZ"/>
              </w:rPr>
              <w:t>мүмкіндік</w:t>
            </w:r>
            <w:r>
              <w:rPr>
                <w:spacing w:val="-1"/>
                <w:sz w:val="24"/>
                <w:szCs w:val="24"/>
                <w:lang w:val="kk-KZ"/>
              </w:rPr>
              <w:t xml:space="preserve"> </w:t>
            </w:r>
            <w:r>
              <w:rPr>
                <w:sz w:val="24"/>
                <w:szCs w:val="24"/>
                <w:lang w:val="kk-KZ"/>
              </w:rPr>
              <w:t>беру.</w:t>
            </w:r>
          </w:p>
        </w:tc>
        <w:tc>
          <w:tcPr>
            <w:tcW w:w="2404" w:type="dxa"/>
            <w:tcBorders>
              <w:top w:val="single" w:color="000000" w:sz="4" w:space="0"/>
              <w:left w:val="single" w:color="auto" w:sz="4" w:space="0"/>
              <w:bottom w:val="single" w:color="000000" w:sz="4" w:space="0"/>
              <w:right w:val="single" w:color="auto" w:sz="4" w:space="0"/>
            </w:tcBorders>
          </w:tcPr>
          <w:p w14:paraId="6F44DD3C">
            <w:pPr>
              <w:rPr>
                <w:bCs/>
                <w:sz w:val="24"/>
                <w:szCs w:val="24"/>
                <w:lang w:val="kk-KZ" w:eastAsia="ru-RU"/>
              </w:rPr>
            </w:pPr>
            <w:r>
              <w:rPr>
                <w:bCs/>
                <w:sz w:val="24"/>
                <w:szCs w:val="24"/>
                <w:lang w:val="kk-KZ" w:eastAsia="ru-RU"/>
              </w:rPr>
              <w:t>Кеңістікте бағдарлау</w:t>
            </w:r>
          </w:p>
          <w:p w14:paraId="67484901">
            <w:pPr>
              <w:rPr>
                <w:sz w:val="24"/>
                <w:szCs w:val="24"/>
                <w:lang w:val="kk-KZ" w:eastAsia="ru-RU"/>
              </w:rPr>
            </w:pPr>
            <w:r>
              <w:rPr>
                <w:sz w:val="24"/>
                <w:szCs w:val="24"/>
                <w:lang w:val="kk-KZ" w:eastAsia="ru-RU"/>
              </w:rPr>
              <w:t>Өзінің</w:t>
            </w:r>
            <w:r>
              <w:rPr>
                <w:spacing w:val="7"/>
                <w:sz w:val="24"/>
                <w:szCs w:val="24"/>
                <w:lang w:val="kk-KZ" w:eastAsia="ru-RU"/>
              </w:rPr>
              <w:t xml:space="preserve"> </w:t>
            </w:r>
            <w:r>
              <w:rPr>
                <w:sz w:val="24"/>
                <w:szCs w:val="24"/>
                <w:lang w:val="kk-KZ" w:eastAsia="ru-RU"/>
              </w:rPr>
              <w:t>дене</w:t>
            </w:r>
            <w:r>
              <w:rPr>
                <w:spacing w:val="8"/>
                <w:sz w:val="24"/>
                <w:szCs w:val="24"/>
                <w:lang w:val="kk-KZ" w:eastAsia="ru-RU"/>
              </w:rPr>
              <w:t xml:space="preserve"> </w:t>
            </w:r>
            <w:r>
              <w:rPr>
                <w:sz w:val="24"/>
                <w:szCs w:val="24"/>
                <w:lang w:val="kk-KZ" w:eastAsia="ru-RU"/>
              </w:rPr>
              <w:t>мүшелерін</w:t>
            </w:r>
            <w:r>
              <w:rPr>
                <w:spacing w:val="7"/>
                <w:sz w:val="24"/>
                <w:szCs w:val="24"/>
                <w:lang w:val="kk-KZ" w:eastAsia="ru-RU"/>
              </w:rPr>
              <w:t xml:space="preserve"> </w:t>
            </w:r>
            <w:r>
              <w:rPr>
                <w:sz w:val="24"/>
                <w:szCs w:val="24"/>
                <w:lang w:val="kk-KZ" w:eastAsia="ru-RU"/>
              </w:rPr>
              <w:t>бағдарлау</w:t>
            </w:r>
            <w:r>
              <w:rPr>
                <w:spacing w:val="4"/>
                <w:sz w:val="24"/>
                <w:szCs w:val="24"/>
                <w:lang w:val="kk-KZ" w:eastAsia="ru-RU"/>
              </w:rPr>
              <w:t xml:space="preserve"> </w:t>
            </w:r>
            <w:r>
              <w:rPr>
                <w:sz w:val="24"/>
                <w:szCs w:val="24"/>
                <w:lang w:val="kk-KZ" w:eastAsia="ru-RU"/>
              </w:rPr>
              <w:t>және</w:t>
            </w:r>
            <w:r>
              <w:rPr>
                <w:spacing w:val="12"/>
                <w:sz w:val="24"/>
                <w:szCs w:val="24"/>
                <w:lang w:val="kk-KZ" w:eastAsia="ru-RU"/>
              </w:rPr>
              <w:t xml:space="preserve"> </w:t>
            </w:r>
            <w:r>
              <w:rPr>
                <w:sz w:val="24"/>
                <w:szCs w:val="24"/>
                <w:lang w:val="kk-KZ" w:eastAsia="ru-RU"/>
              </w:rPr>
              <w:t>осыған</w:t>
            </w:r>
            <w:r>
              <w:rPr>
                <w:spacing w:val="6"/>
                <w:sz w:val="24"/>
                <w:szCs w:val="24"/>
                <w:lang w:val="kk-KZ" w:eastAsia="ru-RU"/>
              </w:rPr>
              <w:t xml:space="preserve"> </w:t>
            </w:r>
            <w:r>
              <w:rPr>
                <w:sz w:val="24"/>
                <w:szCs w:val="24"/>
                <w:lang w:val="kk-KZ" w:eastAsia="ru-RU"/>
              </w:rPr>
              <w:t>байланысты</w:t>
            </w:r>
            <w:r>
              <w:rPr>
                <w:spacing w:val="5"/>
                <w:sz w:val="24"/>
                <w:szCs w:val="24"/>
                <w:lang w:val="kk-KZ" w:eastAsia="ru-RU"/>
              </w:rPr>
              <w:t xml:space="preserve"> </w:t>
            </w:r>
            <w:r>
              <w:rPr>
                <w:sz w:val="24"/>
                <w:szCs w:val="24"/>
                <w:lang w:val="kk-KZ" w:eastAsia="ru-RU"/>
              </w:rPr>
              <w:t>өзіне</w:t>
            </w:r>
            <w:r>
              <w:rPr>
                <w:spacing w:val="8"/>
                <w:sz w:val="24"/>
                <w:szCs w:val="24"/>
                <w:lang w:val="kk-KZ" w:eastAsia="ru-RU"/>
              </w:rPr>
              <w:t xml:space="preserve"> </w:t>
            </w:r>
            <w:r>
              <w:rPr>
                <w:sz w:val="24"/>
                <w:szCs w:val="24"/>
                <w:lang w:val="kk-KZ" w:eastAsia="ru-RU"/>
              </w:rPr>
              <w:t>қатысты</w:t>
            </w:r>
            <w:r>
              <w:rPr>
                <w:spacing w:val="-67"/>
                <w:sz w:val="24"/>
                <w:szCs w:val="24"/>
                <w:lang w:val="kk-KZ" w:eastAsia="ru-RU"/>
              </w:rPr>
              <w:t xml:space="preserve"> </w:t>
            </w:r>
            <w:r>
              <w:rPr>
                <w:sz w:val="24"/>
                <w:szCs w:val="24"/>
                <w:lang w:val="kk-KZ" w:eastAsia="ru-RU"/>
              </w:rPr>
              <w:t>кеңістік</w:t>
            </w:r>
            <w:r>
              <w:rPr>
                <w:spacing w:val="-1"/>
                <w:sz w:val="24"/>
                <w:szCs w:val="24"/>
                <w:lang w:val="kk-KZ" w:eastAsia="ru-RU"/>
              </w:rPr>
              <w:t xml:space="preserve"> </w:t>
            </w:r>
            <w:r>
              <w:rPr>
                <w:sz w:val="24"/>
                <w:szCs w:val="24"/>
                <w:lang w:val="kk-KZ" w:eastAsia="ru-RU"/>
              </w:rPr>
              <w:t>бағыттарын</w:t>
            </w:r>
            <w:r>
              <w:rPr>
                <w:spacing w:val="-3"/>
                <w:sz w:val="24"/>
                <w:szCs w:val="24"/>
                <w:lang w:val="kk-KZ" w:eastAsia="ru-RU"/>
              </w:rPr>
              <w:t xml:space="preserve"> </w:t>
            </w:r>
            <w:r>
              <w:rPr>
                <w:sz w:val="24"/>
                <w:szCs w:val="24"/>
                <w:lang w:val="kk-KZ" w:eastAsia="ru-RU"/>
              </w:rPr>
              <w:t xml:space="preserve">анықтауды пысықтау: </w:t>
            </w:r>
            <w:r>
              <w:rPr>
                <w:spacing w:val="-1"/>
                <w:sz w:val="24"/>
                <w:szCs w:val="24"/>
                <w:lang w:val="kk-KZ" w:eastAsia="ru-RU"/>
              </w:rPr>
              <w:t xml:space="preserve"> </w:t>
            </w:r>
            <w:r>
              <w:rPr>
                <w:sz w:val="24"/>
                <w:szCs w:val="24"/>
                <w:lang w:val="kk-KZ" w:eastAsia="ru-RU"/>
              </w:rPr>
              <w:t>алдында-артында</w:t>
            </w:r>
          </w:p>
          <w:p w14:paraId="030E91B7">
            <w:pPr>
              <w:pStyle w:val="16"/>
              <w:rPr>
                <w:b/>
                <w:sz w:val="24"/>
                <w:szCs w:val="24"/>
              </w:rPr>
            </w:pPr>
          </w:p>
        </w:tc>
        <w:tc>
          <w:tcPr>
            <w:tcW w:w="2692" w:type="dxa"/>
            <w:tcBorders>
              <w:top w:val="single" w:color="000000" w:sz="4" w:space="0"/>
              <w:left w:val="single" w:color="auto" w:sz="4" w:space="0"/>
              <w:bottom w:val="single" w:color="000000" w:sz="4" w:space="0"/>
              <w:right w:val="single" w:color="auto" w:sz="4" w:space="0"/>
            </w:tcBorders>
          </w:tcPr>
          <w:p w14:paraId="5C9E946A">
            <w:pPr>
              <w:jc w:val="both"/>
              <w:rPr>
                <w:bCs/>
                <w:sz w:val="24"/>
                <w:szCs w:val="24"/>
                <w:lang w:val="kk-KZ" w:eastAsia="ru-RU"/>
              </w:rPr>
            </w:pPr>
            <w:r>
              <w:rPr>
                <w:bCs/>
                <w:sz w:val="24"/>
                <w:szCs w:val="24"/>
                <w:lang w:val="kk-KZ" w:eastAsia="ru-RU"/>
              </w:rPr>
              <w:t xml:space="preserve">Уақытты бағдарлау. </w:t>
            </w:r>
          </w:p>
          <w:p w14:paraId="7534EBD3">
            <w:pPr>
              <w:rPr>
                <w:sz w:val="24"/>
                <w:szCs w:val="24"/>
                <w:lang w:val="kk-KZ"/>
              </w:rPr>
            </w:pPr>
            <w:r>
              <w:rPr>
                <w:sz w:val="24"/>
                <w:szCs w:val="24"/>
                <w:lang w:val="kk-KZ"/>
              </w:rPr>
              <w:t>Қарама-қарсы</w:t>
            </w:r>
            <w:r>
              <w:rPr>
                <w:spacing w:val="-3"/>
                <w:sz w:val="24"/>
                <w:szCs w:val="24"/>
                <w:lang w:val="kk-KZ"/>
              </w:rPr>
              <w:t xml:space="preserve"> </w:t>
            </w:r>
            <w:r>
              <w:rPr>
                <w:sz w:val="24"/>
                <w:szCs w:val="24"/>
                <w:lang w:val="kk-KZ"/>
              </w:rPr>
              <w:t>тәулік</w:t>
            </w:r>
            <w:r>
              <w:rPr>
                <w:spacing w:val="-3"/>
                <w:sz w:val="24"/>
                <w:szCs w:val="24"/>
                <w:lang w:val="kk-KZ"/>
              </w:rPr>
              <w:t xml:space="preserve"> </w:t>
            </w:r>
            <w:r>
              <w:rPr>
                <w:sz w:val="24"/>
                <w:szCs w:val="24"/>
                <w:lang w:val="kk-KZ"/>
              </w:rPr>
              <w:t>бөліктерін</w:t>
            </w:r>
            <w:r>
              <w:rPr>
                <w:spacing w:val="-6"/>
                <w:sz w:val="24"/>
                <w:szCs w:val="24"/>
                <w:lang w:val="kk-KZ"/>
              </w:rPr>
              <w:t xml:space="preserve"> </w:t>
            </w:r>
            <w:r>
              <w:rPr>
                <w:sz w:val="24"/>
                <w:szCs w:val="24"/>
                <w:lang w:val="kk-KZ"/>
              </w:rPr>
              <w:t>бағдарлауды бекіту:</w:t>
            </w:r>
            <w:r>
              <w:rPr>
                <w:spacing w:val="-2"/>
                <w:sz w:val="24"/>
                <w:szCs w:val="24"/>
                <w:lang w:val="kk-KZ"/>
              </w:rPr>
              <w:t xml:space="preserve"> </w:t>
            </w:r>
            <w:r>
              <w:rPr>
                <w:sz w:val="24"/>
                <w:szCs w:val="24"/>
                <w:lang w:val="kk-KZ"/>
              </w:rPr>
              <w:t>күндіз-түнде,</w:t>
            </w:r>
            <w:r>
              <w:rPr>
                <w:spacing w:val="-4"/>
                <w:sz w:val="24"/>
                <w:szCs w:val="24"/>
                <w:lang w:val="kk-KZ"/>
              </w:rPr>
              <w:t xml:space="preserve"> </w:t>
            </w:r>
            <w:r>
              <w:rPr>
                <w:sz w:val="24"/>
                <w:szCs w:val="24"/>
                <w:lang w:val="kk-KZ"/>
              </w:rPr>
              <w:t>таңертең-кешке.</w:t>
            </w:r>
          </w:p>
          <w:p w14:paraId="00BB4440">
            <w:pPr>
              <w:pStyle w:val="16"/>
              <w:rPr>
                <w:sz w:val="24"/>
                <w:szCs w:val="24"/>
              </w:rPr>
            </w:pPr>
          </w:p>
        </w:tc>
        <w:tc>
          <w:tcPr>
            <w:tcW w:w="2420" w:type="dxa"/>
            <w:tcBorders>
              <w:top w:val="single" w:color="000000" w:sz="4" w:space="0"/>
              <w:left w:val="single" w:color="auto" w:sz="4" w:space="0"/>
              <w:bottom w:val="single" w:color="000000" w:sz="4" w:space="0"/>
              <w:right w:val="single" w:color="000000" w:sz="4" w:space="0"/>
            </w:tcBorders>
          </w:tcPr>
          <w:p w14:paraId="51A142DF">
            <w:pPr>
              <w:pStyle w:val="9"/>
              <w:ind w:left="0"/>
              <w:rPr>
                <w:sz w:val="24"/>
                <w:szCs w:val="24"/>
              </w:rPr>
            </w:pPr>
            <w:r>
              <w:rPr>
                <w:sz w:val="24"/>
                <w:szCs w:val="24"/>
              </w:rPr>
              <w:t>Құрастыру дағдыларын дамыту, негізгі құрылыс бөлшектерін: текшелер,</w:t>
            </w:r>
            <w:r>
              <w:rPr>
                <w:spacing w:val="1"/>
                <w:sz w:val="24"/>
                <w:szCs w:val="24"/>
              </w:rPr>
              <w:t xml:space="preserve"> </w:t>
            </w:r>
            <w:r>
              <w:rPr>
                <w:sz w:val="24"/>
                <w:szCs w:val="24"/>
              </w:rPr>
              <w:t>кірпіштер, цилиндрлер, үшбұрыштар, призмаларды ажырата білуге, атауға және</w:t>
            </w:r>
            <w:r>
              <w:rPr>
                <w:spacing w:val="-67"/>
                <w:sz w:val="24"/>
                <w:szCs w:val="24"/>
              </w:rPr>
              <w:t xml:space="preserve"> </w:t>
            </w:r>
            <w:r>
              <w:rPr>
                <w:sz w:val="24"/>
                <w:szCs w:val="24"/>
              </w:rPr>
              <w:t>қолдануға</w:t>
            </w:r>
            <w:r>
              <w:rPr>
                <w:spacing w:val="1"/>
                <w:sz w:val="24"/>
                <w:szCs w:val="24"/>
              </w:rPr>
              <w:t xml:space="preserve"> </w:t>
            </w:r>
            <w:r>
              <w:rPr>
                <w:sz w:val="24"/>
                <w:szCs w:val="24"/>
              </w:rPr>
              <w:t>үйрету,</w:t>
            </w:r>
            <w:r>
              <w:rPr>
                <w:spacing w:val="1"/>
                <w:sz w:val="24"/>
                <w:szCs w:val="24"/>
              </w:rPr>
              <w:t xml:space="preserve"> </w:t>
            </w:r>
            <w:r>
              <w:rPr>
                <w:sz w:val="24"/>
                <w:szCs w:val="24"/>
              </w:rPr>
              <w:t>бұрын</w:t>
            </w:r>
            <w:r>
              <w:rPr>
                <w:spacing w:val="1"/>
                <w:sz w:val="24"/>
                <w:szCs w:val="24"/>
              </w:rPr>
              <w:t xml:space="preserve"> </w:t>
            </w:r>
            <w:r>
              <w:rPr>
                <w:sz w:val="24"/>
                <w:szCs w:val="24"/>
              </w:rPr>
              <w:t>алынған</w:t>
            </w:r>
            <w:r>
              <w:rPr>
                <w:spacing w:val="1"/>
                <w:sz w:val="24"/>
                <w:szCs w:val="24"/>
              </w:rPr>
              <w:t xml:space="preserve"> </w:t>
            </w:r>
            <w:r>
              <w:rPr>
                <w:sz w:val="24"/>
                <w:szCs w:val="24"/>
              </w:rPr>
              <w:t>дағдыларды:</w:t>
            </w:r>
            <w:r>
              <w:rPr>
                <w:spacing w:val="1"/>
                <w:sz w:val="24"/>
                <w:szCs w:val="24"/>
              </w:rPr>
              <w:t xml:space="preserve"> </w:t>
            </w:r>
            <w:r>
              <w:rPr>
                <w:sz w:val="24"/>
                <w:szCs w:val="24"/>
              </w:rPr>
              <w:t>төсеу,</w:t>
            </w:r>
            <w:r>
              <w:rPr>
                <w:spacing w:val="1"/>
                <w:sz w:val="24"/>
                <w:szCs w:val="24"/>
              </w:rPr>
              <w:t xml:space="preserve"> </w:t>
            </w:r>
            <w:r>
              <w:rPr>
                <w:sz w:val="24"/>
                <w:szCs w:val="24"/>
              </w:rPr>
              <w:t>бекіту,</w:t>
            </w:r>
            <w:r>
              <w:rPr>
                <w:spacing w:val="1"/>
                <w:sz w:val="24"/>
                <w:szCs w:val="24"/>
              </w:rPr>
              <w:t xml:space="preserve"> </w:t>
            </w:r>
            <w:r>
              <w:rPr>
                <w:sz w:val="24"/>
                <w:szCs w:val="24"/>
              </w:rPr>
              <w:t>қою</w:t>
            </w:r>
            <w:r>
              <w:rPr>
                <w:spacing w:val="1"/>
                <w:sz w:val="24"/>
                <w:szCs w:val="24"/>
              </w:rPr>
              <w:t xml:space="preserve"> </w:t>
            </w:r>
            <w:r>
              <w:rPr>
                <w:sz w:val="24"/>
                <w:szCs w:val="24"/>
              </w:rPr>
              <w:t>қолдана</w:t>
            </w:r>
            <w:r>
              <w:rPr>
                <w:spacing w:val="1"/>
                <w:sz w:val="24"/>
                <w:szCs w:val="24"/>
              </w:rPr>
              <w:t xml:space="preserve"> </w:t>
            </w:r>
            <w:r>
              <w:rPr>
                <w:sz w:val="24"/>
                <w:szCs w:val="24"/>
              </w:rPr>
              <w:t>отырып,</w:t>
            </w:r>
            <w:r>
              <w:rPr>
                <w:spacing w:val="-2"/>
                <w:sz w:val="24"/>
                <w:szCs w:val="24"/>
              </w:rPr>
              <w:t xml:space="preserve"> </w:t>
            </w:r>
            <w:r>
              <w:rPr>
                <w:sz w:val="24"/>
                <w:szCs w:val="24"/>
              </w:rPr>
              <w:t>жаңа ғимараттар салу.</w:t>
            </w:r>
          </w:p>
          <w:p w14:paraId="72AC984D">
            <w:pPr>
              <w:pStyle w:val="16"/>
              <w:rPr>
                <w:b/>
                <w:sz w:val="24"/>
                <w:szCs w:val="24"/>
              </w:rPr>
            </w:pPr>
          </w:p>
        </w:tc>
      </w:tr>
      <w:tr w14:paraId="2F1CE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398" w:type="dxa"/>
            <w:vMerge w:val="restart"/>
            <w:tcBorders>
              <w:top w:val="single" w:color="000000" w:sz="4" w:space="0"/>
              <w:left w:val="single" w:color="000000" w:sz="4" w:space="0"/>
              <w:bottom w:val="single" w:color="000000" w:sz="4" w:space="0"/>
              <w:right w:val="single" w:color="000000" w:sz="4" w:space="0"/>
            </w:tcBorders>
          </w:tcPr>
          <w:p w14:paraId="5504963E">
            <w:pPr>
              <w:pStyle w:val="16"/>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14:paraId="591B74E5">
            <w:pPr>
              <w:pStyle w:val="16"/>
              <w:spacing w:line="264" w:lineRule="exact"/>
              <w:ind w:left="110"/>
              <w:rPr>
                <w:b/>
                <w:sz w:val="24"/>
                <w:szCs w:val="24"/>
              </w:rPr>
            </w:pPr>
            <w:r>
              <w:rPr>
                <w:b/>
                <w:sz w:val="24"/>
                <w:szCs w:val="24"/>
              </w:rPr>
              <w:t>іс-әрекет</w:t>
            </w:r>
          </w:p>
        </w:tc>
        <w:tc>
          <w:tcPr>
            <w:tcW w:w="2132" w:type="dxa"/>
            <w:tcBorders>
              <w:top w:val="single" w:color="000000" w:sz="4" w:space="0"/>
              <w:left w:val="single" w:color="000000" w:sz="4" w:space="0"/>
              <w:bottom w:val="single" w:color="auto" w:sz="4" w:space="0"/>
              <w:right w:val="single" w:color="auto" w:sz="4" w:space="0"/>
            </w:tcBorders>
          </w:tcPr>
          <w:p w14:paraId="2D470249">
            <w:pPr>
              <w:pStyle w:val="15"/>
              <w:jc w:val="center"/>
              <w:rPr>
                <w:rFonts w:ascii="Times New Roman" w:hAnsi="Times New Roman"/>
                <w:sz w:val="24"/>
                <w:szCs w:val="24"/>
                <w:lang w:val="kk-KZ"/>
              </w:rPr>
            </w:pPr>
            <w:r>
              <w:rPr>
                <w:rFonts w:ascii="Times New Roman" w:hAnsi="Times New Roman"/>
                <w:b/>
                <w:bCs/>
                <w:sz w:val="24"/>
                <w:szCs w:val="24"/>
                <w:lang w:val="kk-KZ"/>
              </w:rPr>
              <w:t>Дене шынықтыру;</w:t>
            </w:r>
            <w:r>
              <w:rPr>
                <w:rFonts w:ascii="Times New Roman" w:hAnsi="Times New Roman"/>
                <w:sz w:val="24"/>
                <w:szCs w:val="24"/>
                <w:lang w:val="kk-KZ"/>
              </w:rPr>
              <w:t xml:space="preserve"> </w:t>
            </w:r>
          </w:p>
          <w:p w14:paraId="63FC49FA">
            <w:pPr>
              <w:rPr>
                <w:sz w:val="24"/>
                <w:szCs w:val="24"/>
                <w:lang w:val="kk-KZ"/>
              </w:rPr>
            </w:pPr>
            <w:r>
              <w:rPr>
                <w:sz w:val="24"/>
                <w:szCs w:val="24"/>
                <w:lang w:val="kk-KZ"/>
              </w:rPr>
              <w:t>Педогог жоспары бойынша</w:t>
            </w:r>
          </w:p>
          <w:p w14:paraId="75A2EACA">
            <w:pPr>
              <w:rPr>
                <w:b/>
                <w:sz w:val="24"/>
                <w:szCs w:val="24"/>
                <w:lang w:val="kk-KZ"/>
              </w:rPr>
            </w:pPr>
            <w:r>
              <w:rPr>
                <w:b/>
                <w:sz w:val="24"/>
                <w:szCs w:val="24"/>
                <w:lang w:val="kk-KZ"/>
              </w:rPr>
              <w:t xml:space="preserve">Қазақ тілі </w:t>
            </w:r>
            <w:r>
              <w:rPr>
                <w:sz w:val="24"/>
                <w:szCs w:val="24"/>
                <w:lang w:val="kk-KZ"/>
              </w:rPr>
              <w:t>«Құстарды  аялайық»</w:t>
            </w:r>
          </w:p>
          <w:p w14:paraId="28333FCE">
            <w:pPr>
              <w:rPr>
                <w:sz w:val="24"/>
                <w:szCs w:val="24"/>
              </w:rPr>
            </w:pPr>
            <w:r>
              <w:rPr>
                <w:sz w:val="24"/>
                <w:szCs w:val="24"/>
              </w:rPr>
              <w:t>Мақсаты: Балаларды қоршаған ортамен таныстыру. Үй құстары мен дала құстарына қамқорлық жасауға дағдыландыру.</w:t>
            </w:r>
          </w:p>
        </w:tc>
        <w:tc>
          <w:tcPr>
            <w:tcW w:w="1843" w:type="dxa"/>
            <w:tcBorders>
              <w:top w:val="single" w:color="000000" w:sz="4" w:space="0"/>
              <w:left w:val="single" w:color="auto" w:sz="4" w:space="0"/>
              <w:bottom w:val="single" w:color="auto" w:sz="4" w:space="0"/>
              <w:right w:val="single" w:color="auto" w:sz="4" w:space="0"/>
            </w:tcBorders>
          </w:tcPr>
          <w:p w14:paraId="3658212C">
            <w:pPr>
              <w:pStyle w:val="15"/>
              <w:jc w:val="center"/>
              <w:rPr>
                <w:rFonts w:ascii="Times New Roman" w:hAnsi="Times New Roman"/>
                <w:sz w:val="24"/>
                <w:szCs w:val="24"/>
                <w:lang w:val="kk-KZ"/>
              </w:rPr>
            </w:pPr>
            <w:r>
              <w:rPr>
                <w:rFonts w:ascii="Times New Roman" w:hAnsi="Times New Roman"/>
                <w:b/>
                <w:bCs/>
                <w:sz w:val="24"/>
                <w:szCs w:val="24"/>
                <w:lang w:val="kk-KZ"/>
              </w:rPr>
              <w:t>Дене шынықтыру;</w:t>
            </w:r>
            <w:r>
              <w:rPr>
                <w:rFonts w:ascii="Times New Roman" w:hAnsi="Times New Roman"/>
                <w:sz w:val="24"/>
                <w:szCs w:val="24"/>
                <w:lang w:val="kk-KZ"/>
              </w:rPr>
              <w:t xml:space="preserve"> </w:t>
            </w:r>
          </w:p>
          <w:p w14:paraId="2449F0FC">
            <w:pPr>
              <w:rPr>
                <w:sz w:val="24"/>
                <w:szCs w:val="24"/>
                <w:lang w:val="kk-KZ"/>
              </w:rPr>
            </w:pPr>
            <w:r>
              <w:rPr>
                <w:sz w:val="24"/>
                <w:szCs w:val="24"/>
                <w:lang w:val="kk-KZ"/>
              </w:rPr>
              <w:t>Педогог жоспары бойынша</w:t>
            </w:r>
          </w:p>
          <w:p w14:paraId="17B644B9">
            <w:pPr>
              <w:rPr>
                <w:rFonts w:eastAsia="Calibri"/>
                <w:b/>
                <w:bCs/>
                <w:sz w:val="24"/>
                <w:szCs w:val="24"/>
                <w:lang w:val="kk-KZ"/>
              </w:rPr>
            </w:pPr>
            <w:r>
              <w:rPr>
                <w:rFonts w:eastAsia="Calibri"/>
                <w:b/>
                <w:bCs/>
                <w:sz w:val="24"/>
                <w:szCs w:val="24"/>
                <w:lang w:val="kk-KZ"/>
              </w:rPr>
              <w:t>Музыка</w:t>
            </w:r>
          </w:p>
          <w:p w14:paraId="72FC9E84">
            <w:pPr>
              <w:pStyle w:val="15"/>
              <w:rPr>
                <w:rFonts w:ascii="Times New Roman" w:hAnsi="Times New Roman"/>
                <w:b/>
                <w:bCs/>
                <w:sz w:val="24"/>
                <w:szCs w:val="24"/>
                <w:lang w:val="kk-KZ"/>
              </w:rPr>
            </w:pPr>
            <w:r>
              <w:rPr>
                <w:rFonts w:ascii="Times New Roman" w:hAnsi="Times New Roman"/>
                <w:b/>
                <w:bCs/>
                <w:sz w:val="24"/>
                <w:szCs w:val="24"/>
                <w:lang w:val="kk-KZ"/>
              </w:rPr>
              <w:t>«Көңілді достар»</w:t>
            </w:r>
          </w:p>
          <w:p w14:paraId="7003D84D">
            <w:pPr>
              <w:rPr>
                <w:sz w:val="24"/>
                <w:szCs w:val="24"/>
                <w:lang w:val="kk-KZ"/>
              </w:rPr>
            </w:pPr>
            <w:r>
              <w:rPr>
                <w:rFonts w:ascii="Times New Roman" w:hAnsi="Times New Roman"/>
                <w:bCs/>
                <w:sz w:val="24"/>
                <w:szCs w:val="24"/>
                <w:lang w:val="kk-KZ"/>
              </w:rPr>
              <w:t>Қуыршақ кейіпкерлері арқылы музыкаға қызығушылығын арттыру, шығармашылық-қа баулу</w:t>
            </w:r>
          </w:p>
          <w:p w14:paraId="35A03548">
            <w:pPr>
              <w:rPr>
                <w:sz w:val="24"/>
                <w:szCs w:val="24"/>
                <w:lang w:val="kk-KZ"/>
              </w:rPr>
            </w:pPr>
          </w:p>
          <w:p w14:paraId="68DA3BF4">
            <w:pPr>
              <w:rPr>
                <w:sz w:val="24"/>
                <w:szCs w:val="24"/>
                <w:lang w:val="kk-KZ"/>
              </w:rPr>
            </w:pPr>
          </w:p>
          <w:p w14:paraId="3A166B36">
            <w:pPr>
              <w:rPr>
                <w:sz w:val="24"/>
                <w:szCs w:val="24"/>
                <w:lang w:val="kk-KZ"/>
              </w:rPr>
            </w:pPr>
            <w:r>
              <w:rPr>
                <w:sz w:val="24"/>
                <w:szCs w:val="24"/>
                <w:lang w:val="kk-KZ"/>
              </w:rPr>
              <w:t xml:space="preserve"> </w:t>
            </w:r>
          </w:p>
        </w:tc>
        <w:tc>
          <w:tcPr>
            <w:tcW w:w="2410" w:type="dxa"/>
            <w:gridSpan w:val="2"/>
            <w:tcBorders>
              <w:top w:val="single" w:color="000000" w:sz="4" w:space="0"/>
              <w:left w:val="single" w:color="auto" w:sz="4" w:space="0"/>
              <w:bottom w:val="single" w:color="auto" w:sz="4" w:space="0"/>
              <w:right w:val="single" w:color="auto" w:sz="4" w:space="0"/>
            </w:tcBorders>
          </w:tcPr>
          <w:p w14:paraId="569B616E">
            <w:pPr>
              <w:rPr>
                <w:sz w:val="24"/>
                <w:szCs w:val="24"/>
                <w:lang w:val="kk-KZ"/>
              </w:rPr>
            </w:pPr>
          </w:p>
        </w:tc>
        <w:tc>
          <w:tcPr>
            <w:tcW w:w="2692" w:type="dxa"/>
            <w:tcBorders>
              <w:top w:val="single" w:color="000000" w:sz="4" w:space="0"/>
              <w:left w:val="single" w:color="auto" w:sz="4" w:space="0"/>
              <w:bottom w:val="single" w:color="auto" w:sz="4" w:space="0"/>
              <w:right w:val="single" w:color="auto" w:sz="4" w:space="0"/>
            </w:tcBorders>
          </w:tcPr>
          <w:p w14:paraId="14241C3F">
            <w:pPr>
              <w:pStyle w:val="15"/>
              <w:jc w:val="center"/>
              <w:rPr>
                <w:rFonts w:ascii="Times New Roman" w:hAnsi="Times New Roman"/>
                <w:b/>
                <w:bCs/>
                <w:sz w:val="24"/>
                <w:szCs w:val="24"/>
              </w:rPr>
            </w:pPr>
            <w:r>
              <w:rPr>
                <w:rFonts w:ascii="Times New Roman" w:hAnsi="Times New Roman"/>
                <w:b/>
                <w:bCs/>
                <w:sz w:val="24"/>
                <w:szCs w:val="24"/>
              </w:rPr>
              <w:t>Дене шынықтыру</w:t>
            </w:r>
          </w:p>
          <w:p w14:paraId="556A1E65">
            <w:pPr>
              <w:pStyle w:val="15"/>
              <w:jc w:val="center"/>
              <w:rPr>
                <w:rFonts w:ascii="Times New Roman" w:hAnsi="Times New Roman"/>
                <w:bCs/>
                <w:sz w:val="24"/>
                <w:szCs w:val="24"/>
                <w:lang w:val="kk-KZ"/>
              </w:rPr>
            </w:pPr>
            <w:r>
              <w:rPr>
                <w:rFonts w:ascii="Times New Roman" w:hAnsi="Times New Roman"/>
                <w:bCs/>
                <w:sz w:val="24"/>
                <w:szCs w:val="24"/>
              </w:rPr>
              <w:t>Педогог жоспары бойынша</w:t>
            </w:r>
          </w:p>
          <w:p w14:paraId="3565B492">
            <w:pPr>
              <w:rPr>
                <w:sz w:val="24"/>
                <w:szCs w:val="24"/>
                <w:lang w:val="kk-KZ"/>
              </w:rPr>
            </w:pPr>
          </w:p>
          <w:p w14:paraId="70101FD3">
            <w:pPr>
              <w:pStyle w:val="9"/>
              <w:ind w:left="0"/>
              <w:rPr>
                <w:b/>
                <w:bCs/>
                <w:sz w:val="24"/>
                <w:szCs w:val="24"/>
              </w:rPr>
            </w:pPr>
          </w:p>
        </w:tc>
        <w:tc>
          <w:tcPr>
            <w:tcW w:w="2420" w:type="dxa"/>
            <w:tcBorders>
              <w:top w:val="single" w:color="000000" w:sz="4" w:space="0"/>
              <w:left w:val="single" w:color="auto" w:sz="4" w:space="0"/>
              <w:bottom w:val="single" w:color="auto" w:sz="4" w:space="0"/>
              <w:right w:val="single" w:color="000000" w:sz="4" w:space="0"/>
            </w:tcBorders>
          </w:tcPr>
          <w:p w14:paraId="52350566">
            <w:pPr>
              <w:rPr>
                <w:sz w:val="24"/>
                <w:szCs w:val="24"/>
                <w:lang w:val="kk-KZ"/>
              </w:rPr>
            </w:pPr>
            <w:r>
              <w:rPr>
                <w:sz w:val="24"/>
                <w:szCs w:val="24"/>
                <w:lang w:val="kk-KZ"/>
              </w:rPr>
              <w:t>Балалардың ересектермен және құрдастарымен қарым-қатынас жасауына</w:t>
            </w:r>
            <w:r>
              <w:rPr>
                <w:spacing w:val="1"/>
                <w:sz w:val="24"/>
                <w:szCs w:val="24"/>
                <w:lang w:val="kk-KZ"/>
              </w:rPr>
              <w:t xml:space="preserve"> </w:t>
            </w:r>
            <w:r>
              <w:rPr>
                <w:sz w:val="24"/>
                <w:szCs w:val="24"/>
                <w:lang w:val="kk-KZ"/>
              </w:rPr>
              <w:t>жағдай жасау:өзінің алған әсері мен</w:t>
            </w:r>
            <w:r>
              <w:rPr>
                <w:spacing w:val="1"/>
                <w:sz w:val="24"/>
                <w:szCs w:val="24"/>
                <w:lang w:val="kk-KZ"/>
              </w:rPr>
              <w:t xml:space="preserve"> </w:t>
            </w:r>
            <w:r>
              <w:rPr>
                <w:sz w:val="24"/>
                <w:szCs w:val="24"/>
                <w:lang w:val="kk-KZ"/>
              </w:rPr>
              <w:t>қалауын</w:t>
            </w:r>
            <w:r>
              <w:rPr>
                <w:spacing w:val="1"/>
                <w:sz w:val="24"/>
                <w:szCs w:val="24"/>
                <w:lang w:val="kk-KZ"/>
              </w:rPr>
              <w:t xml:space="preserve"> </w:t>
            </w:r>
            <w:r>
              <w:rPr>
                <w:sz w:val="24"/>
                <w:szCs w:val="24"/>
                <w:lang w:val="kk-KZ"/>
              </w:rPr>
              <w:t>білдіруге,</w:t>
            </w:r>
            <w:r>
              <w:rPr>
                <w:spacing w:val="1"/>
                <w:sz w:val="24"/>
                <w:szCs w:val="24"/>
                <w:lang w:val="kk-KZ"/>
              </w:rPr>
              <w:t xml:space="preserve"> </w:t>
            </w:r>
            <w:r>
              <w:rPr>
                <w:sz w:val="24"/>
                <w:szCs w:val="24"/>
                <w:lang w:val="kk-KZ"/>
              </w:rPr>
              <w:t>сәлемдесуде сыпайы</w:t>
            </w:r>
            <w:r>
              <w:rPr>
                <w:spacing w:val="1"/>
                <w:sz w:val="24"/>
                <w:szCs w:val="24"/>
                <w:lang w:val="kk-KZ"/>
              </w:rPr>
              <w:t xml:space="preserve"> </w:t>
            </w:r>
            <w:r>
              <w:rPr>
                <w:sz w:val="24"/>
                <w:szCs w:val="24"/>
                <w:lang w:val="kk-KZ"/>
              </w:rPr>
              <w:t>сөйлеу</w:t>
            </w:r>
            <w:r>
              <w:rPr>
                <w:spacing w:val="-6"/>
                <w:sz w:val="24"/>
                <w:szCs w:val="24"/>
                <w:lang w:val="kk-KZ"/>
              </w:rPr>
              <w:t xml:space="preserve"> </w:t>
            </w:r>
            <w:r>
              <w:rPr>
                <w:sz w:val="24"/>
                <w:szCs w:val="24"/>
                <w:lang w:val="kk-KZ"/>
              </w:rPr>
              <w:t>әдебін</w:t>
            </w:r>
            <w:r>
              <w:rPr>
                <w:spacing w:val="-1"/>
                <w:sz w:val="24"/>
                <w:szCs w:val="24"/>
                <w:lang w:val="kk-KZ"/>
              </w:rPr>
              <w:t xml:space="preserve"> </w:t>
            </w:r>
            <w:r>
              <w:rPr>
                <w:sz w:val="24"/>
                <w:szCs w:val="24"/>
                <w:lang w:val="kk-KZ"/>
              </w:rPr>
              <w:t>сақтауға үйрету.</w:t>
            </w:r>
          </w:p>
          <w:p w14:paraId="3B94E365">
            <w:pPr>
              <w:pStyle w:val="15"/>
              <w:jc w:val="center"/>
              <w:rPr>
                <w:rFonts w:ascii="Times New Roman" w:hAnsi="Times New Roman"/>
                <w:bCs/>
                <w:sz w:val="24"/>
                <w:szCs w:val="24"/>
                <w:lang w:val="kk-KZ"/>
              </w:rPr>
            </w:pPr>
          </w:p>
        </w:tc>
      </w:tr>
      <w:tr w14:paraId="3B8E5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398" w:type="dxa"/>
            <w:vMerge w:val="continue"/>
            <w:tcBorders>
              <w:top w:val="single" w:color="000000" w:sz="4" w:space="0"/>
              <w:left w:val="single" w:color="000000" w:sz="4" w:space="0"/>
              <w:bottom w:val="single" w:color="000000" w:sz="4" w:space="0"/>
              <w:right w:val="single" w:color="000000" w:sz="4" w:space="0"/>
            </w:tcBorders>
            <w:vAlign w:val="center"/>
          </w:tcPr>
          <w:p w14:paraId="25553C6C">
            <w:pPr>
              <w:rPr>
                <w:b/>
                <w:sz w:val="24"/>
                <w:szCs w:val="24"/>
                <w:lang w:val="kk-KZ"/>
              </w:rPr>
            </w:pPr>
          </w:p>
        </w:tc>
        <w:tc>
          <w:tcPr>
            <w:tcW w:w="2132" w:type="dxa"/>
            <w:tcBorders>
              <w:top w:val="single" w:color="auto" w:sz="4" w:space="0"/>
              <w:left w:val="single" w:color="000000" w:sz="4" w:space="0"/>
              <w:bottom w:val="single" w:color="000000" w:sz="4" w:space="0"/>
              <w:right w:val="single" w:color="000000" w:sz="4" w:space="0"/>
            </w:tcBorders>
          </w:tcPr>
          <w:p w14:paraId="7E0B50B3">
            <w:pPr>
              <w:pStyle w:val="15"/>
              <w:rPr>
                <w:rFonts w:ascii="Times New Roman" w:hAnsi="Times New Roman"/>
                <w:sz w:val="24"/>
                <w:szCs w:val="24"/>
                <w:lang w:val="kk-KZ"/>
              </w:rPr>
            </w:pPr>
            <w:r>
              <w:rPr>
                <w:rFonts w:ascii="Times New Roman" w:hAnsi="Times New Roman"/>
                <w:sz w:val="24"/>
                <w:szCs w:val="24"/>
                <w:lang w:val="kk-KZ"/>
              </w:rPr>
              <w:t>ші-ші-ші</w:t>
            </w:r>
            <w:r>
              <w:rPr>
                <w:rFonts w:ascii="Times New Roman" w:hAnsi="Times New Roman"/>
                <w:sz w:val="24"/>
                <w:szCs w:val="24"/>
                <w:lang w:val="kk-KZ"/>
              </w:rPr>
              <w:tab/>
            </w:r>
            <w:r>
              <w:rPr>
                <w:rFonts w:ascii="Times New Roman" w:hAnsi="Times New Roman"/>
                <w:sz w:val="24"/>
                <w:szCs w:val="24"/>
                <w:lang w:val="kk-KZ"/>
              </w:rPr>
              <w:t>Ағам</w:t>
            </w:r>
            <w:r>
              <w:rPr>
                <w:rFonts w:ascii="Times New Roman" w:hAnsi="Times New Roman"/>
                <w:spacing w:val="-2"/>
                <w:sz w:val="24"/>
                <w:szCs w:val="24"/>
                <w:lang w:val="kk-KZ"/>
              </w:rPr>
              <w:t xml:space="preserve"> </w:t>
            </w:r>
            <w:r>
              <w:rPr>
                <w:rFonts w:ascii="Times New Roman" w:hAnsi="Times New Roman"/>
                <w:sz w:val="24"/>
                <w:szCs w:val="24"/>
                <w:lang w:val="kk-KZ"/>
              </w:rPr>
              <w:t>менің –</w:t>
            </w:r>
            <w:r>
              <w:rPr>
                <w:rFonts w:ascii="Times New Roman" w:hAnsi="Times New Roman"/>
                <w:spacing w:val="-1"/>
                <w:sz w:val="24"/>
                <w:szCs w:val="24"/>
                <w:lang w:val="kk-KZ"/>
              </w:rPr>
              <w:t xml:space="preserve"> </w:t>
            </w:r>
            <w:r>
              <w:rPr>
                <w:rFonts w:ascii="Times New Roman" w:hAnsi="Times New Roman"/>
                <w:sz w:val="24"/>
                <w:szCs w:val="24"/>
                <w:lang w:val="kk-KZ"/>
              </w:rPr>
              <w:t>әнші</w:t>
            </w:r>
          </w:p>
          <w:p w14:paraId="0A1C51BE">
            <w:pPr>
              <w:pStyle w:val="15"/>
              <w:rPr>
                <w:rFonts w:ascii="Times New Roman" w:hAnsi="Times New Roman"/>
                <w:sz w:val="24"/>
                <w:szCs w:val="24"/>
                <w:lang w:val="kk-KZ"/>
              </w:rPr>
            </w:pPr>
            <w:r>
              <w:rPr>
                <w:rFonts w:ascii="Times New Roman" w:hAnsi="Times New Roman"/>
                <w:sz w:val="24"/>
                <w:szCs w:val="24"/>
                <w:lang w:val="kk-KZ"/>
              </w:rPr>
              <w:t>Әпкем менің – биші</w:t>
            </w:r>
            <w:r>
              <w:rPr>
                <w:rFonts w:ascii="Times New Roman" w:hAnsi="Times New Roman"/>
                <w:spacing w:val="1"/>
                <w:sz w:val="24"/>
                <w:szCs w:val="24"/>
                <w:lang w:val="kk-KZ"/>
              </w:rPr>
              <w:t xml:space="preserve"> </w:t>
            </w:r>
            <w:r>
              <w:rPr>
                <w:rFonts w:ascii="Times New Roman" w:hAnsi="Times New Roman"/>
                <w:sz w:val="24"/>
                <w:szCs w:val="24"/>
                <w:lang w:val="kk-KZ"/>
              </w:rPr>
              <w:t>Көкем</w:t>
            </w:r>
            <w:r>
              <w:rPr>
                <w:rFonts w:ascii="Times New Roman" w:hAnsi="Times New Roman"/>
                <w:spacing w:val="-4"/>
                <w:sz w:val="24"/>
                <w:szCs w:val="24"/>
                <w:lang w:val="kk-KZ"/>
              </w:rPr>
              <w:t xml:space="preserve"> </w:t>
            </w:r>
            <w:r>
              <w:rPr>
                <w:rFonts w:ascii="Times New Roman" w:hAnsi="Times New Roman"/>
                <w:sz w:val="24"/>
                <w:szCs w:val="24"/>
                <w:lang w:val="kk-KZ"/>
              </w:rPr>
              <w:t>менің</w:t>
            </w:r>
            <w:r>
              <w:rPr>
                <w:rFonts w:ascii="Times New Roman" w:hAnsi="Times New Roman"/>
                <w:spacing w:val="-4"/>
                <w:sz w:val="24"/>
                <w:szCs w:val="24"/>
                <w:lang w:val="kk-KZ"/>
              </w:rPr>
              <w:t xml:space="preserve"> </w:t>
            </w:r>
            <w:r>
              <w:rPr>
                <w:rFonts w:ascii="Times New Roman" w:hAnsi="Times New Roman"/>
                <w:sz w:val="24"/>
                <w:szCs w:val="24"/>
                <w:lang w:val="kk-KZ"/>
              </w:rPr>
              <w:t>–</w:t>
            </w:r>
            <w:r>
              <w:rPr>
                <w:rFonts w:ascii="Times New Roman" w:hAnsi="Times New Roman"/>
                <w:spacing w:val="-3"/>
                <w:sz w:val="24"/>
                <w:szCs w:val="24"/>
                <w:lang w:val="kk-KZ"/>
              </w:rPr>
              <w:t xml:space="preserve"> </w:t>
            </w:r>
            <w:r>
              <w:rPr>
                <w:rFonts w:ascii="Times New Roman" w:hAnsi="Times New Roman"/>
                <w:sz w:val="24"/>
                <w:szCs w:val="24"/>
                <w:lang w:val="kk-KZ"/>
              </w:rPr>
              <w:t>күйші</w:t>
            </w:r>
          </w:p>
          <w:p w14:paraId="6328415A">
            <w:pPr>
              <w:tabs>
                <w:tab w:val="left" w:pos="1388"/>
              </w:tabs>
              <w:spacing w:line="322" w:lineRule="exact"/>
              <w:rPr>
                <w:sz w:val="24"/>
                <w:szCs w:val="24"/>
                <w:lang w:val="kk-KZ"/>
              </w:rPr>
            </w:pPr>
            <w:r>
              <w:rPr>
                <w:sz w:val="24"/>
                <w:szCs w:val="24"/>
                <w:lang w:val="kk-KZ"/>
              </w:rPr>
              <w:t xml:space="preserve">Тіл ұстарту жаттығуын жасату, әнші биші күйшіні суреттер арқылы танысытыру. </w:t>
            </w:r>
          </w:p>
          <w:p w14:paraId="5DFB45A0">
            <w:pPr>
              <w:tabs>
                <w:tab w:val="left" w:pos="1388"/>
              </w:tabs>
              <w:spacing w:line="322" w:lineRule="exact"/>
              <w:rPr>
                <w:b/>
                <w:bCs/>
                <w:sz w:val="24"/>
                <w:szCs w:val="24"/>
                <w:lang w:val="kk-KZ"/>
              </w:rPr>
            </w:pPr>
            <w:r>
              <w:rPr>
                <w:sz w:val="24"/>
                <w:szCs w:val="24"/>
                <w:lang w:val="kk-KZ"/>
              </w:rPr>
              <w:t>Дыбыстардың артикуляциясын нақтылау және бекіту,</w:t>
            </w:r>
            <w:r>
              <w:rPr>
                <w:spacing w:val="1"/>
                <w:sz w:val="24"/>
                <w:szCs w:val="24"/>
                <w:lang w:val="kk-KZ"/>
              </w:rPr>
              <w:t xml:space="preserve"> </w:t>
            </w:r>
            <w:r>
              <w:rPr>
                <w:sz w:val="24"/>
                <w:szCs w:val="24"/>
                <w:lang w:val="kk-KZ"/>
              </w:rPr>
              <w:t>артикуляциялық</w:t>
            </w:r>
            <w:r>
              <w:rPr>
                <w:spacing w:val="-7"/>
                <w:sz w:val="24"/>
                <w:szCs w:val="24"/>
                <w:lang w:val="kk-KZ"/>
              </w:rPr>
              <w:t xml:space="preserve"> </w:t>
            </w:r>
            <w:r>
              <w:rPr>
                <w:sz w:val="24"/>
                <w:szCs w:val="24"/>
                <w:lang w:val="kk-KZ"/>
              </w:rPr>
              <w:t>аппаратты</w:t>
            </w:r>
            <w:r>
              <w:rPr>
                <w:spacing w:val="-6"/>
                <w:sz w:val="24"/>
                <w:szCs w:val="24"/>
                <w:lang w:val="kk-KZ"/>
              </w:rPr>
              <w:t xml:space="preserve"> </w:t>
            </w:r>
            <w:r>
              <w:rPr>
                <w:sz w:val="24"/>
                <w:szCs w:val="24"/>
                <w:lang w:val="kk-KZ"/>
              </w:rPr>
              <w:t>дамыту</w:t>
            </w:r>
          </w:p>
          <w:p w14:paraId="67BAF292">
            <w:pPr>
              <w:pStyle w:val="15"/>
              <w:rPr>
                <w:rFonts w:ascii="Times New Roman" w:hAnsi="Times New Roman"/>
                <w:sz w:val="24"/>
                <w:szCs w:val="24"/>
                <w:lang w:val="kk-KZ"/>
              </w:rPr>
            </w:pPr>
            <w:r>
              <w:rPr>
                <w:rFonts w:ascii="Times New Roman" w:hAnsi="Times New Roman"/>
                <w:b/>
                <w:bCs/>
                <w:sz w:val="24"/>
                <w:szCs w:val="24"/>
                <w:lang w:val="kk-KZ"/>
              </w:rPr>
              <w:t>(сөйлеуді дамыту)</w:t>
            </w:r>
          </w:p>
          <w:p w14:paraId="34B22DAF">
            <w:pPr>
              <w:pStyle w:val="15"/>
              <w:rPr>
                <w:rFonts w:ascii="Times New Roman" w:hAnsi="Times New Roman"/>
                <w:sz w:val="24"/>
                <w:szCs w:val="24"/>
                <w:lang w:val="kk-KZ"/>
              </w:rPr>
            </w:pPr>
          </w:p>
          <w:p w14:paraId="2BBFFDB1">
            <w:pPr>
              <w:pStyle w:val="15"/>
              <w:rPr>
                <w:rFonts w:ascii="Times New Roman" w:hAnsi="Times New Roman"/>
                <w:sz w:val="24"/>
                <w:szCs w:val="24"/>
                <w:lang w:val="kk-KZ"/>
              </w:rPr>
            </w:pPr>
          </w:p>
          <w:p w14:paraId="3D988E39">
            <w:pPr>
              <w:pStyle w:val="15"/>
              <w:rPr>
                <w:rFonts w:ascii="Times New Roman" w:hAnsi="Times New Roman"/>
                <w:sz w:val="24"/>
                <w:szCs w:val="24"/>
                <w:lang w:val="kk-KZ"/>
              </w:rPr>
            </w:pPr>
            <w:r>
              <w:rPr>
                <w:rFonts w:ascii="Times New Roman" w:hAnsi="Times New Roman"/>
                <w:sz w:val="24"/>
                <w:szCs w:val="24"/>
                <w:lang w:val="kk-KZ"/>
              </w:rPr>
              <w:t xml:space="preserve">Әнші балапан әнін теледидарға қарап айту. </w:t>
            </w:r>
          </w:p>
          <w:p w14:paraId="2C98BB2D">
            <w:pPr>
              <w:pStyle w:val="15"/>
              <w:rPr>
                <w:rFonts w:ascii="Times New Roman" w:hAnsi="Times New Roman"/>
                <w:b/>
                <w:bCs/>
                <w:sz w:val="24"/>
                <w:szCs w:val="24"/>
              </w:rPr>
            </w:pPr>
            <w:r>
              <w:rPr>
                <w:rFonts w:ascii="Times New Roman" w:hAnsi="Times New Roman"/>
                <w:b/>
                <w:bCs/>
                <w:sz w:val="24"/>
                <w:szCs w:val="24"/>
                <w:lang w:val="kk-KZ"/>
              </w:rPr>
              <w:t xml:space="preserve"> </w:t>
            </w:r>
            <w:r>
              <w:rPr>
                <w:rFonts w:ascii="Times New Roman" w:hAnsi="Times New Roman"/>
                <w:b/>
                <w:bCs/>
                <w:sz w:val="24"/>
                <w:szCs w:val="24"/>
              </w:rPr>
              <w:t>(музыка)</w:t>
            </w:r>
          </w:p>
        </w:tc>
        <w:tc>
          <w:tcPr>
            <w:tcW w:w="1843" w:type="dxa"/>
            <w:tcBorders>
              <w:top w:val="single" w:color="auto" w:sz="4" w:space="0"/>
              <w:left w:val="single" w:color="000000" w:sz="4" w:space="0"/>
              <w:bottom w:val="single" w:color="000000" w:sz="4" w:space="0"/>
              <w:right w:val="single" w:color="000000" w:sz="4" w:space="0"/>
            </w:tcBorders>
          </w:tcPr>
          <w:p w14:paraId="6A87B136">
            <w:pPr>
              <w:pStyle w:val="15"/>
              <w:rPr>
                <w:rFonts w:ascii="Times New Roman" w:hAnsi="Times New Roman"/>
                <w:sz w:val="24"/>
                <w:szCs w:val="24"/>
              </w:rPr>
            </w:pPr>
            <w:r>
              <w:rPr>
                <w:rFonts w:ascii="Times New Roman" w:hAnsi="Times New Roman"/>
                <w:sz w:val="24"/>
                <w:szCs w:val="24"/>
              </w:rPr>
              <w:t xml:space="preserve">Топқа медбике апай қонаққа келеді. Өзінің мамандығында пайдаланатын құралдарды көрсетеді. Олардан қорқудың қажеті жоқ екен айтады. Балаларға ойыншық құралдарды беріп дәрігер болып ойнауға ұсынады. Қуыршақтар-ды тыңдап, ыстығын өлшеп дәрі берген болып ойнау. тазалық сақтау ауырмаудың негізгі жолы екенін айтып, тазалық құралдарымен таныстырады. </w:t>
            </w:r>
          </w:p>
          <w:p w14:paraId="510879BB">
            <w:pPr>
              <w:pStyle w:val="15"/>
              <w:rPr>
                <w:rFonts w:ascii="Times New Roman" w:hAnsi="Times New Roman"/>
                <w:sz w:val="24"/>
                <w:szCs w:val="24"/>
              </w:rPr>
            </w:pPr>
            <w:r>
              <w:rPr>
                <w:rFonts w:ascii="Times New Roman" w:hAnsi="Times New Roman"/>
                <w:b/>
                <w:bCs/>
                <w:sz w:val="24"/>
                <w:szCs w:val="24"/>
              </w:rPr>
              <w:t>(сөйлеуді дамыту, қоршаған ортамен танысу)</w:t>
            </w:r>
          </w:p>
          <w:p w14:paraId="50C5875D">
            <w:pPr>
              <w:pStyle w:val="15"/>
              <w:rPr>
                <w:rFonts w:ascii="Times New Roman" w:hAnsi="Times New Roman"/>
                <w:sz w:val="24"/>
                <w:szCs w:val="24"/>
              </w:rPr>
            </w:pPr>
            <w:r>
              <w:rPr>
                <w:rFonts w:ascii="Times New Roman" w:hAnsi="Times New Roman"/>
                <w:sz w:val="24"/>
                <w:szCs w:val="24"/>
              </w:rPr>
              <w:t xml:space="preserve"> Балалардың қалауы бойынша орталықтарға бөлініп дәрігердің  құралдарының суретін салдырту, мүсінін жасату және қағазға жапсырту.</w:t>
            </w:r>
          </w:p>
          <w:p w14:paraId="22CD1B9D">
            <w:pPr>
              <w:pStyle w:val="15"/>
              <w:rPr>
                <w:rFonts w:ascii="Times New Roman" w:hAnsi="Times New Roman"/>
                <w:b/>
                <w:bCs/>
                <w:sz w:val="24"/>
                <w:szCs w:val="24"/>
              </w:rPr>
            </w:pPr>
            <w:r>
              <w:rPr>
                <w:rFonts w:ascii="Times New Roman" w:hAnsi="Times New Roman"/>
                <w:b/>
                <w:bCs/>
                <w:sz w:val="24"/>
                <w:szCs w:val="24"/>
              </w:rPr>
              <w:t>(сурет салу, мүсіндеу, жапсыру)</w:t>
            </w:r>
          </w:p>
          <w:p w14:paraId="72B959C9">
            <w:pPr>
              <w:pStyle w:val="15"/>
              <w:rPr>
                <w:rFonts w:ascii="Times New Roman" w:hAnsi="Times New Roman"/>
                <w:sz w:val="24"/>
                <w:szCs w:val="24"/>
              </w:rPr>
            </w:pPr>
          </w:p>
        </w:tc>
        <w:tc>
          <w:tcPr>
            <w:tcW w:w="2410" w:type="dxa"/>
            <w:gridSpan w:val="2"/>
            <w:tcBorders>
              <w:top w:val="single" w:color="auto" w:sz="4" w:space="0"/>
              <w:left w:val="single" w:color="000000" w:sz="4" w:space="0"/>
              <w:bottom w:val="single" w:color="000000" w:sz="4" w:space="0"/>
              <w:right w:val="single" w:color="000000" w:sz="4" w:space="0"/>
            </w:tcBorders>
          </w:tcPr>
          <w:p w14:paraId="7D2A2141">
            <w:pPr>
              <w:pStyle w:val="44"/>
            </w:pPr>
            <w:r>
              <w:t xml:space="preserve">Қалпағы ақ қарасаң, </w:t>
            </w:r>
          </w:p>
          <w:p w14:paraId="5E53AD88">
            <w:pPr>
              <w:pStyle w:val="44"/>
            </w:pPr>
            <w:r>
              <w:t xml:space="preserve">Дәрігер емес ,бірақ та, </w:t>
            </w:r>
          </w:p>
          <w:p w14:paraId="21BCF24F">
            <w:pPr>
              <w:pStyle w:val="44"/>
            </w:pPr>
            <w:r>
              <w:t xml:space="preserve">Дәм мәзірін қаласаң, </w:t>
            </w:r>
          </w:p>
          <w:p w14:paraId="598A45D0">
            <w:pPr>
              <w:ind w:right="680"/>
              <w:rPr>
                <w:i/>
                <w:iCs/>
                <w:sz w:val="24"/>
                <w:szCs w:val="24"/>
              </w:rPr>
            </w:pPr>
            <w:r>
              <w:rPr>
                <w:sz w:val="24"/>
                <w:szCs w:val="24"/>
              </w:rPr>
              <w:t xml:space="preserve">Алға ұсынып тұрады ол. (Аспаз) </w:t>
            </w:r>
            <w:r>
              <w:rPr>
                <w:i/>
                <w:iCs/>
                <w:sz w:val="24"/>
                <w:szCs w:val="24"/>
              </w:rPr>
              <w:t xml:space="preserve"> </w:t>
            </w:r>
          </w:p>
          <w:p w14:paraId="728D9E89">
            <w:pPr>
              <w:ind w:right="680"/>
              <w:rPr>
                <w:sz w:val="24"/>
                <w:szCs w:val="24"/>
              </w:rPr>
            </w:pPr>
            <w:r>
              <w:rPr>
                <w:sz w:val="24"/>
                <w:szCs w:val="24"/>
              </w:rPr>
              <w:t>Топқа аспаз апай қонаққа келеді. Балаларға тәтті күлше жасап бергісі келетінін айтады. Ол үшін пішіндерді бастырып қамырдан күлшелер жасау керектігін түсіндіреді. Балалар аспазшыға әнші балапан әнін орындап, менің анам дәрігер тақпағын айтып береді. Бірге кім жылдам ойынын ойнайды. Осы уақытта күлшелер пісіп жылы күйінде топқа келеді. Балалар аспазға алғысын айтып шығарып салады</w:t>
            </w:r>
          </w:p>
          <w:p w14:paraId="0C625530">
            <w:pPr>
              <w:pStyle w:val="15"/>
              <w:rPr>
                <w:rFonts w:ascii="Times New Roman" w:hAnsi="Times New Roman"/>
                <w:sz w:val="24"/>
                <w:szCs w:val="24"/>
              </w:rPr>
            </w:pPr>
            <w:r>
              <w:rPr>
                <w:rFonts w:ascii="Times New Roman" w:hAnsi="Times New Roman"/>
                <w:b/>
                <w:bCs/>
                <w:sz w:val="24"/>
                <w:szCs w:val="24"/>
              </w:rPr>
              <w:t>(мүсіндеу, сөйлеуді дамыту, музыка)</w:t>
            </w:r>
          </w:p>
        </w:tc>
        <w:tc>
          <w:tcPr>
            <w:tcW w:w="2692" w:type="dxa"/>
            <w:tcBorders>
              <w:top w:val="single" w:color="auto" w:sz="4" w:space="0"/>
              <w:left w:val="single" w:color="000000" w:sz="4" w:space="0"/>
              <w:bottom w:val="single" w:color="000000" w:sz="4" w:space="0"/>
              <w:right w:val="single" w:color="000000" w:sz="4" w:space="0"/>
            </w:tcBorders>
          </w:tcPr>
          <w:p w14:paraId="552A6F5C">
            <w:pPr>
              <w:pStyle w:val="15"/>
              <w:rPr>
                <w:rFonts w:ascii="Times New Roman" w:hAnsi="Times New Roman"/>
                <w:b/>
                <w:bCs/>
                <w:sz w:val="24"/>
                <w:szCs w:val="24"/>
              </w:rPr>
            </w:pPr>
            <w:r>
              <w:rPr>
                <w:rFonts w:ascii="Times New Roman" w:hAnsi="Times New Roman"/>
                <w:sz w:val="24"/>
                <w:szCs w:val="24"/>
              </w:rPr>
              <w:t>Терезеге қарап көліктерді бақылату. Осы көліктерді кім жүргізеді. Автобустарды ше? Жүргізуші деген кім? сендердің ата аналарың , жақындарың көлік жүргізе ала ма?</w:t>
            </w:r>
            <w:r>
              <w:rPr>
                <w:rFonts w:ascii="Times New Roman" w:hAnsi="Times New Roman"/>
                <w:b/>
                <w:bCs/>
                <w:sz w:val="24"/>
                <w:szCs w:val="24"/>
              </w:rPr>
              <w:t xml:space="preserve"> (сөйлеуді дамыту)</w:t>
            </w:r>
          </w:p>
          <w:p w14:paraId="3854710C">
            <w:pPr>
              <w:pStyle w:val="15"/>
              <w:ind w:left="136"/>
              <w:rPr>
                <w:rFonts w:ascii="Times New Roman" w:hAnsi="Times New Roman"/>
                <w:sz w:val="24"/>
                <w:szCs w:val="24"/>
              </w:rPr>
            </w:pPr>
          </w:p>
          <w:p w14:paraId="32A91503">
            <w:pPr>
              <w:pStyle w:val="15"/>
              <w:rPr>
                <w:rFonts w:ascii="Times New Roman" w:hAnsi="Times New Roman"/>
                <w:sz w:val="24"/>
                <w:szCs w:val="24"/>
              </w:rPr>
            </w:pPr>
            <w:r>
              <w:rPr>
                <w:rFonts w:ascii="Times New Roman" w:hAnsi="Times New Roman"/>
                <w:sz w:val="24"/>
                <w:szCs w:val="24"/>
              </w:rPr>
              <w:t xml:space="preserve">Жүргізушінің құралы көлік екенін түсіндіру, дөңгелектері салынбаған көліктерді дөңгелек салып аяқтап, бояу. </w:t>
            </w:r>
          </w:p>
          <w:p w14:paraId="0A209012">
            <w:pPr>
              <w:pStyle w:val="15"/>
              <w:rPr>
                <w:rFonts w:ascii="Times New Roman" w:hAnsi="Times New Roman"/>
                <w:sz w:val="24"/>
                <w:szCs w:val="24"/>
              </w:rPr>
            </w:pPr>
            <w:r>
              <w:rPr>
                <w:rFonts w:ascii="Times New Roman" w:hAnsi="Times New Roman"/>
                <w:sz w:val="24"/>
                <w:szCs w:val="24"/>
              </w:rPr>
              <w:t xml:space="preserve">Ермексаздан машинаның рөлін жасау. </w:t>
            </w:r>
            <w:r>
              <w:rPr>
                <w:rFonts w:ascii="Times New Roman" w:hAnsi="Times New Roman"/>
                <w:b/>
                <w:bCs/>
                <w:sz w:val="24"/>
                <w:szCs w:val="24"/>
              </w:rPr>
              <w:t>(сурет салу, мүсіндеу).</w:t>
            </w:r>
            <w:r>
              <w:rPr>
                <w:rFonts w:ascii="Times New Roman" w:hAnsi="Times New Roman"/>
                <w:sz w:val="24"/>
                <w:szCs w:val="24"/>
              </w:rPr>
              <w:t xml:space="preserve"> </w:t>
            </w:r>
          </w:p>
          <w:p w14:paraId="0B311CBA">
            <w:pPr>
              <w:pStyle w:val="15"/>
              <w:rPr>
                <w:rFonts w:ascii="Times New Roman" w:hAnsi="Times New Roman"/>
                <w:sz w:val="24"/>
                <w:szCs w:val="24"/>
              </w:rPr>
            </w:pPr>
          </w:p>
          <w:p w14:paraId="5F9DC306">
            <w:pPr>
              <w:pStyle w:val="15"/>
              <w:ind w:left="136"/>
              <w:rPr>
                <w:rFonts w:ascii="Times New Roman" w:hAnsi="Times New Roman"/>
                <w:sz w:val="24"/>
                <w:szCs w:val="24"/>
              </w:rPr>
            </w:pPr>
          </w:p>
        </w:tc>
        <w:tc>
          <w:tcPr>
            <w:tcW w:w="2420" w:type="dxa"/>
            <w:tcBorders>
              <w:top w:val="single" w:color="auto" w:sz="4" w:space="0"/>
              <w:left w:val="single" w:color="000000" w:sz="4" w:space="0"/>
              <w:bottom w:val="single" w:color="000000" w:sz="4" w:space="0"/>
              <w:right w:val="single" w:color="000000" w:sz="4" w:space="0"/>
            </w:tcBorders>
          </w:tcPr>
          <w:p w14:paraId="78766E0C">
            <w:pPr>
              <w:pStyle w:val="15"/>
              <w:rPr>
                <w:rFonts w:ascii="Times New Roman" w:hAnsi="Times New Roman"/>
                <w:sz w:val="24"/>
                <w:szCs w:val="24"/>
              </w:rPr>
            </w:pPr>
            <w:r>
              <w:rPr>
                <w:rFonts w:ascii="Times New Roman" w:hAnsi="Times New Roman"/>
                <w:sz w:val="24"/>
                <w:szCs w:val="24"/>
              </w:rPr>
              <w:t xml:space="preserve">Ілініп тұрған суреттерге қарап қандай мамандық иесі екенін танып атау. Үстел үстінде тұрған құрал саймандарды сәйкестіріп қасына қою. Ол мамандық иелері туралы не білгенін, бірлескен қандай іс әрекет жасағандарын естеріне түсіру. </w:t>
            </w:r>
          </w:p>
          <w:p w14:paraId="58EA3206">
            <w:pPr>
              <w:pStyle w:val="15"/>
              <w:rPr>
                <w:rFonts w:ascii="Times New Roman" w:hAnsi="Times New Roman"/>
                <w:sz w:val="24"/>
                <w:szCs w:val="24"/>
              </w:rPr>
            </w:pPr>
            <w:r>
              <w:rPr>
                <w:rFonts w:ascii="Times New Roman" w:hAnsi="Times New Roman"/>
                <w:b/>
                <w:bCs/>
                <w:sz w:val="24"/>
                <w:szCs w:val="24"/>
              </w:rPr>
              <w:t>(сөйлеуді дамыту, көркем әдебиет)</w:t>
            </w:r>
            <w:r>
              <w:rPr>
                <w:rFonts w:ascii="Times New Roman" w:hAnsi="Times New Roman"/>
                <w:sz w:val="24"/>
                <w:szCs w:val="24"/>
              </w:rPr>
              <w:t xml:space="preserve"> </w:t>
            </w:r>
          </w:p>
          <w:p w14:paraId="086D9183">
            <w:pPr>
              <w:pStyle w:val="15"/>
              <w:rPr>
                <w:rFonts w:ascii="Times New Roman" w:hAnsi="Times New Roman"/>
                <w:sz w:val="24"/>
                <w:szCs w:val="24"/>
              </w:rPr>
            </w:pPr>
            <w:r>
              <w:rPr>
                <w:rFonts w:ascii="Times New Roman" w:hAnsi="Times New Roman"/>
                <w:sz w:val="24"/>
                <w:szCs w:val="24"/>
              </w:rPr>
              <w:t xml:space="preserve">«Үйшік» ертегісін  тыңдап  кері  баяндау. </w:t>
            </w:r>
          </w:p>
        </w:tc>
      </w:tr>
      <w:tr w14:paraId="0DBB5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398" w:type="dxa"/>
            <w:tcBorders>
              <w:top w:val="single" w:color="000000" w:sz="4" w:space="0"/>
              <w:left w:val="single" w:color="000000" w:sz="4" w:space="0"/>
              <w:bottom w:val="single" w:color="000000" w:sz="4" w:space="0"/>
              <w:right w:val="single" w:color="000000" w:sz="4" w:space="0"/>
            </w:tcBorders>
          </w:tcPr>
          <w:p w14:paraId="4A68B821">
            <w:pPr>
              <w:pStyle w:val="16"/>
              <w:ind w:left="110" w:right="223"/>
              <w:rPr>
                <w:b/>
                <w:sz w:val="24"/>
                <w:szCs w:val="24"/>
                <w:lang w:val="ru-RU"/>
              </w:rPr>
            </w:pPr>
            <w:r>
              <w:rPr>
                <w:b/>
                <w:sz w:val="24"/>
                <w:szCs w:val="24"/>
                <w:lang w:val="ru-RU"/>
              </w:rPr>
              <w:t>Екінші таңғы ас</w:t>
            </w:r>
          </w:p>
        </w:tc>
        <w:tc>
          <w:tcPr>
            <w:tcW w:w="11497" w:type="dxa"/>
            <w:gridSpan w:val="6"/>
            <w:tcBorders>
              <w:top w:val="single" w:color="auto" w:sz="4" w:space="0"/>
              <w:left w:val="single" w:color="000000" w:sz="4" w:space="0"/>
              <w:bottom w:val="single" w:color="000000" w:sz="4" w:space="0"/>
              <w:right w:val="single" w:color="000000" w:sz="4" w:space="0"/>
            </w:tcBorders>
          </w:tcPr>
          <w:p w14:paraId="5570808A">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78684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398" w:type="dxa"/>
            <w:tcBorders>
              <w:top w:val="single" w:color="000000" w:sz="4" w:space="0"/>
              <w:left w:val="single" w:color="000000" w:sz="4" w:space="0"/>
              <w:bottom w:val="single" w:color="000000" w:sz="4" w:space="0"/>
              <w:right w:val="single" w:color="000000" w:sz="4" w:space="0"/>
            </w:tcBorders>
          </w:tcPr>
          <w:p w14:paraId="7376D822">
            <w:pPr>
              <w:pStyle w:val="16"/>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7" w:type="dxa"/>
            <w:gridSpan w:val="6"/>
            <w:tcBorders>
              <w:top w:val="single" w:color="000000" w:sz="4" w:space="0"/>
              <w:left w:val="single" w:color="000000" w:sz="4" w:space="0"/>
              <w:bottom w:val="single" w:color="000000" w:sz="4" w:space="0"/>
              <w:right w:val="single" w:color="000000" w:sz="4" w:space="0"/>
            </w:tcBorders>
          </w:tcPr>
          <w:p w14:paraId="037CCE5C">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49510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637A40DC">
            <w:pPr>
              <w:pStyle w:val="16"/>
              <w:spacing w:line="256" w:lineRule="exact"/>
              <w:ind w:left="110"/>
              <w:rPr>
                <w:b/>
                <w:sz w:val="24"/>
                <w:szCs w:val="24"/>
              </w:rPr>
            </w:pPr>
            <w:r>
              <w:rPr>
                <w:b/>
                <w:sz w:val="24"/>
                <w:szCs w:val="24"/>
              </w:rPr>
              <w:t>Серуен</w:t>
            </w:r>
          </w:p>
        </w:tc>
        <w:tc>
          <w:tcPr>
            <w:tcW w:w="2132" w:type="dxa"/>
            <w:tcBorders>
              <w:top w:val="single" w:color="000000" w:sz="4" w:space="0"/>
              <w:left w:val="single" w:color="000000" w:sz="4" w:space="0"/>
              <w:bottom w:val="single" w:color="000000" w:sz="4" w:space="0"/>
              <w:right w:val="single" w:color="000000" w:sz="4" w:space="0"/>
            </w:tcBorders>
          </w:tcPr>
          <w:p w14:paraId="700F6727">
            <w:pPr>
              <w:pStyle w:val="16"/>
              <w:rPr>
                <w:bCs/>
                <w:sz w:val="24"/>
                <w:szCs w:val="24"/>
              </w:rPr>
            </w:pPr>
            <w:r>
              <w:rPr>
                <w:bCs/>
                <w:sz w:val="24"/>
                <w:szCs w:val="24"/>
              </w:rPr>
              <w:t>Ағаштарды бақылау</w:t>
            </w:r>
          </w:p>
          <w:p w14:paraId="48238EAC">
            <w:pPr>
              <w:pStyle w:val="16"/>
              <w:rPr>
                <w:bCs/>
                <w:sz w:val="24"/>
                <w:szCs w:val="24"/>
              </w:rPr>
            </w:pPr>
            <w:r>
              <w:rPr>
                <w:bCs/>
                <w:iCs/>
                <w:sz w:val="24"/>
                <w:szCs w:val="24"/>
              </w:rPr>
              <w:t>Мақсаты:</w:t>
            </w:r>
            <w:r>
              <w:rPr>
                <w:bCs/>
                <w:i/>
                <w:iCs/>
                <w:sz w:val="24"/>
                <w:szCs w:val="24"/>
              </w:rPr>
              <w:t xml:space="preserve"> ағаштар туралы білімдері кеңейту,оларға қамқорлықпен қарауға тәрбиелеу. </w:t>
            </w:r>
          </w:p>
          <w:p w14:paraId="025217B9">
            <w:pPr>
              <w:pStyle w:val="16"/>
              <w:rPr>
                <w:bCs/>
                <w:iCs/>
                <w:sz w:val="24"/>
                <w:szCs w:val="24"/>
              </w:rPr>
            </w:pPr>
            <w:r>
              <w:rPr>
                <w:bCs/>
                <w:iCs/>
                <w:sz w:val="24"/>
                <w:szCs w:val="24"/>
              </w:rPr>
              <w:t>Бақылау барысы</w:t>
            </w:r>
          </w:p>
          <w:p w14:paraId="21DB68C8">
            <w:pPr>
              <w:pStyle w:val="16"/>
              <w:rPr>
                <w:bCs/>
                <w:sz w:val="24"/>
                <w:szCs w:val="24"/>
              </w:rPr>
            </w:pPr>
            <w:r>
              <w:rPr>
                <w:bCs/>
                <w:sz w:val="24"/>
                <w:szCs w:val="24"/>
              </w:rPr>
              <w:t xml:space="preserve">Аулаға шығып, жауған қардан майысып тұрған ағаштарды сілкіп, қарын түсіру. Ағаштарға қамқорлықпен қарауға көңіл бөлу. </w:t>
            </w:r>
          </w:p>
          <w:p w14:paraId="30D4B45E">
            <w:pPr>
              <w:pStyle w:val="16"/>
              <w:rPr>
                <w:bCs/>
                <w:sz w:val="24"/>
                <w:szCs w:val="24"/>
              </w:rPr>
            </w:pPr>
            <w:r>
              <w:rPr>
                <w:bCs/>
                <w:sz w:val="24"/>
                <w:szCs w:val="24"/>
              </w:rPr>
              <w:t xml:space="preserve">Әңгімелесу: Ағаш түбінде неге ойнауға болмайды? (ағаш бұтағы сынуы немесе төбеңе қар құлауы мүмкін) </w:t>
            </w:r>
          </w:p>
          <w:p w14:paraId="1475082B">
            <w:pPr>
              <w:pStyle w:val="16"/>
              <w:rPr>
                <w:bCs/>
                <w:sz w:val="24"/>
                <w:szCs w:val="24"/>
              </w:rPr>
            </w:pPr>
            <w:r>
              <w:rPr>
                <w:bCs/>
                <w:sz w:val="24"/>
                <w:szCs w:val="24"/>
              </w:rPr>
              <w:t xml:space="preserve">Ағаштар неге қыста өспейді? </w:t>
            </w:r>
          </w:p>
          <w:p w14:paraId="40CF09D6">
            <w:pPr>
              <w:pStyle w:val="16"/>
              <w:rPr>
                <w:bCs/>
                <w:sz w:val="24"/>
                <w:szCs w:val="24"/>
              </w:rPr>
            </w:pPr>
            <w:r>
              <w:rPr>
                <w:bCs/>
                <w:sz w:val="24"/>
                <w:szCs w:val="24"/>
              </w:rPr>
              <w:t xml:space="preserve">Ағаш тамырлары қалай қыстайды? </w:t>
            </w:r>
          </w:p>
          <w:p w14:paraId="72546CB1">
            <w:pPr>
              <w:pStyle w:val="16"/>
              <w:rPr>
                <w:bCs/>
                <w:sz w:val="24"/>
                <w:szCs w:val="24"/>
              </w:rPr>
            </w:pPr>
            <w:r>
              <w:rPr>
                <w:bCs/>
                <w:sz w:val="24"/>
                <w:szCs w:val="24"/>
              </w:rPr>
              <w:t xml:space="preserve">Ағаштарға қыс мезгілі керек пе? </w:t>
            </w:r>
          </w:p>
          <w:p w14:paraId="75D79736">
            <w:pPr>
              <w:pStyle w:val="16"/>
              <w:rPr>
                <w:bCs/>
                <w:sz w:val="24"/>
                <w:szCs w:val="24"/>
              </w:rPr>
            </w:pPr>
            <w:r>
              <w:rPr>
                <w:bCs/>
                <w:sz w:val="24"/>
                <w:szCs w:val="24"/>
              </w:rPr>
              <w:t xml:space="preserve">Ағаштар қыста неге тоңбайды? (қабығы қалың, шырын алмасуы болмайды, тыныш, қар жамылады) </w:t>
            </w:r>
          </w:p>
          <w:p w14:paraId="12AAA53E">
            <w:pPr>
              <w:pStyle w:val="16"/>
              <w:rPr>
                <w:bCs/>
                <w:sz w:val="24"/>
                <w:szCs w:val="24"/>
              </w:rPr>
            </w:pPr>
            <w:r>
              <w:rPr>
                <w:bCs/>
                <w:sz w:val="24"/>
                <w:szCs w:val="24"/>
              </w:rPr>
              <w:t xml:space="preserve">Аязды күні аяқ астындағы қардың сықыры мен ағаштардың басынан қар түсуін бақылап, тыңдау. </w:t>
            </w:r>
          </w:p>
          <w:p w14:paraId="135B2AD0">
            <w:pPr>
              <w:pStyle w:val="16"/>
              <w:rPr>
                <w:bCs/>
                <w:sz w:val="24"/>
                <w:szCs w:val="24"/>
              </w:rPr>
            </w:pPr>
            <w:r>
              <w:rPr>
                <w:bCs/>
                <w:sz w:val="24"/>
                <w:szCs w:val="24"/>
              </w:rPr>
              <w:t>Көркем сөз «Аядым» М. Әлімбаев</w:t>
            </w:r>
          </w:p>
          <w:p w14:paraId="47CAB323">
            <w:pPr>
              <w:pStyle w:val="16"/>
              <w:rPr>
                <w:bCs/>
                <w:sz w:val="24"/>
                <w:szCs w:val="24"/>
              </w:rPr>
            </w:pPr>
            <w:r>
              <w:rPr>
                <w:bCs/>
                <w:sz w:val="24"/>
                <w:szCs w:val="24"/>
              </w:rPr>
              <w:t>Жауған күні қар алғаш,</w:t>
            </w:r>
          </w:p>
          <w:p w14:paraId="60609AA1">
            <w:pPr>
              <w:pStyle w:val="16"/>
              <w:rPr>
                <w:bCs/>
                <w:sz w:val="24"/>
                <w:szCs w:val="24"/>
              </w:rPr>
            </w:pPr>
            <w:r>
              <w:rPr>
                <w:bCs/>
                <w:sz w:val="24"/>
                <w:szCs w:val="24"/>
              </w:rPr>
              <w:t>Ағаштарды аядым.</w:t>
            </w:r>
          </w:p>
          <w:p w14:paraId="10F6569A">
            <w:pPr>
              <w:pStyle w:val="16"/>
              <w:rPr>
                <w:bCs/>
                <w:sz w:val="24"/>
                <w:szCs w:val="24"/>
              </w:rPr>
            </w:pPr>
            <w:r>
              <w:rPr>
                <w:bCs/>
                <w:sz w:val="24"/>
                <w:szCs w:val="24"/>
              </w:rPr>
              <w:t>«Тоңбасын»- деп бұл ағаш,</w:t>
            </w:r>
          </w:p>
          <w:p w14:paraId="40E5A387">
            <w:pPr>
              <w:pStyle w:val="16"/>
              <w:rPr>
                <w:bCs/>
                <w:sz w:val="24"/>
                <w:szCs w:val="24"/>
              </w:rPr>
            </w:pPr>
            <w:r>
              <w:rPr>
                <w:bCs/>
                <w:sz w:val="24"/>
                <w:szCs w:val="24"/>
              </w:rPr>
              <w:t>Орап қойдым аяғын.</w:t>
            </w:r>
          </w:p>
          <w:p w14:paraId="7BE4476F">
            <w:pPr>
              <w:pStyle w:val="16"/>
              <w:rPr>
                <w:bCs/>
                <w:sz w:val="24"/>
                <w:szCs w:val="24"/>
              </w:rPr>
            </w:pPr>
            <w:r>
              <w:rPr>
                <w:bCs/>
                <w:sz w:val="24"/>
                <w:szCs w:val="24"/>
              </w:rPr>
              <w:t xml:space="preserve"> </w:t>
            </w:r>
          </w:p>
          <w:p w14:paraId="0D35D390">
            <w:pPr>
              <w:pStyle w:val="16"/>
              <w:rPr>
                <w:bCs/>
                <w:sz w:val="24"/>
                <w:szCs w:val="24"/>
              </w:rPr>
            </w:pPr>
            <w:r>
              <w:rPr>
                <w:bCs/>
                <w:sz w:val="24"/>
                <w:szCs w:val="24"/>
              </w:rPr>
              <w:t>Зеттеу жұмысы</w:t>
            </w:r>
          </w:p>
          <w:p w14:paraId="524CFC25">
            <w:pPr>
              <w:pStyle w:val="16"/>
              <w:rPr>
                <w:bCs/>
                <w:sz w:val="24"/>
                <w:szCs w:val="24"/>
              </w:rPr>
            </w:pPr>
            <w:r>
              <w:rPr>
                <w:bCs/>
                <w:sz w:val="24"/>
                <w:szCs w:val="24"/>
              </w:rPr>
              <w:t>Жазда бұта өскен жердегі қарды тереңдетіп қазу. Қар астынан жерге жабысқан, жасыл жапырақтары бар өсімдік шығуы мүмкін. Балаларға мынадай қортындыны айтуға болады: қалың жауған қар өсімдік тамырларын аяздан қорғайды, олардың үсіп кетуіне жол бермейді.  .</w:t>
            </w:r>
          </w:p>
          <w:p w14:paraId="694402AC">
            <w:pPr>
              <w:pStyle w:val="16"/>
              <w:rPr>
                <w:bCs/>
                <w:sz w:val="24"/>
                <w:szCs w:val="24"/>
              </w:rPr>
            </w:pPr>
            <w:r>
              <w:rPr>
                <w:bCs/>
                <w:sz w:val="24"/>
                <w:szCs w:val="24"/>
              </w:rPr>
              <w:t xml:space="preserve">Еңбек </w:t>
            </w:r>
          </w:p>
          <w:p w14:paraId="283F99FF">
            <w:pPr>
              <w:pStyle w:val="16"/>
              <w:rPr>
                <w:bCs/>
                <w:sz w:val="24"/>
                <w:szCs w:val="24"/>
              </w:rPr>
            </w:pPr>
            <w:r>
              <w:rPr>
                <w:bCs/>
                <w:sz w:val="24"/>
                <w:szCs w:val="24"/>
              </w:rPr>
              <w:t>Жауған қарды ағаш түбіне үю.</w:t>
            </w:r>
          </w:p>
          <w:p w14:paraId="4AE76C28">
            <w:pPr>
              <w:pStyle w:val="16"/>
              <w:rPr>
                <w:bCs/>
                <w:sz w:val="24"/>
                <w:szCs w:val="24"/>
              </w:rPr>
            </w:pPr>
            <w:r>
              <w:rPr>
                <w:bCs/>
                <w:i/>
                <w:iCs/>
                <w:sz w:val="24"/>
                <w:szCs w:val="24"/>
              </w:rPr>
              <w:t>Мақсаты: ағаштарға деген қамқорлық сезімге тәрбиелеу</w:t>
            </w:r>
            <w:r>
              <w:rPr>
                <w:bCs/>
                <w:sz w:val="24"/>
                <w:szCs w:val="24"/>
              </w:rPr>
              <w:t>.</w:t>
            </w:r>
          </w:p>
          <w:p w14:paraId="33729B8B">
            <w:pPr>
              <w:pStyle w:val="16"/>
              <w:rPr>
                <w:bCs/>
                <w:sz w:val="24"/>
                <w:szCs w:val="24"/>
              </w:rPr>
            </w:pPr>
            <w:r>
              <w:rPr>
                <w:bCs/>
                <w:sz w:val="24"/>
                <w:szCs w:val="24"/>
              </w:rPr>
              <w:t xml:space="preserve">Қимылды ойын </w:t>
            </w:r>
          </w:p>
          <w:p w14:paraId="653E635F">
            <w:pPr>
              <w:pStyle w:val="16"/>
              <w:rPr>
                <w:bCs/>
                <w:sz w:val="24"/>
                <w:szCs w:val="24"/>
              </w:rPr>
            </w:pPr>
            <w:r>
              <w:rPr>
                <w:bCs/>
                <w:sz w:val="24"/>
                <w:szCs w:val="24"/>
              </w:rPr>
              <w:t>«Кім ағашқа бұрын жетеді?».</w:t>
            </w:r>
          </w:p>
          <w:p w14:paraId="3614A459">
            <w:pPr>
              <w:pStyle w:val="16"/>
              <w:rPr>
                <w:bCs/>
                <w:i/>
                <w:iCs/>
                <w:sz w:val="24"/>
                <w:szCs w:val="24"/>
              </w:rPr>
            </w:pPr>
            <w:r>
              <w:rPr>
                <w:bCs/>
                <w:i/>
                <w:iCs/>
                <w:sz w:val="24"/>
                <w:szCs w:val="24"/>
              </w:rPr>
              <w:t>Мақсаты:ағаш аттарын есте сақтауларын бекіту.</w:t>
            </w:r>
          </w:p>
          <w:p w14:paraId="331EFEEA">
            <w:pPr>
              <w:pStyle w:val="16"/>
              <w:rPr>
                <w:bCs/>
                <w:sz w:val="24"/>
                <w:szCs w:val="24"/>
              </w:rPr>
            </w:pPr>
            <w:r>
              <w:rPr>
                <w:bCs/>
                <w:sz w:val="24"/>
                <w:szCs w:val="24"/>
              </w:rPr>
              <w:t xml:space="preserve"> Жеке жұмыс:  </w:t>
            </w:r>
            <w:r>
              <w:rPr>
                <w:bCs/>
                <w:sz w:val="24"/>
                <w:szCs w:val="24"/>
                <w:lang w:val="ru-RU"/>
              </w:rPr>
              <w:t>«</w:t>
            </w:r>
            <w:r>
              <w:rPr>
                <w:bCs/>
                <w:sz w:val="24"/>
                <w:szCs w:val="24"/>
              </w:rPr>
              <w:t>Затты тап</w:t>
            </w:r>
            <w:r>
              <w:rPr>
                <w:bCs/>
                <w:sz w:val="24"/>
                <w:szCs w:val="24"/>
                <w:lang w:val="ru-RU"/>
              </w:rPr>
              <w:t xml:space="preserve">». </w:t>
            </w:r>
          </w:p>
          <w:p w14:paraId="4AE268D8">
            <w:pPr>
              <w:pStyle w:val="16"/>
              <w:rPr>
                <w:bCs/>
                <w:i/>
                <w:iCs/>
                <w:sz w:val="24"/>
                <w:szCs w:val="24"/>
                <w:lang w:val="ru-RU"/>
              </w:rPr>
            </w:pPr>
            <w:r>
              <w:rPr>
                <w:bCs/>
                <w:i/>
                <w:iCs/>
                <w:sz w:val="24"/>
                <w:szCs w:val="24"/>
              </w:rPr>
              <w:t>Мақсаты</w:t>
            </w:r>
            <w:r>
              <w:rPr>
                <w:bCs/>
                <w:i/>
                <w:iCs/>
                <w:sz w:val="24"/>
                <w:szCs w:val="24"/>
                <w:lang w:val="ru-RU"/>
              </w:rPr>
              <w:t>:</w:t>
            </w:r>
          </w:p>
          <w:p w14:paraId="43F7BB33">
            <w:pPr>
              <w:pStyle w:val="16"/>
              <w:numPr>
                <w:ilvl w:val="0"/>
                <w:numId w:val="21"/>
              </w:numPr>
              <w:rPr>
                <w:bCs/>
                <w:sz w:val="24"/>
                <w:szCs w:val="24"/>
                <w:lang w:val="ru-RU"/>
              </w:rPr>
            </w:pPr>
            <w:r>
              <w:rPr>
                <w:bCs/>
                <w:sz w:val="24"/>
                <w:szCs w:val="24"/>
              </w:rPr>
              <w:t>Балабақша ауласын бағдарлай білулерін бекіту;</w:t>
            </w:r>
          </w:p>
          <w:p w14:paraId="0909E3D4">
            <w:pPr>
              <w:pStyle w:val="16"/>
              <w:rPr>
                <w:bCs/>
                <w:sz w:val="24"/>
                <w:szCs w:val="24"/>
              </w:rPr>
            </w:pPr>
            <w:r>
              <w:rPr>
                <w:bCs/>
                <w:sz w:val="24"/>
                <w:szCs w:val="24"/>
                <w:lang w:val="ru-RU"/>
              </w:rPr>
              <w:t>Затты сипаттау бойынша табу.</w:t>
            </w:r>
          </w:p>
        </w:tc>
        <w:tc>
          <w:tcPr>
            <w:tcW w:w="1843" w:type="dxa"/>
            <w:tcBorders>
              <w:top w:val="single" w:color="000000" w:sz="4" w:space="0"/>
              <w:left w:val="single" w:color="000000" w:sz="4" w:space="0"/>
              <w:bottom w:val="single" w:color="000000" w:sz="4" w:space="0"/>
              <w:right w:val="single" w:color="000000" w:sz="4" w:space="0"/>
            </w:tcBorders>
          </w:tcPr>
          <w:p w14:paraId="3A48D32A">
            <w:pPr>
              <w:pStyle w:val="16"/>
              <w:rPr>
                <w:sz w:val="24"/>
                <w:szCs w:val="24"/>
              </w:rPr>
            </w:pPr>
            <w:r>
              <w:rPr>
                <w:sz w:val="24"/>
                <w:szCs w:val="24"/>
              </w:rPr>
              <w:t>Қарғаларды бақылау</w:t>
            </w:r>
          </w:p>
          <w:p w14:paraId="29BEC71B">
            <w:pPr>
              <w:pStyle w:val="16"/>
              <w:rPr>
                <w:i/>
                <w:iCs/>
                <w:sz w:val="24"/>
                <w:szCs w:val="24"/>
              </w:rPr>
            </w:pPr>
            <w:r>
              <w:rPr>
                <w:iCs/>
                <w:sz w:val="24"/>
                <w:szCs w:val="24"/>
              </w:rPr>
              <w:t>Мақсаты:</w:t>
            </w:r>
            <w:r>
              <w:rPr>
                <w:i/>
                <w:iCs/>
                <w:sz w:val="24"/>
                <w:szCs w:val="24"/>
              </w:rPr>
              <w:t xml:space="preserve"> </w:t>
            </w:r>
          </w:p>
          <w:p w14:paraId="7800F085">
            <w:pPr>
              <w:pStyle w:val="16"/>
              <w:rPr>
                <w:sz w:val="24"/>
                <w:szCs w:val="24"/>
              </w:rPr>
            </w:pPr>
            <w:r>
              <w:rPr>
                <w:sz w:val="24"/>
                <w:szCs w:val="24"/>
              </w:rPr>
              <w:t xml:space="preserve">қыстап қалатын құстар өмірімен танысуды жалғастыру. </w:t>
            </w:r>
          </w:p>
          <w:p w14:paraId="0B00199D">
            <w:pPr>
              <w:pStyle w:val="16"/>
              <w:rPr>
                <w:bCs/>
                <w:sz w:val="24"/>
                <w:szCs w:val="24"/>
              </w:rPr>
            </w:pPr>
            <w:r>
              <w:rPr>
                <w:sz w:val="24"/>
                <w:szCs w:val="24"/>
              </w:rPr>
              <w:t xml:space="preserve">қарғалардың тіршілігін </w:t>
            </w:r>
            <w:r>
              <w:rPr>
                <w:bCs/>
                <w:sz w:val="24"/>
                <w:szCs w:val="24"/>
              </w:rPr>
              <w:t>б</w:t>
            </w:r>
            <w:r>
              <w:rPr>
                <w:sz w:val="24"/>
                <w:szCs w:val="24"/>
              </w:rPr>
              <w:t>ақылау</w:t>
            </w:r>
          </w:p>
          <w:p w14:paraId="7639EC6F">
            <w:pPr>
              <w:pStyle w:val="16"/>
              <w:rPr>
                <w:bCs/>
                <w:sz w:val="24"/>
                <w:szCs w:val="24"/>
              </w:rPr>
            </w:pPr>
            <w:r>
              <w:rPr>
                <w:sz w:val="24"/>
                <w:szCs w:val="24"/>
              </w:rPr>
              <w:t>құстарға қамқорлық жасауға тәрбиелеу</w:t>
            </w:r>
          </w:p>
          <w:p w14:paraId="367539D7">
            <w:pPr>
              <w:pStyle w:val="16"/>
              <w:rPr>
                <w:sz w:val="24"/>
                <w:szCs w:val="24"/>
              </w:rPr>
            </w:pPr>
            <w:r>
              <w:rPr>
                <w:sz w:val="24"/>
                <w:szCs w:val="24"/>
              </w:rPr>
              <w:t>Тәрбиеші балаларға жұмбақ жасырады.</w:t>
            </w:r>
          </w:p>
          <w:p w14:paraId="36B53148">
            <w:pPr>
              <w:pStyle w:val="16"/>
              <w:rPr>
                <w:sz w:val="24"/>
                <w:szCs w:val="24"/>
              </w:rPr>
            </w:pPr>
            <w:r>
              <w:rPr>
                <w:sz w:val="24"/>
                <w:szCs w:val="24"/>
              </w:rPr>
              <w:t>Қара түсті қарқылдақ,</w:t>
            </w:r>
          </w:p>
          <w:p w14:paraId="42B7B6B0">
            <w:pPr>
              <w:pStyle w:val="16"/>
              <w:rPr>
                <w:sz w:val="24"/>
                <w:szCs w:val="24"/>
              </w:rPr>
            </w:pPr>
            <w:r>
              <w:rPr>
                <w:sz w:val="24"/>
                <w:szCs w:val="24"/>
              </w:rPr>
              <w:t>Ұшып, қонып жалпылдап.</w:t>
            </w:r>
          </w:p>
          <w:p w14:paraId="14AFA798">
            <w:pPr>
              <w:pStyle w:val="16"/>
              <w:rPr>
                <w:sz w:val="24"/>
                <w:szCs w:val="24"/>
              </w:rPr>
            </w:pPr>
            <w:r>
              <w:rPr>
                <w:sz w:val="24"/>
                <w:szCs w:val="24"/>
              </w:rPr>
              <w:t>Қоқыстарды шоқиды,</w:t>
            </w:r>
          </w:p>
          <w:p w14:paraId="007209DA">
            <w:pPr>
              <w:pStyle w:val="16"/>
              <w:rPr>
                <w:sz w:val="24"/>
                <w:szCs w:val="24"/>
              </w:rPr>
            </w:pPr>
            <w:r>
              <w:rPr>
                <w:sz w:val="24"/>
                <w:szCs w:val="24"/>
              </w:rPr>
              <w:t>Жем іздейді там-тұмдап.  (қарға)</w:t>
            </w:r>
          </w:p>
          <w:p w14:paraId="6D450C4D">
            <w:pPr>
              <w:pStyle w:val="16"/>
              <w:rPr>
                <w:i/>
                <w:iCs/>
                <w:sz w:val="24"/>
                <w:szCs w:val="24"/>
              </w:rPr>
            </w:pPr>
            <w:r>
              <w:rPr>
                <w:i/>
                <w:iCs/>
                <w:sz w:val="24"/>
                <w:szCs w:val="24"/>
              </w:rPr>
              <w:t xml:space="preserve">Қарға қыстап қалатын құс. Ол өзінің азығын қоқыстардан теріп жейді. Халық  қарғаның іс-әрекетіне қарап ауа-райын болжаған. </w:t>
            </w:r>
          </w:p>
          <w:p w14:paraId="21784CA2">
            <w:pPr>
              <w:pStyle w:val="16"/>
              <w:rPr>
                <w:iCs/>
                <w:sz w:val="24"/>
                <w:szCs w:val="24"/>
              </w:rPr>
            </w:pPr>
            <w:r>
              <w:rPr>
                <w:iCs/>
                <w:sz w:val="24"/>
                <w:szCs w:val="24"/>
              </w:rPr>
              <w:t>Көркем сөз «Қарға» С.Сейфуллин</w:t>
            </w:r>
          </w:p>
          <w:p w14:paraId="3C7FEDC0">
            <w:pPr>
              <w:pStyle w:val="16"/>
              <w:rPr>
                <w:iCs/>
                <w:sz w:val="24"/>
                <w:szCs w:val="24"/>
              </w:rPr>
            </w:pPr>
            <w:r>
              <w:rPr>
                <w:iCs/>
                <w:sz w:val="24"/>
                <w:szCs w:val="24"/>
              </w:rPr>
              <w:t>Қарға, қарға, қарғалар,    Көзден жасы сорғалар.</w:t>
            </w:r>
          </w:p>
          <w:p w14:paraId="0E2A79CE">
            <w:pPr>
              <w:pStyle w:val="16"/>
              <w:rPr>
                <w:iCs/>
                <w:sz w:val="24"/>
                <w:szCs w:val="24"/>
              </w:rPr>
            </w:pPr>
            <w:r>
              <w:rPr>
                <w:iCs/>
                <w:sz w:val="24"/>
                <w:szCs w:val="24"/>
              </w:rPr>
              <w:t>Қар үстінде жорғалар.     Қар үстінде жем көрсе,</w:t>
            </w:r>
          </w:p>
          <w:p w14:paraId="1074DCF0">
            <w:pPr>
              <w:pStyle w:val="16"/>
              <w:rPr>
                <w:iCs/>
                <w:sz w:val="24"/>
                <w:szCs w:val="24"/>
              </w:rPr>
            </w:pPr>
            <w:r>
              <w:rPr>
                <w:iCs/>
                <w:sz w:val="24"/>
                <w:szCs w:val="24"/>
              </w:rPr>
              <w:t>Боран соқса қор болар,    Қапелімде қолға алар.</w:t>
            </w:r>
          </w:p>
          <w:p w14:paraId="36AA5B54">
            <w:pPr>
              <w:pStyle w:val="16"/>
              <w:rPr>
                <w:iCs/>
                <w:sz w:val="24"/>
                <w:szCs w:val="24"/>
              </w:rPr>
            </w:pPr>
            <w:r>
              <w:rPr>
                <w:iCs/>
                <w:sz w:val="24"/>
                <w:szCs w:val="24"/>
              </w:rPr>
              <w:t>Бұтаға келіп қорғалар.     Екі шоқып, бір қарар,</w:t>
            </w:r>
          </w:p>
          <w:p w14:paraId="69316142">
            <w:pPr>
              <w:pStyle w:val="16"/>
              <w:rPr>
                <w:iCs/>
                <w:sz w:val="24"/>
                <w:szCs w:val="24"/>
              </w:rPr>
            </w:pPr>
            <w:r>
              <w:rPr>
                <w:iCs/>
                <w:sz w:val="24"/>
                <w:szCs w:val="24"/>
              </w:rPr>
              <w:t>Қысып кетсе сары аяз,   Деп «жолымды» оңғарар.</w:t>
            </w:r>
          </w:p>
          <w:p w14:paraId="5EA72998">
            <w:pPr>
              <w:pStyle w:val="16"/>
              <w:rPr>
                <w:iCs/>
                <w:sz w:val="24"/>
                <w:szCs w:val="24"/>
              </w:rPr>
            </w:pPr>
          </w:p>
          <w:p w14:paraId="084D9E70">
            <w:pPr>
              <w:pStyle w:val="16"/>
              <w:rPr>
                <w:bCs/>
                <w:sz w:val="24"/>
                <w:szCs w:val="24"/>
              </w:rPr>
            </w:pPr>
            <w:r>
              <w:rPr>
                <w:sz w:val="24"/>
                <w:szCs w:val="24"/>
              </w:rPr>
              <w:t>Зерттеу жұмысы</w:t>
            </w:r>
          </w:p>
          <w:p w14:paraId="19B24E9B">
            <w:pPr>
              <w:pStyle w:val="16"/>
              <w:rPr>
                <w:sz w:val="24"/>
                <w:szCs w:val="24"/>
              </w:rPr>
            </w:pPr>
            <w:r>
              <w:rPr>
                <w:sz w:val="24"/>
                <w:szCs w:val="24"/>
              </w:rPr>
              <w:t xml:space="preserve">Балабақша ауласынан құстар ізін іздеу, салыстыру </w:t>
            </w:r>
          </w:p>
          <w:p w14:paraId="35E1EC37">
            <w:pPr>
              <w:pStyle w:val="16"/>
              <w:rPr>
                <w:bCs/>
                <w:sz w:val="24"/>
                <w:szCs w:val="24"/>
              </w:rPr>
            </w:pPr>
            <w:r>
              <w:rPr>
                <w:bCs/>
                <w:sz w:val="24"/>
                <w:szCs w:val="24"/>
              </w:rPr>
              <w:t xml:space="preserve">Еңбек </w:t>
            </w:r>
          </w:p>
          <w:p w14:paraId="4DD83D88">
            <w:pPr>
              <w:pStyle w:val="16"/>
              <w:rPr>
                <w:sz w:val="24"/>
                <w:szCs w:val="24"/>
              </w:rPr>
            </w:pPr>
            <w:r>
              <w:rPr>
                <w:sz w:val="24"/>
                <w:szCs w:val="24"/>
              </w:rPr>
              <w:t>Ауладан құстар үшін алаң аршып, оған дән себу.</w:t>
            </w:r>
          </w:p>
          <w:p w14:paraId="49A6C06E">
            <w:pPr>
              <w:pStyle w:val="16"/>
              <w:rPr>
                <w:sz w:val="24"/>
                <w:szCs w:val="24"/>
              </w:rPr>
            </w:pPr>
            <w:r>
              <w:rPr>
                <w:i/>
                <w:iCs/>
                <w:sz w:val="24"/>
                <w:szCs w:val="24"/>
              </w:rPr>
              <w:t xml:space="preserve">Мақсаты: </w:t>
            </w:r>
            <w:r>
              <w:rPr>
                <w:sz w:val="24"/>
                <w:szCs w:val="24"/>
              </w:rPr>
              <w:t>бірлесе еңбек етуге баулу.</w:t>
            </w:r>
          </w:p>
          <w:p w14:paraId="63D37725">
            <w:pPr>
              <w:pStyle w:val="16"/>
              <w:rPr>
                <w:bCs/>
                <w:sz w:val="24"/>
                <w:szCs w:val="24"/>
              </w:rPr>
            </w:pPr>
            <w:r>
              <w:rPr>
                <w:bCs/>
                <w:sz w:val="24"/>
                <w:szCs w:val="24"/>
              </w:rPr>
              <w:t>Қимылды ойын</w:t>
            </w:r>
          </w:p>
          <w:p w14:paraId="2E1786A2">
            <w:pPr>
              <w:pStyle w:val="16"/>
              <w:rPr>
                <w:sz w:val="24"/>
                <w:szCs w:val="24"/>
              </w:rPr>
            </w:pPr>
            <w:r>
              <w:rPr>
                <w:sz w:val="24"/>
                <w:szCs w:val="24"/>
              </w:rPr>
              <w:t>«Пингвиндер доп ойнап жүр».</w:t>
            </w:r>
          </w:p>
          <w:p w14:paraId="011C08DB">
            <w:pPr>
              <w:pStyle w:val="16"/>
              <w:rPr>
                <w:i/>
                <w:iCs/>
                <w:sz w:val="24"/>
                <w:szCs w:val="24"/>
              </w:rPr>
            </w:pPr>
            <w:r>
              <w:rPr>
                <w:i/>
                <w:iCs/>
                <w:sz w:val="24"/>
                <w:szCs w:val="24"/>
              </w:rPr>
              <w:t xml:space="preserve">Мақсаты: екі аяқпен секіруді күрделілендіру, екі аяқ арасына допты қыстырып алға жылжу. </w:t>
            </w:r>
          </w:p>
          <w:p w14:paraId="2E2D70B1">
            <w:pPr>
              <w:pStyle w:val="16"/>
              <w:rPr>
                <w:sz w:val="24"/>
                <w:szCs w:val="24"/>
              </w:rPr>
            </w:pPr>
            <w:r>
              <w:rPr>
                <w:i/>
                <w:iCs/>
                <w:sz w:val="24"/>
                <w:szCs w:val="24"/>
              </w:rPr>
              <w:t xml:space="preserve">Мақсаты: нысанаға доп лақтыра білу  </w:t>
            </w:r>
          </w:p>
        </w:tc>
        <w:tc>
          <w:tcPr>
            <w:tcW w:w="2410" w:type="dxa"/>
            <w:gridSpan w:val="2"/>
            <w:tcBorders>
              <w:top w:val="single" w:color="000000" w:sz="4" w:space="0"/>
              <w:left w:val="single" w:color="000000" w:sz="4" w:space="0"/>
              <w:bottom w:val="single" w:color="000000" w:sz="4" w:space="0"/>
              <w:right w:val="single" w:color="000000" w:sz="4" w:space="0"/>
            </w:tcBorders>
          </w:tcPr>
          <w:p w14:paraId="4C03D70F">
            <w:pPr>
              <w:pStyle w:val="16"/>
              <w:rPr>
                <w:bCs/>
                <w:sz w:val="24"/>
                <w:szCs w:val="24"/>
              </w:rPr>
            </w:pPr>
            <w:r>
              <w:rPr>
                <w:bCs/>
                <w:sz w:val="24"/>
                <w:szCs w:val="24"/>
              </w:rPr>
              <w:t>Қар ұшқындарын бақылау</w:t>
            </w:r>
          </w:p>
          <w:p w14:paraId="59192AA3">
            <w:pPr>
              <w:pStyle w:val="16"/>
              <w:rPr>
                <w:bCs/>
                <w:i/>
                <w:iCs/>
                <w:sz w:val="24"/>
                <w:szCs w:val="24"/>
                <w:lang w:val="ru-RU"/>
              </w:rPr>
            </w:pPr>
            <w:r>
              <w:rPr>
                <w:bCs/>
                <w:iCs/>
                <w:sz w:val="24"/>
                <w:szCs w:val="24"/>
              </w:rPr>
              <w:t>Мақсаты</w:t>
            </w:r>
            <w:r>
              <w:rPr>
                <w:bCs/>
                <w:i/>
                <w:iCs/>
                <w:sz w:val="24"/>
                <w:szCs w:val="24"/>
                <w:lang w:val="ru-RU"/>
              </w:rPr>
              <w:t>:</w:t>
            </w:r>
          </w:p>
          <w:p w14:paraId="13335951">
            <w:pPr>
              <w:pStyle w:val="16"/>
              <w:numPr>
                <w:ilvl w:val="0"/>
                <w:numId w:val="12"/>
              </w:numPr>
              <w:rPr>
                <w:bCs/>
                <w:sz w:val="24"/>
                <w:szCs w:val="24"/>
                <w:lang w:val="ru-RU"/>
              </w:rPr>
            </w:pPr>
            <w:r>
              <w:rPr>
                <w:bCs/>
                <w:sz w:val="24"/>
                <w:szCs w:val="24"/>
              </w:rPr>
              <w:t xml:space="preserve">Қар ұшқындарының әртүрлі формада болатынына назар аудару; </w:t>
            </w:r>
          </w:p>
          <w:p w14:paraId="0C896670">
            <w:pPr>
              <w:pStyle w:val="16"/>
              <w:numPr>
                <w:ilvl w:val="0"/>
                <w:numId w:val="12"/>
              </w:numPr>
              <w:rPr>
                <w:bCs/>
                <w:sz w:val="24"/>
                <w:szCs w:val="24"/>
                <w:lang w:val="ru-RU"/>
              </w:rPr>
            </w:pPr>
            <w:r>
              <w:rPr>
                <w:bCs/>
                <w:sz w:val="24"/>
                <w:szCs w:val="24"/>
              </w:rPr>
              <w:t>Салыстыра білуге үйрету, танымдық белсенділіктерін дамыту.</w:t>
            </w:r>
            <w:r>
              <w:rPr>
                <w:bCs/>
                <w:sz w:val="24"/>
                <w:szCs w:val="24"/>
                <w:lang w:val="ru-RU"/>
              </w:rPr>
              <w:t>.</w:t>
            </w:r>
          </w:p>
          <w:p w14:paraId="22D0D293">
            <w:pPr>
              <w:pStyle w:val="16"/>
              <w:rPr>
                <w:bCs/>
                <w:iCs/>
                <w:sz w:val="24"/>
                <w:szCs w:val="24"/>
              </w:rPr>
            </w:pPr>
            <w:r>
              <w:rPr>
                <w:bCs/>
                <w:iCs/>
                <w:sz w:val="24"/>
                <w:szCs w:val="24"/>
              </w:rPr>
              <w:t>Бақылау барысы</w:t>
            </w:r>
          </w:p>
          <w:p w14:paraId="2D4F758F">
            <w:pPr>
              <w:pStyle w:val="16"/>
              <w:rPr>
                <w:bCs/>
                <w:iCs/>
                <w:sz w:val="24"/>
                <w:szCs w:val="24"/>
              </w:rPr>
            </w:pPr>
            <w:r>
              <w:rPr>
                <w:bCs/>
                <w:iCs/>
                <w:sz w:val="24"/>
                <w:szCs w:val="24"/>
              </w:rPr>
              <w:t>Көркем сөз «Суретші қыс»</w:t>
            </w:r>
          </w:p>
          <w:p w14:paraId="3BB3B5AD">
            <w:pPr>
              <w:pStyle w:val="16"/>
              <w:rPr>
                <w:bCs/>
                <w:iCs/>
                <w:sz w:val="24"/>
                <w:szCs w:val="24"/>
              </w:rPr>
            </w:pPr>
            <w:r>
              <w:rPr>
                <w:bCs/>
                <w:iCs/>
                <w:sz w:val="24"/>
                <w:szCs w:val="24"/>
              </w:rPr>
              <w:t xml:space="preserve"> К. Нүсіпов</w:t>
            </w:r>
          </w:p>
          <w:p w14:paraId="0168593F">
            <w:pPr>
              <w:pStyle w:val="16"/>
              <w:rPr>
                <w:bCs/>
                <w:iCs/>
                <w:sz w:val="24"/>
                <w:szCs w:val="24"/>
              </w:rPr>
            </w:pPr>
            <w:r>
              <w:rPr>
                <w:bCs/>
                <w:iCs/>
                <w:sz w:val="24"/>
                <w:szCs w:val="24"/>
              </w:rPr>
              <w:t>Қонақтайды бақтарға,</w:t>
            </w:r>
          </w:p>
          <w:p w14:paraId="03780F90">
            <w:pPr>
              <w:pStyle w:val="16"/>
              <w:rPr>
                <w:bCs/>
                <w:iCs/>
                <w:sz w:val="24"/>
                <w:szCs w:val="24"/>
              </w:rPr>
            </w:pPr>
            <w:r>
              <w:rPr>
                <w:bCs/>
                <w:iCs/>
                <w:sz w:val="24"/>
                <w:szCs w:val="24"/>
              </w:rPr>
              <w:t>Ақ көбелек, ақ мамық.</w:t>
            </w:r>
          </w:p>
          <w:p w14:paraId="765FC81D">
            <w:pPr>
              <w:pStyle w:val="16"/>
              <w:rPr>
                <w:bCs/>
                <w:iCs/>
                <w:sz w:val="24"/>
                <w:szCs w:val="24"/>
              </w:rPr>
            </w:pPr>
            <w:r>
              <w:rPr>
                <w:bCs/>
                <w:iCs/>
                <w:sz w:val="24"/>
                <w:szCs w:val="24"/>
              </w:rPr>
              <w:t>Аунап таза ақ қарға,</w:t>
            </w:r>
          </w:p>
          <w:p w14:paraId="2AACD054">
            <w:pPr>
              <w:pStyle w:val="16"/>
              <w:rPr>
                <w:bCs/>
                <w:iCs/>
                <w:sz w:val="24"/>
                <w:szCs w:val="24"/>
              </w:rPr>
            </w:pPr>
            <w:r>
              <w:rPr>
                <w:bCs/>
                <w:iCs/>
                <w:sz w:val="24"/>
                <w:szCs w:val="24"/>
              </w:rPr>
              <w:t>Балалар жүр мақтанып.</w:t>
            </w:r>
          </w:p>
          <w:p w14:paraId="75CC61A9">
            <w:pPr>
              <w:pStyle w:val="16"/>
              <w:rPr>
                <w:bCs/>
                <w:iCs/>
                <w:sz w:val="24"/>
                <w:szCs w:val="24"/>
              </w:rPr>
            </w:pPr>
            <w:r>
              <w:rPr>
                <w:bCs/>
                <w:iCs/>
                <w:sz w:val="24"/>
                <w:szCs w:val="24"/>
              </w:rPr>
              <w:t>Тазарып бар кір, шаңнан,</w:t>
            </w:r>
          </w:p>
          <w:p w14:paraId="4BE367B1">
            <w:pPr>
              <w:pStyle w:val="16"/>
              <w:rPr>
                <w:bCs/>
                <w:iCs/>
                <w:sz w:val="24"/>
                <w:szCs w:val="24"/>
              </w:rPr>
            </w:pPr>
            <w:r>
              <w:rPr>
                <w:bCs/>
                <w:iCs/>
                <w:sz w:val="24"/>
                <w:szCs w:val="24"/>
              </w:rPr>
              <w:t>Қыс өнерін бастады.</w:t>
            </w:r>
          </w:p>
          <w:p w14:paraId="54922B32">
            <w:pPr>
              <w:pStyle w:val="16"/>
              <w:rPr>
                <w:bCs/>
                <w:iCs/>
                <w:sz w:val="24"/>
                <w:szCs w:val="24"/>
              </w:rPr>
            </w:pPr>
            <w:r>
              <w:rPr>
                <w:bCs/>
                <w:iCs/>
                <w:sz w:val="24"/>
                <w:szCs w:val="24"/>
              </w:rPr>
              <w:t>Терезеге қыраудан,</w:t>
            </w:r>
          </w:p>
          <w:p w14:paraId="31518A0E">
            <w:pPr>
              <w:pStyle w:val="16"/>
              <w:rPr>
                <w:bCs/>
                <w:iCs/>
                <w:sz w:val="24"/>
                <w:szCs w:val="24"/>
              </w:rPr>
            </w:pPr>
            <w:r>
              <w:rPr>
                <w:bCs/>
                <w:iCs/>
                <w:sz w:val="24"/>
                <w:szCs w:val="24"/>
              </w:rPr>
              <w:t>Сурет сала бастады.</w:t>
            </w:r>
          </w:p>
          <w:p w14:paraId="2AA34093">
            <w:pPr>
              <w:pStyle w:val="16"/>
              <w:rPr>
                <w:bCs/>
                <w:sz w:val="24"/>
                <w:szCs w:val="24"/>
              </w:rPr>
            </w:pPr>
            <w:r>
              <w:rPr>
                <w:bCs/>
                <w:sz w:val="24"/>
                <w:szCs w:val="24"/>
              </w:rPr>
              <w:t>Балаларға сұрақтар:</w:t>
            </w:r>
          </w:p>
          <w:p w14:paraId="49E553D1">
            <w:pPr>
              <w:pStyle w:val="16"/>
              <w:numPr>
                <w:ilvl w:val="0"/>
                <w:numId w:val="22"/>
              </w:numPr>
              <w:rPr>
                <w:bCs/>
                <w:sz w:val="24"/>
                <w:szCs w:val="24"/>
                <w:lang w:val="ru-RU"/>
              </w:rPr>
            </w:pPr>
            <w:r>
              <w:rPr>
                <w:bCs/>
                <w:sz w:val="24"/>
                <w:szCs w:val="24"/>
              </w:rPr>
              <w:t xml:space="preserve">Жауған қар қандай? </w:t>
            </w:r>
          </w:p>
          <w:p w14:paraId="28C443AB">
            <w:pPr>
              <w:pStyle w:val="16"/>
              <w:numPr>
                <w:ilvl w:val="0"/>
                <w:numId w:val="22"/>
              </w:numPr>
              <w:rPr>
                <w:bCs/>
                <w:sz w:val="24"/>
                <w:szCs w:val="24"/>
                <w:lang w:val="ru-RU"/>
              </w:rPr>
            </w:pPr>
            <w:r>
              <w:rPr>
                <w:bCs/>
                <w:sz w:val="24"/>
                <w:szCs w:val="24"/>
              </w:rPr>
              <w:t xml:space="preserve">Ұшқан қарды алақандарыңа қондырыңдар, қар ұшқындары қандай? </w:t>
            </w:r>
          </w:p>
          <w:p w14:paraId="7FC55C9A">
            <w:pPr>
              <w:pStyle w:val="16"/>
              <w:numPr>
                <w:ilvl w:val="0"/>
                <w:numId w:val="22"/>
              </w:numPr>
              <w:rPr>
                <w:bCs/>
                <w:sz w:val="24"/>
                <w:szCs w:val="24"/>
                <w:lang w:val="ru-RU"/>
              </w:rPr>
            </w:pPr>
            <w:r>
              <w:rPr>
                <w:bCs/>
                <w:sz w:val="24"/>
                <w:szCs w:val="24"/>
              </w:rPr>
              <w:t>Жақсылап қараңдаршы, қардың әр ұшқыны әртүрлі өрнекте екенін көреміз. Байқадыңдар ма?</w:t>
            </w:r>
            <w:r>
              <w:rPr>
                <w:bCs/>
                <w:sz w:val="24"/>
                <w:szCs w:val="24"/>
                <w:lang w:val="ru-RU"/>
              </w:rPr>
              <w:t>.</w:t>
            </w:r>
          </w:p>
          <w:p w14:paraId="5552C2FA">
            <w:pPr>
              <w:pStyle w:val="16"/>
              <w:rPr>
                <w:bCs/>
                <w:sz w:val="24"/>
                <w:szCs w:val="24"/>
              </w:rPr>
            </w:pPr>
            <w:r>
              <w:rPr>
                <w:bCs/>
                <w:sz w:val="24"/>
                <w:szCs w:val="24"/>
              </w:rPr>
              <w:t>Д/О: «Ұқсас өрнекті тап». Алақанға қар ұшқындарын қондырып, олардың бір-біріне ұқсастарын табу</w:t>
            </w:r>
          </w:p>
          <w:p w14:paraId="4023E7CA">
            <w:pPr>
              <w:pStyle w:val="16"/>
              <w:rPr>
                <w:bCs/>
                <w:sz w:val="24"/>
                <w:szCs w:val="24"/>
              </w:rPr>
            </w:pPr>
            <w:r>
              <w:rPr>
                <w:bCs/>
                <w:sz w:val="24"/>
                <w:szCs w:val="24"/>
              </w:rPr>
              <w:t xml:space="preserve">Зерттеу жұмысы Алақандағы қар неге ериді? </w:t>
            </w:r>
          </w:p>
          <w:p w14:paraId="307D5706">
            <w:pPr>
              <w:pStyle w:val="16"/>
              <w:rPr>
                <w:bCs/>
                <w:sz w:val="24"/>
                <w:szCs w:val="24"/>
              </w:rPr>
            </w:pPr>
            <w:r>
              <w:rPr>
                <w:bCs/>
                <w:sz w:val="24"/>
                <w:szCs w:val="24"/>
              </w:rPr>
              <w:t>Қардың қай жерде, алақанда ма, әлде қолқап сыртында ма тез еритінін бақылау. Неге? Қар ерігенде не пайда болады?</w:t>
            </w:r>
          </w:p>
          <w:p w14:paraId="65535BF8">
            <w:pPr>
              <w:pStyle w:val="16"/>
              <w:rPr>
                <w:bCs/>
                <w:sz w:val="24"/>
                <w:szCs w:val="24"/>
              </w:rPr>
            </w:pPr>
            <w:r>
              <w:rPr>
                <w:bCs/>
                <w:sz w:val="24"/>
                <w:szCs w:val="24"/>
              </w:rPr>
              <w:t>Еңбек: Қардан қамал тұрғызу</w:t>
            </w:r>
          </w:p>
          <w:p w14:paraId="3B9818B6">
            <w:pPr>
              <w:pStyle w:val="16"/>
              <w:rPr>
                <w:bCs/>
                <w:sz w:val="24"/>
                <w:szCs w:val="24"/>
              </w:rPr>
            </w:pPr>
            <w:r>
              <w:rPr>
                <w:bCs/>
                <w:sz w:val="24"/>
                <w:szCs w:val="24"/>
              </w:rPr>
              <w:t xml:space="preserve">Мақсаты: </w:t>
            </w:r>
          </w:p>
          <w:p w14:paraId="3CB6D426">
            <w:pPr>
              <w:pStyle w:val="16"/>
              <w:rPr>
                <w:bCs/>
                <w:sz w:val="24"/>
                <w:szCs w:val="24"/>
              </w:rPr>
            </w:pPr>
            <w:r>
              <w:rPr>
                <w:bCs/>
                <w:sz w:val="24"/>
                <w:szCs w:val="24"/>
              </w:rPr>
              <w:t>Бірлесе жұмыс істеуге тәрбиелеу;</w:t>
            </w:r>
          </w:p>
          <w:p w14:paraId="2547C5DC">
            <w:pPr>
              <w:pStyle w:val="16"/>
              <w:rPr>
                <w:bCs/>
                <w:sz w:val="24"/>
                <w:szCs w:val="24"/>
              </w:rPr>
            </w:pPr>
            <w:r>
              <w:rPr>
                <w:bCs/>
                <w:sz w:val="24"/>
                <w:szCs w:val="24"/>
              </w:rPr>
              <w:t>Бастаған істі аяқтауға үйрету.</w:t>
            </w:r>
          </w:p>
          <w:p w14:paraId="3E638E51">
            <w:pPr>
              <w:pStyle w:val="16"/>
              <w:rPr>
                <w:bCs/>
                <w:sz w:val="24"/>
                <w:szCs w:val="24"/>
              </w:rPr>
            </w:pPr>
            <w:r>
              <w:rPr>
                <w:bCs/>
                <w:sz w:val="24"/>
                <w:szCs w:val="24"/>
              </w:rPr>
              <w:t>Қимылды ойын</w:t>
            </w:r>
          </w:p>
          <w:p w14:paraId="23703476">
            <w:pPr>
              <w:pStyle w:val="16"/>
              <w:rPr>
                <w:bCs/>
                <w:sz w:val="24"/>
                <w:szCs w:val="24"/>
              </w:rPr>
            </w:pPr>
            <w:r>
              <w:rPr>
                <w:bCs/>
                <w:sz w:val="24"/>
                <w:szCs w:val="24"/>
              </w:rPr>
              <w:t>«Екі аяз»</w:t>
            </w:r>
          </w:p>
          <w:p w14:paraId="78BA4CAF">
            <w:pPr>
              <w:pStyle w:val="16"/>
              <w:rPr>
                <w:bCs/>
                <w:sz w:val="24"/>
                <w:szCs w:val="24"/>
              </w:rPr>
            </w:pPr>
            <w:r>
              <w:rPr>
                <w:bCs/>
                <w:i/>
                <w:iCs/>
                <w:sz w:val="24"/>
                <w:szCs w:val="24"/>
              </w:rPr>
              <w:t xml:space="preserve">Мақсаты: тәрбиеші белгісі бойынша әрекет ете білу және назар аудара білу дағдыларын дамыту.  </w:t>
            </w:r>
          </w:p>
          <w:p w14:paraId="450CA49D">
            <w:pPr>
              <w:pStyle w:val="16"/>
              <w:rPr>
                <w:bCs/>
                <w:sz w:val="24"/>
                <w:szCs w:val="24"/>
              </w:rPr>
            </w:pPr>
            <w:r>
              <w:rPr>
                <w:bCs/>
                <w:sz w:val="24"/>
                <w:szCs w:val="24"/>
              </w:rPr>
              <w:t>Жаттығу ойындары «Байқап өт».</w:t>
            </w:r>
          </w:p>
          <w:p w14:paraId="34B3486D">
            <w:pPr>
              <w:pStyle w:val="16"/>
              <w:rPr>
                <w:bCs/>
                <w:sz w:val="24"/>
                <w:szCs w:val="24"/>
              </w:rPr>
            </w:pPr>
            <w:r>
              <w:rPr>
                <w:bCs/>
                <w:i/>
                <w:iCs/>
                <w:sz w:val="24"/>
                <w:szCs w:val="24"/>
              </w:rPr>
              <w:t>Мақсаты: заттар арасынан, оларды құлатпай ирелеңдеп жүруге үйрету.</w:t>
            </w:r>
          </w:p>
        </w:tc>
        <w:tc>
          <w:tcPr>
            <w:tcW w:w="2692" w:type="dxa"/>
            <w:tcBorders>
              <w:top w:val="single" w:color="000000" w:sz="4" w:space="0"/>
              <w:left w:val="single" w:color="000000" w:sz="4" w:space="0"/>
              <w:bottom w:val="single" w:color="000000" w:sz="4" w:space="0"/>
              <w:right w:val="single" w:color="000000" w:sz="4" w:space="0"/>
            </w:tcBorders>
          </w:tcPr>
          <w:p w14:paraId="2A8EC483">
            <w:pPr>
              <w:rPr>
                <w:sz w:val="24"/>
                <w:szCs w:val="24"/>
              </w:rPr>
            </w:pPr>
            <w:r>
              <w:rPr>
                <w:sz w:val="24"/>
                <w:szCs w:val="24"/>
              </w:rPr>
              <w:t>Бақылау: Терезеден аяз суретін бақылау. Байқағыштық сезімін дамыту.</w:t>
            </w:r>
          </w:p>
          <w:p w14:paraId="2BCB8007">
            <w:pPr>
              <w:rPr>
                <w:sz w:val="24"/>
                <w:szCs w:val="24"/>
              </w:rPr>
            </w:pPr>
            <w:r>
              <w:rPr>
                <w:sz w:val="24"/>
                <w:szCs w:val="24"/>
              </w:rPr>
              <w:t>Еңбек: Ойын құралдарын тазалау. Өз заттарына ұқыпты болып, құралдарын таза ұстауға дағдыландыру.</w:t>
            </w:r>
          </w:p>
          <w:p w14:paraId="024FBBC9">
            <w:pPr>
              <w:rPr>
                <w:sz w:val="24"/>
                <w:szCs w:val="24"/>
              </w:rPr>
            </w:pPr>
            <w:r>
              <w:rPr>
                <w:sz w:val="24"/>
                <w:szCs w:val="24"/>
              </w:rPr>
              <w:t>Жеке жұмыс: Тақпақтар жаттату.</w:t>
            </w:r>
          </w:p>
          <w:p w14:paraId="516DA7CB">
            <w:pPr>
              <w:rPr>
                <w:sz w:val="24"/>
                <w:szCs w:val="24"/>
              </w:rPr>
            </w:pPr>
            <w:r>
              <w:rPr>
                <w:sz w:val="24"/>
                <w:szCs w:val="24"/>
              </w:rPr>
              <w:t>Өкпелетсе мамасы,</w:t>
            </w:r>
          </w:p>
          <w:p w14:paraId="0226DE08">
            <w:pPr>
              <w:rPr>
                <w:sz w:val="24"/>
                <w:szCs w:val="24"/>
              </w:rPr>
            </w:pPr>
            <w:r>
              <w:rPr>
                <w:sz w:val="24"/>
                <w:szCs w:val="24"/>
              </w:rPr>
              <w:t>Өкпелетсе мамасы</w:t>
            </w:r>
          </w:p>
          <w:p w14:paraId="661F0526">
            <w:pPr>
              <w:rPr>
                <w:sz w:val="24"/>
                <w:szCs w:val="24"/>
              </w:rPr>
            </w:pPr>
            <w:r>
              <w:rPr>
                <w:sz w:val="24"/>
                <w:szCs w:val="24"/>
              </w:rPr>
              <w:t>Өкпелетсе ағасы</w:t>
            </w:r>
          </w:p>
          <w:p w14:paraId="2083CA2B">
            <w:pPr>
              <w:rPr>
                <w:sz w:val="24"/>
                <w:szCs w:val="24"/>
              </w:rPr>
            </w:pPr>
            <w:r>
              <w:rPr>
                <w:sz w:val="24"/>
                <w:szCs w:val="24"/>
              </w:rPr>
              <w:t>«Айтам» дейді, әжеме,</w:t>
            </w:r>
          </w:p>
          <w:p w14:paraId="0FB80835">
            <w:pPr>
              <w:rPr>
                <w:sz w:val="24"/>
                <w:szCs w:val="24"/>
              </w:rPr>
            </w:pPr>
            <w:r>
              <w:rPr>
                <w:sz w:val="24"/>
                <w:szCs w:val="24"/>
              </w:rPr>
              <w:t>Әжесінің баласы.</w:t>
            </w:r>
          </w:p>
          <w:p w14:paraId="2CBB6240">
            <w:pPr>
              <w:rPr>
                <w:sz w:val="24"/>
                <w:szCs w:val="24"/>
              </w:rPr>
            </w:pPr>
            <w:r>
              <w:rPr>
                <w:sz w:val="24"/>
                <w:szCs w:val="24"/>
              </w:rPr>
              <w:t>Бір – біріне өкпелемей, бірге ойнау керектігін түсіндіру.</w:t>
            </w:r>
          </w:p>
          <w:p w14:paraId="6AECE49C">
            <w:pPr>
              <w:rPr>
                <w:sz w:val="24"/>
                <w:szCs w:val="24"/>
              </w:rPr>
            </w:pPr>
            <w:r>
              <w:rPr>
                <w:sz w:val="24"/>
                <w:szCs w:val="24"/>
              </w:rPr>
              <w:t>Қимылды ойын: «Кім жүйрік?»</w:t>
            </w:r>
          </w:p>
          <w:p w14:paraId="0FAD75D1">
            <w:pPr>
              <w:rPr>
                <w:sz w:val="24"/>
                <w:szCs w:val="24"/>
              </w:rPr>
            </w:pPr>
            <w:r>
              <w:rPr>
                <w:sz w:val="24"/>
                <w:szCs w:val="24"/>
              </w:rPr>
              <w:t>Мақсаты: жылдамдыққа, бірлесіп ойнауға үйрету.</w:t>
            </w:r>
          </w:p>
          <w:p w14:paraId="5A323B67">
            <w:pPr>
              <w:rPr>
                <w:sz w:val="24"/>
                <w:szCs w:val="24"/>
              </w:rPr>
            </w:pPr>
            <w:r>
              <w:rPr>
                <w:sz w:val="24"/>
                <w:szCs w:val="24"/>
              </w:rPr>
              <w:t>Өзіндік іс – әрекет: бір – бірімен келісіп, тату ойнауға баулу.</w:t>
            </w:r>
          </w:p>
          <w:p w14:paraId="106E10EB">
            <w:pPr>
              <w:rPr>
                <w:sz w:val="24"/>
                <w:szCs w:val="24"/>
              </w:rPr>
            </w:pPr>
          </w:p>
          <w:p w14:paraId="6B1ECACA">
            <w:pPr>
              <w:rPr>
                <w:sz w:val="24"/>
                <w:szCs w:val="24"/>
              </w:rPr>
            </w:pPr>
          </w:p>
        </w:tc>
        <w:tc>
          <w:tcPr>
            <w:tcW w:w="2420" w:type="dxa"/>
            <w:tcBorders>
              <w:top w:val="single" w:color="000000" w:sz="4" w:space="0"/>
              <w:left w:val="single" w:color="000000" w:sz="4" w:space="0"/>
              <w:bottom w:val="single" w:color="000000" w:sz="4" w:space="0"/>
              <w:right w:val="single" w:color="000000" w:sz="4" w:space="0"/>
            </w:tcBorders>
          </w:tcPr>
          <w:p w14:paraId="453C08A1">
            <w:pPr>
              <w:rPr>
                <w:sz w:val="24"/>
                <w:szCs w:val="24"/>
              </w:rPr>
            </w:pPr>
            <w:r>
              <w:rPr>
                <w:sz w:val="24"/>
                <w:szCs w:val="24"/>
              </w:rPr>
              <w:t>Бақылау: Қарғаның тамақтануын бақылау. Қарғаның тамақтануын көрсету, қыста құстарға тамақты жерге бермей, арнайы жемсауытқа салуға үйрету.</w:t>
            </w:r>
          </w:p>
          <w:p w14:paraId="1DABDF7A">
            <w:pPr>
              <w:rPr>
                <w:sz w:val="24"/>
                <w:szCs w:val="24"/>
              </w:rPr>
            </w:pPr>
            <w:r>
              <w:rPr>
                <w:sz w:val="24"/>
                <w:szCs w:val="24"/>
              </w:rPr>
              <w:t>Еңбек: Кішкентайларға көмектесу. Кіші топтың балаларына серуендеуге көмектесу.</w:t>
            </w:r>
          </w:p>
          <w:p w14:paraId="4F47EDF2">
            <w:pPr>
              <w:rPr>
                <w:sz w:val="24"/>
                <w:szCs w:val="24"/>
              </w:rPr>
            </w:pPr>
            <w:r>
              <w:rPr>
                <w:sz w:val="24"/>
                <w:szCs w:val="24"/>
              </w:rPr>
              <w:t>Жеке жұмыс: Мақал – мәтелдер айту:</w:t>
            </w:r>
          </w:p>
          <w:p w14:paraId="51B6AA25">
            <w:pPr>
              <w:rPr>
                <w:sz w:val="24"/>
                <w:szCs w:val="24"/>
              </w:rPr>
            </w:pPr>
            <w:r>
              <w:rPr>
                <w:sz w:val="24"/>
                <w:szCs w:val="24"/>
              </w:rPr>
              <w:t>Оқу – білім бұлағы,</w:t>
            </w:r>
          </w:p>
          <w:p w14:paraId="759694DF">
            <w:pPr>
              <w:rPr>
                <w:sz w:val="24"/>
                <w:szCs w:val="24"/>
              </w:rPr>
            </w:pPr>
            <w:r>
              <w:rPr>
                <w:sz w:val="24"/>
                <w:szCs w:val="24"/>
              </w:rPr>
              <w:t>Білім – өмір шырағы.</w:t>
            </w:r>
          </w:p>
          <w:p w14:paraId="55D5BFCA">
            <w:pPr>
              <w:rPr>
                <w:sz w:val="24"/>
                <w:szCs w:val="24"/>
              </w:rPr>
            </w:pPr>
            <w:r>
              <w:rPr>
                <w:sz w:val="24"/>
                <w:szCs w:val="24"/>
              </w:rPr>
              <w:t>Қимылды ойын: «Ұшты – ұшты»</w:t>
            </w:r>
          </w:p>
          <w:p w14:paraId="6EB312F3">
            <w:pPr>
              <w:rPr>
                <w:sz w:val="24"/>
                <w:szCs w:val="24"/>
              </w:rPr>
            </w:pPr>
            <w:r>
              <w:rPr>
                <w:sz w:val="24"/>
                <w:szCs w:val="24"/>
              </w:rPr>
              <w:t>Мақсаты: Шапшаңдыққа, тыңдай білуге тәрбиелеу.</w:t>
            </w:r>
          </w:p>
          <w:p w14:paraId="046CB725">
            <w:pPr>
              <w:rPr>
                <w:sz w:val="24"/>
                <w:szCs w:val="24"/>
              </w:rPr>
            </w:pPr>
            <w:r>
              <w:rPr>
                <w:sz w:val="24"/>
                <w:szCs w:val="24"/>
              </w:rPr>
              <w:t>Өзіндік іс – әрекет: киім шкафтарын жинастыру.</w:t>
            </w:r>
          </w:p>
          <w:p w14:paraId="179BD52F">
            <w:pPr>
              <w:rPr>
                <w:sz w:val="24"/>
                <w:szCs w:val="24"/>
              </w:rPr>
            </w:pPr>
          </w:p>
        </w:tc>
      </w:tr>
      <w:tr w14:paraId="21CED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398" w:type="dxa"/>
            <w:tcBorders>
              <w:top w:val="single" w:color="000000" w:sz="4" w:space="0"/>
              <w:left w:val="single" w:color="000000" w:sz="4" w:space="0"/>
              <w:bottom w:val="single" w:color="000000" w:sz="4" w:space="0"/>
              <w:right w:val="single" w:color="000000" w:sz="4" w:space="0"/>
            </w:tcBorders>
          </w:tcPr>
          <w:p w14:paraId="46518B8D">
            <w:pPr>
              <w:pStyle w:val="16"/>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497" w:type="dxa"/>
            <w:gridSpan w:val="6"/>
            <w:tcBorders>
              <w:top w:val="single" w:color="000000" w:sz="4" w:space="0"/>
              <w:left w:val="single" w:color="000000" w:sz="4" w:space="0"/>
              <w:bottom w:val="single" w:color="000000" w:sz="4" w:space="0"/>
              <w:right w:val="single" w:color="000000" w:sz="4" w:space="0"/>
            </w:tcBorders>
          </w:tcPr>
          <w:p w14:paraId="7B38091D">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0C90F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5FFE420F">
            <w:pPr>
              <w:pStyle w:val="16"/>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497" w:type="dxa"/>
            <w:gridSpan w:val="6"/>
            <w:tcBorders>
              <w:top w:val="single" w:color="000000" w:sz="4" w:space="0"/>
              <w:left w:val="single" w:color="000000" w:sz="4" w:space="0"/>
              <w:bottom w:val="single" w:color="000000" w:sz="4" w:space="0"/>
              <w:right w:val="single" w:color="000000" w:sz="4" w:space="0"/>
            </w:tcBorders>
          </w:tcPr>
          <w:p w14:paraId="1CA195AE">
            <w:pPr>
              <w:pStyle w:val="16"/>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6DC1759B">
            <w:pPr>
              <w:pStyle w:val="16"/>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50F70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398" w:type="dxa"/>
            <w:tcBorders>
              <w:top w:val="single" w:color="000000" w:sz="4" w:space="0"/>
              <w:left w:val="single" w:color="000000" w:sz="4" w:space="0"/>
              <w:bottom w:val="single" w:color="000000" w:sz="4" w:space="0"/>
              <w:right w:val="single" w:color="000000" w:sz="4" w:space="0"/>
            </w:tcBorders>
          </w:tcPr>
          <w:p w14:paraId="4B0C4971">
            <w:pPr>
              <w:pStyle w:val="16"/>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497" w:type="dxa"/>
            <w:gridSpan w:val="6"/>
            <w:tcBorders>
              <w:top w:val="single" w:color="000000" w:sz="4" w:space="0"/>
              <w:left w:val="single" w:color="000000" w:sz="4" w:space="0"/>
              <w:bottom w:val="single" w:color="000000" w:sz="4" w:space="0"/>
              <w:right w:val="single" w:color="000000" w:sz="4" w:space="0"/>
            </w:tcBorders>
          </w:tcPr>
          <w:p w14:paraId="6633F992">
            <w:pPr>
              <w:rPr>
                <w:color w:val="FF0000"/>
                <w:sz w:val="24"/>
                <w:szCs w:val="24"/>
                <w:lang w:val="kk-KZ" w:eastAsia="ru-RU"/>
              </w:rPr>
            </w:pPr>
            <w:r>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color w:val="FF0000"/>
                <w:sz w:val="24"/>
                <w:szCs w:val="24"/>
                <w:lang w:val="kk-KZ" w:eastAsia="ru-RU"/>
              </w:rPr>
              <w:t>(</w:t>
            </w:r>
            <w:r>
              <w:rPr>
                <w:b/>
                <w:bCs/>
                <w:color w:val="FF0000"/>
                <w:sz w:val="24"/>
                <w:szCs w:val="24"/>
                <w:lang w:val="kk-KZ" w:eastAsia="ru-RU"/>
              </w:rPr>
              <w:t>өзіне-өзі қызмет ету дағдылары, ірі және ұсақ моториканы дамыту)</w:t>
            </w:r>
          </w:p>
          <w:p w14:paraId="226D8236">
            <w:pPr>
              <w:pStyle w:val="16"/>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14:paraId="1DE0E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3398" w:type="dxa"/>
            <w:tcBorders>
              <w:top w:val="single" w:color="000000" w:sz="4" w:space="0"/>
              <w:left w:val="single" w:color="000000" w:sz="4" w:space="0"/>
              <w:bottom w:val="single" w:color="000000" w:sz="4" w:space="0"/>
              <w:right w:val="single" w:color="000000" w:sz="4" w:space="0"/>
            </w:tcBorders>
          </w:tcPr>
          <w:p w14:paraId="2B3B6C9B">
            <w:pPr>
              <w:pStyle w:val="16"/>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14:paraId="7B8FE3BF">
            <w:pPr>
              <w:pStyle w:val="16"/>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497" w:type="dxa"/>
            <w:gridSpan w:val="6"/>
            <w:tcBorders>
              <w:top w:val="single" w:color="000000" w:sz="4" w:space="0"/>
              <w:left w:val="single" w:color="000000" w:sz="4" w:space="0"/>
              <w:bottom w:val="single" w:color="auto" w:sz="4" w:space="0"/>
              <w:right w:val="single" w:color="000000" w:sz="4" w:space="0"/>
            </w:tcBorders>
          </w:tcPr>
          <w:p w14:paraId="3CA48080">
            <w:pPr>
              <w:ind w:left="137"/>
              <w:rPr>
                <w:b/>
                <w:sz w:val="24"/>
                <w:szCs w:val="24"/>
                <w:lang w:val="kk-KZ"/>
              </w:rPr>
            </w:pPr>
            <w:r>
              <w:rPr>
                <w:sz w:val="24"/>
                <w:szCs w:val="24"/>
                <w:lang w:val="kk-KZ"/>
              </w:rPr>
              <w:t>Өз орындарында отырып керілу, тыныстау  жаттығуларын жасату.  Ригалық әдіс  бойынша сауықтыру.</w:t>
            </w:r>
          </w:p>
          <w:p w14:paraId="68B35E3E">
            <w:pPr>
              <w:ind w:left="137"/>
              <w:rPr>
                <w:sz w:val="24"/>
                <w:szCs w:val="24"/>
                <w:lang w:val="kk-KZ"/>
              </w:rPr>
            </w:pPr>
            <w:r>
              <w:rPr>
                <w:sz w:val="24"/>
                <w:szCs w:val="24"/>
                <w:lang w:val="kk-KZ"/>
              </w:rPr>
              <w:t>(дене жаттығулар мен белсенділігі)</w:t>
            </w:r>
          </w:p>
          <w:p w14:paraId="6ADB96A0">
            <w:pPr>
              <w:ind w:left="137"/>
              <w:rPr>
                <w:color w:val="FF0000"/>
                <w:sz w:val="24"/>
                <w:szCs w:val="24"/>
                <w:lang w:val="kk-KZ"/>
              </w:rPr>
            </w:pPr>
            <w:r>
              <w:rPr>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color w:val="FF0000"/>
                <w:sz w:val="24"/>
                <w:szCs w:val="24"/>
                <w:lang w:val="kk-KZ"/>
              </w:rPr>
              <w:t>(</w:t>
            </w:r>
            <w:r>
              <w:rPr>
                <w:b/>
                <w:bCs/>
                <w:color w:val="FF0000"/>
                <w:sz w:val="24"/>
                <w:szCs w:val="24"/>
                <w:lang w:val="kk-KZ"/>
              </w:rPr>
              <w:t>өзіне-өзі қызмет ету дағдылары, ірі және ұсақ моториканы дамыту)</w:t>
            </w:r>
          </w:p>
          <w:p w14:paraId="37156A96">
            <w:pPr>
              <w:ind w:left="137"/>
              <w:rPr>
                <w:color w:val="FF0000"/>
                <w:sz w:val="24"/>
                <w:szCs w:val="24"/>
              </w:rPr>
            </w:pPr>
            <w:r>
              <w:rPr>
                <w:sz w:val="24"/>
                <w:szCs w:val="24"/>
                <w:lang w:val="kk-KZ"/>
              </w:rPr>
              <w:t>Қолдарын жуу, құрғатып сүрту, сүлгіні өз орнына іліп қоюды үйрету.</w:t>
            </w:r>
            <w:r>
              <w:rPr>
                <w:rFonts w:eastAsia="Calibri"/>
                <w:b/>
                <w:bCs/>
                <w:color w:val="000000" w:themeColor="text1"/>
                <w:kern w:val="24"/>
                <w:sz w:val="24"/>
                <w:szCs w:val="24"/>
                <w:lang w:val="kk-KZ"/>
                <w14:textFill>
                  <w14:solidFill>
                    <w14:schemeClr w14:val="tx1"/>
                  </w14:solidFill>
                </w14:textFill>
              </w:rPr>
              <w:t xml:space="preserve"> </w:t>
            </w:r>
            <w:r>
              <w:rPr>
                <w:b/>
                <w:bCs/>
                <w:color w:val="FF0000"/>
                <w:sz w:val="24"/>
                <w:szCs w:val="24"/>
              </w:rPr>
              <w:t>(мәдени-гигиеналық  дағдылар</w:t>
            </w:r>
            <w:r>
              <w:rPr>
                <w:color w:val="FF0000"/>
                <w:sz w:val="24"/>
                <w:szCs w:val="24"/>
              </w:rPr>
              <w:t xml:space="preserve">).  </w:t>
            </w:r>
          </w:p>
        </w:tc>
      </w:tr>
      <w:tr w14:paraId="1B0E2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0BF41C62">
            <w:pPr>
              <w:pStyle w:val="16"/>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497" w:type="dxa"/>
            <w:gridSpan w:val="6"/>
            <w:tcBorders>
              <w:top w:val="single" w:color="auto" w:sz="4" w:space="0"/>
              <w:left w:val="single" w:color="000000" w:sz="4" w:space="0"/>
              <w:bottom w:val="single" w:color="000000" w:sz="4" w:space="0"/>
              <w:right w:val="single" w:color="000000" w:sz="4" w:space="0"/>
            </w:tcBorders>
          </w:tcPr>
          <w:p w14:paraId="7DEA0896">
            <w:pPr>
              <w:rPr>
                <w:color w:val="000000"/>
                <w:sz w:val="24"/>
                <w:szCs w:val="24"/>
                <w:lang w:val="kk-KZ" w:eastAsia="ru-RU"/>
              </w:rPr>
            </w:pPr>
            <w:r>
              <w:rPr>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47803E06">
            <w:pPr>
              <w:rPr>
                <w:color w:val="000000"/>
                <w:sz w:val="24"/>
                <w:szCs w:val="24"/>
                <w:lang w:val="kk-KZ" w:eastAsia="ru-RU"/>
              </w:rPr>
            </w:pPr>
            <w:r>
              <w:rPr>
                <w:b/>
                <w:bCs/>
                <w:color w:val="FF0000"/>
                <w:sz w:val="24"/>
                <w:szCs w:val="24"/>
                <w:lang w:val="kk-KZ" w:eastAsia="ru-RU"/>
              </w:rPr>
              <w:t>(мәдени-гигиеналық дағдылар, өзіне-өзі қызмет ету)</w:t>
            </w:r>
          </w:p>
          <w:p w14:paraId="3070E945">
            <w:pPr>
              <w:rPr>
                <w:color w:val="000000"/>
                <w:sz w:val="24"/>
                <w:szCs w:val="24"/>
                <w:lang w:eastAsia="ru-RU"/>
              </w:rPr>
            </w:pPr>
            <w:r>
              <w:rPr>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Pr>
                <w:color w:val="000000"/>
                <w:sz w:val="24"/>
                <w:szCs w:val="24"/>
                <w:lang w:eastAsia="ru-RU"/>
              </w:rPr>
              <w:t xml:space="preserve">Тамақтанып болғаннан кейін алғыс айтуды үйрету </w:t>
            </w:r>
          </w:p>
        </w:tc>
      </w:tr>
      <w:tr w14:paraId="6D849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5" w:hRule="atLeast"/>
        </w:trPr>
        <w:tc>
          <w:tcPr>
            <w:tcW w:w="3398" w:type="dxa"/>
            <w:tcBorders>
              <w:top w:val="single" w:color="000000" w:sz="4" w:space="0"/>
              <w:left w:val="single" w:color="000000" w:sz="4" w:space="0"/>
              <w:bottom w:val="single" w:color="000000" w:sz="4" w:space="0"/>
              <w:right w:val="single" w:color="000000" w:sz="4" w:space="0"/>
            </w:tcBorders>
          </w:tcPr>
          <w:p w14:paraId="3A1ED262">
            <w:pPr>
              <w:pStyle w:val="16"/>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7B1CFF9D">
            <w:pPr>
              <w:pStyle w:val="16"/>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14:paraId="196DE2AD">
            <w:pPr>
              <w:pStyle w:val="16"/>
              <w:spacing w:line="270" w:lineRule="atLeast"/>
              <w:ind w:left="110" w:right="576"/>
              <w:rPr>
                <w:b/>
                <w:sz w:val="24"/>
                <w:szCs w:val="24"/>
              </w:rPr>
            </w:pPr>
            <w:r>
              <w:rPr>
                <w:b/>
                <w:sz w:val="24"/>
                <w:szCs w:val="24"/>
              </w:rPr>
              <w:t xml:space="preserve">Вариативтік компонент </w:t>
            </w:r>
          </w:p>
        </w:tc>
        <w:tc>
          <w:tcPr>
            <w:tcW w:w="2132" w:type="dxa"/>
            <w:tcBorders>
              <w:top w:val="single" w:color="000000" w:sz="4" w:space="0"/>
              <w:left w:val="single" w:color="000000" w:sz="4" w:space="0"/>
              <w:bottom w:val="single" w:color="000000" w:sz="4" w:space="0"/>
              <w:right w:val="single" w:color="000000" w:sz="4" w:space="0"/>
            </w:tcBorders>
          </w:tcPr>
          <w:p w14:paraId="572AD9A3">
            <w:pPr>
              <w:pStyle w:val="16"/>
              <w:rPr>
                <w:sz w:val="24"/>
                <w:szCs w:val="24"/>
              </w:rPr>
            </w:pPr>
            <w:r>
              <w:rPr>
                <w:sz w:val="24"/>
                <w:szCs w:val="24"/>
              </w:rPr>
              <w:t xml:space="preserve"> Әнші, биші, күйшінің суреттерін қарау, олардың құралдарымен ойындар ойнап, олар туралы ертегі ойлап айту. </w:t>
            </w:r>
          </w:p>
          <w:p w14:paraId="32B97D2D">
            <w:pPr>
              <w:pStyle w:val="16"/>
              <w:rPr>
                <w:sz w:val="24"/>
                <w:szCs w:val="24"/>
              </w:rPr>
            </w:pPr>
            <w:r>
              <w:rPr>
                <w:sz w:val="24"/>
                <w:szCs w:val="24"/>
              </w:rPr>
              <w:t xml:space="preserve">Суреттер бояу, ермексаздан микрофон жасау, қағаз бетіне әр өнер иесіне тиесілі аспаптарын жапсыру. </w:t>
            </w:r>
          </w:p>
          <w:p w14:paraId="3B3CD028">
            <w:pPr>
              <w:pStyle w:val="16"/>
              <w:rPr>
                <w:b/>
                <w:bCs/>
                <w:sz w:val="24"/>
                <w:szCs w:val="24"/>
              </w:rPr>
            </w:pPr>
            <w:r>
              <w:rPr>
                <w:b/>
                <w:bCs/>
                <w:sz w:val="24"/>
                <w:szCs w:val="24"/>
              </w:rPr>
              <w:t>(көркем әдебиет, сурет салу, мүсіндеу, жапсыру)</w:t>
            </w:r>
          </w:p>
          <w:p w14:paraId="2CF3A38D">
            <w:pPr>
              <w:rPr>
                <w:b/>
                <w:sz w:val="24"/>
                <w:szCs w:val="24"/>
              </w:rPr>
            </w:pPr>
            <w:r>
              <w:rPr>
                <w:b/>
                <w:sz w:val="24"/>
                <w:szCs w:val="24"/>
              </w:rPr>
              <w:t>Вариативтік компонент:</w:t>
            </w:r>
          </w:p>
          <w:p w14:paraId="5DA92F0B">
            <w:pPr>
              <w:rPr>
                <w:sz w:val="24"/>
                <w:szCs w:val="24"/>
              </w:rPr>
            </w:pPr>
            <w:r>
              <w:rPr>
                <w:sz w:val="24"/>
                <w:szCs w:val="24"/>
              </w:rPr>
              <w:t>«Би»</w:t>
            </w:r>
          </w:p>
          <w:p w14:paraId="7CC83017">
            <w:pPr>
              <w:pStyle w:val="16"/>
              <w:rPr>
                <w:sz w:val="24"/>
                <w:szCs w:val="24"/>
              </w:rPr>
            </w:pPr>
          </w:p>
        </w:tc>
        <w:tc>
          <w:tcPr>
            <w:tcW w:w="1843" w:type="dxa"/>
            <w:tcBorders>
              <w:top w:val="single" w:color="000000" w:sz="4" w:space="0"/>
              <w:left w:val="single" w:color="000000" w:sz="4" w:space="0"/>
              <w:bottom w:val="single" w:color="000000" w:sz="4" w:space="0"/>
              <w:right w:val="single" w:color="000000" w:sz="4" w:space="0"/>
            </w:tcBorders>
          </w:tcPr>
          <w:p w14:paraId="6A865DD5">
            <w:pPr>
              <w:rPr>
                <w:sz w:val="24"/>
                <w:szCs w:val="24"/>
                <w:lang w:val="kk-KZ"/>
              </w:rPr>
            </w:pPr>
            <w:r>
              <w:rPr>
                <w:sz w:val="24"/>
                <w:szCs w:val="24"/>
                <w:lang w:val="kk-KZ"/>
              </w:rPr>
              <w:t>Менің мамам дәрігер</w:t>
            </w:r>
          </w:p>
          <w:p w14:paraId="4AF8B046">
            <w:pPr>
              <w:jc w:val="right"/>
              <w:rPr>
                <w:sz w:val="24"/>
                <w:szCs w:val="24"/>
                <w:lang w:val="kk-KZ"/>
              </w:rPr>
            </w:pPr>
            <w:r>
              <w:rPr>
                <w:sz w:val="24"/>
                <w:szCs w:val="24"/>
                <w:lang w:val="kk-KZ"/>
              </w:rPr>
              <w:t>Ә. Мұсаханов</w:t>
            </w:r>
          </w:p>
          <w:p w14:paraId="57FACA08">
            <w:pPr>
              <w:rPr>
                <w:sz w:val="24"/>
                <w:szCs w:val="24"/>
                <w:lang w:val="kk-KZ"/>
              </w:rPr>
            </w:pPr>
            <w:r>
              <w:rPr>
                <w:sz w:val="24"/>
                <w:szCs w:val="24"/>
                <w:lang w:val="kk-KZ"/>
              </w:rPr>
              <w:t>Тіс ауырса, іш ауырса</w:t>
            </w:r>
          </w:p>
          <w:p w14:paraId="03A24651">
            <w:pPr>
              <w:rPr>
                <w:sz w:val="24"/>
                <w:szCs w:val="24"/>
              </w:rPr>
            </w:pPr>
            <w:r>
              <w:rPr>
                <w:sz w:val="24"/>
                <w:szCs w:val="24"/>
              </w:rPr>
              <w:t>Мамам дәрі береді.</w:t>
            </w:r>
          </w:p>
          <w:p w14:paraId="246D70F7">
            <w:pPr>
              <w:rPr>
                <w:sz w:val="24"/>
                <w:szCs w:val="24"/>
              </w:rPr>
            </w:pPr>
            <w:r>
              <w:rPr>
                <w:sz w:val="24"/>
                <w:szCs w:val="24"/>
              </w:rPr>
              <w:t>Барлық ана, барлық бала,</w:t>
            </w:r>
          </w:p>
          <w:p w14:paraId="2788FAC4">
            <w:pPr>
              <w:rPr>
                <w:sz w:val="24"/>
                <w:szCs w:val="24"/>
              </w:rPr>
            </w:pPr>
            <w:r>
              <w:rPr>
                <w:sz w:val="24"/>
                <w:szCs w:val="24"/>
              </w:rPr>
              <w:t>Оны жақсы көреді.</w:t>
            </w:r>
          </w:p>
          <w:p w14:paraId="0E7A9B71">
            <w:pPr>
              <w:pStyle w:val="16"/>
              <w:rPr>
                <w:b/>
                <w:bCs/>
                <w:sz w:val="24"/>
                <w:szCs w:val="24"/>
              </w:rPr>
            </w:pPr>
            <w:r>
              <w:rPr>
                <w:sz w:val="24"/>
                <w:szCs w:val="24"/>
              </w:rPr>
              <w:t xml:space="preserve">Тақпағын таныту. Ауырып жатқан адамға </w:t>
            </w:r>
            <w:r>
              <w:rPr>
                <w:spacing w:val="-67"/>
                <w:sz w:val="24"/>
                <w:szCs w:val="24"/>
              </w:rPr>
              <w:t xml:space="preserve"> </w:t>
            </w:r>
            <w:r>
              <w:rPr>
                <w:sz w:val="24"/>
                <w:szCs w:val="24"/>
              </w:rPr>
              <w:t>жанашырлық танытуға тәрбиелеу</w:t>
            </w:r>
            <w:r>
              <w:rPr>
                <w:b/>
                <w:bCs/>
                <w:sz w:val="24"/>
                <w:szCs w:val="24"/>
              </w:rPr>
              <w:t xml:space="preserve"> (көркем әдебиет)</w:t>
            </w:r>
          </w:p>
          <w:p w14:paraId="2A15817C">
            <w:pPr>
              <w:pStyle w:val="16"/>
              <w:rPr>
                <w:b/>
                <w:bCs/>
                <w:sz w:val="24"/>
                <w:szCs w:val="24"/>
              </w:rPr>
            </w:pPr>
          </w:p>
          <w:p w14:paraId="09326D41">
            <w:pPr>
              <w:pStyle w:val="9"/>
              <w:ind w:left="0"/>
              <w:rPr>
                <w:sz w:val="24"/>
                <w:szCs w:val="24"/>
              </w:rPr>
            </w:pPr>
            <w:r>
              <w:rPr>
                <w:sz w:val="24"/>
                <w:szCs w:val="24"/>
              </w:rPr>
              <w:t>Қарама-қарсы</w:t>
            </w:r>
            <w:r>
              <w:rPr>
                <w:spacing w:val="-3"/>
                <w:sz w:val="24"/>
                <w:szCs w:val="24"/>
              </w:rPr>
              <w:t xml:space="preserve"> </w:t>
            </w:r>
            <w:r>
              <w:rPr>
                <w:sz w:val="24"/>
                <w:szCs w:val="24"/>
              </w:rPr>
              <w:t>тәулік</w:t>
            </w:r>
            <w:r>
              <w:rPr>
                <w:spacing w:val="-3"/>
                <w:sz w:val="24"/>
                <w:szCs w:val="24"/>
              </w:rPr>
              <w:t xml:space="preserve"> </w:t>
            </w:r>
            <w:r>
              <w:rPr>
                <w:sz w:val="24"/>
                <w:szCs w:val="24"/>
              </w:rPr>
              <w:t>бөліктерін</w:t>
            </w:r>
            <w:r>
              <w:rPr>
                <w:spacing w:val="-6"/>
                <w:sz w:val="24"/>
                <w:szCs w:val="24"/>
              </w:rPr>
              <w:t xml:space="preserve"> </w:t>
            </w:r>
            <w:r>
              <w:rPr>
                <w:sz w:val="24"/>
                <w:szCs w:val="24"/>
              </w:rPr>
              <w:t>бағдарлау:</w:t>
            </w:r>
            <w:r>
              <w:rPr>
                <w:spacing w:val="-2"/>
                <w:sz w:val="24"/>
                <w:szCs w:val="24"/>
              </w:rPr>
              <w:t xml:space="preserve"> </w:t>
            </w:r>
            <w:r>
              <w:rPr>
                <w:sz w:val="24"/>
                <w:szCs w:val="24"/>
              </w:rPr>
              <w:t>күндіз-түнде,</w:t>
            </w:r>
            <w:r>
              <w:rPr>
                <w:spacing w:val="-4"/>
                <w:sz w:val="24"/>
                <w:szCs w:val="24"/>
              </w:rPr>
              <w:t xml:space="preserve"> </w:t>
            </w:r>
            <w:r>
              <w:rPr>
                <w:sz w:val="24"/>
                <w:szCs w:val="24"/>
              </w:rPr>
              <w:t>таңертең-кешке.</w:t>
            </w:r>
          </w:p>
          <w:p w14:paraId="54842582">
            <w:pPr>
              <w:pStyle w:val="15"/>
              <w:rPr>
                <w:rFonts w:ascii="Times New Roman" w:hAnsi="Times New Roman"/>
                <w:b/>
                <w:bCs/>
                <w:sz w:val="24"/>
                <w:szCs w:val="24"/>
              </w:rPr>
            </w:pPr>
            <w:r>
              <w:rPr>
                <w:rFonts w:ascii="Times New Roman" w:hAnsi="Times New Roman"/>
                <w:b/>
                <w:bCs/>
                <w:sz w:val="24"/>
                <w:szCs w:val="24"/>
              </w:rPr>
              <w:t>(Математика негіздері)</w:t>
            </w:r>
          </w:p>
        </w:tc>
        <w:tc>
          <w:tcPr>
            <w:tcW w:w="2410" w:type="dxa"/>
            <w:gridSpan w:val="2"/>
            <w:tcBorders>
              <w:top w:val="single" w:color="000000" w:sz="4" w:space="0"/>
              <w:left w:val="single" w:color="000000" w:sz="4" w:space="0"/>
              <w:bottom w:val="single" w:color="000000" w:sz="4" w:space="0"/>
              <w:right w:val="single" w:color="000000" w:sz="4" w:space="0"/>
            </w:tcBorders>
          </w:tcPr>
          <w:p w14:paraId="148A524E">
            <w:pPr>
              <w:pStyle w:val="15"/>
              <w:rPr>
                <w:rFonts w:ascii="Times New Roman" w:hAnsi="Times New Roman"/>
                <w:sz w:val="24"/>
                <w:szCs w:val="24"/>
              </w:rPr>
            </w:pPr>
            <w:r>
              <w:rPr>
                <w:rFonts w:ascii="Times New Roman" w:hAnsi="Times New Roman"/>
                <w:sz w:val="24"/>
                <w:szCs w:val="24"/>
              </w:rPr>
              <w:t>«Жеті лақ» ертегісін естеріне түсіріп кітаптан суреттерін көрсетіп оқып беру. Жаңа</w:t>
            </w:r>
            <w:r>
              <w:rPr>
                <w:rFonts w:ascii="Times New Roman" w:hAnsi="Times New Roman"/>
                <w:spacing w:val="1"/>
                <w:sz w:val="24"/>
                <w:szCs w:val="24"/>
              </w:rPr>
              <w:t xml:space="preserve"> </w:t>
            </w:r>
            <w:r>
              <w:rPr>
                <w:rFonts w:ascii="Times New Roman" w:hAnsi="Times New Roman"/>
                <w:sz w:val="24"/>
                <w:szCs w:val="24"/>
              </w:rPr>
              <w:t xml:space="preserve">ертегілерді </w:t>
            </w:r>
            <w:r>
              <w:rPr>
                <w:rFonts w:ascii="Times New Roman" w:hAnsi="Times New Roman"/>
                <w:spacing w:val="1"/>
                <w:sz w:val="24"/>
                <w:szCs w:val="24"/>
              </w:rPr>
              <w:t xml:space="preserve"> </w:t>
            </w:r>
            <w:r>
              <w:rPr>
                <w:rFonts w:ascii="Times New Roman" w:hAnsi="Times New Roman"/>
                <w:sz w:val="24"/>
                <w:szCs w:val="24"/>
              </w:rPr>
              <w:t>тыңдай</w:t>
            </w:r>
            <w:r>
              <w:rPr>
                <w:rFonts w:ascii="Times New Roman" w:hAnsi="Times New Roman"/>
                <w:spacing w:val="1"/>
                <w:sz w:val="24"/>
                <w:szCs w:val="24"/>
              </w:rPr>
              <w:t xml:space="preserve"> </w:t>
            </w:r>
            <w:r>
              <w:rPr>
                <w:rFonts w:ascii="Times New Roman" w:hAnsi="Times New Roman"/>
                <w:sz w:val="24"/>
                <w:szCs w:val="24"/>
              </w:rPr>
              <w:t>білуге,</w:t>
            </w:r>
            <w:r>
              <w:rPr>
                <w:rFonts w:ascii="Times New Roman" w:hAnsi="Times New Roman"/>
                <w:spacing w:val="1"/>
                <w:sz w:val="24"/>
                <w:szCs w:val="24"/>
              </w:rPr>
              <w:t xml:space="preserve"> </w:t>
            </w:r>
            <w:r>
              <w:rPr>
                <w:rFonts w:ascii="Times New Roman" w:hAnsi="Times New Roman"/>
                <w:sz w:val="24"/>
                <w:szCs w:val="24"/>
              </w:rPr>
              <w:t>олардың</w:t>
            </w:r>
            <w:r>
              <w:rPr>
                <w:rFonts w:ascii="Times New Roman" w:hAnsi="Times New Roman"/>
                <w:spacing w:val="1"/>
                <w:sz w:val="24"/>
                <w:szCs w:val="24"/>
              </w:rPr>
              <w:t xml:space="preserve"> </w:t>
            </w:r>
            <w:r>
              <w:rPr>
                <w:rFonts w:ascii="Times New Roman" w:hAnsi="Times New Roman"/>
                <w:sz w:val="24"/>
                <w:szCs w:val="24"/>
              </w:rPr>
              <w:t>мазмұнындағы</w:t>
            </w:r>
            <w:r>
              <w:rPr>
                <w:rFonts w:ascii="Times New Roman" w:hAnsi="Times New Roman"/>
                <w:spacing w:val="1"/>
                <w:sz w:val="24"/>
                <w:szCs w:val="24"/>
              </w:rPr>
              <w:t xml:space="preserve"> </w:t>
            </w:r>
            <w:r>
              <w:rPr>
                <w:rFonts w:ascii="Times New Roman" w:hAnsi="Times New Roman"/>
                <w:sz w:val="24"/>
                <w:szCs w:val="24"/>
              </w:rPr>
              <w:t>әрекеттердің</w:t>
            </w:r>
            <w:r>
              <w:rPr>
                <w:rFonts w:ascii="Times New Roman" w:hAnsi="Times New Roman"/>
                <w:spacing w:val="1"/>
                <w:sz w:val="24"/>
                <w:szCs w:val="24"/>
              </w:rPr>
              <w:t xml:space="preserve"> </w:t>
            </w:r>
            <w:r>
              <w:rPr>
                <w:rFonts w:ascii="Times New Roman" w:hAnsi="Times New Roman"/>
                <w:sz w:val="24"/>
                <w:szCs w:val="24"/>
              </w:rPr>
              <w:t>дамуын</w:t>
            </w:r>
            <w:r>
              <w:rPr>
                <w:rFonts w:ascii="Times New Roman" w:hAnsi="Times New Roman"/>
                <w:spacing w:val="1"/>
                <w:sz w:val="24"/>
                <w:szCs w:val="24"/>
              </w:rPr>
              <w:t xml:space="preserve"> </w:t>
            </w:r>
            <w:r>
              <w:rPr>
                <w:rFonts w:ascii="Times New Roman" w:hAnsi="Times New Roman"/>
                <w:sz w:val="24"/>
                <w:szCs w:val="24"/>
              </w:rPr>
              <w:t>бақылауға үйрету.</w:t>
            </w:r>
            <w:r>
              <w:rPr>
                <w:rFonts w:ascii="Times New Roman" w:hAnsi="Times New Roman"/>
                <w:spacing w:val="1"/>
                <w:sz w:val="24"/>
                <w:szCs w:val="24"/>
              </w:rPr>
              <w:t xml:space="preserve"> </w:t>
            </w:r>
            <w:r>
              <w:rPr>
                <w:rFonts w:ascii="Times New Roman" w:hAnsi="Times New Roman"/>
                <w:b/>
                <w:bCs/>
                <w:sz w:val="24"/>
                <w:szCs w:val="24"/>
              </w:rPr>
              <w:t>(көркем әдебиет)</w:t>
            </w:r>
          </w:p>
          <w:p w14:paraId="3E7D81D1">
            <w:pPr>
              <w:pStyle w:val="16"/>
              <w:rPr>
                <w:b/>
                <w:bCs/>
                <w:sz w:val="24"/>
                <w:szCs w:val="24"/>
              </w:rPr>
            </w:pPr>
          </w:p>
          <w:p w14:paraId="36911FAF">
            <w:pPr>
              <w:rPr>
                <w:sz w:val="24"/>
                <w:szCs w:val="24"/>
              </w:rPr>
            </w:pPr>
            <w:r>
              <w:rPr>
                <w:sz w:val="24"/>
                <w:szCs w:val="24"/>
              </w:rPr>
              <w:t>Қызыл,</w:t>
            </w:r>
            <w:r>
              <w:rPr>
                <w:spacing w:val="1"/>
                <w:sz w:val="24"/>
                <w:szCs w:val="24"/>
              </w:rPr>
              <w:t xml:space="preserve"> </w:t>
            </w:r>
            <w:r>
              <w:rPr>
                <w:sz w:val="24"/>
                <w:szCs w:val="24"/>
              </w:rPr>
              <w:t>сары,</w:t>
            </w:r>
            <w:r>
              <w:rPr>
                <w:spacing w:val="1"/>
                <w:sz w:val="24"/>
                <w:szCs w:val="24"/>
              </w:rPr>
              <w:t xml:space="preserve"> </w:t>
            </w:r>
            <w:r>
              <w:rPr>
                <w:sz w:val="24"/>
                <w:szCs w:val="24"/>
              </w:rPr>
              <w:t>жасыл,</w:t>
            </w:r>
            <w:r>
              <w:rPr>
                <w:spacing w:val="1"/>
                <w:sz w:val="24"/>
                <w:szCs w:val="24"/>
              </w:rPr>
              <w:t xml:space="preserve"> </w:t>
            </w:r>
            <w:r>
              <w:rPr>
                <w:sz w:val="24"/>
                <w:szCs w:val="24"/>
              </w:rPr>
              <w:t>көк,</w:t>
            </w:r>
            <w:r>
              <w:rPr>
                <w:spacing w:val="1"/>
                <w:sz w:val="24"/>
                <w:szCs w:val="24"/>
              </w:rPr>
              <w:t xml:space="preserve"> </w:t>
            </w:r>
            <w:r>
              <w:rPr>
                <w:sz w:val="24"/>
                <w:szCs w:val="24"/>
              </w:rPr>
              <w:t>қара,</w:t>
            </w:r>
            <w:r>
              <w:rPr>
                <w:spacing w:val="1"/>
                <w:sz w:val="24"/>
                <w:szCs w:val="24"/>
              </w:rPr>
              <w:t xml:space="preserve"> </w:t>
            </w:r>
            <w:r>
              <w:rPr>
                <w:sz w:val="24"/>
                <w:szCs w:val="24"/>
              </w:rPr>
              <w:t>ақ</w:t>
            </w:r>
            <w:r>
              <w:rPr>
                <w:spacing w:val="1"/>
                <w:sz w:val="24"/>
                <w:szCs w:val="24"/>
              </w:rPr>
              <w:t xml:space="preserve"> </w:t>
            </w:r>
            <w:r>
              <w:rPr>
                <w:sz w:val="24"/>
                <w:szCs w:val="24"/>
              </w:rPr>
              <w:t>негізгі</w:t>
            </w:r>
            <w:r>
              <w:rPr>
                <w:spacing w:val="1"/>
                <w:sz w:val="24"/>
                <w:szCs w:val="24"/>
              </w:rPr>
              <w:t xml:space="preserve"> </w:t>
            </w:r>
            <w:r>
              <w:rPr>
                <w:sz w:val="24"/>
                <w:szCs w:val="24"/>
              </w:rPr>
              <w:t>түстер</w:t>
            </w:r>
            <w:r>
              <w:rPr>
                <w:spacing w:val="1"/>
                <w:sz w:val="24"/>
                <w:szCs w:val="24"/>
              </w:rPr>
              <w:t xml:space="preserve"> </w:t>
            </w:r>
            <w:r>
              <w:rPr>
                <w:sz w:val="24"/>
                <w:szCs w:val="24"/>
              </w:rPr>
              <w:t>мен</w:t>
            </w:r>
            <w:r>
              <w:rPr>
                <w:spacing w:val="-67"/>
                <w:sz w:val="24"/>
                <w:szCs w:val="24"/>
              </w:rPr>
              <w:t xml:space="preserve"> </w:t>
            </w:r>
            <w:r>
              <w:rPr>
                <w:sz w:val="24"/>
                <w:szCs w:val="24"/>
              </w:rPr>
              <w:t>олардың</w:t>
            </w:r>
            <w:r>
              <w:rPr>
                <w:spacing w:val="-4"/>
                <w:sz w:val="24"/>
                <w:szCs w:val="24"/>
              </w:rPr>
              <w:t xml:space="preserve"> </w:t>
            </w:r>
            <w:r>
              <w:rPr>
                <w:sz w:val="24"/>
                <w:szCs w:val="24"/>
              </w:rPr>
              <w:t>реңктерін жасап  (қызғылт,</w:t>
            </w:r>
            <w:r>
              <w:rPr>
                <w:spacing w:val="-1"/>
                <w:sz w:val="24"/>
                <w:szCs w:val="24"/>
              </w:rPr>
              <w:t xml:space="preserve"> </w:t>
            </w:r>
            <w:r>
              <w:rPr>
                <w:sz w:val="24"/>
                <w:szCs w:val="24"/>
              </w:rPr>
              <w:t>көгілдір,</w:t>
            </w:r>
            <w:r>
              <w:rPr>
                <w:spacing w:val="-2"/>
                <w:sz w:val="24"/>
                <w:szCs w:val="24"/>
              </w:rPr>
              <w:t xml:space="preserve"> </w:t>
            </w:r>
            <w:r>
              <w:rPr>
                <w:sz w:val="24"/>
                <w:szCs w:val="24"/>
              </w:rPr>
              <w:t>сұр)</w:t>
            </w:r>
            <w:r>
              <w:rPr>
                <w:spacing w:val="-3"/>
                <w:sz w:val="24"/>
                <w:szCs w:val="24"/>
              </w:rPr>
              <w:t xml:space="preserve"> </w:t>
            </w:r>
            <w:r>
              <w:rPr>
                <w:sz w:val="24"/>
                <w:szCs w:val="24"/>
              </w:rPr>
              <w:t xml:space="preserve">қолдануды үйрету. Шыққан түске сәйкес келетін шарларды салу. </w:t>
            </w:r>
          </w:p>
          <w:p w14:paraId="5A9D10B4">
            <w:pPr>
              <w:pStyle w:val="16"/>
              <w:rPr>
                <w:b/>
                <w:bCs/>
                <w:sz w:val="24"/>
                <w:szCs w:val="24"/>
              </w:rPr>
            </w:pPr>
            <w:r>
              <w:rPr>
                <w:b/>
                <w:bCs/>
                <w:sz w:val="24"/>
                <w:szCs w:val="24"/>
              </w:rPr>
              <w:t>(сурет салу)</w:t>
            </w:r>
          </w:p>
          <w:p w14:paraId="1514657D">
            <w:pPr>
              <w:pStyle w:val="16"/>
              <w:rPr>
                <w:b/>
                <w:bCs/>
                <w:sz w:val="24"/>
                <w:szCs w:val="24"/>
              </w:rPr>
            </w:pPr>
          </w:p>
          <w:p w14:paraId="7D5B57BC">
            <w:pPr>
              <w:pStyle w:val="9"/>
              <w:ind w:left="0"/>
              <w:rPr>
                <w:sz w:val="24"/>
                <w:szCs w:val="24"/>
              </w:rPr>
            </w:pPr>
            <w:r>
              <w:rPr>
                <w:sz w:val="24"/>
                <w:szCs w:val="24"/>
              </w:rPr>
              <w:t>бұрын</w:t>
            </w:r>
            <w:r>
              <w:rPr>
                <w:spacing w:val="1"/>
                <w:sz w:val="24"/>
                <w:szCs w:val="24"/>
              </w:rPr>
              <w:t xml:space="preserve"> </w:t>
            </w:r>
            <w:r>
              <w:rPr>
                <w:sz w:val="24"/>
                <w:szCs w:val="24"/>
              </w:rPr>
              <w:t>алынған</w:t>
            </w:r>
            <w:r>
              <w:rPr>
                <w:spacing w:val="1"/>
                <w:sz w:val="24"/>
                <w:szCs w:val="24"/>
              </w:rPr>
              <w:t xml:space="preserve"> </w:t>
            </w:r>
            <w:r>
              <w:rPr>
                <w:sz w:val="24"/>
                <w:szCs w:val="24"/>
              </w:rPr>
              <w:t>дағдыларды:</w:t>
            </w:r>
            <w:r>
              <w:rPr>
                <w:spacing w:val="1"/>
                <w:sz w:val="24"/>
                <w:szCs w:val="24"/>
              </w:rPr>
              <w:t xml:space="preserve"> </w:t>
            </w:r>
            <w:r>
              <w:rPr>
                <w:sz w:val="24"/>
                <w:szCs w:val="24"/>
              </w:rPr>
              <w:t>төсеу,</w:t>
            </w:r>
            <w:r>
              <w:rPr>
                <w:spacing w:val="1"/>
                <w:sz w:val="24"/>
                <w:szCs w:val="24"/>
              </w:rPr>
              <w:t xml:space="preserve"> </w:t>
            </w:r>
            <w:r>
              <w:rPr>
                <w:sz w:val="24"/>
                <w:szCs w:val="24"/>
              </w:rPr>
              <w:t>бекіту,</w:t>
            </w:r>
            <w:r>
              <w:rPr>
                <w:spacing w:val="1"/>
                <w:sz w:val="24"/>
                <w:szCs w:val="24"/>
              </w:rPr>
              <w:t xml:space="preserve"> </w:t>
            </w:r>
            <w:r>
              <w:rPr>
                <w:sz w:val="24"/>
                <w:szCs w:val="24"/>
              </w:rPr>
              <w:t>қою</w:t>
            </w:r>
            <w:r>
              <w:rPr>
                <w:spacing w:val="1"/>
                <w:sz w:val="24"/>
                <w:szCs w:val="24"/>
              </w:rPr>
              <w:t xml:space="preserve"> </w:t>
            </w:r>
            <w:r>
              <w:rPr>
                <w:sz w:val="24"/>
                <w:szCs w:val="24"/>
              </w:rPr>
              <w:t>қолдана</w:t>
            </w:r>
            <w:r>
              <w:rPr>
                <w:spacing w:val="1"/>
                <w:sz w:val="24"/>
                <w:szCs w:val="24"/>
              </w:rPr>
              <w:t xml:space="preserve"> </w:t>
            </w:r>
            <w:r>
              <w:rPr>
                <w:sz w:val="24"/>
                <w:szCs w:val="24"/>
              </w:rPr>
              <w:t>отырып,</w:t>
            </w:r>
            <w:r>
              <w:rPr>
                <w:spacing w:val="-2"/>
                <w:sz w:val="24"/>
                <w:szCs w:val="24"/>
              </w:rPr>
              <w:t xml:space="preserve"> </w:t>
            </w:r>
            <w:r>
              <w:rPr>
                <w:sz w:val="24"/>
                <w:szCs w:val="24"/>
              </w:rPr>
              <w:t>жаңа ғимараттар салу.</w:t>
            </w:r>
          </w:p>
          <w:p w14:paraId="1002E29B">
            <w:pPr>
              <w:pStyle w:val="16"/>
              <w:rPr>
                <w:rFonts w:eastAsia="Calibri"/>
                <w:b/>
                <w:bCs/>
                <w:sz w:val="24"/>
                <w:szCs w:val="24"/>
              </w:rPr>
            </w:pPr>
            <w:r>
              <w:rPr>
                <w:rFonts w:eastAsia="Calibri"/>
                <w:b/>
                <w:bCs/>
                <w:sz w:val="24"/>
                <w:szCs w:val="24"/>
              </w:rPr>
              <w:t>(құрастыру)</w:t>
            </w:r>
          </w:p>
        </w:tc>
        <w:tc>
          <w:tcPr>
            <w:tcW w:w="2692" w:type="dxa"/>
            <w:tcBorders>
              <w:top w:val="single" w:color="000000" w:sz="4" w:space="0"/>
              <w:left w:val="single" w:color="000000" w:sz="4" w:space="0"/>
              <w:bottom w:val="single" w:color="000000" w:sz="4" w:space="0"/>
              <w:right w:val="single" w:color="000000" w:sz="4" w:space="0"/>
            </w:tcBorders>
          </w:tcPr>
          <w:p w14:paraId="1F7E0D07">
            <w:pPr>
              <w:rPr>
                <w:rFonts w:eastAsia="Calibri"/>
                <w:b/>
                <w:bCs/>
                <w:sz w:val="24"/>
                <w:szCs w:val="24"/>
                <w:lang w:val="kk-KZ"/>
              </w:rPr>
            </w:pPr>
            <w:r>
              <w:rPr>
                <w:sz w:val="24"/>
                <w:szCs w:val="24"/>
                <w:lang w:val="kk-KZ"/>
              </w:rPr>
              <w:t xml:space="preserve"> Қағаз бетіне дайын көлікті желім жағып жапсырту </w:t>
            </w:r>
            <w:r>
              <w:rPr>
                <w:rFonts w:eastAsia="Calibri"/>
                <w:b/>
                <w:bCs/>
                <w:sz w:val="24"/>
                <w:szCs w:val="24"/>
                <w:lang w:val="kk-KZ"/>
              </w:rPr>
              <w:t xml:space="preserve"> (жапсыру)</w:t>
            </w:r>
          </w:p>
          <w:p w14:paraId="20F858D6">
            <w:pPr>
              <w:pStyle w:val="16"/>
              <w:rPr>
                <w:sz w:val="24"/>
                <w:szCs w:val="24"/>
              </w:rPr>
            </w:pPr>
          </w:p>
          <w:p w14:paraId="5E722EF5">
            <w:pPr>
              <w:pStyle w:val="16"/>
              <w:rPr>
                <w:b/>
                <w:bCs/>
                <w:sz w:val="24"/>
                <w:szCs w:val="24"/>
              </w:rPr>
            </w:pPr>
            <w:r>
              <w:rPr>
                <w:sz w:val="24"/>
                <w:szCs w:val="24"/>
              </w:rPr>
              <w:t>Әндер мен тақпақтар және билерді қайталату</w:t>
            </w:r>
            <w:r>
              <w:rPr>
                <w:b/>
                <w:bCs/>
                <w:sz w:val="24"/>
                <w:szCs w:val="24"/>
              </w:rPr>
              <w:t xml:space="preserve"> (көркем әдебиет, музыка)</w:t>
            </w:r>
          </w:p>
          <w:p w14:paraId="1C9CF943">
            <w:pPr>
              <w:pStyle w:val="16"/>
              <w:rPr>
                <w:sz w:val="24"/>
                <w:szCs w:val="24"/>
              </w:rPr>
            </w:pPr>
            <w:r>
              <w:rPr>
                <w:sz w:val="24"/>
                <w:szCs w:val="24"/>
              </w:rPr>
              <w:t xml:space="preserve"> </w:t>
            </w:r>
          </w:p>
          <w:p w14:paraId="43BFBB66">
            <w:pPr>
              <w:pStyle w:val="16"/>
              <w:rPr>
                <w:rFonts w:eastAsia="Calibri"/>
                <w:b/>
                <w:bCs/>
                <w:sz w:val="24"/>
                <w:szCs w:val="24"/>
              </w:rPr>
            </w:pPr>
            <w:r>
              <w:rPr>
                <w:rFonts w:eastAsia="Calibri"/>
                <w:sz w:val="24"/>
                <w:szCs w:val="24"/>
              </w:rPr>
              <w:t xml:space="preserve">Құрастыру материалдарынан көлік құрастыруды жетілдіру. </w:t>
            </w:r>
            <w:r>
              <w:rPr>
                <w:rFonts w:eastAsia="Calibri"/>
                <w:b/>
                <w:bCs/>
                <w:sz w:val="24"/>
                <w:szCs w:val="24"/>
              </w:rPr>
              <w:t>(құрастыру)</w:t>
            </w:r>
          </w:p>
          <w:p w14:paraId="265997B7">
            <w:pPr>
              <w:pStyle w:val="16"/>
              <w:rPr>
                <w:sz w:val="24"/>
                <w:szCs w:val="24"/>
              </w:rPr>
            </w:pPr>
          </w:p>
          <w:p w14:paraId="4CA80108">
            <w:pPr>
              <w:pStyle w:val="16"/>
              <w:rPr>
                <w:sz w:val="24"/>
                <w:szCs w:val="24"/>
              </w:rPr>
            </w:pPr>
          </w:p>
          <w:p w14:paraId="0BC49CDF">
            <w:pPr>
              <w:pStyle w:val="16"/>
              <w:rPr>
                <w:sz w:val="24"/>
                <w:szCs w:val="24"/>
              </w:rPr>
            </w:pPr>
            <w:r>
              <w:rPr>
                <w:sz w:val="24"/>
                <w:szCs w:val="24"/>
              </w:rPr>
              <w:t xml:space="preserve">Еркін іс әрекеттер </w:t>
            </w:r>
          </w:p>
        </w:tc>
        <w:tc>
          <w:tcPr>
            <w:tcW w:w="2420" w:type="dxa"/>
            <w:tcBorders>
              <w:top w:val="single" w:color="000000" w:sz="4" w:space="0"/>
              <w:left w:val="single" w:color="000000" w:sz="4" w:space="0"/>
              <w:bottom w:val="single" w:color="000000" w:sz="4" w:space="0"/>
              <w:right w:val="single" w:color="000000" w:sz="4" w:space="0"/>
            </w:tcBorders>
          </w:tcPr>
          <w:p w14:paraId="5F9F9EB0">
            <w:pPr>
              <w:pStyle w:val="9"/>
              <w:spacing w:line="321" w:lineRule="exact"/>
              <w:ind w:left="0"/>
              <w:rPr>
                <w:sz w:val="24"/>
                <w:szCs w:val="24"/>
              </w:rPr>
            </w:pPr>
            <w:r>
              <w:rPr>
                <w:sz w:val="24"/>
                <w:szCs w:val="24"/>
              </w:rPr>
              <w:t xml:space="preserve"> Балалардың апта бойы жасаған жұмыстары бойынша еркін әрекеттерді ұйымдастыру. Мүсіндеу</w:t>
            </w:r>
            <w:r>
              <w:rPr>
                <w:spacing w:val="-8"/>
                <w:sz w:val="24"/>
                <w:szCs w:val="24"/>
              </w:rPr>
              <w:t xml:space="preserve"> </w:t>
            </w:r>
            <w:r>
              <w:rPr>
                <w:sz w:val="24"/>
                <w:szCs w:val="24"/>
              </w:rPr>
              <w:t>барысында</w:t>
            </w:r>
            <w:r>
              <w:rPr>
                <w:spacing w:val="-4"/>
                <w:sz w:val="24"/>
                <w:szCs w:val="24"/>
              </w:rPr>
              <w:t xml:space="preserve"> </w:t>
            </w:r>
            <w:r>
              <w:rPr>
                <w:sz w:val="24"/>
                <w:szCs w:val="24"/>
              </w:rPr>
              <w:t>қауіпсіздікті</w:t>
            </w:r>
            <w:r>
              <w:rPr>
                <w:spacing w:val="-2"/>
                <w:sz w:val="24"/>
                <w:szCs w:val="24"/>
              </w:rPr>
              <w:t xml:space="preserve"> </w:t>
            </w:r>
            <w:r>
              <w:rPr>
                <w:sz w:val="24"/>
                <w:szCs w:val="24"/>
              </w:rPr>
              <w:t>сақтауға,</w:t>
            </w:r>
            <w:r>
              <w:rPr>
                <w:spacing w:val="-6"/>
                <w:sz w:val="24"/>
                <w:szCs w:val="24"/>
              </w:rPr>
              <w:t xml:space="preserve"> </w:t>
            </w:r>
            <w:r>
              <w:rPr>
                <w:sz w:val="24"/>
                <w:szCs w:val="24"/>
              </w:rPr>
              <w:t>ұқыпты</w:t>
            </w:r>
            <w:r>
              <w:rPr>
                <w:spacing w:val="-6"/>
                <w:sz w:val="24"/>
                <w:szCs w:val="24"/>
              </w:rPr>
              <w:t xml:space="preserve"> </w:t>
            </w:r>
            <w:r>
              <w:rPr>
                <w:sz w:val="24"/>
                <w:szCs w:val="24"/>
              </w:rPr>
              <w:t>болуға</w:t>
            </w:r>
            <w:r>
              <w:rPr>
                <w:spacing w:val="-3"/>
                <w:sz w:val="24"/>
                <w:szCs w:val="24"/>
              </w:rPr>
              <w:t xml:space="preserve"> </w:t>
            </w:r>
            <w:r>
              <w:rPr>
                <w:sz w:val="24"/>
                <w:szCs w:val="24"/>
              </w:rPr>
              <w:t>баулу.</w:t>
            </w:r>
          </w:p>
          <w:p w14:paraId="72450A13">
            <w:pPr>
              <w:pStyle w:val="9"/>
              <w:ind w:left="0"/>
              <w:rPr>
                <w:sz w:val="24"/>
                <w:szCs w:val="24"/>
              </w:rPr>
            </w:pPr>
            <w:r>
              <w:rPr>
                <w:sz w:val="24"/>
                <w:szCs w:val="24"/>
              </w:rPr>
              <w:t>Фланелеграфта сүйікті мамандық иесінің құралдарын таңдап жапсыру. Ойыншықтарының суретін бояу.  Бояудың келесі түсін қолдану үшін қылқаламды басқа түске</w:t>
            </w:r>
            <w:r>
              <w:rPr>
                <w:spacing w:val="1"/>
                <w:sz w:val="24"/>
                <w:szCs w:val="24"/>
              </w:rPr>
              <w:t xml:space="preserve"> </w:t>
            </w:r>
            <w:r>
              <w:rPr>
                <w:sz w:val="24"/>
                <w:szCs w:val="24"/>
              </w:rPr>
              <w:t>салмас бұрын жақсылап суға шайып алып қолдануды, жуылған қылқаламды</w:t>
            </w:r>
            <w:r>
              <w:rPr>
                <w:spacing w:val="1"/>
                <w:sz w:val="24"/>
                <w:szCs w:val="24"/>
              </w:rPr>
              <w:t xml:space="preserve"> </w:t>
            </w:r>
            <w:r>
              <w:rPr>
                <w:sz w:val="24"/>
                <w:szCs w:val="24"/>
              </w:rPr>
              <w:t>жұмсақ</w:t>
            </w:r>
            <w:r>
              <w:rPr>
                <w:spacing w:val="-1"/>
                <w:sz w:val="24"/>
                <w:szCs w:val="24"/>
              </w:rPr>
              <w:t xml:space="preserve"> </w:t>
            </w:r>
            <w:r>
              <w:rPr>
                <w:sz w:val="24"/>
                <w:szCs w:val="24"/>
              </w:rPr>
              <w:t>матамен</w:t>
            </w:r>
            <w:r>
              <w:rPr>
                <w:spacing w:val="-4"/>
                <w:sz w:val="24"/>
                <w:szCs w:val="24"/>
              </w:rPr>
              <w:t xml:space="preserve"> </w:t>
            </w:r>
            <w:r>
              <w:rPr>
                <w:sz w:val="24"/>
                <w:szCs w:val="24"/>
              </w:rPr>
              <w:t>немесе қағаз</w:t>
            </w:r>
            <w:r>
              <w:rPr>
                <w:spacing w:val="-2"/>
                <w:sz w:val="24"/>
                <w:szCs w:val="24"/>
              </w:rPr>
              <w:t xml:space="preserve"> </w:t>
            </w:r>
            <w:r>
              <w:rPr>
                <w:sz w:val="24"/>
                <w:szCs w:val="24"/>
              </w:rPr>
              <w:t>майлықпен</w:t>
            </w:r>
            <w:r>
              <w:rPr>
                <w:spacing w:val="1"/>
                <w:sz w:val="24"/>
                <w:szCs w:val="24"/>
              </w:rPr>
              <w:t xml:space="preserve"> </w:t>
            </w:r>
            <w:r>
              <w:rPr>
                <w:sz w:val="24"/>
                <w:szCs w:val="24"/>
              </w:rPr>
              <w:t>сүртіп</w:t>
            </w:r>
            <w:r>
              <w:rPr>
                <w:spacing w:val="-1"/>
                <w:sz w:val="24"/>
                <w:szCs w:val="24"/>
              </w:rPr>
              <w:t xml:space="preserve"> </w:t>
            </w:r>
            <w:r>
              <w:rPr>
                <w:sz w:val="24"/>
                <w:szCs w:val="24"/>
              </w:rPr>
              <w:t>кептіруді</w:t>
            </w:r>
            <w:r>
              <w:rPr>
                <w:spacing w:val="-2"/>
                <w:sz w:val="24"/>
                <w:szCs w:val="24"/>
              </w:rPr>
              <w:t xml:space="preserve"> </w:t>
            </w:r>
            <w:r>
              <w:rPr>
                <w:sz w:val="24"/>
                <w:szCs w:val="24"/>
              </w:rPr>
              <w:t>үйрету</w:t>
            </w:r>
          </w:p>
          <w:p w14:paraId="6FD776A8">
            <w:pPr>
              <w:pStyle w:val="16"/>
              <w:rPr>
                <w:b/>
                <w:bCs/>
                <w:sz w:val="24"/>
                <w:szCs w:val="24"/>
              </w:rPr>
            </w:pPr>
            <w:r>
              <w:rPr>
                <w:b/>
                <w:bCs/>
                <w:sz w:val="24"/>
                <w:szCs w:val="24"/>
              </w:rPr>
              <w:t>(сурет салу, мүсіндеу, жапсыру)</w:t>
            </w:r>
          </w:p>
          <w:p w14:paraId="456667EC">
            <w:pPr>
              <w:pStyle w:val="9"/>
              <w:ind w:left="0"/>
              <w:rPr>
                <w:sz w:val="24"/>
                <w:szCs w:val="24"/>
              </w:rPr>
            </w:pPr>
            <w:r>
              <w:rPr>
                <w:sz w:val="24"/>
                <w:szCs w:val="24"/>
              </w:rPr>
              <w:t xml:space="preserve">Еркін іс әрекеттер </w:t>
            </w:r>
          </w:p>
        </w:tc>
      </w:tr>
      <w:tr w14:paraId="3C64D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398" w:type="dxa"/>
            <w:tcBorders>
              <w:top w:val="single" w:color="000000" w:sz="4" w:space="0"/>
              <w:left w:val="single" w:color="000000" w:sz="4" w:space="0"/>
              <w:bottom w:val="single" w:color="000000" w:sz="4" w:space="0"/>
              <w:right w:val="single" w:color="000000" w:sz="4" w:space="0"/>
            </w:tcBorders>
          </w:tcPr>
          <w:p w14:paraId="6311C79B">
            <w:pPr>
              <w:pStyle w:val="16"/>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132" w:type="dxa"/>
            <w:tcBorders>
              <w:top w:val="single" w:color="000000" w:sz="4" w:space="0"/>
              <w:left w:val="single" w:color="000000" w:sz="4" w:space="0"/>
              <w:bottom w:val="single" w:color="000000" w:sz="4" w:space="0"/>
              <w:right w:val="single" w:color="000000" w:sz="4" w:space="0"/>
            </w:tcBorders>
          </w:tcPr>
          <w:p w14:paraId="05466243">
            <w:pPr>
              <w:pStyle w:val="16"/>
              <w:rPr>
                <w:sz w:val="24"/>
                <w:szCs w:val="24"/>
              </w:rPr>
            </w:pPr>
            <w:r>
              <w:rPr>
                <w:sz w:val="24"/>
                <w:szCs w:val="24"/>
              </w:rPr>
              <w:t>Алинұр мен Хасенге туыстық қатынасты білдіретін сөздерді  айтуды үйрету.</w:t>
            </w:r>
          </w:p>
          <w:p w14:paraId="3A015872">
            <w:pPr>
              <w:pStyle w:val="16"/>
              <w:rPr>
                <w:sz w:val="24"/>
                <w:szCs w:val="24"/>
              </w:rPr>
            </w:pPr>
          </w:p>
        </w:tc>
        <w:tc>
          <w:tcPr>
            <w:tcW w:w="1843" w:type="dxa"/>
            <w:tcBorders>
              <w:top w:val="single" w:color="000000" w:sz="4" w:space="0"/>
              <w:left w:val="single" w:color="000000" w:sz="4" w:space="0"/>
              <w:bottom w:val="single" w:color="000000" w:sz="4" w:space="0"/>
              <w:right w:val="single" w:color="000000" w:sz="4" w:space="0"/>
            </w:tcBorders>
          </w:tcPr>
          <w:p w14:paraId="747BCE71">
            <w:pPr>
              <w:pStyle w:val="16"/>
              <w:rPr>
                <w:sz w:val="24"/>
                <w:szCs w:val="24"/>
              </w:rPr>
            </w:pPr>
            <w:r>
              <w:rPr>
                <w:sz w:val="24"/>
                <w:szCs w:val="24"/>
              </w:rPr>
              <w:t>Арсен мен Батырға сапта жүруді үйрету</w:t>
            </w:r>
          </w:p>
        </w:tc>
        <w:tc>
          <w:tcPr>
            <w:tcW w:w="2410" w:type="dxa"/>
            <w:gridSpan w:val="2"/>
            <w:tcBorders>
              <w:top w:val="single" w:color="000000" w:sz="4" w:space="0"/>
              <w:left w:val="single" w:color="000000" w:sz="4" w:space="0"/>
              <w:bottom w:val="single" w:color="000000" w:sz="4" w:space="0"/>
              <w:right w:val="single" w:color="000000" w:sz="4" w:space="0"/>
            </w:tcBorders>
          </w:tcPr>
          <w:p w14:paraId="2990C0E9">
            <w:pPr>
              <w:pStyle w:val="16"/>
              <w:rPr>
                <w:sz w:val="24"/>
                <w:szCs w:val="24"/>
              </w:rPr>
            </w:pPr>
            <w:r>
              <w:rPr>
                <w:sz w:val="24"/>
                <w:szCs w:val="24"/>
              </w:rPr>
              <w:t>Әлиасқар мен Аружанға қағаздан симметриялық пішіндерді қия отырып, түрлі үйлесімдікте сюжетті суреттерді салуды машықтандыру.</w:t>
            </w:r>
          </w:p>
        </w:tc>
        <w:tc>
          <w:tcPr>
            <w:tcW w:w="2692" w:type="dxa"/>
            <w:tcBorders>
              <w:top w:val="single" w:color="000000" w:sz="4" w:space="0"/>
              <w:left w:val="single" w:color="000000" w:sz="4" w:space="0"/>
              <w:bottom w:val="single" w:color="000000" w:sz="4" w:space="0"/>
              <w:right w:val="single" w:color="000000" w:sz="4" w:space="0"/>
            </w:tcBorders>
          </w:tcPr>
          <w:p w14:paraId="30BB7A09">
            <w:pPr>
              <w:pStyle w:val="16"/>
              <w:rPr>
                <w:sz w:val="24"/>
                <w:szCs w:val="24"/>
              </w:rPr>
            </w:pPr>
            <w:r>
              <w:rPr>
                <w:sz w:val="24"/>
                <w:szCs w:val="24"/>
              </w:rPr>
              <w:t xml:space="preserve"> Раяна мен Аялаға сөздік қоры орташа дамыған.Сұраққа жауап беруге  үйрету</w:t>
            </w:r>
          </w:p>
        </w:tc>
        <w:tc>
          <w:tcPr>
            <w:tcW w:w="2420" w:type="dxa"/>
            <w:tcBorders>
              <w:top w:val="single" w:color="000000" w:sz="4" w:space="0"/>
              <w:left w:val="single" w:color="000000" w:sz="4" w:space="0"/>
              <w:bottom w:val="single" w:color="000000" w:sz="4" w:space="0"/>
              <w:right w:val="single" w:color="000000" w:sz="4" w:space="0"/>
            </w:tcBorders>
          </w:tcPr>
          <w:p w14:paraId="3A5FF0A2">
            <w:pPr>
              <w:pStyle w:val="16"/>
              <w:rPr>
                <w:sz w:val="24"/>
                <w:szCs w:val="24"/>
              </w:rPr>
            </w:pPr>
            <w:r>
              <w:rPr>
                <w:sz w:val="24"/>
                <w:szCs w:val="24"/>
              </w:rPr>
              <w:t xml:space="preserve">  Бейбарыс пен Қырмызыға тірі және өлі табиғат заттары мен құбылыстарына қызығушылығын арттыру.</w:t>
            </w:r>
          </w:p>
        </w:tc>
      </w:tr>
      <w:tr w14:paraId="26C9C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398" w:type="dxa"/>
            <w:tcBorders>
              <w:top w:val="single" w:color="000000" w:sz="4" w:space="0"/>
              <w:left w:val="single" w:color="000000" w:sz="4" w:space="0"/>
              <w:bottom w:val="single" w:color="000000" w:sz="4" w:space="0"/>
              <w:right w:val="single" w:color="000000" w:sz="4" w:space="0"/>
            </w:tcBorders>
          </w:tcPr>
          <w:p w14:paraId="30A5836C">
            <w:pPr>
              <w:pStyle w:val="16"/>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7" w:type="dxa"/>
            <w:gridSpan w:val="6"/>
            <w:tcBorders>
              <w:top w:val="single" w:color="000000" w:sz="4" w:space="0"/>
              <w:left w:val="single" w:color="000000" w:sz="4" w:space="0"/>
              <w:bottom w:val="single" w:color="000000" w:sz="4" w:space="0"/>
              <w:right w:val="single" w:color="000000" w:sz="4" w:space="0"/>
            </w:tcBorders>
          </w:tcPr>
          <w:p w14:paraId="1C582D80">
            <w:pPr>
              <w:pStyle w:val="16"/>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3325E62C">
            <w:pPr>
              <w:pStyle w:val="16"/>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14:paraId="39AC6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25482E79">
            <w:pPr>
              <w:pStyle w:val="16"/>
              <w:spacing w:line="256" w:lineRule="exact"/>
              <w:ind w:left="110"/>
              <w:rPr>
                <w:b/>
                <w:sz w:val="24"/>
                <w:szCs w:val="24"/>
              </w:rPr>
            </w:pPr>
            <w:r>
              <w:rPr>
                <w:b/>
                <w:sz w:val="24"/>
                <w:szCs w:val="24"/>
              </w:rPr>
              <w:t>Серуен</w:t>
            </w:r>
          </w:p>
        </w:tc>
        <w:tc>
          <w:tcPr>
            <w:tcW w:w="2132" w:type="dxa"/>
            <w:tcBorders>
              <w:top w:val="single" w:color="000000" w:sz="4" w:space="0"/>
              <w:left w:val="single" w:color="000000" w:sz="4" w:space="0"/>
              <w:bottom w:val="single" w:color="000000" w:sz="4" w:space="0"/>
              <w:right w:val="single" w:color="000000" w:sz="4" w:space="0"/>
            </w:tcBorders>
          </w:tcPr>
          <w:p w14:paraId="56F7F211">
            <w:pPr>
              <w:pStyle w:val="15"/>
              <w:rPr>
                <w:rFonts w:ascii="Times New Roman" w:hAnsi="Times New Roman"/>
                <w:sz w:val="24"/>
                <w:szCs w:val="24"/>
                <w:lang w:val="kk-KZ"/>
              </w:rPr>
            </w:pPr>
            <w:r>
              <w:rPr>
                <w:rFonts w:ascii="Times New Roman" w:hAnsi="Times New Roman"/>
                <w:sz w:val="24"/>
                <w:szCs w:val="24"/>
                <w:lang w:val="kk-KZ"/>
              </w:rPr>
              <w:t>Қ/О «</w:t>
            </w:r>
            <w:r>
              <w:rPr>
                <w:rFonts w:ascii="Times New Roman" w:hAnsi="Times New Roman"/>
                <w:spacing w:val="6"/>
                <w:sz w:val="24"/>
                <w:szCs w:val="24"/>
                <w:lang w:val="kk-KZ"/>
              </w:rPr>
              <w:t>Поезд</w:t>
            </w:r>
            <w:r>
              <w:rPr>
                <w:rFonts w:ascii="Times New Roman" w:hAnsi="Times New Roman"/>
                <w:sz w:val="24"/>
                <w:szCs w:val="24"/>
                <w:lang w:val="kk-KZ"/>
              </w:rPr>
              <w:t>»</w:t>
            </w:r>
          </w:p>
          <w:p w14:paraId="782F85C3">
            <w:pPr>
              <w:rPr>
                <w:sz w:val="24"/>
                <w:szCs w:val="24"/>
                <w:lang w:val="kk-KZ"/>
              </w:rPr>
            </w:pPr>
            <w:r>
              <w:rPr>
                <w:sz w:val="24"/>
                <w:szCs w:val="24"/>
                <w:lang w:val="kk-KZ"/>
              </w:rPr>
              <w:t>Кешкі табиғаттың ерекшеліктерін атауды үйрету.</w:t>
            </w:r>
          </w:p>
        </w:tc>
        <w:tc>
          <w:tcPr>
            <w:tcW w:w="1843" w:type="dxa"/>
            <w:tcBorders>
              <w:top w:val="single" w:color="000000" w:sz="4" w:space="0"/>
              <w:left w:val="single" w:color="000000" w:sz="4" w:space="0"/>
              <w:bottom w:val="single" w:color="000000" w:sz="4" w:space="0"/>
              <w:right w:val="single" w:color="000000" w:sz="4" w:space="0"/>
            </w:tcBorders>
          </w:tcPr>
          <w:p w14:paraId="2EDC1405">
            <w:pPr>
              <w:pStyle w:val="15"/>
              <w:rPr>
                <w:rFonts w:ascii="Times New Roman" w:hAnsi="Times New Roman"/>
                <w:sz w:val="24"/>
                <w:szCs w:val="24"/>
                <w:lang w:val="kk-KZ"/>
              </w:rPr>
            </w:pPr>
            <w:r>
              <w:rPr>
                <w:rFonts w:ascii="Times New Roman" w:hAnsi="Times New Roman"/>
                <w:sz w:val="24"/>
                <w:szCs w:val="24"/>
                <w:lang w:val="kk-KZ"/>
              </w:rPr>
              <w:t>Балабақшада, үйде, көшеде тәртіп</w:t>
            </w:r>
            <w:r>
              <w:rPr>
                <w:rFonts w:ascii="Times New Roman" w:hAnsi="Times New Roman"/>
                <w:spacing w:val="1"/>
                <w:sz w:val="24"/>
                <w:szCs w:val="24"/>
                <w:lang w:val="kk-KZ"/>
              </w:rPr>
              <w:t xml:space="preserve"> </w:t>
            </w:r>
            <w:r>
              <w:rPr>
                <w:rFonts w:ascii="Times New Roman" w:hAnsi="Times New Roman"/>
                <w:sz w:val="24"/>
                <w:szCs w:val="24"/>
                <w:lang w:val="kk-KZ"/>
              </w:rPr>
              <w:t>сақтауға баулу. Балаларды әдепті</w:t>
            </w:r>
            <w:r>
              <w:rPr>
                <w:rFonts w:ascii="Times New Roman" w:hAnsi="Times New Roman"/>
                <w:spacing w:val="1"/>
                <w:sz w:val="24"/>
                <w:szCs w:val="24"/>
                <w:lang w:val="kk-KZ"/>
              </w:rPr>
              <w:t xml:space="preserve"> </w:t>
            </w:r>
            <w:r>
              <w:rPr>
                <w:rFonts w:ascii="Times New Roman" w:hAnsi="Times New Roman"/>
                <w:sz w:val="24"/>
                <w:szCs w:val="24"/>
                <w:lang w:val="kk-KZ"/>
              </w:rPr>
              <w:t>қарым-қатынасқа</w:t>
            </w:r>
            <w:r>
              <w:rPr>
                <w:rFonts w:ascii="Times New Roman" w:hAnsi="Times New Roman"/>
                <w:spacing w:val="1"/>
                <w:sz w:val="24"/>
                <w:szCs w:val="24"/>
                <w:lang w:val="kk-KZ"/>
              </w:rPr>
              <w:t xml:space="preserve"> </w:t>
            </w:r>
            <w:r>
              <w:rPr>
                <w:rFonts w:ascii="Times New Roman" w:hAnsi="Times New Roman"/>
                <w:sz w:val="24"/>
                <w:szCs w:val="24"/>
                <w:lang w:val="kk-KZ"/>
              </w:rPr>
              <w:t>үйретуді</w:t>
            </w:r>
            <w:r>
              <w:rPr>
                <w:rFonts w:ascii="Times New Roman" w:hAnsi="Times New Roman"/>
                <w:spacing w:val="1"/>
                <w:sz w:val="24"/>
                <w:szCs w:val="24"/>
                <w:lang w:val="kk-KZ"/>
              </w:rPr>
              <w:t xml:space="preserve"> </w:t>
            </w:r>
            <w:r>
              <w:rPr>
                <w:rFonts w:ascii="Times New Roman" w:hAnsi="Times New Roman"/>
                <w:sz w:val="24"/>
                <w:szCs w:val="24"/>
                <w:lang w:val="kk-KZ"/>
              </w:rPr>
              <w:t>жалғастыру</w:t>
            </w:r>
            <w:r>
              <w:rPr>
                <w:rFonts w:ascii="Times New Roman" w:hAnsi="Times New Roman"/>
                <w:spacing w:val="1"/>
                <w:sz w:val="24"/>
                <w:szCs w:val="24"/>
                <w:lang w:val="kk-KZ"/>
              </w:rPr>
              <w:t xml:space="preserve"> </w:t>
            </w:r>
            <w:r>
              <w:rPr>
                <w:rFonts w:ascii="Times New Roman" w:hAnsi="Times New Roman"/>
                <w:sz w:val="24"/>
                <w:szCs w:val="24"/>
                <w:lang w:val="kk-KZ"/>
              </w:rPr>
              <w:t>(амандасуға,</w:t>
            </w:r>
            <w:r>
              <w:rPr>
                <w:rFonts w:ascii="Times New Roman" w:hAnsi="Times New Roman"/>
                <w:spacing w:val="1"/>
                <w:sz w:val="24"/>
                <w:szCs w:val="24"/>
                <w:lang w:val="kk-KZ"/>
              </w:rPr>
              <w:t xml:space="preserve"> </w:t>
            </w:r>
            <w:r>
              <w:rPr>
                <w:rFonts w:ascii="Times New Roman" w:hAnsi="Times New Roman"/>
                <w:sz w:val="24"/>
                <w:szCs w:val="24"/>
                <w:lang w:val="kk-KZ"/>
              </w:rPr>
              <w:t>қоштасуға,</w:t>
            </w:r>
            <w:r>
              <w:rPr>
                <w:rFonts w:ascii="Times New Roman" w:hAnsi="Times New Roman"/>
                <w:spacing w:val="1"/>
                <w:sz w:val="24"/>
                <w:szCs w:val="24"/>
                <w:lang w:val="kk-KZ"/>
              </w:rPr>
              <w:t xml:space="preserve"> </w:t>
            </w:r>
            <w:r>
              <w:rPr>
                <w:rFonts w:ascii="Times New Roman" w:hAnsi="Times New Roman"/>
                <w:sz w:val="24"/>
                <w:szCs w:val="24"/>
                <w:lang w:val="kk-KZ"/>
              </w:rPr>
              <w:t>көмек</w:t>
            </w:r>
            <w:r>
              <w:rPr>
                <w:rFonts w:ascii="Times New Roman" w:hAnsi="Times New Roman"/>
                <w:spacing w:val="1"/>
                <w:sz w:val="24"/>
                <w:szCs w:val="24"/>
                <w:lang w:val="kk-KZ"/>
              </w:rPr>
              <w:t xml:space="preserve"> </w:t>
            </w:r>
            <w:r>
              <w:rPr>
                <w:rFonts w:ascii="Times New Roman" w:hAnsi="Times New Roman"/>
                <w:sz w:val="24"/>
                <w:szCs w:val="24"/>
                <w:lang w:val="kk-KZ"/>
              </w:rPr>
              <w:t>көрсеткені</w:t>
            </w:r>
            <w:r>
              <w:rPr>
                <w:rFonts w:ascii="Times New Roman" w:hAnsi="Times New Roman"/>
                <w:spacing w:val="1"/>
                <w:sz w:val="24"/>
                <w:szCs w:val="24"/>
                <w:lang w:val="kk-KZ"/>
              </w:rPr>
              <w:t xml:space="preserve"> </w:t>
            </w:r>
            <w:r>
              <w:rPr>
                <w:rFonts w:ascii="Times New Roman" w:hAnsi="Times New Roman"/>
                <w:sz w:val="24"/>
                <w:szCs w:val="24"/>
                <w:lang w:val="kk-KZ"/>
              </w:rPr>
              <w:t>үшін</w:t>
            </w:r>
            <w:r>
              <w:rPr>
                <w:rFonts w:ascii="Times New Roman" w:hAnsi="Times New Roman"/>
                <w:spacing w:val="1"/>
                <w:sz w:val="24"/>
                <w:szCs w:val="24"/>
                <w:lang w:val="kk-KZ"/>
              </w:rPr>
              <w:t xml:space="preserve"> </w:t>
            </w:r>
            <w:r>
              <w:rPr>
                <w:rFonts w:ascii="Times New Roman" w:hAnsi="Times New Roman"/>
                <w:sz w:val="24"/>
                <w:szCs w:val="24"/>
                <w:lang w:val="kk-KZ"/>
              </w:rPr>
              <w:t>алғыс</w:t>
            </w:r>
            <w:r>
              <w:rPr>
                <w:rFonts w:ascii="Times New Roman" w:hAnsi="Times New Roman"/>
                <w:spacing w:val="1"/>
                <w:sz w:val="24"/>
                <w:szCs w:val="24"/>
                <w:lang w:val="kk-KZ"/>
              </w:rPr>
              <w:t xml:space="preserve"> </w:t>
            </w:r>
            <w:r>
              <w:rPr>
                <w:rFonts w:ascii="Times New Roman" w:hAnsi="Times New Roman"/>
                <w:sz w:val="24"/>
                <w:szCs w:val="24"/>
                <w:lang w:val="kk-KZ"/>
              </w:rPr>
              <w:t>айтуға</w:t>
            </w:r>
            <w:r>
              <w:rPr>
                <w:rFonts w:ascii="Times New Roman" w:hAnsi="Times New Roman"/>
                <w:spacing w:val="1"/>
                <w:sz w:val="24"/>
                <w:szCs w:val="24"/>
                <w:lang w:val="kk-KZ"/>
              </w:rPr>
              <w:t xml:space="preserve"> </w:t>
            </w:r>
            <w:r>
              <w:rPr>
                <w:rFonts w:ascii="Times New Roman" w:hAnsi="Times New Roman"/>
                <w:sz w:val="24"/>
                <w:szCs w:val="24"/>
                <w:lang w:val="kk-KZ"/>
              </w:rPr>
              <w:t>үйрету).</w:t>
            </w:r>
            <w:r>
              <w:rPr>
                <w:rFonts w:ascii="Times New Roman" w:hAnsi="Times New Roman"/>
                <w:spacing w:val="1"/>
                <w:sz w:val="24"/>
                <w:szCs w:val="24"/>
                <w:lang w:val="kk-KZ"/>
              </w:rPr>
              <w:t xml:space="preserve"> </w:t>
            </w:r>
            <w:r>
              <w:rPr>
                <w:rFonts w:ascii="Times New Roman" w:hAnsi="Times New Roman"/>
                <w:sz w:val="24"/>
                <w:szCs w:val="24"/>
                <w:lang w:val="kk-KZ"/>
              </w:rPr>
              <w:t>Балабақшаның</w:t>
            </w:r>
            <w:r>
              <w:rPr>
                <w:rFonts w:ascii="Times New Roman" w:hAnsi="Times New Roman"/>
                <w:spacing w:val="1"/>
                <w:sz w:val="24"/>
                <w:szCs w:val="24"/>
                <w:lang w:val="kk-KZ"/>
              </w:rPr>
              <w:t xml:space="preserve"> </w:t>
            </w:r>
            <w:r>
              <w:rPr>
                <w:rFonts w:ascii="Times New Roman" w:hAnsi="Times New Roman"/>
                <w:sz w:val="24"/>
                <w:szCs w:val="24"/>
                <w:lang w:val="kk-KZ"/>
              </w:rPr>
              <w:t>үй-жайлары</w:t>
            </w:r>
            <w:r>
              <w:rPr>
                <w:rFonts w:ascii="Times New Roman" w:hAnsi="Times New Roman"/>
                <w:spacing w:val="1"/>
                <w:sz w:val="24"/>
                <w:szCs w:val="24"/>
                <w:lang w:val="kk-KZ"/>
              </w:rPr>
              <w:t xml:space="preserve"> </w:t>
            </w:r>
            <w:r>
              <w:rPr>
                <w:rFonts w:ascii="Times New Roman" w:hAnsi="Times New Roman"/>
                <w:sz w:val="24"/>
                <w:szCs w:val="24"/>
                <w:lang w:val="kk-KZ"/>
              </w:rPr>
              <w:t>мен</w:t>
            </w:r>
            <w:r>
              <w:rPr>
                <w:rFonts w:ascii="Times New Roman" w:hAnsi="Times New Roman"/>
                <w:spacing w:val="1"/>
                <w:sz w:val="24"/>
                <w:szCs w:val="24"/>
                <w:lang w:val="kk-KZ"/>
              </w:rPr>
              <w:t xml:space="preserve"> </w:t>
            </w:r>
            <w:r>
              <w:rPr>
                <w:rFonts w:ascii="Times New Roman" w:hAnsi="Times New Roman"/>
                <w:sz w:val="24"/>
                <w:szCs w:val="24"/>
                <w:lang w:val="kk-KZ"/>
              </w:rPr>
              <w:t>ауласында</w:t>
            </w:r>
            <w:r>
              <w:rPr>
                <w:rFonts w:ascii="Times New Roman" w:hAnsi="Times New Roman"/>
                <w:spacing w:val="-1"/>
                <w:sz w:val="24"/>
                <w:szCs w:val="24"/>
                <w:lang w:val="kk-KZ"/>
              </w:rPr>
              <w:t xml:space="preserve"> </w:t>
            </w:r>
            <w:r>
              <w:rPr>
                <w:rFonts w:ascii="Times New Roman" w:hAnsi="Times New Roman"/>
                <w:sz w:val="24"/>
                <w:szCs w:val="24"/>
                <w:lang w:val="kk-KZ"/>
              </w:rPr>
              <w:t>тәртіп пен тазалық</w:t>
            </w:r>
            <w:r>
              <w:rPr>
                <w:rFonts w:ascii="Times New Roman" w:hAnsi="Times New Roman"/>
                <w:spacing w:val="-1"/>
                <w:sz w:val="24"/>
                <w:szCs w:val="24"/>
                <w:lang w:val="kk-KZ"/>
              </w:rPr>
              <w:t xml:space="preserve"> </w:t>
            </w:r>
            <w:r>
              <w:rPr>
                <w:rFonts w:ascii="Times New Roman" w:hAnsi="Times New Roman"/>
                <w:sz w:val="24"/>
                <w:szCs w:val="24"/>
                <w:lang w:val="kk-KZ"/>
              </w:rPr>
              <w:t>сақтауға үйрету.</w:t>
            </w:r>
          </w:p>
          <w:p w14:paraId="7A263C42">
            <w:pPr>
              <w:rPr>
                <w:b/>
                <w:bCs/>
                <w:sz w:val="24"/>
                <w:szCs w:val="24"/>
                <w:lang w:val="kk-KZ"/>
              </w:rPr>
            </w:pPr>
            <w:r>
              <w:rPr>
                <w:b/>
                <w:bCs/>
                <w:sz w:val="24"/>
                <w:szCs w:val="24"/>
                <w:lang w:val="kk-KZ"/>
              </w:rPr>
              <w:t>(қоршаған ортамен таныстыру)</w:t>
            </w:r>
          </w:p>
          <w:p w14:paraId="1DB1E189">
            <w:pPr>
              <w:pStyle w:val="15"/>
              <w:rPr>
                <w:rFonts w:ascii="Times New Roman" w:hAnsi="Times New Roman"/>
                <w:sz w:val="24"/>
                <w:szCs w:val="24"/>
                <w:lang w:val="kk-KZ"/>
              </w:rPr>
            </w:pPr>
            <w:r>
              <w:rPr>
                <w:rFonts w:ascii="Times New Roman" w:hAnsi="Times New Roman"/>
                <w:sz w:val="24"/>
                <w:szCs w:val="24"/>
                <w:lang w:val="kk-KZ"/>
              </w:rPr>
              <w:t>Еркін ойындар</w:t>
            </w:r>
          </w:p>
        </w:tc>
        <w:tc>
          <w:tcPr>
            <w:tcW w:w="2410" w:type="dxa"/>
            <w:gridSpan w:val="2"/>
            <w:tcBorders>
              <w:top w:val="single" w:color="000000" w:sz="4" w:space="0"/>
              <w:left w:val="single" w:color="000000" w:sz="4" w:space="0"/>
              <w:bottom w:val="single" w:color="000000" w:sz="4" w:space="0"/>
              <w:right w:val="single" w:color="000000" w:sz="4" w:space="0"/>
            </w:tcBorders>
          </w:tcPr>
          <w:p w14:paraId="14FB1E7F">
            <w:pPr>
              <w:pStyle w:val="15"/>
              <w:rPr>
                <w:rFonts w:ascii="Times New Roman" w:hAnsi="Times New Roman"/>
                <w:sz w:val="24"/>
                <w:szCs w:val="24"/>
                <w:lang w:val="kk-KZ"/>
              </w:rPr>
            </w:pPr>
            <w:r>
              <w:rPr>
                <w:rFonts w:ascii="Times New Roman" w:hAnsi="Times New Roman"/>
                <w:sz w:val="24"/>
                <w:szCs w:val="24"/>
                <w:lang w:val="kk-KZ"/>
              </w:rPr>
              <w:t xml:space="preserve"> Бүгінгі ауа райына байланысты көңіл күйлері жайлы әңгімелесу</w:t>
            </w:r>
          </w:p>
          <w:p w14:paraId="10DB79EC">
            <w:pPr>
              <w:pStyle w:val="15"/>
              <w:rPr>
                <w:rFonts w:ascii="Times New Roman" w:hAnsi="Times New Roman"/>
                <w:sz w:val="24"/>
                <w:szCs w:val="24"/>
              </w:rPr>
            </w:pPr>
            <w:r>
              <w:rPr>
                <w:rFonts w:ascii="Times New Roman" w:hAnsi="Times New Roman"/>
                <w:sz w:val="24"/>
                <w:szCs w:val="24"/>
              </w:rPr>
              <w:t xml:space="preserve">Қ/О </w:t>
            </w:r>
            <w:r>
              <w:rPr>
                <w:rFonts w:ascii="Times New Roman" w:hAnsi="Times New Roman"/>
                <w:spacing w:val="11"/>
                <w:sz w:val="24"/>
                <w:szCs w:val="24"/>
              </w:rPr>
              <w:t>«Допты дәлдеп лақтыр»</w:t>
            </w:r>
          </w:p>
          <w:p w14:paraId="7893314D">
            <w:pPr>
              <w:pStyle w:val="15"/>
              <w:rPr>
                <w:rFonts w:ascii="Times New Roman" w:hAnsi="Times New Roman"/>
                <w:sz w:val="24"/>
                <w:szCs w:val="24"/>
              </w:rPr>
            </w:pPr>
          </w:p>
          <w:p w14:paraId="69F8183C">
            <w:pPr>
              <w:pStyle w:val="15"/>
              <w:rPr>
                <w:rFonts w:ascii="Times New Roman" w:hAnsi="Times New Roman"/>
                <w:sz w:val="24"/>
                <w:szCs w:val="24"/>
              </w:rPr>
            </w:pPr>
          </w:p>
        </w:tc>
        <w:tc>
          <w:tcPr>
            <w:tcW w:w="2692" w:type="dxa"/>
            <w:tcBorders>
              <w:top w:val="single" w:color="000000" w:sz="4" w:space="0"/>
              <w:left w:val="single" w:color="000000" w:sz="4" w:space="0"/>
              <w:bottom w:val="single" w:color="000000" w:sz="4" w:space="0"/>
              <w:right w:val="single" w:color="000000" w:sz="4" w:space="0"/>
            </w:tcBorders>
          </w:tcPr>
          <w:p w14:paraId="086EC64F">
            <w:pPr>
              <w:pStyle w:val="15"/>
              <w:rPr>
                <w:rFonts w:ascii="Times New Roman" w:hAnsi="Times New Roman"/>
                <w:sz w:val="24"/>
                <w:szCs w:val="24"/>
              </w:rPr>
            </w:pPr>
            <w:r>
              <w:rPr>
                <w:rFonts w:ascii="Times New Roman" w:hAnsi="Times New Roman"/>
                <w:sz w:val="24"/>
                <w:szCs w:val="24"/>
              </w:rPr>
              <w:t>Қ/о «Торғайлар мен автомобиль»</w:t>
            </w:r>
          </w:p>
          <w:p w14:paraId="6A3A9D41">
            <w:pPr>
              <w:pStyle w:val="15"/>
              <w:rPr>
                <w:rFonts w:ascii="Times New Roman" w:hAnsi="Times New Roman"/>
                <w:sz w:val="24"/>
                <w:szCs w:val="24"/>
              </w:rPr>
            </w:pPr>
            <w:r>
              <w:rPr>
                <w:rFonts w:ascii="Times New Roman" w:hAnsi="Times New Roman"/>
                <w:sz w:val="24"/>
                <w:szCs w:val="24"/>
              </w:rPr>
              <w:t>Бүгінгі күннің ерекше сәттері жайында әңгімелесу</w:t>
            </w:r>
          </w:p>
        </w:tc>
        <w:tc>
          <w:tcPr>
            <w:tcW w:w="2420" w:type="dxa"/>
            <w:tcBorders>
              <w:top w:val="single" w:color="000000" w:sz="4" w:space="0"/>
              <w:left w:val="single" w:color="000000" w:sz="4" w:space="0"/>
              <w:bottom w:val="single" w:color="000000" w:sz="4" w:space="0"/>
              <w:right w:val="single" w:color="000000" w:sz="4" w:space="0"/>
            </w:tcBorders>
          </w:tcPr>
          <w:p w14:paraId="739B2A9B">
            <w:pPr>
              <w:pStyle w:val="15"/>
              <w:rPr>
                <w:rFonts w:ascii="Times New Roman" w:hAnsi="Times New Roman"/>
                <w:sz w:val="24"/>
                <w:szCs w:val="24"/>
              </w:rPr>
            </w:pPr>
            <w:r>
              <w:rPr>
                <w:rFonts w:ascii="Times New Roman" w:hAnsi="Times New Roman"/>
                <w:bCs/>
                <w:sz w:val="24"/>
                <w:szCs w:val="24"/>
              </w:rPr>
              <w:t xml:space="preserve">Білетін тақпақтарын, әндерін қайталап айтуын  пысықтау </w:t>
            </w:r>
          </w:p>
          <w:p w14:paraId="6C66573C">
            <w:pPr>
              <w:pStyle w:val="15"/>
              <w:rPr>
                <w:rFonts w:ascii="Times New Roman" w:hAnsi="Times New Roman"/>
                <w:b/>
                <w:sz w:val="24"/>
                <w:szCs w:val="24"/>
              </w:rPr>
            </w:pPr>
            <w:r>
              <w:rPr>
                <w:rFonts w:ascii="Times New Roman" w:hAnsi="Times New Roman"/>
                <w:bCs/>
                <w:sz w:val="24"/>
                <w:szCs w:val="24"/>
              </w:rPr>
              <w:t xml:space="preserve"> </w:t>
            </w:r>
            <w:r>
              <w:rPr>
                <w:rFonts w:ascii="Times New Roman" w:hAnsi="Times New Roman"/>
                <w:b/>
                <w:sz w:val="24"/>
                <w:szCs w:val="24"/>
              </w:rPr>
              <w:t>(көркем әдебиет, музыка)</w:t>
            </w:r>
          </w:p>
          <w:p w14:paraId="1C6680AA">
            <w:pPr>
              <w:pStyle w:val="15"/>
              <w:rPr>
                <w:rFonts w:ascii="Times New Roman" w:hAnsi="Times New Roman"/>
                <w:sz w:val="24"/>
                <w:szCs w:val="24"/>
              </w:rPr>
            </w:pPr>
            <w:r>
              <w:rPr>
                <w:rFonts w:ascii="Times New Roman" w:hAnsi="Times New Roman"/>
                <w:sz w:val="24"/>
                <w:szCs w:val="24"/>
              </w:rPr>
              <w:t xml:space="preserve">  Еркін ойындар.</w:t>
            </w:r>
          </w:p>
          <w:p w14:paraId="71F188B7">
            <w:pPr>
              <w:pStyle w:val="15"/>
              <w:rPr>
                <w:rFonts w:ascii="Times New Roman" w:hAnsi="Times New Roman"/>
                <w:sz w:val="24"/>
                <w:szCs w:val="24"/>
              </w:rPr>
            </w:pPr>
          </w:p>
        </w:tc>
      </w:tr>
      <w:tr w14:paraId="44FF7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398" w:type="dxa"/>
            <w:tcBorders>
              <w:top w:val="single" w:color="000000" w:sz="4" w:space="0"/>
              <w:left w:val="single" w:color="000000" w:sz="4" w:space="0"/>
              <w:bottom w:val="single" w:color="000000" w:sz="4" w:space="0"/>
              <w:right w:val="single" w:color="000000" w:sz="4" w:space="0"/>
            </w:tcBorders>
          </w:tcPr>
          <w:p w14:paraId="44532D73">
            <w:pPr>
              <w:pStyle w:val="16"/>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497" w:type="dxa"/>
            <w:gridSpan w:val="6"/>
            <w:tcBorders>
              <w:top w:val="single" w:color="000000" w:sz="4" w:space="0"/>
              <w:left w:val="single" w:color="000000" w:sz="4" w:space="0"/>
              <w:bottom w:val="single" w:color="000000" w:sz="4" w:space="0"/>
              <w:right w:val="single" w:color="000000" w:sz="4" w:space="0"/>
            </w:tcBorders>
          </w:tcPr>
          <w:p w14:paraId="7059EEE9">
            <w:pPr>
              <w:rPr>
                <w:sz w:val="24"/>
                <w:szCs w:val="24"/>
                <w:lang w:val="kk-KZ"/>
              </w:rPr>
            </w:pPr>
            <w:r>
              <w:rPr>
                <w:sz w:val="24"/>
                <w:szCs w:val="24"/>
                <w:lang w:val="kk-KZ"/>
              </w:rPr>
              <w:t xml:space="preserve">      «Баланы суықтап қалудан сақтандыру» кеңес беру.</w:t>
            </w:r>
          </w:p>
        </w:tc>
      </w:tr>
    </w:tbl>
    <w:p w14:paraId="4EF97061">
      <w:pPr>
        <w:rPr>
          <w:rFonts w:ascii="Times New Roman" w:hAnsi="Times New Roman" w:cs="Times New Roman"/>
          <w:sz w:val="24"/>
          <w:szCs w:val="24"/>
          <w:lang w:val="kk-KZ"/>
        </w:rPr>
      </w:pPr>
    </w:p>
    <w:p w14:paraId="58086F3E">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6F6E1218">
      <w:pPr>
        <w:jc w:val="right"/>
        <w:rPr>
          <w:rFonts w:ascii="Times New Roman" w:hAnsi="Times New Roman" w:cs="Times New Roman"/>
          <w:sz w:val="24"/>
          <w:szCs w:val="24"/>
          <w:lang w:val="kk-KZ"/>
        </w:rPr>
      </w:pPr>
      <w:r>
        <w:rPr>
          <w:rFonts w:ascii="Times New Roman" w:hAnsi="Times New Roman" w:cs="Times New Roman"/>
          <w:sz w:val="24"/>
          <w:szCs w:val="24"/>
          <w:lang w:val="kk-KZ"/>
        </w:rPr>
        <w:t xml:space="preserve"> Тексерілді: -----------------                                </w:t>
      </w:r>
    </w:p>
    <w:p w14:paraId="6D874527">
      <w:pPr>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Тәрбиелеу - білім беру процесінің циклограммасы</w:t>
      </w:r>
    </w:p>
    <w:p w14:paraId="3BBF8F67">
      <w:pPr>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w:t>
      </w:r>
    </w:p>
    <w:p w14:paraId="605F8E32">
      <w:pPr>
        <w:rPr>
          <w:rFonts w:ascii="Times New Roman" w:hAnsi="Times New Roman" w:cs="Times New Roman"/>
          <w:sz w:val="24"/>
          <w:szCs w:val="24"/>
          <w:lang w:val="kk-KZ"/>
        </w:rPr>
      </w:pPr>
      <w:r>
        <w:rPr>
          <w:rFonts w:ascii="Times New Roman" w:hAnsi="Times New Roman" w:cs="Times New Roman"/>
          <w:sz w:val="24"/>
          <w:szCs w:val="24"/>
          <w:lang w:val="kk-KZ"/>
        </w:rPr>
        <w:t xml:space="preserve">   Топ : «Балапан»</w:t>
      </w:r>
    </w:p>
    <w:p w14:paraId="66017B85">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жасы:   3 жас</w:t>
      </w:r>
    </w:p>
    <w:p w14:paraId="5561B623">
      <w:pPr>
        <w:rPr>
          <w:rFonts w:ascii="Times New Roman" w:hAnsi="Times New Roman" w:cs="Times New Roman"/>
          <w:sz w:val="24"/>
          <w:szCs w:val="24"/>
          <w:lang w:val="kk-KZ"/>
        </w:rPr>
      </w:pPr>
      <w:r>
        <w:rPr>
          <w:rFonts w:ascii="Times New Roman" w:hAnsi="Times New Roman" w:cs="Times New Roman"/>
          <w:sz w:val="24"/>
          <w:szCs w:val="24"/>
          <w:lang w:val="kk-KZ"/>
        </w:rPr>
        <w:t xml:space="preserve">   Жоспардың құрылу кезеңі  22.01-26.01 қаңтар   2024 жыл  ІV апта</w:t>
      </w:r>
    </w:p>
    <w:tbl>
      <w:tblPr>
        <w:tblStyle w:val="4"/>
        <w:tblW w:w="150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61"/>
        <w:gridCol w:w="2426"/>
        <w:gridCol w:w="1843"/>
        <w:gridCol w:w="6"/>
        <w:gridCol w:w="2404"/>
        <w:gridCol w:w="2692"/>
        <w:gridCol w:w="2420"/>
      </w:tblGrid>
      <w:tr w14:paraId="55AE3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261" w:type="dxa"/>
            <w:tcBorders>
              <w:top w:val="single" w:color="000000" w:sz="4" w:space="0"/>
              <w:left w:val="single" w:color="000000" w:sz="4" w:space="0"/>
              <w:bottom w:val="single" w:color="000000" w:sz="4" w:space="0"/>
              <w:right w:val="single" w:color="000000" w:sz="4" w:space="0"/>
            </w:tcBorders>
          </w:tcPr>
          <w:p w14:paraId="6C40E351">
            <w:pPr>
              <w:pStyle w:val="16"/>
              <w:spacing w:line="268" w:lineRule="exact"/>
              <w:ind w:left="638"/>
              <w:rPr>
                <w:b/>
                <w:sz w:val="24"/>
                <w:szCs w:val="24"/>
              </w:rPr>
            </w:pPr>
            <w:r>
              <w:rPr>
                <w:b/>
                <w:sz w:val="24"/>
                <w:szCs w:val="24"/>
              </w:rPr>
              <w:t>Күн</w:t>
            </w:r>
            <w:r>
              <w:rPr>
                <w:b/>
                <w:spacing w:val="-2"/>
                <w:sz w:val="24"/>
                <w:szCs w:val="24"/>
              </w:rPr>
              <w:t xml:space="preserve"> </w:t>
            </w:r>
            <w:r>
              <w:rPr>
                <w:b/>
                <w:sz w:val="24"/>
                <w:szCs w:val="24"/>
              </w:rPr>
              <w:t>тәртібі</w:t>
            </w:r>
          </w:p>
        </w:tc>
        <w:tc>
          <w:tcPr>
            <w:tcW w:w="2426" w:type="dxa"/>
            <w:tcBorders>
              <w:top w:val="single" w:color="000000" w:sz="4" w:space="0"/>
              <w:left w:val="single" w:color="000000" w:sz="4" w:space="0"/>
              <w:bottom w:val="single" w:color="000000" w:sz="4" w:space="0"/>
              <w:right w:val="single" w:color="000000" w:sz="4" w:space="0"/>
            </w:tcBorders>
          </w:tcPr>
          <w:p w14:paraId="5A88F539">
            <w:pPr>
              <w:jc w:val="center"/>
              <w:rPr>
                <w:b/>
                <w:color w:val="000000"/>
                <w:sz w:val="24"/>
                <w:szCs w:val="24"/>
                <w:lang w:eastAsia="ru-RU"/>
              </w:rPr>
            </w:pPr>
            <w:r>
              <w:rPr>
                <w:b/>
                <w:color w:val="000000"/>
                <w:sz w:val="24"/>
                <w:szCs w:val="24"/>
                <w:lang w:eastAsia="ru-RU"/>
              </w:rPr>
              <w:t xml:space="preserve">Дүйсенбі </w:t>
            </w:r>
          </w:p>
          <w:p w14:paraId="66BB584D">
            <w:pPr>
              <w:jc w:val="center"/>
              <w:rPr>
                <w:b/>
                <w:color w:val="000000"/>
                <w:sz w:val="24"/>
                <w:szCs w:val="24"/>
                <w:lang w:eastAsia="ru-RU"/>
              </w:rPr>
            </w:pPr>
            <w:r>
              <w:rPr>
                <w:b/>
                <w:color w:val="000000"/>
                <w:sz w:val="24"/>
                <w:szCs w:val="24"/>
                <w:lang w:eastAsia="ru-RU"/>
              </w:rPr>
              <w:t>22.01.2024</w:t>
            </w:r>
          </w:p>
        </w:tc>
        <w:tc>
          <w:tcPr>
            <w:tcW w:w="1843" w:type="dxa"/>
            <w:tcBorders>
              <w:top w:val="single" w:color="auto" w:sz="4" w:space="0"/>
              <w:left w:val="single" w:color="000000" w:sz="4" w:space="0"/>
              <w:bottom w:val="single" w:color="000000" w:sz="4" w:space="0"/>
              <w:right w:val="single" w:color="000000" w:sz="4" w:space="0"/>
            </w:tcBorders>
          </w:tcPr>
          <w:p w14:paraId="2D9B354E">
            <w:pPr>
              <w:jc w:val="center"/>
              <w:rPr>
                <w:b/>
                <w:color w:val="000000"/>
                <w:sz w:val="24"/>
                <w:szCs w:val="24"/>
                <w:lang w:eastAsia="ru-RU"/>
              </w:rPr>
            </w:pPr>
            <w:r>
              <w:rPr>
                <w:b/>
                <w:color w:val="000000"/>
                <w:sz w:val="24"/>
                <w:szCs w:val="24"/>
                <w:lang w:eastAsia="ru-RU"/>
              </w:rPr>
              <w:t xml:space="preserve">Сейсенбі </w:t>
            </w:r>
          </w:p>
          <w:p w14:paraId="4320821D">
            <w:pPr>
              <w:jc w:val="center"/>
              <w:rPr>
                <w:b/>
                <w:color w:val="000000"/>
                <w:sz w:val="24"/>
                <w:szCs w:val="24"/>
                <w:lang w:eastAsia="ru-RU"/>
              </w:rPr>
            </w:pPr>
            <w:r>
              <w:rPr>
                <w:b/>
                <w:color w:val="000000"/>
                <w:sz w:val="24"/>
                <w:szCs w:val="24"/>
                <w:lang w:eastAsia="ru-RU"/>
              </w:rPr>
              <w:t>23.01.2024</w:t>
            </w:r>
          </w:p>
        </w:tc>
        <w:tc>
          <w:tcPr>
            <w:tcW w:w="2410" w:type="dxa"/>
            <w:gridSpan w:val="2"/>
            <w:tcBorders>
              <w:top w:val="single" w:color="000000" w:sz="4" w:space="0"/>
              <w:left w:val="single" w:color="000000" w:sz="4" w:space="0"/>
              <w:bottom w:val="single" w:color="000000" w:sz="4" w:space="0"/>
              <w:right w:val="single" w:color="000000" w:sz="4" w:space="0"/>
            </w:tcBorders>
          </w:tcPr>
          <w:p w14:paraId="25E4BEFA">
            <w:pPr>
              <w:jc w:val="center"/>
              <w:rPr>
                <w:b/>
                <w:color w:val="000000"/>
                <w:sz w:val="24"/>
                <w:szCs w:val="24"/>
                <w:lang w:eastAsia="ru-RU"/>
              </w:rPr>
            </w:pPr>
            <w:r>
              <w:rPr>
                <w:b/>
                <w:color w:val="000000"/>
                <w:sz w:val="24"/>
                <w:szCs w:val="24"/>
                <w:lang w:eastAsia="ru-RU"/>
              </w:rPr>
              <w:t>Сәрсенб</w:t>
            </w:r>
          </w:p>
          <w:p w14:paraId="190DCF01">
            <w:pPr>
              <w:jc w:val="center"/>
              <w:rPr>
                <w:b/>
                <w:color w:val="000000"/>
                <w:sz w:val="24"/>
                <w:szCs w:val="24"/>
                <w:lang w:eastAsia="ru-RU"/>
              </w:rPr>
            </w:pPr>
            <w:r>
              <w:rPr>
                <w:b/>
                <w:color w:val="000000"/>
                <w:sz w:val="24"/>
                <w:szCs w:val="24"/>
                <w:lang w:eastAsia="ru-RU"/>
              </w:rPr>
              <w:t xml:space="preserve">24.01.2024 </w:t>
            </w:r>
          </w:p>
          <w:p w14:paraId="42B40441">
            <w:pPr>
              <w:jc w:val="center"/>
              <w:rPr>
                <w:b/>
                <w:color w:val="000000"/>
                <w:sz w:val="24"/>
                <w:szCs w:val="24"/>
                <w:lang w:eastAsia="ru-RU"/>
              </w:rPr>
            </w:pPr>
          </w:p>
        </w:tc>
        <w:tc>
          <w:tcPr>
            <w:tcW w:w="2692" w:type="dxa"/>
            <w:tcBorders>
              <w:top w:val="single" w:color="000000" w:sz="4" w:space="0"/>
              <w:left w:val="single" w:color="000000" w:sz="4" w:space="0"/>
              <w:bottom w:val="single" w:color="000000" w:sz="4" w:space="0"/>
              <w:right w:val="single" w:color="000000" w:sz="4" w:space="0"/>
            </w:tcBorders>
          </w:tcPr>
          <w:p w14:paraId="6F2BEB07">
            <w:pPr>
              <w:jc w:val="center"/>
              <w:rPr>
                <w:b/>
                <w:color w:val="000000"/>
                <w:sz w:val="24"/>
                <w:szCs w:val="24"/>
                <w:lang w:eastAsia="ru-RU"/>
              </w:rPr>
            </w:pPr>
            <w:r>
              <w:rPr>
                <w:b/>
                <w:color w:val="000000"/>
                <w:sz w:val="24"/>
                <w:szCs w:val="24"/>
                <w:lang w:eastAsia="ru-RU"/>
              </w:rPr>
              <w:t xml:space="preserve">Бейсенбі </w:t>
            </w:r>
          </w:p>
          <w:p w14:paraId="5206A628">
            <w:pPr>
              <w:jc w:val="center"/>
              <w:rPr>
                <w:b/>
                <w:color w:val="000000"/>
                <w:sz w:val="24"/>
                <w:szCs w:val="24"/>
                <w:lang w:eastAsia="ru-RU"/>
              </w:rPr>
            </w:pPr>
            <w:r>
              <w:rPr>
                <w:b/>
                <w:color w:val="000000"/>
                <w:sz w:val="24"/>
                <w:szCs w:val="24"/>
                <w:lang w:eastAsia="ru-RU"/>
              </w:rPr>
              <w:t>25.01.2024</w:t>
            </w:r>
          </w:p>
        </w:tc>
        <w:tc>
          <w:tcPr>
            <w:tcW w:w="2420" w:type="dxa"/>
            <w:tcBorders>
              <w:top w:val="single" w:color="000000" w:sz="4" w:space="0"/>
              <w:left w:val="single" w:color="000000" w:sz="4" w:space="0"/>
              <w:bottom w:val="single" w:color="000000" w:sz="4" w:space="0"/>
              <w:right w:val="single" w:color="000000" w:sz="4" w:space="0"/>
            </w:tcBorders>
          </w:tcPr>
          <w:p w14:paraId="00380A65">
            <w:pPr>
              <w:jc w:val="center"/>
              <w:rPr>
                <w:b/>
                <w:color w:val="000000"/>
                <w:sz w:val="24"/>
                <w:szCs w:val="24"/>
                <w:lang w:eastAsia="ru-RU"/>
              </w:rPr>
            </w:pPr>
            <w:r>
              <w:rPr>
                <w:b/>
                <w:color w:val="000000"/>
                <w:sz w:val="24"/>
                <w:szCs w:val="24"/>
                <w:lang w:eastAsia="ru-RU"/>
              </w:rPr>
              <w:t xml:space="preserve">Жұма </w:t>
            </w:r>
          </w:p>
          <w:p w14:paraId="36A82EB0">
            <w:pPr>
              <w:jc w:val="center"/>
              <w:rPr>
                <w:b/>
                <w:color w:val="000000"/>
                <w:sz w:val="24"/>
                <w:szCs w:val="24"/>
                <w:lang w:eastAsia="ru-RU"/>
              </w:rPr>
            </w:pPr>
            <w:r>
              <w:rPr>
                <w:b/>
                <w:color w:val="000000"/>
                <w:sz w:val="24"/>
                <w:szCs w:val="24"/>
                <w:lang w:eastAsia="ru-RU"/>
              </w:rPr>
              <w:t>26.01.2024</w:t>
            </w:r>
          </w:p>
        </w:tc>
      </w:tr>
      <w:tr w14:paraId="695B8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261" w:type="dxa"/>
            <w:tcBorders>
              <w:top w:val="single" w:color="000000" w:sz="4" w:space="0"/>
              <w:left w:val="single" w:color="000000" w:sz="4" w:space="0"/>
              <w:bottom w:val="single" w:color="000000" w:sz="4" w:space="0"/>
              <w:right w:val="single" w:color="000000" w:sz="4" w:space="0"/>
            </w:tcBorders>
          </w:tcPr>
          <w:p w14:paraId="49A1D990">
            <w:pPr>
              <w:pStyle w:val="16"/>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791" w:type="dxa"/>
            <w:gridSpan w:val="6"/>
            <w:tcBorders>
              <w:top w:val="single" w:color="000000" w:sz="4" w:space="0"/>
              <w:left w:val="single" w:color="000000" w:sz="4" w:space="0"/>
              <w:bottom w:val="single" w:color="000000" w:sz="4" w:space="0"/>
              <w:right w:val="single" w:color="000000" w:sz="4" w:space="0"/>
            </w:tcBorders>
          </w:tcPr>
          <w:p w14:paraId="334425EB">
            <w:pPr>
              <w:rPr>
                <w:color w:val="000000"/>
                <w:sz w:val="24"/>
                <w:szCs w:val="24"/>
                <w:lang w:val="kk-KZ" w:eastAsia="ru-RU"/>
              </w:rPr>
            </w:pPr>
            <w:r>
              <w:rPr>
                <w:sz w:val="24"/>
                <w:szCs w:val="24"/>
                <w:lang w:val="kk-KZ"/>
              </w:rPr>
              <w:t xml:space="preserve">Балаларды көтеріңкі көңіл күймен қарсы алу    </w:t>
            </w:r>
          </w:p>
        </w:tc>
      </w:tr>
      <w:tr w14:paraId="41CB3F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261" w:type="dxa"/>
            <w:tcBorders>
              <w:top w:val="single" w:color="000000" w:sz="4" w:space="0"/>
              <w:left w:val="single" w:color="000000" w:sz="4" w:space="0"/>
              <w:bottom w:val="single" w:color="000000" w:sz="4" w:space="0"/>
              <w:right w:val="single" w:color="000000" w:sz="4" w:space="0"/>
            </w:tcBorders>
          </w:tcPr>
          <w:p w14:paraId="365618C6">
            <w:pPr>
              <w:pStyle w:val="16"/>
              <w:spacing w:line="268" w:lineRule="exact"/>
              <w:ind w:left="110"/>
              <w:rPr>
                <w:b/>
                <w:spacing w:val="-6"/>
                <w:sz w:val="24"/>
                <w:szCs w:val="24"/>
              </w:rPr>
            </w:pPr>
            <w:r>
              <w:rPr>
                <w:b/>
                <w:sz w:val="24"/>
                <w:szCs w:val="24"/>
              </w:rPr>
              <w:t>Ата-аналармен</w:t>
            </w:r>
            <w:r>
              <w:rPr>
                <w:b/>
                <w:spacing w:val="-6"/>
                <w:sz w:val="24"/>
                <w:szCs w:val="24"/>
              </w:rPr>
              <w:t xml:space="preserve"> </w:t>
            </w:r>
          </w:p>
          <w:p w14:paraId="444A5566">
            <w:pPr>
              <w:pStyle w:val="16"/>
              <w:spacing w:line="268" w:lineRule="exact"/>
              <w:ind w:left="110"/>
              <w:rPr>
                <w:b/>
                <w:sz w:val="24"/>
                <w:szCs w:val="24"/>
              </w:rPr>
            </w:pPr>
            <w:r>
              <w:rPr>
                <w:b/>
                <w:sz w:val="24"/>
                <w:szCs w:val="24"/>
              </w:rPr>
              <w:t>әңгімелесу,</w:t>
            </w:r>
          </w:p>
          <w:p w14:paraId="29483EEA">
            <w:pPr>
              <w:pStyle w:val="16"/>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791" w:type="dxa"/>
            <w:gridSpan w:val="6"/>
            <w:tcBorders>
              <w:top w:val="single" w:color="000000" w:sz="4" w:space="0"/>
              <w:left w:val="single" w:color="000000" w:sz="4" w:space="0"/>
              <w:bottom w:val="single" w:color="000000" w:sz="4" w:space="0"/>
              <w:right w:val="single" w:color="000000" w:sz="4" w:space="0"/>
            </w:tcBorders>
          </w:tcPr>
          <w:p w14:paraId="773D8249">
            <w:pPr>
              <w:rPr>
                <w:color w:val="000000"/>
                <w:sz w:val="24"/>
                <w:szCs w:val="24"/>
                <w:lang w:val="kk-KZ" w:eastAsia="ru-RU"/>
              </w:rPr>
            </w:pPr>
            <w:r>
              <w:rPr>
                <w:color w:val="000000"/>
                <w:sz w:val="24"/>
                <w:szCs w:val="24"/>
                <w:lang w:val="kk-KZ" w:eastAsia="ru-RU"/>
              </w:rPr>
              <w:t>Балабақшадан кейінгі баланың өзін-өзі қалай ұстауы жайлы әңгімелесу</w:t>
            </w:r>
          </w:p>
        </w:tc>
      </w:tr>
      <w:tr w14:paraId="01B30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261" w:type="dxa"/>
            <w:tcBorders>
              <w:top w:val="single" w:color="000000" w:sz="4" w:space="0"/>
              <w:left w:val="single" w:color="000000" w:sz="4" w:space="0"/>
              <w:bottom w:val="single" w:color="000000" w:sz="4" w:space="0"/>
              <w:right w:val="single" w:color="000000" w:sz="4" w:space="0"/>
            </w:tcBorders>
          </w:tcPr>
          <w:p w14:paraId="1A9F24CA">
            <w:pPr>
              <w:pStyle w:val="16"/>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6F4953D3">
            <w:pPr>
              <w:pStyle w:val="16"/>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426" w:type="dxa"/>
            <w:tcBorders>
              <w:top w:val="single" w:color="000000" w:sz="4" w:space="0"/>
              <w:left w:val="single" w:color="000000" w:sz="4" w:space="0"/>
              <w:bottom w:val="single" w:color="000000" w:sz="4" w:space="0"/>
              <w:right w:val="single" w:color="000000" w:sz="4" w:space="0"/>
            </w:tcBorders>
          </w:tcPr>
          <w:p w14:paraId="7244A102">
            <w:pPr>
              <w:rPr>
                <w:sz w:val="24"/>
                <w:szCs w:val="24"/>
              </w:rPr>
            </w:pPr>
            <w:r>
              <w:rPr>
                <w:sz w:val="24"/>
                <w:szCs w:val="24"/>
                <w:lang w:val="kk-KZ"/>
              </w:rPr>
              <w:t xml:space="preserve">Табиғат бұрышындағы гулдерге су құюға көмектесіп бақылау. </w:t>
            </w:r>
            <w:r>
              <w:rPr>
                <w:b/>
                <w:color w:val="FF0000"/>
                <w:sz w:val="24"/>
                <w:szCs w:val="24"/>
              </w:rPr>
              <w:t>Әлеуметтік дағдылар</w:t>
            </w:r>
          </w:p>
        </w:tc>
        <w:tc>
          <w:tcPr>
            <w:tcW w:w="1843" w:type="dxa"/>
            <w:tcBorders>
              <w:top w:val="single" w:color="000000" w:sz="4" w:space="0"/>
              <w:left w:val="single" w:color="000000" w:sz="4" w:space="0"/>
              <w:bottom w:val="single" w:color="000000" w:sz="4" w:space="0"/>
              <w:right w:val="single" w:color="000000" w:sz="4" w:space="0"/>
            </w:tcBorders>
          </w:tcPr>
          <w:p w14:paraId="5F55753A">
            <w:pPr>
              <w:rPr>
                <w:sz w:val="24"/>
                <w:szCs w:val="24"/>
              </w:rPr>
            </w:pPr>
            <w:r>
              <w:rPr>
                <w:sz w:val="24"/>
                <w:szCs w:val="24"/>
              </w:rPr>
              <w:t>Дидактикалық  ойын: «Аққала».</w:t>
            </w:r>
          </w:p>
          <w:p w14:paraId="4BBCCC58">
            <w:pPr>
              <w:rPr>
                <w:rFonts w:eastAsia="Calibri"/>
                <w:b/>
                <w:sz w:val="24"/>
                <w:szCs w:val="24"/>
              </w:rPr>
            </w:pPr>
            <w:r>
              <w:rPr>
                <w:rFonts w:eastAsia="Calibri"/>
                <w:b/>
                <w:color w:val="FF0000"/>
                <w:sz w:val="24"/>
                <w:szCs w:val="24"/>
              </w:rPr>
              <w:t>Шығармашылық дағдылар</w:t>
            </w:r>
          </w:p>
        </w:tc>
        <w:tc>
          <w:tcPr>
            <w:tcW w:w="2410" w:type="dxa"/>
            <w:gridSpan w:val="2"/>
            <w:tcBorders>
              <w:top w:val="single" w:color="000000" w:sz="4" w:space="0"/>
              <w:left w:val="single" w:color="000000" w:sz="4" w:space="0"/>
              <w:bottom w:val="single" w:color="000000" w:sz="4" w:space="0"/>
              <w:right w:val="single" w:color="000000" w:sz="4" w:space="0"/>
            </w:tcBorders>
          </w:tcPr>
          <w:p w14:paraId="49AFFDD8">
            <w:pPr>
              <w:rPr>
                <w:sz w:val="24"/>
                <w:szCs w:val="24"/>
              </w:rPr>
            </w:pPr>
            <w:r>
              <w:rPr>
                <w:sz w:val="24"/>
                <w:szCs w:val="24"/>
              </w:rPr>
              <w:t xml:space="preserve">Қимылды  ойын: «Ұлпа қар». </w:t>
            </w:r>
          </w:p>
          <w:p w14:paraId="2A2DFA5D">
            <w:pPr>
              <w:rPr>
                <w:rFonts w:eastAsia="Calibri"/>
                <w:b/>
                <w:sz w:val="24"/>
                <w:szCs w:val="24"/>
              </w:rPr>
            </w:pPr>
            <w:r>
              <w:rPr>
                <w:rFonts w:eastAsia="Calibri"/>
                <w:b/>
                <w:color w:val="FF0000"/>
                <w:sz w:val="24"/>
                <w:szCs w:val="24"/>
              </w:rPr>
              <w:t>Дене шынықтыру</w:t>
            </w:r>
          </w:p>
        </w:tc>
        <w:tc>
          <w:tcPr>
            <w:tcW w:w="2692" w:type="dxa"/>
            <w:tcBorders>
              <w:top w:val="single" w:color="000000" w:sz="4" w:space="0"/>
              <w:left w:val="single" w:color="000000" w:sz="4" w:space="0"/>
              <w:bottom w:val="single" w:color="000000" w:sz="4" w:space="0"/>
              <w:right w:val="single" w:color="000000" w:sz="4" w:space="0"/>
            </w:tcBorders>
          </w:tcPr>
          <w:p w14:paraId="7109E9E6">
            <w:pPr>
              <w:rPr>
                <w:sz w:val="24"/>
                <w:szCs w:val="24"/>
              </w:rPr>
            </w:pPr>
            <w:r>
              <w:rPr>
                <w:sz w:val="24"/>
                <w:szCs w:val="24"/>
              </w:rPr>
              <w:t xml:space="preserve">Дидактикалық ойын: «Бұл не?». </w:t>
            </w:r>
          </w:p>
          <w:p w14:paraId="3121A365">
            <w:pPr>
              <w:rPr>
                <w:rFonts w:eastAsia="Calibri"/>
                <w:b/>
                <w:sz w:val="24"/>
                <w:szCs w:val="24"/>
              </w:rPr>
            </w:pPr>
            <w:r>
              <w:rPr>
                <w:rFonts w:eastAsia="Calibri"/>
                <w:b/>
                <w:color w:val="FF0000"/>
                <w:sz w:val="24"/>
                <w:szCs w:val="24"/>
              </w:rPr>
              <w:t>Сөйлеуді дамыту</w:t>
            </w:r>
          </w:p>
        </w:tc>
        <w:tc>
          <w:tcPr>
            <w:tcW w:w="2420" w:type="dxa"/>
            <w:tcBorders>
              <w:top w:val="single" w:color="000000" w:sz="4" w:space="0"/>
              <w:left w:val="single" w:color="000000" w:sz="4" w:space="0"/>
              <w:bottom w:val="single" w:color="000000" w:sz="4" w:space="0"/>
              <w:right w:val="single" w:color="000000" w:sz="4" w:space="0"/>
            </w:tcBorders>
          </w:tcPr>
          <w:p w14:paraId="348E1A88">
            <w:pPr>
              <w:rPr>
                <w:sz w:val="24"/>
                <w:szCs w:val="24"/>
                <w:lang w:val="kk-KZ"/>
              </w:rPr>
            </w:pPr>
            <w:r>
              <w:rPr>
                <w:sz w:val="24"/>
                <w:szCs w:val="24"/>
              </w:rPr>
              <w:t>Музыка тыңдау шаттану. Табиғат бұрышындағы гүлдерге су құюға көмектес</w:t>
            </w:r>
            <w:r>
              <w:rPr>
                <w:sz w:val="24"/>
                <w:szCs w:val="24"/>
                <w:lang w:val="kk-KZ"/>
              </w:rPr>
              <w:t>у.</w:t>
            </w:r>
            <w:r>
              <w:rPr>
                <w:b/>
                <w:color w:val="FF0000"/>
                <w:sz w:val="24"/>
                <w:szCs w:val="24"/>
              </w:rPr>
              <w:t>Шығармашылық дағдылар</w:t>
            </w:r>
          </w:p>
        </w:tc>
      </w:tr>
      <w:tr w14:paraId="1AD9E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261" w:type="dxa"/>
            <w:tcBorders>
              <w:top w:val="single" w:color="000000" w:sz="4" w:space="0"/>
              <w:left w:val="single" w:color="000000" w:sz="4" w:space="0"/>
              <w:bottom w:val="single" w:color="000000" w:sz="4" w:space="0"/>
              <w:right w:val="single" w:color="000000" w:sz="4" w:space="0"/>
            </w:tcBorders>
          </w:tcPr>
          <w:p w14:paraId="29739FFB">
            <w:pPr>
              <w:pStyle w:val="16"/>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791" w:type="dxa"/>
            <w:gridSpan w:val="6"/>
            <w:tcBorders>
              <w:top w:val="single" w:color="000000" w:sz="4" w:space="0"/>
              <w:left w:val="single" w:color="000000" w:sz="4" w:space="0"/>
              <w:bottom w:val="single" w:color="000000" w:sz="4" w:space="0"/>
              <w:right w:val="single" w:color="000000" w:sz="4" w:space="0"/>
            </w:tcBorders>
          </w:tcPr>
          <w:p w14:paraId="4BDBE137">
            <w:pPr>
              <w:pStyle w:val="16"/>
              <w:rPr>
                <w:sz w:val="24"/>
                <w:szCs w:val="24"/>
              </w:rPr>
            </w:pPr>
            <w:r>
              <w:rPr>
                <w:sz w:val="24"/>
                <w:szCs w:val="24"/>
              </w:rPr>
              <w:t>Қаңтар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14:paraId="59BCB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261" w:type="dxa"/>
            <w:tcBorders>
              <w:top w:val="single" w:color="000000" w:sz="4" w:space="0"/>
              <w:left w:val="single" w:color="000000" w:sz="4" w:space="0"/>
              <w:bottom w:val="single" w:color="000000" w:sz="4" w:space="0"/>
              <w:right w:val="single" w:color="000000" w:sz="4" w:space="0"/>
            </w:tcBorders>
          </w:tcPr>
          <w:p w14:paraId="279BFA9E">
            <w:pPr>
              <w:pStyle w:val="16"/>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791" w:type="dxa"/>
            <w:gridSpan w:val="6"/>
            <w:tcBorders>
              <w:top w:val="single" w:color="000000" w:sz="4" w:space="0"/>
              <w:left w:val="single" w:color="000000" w:sz="4" w:space="0"/>
              <w:bottom w:val="single" w:color="000000" w:sz="4" w:space="0"/>
              <w:right w:val="single" w:color="000000" w:sz="4" w:space="0"/>
            </w:tcBorders>
          </w:tcPr>
          <w:p w14:paraId="286712B8">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211A6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261" w:type="dxa"/>
            <w:tcBorders>
              <w:top w:val="single" w:color="auto" w:sz="4" w:space="0"/>
              <w:left w:val="single" w:color="000000" w:sz="4" w:space="0"/>
              <w:bottom w:val="single" w:color="000000" w:sz="4" w:space="0"/>
              <w:right w:val="single" w:color="000000" w:sz="4" w:space="0"/>
            </w:tcBorders>
          </w:tcPr>
          <w:p w14:paraId="1BE6BBF9">
            <w:pPr>
              <w:pStyle w:val="16"/>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14:paraId="2E0F071A">
            <w:pPr>
              <w:pStyle w:val="16"/>
              <w:spacing w:line="264" w:lineRule="exact"/>
              <w:ind w:left="110"/>
              <w:rPr>
                <w:b/>
                <w:sz w:val="24"/>
                <w:szCs w:val="24"/>
              </w:rPr>
            </w:pPr>
            <w:r>
              <w:rPr>
                <w:b/>
                <w:sz w:val="24"/>
                <w:szCs w:val="24"/>
              </w:rPr>
              <w:t>дайындық</w:t>
            </w:r>
          </w:p>
        </w:tc>
        <w:tc>
          <w:tcPr>
            <w:tcW w:w="2426" w:type="dxa"/>
            <w:tcBorders>
              <w:top w:val="single" w:color="000000" w:sz="4" w:space="0"/>
              <w:left w:val="single" w:color="000000" w:sz="4" w:space="0"/>
              <w:bottom w:val="single" w:color="000000" w:sz="4" w:space="0"/>
              <w:right w:val="single" w:color="auto" w:sz="4" w:space="0"/>
            </w:tcBorders>
          </w:tcPr>
          <w:p w14:paraId="6D663B5A">
            <w:pPr>
              <w:pStyle w:val="9"/>
              <w:ind w:left="0"/>
              <w:rPr>
                <w:sz w:val="24"/>
                <w:szCs w:val="24"/>
              </w:rPr>
            </w:pPr>
            <w:r>
              <w:rPr>
                <w:sz w:val="24"/>
                <w:szCs w:val="24"/>
              </w:rPr>
              <w:t>Бірнеше көлденең</w:t>
            </w:r>
            <w:r>
              <w:rPr>
                <w:spacing w:val="1"/>
                <w:sz w:val="24"/>
                <w:szCs w:val="24"/>
              </w:rPr>
              <w:t xml:space="preserve"> </w:t>
            </w:r>
            <w:r>
              <w:rPr>
                <w:sz w:val="24"/>
                <w:szCs w:val="24"/>
              </w:rPr>
              <w:t>және</w:t>
            </w:r>
            <w:r>
              <w:rPr>
                <w:spacing w:val="-1"/>
                <w:sz w:val="24"/>
                <w:szCs w:val="24"/>
              </w:rPr>
              <w:t xml:space="preserve"> </w:t>
            </w:r>
            <w:r>
              <w:rPr>
                <w:sz w:val="24"/>
                <w:szCs w:val="24"/>
              </w:rPr>
              <w:t>тік сызықтардан тұратын заттарды бейнелеуді.</w:t>
            </w:r>
          </w:p>
          <w:p w14:paraId="5E03D481">
            <w:pPr>
              <w:rPr>
                <w:sz w:val="24"/>
                <w:szCs w:val="24"/>
                <w:lang w:val="kk-KZ"/>
              </w:rPr>
            </w:pPr>
            <w:r>
              <w:rPr>
                <w:sz w:val="24"/>
                <w:szCs w:val="24"/>
                <w:lang w:val="kk-KZ"/>
              </w:rPr>
              <w:t>бояудың келесі түсін қолдану үшін қылқаламды басқа түске</w:t>
            </w:r>
            <w:r>
              <w:rPr>
                <w:spacing w:val="1"/>
                <w:sz w:val="24"/>
                <w:szCs w:val="24"/>
                <w:lang w:val="kk-KZ"/>
              </w:rPr>
              <w:t xml:space="preserve"> </w:t>
            </w:r>
            <w:r>
              <w:rPr>
                <w:sz w:val="24"/>
                <w:szCs w:val="24"/>
                <w:lang w:val="kk-KZ"/>
              </w:rPr>
              <w:t>салмас бұрын жақсылап суға шайып алып қолдануды, жуылған қылқаламды</w:t>
            </w:r>
            <w:r>
              <w:rPr>
                <w:spacing w:val="1"/>
                <w:sz w:val="24"/>
                <w:szCs w:val="24"/>
                <w:lang w:val="kk-KZ"/>
              </w:rPr>
              <w:t xml:space="preserve"> </w:t>
            </w:r>
            <w:r>
              <w:rPr>
                <w:sz w:val="24"/>
                <w:szCs w:val="24"/>
                <w:lang w:val="kk-KZ"/>
              </w:rPr>
              <w:t>жұмсақ</w:t>
            </w:r>
            <w:r>
              <w:rPr>
                <w:spacing w:val="-1"/>
                <w:sz w:val="24"/>
                <w:szCs w:val="24"/>
                <w:lang w:val="kk-KZ"/>
              </w:rPr>
              <w:t xml:space="preserve"> </w:t>
            </w:r>
            <w:r>
              <w:rPr>
                <w:sz w:val="24"/>
                <w:szCs w:val="24"/>
                <w:lang w:val="kk-KZ"/>
              </w:rPr>
              <w:t>матамен</w:t>
            </w:r>
            <w:r>
              <w:rPr>
                <w:spacing w:val="-4"/>
                <w:sz w:val="24"/>
                <w:szCs w:val="24"/>
                <w:lang w:val="kk-KZ"/>
              </w:rPr>
              <w:t xml:space="preserve"> </w:t>
            </w:r>
            <w:r>
              <w:rPr>
                <w:sz w:val="24"/>
                <w:szCs w:val="24"/>
                <w:lang w:val="kk-KZ"/>
              </w:rPr>
              <w:t>немесе қағаз</w:t>
            </w:r>
            <w:r>
              <w:rPr>
                <w:spacing w:val="-2"/>
                <w:sz w:val="24"/>
                <w:szCs w:val="24"/>
                <w:lang w:val="kk-KZ"/>
              </w:rPr>
              <w:t xml:space="preserve"> </w:t>
            </w:r>
            <w:r>
              <w:rPr>
                <w:sz w:val="24"/>
                <w:szCs w:val="24"/>
                <w:lang w:val="kk-KZ"/>
              </w:rPr>
              <w:t>майлықпен</w:t>
            </w:r>
            <w:r>
              <w:rPr>
                <w:spacing w:val="1"/>
                <w:sz w:val="24"/>
                <w:szCs w:val="24"/>
                <w:lang w:val="kk-KZ"/>
              </w:rPr>
              <w:t xml:space="preserve"> </w:t>
            </w:r>
            <w:r>
              <w:rPr>
                <w:sz w:val="24"/>
                <w:szCs w:val="24"/>
                <w:lang w:val="kk-KZ"/>
              </w:rPr>
              <w:t>сүртіп</w:t>
            </w:r>
            <w:r>
              <w:rPr>
                <w:spacing w:val="-1"/>
                <w:sz w:val="24"/>
                <w:szCs w:val="24"/>
                <w:lang w:val="kk-KZ"/>
              </w:rPr>
              <w:t xml:space="preserve"> </w:t>
            </w:r>
            <w:r>
              <w:rPr>
                <w:sz w:val="24"/>
                <w:szCs w:val="24"/>
                <w:lang w:val="kk-KZ"/>
              </w:rPr>
              <w:t>кептіруді</w:t>
            </w:r>
            <w:r>
              <w:rPr>
                <w:spacing w:val="-2"/>
                <w:sz w:val="24"/>
                <w:szCs w:val="24"/>
                <w:lang w:val="kk-KZ"/>
              </w:rPr>
              <w:t xml:space="preserve"> </w:t>
            </w:r>
            <w:r>
              <w:rPr>
                <w:sz w:val="24"/>
                <w:szCs w:val="24"/>
                <w:lang w:val="kk-KZ"/>
              </w:rPr>
              <w:t xml:space="preserve">үйрету. </w:t>
            </w:r>
          </w:p>
        </w:tc>
        <w:tc>
          <w:tcPr>
            <w:tcW w:w="1849" w:type="dxa"/>
            <w:gridSpan w:val="2"/>
            <w:tcBorders>
              <w:top w:val="single" w:color="000000" w:sz="4" w:space="0"/>
              <w:left w:val="single" w:color="auto" w:sz="4" w:space="0"/>
              <w:bottom w:val="single" w:color="000000" w:sz="4" w:space="0"/>
              <w:right w:val="single" w:color="auto" w:sz="4" w:space="0"/>
            </w:tcBorders>
          </w:tcPr>
          <w:p w14:paraId="0B33D9E6">
            <w:pPr>
              <w:pStyle w:val="16"/>
              <w:rPr>
                <w:b/>
                <w:sz w:val="24"/>
                <w:szCs w:val="24"/>
              </w:rPr>
            </w:pPr>
            <w:r>
              <w:rPr>
                <w:sz w:val="24"/>
                <w:szCs w:val="24"/>
              </w:rPr>
              <w:t>Қызыл,</w:t>
            </w:r>
            <w:r>
              <w:rPr>
                <w:spacing w:val="1"/>
                <w:sz w:val="24"/>
                <w:szCs w:val="24"/>
              </w:rPr>
              <w:t xml:space="preserve"> </w:t>
            </w:r>
            <w:r>
              <w:rPr>
                <w:sz w:val="24"/>
                <w:szCs w:val="24"/>
              </w:rPr>
              <w:t>сары,</w:t>
            </w:r>
            <w:r>
              <w:rPr>
                <w:spacing w:val="1"/>
                <w:sz w:val="24"/>
                <w:szCs w:val="24"/>
              </w:rPr>
              <w:t xml:space="preserve"> </w:t>
            </w:r>
            <w:r>
              <w:rPr>
                <w:sz w:val="24"/>
                <w:szCs w:val="24"/>
              </w:rPr>
              <w:t>жасыл,</w:t>
            </w:r>
            <w:r>
              <w:rPr>
                <w:spacing w:val="1"/>
                <w:sz w:val="24"/>
                <w:szCs w:val="24"/>
              </w:rPr>
              <w:t xml:space="preserve"> </w:t>
            </w:r>
            <w:r>
              <w:rPr>
                <w:sz w:val="24"/>
                <w:szCs w:val="24"/>
              </w:rPr>
              <w:t>көк,</w:t>
            </w:r>
            <w:r>
              <w:rPr>
                <w:spacing w:val="1"/>
                <w:sz w:val="24"/>
                <w:szCs w:val="24"/>
              </w:rPr>
              <w:t xml:space="preserve"> </w:t>
            </w:r>
            <w:r>
              <w:rPr>
                <w:sz w:val="24"/>
                <w:szCs w:val="24"/>
              </w:rPr>
              <w:t>қара,</w:t>
            </w:r>
            <w:r>
              <w:rPr>
                <w:spacing w:val="1"/>
                <w:sz w:val="24"/>
                <w:szCs w:val="24"/>
              </w:rPr>
              <w:t xml:space="preserve"> </w:t>
            </w:r>
            <w:r>
              <w:rPr>
                <w:sz w:val="24"/>
                <w:szCs w:val="24"/>
              </w:rPr>
              <w:t>ақ</w:t>
            </w:r>
            <w:r>
              <w:rPr>
                <w:spacing w:val="1"/>
                <w:sz w:val="24"/>
                <w:szCs w:val="24"/>
              </w:rPr>
              <w:t xml:space="preserve"> </w:t>
            </w:r>
            <w:r>
              <w:rPr>
                <w:sz w:val="24"/>
                <w:szCs w:val="24"/>
              </w:rPr>
              <w:t>негізгі</w:t>
            </w:r>
            <w:r>
              <w:rPr>
                <w:spacing w:val="1"/>
                <w:sz w:val="24"/>
                <w:szCs w:val="24"/>
              </w:rPr>
              <w:t xml:space="preserve"> </w:t>
            </w:r>
            <w:r>
              <w:rPr>
                <w:sz w:val="24"/>
                <w:szCs w:val="24"/>
              </w:rPr>
              <w:t>түстер</w:t>
            </w:r>
            <w:r>
              <w:rPr>
                <w:spacing w:val="1"/>
                <w:sz w:val="24"/>
                <w:szCs w:val="24"/>
              </w:rPr>
              <w:t xml:space="preserve"> </w:t>
            </w:r>
            <w:r>
              <w:rPr>
                <w:sz w:val="24"/>
                <w:szCs w:val="24"/>
              </w:rPr>
              <w:t>мен</w:t>
            </w:r>
            <w:r>
              <w:rPr>
                <w:spacing w:val="-67"/>
                <w:sz w:val="24"/>
                <w:szCs w:val="24"/>
              </w:rPr>
              <w:t xml:space="preserve"> </w:t>
            </w:r>
            <w:r>
              <w:rPr>
                <w:sz w:val="24"/>
                <w:szCs w:val="24"/>
              </w:rPr>
              <w:t>олардың</w:t>
            </w:r>
            <w:r>
              <w:rPr>
                <w:spacing w:val="-4"/>
                <w:sz w:val="24"/>
                <w:szCs w:val="24"/>
              </w:rPr>
              <w:t xml:space="preserve"> </w:t>
            </w:r>
            <w:r>
              <w:rPr>
                <w:sz w:val="24"/>
                <w:szCs w:val="24"/>
              </w:rPr>
              <w:t>реңктерін жасап  (қызғылт,</w:t>
            </w:r>
            <w:r>
              <w:rPr>
                <w:spacing w:val="-1"/>
                <w:sz w:val="24"/>
                <w:szCs w:val="24"/>
              </w:rPr>
              <w:t xml:space="preserve"> </w:t>
            </w:r>
            <w:r>
              <w:rPr>
                <w:sz w:val="24"/>
                <w:szCs w:val="24"/>
              </w:rPr>
              <w:t>көгілдір,</w:t>
            </w:r>
            <w:r>
              <w:rPr>
                <w:spacing w:val="-2"/>
                <w:sz w:val="24"/>
                <w:szCs w:val="24"/>
              </w:rPr>
              <w:t xml:space="preserve"> </w:t>
            </w:r>
            <w:r>
              <w:rPr>
                <w:sz w:val="24"/>
                <w:szCs w:val="24"/>
              </w:rPr>
              <w:t>сұр)</w:t>
            </w:r>
            <w:r>
              <w:rPr>
                <w:spacing w:val="-3"/>
                <w:sz w:val="24"/>
                <w:szCs w:val="24"/>
              </w:rPr>
              <w:t xml:space="preserve"> </w:t>
            </w:r>
            <w:r>
              <w:rPr>
                <w:sz w:val="24"/>
                <w:szCs w:val="24"/>
              </w:rPr>
              <w:t>қолдануды үйрету.</w:t>
            </w:r>
          </w:p>
        </w:tc>
        <w:tc>
          <w:tcPr>
            <w:tcW w:w="2404" w:type="dxa"/>
            <w:tcBorders>
              <w:top w:val="single" w:color="000000" w:sz="4" w:space="0"/>
              <w:left w:val="single" w:color="auto" w:sz="4" w:space="0"/>
              <w:bottom w:val="single" w:color="000000" w:sz="4" w:space="0"/>
              <w:right w:val="single" w:color="auto" w:sz="4" w:space="0"/>
            </w:tcBorders>
          </w:tcPr>
          <w:p w14:paraId="63BD3311">
            <w:pPr>
              <w:pStyle w:val="9"/>
              <w:ind w:left="0"/>
              <w:rPr>
                <w:sz w:val="24"/>
                <w:szCs w:val="24"/>
              </w:rPr>
            </w:pPr>
            <w:r>
              <w:rPr>
                <w:sz w:val="24"/>
                <w:szCs w:val="24"/>
              </w:rPr>
              <w:t>Бірнеше</w:t>
            </w:r>
            <w:r>
              <w:rPr>
                <w:spacing w:val="1"/>
                <w:sz w:val="24"/>
                <w:szCs w:val="24"/>
              </w:rPr>
              <w:t xml:space="preserve"> </w:t>
            </w:r>
            <w:r>
              <w:rPr>
                <w:sz w:val="24"/>
                <w:szCs w:val="24"/>
              </w:rPr>
              <w:t>бөліктерді</w:t>
            </w:r>
            <w:r>
              <w:rPr>
                <w:spacing w:val="1"/>
                <w:sz w:val="24"/>
                <w:szCs w:val="24"/>
              </w:rPr>
              <w:t xml:space="preserve"> </w:t>
            </w:r>
            <w:r>
              <w:rPr>
                <w:sz w:val="24"/>
                <w:szCs w:val="24"/>
              </w:rPr>
              <w:t>қосу,</w:t>
            </w:r>
            <w:r>
              <w:rPr>
                <w:spacing w:val="1"/>
                <w:sz w:val="24"/>
                <w:szCs w:val="24"/>
              </w:rPr>
              <w:t xml:space="preserve"> </w:t>
            </w:r>
            <w:r>
              <w:rPr>
                <w:sz w:val="24"/>
                <w:szCs w:val="24"/>
              </w:rPr>
              <w:t>қысу,</w:t>
            </w:r>
            <w:r>
              <w:rPr>
                <w:spacing w:val="1"/>
                <w:sz w:val="24"/>
                <w:szCs w:val="24"/>
              </w:rPr>
              <w:t xml:space="preserve"> </w:t>
            </w:r>
            <w:r>
              <w:rPr>
                <w:sz w:val="24"/>
                <w:szCs w:val="24"/>
              </w:rPr>
              <w:t>біріктіру</w:t>
            </w:r>
            <w:r>
              <w:rPr>
                <w:spacing w:val="1"/>
                <w:sz w:val="24"/>
                <w:szCs w:val="24"/>
              </w:rPr>
              <w:t xml:space="preserve"> </w:t>
            </w:r>
            <w:r>
              <w:rPr>
                <w:sz w:val="24"/>
                <w:szCs w:val="24"/>
              </w:rPr>
              <w:t>арқылы</w:t>
            </w:r>
            <w:r>
              <w:rPr>
                <w:spacing w:val="1"/>
                <w:sz w:val="24"/>
                <w:szCs w:val="24"/>
              </w:rPr>
              <w:t xml:space="preserve"> </w:t>
            </w:r>
            <w:r>
              <w:rPr>
                <w:sz w:val="24"/>
                <w:szCs w:val="24"/>
              </w:rPr>
              <w:t>өсімдіктерді</w:t>
            </w:r>
            <w:r>
              <w:rPr>
                <w:spacing w:val="1"/>
                <w:sz w:val="24"/>
                <w:szCs w:val="24"/>
              </w:rPr>
              <w:t xml:space="preserve"> </w:t>
            </w:r>
            <w:r>
              <w:rPr>
                <w:sz w:val="24"/>
                <w:szCs w:val="24"/>
              </w:rPr>
              <w:t>және</w:t>
            </w:r>
            <w:r>
              <w:rPr>
                <w:spacing w:val="1"/>
                <w:sz w:val="24"/>
                <w:szCs w:val="24"/>
              </w:rPr>
              <w:t xml:space="preserve"> </w:t>
            </w:r>
            <w:r>
              <w:rPr>
                <w:sz w:val="24"/>
                <w:szCs w:val="24"/>
              </w:rPr>
              <w:t>жануарларды</w:t>
            </w:r>
            <w:r>
              <w:rPr>
                <w:spacing w:val="-1"/>
                <w:sz w:val="24"/>
                <w:szCs w:val="24"/>
              </w:rPr>
              <w:t xml:space="preserve"> </w:t>
            </w:r>
            <w:r>
              <w:rPr>
                <w:sz w:val="24"/>
                <w:szCs w:val="24"/>
              </w:rPr>
              <w:t>мүсіндеу</w:t>
            </w:r>
            <w:r>
              <w:rPr>
                <w:spacing w:val="-4"/>
                <w:sz w:val="24"/>
                <w:szCs w:val="24"/>
              </w:rPr>
              <w:t xml:space="preserve"> </w:t>
            </w:r>
            <w:r>
              <w:rPr>
                <w:sz w:val="24"/>
                <w:szCs w:val="24"/>
              </w:rPr>
              <w:t>дағдыларын</w:t>
            </w:r>
            <w:r>
              <w:rPr>
                <w:spacing w:val="-3"/>
                <w:sz w:val="24"/>
                <w:szCs w:val="24"/>
              </w:rPr>
              <w:t xml:space="preserve"> </w:t>
            </w:r>
            <w:r>
              <w:rPr>
                <w:sz w:val="24"/>
                <w:szCs w:val="24"/>
              </w:rPr>
              <w:t>қалыптастыру.</w:t>
            </w:r>
          </w:p>
          <w:p w14:paraId="54FE65E5">
            <w:pPr>
              <w:pStyle w:val="9"/>
              <w:spacing w:line="321" w:lineRule="exact"/>
              <w:ind w:left="0"/>
              <w:rPr>
                <w:sz w:val="24"/>
                <w:szCs w:val="24"/>
              </w:rPr>
            </w:pPr>
            <w:r>
              <w:rPr>
                <w:sz w:val="24"/>
                <w:szCs w:val="24"/>
              </w:rPr>
              <w:t>Мүсіндеу</w:t>
            </w:r>
            <w:r>
              <w:rPr>
                <w:spacing w:val="-8"/>
                <w:sz w:val="24"/>
                <w:szCs w:val="24"/>
              </w:rPr>
              <w:t xml:space="preserve"> </w:t>
            </w:r>
            <w:r>
              <w:rPr>
                <w:sz w:val="24"/>
                <w:szCs w:val="24"/>
              </w:rPr>
              <w:t>барысында</w:t>
            </w:r>
            <w:r>
              <w:rPr>
                <w:spacing w:val="-4"/>
                <w:sz w:val="24"/>
                <w:szCs w:val="24"/>
              </w:rPr>
              <w:t xml:space="preserve"> </w:t>
            </w:r>
            <w:r>
              <w:rPr>
                <w:sz w:val="24"/>
                <w:szCs w:val="24"/>
              </w:rPr>
              <w:t>қауіпсіздікті</w:t>
            </w:r>
            <w:r>
              <w:rPr>
                <w:spacing w:val="-2"/>
                <w:sz w:val="24"/>
                <w:szCs w:val="24"/>
              </w:rPr>
              <w:t xml:space="preserve"> </w:t>
            </w:r>
            <w:r>
              <w:rPr>
                <w:sz w:val="24"/>
                <w:szCs w:val="24"/>
              </w:rPr>
              <w:t>сақтауға,</w:t>
            </w:r>
            <w:r>
              <w:rPr>
                <w:spacing w:val="-6"/>
                <w:sz w:val="24"/>
                <w:szCs w:val="24"/>
              </w:rPr>
              <w:t xml:space="preserve"> </w:t>
            </w:r>
            <w:r>
              <w:rPr>
                <w:sz w:val="24"/>
                <w:szCs w:val="24"/>
              </w:rPr>
              <w:t>ұқыпты</w:t>
            </w:r>
            <w:r>
              <w:rPr>
                <w:spacing w:val="-6"/>
                <w:sz w:val="24"/>
                <w:szCs w:val="24"/>
              </w:rPr>
              <w:t xml:space="preserve"> </w:t>
            </w:r>
            <w:r>
              <w:rPr>
                <w:sz w:val="24"/>
                <w:szCs w:val="24"/>
              </w:rPr>
              <w:t>болуға</w:t>
            </w:r>
            <w:r>
              <w:rPr>
                <w:spacing w:val="-3"/>
                <w:sz w:val="24"/>
                <w:szCs w:val="24"/>
              </w:rPr>
              <w:t xml:space="preserve"> </w:t>
            </w:r>
            <w:r>
              <w:rPr>
                <w:sz w:val="24"/>
                <w:szCs w:val="24"/>
              </w:rPr>
              <w:t>баулу.</w:t>
            </w:r>
          </w:p>
          <w:p w14:paraId="67221BCE">
            <w:pPr>
              <w:pStyle w:val="16"/>
              <w:rPr>
                <w:b/>
                <w:sz w:val="24"/>
                <w:szCs w:val="24"/>
              </w:rPr>
            </w:pPr>
          </w:p>
        </w:tc>
        <w:tc>
          <w:tcPr>
            <w:tcW w:w="2692" w:type="dxa"/>
            <w:tcBorders>
              <w:top w:val="single" w:color="000000" w:sz="4" w:space="0"/>
              <w:left w:val="single" w:color="auto" w:sz="4" w:space="0"/>
              <w:bottom w:val="single" w:color="000000" w:sz="4" w:space="0"/>
              <w:right w:val="single" w:color="auto" w:sz="4" w:space="0"/>
            </w:tcBorders>
          </w:tcPr>
          <w:p w14:paraId="7664C7B8">
            <w:pPr>
              <w:pStyle w:val="9"/>
              <w:ind w:left="0"/>
              <w:rPr>
                <w:sz w:val="24"/>
                <w:szCs w:val="24"/>
              </w:rPr>
            </w:pPr>
            <w:r>
              <w:rPr>
                <w:sz w:val="24"/>
                <w:szCs w:val="24"/>
              </w:rPr>
              <w:t>Желімдеудің техникасын үйрету: желімді қылқаламға, мұқият жағып алуды,</w:t>
            </w:r>
            <w:r>
              <w:rPr>
                <w:spacing w:val="1"/>
                <w:sz w:val="24"/>
                <w:szCs w:val="24"/>
              </w:rPr>
              <w:t xml:space="preserve"> </w:t>
            </w:r>
            <w:r>
              <w:rPr>
                <w:sz w:val="24"/>
                <w:szCs w:val="24"/>
              </w:rPr>
              <w:t>жаймадағы</w:t>
            </w:r>
            <w:r>
              <w:rPr>
                <w:spacing w:val="1"/>
                <w:sz w:val="24"/>
                <w:szCs w:val="24"/>
              </w:rPr>
              <w:t xml:space="preserve"> </w:t>
            </w:r>
            <w:r>
              <w:rPr>
                <w:sz w:val="24"/>
                <w:szCs w:val="24"/>
              </w:rPr>
              <w:t>дайын</w:t>
            </w:r>
            <w:r>
              <w:rPr>
                <w:spacing w:val="1"/>
                <w:sz w:val="24"/>
                <w:szCs w:val="24"/>
              </w:rPr>
              <w:t xml:space="preserve"> </w:t>
            </w:r>
            <w:r>
              <w:rPr>
                <w:sz w:val="24"/>
                <w:szCs w:val="24"/>
              </w:rPr>
              <w:t>үлгіге</w:t>
            </w:r>
            <w:r>
              <w:rPr>
                <w:spacing w:val="1"/>
                <w:sz w:val="24"/>
                <w:szCs w:val="24"/>
              </w:rPr>
              <w:t xml:space="preserve"> </w:t>
            </w:r>
            <w:r>
              <w:rPr>
                <w:sz w:val="24"/>
                <w:szCs w:val="24"/>
              </w:rPr>
              <w:t>жағуды,</w:t>
            </w:r>
            <w:r>
              <w:rPr>
                <w:spacing w:val="1"/>
                <w:sz w:val="24"/>
                <w:szCs w:val="24"/>
              </w:rPr>
              <w:t xml:space="preserve"> </w:t>
            </w:r>
            <w:r>
              <w:rPr>
                <w:sz w:val="24"/>
                <w:szCs w:val="24"/>
              </w:rPr>
              <w:t>желімнің</w:t>
            </w:r>
            <w:r>
              <w:rPr>
                <w:spacing w:val="1"/>
                <w:sz w:val="24"/>
                <w:szCs w:val="24"/>
              </w:rPr>
              <w:t xml:space="preserve"> </w:t>
            </w:r>
            <w:r>
              <w:rPr>
                <w:sz w:val="24"/>
                <w:szCs w:val="24"/>
              </w:rPr>
              <w:t>қалдықтарын</w:t>
            </w:r>
            <w:r>
              <w:rPr>
                <w:spacing w:val="1"/>
                <w:sz w:val="24"/>
                <w:szCs w:val="24"/>
              </w:rPr>
              <w:t xml:space="preserve"> </w:t>
            </w:r>
            <w:r>
              <w:rPr>
                <w:sz w:val="24"/>
                <w:szCs w:val="24"/>
              </w:rPr>
              <w:t>сүртуге</w:t>
            </w:r>
            <w:r>
              <w:rPr>
                <w:spacing w:val="1"/>
                <w:sz w:val="24"/>
                <w:szCs w:val="24"/>
              </w:rPr>
              <w:t xml:space="preserve"> </w:t>
            </w:r>
            <w:r>
              <w:rPr>
                <w:sz w:val="24"/>
                <w:szCs w:val="24"/>
              </w:rPr>
              <w:t>майлықты</w:t>
            </w:r>
            <w:r>
              <w:rPr>
                <w:spacing w:val="1"/>
                <w:sz w:val="24"/>
                <w:szCs w:val="24"/>
              </w:rPr>
              <w:t xml:space="preserve"> </w:t>
            </w:r>
            <w:r>
              <w:rPr>
                <w:sz w:val="24"/>
                <w:szCs w:val="24"/>
              </w:rPr>
              <w:t>қолдануды жетілдіру.</w:t>
            </w:r>
          </w:p>
          <w:p w14:paraId="406AA872">
            <w:pPr>
              <w:pStyle w:val="16"/>
              <w:rPr>
                <w:sz w:val="24"/>
                <w:szCs w:val="24"/>
              </w:rPr>
            </w:pPr>
          </w:p>
        </w:tc>
        <w:tc>
          <w:tcPr>
            <w:tcW w:w="2420" w:type="dxa"/>
            <w:tcBorders>
              <w:top w:val="single" w:color="000000" w:sz="4" w:space="0"/>
              <w:left w:val="single" w:color="auto" w:sz="4" w:space="0"/>
              <w:bottom w:val="single" w:color="000000" w:sz="4" w:space="0"/>
              <w:right w:val="single" w:color="000000" w:sz="4" w:space="0"/>
            </w:tcBorders>
          </w:tcPr>
          <w:p w14:paraId="58F2A740">
            <w:pPr>
              <w:pStyle w:val="9"/>
              <w:ind w:left="0"/>
              <w:rPr>
                <w:sz w:val="24"/>
                <w:szCs w:val="24"/>
              </w:rPr>
            </w:pPr>
            <w:r>
              <w:rPr>
                <w:sz w:val="24"/>
                <w:szCs w:val="24"/>
              </w:rPr>
              <w:t>Заттардың пішіні мен олардың түсі туралы білімді</w:t>
            </w:r>
            <w:r>
              <w:rPr>
                <w:spacing w:val="1"/>
                <w:sz w:val="24"/>
                <w:szCs w:val="24"/>
              </w:rPr>
              <w:t xml:space="preserve"> </w:t>
            </w:r>
            <w:r>
              <w:rPr>
                <w:sz w:val="24"/>
                <w:szCs w:val="24"/>
              </w:rPr>
              <w:t>бекіту.</w:t>
            </w:r>
          </w:p>
          <w:p w14:paraId="6656164D">
            <w:pPr>
              <w:pStyle w:val="9"/>
              <w:spacing w:line="242" w:lineRule="auto"/>
              <w:ind w:left="0"/>
              <w:rPr>
                <w:sz w:val="24"/>
                <w:szCs w:val="24"/>
              </w:rPr>
            </w:pPr>
            <w:r>
              <w:rPr>
                <w:sz w:val="24"/>
                <w:szCs w:val="24"/>
              </w:rPr>
              <w:t>Жапсыруда</w:t>
            </w:r>
            <w:r>
              <w:rPr>
                <w:spacing w:val="1"/>
                <w:sz w:val="24"/>
                <w:szCs w:val="24"/>
              </w:rPr>
              <w:t xml:space="preserve"> </w:t>
            </w:r>
            <w:r>
              <w:rPr>
                <w:sz w:val="24"/>
                <w:szCs w:val="24"/>
              </w:rPr>
              <w:t>табиғи</w:t>
            </w:r>
            <w:r>
              <w:rPr>
                <w:spacing w:val="1"/>
                <w:sz w:val="24"/>
                <w:szCs w:val="24"/>
              </w:rPr>
              <w:t xml:space="preserve"> </w:t>
            </w:r>
            <w:r>
              <w:rPr>
                <w:sz w:val="24"/>
                <w:szCs w:val="24"/>
              </w:rPr>
              <w:t>материалдарды</w:t>
            </w:r>
            <w:r>
              <w:rPr>
                <w:spacing w:val="1"/>
                <w:sz w:val="24"/>
                <w:szCs w:val="24"/>
              </w:rPr>
              <w:t xml:space="preserve"> </w:t>
            </w:r>
            <w:r>
              <w:rPr>
                <w:sz w:val="24"/>
                <w:szCs w:val="24"/>
              </w:rPr>
              <w:t>және</w:t>
            </w:r>
            <w:r>
              <w:rPr>
                <w:spacing w:val="1"/>
                <w:sz w:val="24"/>
                <w:szCs w:val="24"/>
              </w:rPr>
              <w:t xml:space="preserve"> </w:t>
            </w:r>
            <w:r>
              <w:rPr>
                <w:sz w:val="24"/>
                <w:szCs w:val="24"/>
              </w:rPr>
              <w:t>қағазды</w:t>
            </w:r>
            <w:r>
              <w:rPr>
                <w:spacing w:val="1"/>
                <w:sz w:val="24"/>
                <w:szCs w:val="24"/>
              </w:rPr>
              <w:t xml:space="preserve"> </w:t>
            </w:r>
            <w:r>
              <w:rPr>
                <w:sz w:val="24"/>
                <w:szCs w:val="24"/>
              </w:rPr>
              <w:t>түрлендіру</w:t>
            </w:r>
            <w:r>
              <w:rPr>
                <w:spacing w:val="1"/>
                <w:sz w:val="24"/>
                <w:szCs w:val="24"/>
              </w:rPr>
              <w:t xml:space="preserve"> </w:t>
            </w:r>
            <w:r>
              <w:rPr>
                <w:sz w:val="24"/>
                <w:szCs w:val="24"/>
              </w:rPr>
              <w:t>әдістерін</w:t>
            </w:r>
            <w:r>
              <w:rPr>
                <w:spacing w:val="1"/>
                <w:sz w:val="24"/>
                <w:szCs w:val="24"/>
              </w:rPr>
              <w:t xml:space="preserve"> </w:t>
            </w:r>
            <w:r>
              <w:rPr>
                <w:sz w:val="24"/>
                <w:szCs w:val="24"/>
              </w:rPr>
              <w:t>(жырту, умаждау,</w:t>
            </w:r>
            <w:r>
              <w:rPr>
                <w:spacing w:val="-1"/>
                <w:sz w:val="24"/>
                <w:szCs w:val="24"/>
              </w:rPr>
              <w:t xml:space="preserve"> </w:t>
            </w:r>
            <w:r>
              <w:rPr>
                <w:sz w:val="24"/>
                <w:szCs w:val="24"/>
              </w:rPr>
              <w:t>бүктеу,</w:t>
            </w:r>
            <w:r>
              <w:rPr>
                <w:spacing w:val="-1"/>
                <w:sz w:val="24"/>
                <w:szCs w:val="24"/>
              </w:rPr>
              <w:t xml:space="preserve"> </w:t>
            </w:r>
            <w:r>
              <w:rPr>
                <w:sz w:val="24"/>
                <w:szCs w:val="24"/>
              </w:rPr>
              <w:t>қатпарлау) қолдануды үйрету.</w:t>
            </w:r>
          </w:p>
          <w:p w14:paraId="17BC378C">
            <w:pPr>
              <w:pStyle w:val="16"/>
              <w:rPr>
                <w:b/>
                <w:sz w:val="24"/>
                <w:szCs w:val="24"/>
              </w:rPr>
            </w:pPr>
          </w:p>
        </w:tc>
      </w:tr>
      <w:tr w14:paraId="62D9C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4" w:hRule="atLeast"/>
        </w:trPr>
        <w:tc>
          <w:tcPr>
            <w:tcW w:w="3261" w:type="dxa"/>
            <w:tcBorders>
              <w:top w:val="single" w:color="000000" w:sz="4" w:space="0"/>
              <w:left w:val="single" w:color="000000" w:sz="4" w:space="0"/>
              <w:bottom w:val="single" w:color="000000" w:sz="4" w:space="0"/>
              <w:right w:val="single" w:color="000000" w:sz="4" w:space="0"/>
            </w:tcBorders>
          </w:tcPr>
          <w:p w14:paraId="0F98DB87">
            <w:pPr>
              <w:pStyle w:val="16"/>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 xml:space="preserve">кестесі </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14:paraId="0C008B3C">
            <w:pPr>
              <w:pStyle w:val="16"/>
              <w:spacing w:line="264" w:lineRule="exact"/>
              <w:ind w:left="110"/>
              <w:rPr>
                <w:b/>
                <w:sz w:val="24"/>
                <w:szCs w:val="24"/>
              </w:rPr>
            </w:pPr>
            <w:r>
              <w:rPr>
                <w:b/>
                <w:sz w:val="24"/>
                <w:szCs w:val="24"/>
              </w:rPr>
              <w:t>іс-әрекет</w:t>
            </w:r>
          </w:p>
        </w:tc>
        <w:tc>
          <w:tcPr>
            <w:tcW w:w="2426" w:type="dxa"/>
            <w:tcBorders>
              <w:top w:val="single" w:color="000000" w:sz="4" w:space="0"/>
              <w:left w:val="single" w:color="000000" w:sz="4" w:space="0"/>
              <w:right w:val="single" w:color="auto" w:sz="4" w:space="0"/>
            </w:tcBorders>
          </w:tcPr>
          <w:p w14:paraId="0901505E">
            <w:pPr>
              <w:pStyle w:val="15"/>
              <w:tabs>
                <w:tab w:val="left" w:pos="285"/>
              </w:tabs>
              <w:rPr>
                <w:rFonts w:ascii="Times New Roman" w:hAnsi="Times New Roman"/>
                <w:b/>
                <w:bCs/>
                <w:sz w:val="24"/>
                <w:szCs w:val="24"/>
                <w:lang w:val="kk-KZ"/>
              </w:rPr>
            </w:pPr>
            <w:r>
              <w:rPr>
                <w:rFonts w:ascii="Times New Roman" w:hAnsi="Times New Roman"/>
                <w:b/>
                <w:bCs/>
                <w:sz w:val="24"/>
                <w:szCs w:val="24"/>
                <w:lang w:val="kk-KZ"/>
              </w:rPr>
              <w:t>Дене шынықтыру</w:t>
            </w:r>
          </w:p>
          <w:p w14:paraId="265DE810">
            <w:pPr>
              <w:pStyle w:val="15"/>
              <w:tabs>
                <w:tab w:val="left" w:pos="285"/>
              </w:tabs>
              <w:rPr>
                <w:rFonts w:ascii="Times New Roman" w:hAnsi="Times New Roman"/>
                <w:bCs/>
                <w:sz w:val="24"/>
                <w:szCs w:val="24"/>
                <w:lang w:val="kk-KZ"/>
              </w:rPr>
            </w:pPr>
            <w:r>
              <w:rPr>
                <w:rFonts w:ascii="Times New Roman" w:hAnsi="Times New Roman"/>
                <w:b/>
                <w:bCs/>
                <w:sz w:val="24"/>
                <w:szCs w:val="24"/>
                <w:lang w:val="kk-KZ"/>
              </w:rPr>
              <w:t xml:space="preserve"> </w:t>
            </w:r>
            <w:r>
              <w:rPr>
                <w:rFonts w:ascii="Times New Roman" w:hAnsi="Times New Roman"/>
                <w:bCs/>
                <w:sz w:val="24"/>
                <w:szCs w:val="24"/>
                <w:lang w:val="kk-KZ"/>
              </w:rPr>
              <w:t>Педогог жоспары бойынша</w:t>
            </w:r>
          </w:p>
          <w:p w14:paraId="0689E110">
            <w:pPr>
              <w:pStyle w:val="15"/>
              <w:tabs>
                <w:tab w:val="left" w:pos="285"/>
              </w:tabs>
              <w:rPr>
                <w:rFonts w:ascii="Times New Roman" w:hAnsi="Times New Roman"/>
                <w:b/>
                <w:bCs/>
                <w:sz w:val="24"/>
                <w:szCs w:val="24"/>
                <w:lang w:val="kk-KZ"/>
              </w:rPr>
            </w:pPr>
          </w:p>
          <w:p w14:paraId="4B98765B">
            <w:pPr>
              <w:pStyle w:val="15"/>
              <w:tabs>
                <w:tab w:val="left" w:pos="285"/>
              </w:tabs>
              <w:rPr>
                <w:rFonts w:ascii="Times New Roman" w:hAnsi="Times New Roman"/>
                <w:b/>
                <w:bCs/>
                <w:sz w:val="24"/>
                <w:szCs w:val="24"/>
                <w:lang w:val="kk-KZ"/>
              </w:rPr>
            </w:pPr>
            <w:r>
              <w:rPr>
                <w:rFonts w:ascii="Times New Roman" w:hAnsi="Times New Roman"/>
                <w:b/>
                <w:bCs/>
                <w:sz w:val="24"/>
                <w:szCs w:val="24"/>
                <w:lang w:val="kk-KZ"/>
              </w:rPr>
              <w:t>Қазақ тілі</w:t>
            </w:r>
          </w:p>
          <w:p w14:paraId="75F8A988">
            <w:pPr>
              <w:pStyle w:val="15"/>
              <w:tabs>
                <w:tab w:val="left" w:pos="285"/>
              </w:tabs>
              <w:rPr>
                <w:rFonts w:ascii="Times New Roman" w:hAnsi="Times New Roman"/>
                <w:bCs/>
                <w:sz w:val="24"/>
                <w:szCs w:val="24"/>
                <w:lang w:val="kk-KZ"/>
              </w:rPr>
            </w:pPr>
            <w:r>
              <w:rPr>
                <w:rFonts w:ascii="Times New Roman" w:hAnsi="Times New Roman"/>
                <w:b/>
                <w:bCs/>
                <w:sz w:val="24"/>
                <w:szCs w:val="24"/>
                <w:lang w:val="kk-KZ"/>
              </w:rPr>
              <w:t>«</w:t>
            </w:r>
            <w:r>
              <w:rPr>
                <w:rFonts w:ascii="Times New Roman" w:hAnsi="Times New Roman"/>
                <w:bCs/>
                <w:sz w:val="24"/>
                <w:szCs w:val="24"/>
                <w:lang w:val="kk-KZ"/>
              </w:rPr>
              <w:t>Қысқы серуен»</w:t>
            </w:r>
          </w:p>
          <w:p w14:paraId="6D8255ED">
            <w:pPr>
              <w:pStyle w:val="15"/>
              <w:tabs>
                <w:tab w:val="left" w:pos="285"/>
              </w:tabs>
              <w:rPr>
                <w:rFonts w:ascii="Times New Roman" w:hAnsi="Times New Roman"/>
                <w:bCs/>
                <w:sz w:val="24"/>
                <w:szCs w:val="24"/>
                <w:lang w:val="kk-KZ"/>
              </w:rPr>
            </w:pPr>
            <w:r>
              <w:rPr>
                <w:rFonts w:ascii="Times New Roman" w:hAnsi="Times New Roman"/>
                <w:bCs/>
                <w:sz w:val="24"/>
                <w:szCs w:val="24"/>
                <w:lang w:val="kk-KZ"/>
              </w:rPr>
              <w:t xml:space="preserve">Мақсаты: </w:t>
            </w:r>
          </w:p>
          <w:p w14:paraId="25D24BD1">
            <w:pPr>
              <w:pStyle w:val="15"/>
              <w:tabs>
                <w:tab w:val="left" w:pos="285"/>
              </w:tabs>
              <w:rPr>
                <w:rFonts w:ascii="Times New Roman" w:hAnsi="Times New Roman"/>
                <w:bCs/>
                <w:sz w:val="24"/>
                <w:szCs w:val="24"/>
                <w:lang w:val="kk-KZ"/>
              </w:rPr>
            </w:pPr>
            <w:r>
              <w:rPr>
                <w:rFonts w:ascii="Times New Roman" w:hAnsi="Times New Roman"/>
                <w:bCs/>
                <w:sz w:val="24"/>
                <w:szCs w:val="24"/>
                <w:lang w:val="kk-KZ"/>
              </w:rPr>
              <w:t xml:space="preserve">Қыс мезгілін сурет бойынша сипаттай білуге үйрете отырып, ойын мен ойын жаттығулары арқылы сөздік қорларын кеңейту. </w:t>
            </w:r>
          </w:p>
          <w:p w14:paraId="75FCE066">
            <w:pPr>
              <w:pStyle w:val="15"/>
              <w:tabs>
                <w:tab w:val="left" w:pos="285"/>
              </w:tabs>
              <w:rPr>
                <w:rFonts w:ascii="Times New Roman" w:hAnsi="Times New Roman"/>
                <w:bCs/>
                <w:sz w:val="24"/>
                <w:szCs w:val="24"/>
                <w:lang w:val="kk-KZ"/>
              </w:rPr>
            </w:pPr>
          </w:p>
          <w:p w14:paraId="7DF20F12">
            <w:pPr>
              <w:rPr>
                <w:b/>
                <w:sz w:val="24"/>
                <w:szCs w:val="24"/>
                <w:lang w:val="kk-KZ"/>
              </w:rPr>
            </w:pPr>
          </w:p>
          <w:p w14:paraId="6EF9A2B7">
            <w:pPr>
              <w:rPr>
                <w:sz w:val="24"/>
                <w:szCs w:val="24"/>
              </w:rPr>
            </w:pPr>
            <w:r>
              <w:rPr>
                <w:sz w:val="24"/>
                <w:szCs w:val="24"/>
              </w:rPr>
              <w:t>Балалар бүгін сендер балабақшаға немен келдіңдер. Мына суретте не бейнелеген. Балалар бір бөлігі ғана көрініп тұрған суреттен не зат екенін табу керек. Машина, автобус туралы не білетіндерін сұрау.</w:t>
            </w:r>
            <w:r>
              <w:rPr>
                <w:b/>
                <w:bCs/>
                <w:sz w:val="24"/>
                <w:szCs w:val="24"/>
              </w:rPr>
              <w:t xml:space="preserve"> </w:t>
            </w:r>
            <w:r>
              <w:rPr>
                <w:sz w:val="24"/>
                <w:szCs w:val="24"/>
              </w:rPr>
              <w:t xml:space="preserve">Өткен аптада жүргізушімен танысқанын, қандай ойындар ойнағандарын естеріне түсіру. Орындықтарды қатарластырып қойып автобустағыдай әрекеттер жасап ойнау. </w:t>
            </w:r>
          </w:p>
          <w:p w14:paraId="695C7F0E">
            <w:pPr>
              <w:pStyle w:val="15"/>
              <w:rPr>
                <w:rFonts w:ascii="Times New Roman" w:hAnsi="Times New Roman"/>
                <w:b/>
                <w:sz w:val="24"/>
                <w:szCs w:val="24"/>
              </w:rPr>
            </w:pPr>
            <w:r>
              <w:rPr>
                <w:rFonts w:ascii="Times New Roman" w:hAnsi="Times New Roman"/>
                <w:b/>
                <w:bCs/>
                <w:sz w:val="24"/>
                <w:szCs w:val="24"/>
              </w:rPr>
              <w:t>(сөйлеуді дамыту және көркем әдебиет)</w:t>
            </w:r>
          </w:p>
        </w:tc>
        <w:tc>
          <w:tcPr>
            <w:tcW w:w="1843" w:type="dxa"/>
            <w:tcBorders>
              <w:top w:val="single" w:color="000000" w:sz="4" w:space="0"/>
              <w:left w:val="single" w:color="auto" w:sz="4" w:space="0"/>
              <w:right w:val="single" w:color="auto" w:sz="4" w:space="0"/>
            </w:tcBorders>
          </w:tcPr>
          <w:p w14:paraId="14B85E33">
            <w:pPr>
              <w:pStyle w:val="15"/>
              <w:tabs>
                <w:tab w:val="left" w:pos="285"/>
              </w:tabs>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Дене шынықтыру</w:t>
            </w:r>
          </w:p>
          <w:p w14:paraId="2804C208">
            <w:pPr>
              <w:pStyle w:val="15"/>
              <w:tabs>
                <w:tab w:val="left" w:pos="285"/>
              </w:tabs>
              <w:rPr>
                <w:rFonts w:ascii="Times New Roman" w:hAnsi="Times New Roman"/>
                <w:bCs/>
                <w:sz w:val="24"/>
                <w:szCs w:val="24"/>
              </w:rPr>
            </w:pPr>
            <w:r>
              <w:rPr>
                <w:rFonts w:ascii="Times New Roman" w:hAnsi="Times New Roman"/>
                <w:b/>
                <w:bCs/>
                <w:sz w:val="24"/>
                <w:szCs w:val="24"/>
              </w:rPr>
              <w:t xml:space="preserve"> </w:t>
            </w:r>
            <w:r>
              <w:rPr>
                <w:rFonts w:ascii="Times New Roman" w:hAnsi="Times New Roman"/>
                <w:bCs/>
                <w:sz w:val="24"/>
                <w:szCs w:val="24"/>
              </w:rPr>
              <w:t>Педогог жоспары бойынша</w:t>
            </w:r>
          </w:p>
          <w:p w14:paraId="4D858C4D">
            <w:pPr>
              <w:pStyle w:val="15"/>
              <w:tabs>
                <w:tab w:val="left" w:pos="285"/>
              </w:tabs>
              <w:rPr>
                <w:rFonts w:ascii="Times New Roman" w:hAnsi="Times New Roman"/>
                <w:b/>
                <w:bCs/>
                <w:sz w:val="24"/>
                <w:szCs w:val="24"/>
              </w:rPr>
            </w:pPr>
          </w:p>
          <w:p w14:paraId="53AC192D">
            <w:pPr>
              <w:pStyle w:val="15"/>
              <w:tabs>
                <w:tab w:val="left" w:pos="285"/>
              </w:tabs>
              <w:rPr>
                <w:rFonts w:ascii="Times New Roman" w:hAnsi="Times New Roman"/>
                <w:b/>
                <w:bCs/>
                <w:sz w:val="24"/>
                <w:szCs w:val="24"/>
              </w:rPr>
            </w:pPr>
          </w:p>
          <w:p w14:paraId="73A05972">
            <w:pPr>
              <w:pStyle w:val="9"/>
              <w:spacing w:before="3"/>
              <w:ind w:left="0"/>
              <w:rPr>
                <w:b/>
                <w:spacing w:val="1"/>
                <w:sz w:val="24"/>
                <w:szCs w:val="24"/>
              </w:rPr>
            </w:pPr>
            <w:r>
              <w:rPr>
                <w:b/>
                <w:sz w:val="24"/>
                <w:szCs w:val="24"/>
              </w:rPr>
              <w:t>Ұшқыш</w:t>
            </w:r>
            <w:r>
              <w:rPr>
                <w:b/>
                <w:spacing w:val="1"/>
                <w:sz w:val="24"/>
                <w:szCs w:val="24"/>
              </w:rPr>
              <w:t xml:space="preserve"> </w:t>
            </w:r>
          </w:p>
          <w:p w14:paraId="65833AC8">
            <w:pPr>
              <w:pStyle w:val="9"/>
              <w:spacing w:before="3"/>
              <w:ind w:left="0"/>
              <w:rPr>
                <w:spacing w:val="1"/>
                <w:sz w:val="24"/>
                <w:szCs w:val="24"/>
              </w:rPr>
            </w:pPr>
            <w:r>
              <w:rPr>
                <w:sz w:val="24"/>
                <w:szCs w:val="24"/>
              </w:rPr>
              <w:t>Кең аспанды шарлаған,</w:t>
            </w:r>
            <w:r>
              <w:rPr>
                <w:spacing w:val="1"/>
                <w:sz w:val="24"/>
                <w:szCs w:val="24"/>
              </w:rPr>
              <w:t xml:space="preserve"> </w:t>
            </w:r>
          </w:p>
          <w:p w14:paraId="4C0D0C00">
            <w:pPr>
              <w:pStyle w:val="9"/>
              <w:spacing w:before="3"/>
              <w:ind w:left="0"/>
              <w:rPr>
                <w:spacing w:val="-68"/>
                <w:sz w:val="24"/>
                <w:szCs w:val="24"/>
              </w:rPr>
            </w:pPr>
            <w:r>
              <w:rPr>
                <w:sz w:val="24"/>
                <w:szCs w:val="24"/>
              </w:rPr>
              <w:t>Ұшқыш деген мен болам.</w:t>
            </w:r>
            <w:r>
              <w:rPr>
                <w:spacing w:val="-68"/>
                <w:sz w:val="24"/>
                <w:szCs w:val="24"/>
              </w:rPr>
              <w:t xml:space="preserve"> </w:t>
            </w:r>
          </w:p>
          <w:p w14:paraId="4722CB2C">
            <w:pPr>
              <w:pStyle w:val="9"/>
              <w:spacing w:before="3"/>
              <w:ind w:left="0"/>
              <w:rPr>
                <w:spacing w:val="1"/>
                <w:sz w:val="24"/>
                <w:szCs w:val="24"/>
              </w:rPr>
            </w:pPr>
            <w:r>
              <w:rPr>
                <w:sz w:val="24"/>
                <w:szCs w:val="24"/>
              </w:rPr>
              <w:t>Қыран құстай самғаған,</w:t>
            </w:r>
            <w:r>
              <w:rPr>
                <w:spacing w:val="1"/>
                <w:sz w:val="24"/>
                <w:szCs w:val="24"/>
              </w:rPr>
              <w:t xml:space="preserve"> </w:t>
            </w:r>
          </w:p>
          <w:p w14:paraId="1002992F">
            <w:pPr>
              <w:pStyle w:val="9"/>
              <w:spacing w:before="3"/>
              <w:ind w:left="0"/>
              <w:rPr>
                <w:sz w:val="24"/>
                <w:szCs w:val="24"/>
              </w:rPr>
            </w:pPr>
            <w:r>
              <w:rPr>
                <w:sz w:val="24"/>
                <w:szCs w:val="24"/>
              </w:rPr>
              <w:t>Ерен</w:t>
            </w:r>
            <w:r>
              <w:rPr>
                <w:spacing w:val="-1"/>
                <w:sz w:val="24"/>
                <w:szCs w:val="24"/>
              </w:rPr>
              <w:t xml:space="preserve"> </w:t>
            </w:r>
            <w:r>
              <w:rPr>
                <w:sz w:val="24"/>
                <w:szCs w:val="24"/>
              </w:rPr>
              <w:t>жүйрік</w:t>
            </w:r>
            <w:r>
              <w:rPr>
                <w:spacing w:val="-1"/>
                <w:sz w:val="24"/>
                <w:szCs w:val="24"/>
              </w:rPr>
              <w:t xml:space="preserve"> </w:t>
            </w:r>
            <w:r>
              <w:rPr>
                <w:sz w:val="24"/>
                <w:szCs w:val="24"/>
              </w:rPr>
              <w:t>мен</w:t>
            </w:r>
            <w:r>
              <w:rPr>
                <w:spacing w:val="-2"/>
                <w:sz w:val="24"/>
                <w:szCs w:val="24"/>
              </w:rPr>
              <w:t xml:space="preserve"> </w:t>
            </w:r>
            <w:r>
              <w:rPr>
                <w:sz w:val="24"/>
                <w:szCs w:val="24"/>
              </w:rPr>
              <w:t>болам.</w:t>
            </w:r>
          </w:p>
          <w:p w14:paraId="3C83D034">
            <w:pPr>
              <w:pStyle w:val="9"/>
              <w:spacing w:before="3"/>
              <w:ind w:left="0"/>
              <w:rPr>
                <w:sz w:val="24"/>
                <w:szCs w:val="24"/>
              </w:rPr>
            </w:pPr>
            <w:r>
              <w:rPr>
                <w:sz w:val="24"/>
                <w:szCs w:val="24"/>
              </w:rPr>
              <w:t xml:space="preserve">Ұшқыш деген кім? ол қандай көлікті бағындырады. Ұшақтың қандай түрлері болады? Олардың түстері қандай? Қалай ұшады, көрсетіп, ойнау. </w:t>
            </w:r>
          </w:p>
          <w:p w14:paraId="22FACB99">
            <w:pPr>
              <w:pStyle w:val="9"/>
              <w:spacing w:before="3"/>
              <w:ind w:left="0"/>
              <w:rPr>
                <w:sz w:val="24"/>
                <w:szCs w:val="24"/>
              </w:rPr>
            </w:pPr>
            <w:r>
              <w:rPr>
                <w:sz w:val="24"/>
                <w:szCs w:val="24"/>
              </w:rPr>
              <w:t xml:space="preserve">Сендер ұшақта ұшып көрдіңдер ме? Қима суреттерді құрастыру. </w:t>
            </w:r>
          </w:p>
          <w:p w14:paraId="2C28C275">
            <w:pPr>
              <w:pStyle w:val="15"/>
              <w:rPr>
                <w:rFonts w:ascii="Times New Roman" w:hAnsi="Times New Roman"/>
                <w:sz w:val="24"/>
                <w:szCs w:val="24"/>
                <w:lang w:val="kk-KZ"/>
              </w:rPr>
            </w:pPr>
            <w:r>
              <w:rPr>
                <w:rFonts w:ascii="Times New Roman" w:hAnsi="Times New Roman"/>
                <w:b/>
                <w:bCs/>
                <w:sz w:val="24"/>
                <w:szCs w:val="24"/>
                <w:lang w:val="kk-KZ"/>
              </w:rPr>
              <w:t>(сөйлеуді дамыту, құрастыру)</w:t>
            </w:r>
          </w:p>
          <w:p w14:paraId="134D1A21">
            <w:pPr>
              <w:pStyle w:val="15"/>
              <w:rPr>
                <w:rFonts w:ascii="Times New Roman" w:hAnsi="Times New Roman"/>
                <w:sz w:val="24"/>
                <w:szCs w:val="24"/>
                <w:lang w:val="kk-KZ"/>
              </w:rPr>
            </w:pPr>
            <w:r>
              <w:rPr>
                <w:rFonts w:ascii="Times New Roman" w:hAnsi="Times New Roman"/>
                <w:sz w:val="24"/>
                <w:szCs w:val="24"/>
                <w:lang w:val="kk-KZ"/>
              </w:rPr>
              <w:t xml:space="preserve"> </w:t>
            </w:r>
          </w:p>
          <w:p w14:paraId="110C9F17">
            <w:pPr>
              <w:rPr>
                <w:b/>
                <w:sz w:val="24"/>
                <w:szCs w:val="24"/>
                <w:lang w:val="kk-KZ"/>
              </w:rPr>
            </w:pPr>
            <w:r>
              <w:rPr>
                <w:b/>
                <w:sz w:val="24"/>
                <w:szCs w:val="24"/>
                <w:lang w:val="kk-KZ"/>
              </w:rPr>
              <w:t>Музыка</w:t>
            </w:r>
          </w:p>
          <w:p w14:paraId="634703B4">
            <w:pPr>
              <w:rPr>
                <w:b/>
                <w:sz w:val="24"/>
                <w:szCs w:val="24"/>
                <w:lang w:val="kk-KZ"/>
              </w:rPr>
            </w:pPr>
            <w:r>
              <w:rPr>
                <w:sz w:val="24"/>
                <w:szCs w:val="24"/>
                <w:lang w:val="kk-KZ"/>
              </w:rPr>
              <w:t>«Балдырғандар  әні</w:t>
            </w:r>
            <w:r>
              <w:rPr>
                <w:b/>
                <w:sz w:val="24"/>
                <w:szCs w:val="24"/>
                <w:lang w:val="kk-KZ"/>
              </w:rPr>
              <w:t>»</w:t>
            </w:r>
          </w:p>
          <w:p w14:paraId="28F0FAB0">
            <w:pPr>
              <w:rPr>
                <w:b/>
                <w:sz w:val="24"/>
                <w:szCs w:val="24"/>
                <w:lang w:val="kk-KZ"/>
              </w:rPr>
            </w:pPr>
            <w:r>
              <w:rPr>
                <w:b/>
                <w:sz w:val="24"/>
                <w:szCs w:val="24"/>
                <w:lang w:val="kk-KZ"/>
              </w:rPr>
              <w:t>Мақсаты:</w:t>
            </w:r>
          </w:p>
          <w:p w14:paraId="56C7ABB6">
            <w:pPr>
              <w:pStyle w:val="15"/>
              <w:rPr>
                <w:rFonts w:ascii="Times New Roman" w:hAnsi="Times New Roman"/>
                <w:b/>
                <w:bCs/>
                <w:sz w:val="24"/>
                <w:szCs w:val="24"/>
                <w:lang w:val="kk-KZ"/>
              </w:rPr>
            </w:pPr>
            <w:r>
              <w:rPr>
                <w:sz w:val="24"/>
                <w:szCs w:val="24"/>
                <w:lang w:val="kk-KZ"/>
              </w:rPr>
              <w:t>Балабақша туралы ән айтқызып, сүйікті балабақшасына деген құрметін арттыру</w:t>
            </w:r>
          </w:p>
          <w:p w14:paraId="7C1C01A6">
            <w:pPr>
              <w:pStyle w:val="15"/>
              <w:rPr>
                <w:rFonts w:ascii="Times New Roman" w:hAnsi="Times New Roman"/>
                <w:sz w:val="24"/>
                <w:szCs w:val="24"/>
                <w:lang w:val="kk-KZ"/>
              </w:rPr>
            </w:pPr>
          </w:p>
        </w:tc>
        <w:tc>
          <w:tcPr>
            <w:tcW w:w="2410" w:type="dxa"/>
            <w:gridSpan w:val="2"/>
            <w:tcBorders>
              <w:top w:val="single" w:color="000000" w:sz="4" w:space="0"/>
              <w:left w:val="single" w:color="auto" w:sz="4" w:space="0"/>
              <w:right w:val="single" w:color="auto" w:sz="4" w:space="0"/>
            </w:tcBorders>
          </w:tcPr>
          <w:p w14:paraId="1A6A214E">
            <w:pPr>
              <w:pStyle w:val="15"/>
              <w:jc w:val="center"/>
              <w:rPr>
                <w:sz w:val="24"/>
                <w:szCs w:val="24"/>
                <w:lang w:val="kk-KZ"/>
              </w:rPr>
            </w:pPr>
            <w:r>
              <w:rPr>
                <w:rFonts w:ascii="Times New Roman" w:hAnsi="Times New Roman"/>
                <w:b/>
                <w:bCs/>
                <w:sz w:val="24"/>
                <w:szCs w:val="24"/>
                <w:lang w:val="kk-KZ"/>
              </w:rPr>
              <w:t xml:space="preserve"> </w:t>
            </w:r>
          </w:p>
          <w:p w14:paraId="58FB4F80">
            <w:pPr>
              <w:pStyle w:val="9"/>
              <w:ind w:left="0"/>
              <w:rPr>
                <w:sz w:val="24"/>
                <w:szCs w:val="24"/>
              </w:rPr>
            </w:pPr>
            <w:r>
              <w:rPr>
                <w:sz w:val="24"/>
                <w:szCs w:val="24"/>
              </w:rPr>
              <w:t>Қонаққа есікті тақылдатып тасша бала келеді. Балалармен сәлемдесіп, зерігіп кеткен соң достар тауып ойнауға келгенін айтады. Балалар ойнауға келіседі. Өздерінің жақсы көретін ойынын ойнату. Бір кезде тасша бала қалтасынан қағаз тауып алады. Балалар мен сендерге бір зат жасап көрсетейін деп кеме жасап береді. Балалар не зат екені табады. Бірге барлығы бірнеше кеме жасайды. Содан соң оны суға жүздіртіп көрейік деп арнайы ыдысқа құйылған суға жүздіртеді.  Содан соң тасша бала үйіне қайтуы керектігін айтып достарымен қоштасып үйіне қайтады. Балалар серуенге жиналады</w:t>
            </w:r>
          </w:p>
          <w:p w14:paraId="39640394">
            <w:pPr>
              <w:pStyle w:val="15"/>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(сөйлеуді дамыту, құрастыру)</w:t>
            </w:r>
          </w:p>
          <w:p w14:paraId="684DFDFA">
            <w:pPr>
              <w:pStyle w:val="15"/>
              <w:rPr>
                <w:rFonts w:ascii="Times New Roman" w:hAnsi="Times New Roman"/>
                <w:sz w:val="24"/>
                <w:szCs w:val="24"/>
              </w:rPr>
            </w:pPr>
          </w:p>
          <w:p w14:paraId="607A8453">
            <w:pPr>
              <w:pStyle w:val="15"/>
              <w:rPr>
                <w:rFonts w:ascii="Times New Roman" w:hAnsi="Times New Roman"/>
                <w:sz w:val="24"/>
                <w:szCs w:val="24"/>
              </w:rPr>
            </w:pPr>
          </w:p>
        </w:tc>
        <w:tc>
          <w:tcPr>
            <w:tcW w:w="2692" w:type="dxa"/>
            <w:tcBorders>
              <w:top w:val="single" w:color="000000" w:sz="4" w:space="0"/>
              <w:left w:val="single" w:color="auto" w:sz="4" w:space="0"/>
              <w:right w:val="single" w:color="auto" w:sz="4" w:space="0"/>
            </w:tcBorders>
          </w:tcPr>
          <w:p w14:paraId="60953865">
            <w:pPr>
              <w:pStyle w:val="15"/>
              <w:jc w:val="center"/>
              <w:rPr>
                <w:rFonts w:ascii="Times New Roman" w:hAnsi="Times New Roman"/>
                <w:b/>
                <w:bCs/>
                <w:sz w:val="24"/>
                <w:szCs w:val="24"/>
              </w:rPr>
            </w:pPr>
            <w:r>
              <w:rPr>
                <w:rFonts w:ascii="Times New Roman" w:hAnsi="Times New Roman"/>
                <w:b/>
                <w:bCs/>
                <w:sz w:val="24"/>
                <w:szCs w:val="24"/>
              </w:rPr>
              <w:t>Дене шынықтыру</w:t>
            </w:r>
          </w:p>
          <w:p w14:paraId="0A2D897C">
            <w:pPr>
              <w:ind w:right="680"/>
              <w:rPr>
                <w:sz w:val="24"/>
                <w:szCs w:val="24"/>
                <w:lang w:val="kk-KZ"/>
              </w:rPr>
            </w:pPr>
            <w:r>
              <w:rPr>
                <w:sz w:val="24"/>
                <w:szCs w:val="24"/>
              </w:rPr>
              <w:t>Педгог жоспары  бойынша</w:t>
            </w:r>
          </w:p>
          <w:p w14:paraId="38F7A7CB">
            <w:pPr>
              <w:rPr>
                <w:sz w:val="24"/>
                <w:szCs w:val="24"/>
              </w:rPr>
            </w:pPr>
            <w:r>
              <w:rPr>
                <w:sz w:val="24"/>
                <w:szCs w:val="24"/>
              </w:rPr>
              <w:t xml:space="preserve">Камаздың гүрілдеген дауысы естіледі. Балалар бұл ненің дауысы екенін тапқанда экраннан суреті шығады. Жүк көліктерінің суреттерін қарау, оларды салыстыру, сипаттау, топтағы жүк көліктермен әр түрлі заттарды тасу. </w:t>
            </w:r>
          </w:p>
          <w:p w14:paraId="7F2F1CBE">
            <w:pPr>
              <w:pStyle w:val="15"/>
              <w:ind w:left="136"/>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(көркем әдебиет, математика негіздері)</w:t>
            </w:r>
          </w:p>
          <w:p w14:paraId="7E5285F4">
            <w:pPr>
              <w:pStyle w:val="15"/>
              <w:rPr>
                <w:rFonts w:ascii="Times New Roman" w:hAnsi="Times New Roman"/>
                <w:sz w:val="24"/>
                <w:szCs w:val="24"/>
              </w:rPr>
            </w:pPr>
          </w:p>
          <w:p w14:paraId="179F6582">
            <w:pPr>
              <w:pStyle w:val="15"/>
              <w:ind w:left="136"/>
              <w:rPr>
                <w:rFonts w:ascii="Times New Roman" w:hAnsi="Times New Roman"/>
                <w:sz w:val="24"/>
                <w:szCs w:val="24"/>
              </w:rPr>
            </w:pPr>
          </w:p>
          <w:p w14:paraId="699342BB">
            <w:pPr>
              <w:pStyle w:val="15"/>
              <w:rPr>
                <w:rFonts w:ascii="Times New Roman" w:hAnsi="Times New Roman"/>
                <w:b/>
                <w:bCs/>
                <w:sz w:val="24"/>
                <w:szCs w:val="24"/>
              </w:rPr>
            </w:pPr>
            <w:r>
              <w:rPr>
                <w:rFonts w:ascii="Times New Roman" w:hAnsi="Times New Roman"/>
                <w:sz w:val="24"/>
                <w:szCs w:val="24"/>
              </w:rPr>
              <w:t>Құрастыру дағдыларын дамыту, негізгі құрылыс бөлшектерін: текшелер,</w:t>
            </w:r>
            <w:r>
              <w:rPr>
                <w:rFonts w:ascii="Times New Roman" w:hAnsi="Times New Roman"/>
                <w:spacing w:val="1"/>
                <w:sz w:val="24"/>
                <w:szCs w:val="24"/>
              </w:rPr>
              <w:t xml:space="preserve"> </w:t>
            </w:r>
            <w:r>
              <w:rPr>
                <w:rFonts w:ascii="Times New Roman" w:hAnsi="Times New Roman"/>
                <w:sz w:val="24"/>
                <w:szCs w:val="24"/>
              </w:rPr>
              <w:t>кірпіштер, цилиндрлер ажырата білуге, атауға және</w:t>
            </w:r>
            <w:r>
              <w:rPr>
                <w:rFonts w:ascii="Times New Roman" w:hAnsi="Times New Roman"/>
                <w:spacing w:val="-67"/>
                <w:sz w:val="24"/>
                <w:szCs w:val="24"/>
              </w:rPr>
              <w:t xml:space="preserve"> </w:t>
            </w:r>
            <w:r>
              <w:rPr>
                <w:rFonts w:ascii="Times New Roman" w:hAnsi="Times New Roman"/>
                <w:sz w:val="24"/>
                <w:szCs w:val="24"/>
              </w:rPr>
              <w:t>қолдануға</w:t>
            </w:r>
            <w:r>
              <w:rPr>
                <w:rFonts w:ascii="Times New Roman" w:hAnsi="Times New Roman"/>
                <w:spacing w:val="1"/>
                <w:sz w:val="24"/>
                <w:szCs w:val="24"/>
              </w:rPr>
              <w:t xml:space="preserve"> </w:t>
            </w:r>
            <w:r>
              <w:rPr>
                <w:rFonts w:ascii="Times New Roman" w:hAnsi="Times New Roman"/>
                <w:sz w:val="24"/>
                <w:szCs w:val="24"/>
              </w:rPr>
              <w:t>үйрету</w:t>
            </w:r>
          </w:p>
          <w:p w14:paraId="3866AE10">
            <w:pPr>
              <w:pStyle w:val="15"/>
              <w:rPr>
                <w:rFonts w:ascii="Times New Roman" w:hAnsi="Times New Roman"/>
                <w:b/>
                <w:bCs/>
                <w:sz w:val="24"/>
                <w:szCs w:val="24"/>
              </w:rPr>
            </w:pPr>
            <w:r>
              <w:rPr>
                <w:rFonts w:ascii="Times New Roman" w:hAnsi="Times New Roman"/>
                <w:sz w:val="24"/>
                <w:szCs w:val="24"/>
              </w:rPr>
              <w:t xml:space="preserve">Құрастыру материалдарынан жүк көлігін құрастыру </w:t>
            </w:r>
            <w:r>
              <w:rPr>
                <w:rFonts w:ascii="Times New Roman" w:hAnsi="Times New Roman"/>
                <w:b/>
                <w:bCs/>
                <w:sz w:val="24"/>
                <w:szCs w:val="24"/>
              </w:rPr>
              <w:t>(құрастыру)</w:t>
            </w:r>
          </w:p>
        </w:tc>
        <w:tc>
          <w:tcPr>
            <w:tcW w:w="2420" w:type="dxa"/>
            <w:tcBorders>
              <w:top w:val="single" w:color="000000" w:sz="4" w:space="0"/>
              <w:left w:val="single" w:color="auto" w:sz="4" w:space="0"/>
              <w:right w:val="single" w:color="000000" w:sz="4" w:space="0"/>
            </w:tcBorders>
          </w:tcPr>
          <w:p w14:paraId="7F724A70">
            <w:pPr>
              <w:ind w:right="680"/>
              <w:rPr>
                <w:sz w:val="24"/>
                <w:szCs w:val="24"/>
              </w:rPr>
            </w:pPr>
            <w:r>
              <w:rPr>
                <w:sz w:val="24"/>
                <w:szCs w:val="24"/>
              </w:rPr>
              <w:t>Балаларға автобус макетін көрсетіп оған мініп саяхатқа шығамыз деп автобустағы орындықтарға отырғызу.</w:t>
            </w:r>
          </w:p>
          <w:p w14:paraId="784B5087">
            <w:pPr>
              <w:pStyle w:val="15"/>
              <w:rPr>
                <w:rFonts w:ascii="Times New Roman" w:hAnsi="Times New Roman"/>
                <w:sz w:val="24"/>
                <w:szCs w:val="24"/>
              </w:rPr>
            </w:pPr>
            <w:r>
              <w:rPr>
                <w:rFonts w:ascii="Times New Roman" w:hAnsi="Times New Roman"/>
                <w:sz w:val="24"/>
                <w:szCs w:val="24"/>
              </w:rPr>
              <w:t>Балалардан артыңда, алдыңда, сол жақта, оң жақта кім отыр деп сұрау. Содан соң көлік жүрді деп  балаларға  алға қараңдар дейді. Алдында ауыл көрінеді біз сол жерге барамыз дейді.Содан соң ауылға келген соң автобустан түсіп жан жағымызға қараймыз біздің оң жағымызда үйлер орналасқа, сол жағымызда үй жануарлары күшік пен мысық тұр екен дейді. Балаларға көздерін жұмдырып күшікпен мысық жасырынады деп, оларды жасырып қояды. Балалар дөңгелене отырады.   «Пішіндерді ата» дидақтикалық ойынын ұйымдастыру</w:t>
            </w:r>
            <w:r>
              <w:rPr>
                <w:rFonts w:ascii="Times New Roman" w:hAnsi="Times New Roman"/>
                <w:b/>
                <w:sz w:val="24"/>
                <w:szCs w:val="24"/>
              </w:rPr>
              <w:t>.</w:t>
            </w:r>
            <w:r>
              <w:rPr>
                <w:rFonts w:ascii="Times New Roman" w:hAnsi="Times New Roman"/>
                <w:sz w:val="24"/>
                <w:szCs w:val="24"/>
              </w:rPr>
              <w:t xml:space="preserve"> Қоржыннан пішіндерді шығарып бұл қандай зат оның пішіні неге ұқсайды деп сұрау : орамал – үшбұрыш, шаршы, күн дөңгелек, терезе шаршы, кілемше – тік төртбұрыш. Содан соң қайта автобусқа мініп топқа оралады.</w:t>
            </w:r>
          </w:p>
          <w:p w14:paraId="512A1AB3">
            <w:pPr>
              <w:pStyle w:val="15"/>
              <w:rPr>
                <w:rFonts w:ascii="Times New Roman" w:hAnsi="Times New Roman"/>
                <w:b/>
                <w:bCs/>
                <w:sz w:val="24"/>
                <w:szCs w:val="24"/>
              </w:rPr>
            </w:pPr>
            <w:r>
              <w:rPr>
                <w:rFonts w:ascii="Times New Roman" w:hAnsi="Times New Roman"/>
                <w:b/>
                <w:bCs/>
                <w:sz w:val="24"/>
                <w:szCs w:val="24"/>
              </w:rPr>
              <w:t>(көркем әдебиет, математика негіздері)</w:t>
            </w:r>
          </w:p>
        </w:tc>
      </w:tr>
      <w:tr w14:paraId="2A796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261" w:type="dxa"/>
            <w:tcBorders>
              <w:top w:val="single" w:color="000000" w:sz="4" w:space="0"/>
              <w:left w:val="single" w:color="000000" w:sz="4" w:space="0"/>
              <w:bottom w:val="single" w:color="000000" w:sz="4" w:space="0"/>
              <w:right w:val="single" w:color="000000" w:sz="4" w:space="0"/>
            </w:tcBorders>
          </w:tcPr>
          <w:p w14:paraId="610C29D1">
            <w:pPr>
              <w:pStyle w:val="16"/>
              <w:ind w:left="110" w:right="223"/>
              <w:rPr>
                <w:b/>
                <w:sz w:val="24"/>
                <w:szCs w:val="24"/>
                <w:lang w:val="ru-RU"/>
              </w:rPr>
            </w:pPr>
            <w:r>
              <w:rPr>
                <w:b/>
                <w:sz w:val="24"/>
                <w:szCs w:val="24"/>
                <w:lang w:val="ru-RU"/>
              </w:rPr>
              <w:t>Екінші таңғы ас</w:t>
            </w:r>
          </w:p>
        </w:tc>
        <w:tc>
          <w:tcPr>
            <w:tcW w:w="11791" w:type="dxa"/>
            <w:gridSpan w:val="6"/>
            <w:tcBorders>
              <w:top w:val="single" w:color="auto" w:sz="4" w:space="0"/>
              <w:left w:val="single" w:color="000000" w:sz="4" w:space="0"/>
              <w:bottom w:val="single" w:color="000000" w:sz="4" w:space="0"/>
              <w:right w:val="single" w:color="000000" w:sz="4" w:space="0"/>
            </w:tcBorders>
          </w:tcPr>
          <w:p w14:paraId="3E25B010">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6DF75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261" w:type="dxa"/>
            <w:tcBorders>
              <w:top w:val="single" w:color="000000" w:sz="4" w:space="0"/>
              <w:left w:val="single" w:color="000000" w:sz="4" w:space="0"/>
              <w:bottom w:val="single" w:color="000000" w:sz="4" w:space="0"/>
              <w:right w:val="single" w:color="000000" w:sz="4" w:space="0"/>
            </w:tcBorders>
          </w:tcPr>
          <w:p w14:paraId="00C2BF25">
            <w:pPr>
              <w:pStyle w:val="16"/>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791" w:type="dxa"/>
            <w:gridSpan w:val="6"/>
            <w:tcBorders>
              <w:top w:val="single" w:color="000000" w:sz="4" w:space="0"/>
              <w:left w:val="single" w:color="000000" w:sz="4" w:space="0"/>
              <w:bottom w:val="single" w:color="000000" w:sz="4" w:space="0"/>
              <w:right w:val="single" w:color="000000" w:sz="4" w:space="0"/>
            </w:tcBorders>
          </w:tcPr>
          <w:p w14:paraId="271B6BA5">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12C6C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261" w:type="dxa"/>
            <w:tcBorders>
              <w:top w:val="single" w:color="000000" w:sz="4" w:space="0"/>
              <w:left w:val="single" w:color="000000" w:sz="4" w:space="0"/>
              <w:bottom w:val="single" w:color="000000" w:sz="4" w:space="0"/>
              <w:right w:val="single" w:color="000000" w:sz="4" w:space="0"/>
            </w:tcBorders>
          </w:tcPr>
          <w:p w14:paraId="69EEA1F1">
            <w:pPr>
              <w:pStyle w:val="16"/>
              <w:spacing w:line="256" w:lineRule="exact"/>
              <w:ind w:left="110"/>
              <w:rPr>
                <w:b/>
                <w:sz w:val="24"/>
                <w:szCs w:val="24"/>
              </w:rPr>
            </w:pPr>
            <w:r>
              <w:rPr>
                <w:b/>
                <w:sz w:val="24"/>
                <w:szCs w:val="24"/>
              </w:rPr>
              <w:t>Серуен</w:t>
            </w:r>
          </w:p>
        </w:tc>
        <w:tc>
          <w:tcPr>
            <w:tcW w:w="2426" w:type="dxa"/>
            <w:tcBorders>
              <w:top w:val="single" w:color="000000" w:sz="4" w:space="0"/>
              <w:left w:val="single" w:color="000000" w:sz="4" w:space="0"/>
              <w:bottom w:val="single" w:color="000000" w:sz="4" w:space="0"/>
              <w:right w:val="single" w:color="000000" w:sz="4" w:space="0"/>
            </w:tcBorders>
          </w:tcPr>
          <w:p w14:paraId="30457243">
            <w:pPr>
              <w:pStyle w:val="16"/>
              <w:rPr>
                <w:bCs/>
                <w:sz w:val="24"/>
                <w:szCs w:val="24"/>
              </w:rPr>
            </w:pPr>
            <w:r>
              <w:rPr>
                <w:bCs/>
                <w:sz w:val="24"/>
                <w:szCs w:val="24"/>
              </w:rPr>
              <w:t>Бақылау: Уақыттың өзгеруін бақылау. Жыл мезгіліне байланысты қыста күннің қысқарып, түннің ұзаратындығын бақылауға үйрету.</w:t>
            </w:r>
          </w:p>
          <w:p w14:paraId="019B0DF4">
            <w:pPr>
              <w:pStyle w:val="16"/>
              <w:rPr>
                <w:bCs/>
                <w:sz w:val="24"/>
                <w:szCs w:val="24"/>
              </w:rPr>
            </w:pPr>
            <w:r>
              <w:rPr>
                <w:bCs/>
                <w:sz w:val="24"/>
                <w:szCs w:val="24"/>
              </w:rPr>
              <w:t>Еңбек: Жүретін жолды қардан тазалау.</w:t>
            </w:r>
          </w:p>
          <w:p w14:paraId="6759229A">
            <w:pPr>
              <w:pStyle w:val="16"/>
              <w:rPr>
                <w:bCs/>
                <w:sz w:val="24"/>
                <w:szCs w:val="24"/>
              </w:rPr>
            </w:pPr>
            <w:r>
              <w:rPr>
                <w:bCs/>
                <w:sz w:val="24"/>
                <w:szCs w:val="24"/>
              </w:rPr>
              <w:t>Жеке жұмыс: Бір бағытта белгіленген нысанаға қар лақтыру.</w:t>
            </w:r>
          </w:p>
          <w:p w14:paraId="055F4287">
            <w:pPr>
              <w:pStyle w:val="16"/>
              <w:rPr>
                <w:bCs/>
                <w:sz w:val="24"/>
                <w:szCs w:val="24"/>
              </w:rPr>
            </w:pPr>
            <w:r>
              <w:rPr>
                <w:bCs/>
                <w:sz w:val="24"/>
                <w:szCs w:val="24"/>
              </w:rPr>
              <w:t>Қимылды ойын: «Қасқыр мен қоян»</w:t>
            </w:r>
          </w:p>
          <w:p w14:paraId="064E0252">
            <w:pPr>
              <w:pStyle w:val="16"/>
              <w:rPr>
                <w:bCs/>
                <w:sz w:val="24"/>
                <w:szCs w:val="24"/>
              </w:rPr>
            </w:pPr>
            <w:r>
              <w:rPr>
                <w:bCs/>
                <w:sz w:val="24"/>
                <w:szCs w:val="24"/>
              </w:rPr>
              <w:t>Мақсаты: Шапшаңдыққа, сезімталдыққа тәрбиелеу.</w:t>
            </w:r>
          </w:p>
          <w:p w14:paraId="60917CE9">
            <w:pPr>
              <w:pStyle w:val="16"/>
              <w:rPr>
                <w:b/>
                <w:bCs/>
                <w:sz w:val="24"/>
                <w:szCs w:val="24"/>
              </w:rPr>
            </w:pPr>
            <w:r>
              <w:rPr>
                <w:bCs/>
                <w:sz w:val="24"/>
                <w:szCs w:val="24"/>
              </w:rPr>
              <w:t>Өзіндік іс – әрекет: өз беттерімен тақпақтар айту</w:t>
            </w:r>
            <w:r>
              <w:rPr>
                <w:b/>
                <w:bCs/>
                <w:sz w:val="24"/>
                <w:szCs w:val="24"/>
              </w:rPr>
              <w:t>.</w:t>
            </w:r>
          </w:p>
          <w:p w14:paraId="78AB4796">
            <w:pPr>
              <w:pStyle w:val="16"/>
              <w:rPr>
                <w:b/>
                <w:bCs/>
                <w:sz w:val="24"/>
                <w:szCs w:val="24"/>
              </w:rPr>
            </w:pPr>
          </w:p>
        </w:tc>
        <w:tc>
          <w:tcPr>
            <w:tcW w:w="1843" w:type="dxa"/>
            <w:tcBorders>
              <w:top w:val="single" w:color="000000" w:sz="4" w:space="0"/>
              <w:left w:val="single" w:color="000000" w:sz="4" w:space="0"/>
              <w:bottom w:val="single" w:color="000000" w:sz="4" w:space="0"/>
              <w:right w:val="single" w:color="000000" w:sz="4" w:space="0"/>
            </w:tcBorders>
          </w:tcPr>
          <w:p w14:paraId="4D6C8803">
            <w:pPr>
              <w:pStyle w:val="16"/>
              <w:rPr>
                <w:sz w:val="24"/>
                <w:szCs w:val="24"/>
              </w:rPr>
            </w:pPr>
            <w:r>
              <w:rPr>
                <w:sz w:val="24"/>
                <w:szCs w:val="24"/>
              </w:rPr>
              <w:t>Бақылау: Боранды күнге бақылау жасау. Жердің жерден көп қарды қалай көтеріп, боран соғатындығын бақылату.</w:t>
            </w:r>
          </w:p>
          <w:p w14:paraId="0BC0E5C1">
            <w:pPr>
              <w:pStyle w:val="16"/>
              <w:rPr>
                <w:sz w:val="24"/>
                <w:szCs w:val="24"/>
              </w:rPr>
            </w:pPr>
            <w:r>
              <w:rPr>
                <w:sz w:val="24"/>
                <w:szCs w:val="24"/>
              </w:rPr>
              <w:t>Еңбек: Жаңа түскен қардан жолды аршыту. Еңбексүйгіш-тікке тәрбиелеу.</w:t>
            </w:r>
          </w:p>
          <w:p w14:paraId="7F4AC47E">
            <w:pPr>
              <w:pStyle w:val="16"/>
              <w:rPr>
                <w:sz w:val="24"/>
                <w:szCs w:val="24"/>
              </w:rPr>
            </w:pPr>
            <w:r>
              <w:rPr>
                <w:sz w:val="24"/>
                <w:szCs w:val="24"/>
              </w:rPr>
              <w:t>Жеке жұмыс: Жыланша ирелеңдеп жүру. Бір боймен жүруді үйрету.</w:t>
            </w:r>
          </w:p>
          <w:p w14:paraId="13D0A159">
            <w:pPr>
              <w:pStyle w:val="16"/>
              <w:rPr>
                <w:sz w:val="24"/>
                <w:szCs w:val="24"/>
              </w:rPr>
            </w:pPr>
            <w:r>
              <w:rPr>
                <w:sz w:val="24"/>
                <w:szCs w:val="24"/>
              </w:rPr>
              <w:t>Қимылды ойын: «Түлкі мен тырналар»</w:t>
            </w:r>
          </w:p>
          <w:p w14:paraId="29DA124F">
            <w:pPr>
              <w:pStyle w:val="16"/>
              <w:rPr>
                <w:sz w:val="24"/>
                <w:szCs w:val="24"/>
              </w:rPr>
            </w:pPr>
            <w:r>
              <w:rPr>
                <w:sz w:val="24"/>
                <w:szCs w:val="24"/>
              </w:rPr>
              <w:t>Мақсаты: Бірігіп ойнауға үйретуді жетілдіру.</w:t>
            </w:r>
          </w:p>
          <w:p w14:paraId="0C2FA836">
            <w:pPr>
              <w:pStyle w:val="16"/>
              <w:rPr>
                <w:sz w:val="24"/>
                <w:szCs w:val="24"/>
              </w:rPr>
            </w:pPr>
            <w:r>
              <w:rPr>
                <w:sz w:val="24"/>
                <w:szCs w:val="24"/>
              </w:rPr>
              <w:t>Өзіндік іс – әрекет: «Нан қиқымын шашпайық!» Нан қиқымын жинау.</w:t>
            </w:r>
          </w:p>
        </w:tc>
        <w:tc>
          <w:tcPr>
            <w:tcW w:w="2410" w:type="dxa"/>
            <w:gridSpan w:val="2"/>
            <w:tcBorders>
              <w:top w:val="single" w:color="000000" w:sz="4" w:space="0"/>
              <w:left w:val="single" w:color="000000" w:sz="4" w:space="0"/>
              <w:bottom w:val="single" w:color="000000" w:sz="4" w:space="0"/>
              <w:right w:val="single" w:color="000000" w:sz="4" w:space="0"/>
            </w:tcBorders>
          </w:tcPr>
          <w:p w14:paraId="7956B89B">
            <w:pPr>
              <w:pStyle w:val="16"/>
              <w:rPr>
                <w:sz w:val="24"/>
                <w:szCs w:val="24"/>
              </w:rPr>
            </w:pPr>
            <w:r>
              <w:rPr>
                <w:sz w:val="24"/>
                <w:szCs w:val="24"/>
              </w:rPr>
              <w:t>Бақылау: Жарқыраған күннің астында балалардың көңілін көтеру, қыстың қарлы аязына бақылау жүргізу.</w:t>
            </w:r>
          </w:p>
          <w:p w14:paraId="42F03666">
            <w:pPr>
              <w:pStyle w:val="16"/>
              <w:rPr>
                <w:sz w:val="24"/>
                <w:szCs w:val="24"/>
              </w:rPr>
            </w:pPr>
            <w:r>
              <w:rPr>
                <w:sz w:val="24"/>
                <w:szCs w:val="24"/>
              </w:rPr>
              <w:t>Мамықтай ұлпа</w:t>
            </w:r>
          </w:p>
          <w:p w14:paraId="2B0628D3">
            <w:pPr>
              <w:pStyle w:val="16"/>
              <w:rPr>
                <w:sz w:val="24"/>
                <w:szCs w:val="24"/>
              </w:rPr>
            </w:pPr>
            <w:r>
              <w:rPr>
                <w:sz w:val="24"/>
                <w:szCs w:val="24"/>
              </w:rPr>
              <w:t>Қанттай ақ.</w:t>
            </w:r>
          </w:p>
          <w:p w14:paraId="0BD7159F">
            <w:pPr>
              <w:pStyle w:val="16"/>
              <w:rPr>
                <w:sz w:val="24"/>
                <w:szCs w:val="24"/>
              </w:rPr>
            </w:pPr>
            <w:r>
              <w:rPr>
                <w:sz w:val="24"/>
                <w:szCs w:val="24"/>
              </w:rPr>
              <w:t>Еңбек: Құстардың жемсауыттарын тазалау.</w:t>
            </w:r>
          </w:p>
          <w:p w14:paraId="3AFECB89">
            <w:pPr>
              <w:pStyle w:val="16"/>
              <w:rPr>
                <w:sz w:val="24"/>
                <w:szCs w:val="24"/>
              </w:rPr>
            </w:pPr>
            <w:r>
              <w:rPr>
                <w:sz w:val="24"/>
                <w:szCs w:val="24"/>
              </w:rPr>
              <w:t>Жеке жұмыс: Екі – екіден шанамен сырғанау. Бірлікке, ынтымаққа тәрбиелеу.</w:t>
            </w:r>
          </w:p>
          <w:p w14:paraId="00CC3133">
            <w:pPr>
              <w:pStyle w:val="16"/>
              <w:rPr>
                <w:sz w:val="24"/>
                <w:szCs w:val="24"/>
              </w:rPr>
            </w:pPr>
            <w:r>
              <w:rPr>
                <w:sz w:val="24"/>
                <w:szCs w:val="24"/>
              </w:rPr>
              <w:t>Қимылды ойын: «Соқыртеке»</w:t>
            </w:r>
          </w:p>
          <w:p w14:paraId="6365880E">
            <w:pPr>
              <w:pStyle w:val="16"/>
              <w:rPr>
                <w:sz w:val="24"/>
                <w:szCs w:val="24"/>
              </w:rPr>
            </w:pPr>
            <w:r>
              <w:rPr>
                <w:sz w:val="24"/>
                <w:szCs w:val="24"/>
              </w:rPr>
              <w:t>Мақсаты: Шапшаңдыққа, сезгіштікке тәрбиелеу.</w:t>
            </w:r>
          </w:p>
          <w:p w14:paraId="28F6F367">
            <w:pPr>
              <w:pStyle w:val="16"/>
              <w:rPr>
                <w:sz w:val="24"/>
                <w:szCs w:val="24"/>
              </w:rPr>
            </w:pPr>
            <w:r>
              <w:rPr>
                <w:sz w:val="24"/>
                <w:szCs w:val="24"/>
              </w:rPr>
              <w:t>Өзіндік іс – әрекет: балықтарға жем беру.</w:t>
            </w:r>
          </w:p>
          <w:p w14:paraId="702ADA65">
            <w:pPr>
              <w:pStyle w:val="16"/>
              <w:rPr>
                <w:b/>
                <w:bCs/>
                <w:sz w:val="24"/>
                <w:szCs w:val="24"/>
              </w:rPr>
            </w:pPr>
          </w:p>
        </w:tc>
        <w:tc>
          <w:tcPr>
            <w:tcW w:w="2692" w:type="dxa"/>
            <w:tcBorders>
              <w:top w:val="single" w:color="000000" w:sz="4" w:space="0"/>
              <w:left w:val="single" w:color="000000" w:sz="4" w:space="0"/>
              <w:bottom w:val="single" w:color="000000" w:sz="4" w:space="0"/>
              <w:right w:val="single" w:color="000000" w:sz="4" w:space="0"/>
            </w:tcBorders>
          </w:tcPr>
          <w:p w14:paraId="38BBC502">
            <w:pPr>
              <w:rPr>
                <w:sz w:val="24"/>
                <w:szCs w:val="24"/>
                <w:lang w:val="kk-KZ"/>
              </w:rPr>
            </w:pPr>
            <w:r>
              <w:rPr>
                <w:sz w:val="24"/>
                <w:szCs w:val="24"/>
                <w:lang w:val="kk-KZ"/>
              </w:rPr>
              <w:t>Бақылау: Ауа райындағы өзгерістерді бақылау, қарды бақылау.</w:t>
            </w:r>
          </w:p>
          <w:p w14:paraId="007E025E">
            <w:pPr>
              <w:rPr>
                <w:sz w:val="24"/>
                <w:szCs w:val="24"/>
                <w:lang w:val="kk-KZ"/>
              </w:rPr>
            </w:pPr>
            <w:r>
              <w:rPr>
                <w:sz w:val="24"/>
                <w:szCs w:val="24"/>
                <w:lang w:val="kk-KZ"/>
              </w:rPr>
              <w:t>Еңбек: Ауласыпырушының еңбегін бақылау, оларға көмектесу.</w:t>
            </w:r>
          </w:p>
          <w:p w14:paraId="3DC3F006">
            <w:pPr>
              <w:rPr>
                <w:sz w:val="24"/>
                <w:szCs w:val="24"/>
                <w:lang w:val="kk-KZ"/>
              </w:rPr>
            </w:pPr>
            <w:r>
              <w:rPr>
                <w:sz w:val="24"/>
                <w:szCs w:val="24"/>
                <w:lang w:val="kk-KZ"/>
              </w:rPr>
              <w:t>Жеке жұмыс: Жұрттың бәрі оны сүйеді,</w:t>
            </w:r>
          </w:p>
          <w:p w14:paraId="7ED7F292">
            <w:pPr>
              <w:rPr>
                <w:sz w:val="24"/>
                <w:szCs w:val="24"/>
                <w:lang w:val="kk-KZ"/>
              </w:rPr>
            </w:pPr>
            <w:r>
              <w:rPr>
                <w:sz w:val="24"/>
                <w:szCs w:val="24"/>
                <w:lang w:val="kk-KZ"/>
              </w:rPr>
              <w:t xml:space="preserve">                         Бірақ оған қарағысы келмейді.</w:t>
            </w:r>
          </w:p>
          <w:p w14:paraId="3FD13E29">
            <w:pPr>
              <w:rPr>
                <w:sz w:val="24"/>
                <w:szCs w:val="24"/>
                <w:lang w:val="kk-KZ"/>
              </w:rPr>
            </w:pPr>
            <w:r>
              <w:rPr>
                <w:sz w:val="24"/>
                <w:szCs w:val="24"/>
                <w:lang w:val="kk-KZ"/>
              </w:rPr>
              <w:t>Қимылды ойын: «Алдар көсе»</w:t>
            </w:r>
          </w:p>
          <w:p w14:paraId="53B5BDF4">
            <w:pPr>
              <w:rPr>
                <w:sz w:val="24"/>
                <w:szCs w:val="24"/>
                <w:lang w:val="kk-KZ"/>
              </w:rPr>
            </w:pPr>
            <w:r>
              <w:rPr>
                <w:sz w:val="24"/>
                <w:szCs w:val="24"/>
                <w:lang w:val="kk-KZ"/>
              </w:rPr>
              <w:t>Мақсаты: Ойын арқылы ұлттық сана – сезімін қалыптастыру.</w:t>
            </w:r>
          </w:p>
          <w:p w14:paraId="0A73D67B">
            <w:pPr>
              <w:rPr>
                <w:sz w:val="24"/>
                <w:szCs w:val="24"/>
                <w:lang w:val="kk-KZ"/>
              </w:rPr>
            </w:pPr>
            <w:r>
              <w:rPr>
                <w:sz w:val="24"/>
                <w:szCs w:val="24"/>
                <w:lang w:val="kk-KZ"/>
              </w:rPr>
              <w:t>Өзіндік іс – әрекет: Ауласыпырушыға қолдарынан келгенше көмектесу.</w:t>
            </w:r>
          </w:p>
          <w:p w14:paraId="2F4CE246">
            <w:pPr>
              <w:rPr>
                <w:sz w:val="24"/>
                <w:szCs w:val="24"/>
                <w:lang w:val="kk-KZ"/>
              </w:rPr>
            </w:pPr>
          </w:p>
        </w:tc>
        <w:tc>
          <w:tcPr>
            <w:tcW w:w="2420" w:type="dxa"/>
            <w:tcBorders>
              <w:top w:val="single" w:color="000000" w:sz="4" w:space="0"/>
              <w:left w:val="single" w:color="000000" w:sz="4" w:space="0"/>
              <w:bottom w:val="single" w:color="000000" w:sz="4" w:space="0"/>
              <w:right w:val="single" w:color="000000" w:sz="4" w:space="0"/>
            </w:tcBorders>
          </w:tcPr>
          <w:p w14:paraId="55A3C9F4">
            <w:pPr>
              <w:rPr>
                <w:sz w:val="24"/>
                <w:szCs w:val="24"/>
                <w:lang w:val="kk-KZ"/>
              </w:rPr>
            </w:pPr>
            <w:r>
              <w:rPr>
                <w:sz w:val="24"/>
                <w:szCs w:val="24"/>
                <w:lang w:val="kk-KZ"/>
              </w:rPr>
              <w:t>Бақылау: Ауа райындағы өзгерістерді бақылау, қарды бақылау.</w:t>
            </w:r>
          </w:p>
          <w:p w14:paraId="2FD04F5E">
            <w:pPr>
              <w:rPr>
                <w:sz w:val="24"/>
                <w:szCs w:val="24"/>
                <w:lang w:val="kk-KZ"/>
              </w:rPr>
            </w:pPr>
            <w:r>
              <w:rPr>
                <w:sz w:val="24"/>
                <w:szCs w:val="24"/>
                <w:lang w:val="kk-KZ"/>
              </w:rPr>
              <w:t>Еңбек: Ауласыпырушының еңбегін бақылау, оларға көмектесу.</w:t>
            </w:r>
          </w:p>
          <w:p w14:paraId="6B75E27C">
            <w:pPr>
              <w:rPr>
                <w:sz w:val="24"/>
                <w:szCs w:val="24"/>
                <w:lang w:val="kk-KZ"/>
              </w:rPr>
            </w:pPr>
            <w:r>
              <w:rPr>
                <w:sz w:val="24"/>
                <w:szCs w:val="24"/>
                <w:lang w:val="kk-KZ"/>
              </w:rPr>
              <w:t>Жеке жұмыс: Жұрттың бәрі оны сүйеді,</w:t>
            </w:r>
          </w:p>
          <w:p w14:paraId="4E66EF60">
            <w:pPr>
              <w:rPr>
                <w:sz w:val="24"/>
                <w:szCs w:val="24"/>
                <w:lang w:val="kk-KZ"/>
              </w:rPr>
            </w:pPr>
            <w:r>
              <w:rPr>
                <w:sz w:val="24"/>
                <w:szCs w:val="24"/>
                <w:lang w:val="kk-KZ"/>
              </w:rPr>
              <w:t xml:space="preserve">                         Бірақ оған қарағысы келмейді.</w:t>
            </w:r>
          </w:p>
          <w:p w14:paraId="3BB9BEC3">
            <w:pPr>
              <w:rPr>
                <w:sz w:val="24"/>
                <w:szCs w:val="24"/>
                <w:lang w:val="kk-KZ"/>
              </w:rPr>
            </w:pPr>
            <w:r>
              <w:rPr>
                <w:sz w:val="24"/>
                <w:szCs w:val="24"/>
                <w:lang w:val="kk-KZ"/>
              </w:rPr>
              <w:t>Қимылды ойын: «Алдар көсе»</w:t>
            </w:r>
          </w:p>
          <w:p w14:paraId="16DBE273">
            <w:pPr>
              <w:rPr>
                <w:sz w:val="24"/>
                <w:szCs w:val="24"/>
                <w:lang w:val="kk-KZ"/>
              </w:rPr>
            </w:pPr>
            <w:r>
              <w:rPr>
                <w:sz w:val="24"/>
                <w:szCs w:val="24"/>
                <w:lang w:val="kk-KZ"/>
              </w:rPr>
              <w:t>Мақсаты: Ойын арқылы ұлттық сана – сезімін қалыптастыру.</w:t>
            </w:r>
          </w:p>
          <w:p w14:paraId="2A28E801">
            <w:pPr>
              <w:rPr>
                <w:sz w:val="24"/>
                <w:szCs w:val="24"/>
                <w:lang w:val="kk-KZ"/>
              </w:rPr>
            </w:pPr>
            <w:r>
              <w:rPr>
                <w:sz w:val="24"/>
                <w:szCs w:val="24"/>
                <w:lang w:val="kk-KZ"/>
              </w:rPr>
              <w:t>Өзіндік іс – әрекет: Ауласыпырушыға қолдарынан келгенше көмектесу</w:t>
            </w:r>
          </w:p>
        </w:tc>
      </w:tr>
      <w:tr w14:paraId="5EFE9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261" w:type="dxa"/>
            <w:tcBorders>
              <w:top w:val="single" w:color="000000" w:sz="4" w:space="0"/>
              <w:left w:val="single" w:color="000000" w:sz="4" w:space="0"/>
              <w:bottom w:val="single" w:color="000000" w:sz="4" w:space="0"/>
              <w:right w:val="single" w:color="000000" w:sz="4" w:space="0"/>
            </w:tcBorders>
          </w:tcPr>
          <w:p w14:paraId="07E9ACCD">
            <w:pPr>
              <w:pStyle w:val="16"/>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791" w:type="dxa"/>
            <w:gridSpan w:val="6"/>
            <w:tcBorders>
              <w:top w:val="single" w:color="000000" w:sz="4" w:space="0"/>
              <w:left w:val="single" w:color="000000" w:sz="4" w:space="0"/>
              <w:bottom w:val="single" w:color="000000" w:sz="4" w:space="0"/>
              <w:right w:val="single" w:color="000000" w:sz="4" w:space="0"/>
            </w:tcBorders>
          </w:tcPr>
          <w:p w14:paraId="65F40F61">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77546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261" w:type="dxa"/>
            <w:tcBorders>
              <w:top w:val="single" w:color="000000" w:sz="4" w:space="0"/>
              <w:left w:val="single" w:color="000000" w:sz="4" w:space="0"/>
              <w:bottom w:val="single" w:color="000000" w:sz="4" w:space="0"/>
              <w:right w:val="single" w:color="000000" w:sz="4" w:space="0"/>
            </w:tcBorders>
          </w:tcPr>
          <w:p w14:paraId="7AFA8DDE">
            <w:pPr>
              <w:pStyle w:val="16"/>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791" w:type="dxa"/>
            <w:gridSpan w:val="6"/>
            <w:tcBorders>
              <w:top w:val="single" w:color="000000" w:sz="4" w:space="0"/>
              <w:left w:val="single" w:color="000000" w:sz="4" w:space="0"/>
              <w:bottom w:val="single" w:color="000000" w:sz="4" w:space="0"/>
              <w:right w:val="single" w:color="000000" w:sz="4" w:space="0"/>
            </w:tcBorders>
          </w:tcPr>
          <w:p w14:paraId="50B00CC9">
            <w:pPr>
              <w:pStyle w:val="16"/>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4402D92B">
            <w:pPr>
              <w:pStyle w:val="16"/>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25192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261" w:type="dxa"/>
            <w:tcBorders>
              <w:top w:val="single" w:color="000000" w:sz="4" w:space="0"/>
              <w:left w:val="single" w:color="000000" w:sz="4" w:space="0"/>
              <w:bottom w:val="single" w:color="000000" w:sz="4" w:space="0"/>
              <w:right w:val="single" w:color="000000" w:sz="4" w:space="0"/>
            </w:tcBorders>
          </w:tcPr>
          <w:p w14:paraId="2A9CA486">
            <w:pPr>
              <w:pStyle w:val="16"/>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791" w:type="dxa"/>
            <w:gridSpan w:val="6"/>
            <w:tcBorders>
              <w:top w:val="single" w:color="000000" w:sz="4" w:space="0"/>
              <w:left w:val="single" w:color="000000" w:sz="4" w:space="0"/>
              <w:bottom w:val="single" w:color="000000" w:sz="4" w:space="0"/>
              <w:right w:val="single" w:color="000000" w:sz="4" w:space="0"/>
            </w:tcBorders>
          </w:tcPr>
          <w:p w14:paraId="4C7BA48B">
            <w:pPr>
              <w:rPr>
                <w:color w:val="FF0000"/>
                <w:sz w:val="24"/>
                <w:szCs w:val="24"/>
                <w:lang w:val="kk-KZ" w:eastAsia="ru-RU"/>
              </w:rPr>
            </w:pPr>
            <w:r>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color w:val="FF0000"/>
                <w:sz w:val="24"/>
                <w:szCs w:val="24"/>
                <w:lang w:val="kk-KZ" w:eastAsia="ru-RU"/>
              </w:rPr>
              <w:t>(</w:t>
            </w:r>
            <w:r>
              <w:rPr>
                <w:b/>
                <w:bCs/>
                <w:color w:val="FF0000"/>
                <w:sz w:val="24"/>
                <w:szCs w:val="24"/>
                <w:lang w:val="kk-KZ" w:eastAsia="ru-RU"/>
              </w:rPr>
              <w:t>өзіне-өзі қызмет ету дағдылары, ірі және ұсақ моториканы дамыту)</w:t>
            </w:r>
          </w:p>
          <w:p w14:paraId="4D38CC74">
            <w:pPr>
              <w:pStyle w:val="16"/>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14:paraId="1ECA8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261" w:type="dxa"/>
            <w:tcBorders>
              <w:top w:val="single" w:color="000000" w:sz="4" w:space="0"/>
              <w:left w:val="single" w:color="000000" w:sz="4" w:space="0"/>
              <w:bottom w:val="single" w:color="000000" w:sz="4" w:space="0"/>
              <w:right w:val="single" w:color="000000" w:sz="4" w:space="0"/>
            </w:tcBorders>
          </w:tcPr>
          <w:p w14:paraId="1EE9F1C3">
            <w:pPr>
              <w:pStyle w:val="16"/>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14:paraId="59EABD68">
            <w:pPr>
              <w:pStyle w:val="16"/>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791" w:type="dxa"/>
            <w:gridSpan w:val="6"/>
            <w:tcBorders>
              <w:top w:val="single" w:color="000000" w:sz="4" w:space="0"/>
              <w:left w:val="single" w:color="000000" w:sz="4" w:space="0"/>
              <w:bottom w:val="single" w:color="auto" w:sz="4" w:space="0"/>
              <w:right w:val="single" w:color="000000" w:sz="4" w:space="0"/>
            </w:tcBorders>
          </w:tcPr>
          <w:p w14:paraId="0A74176E">
            <w:pPr>
              <w:ind w:left="137"/>
              <w:rPr>
                <w:b/>
                <w:sz w:val="24"/>
                <w:szCs w:val="24"/>
                <w:lang w:val="kk-KZ"/>
              </w:rPr>
            </w:pPr>
            <w:r>
              <w:rPr>
                <w:sz w:val="24"/>
                <w:szCs w:val="24"/>
                <w:lang w:val="kk-KZ"/>
              </w:rPr>
              <w:t>Өз орындарында отырып керілу, тыныстау  жаттығуларын жасату.  Ригалық әдіс  бойынша сауықтыру.</w:t>
            </w:r>
          </w:p>
          <w:p w14:paraId="45AF7527">
            <w:pPr>
              <w:ind w:left="137"/>
              <w:rPr>
                <w:sz w:val="24"/>
                <w:szCs w:val="24"/>
                <w:lang w:val="kk-KZ"/>
              </w:rPr>
            </w:pPr>
            <w:r>
              <w:rPr>
                <w:sz w:val="24"/>
                <w:szCs w:val="24"/>
                <w:lang w:val="kk-KZ"/>
              </w:rPr>
              <w:t>(дене жаттығулар мен белсенділігі)</w:t>
            </w:r>
          </w:p>
          <w:p w14:paraId="5CECC011">
            <w:pPr>
              <w:ind w:left="137"/>
              <w:rPr>
                <w:color w:val="FF0000"/>
                <w:sz w:val="24"/>
                <w:szCs w:val="24"/>
                <w:lang w:val="kk-KZ"/>
              </w:rPr>
            </w:pPr>
            <w:r>
              <w:rPr>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color w:val="FF0000"/>
                <w:sz w:val="24"/>
                <w:szCs w:val="24"/>
                <w:lang w:val="kk-KZ"/>
              </w:rPr>
              <w:t>(</w:t>
            </w:r>
            <w:r>
              <w:rPr>
                <w:b/>
                <w:bCs/>
                <w:color w:val="FF0000"/>
                <w:sz w:val="24"/>
                <w:szCs w:val="24"/>
                <w:lang w:val="kk-KZ"/>
              </w:rPr>
              <w:t>өзіне-өзі қызмет ету дағдылары, ірі және ұсақ моториканы дамыту)</w:t>
            </w:r>
          </w:p>
          <w:p w14:paraId="6F3FC771">
            <w:pPr>
              <w:ind w:left="137"/>
              <w:rPr>
                <w:sz w:val="24"/>
                <w:szCs w:val="24"/>
              </w:rPr>
            </w:pPr>
            <w:r>
              <w:rPr>
                <w:sz w:val="24"/>
                <w:szCs w:val="24"/>
                <w:lang w:val="kk-KZ"/>
              </w:rPr>
              <w:t>Қолдарын жуу, құрғатып сүрту, сүлгіні өз орнына іліп қоюды үйрету.</w:t>
            </w:r>
            <w:r>
              <w:rPr>
                <w:rFonts w:eastAsia="Calibri"/>
                <w:b/>
                <w:bCs/>
                <w:color w:val="000000" w:themeColor="text1"/>
                <w:kern w:val="24"/>
                <w:sz w:val="24"/>
                <w:szCs w:val="24"/>
                <w:lang w:val="kk-KZ"/>
                <w14:textFill>
                  <w14:solidFill>
                    <w14:schemeClr w14:val="tx1"/>
                  </w14:solidFill>
                </w14:textFill>
              </w:rPr>
              <w:t xml:space="preserve"> </w:t>
            </w:r>
            <w:r>
              <w:rPr>
                <w:b/>
                <w:bCs/>
                <w:color w:val="FF0000"/>
                <w:sz w:val="24"/>
                <w:szCs w:val="24"/>
              </w:rPr>
              <w:t>(мәдени-гигиеналық  дағдылар</w:t>
            </w:r>
            <w:r>
              <w:rPr>
                <w:color w:val="FF0000"/>
                <w:sz w:val="24"/>
                <w:szCs w:val="24"/>
              </w:rPr>
              <w:t xml:space="preserve">).  </w:t>
            </w:r>
          </w:p>
        </w:tc>
      </w:tr>
      <w:tr w14:paraId="2A7F3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261" w:type="dxa"/>
            <w:tcBorders>
              <w:top w:val="single" w:color="000000" w:sz="4" w:space="0"/>
              <w:left w:val="single" w:color="000000" w:sz="4" w:space="0"/>
              <w:bottom w:val="single" w:color="000000" w:sz="4" w:space="0"/>
              <w:right w:val="single" w:color="000000" w:sz="4" w:space="0"/>
            </w:tcBorders>
          </w:tcPr>
          <w:p w14:paraId="40036685">
            <w:pPr>
              <w:pStyle w:val="16"/>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791" w:type="dxa"/>
            <w:gridSpan w:val="6"/>
            <w:tcBorders>
              <w:top w:val="single" w:color="auto" w:sz="4" w:space="0"/>
              <w:left w:val="single" w:color="000000" w:sz="4" w:space="0"/>
              <w:bottom w:val="single" w:color="000000" w:sz="4" w:space="0"/>
              <w:right w:val="single" w:color="000000" w:sz="4" w:space="0"/>
            </w:tcBorders>
          </w:tcPr>
          <w:p w14:paraId="2E81AEB7">
            <w:pPr>
              <w:rPr>
                <w:color w:val="000000"/>
                <w:sz w:val="24"/>
                <w:szCs w:val="24"/>
                <w:lang w:val="kk-KZ" w:eastAsia="ru-RU"/>
              </w:rPr>
            </w:pPr>
            <w:r>
              <w:rPr>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3B55C179">
            <w:pPr>
              <w:rPr>
                <w:b/>
                <w:bCs/>
                <w:color w:val="FF0000"/>
                <w:sz w:val="24"/>
                <w:szCs w:val="24"/>
                <w:lang w:val="kk-KZ" w:eastAsia="ru-RU"/>
              </w:rPr>
            </w:pPr>
            <w:r>
              <w:rPr>
                <w:b/>
                <w:bCs/>
                <w:color w:val="FF0000"/>
                <w:sz w:val="24"/>
                <w:szCs w:val="24"/>
                <w:lang w:val="kk-KZ" w:eastAsia="ru-RU"/>
              </w:rPr>
              <w:t>(мәдени-гигиеналық дағдылар, өзіне-өзі қызмет ету)</w:t>
            </w:r>
          </w:p>
          <w:p w14:paraId="0417DACC">
            <w:pPr>
              <w:rPr>
                <w:color w:val="000000"/>
                <w:sz w:val="24"/>
                <w:szCs w:val="24"/>
                <w:lang w:eastAsia="ru-RU"/>
              </w:rPr>
            </w:pPr>
            <w:r>
              <w:rPr>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Pr>
                <w:color w:val="000000"/>
                <w:sz w:val="24"/>
                <w:szCs w:val="24"/>
                <w:lang w:eastAsia="ru-RU"/>
              </w:rPr>
              <w:t xml:space="preserve">Тамақтанып болғаннан кейін алғыс айтуды үйрету </w:t>
            </w:r>
          </w:p>
        </w:tc>
      </w:tr>
      <w:tr w14:paraId="4FEF2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261" w:type="dxa"/>
            <w:tcBorders>
              <w:top w:val="single" w:color="000000" w:sz="4" w:space="0"/>
              <w:left w:val="single" w:color="000000" w:sz="4" w:space="0"/>
              <w:bottom w:val="single" w:color="000000" w:sz="4" w:space="0"/>
              <w:right w:val="single" w:color="000000" w:sz="4" w:space="0"/>
            </w:tcBorders>
          </w:tcPr>
          <w:p w14:paraId="2BFCFAD4">
            <w:pPr>
              <w:pStyle w:val="16"/>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512FEA98">
            <w:pPr>
              <w:pStyle w:val="16"/>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 xml:space="preserve">кітаптар  </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14:paraId="3F2E35A8">
            <w:pPr>
              <w:pStyle w:val="16"/>
              <w:spacing w:line="270" w:lineRule="atLeast"/>
              <w:ind w:left="110" w:right="576"/>
              <w:rPr>
                <w:b/>
                <w:sz w:val="24"/>
                <w:szCs w:val="24"/>
              </w:rPr>
            </w:pPr>
            <w:r>
              <w:rPr>
                <w:b/>
                <w:sz w:val="24"/>
                <w:szCs w:val="24"/>
                <w:lang w:val="ru-RU"/>
              </w:rPr>
              <w:t>Вариативт</w:t>
            </w:r>
            <w:r>
              <w:rPr>
                <w:b/>
                <w:sz w:val="24"/>
                <w:szCs w:val="24"/>
              </w:rPr>
              <w:t>ік компонент</w:t>
            </w:r>
          </w:p>
        </w:tc>
        <w:tc>
          <w:tcPr>
            <w:tcW w:w="2426" w:type="dxa"/>
            <w:tcBorders>
              <w:top w:val="single" w:color="000000" w:sz="4" w:space="0"/>
              <w:left w:val="single" w:color="000000" w:sz="4" w:space="0"/>
              <w:bottom w:val="single" w:color="000000" w:sz="4" w:space="0"/>
              <w:right w:val="single" w:color="000000" w:sz="4" w:space="0"/>
            </w:tcBorders>
          </w:tcPr>
          <w:p w14:paraId="72EB2E45">
            <w:pPr>
              <w:rPr>
                <w:sz w:val="24"/>
                <w:szCs w:val="24"/>
              </w:rPr>
            </w:pPr>
            <w:r>
              <w:rPr>
                <w:sz w:val="24"/>
                <w:szCs w:val="24"/>
              </w:rPr>
              <w:t>Машина автобус бейнелеген суреттерді бояу</w:t>
            </w:r>
          </w:p>
          <w:p w14:paraId="0455E843">
            <w:pPr>
              <w:rPr>
                <w:b/>
                <w:bCs/>
                <w:sz w:val="24"/>
                <w:szCs w:val="24"/>
              </w:rPr>
            </w:pPr>
            <w:r>
              <w:rPr>
                <w:b/>
                <w:bCs/>
                <w:sz w:val="24"/>
                <w:szCs w:val="24"/>
              </w:rPr>
              <w:t>(сурет салу)</w:t>
            </w:r>
          </w:p>
          <w:p w14:paraId="7C8CE552">
            <w:pPr>
              <w:rPr>
                <w:sz w:val="24"/>
                <w:szCs w:val="24"/>
              </w:rPr>
            </w:pPr>
            <w:r>
              <w:rPr>
                <w:sz w:val="24"/>
                <w:szCs w:val="24"/>
              </w:rPr>
              <w:t>Балалардың таңдауы бойынша машина дөңгелегін ермексаздан жасату.Фланеле-графқа автобусқа жолаушыларды жапсырып, дұрыс орналастыру.</w:t>
            </w:r>
          </w:p>
          <w:p w14:paraId="21796918">
            <w:pPr>
              <w:rPr>
                <w:sz w:val="24"/>
                <w:szCs w:val="24"/>
              </w:rPr>
            </w:pPr>
            <w:r>
              <w:rPr>
                <w:b/>
                <w:bCs/>
                <w:sz w:val="24"/>
                <w:szCs w:val="24"/>
              </w:rPr>
              <w:t>(мүсіндеу, жапсыру)</w:t>
            </w:r>
            <w:r>
              <w:rPr>
                <w:sz w:val="24"/>
                <w:szCs w:val="24"/>
              </w:rPr>
              <w:t xml:space="preserve"> </w:t>
            </w:r>
          </w:p>
          <w:p w14:paraId="6F037413">
            <w:pPr>
              <w:rPr>
                <w:sz w:val="24"/>
                <w:szCs w:val="24"/>
              </w:rPr>
            </w:pPr>
          </w:p>
          <w:p w14:paraId="239E60BB">
            <w:pPr>
              <w:rPr>
                <w:sz w:val="24"/>
                <w:szCs w:val="24"/>
              </w:rPr>
            </w:pPr>
            <w:r>
              <w:rPr>
                <w:sz w:val="24"/>
                <w:szCs w:val="24"/>
              </w:rPr>
              <w:t xml:space="preserve">Құрастыру ойыншықтарымен еркін ойын, машина, автобус  құрастырту. </w:t>
            </w:r>
          </w:p>
          <w:p w14:paraId="0DBF7D5A">
            <w:pPr>
              <w:rPr>
                <w:b/>
                <w:bCs/>
                <w:sz w:val="24"/>
                <w:szCs w:val="24"/>
              </w:rPr>
            </w:pPr>
            <w:r>
              <w:rPr>
                <w:b/>
                <w:bCs/>
                <w:sz w:val="24"/>
                <w:szCs w:val="24"/>
              </w:rPr>
              <w:t>(құрастыру)</w:t>
            </w:r>
          </w:p>
          <w:p w14:paraId="20995EE5">
            <w:pPr>
              <w:pStyle w:val="9"/>
              <w:spacing w:line="242" w:lineRule="auto"/>
              <w:ind w:left="0"/>
              <w:rPr>
                <w:sz w:val="24"/>
                <w:szCs w:val="24"/>
              </w:rPr>
            </w:pPr>
            <w:r>
              <w:rPr>
                <w:sz w:val="24"/>
                <w:szCs w:val="24"/>
              </w:rPr>
              <w:t>Вариативтік компонент «Би»</w:t>
            </w:r>
          </w:p>
          <w:p w14:paraId="6285DC5D">
            <w:pPr>
              <w:pStyle w:val="16"/>
              <w:rPr>
                <w:sz w:val="24"/>
                <w:szCs w:val="24"/>
              </w:rPr>
            </w:pPr>
          </w:p>
        </w:tc>
        <w:tc>
          <w:tcPr>
            <w:tcW w:w="1843" w:type="dxa"/>
            <w:tcBorders>
              <w:top w:val="single" w:color="000000" w:sz="4" w:space="0"/>
              <w:left w:val="single" w:color="000000" w:sz="4" w:space="0"/>
              <w:bottom w:val="single" w:color="000000" w:sz="4" w:space="0"/>
              <w:right w:val="single" w:color="000000" w:sz="4" w:space="0"/>
            </w:tcBorders>
          </w:tcPr>
          <w:p w14:paraId="0854D9FA">
            <w:pPr>
              <w:rPr>
                <w:b/>
                <w:bCs/>
                <w:sz w:val="24"/>
                <w:szCs w:val="24"/>
                <w:lang w:val="kk-KZ"/>
              </w:rPr>
            </w:pPr>
            <w:r>
              <w:rPr>
                <w:sz w:val="24"/>
                <w:szCs w:val="24"/>
                <w:lang w:val="kk-KZ"/>
              </w:rPr>
              <w:t>Өзіне</w:t>
            </w:r>
            <w:r>
              <w:rPr>
                <w:spacing w:val="8"/>
                <w:sz w:val="24"/>
                <w:szCs w:val="24"/>
                <w:lang w:val="kk-KZ"/>
              </w:rPr>
              <w:t xml:space="preserve"> </w:t>
            </w:r>
            <w:r>
              <w:rPr>
                <w:sz w:val="24"/>
                <w:szCs w:val="24"/>
                <w:lang w:val="kk-KZ"/>
              </w:rPr>
              <w:t>қатысты</w:t>
            </w:r>
            <w:r>
              <w:rPr>
                <w:spacing w:val="-67"/>
                <w:sz w:val="24"/>
                <w:szCs w:val="24"/>
                <w:lang w:val="kk-KZ"/>
              </w:rPr>
              <w:t xml:space="preserve">     </w:t>
            </w:r>
            <w:r>
              <w:rPr>
                <w:sz w:val="24"/>
                <w:szCs w:val="24"/>
                <w:lang w:val="kk-KZ"/>
              </w:rPr>
              <w:t>кеңістік</w:t>
            </w:r>
            <w:r>
              <w:rPr>
                <w:spacing w:val="-1"/>
                <w:sz w:val="24"/>
                <w:szCs w:val="24"/>
                <w:lang w:val="kk-KZ"/>
              </w:rPr>
              <w:t xml:space="preserve"> </w:t>
            </w:r>
            <w:r>
              <w:rPr>
                <w:sz w:val="24"/>
                <w:szCs w:val="24"/>
                <w:lang w:val="kk-KZ"/>
              </w:rPr>
              <w:t>бағыттарын</w:t>
            </w:r>
            <w:r>
              <w:rPr>
                <w:spacing w:val="-3"/>
                <w:sz w:val="24"/>
                <w:szCs w:val="24"/>
                <w:lang w:val="kk-KZ"/>
              </w:rPr>
              <w:t xml:space="preserve"> </w:t>
            </w:r>
            <w:r>
              <w:rPr>
                <w:sz w:val="24"/>
                <w:szCs w:val="24"/>
                <w:lang w:val="kk-KZ"/>
              </w:rPr>
              <w:t xml:space="preserve">анықтауды: үстінде-астында меңгерту. Ұшақты әр түрлі заттың қасына қойып қай жерде екенін атау, </w:t>
            </w:r>
          </w:p>
          <w:p w14:paraId="4606FA0B">
            <w:pPr>
              <w:pStyle w:val="15"/>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14:paraId="1B4F5CEB">
            <w:pPr>
              <w:pStyle w:val="9"/>
              <w:spacing w:line="242" w:lineRule="auto"/>
              <w:ind w:left="0"/>
              <w:rPr>
                <w:sz w:val="24"/>
                <w:szCs w:val="24"/>
              </w:rPr>
            </w:pPr>
            <w:r>
              <w:rPr>
                <w:sz w:val="24"/>
                <w:szCs w:val="24"/>
              </w:rPr>
              <w:t xml:space="preserve">Кітаптар қа-рау, балалар-дың сұранысы бойынша ертегілер оқып беру. </w:t>
            </w:r>
          </w:p>
          <w:p w14:paraId="4D61253B">
            <w:pPr>
              <w:pStyle w:val="15"/>
              <w:rPr>
                <w:rFonts w:ascii="Times New Roman" w:hAnsi="Times New Roman"/>
                <w:sz w:val="24"/>
                <w:szCs w:val="24"/>
                <w:lang w:val="kk-KZ"/>
              </w:rPr>
            </w:pPr>
            <w:r>
              <w:rPr>
                <w:rFonts w:ascii="Times New Roman" w:hAnsi="Times New Roman"/>
                <w:sz w:val="24"/>
                <w:szCs w:val="24"/>
                <w:lang w:val="kk-KZ"/>
              </w:rPr>
              <w:t xml:space="preserve">Орталықтарға бөлініп ұшақ-тың бейнесін қанаттарын салып толық-тырып бояу, ермексаздан ұшақ жасау (тәрбиешінің көмегіміен) қаағаздан ұшақ құрастырып оны ұшыру.  </w:t>
            </w:r>
          </w:p>
        </w:tc>
        <w:tc>
          <w:tcPr>
            <w:tcW w:w="2410" w:type="dxa"/>
            <w:gridSpan w:val="2"/>
            <w:tcBorders>
              <w:top w:val="single" w:color="000000" w:sz="4" w:space="0"/>
              <w:left w:val="single" w:color="000000" w:sz="4" w:space="0"/>
              <w:bottom w:val="single" w:color="000000" w:sz="4" w:space="0"/>
              <w:right w:val="single" w:color="000000" w:sz="4" w:space="0"/>
            </w:tcBorders>
          </w:tcPr>
          <w:p w14:paraId="34693FC0">
            <w:pPr>
              <w:pStyle w:val="9"/>
              <w:ind w:left="0"/>
              <w:rPr>
                <w:sz w:val="24"/>
                <w:szCs w:val="24"/>
              </w:rPr>
            </w:pPr>
            <w:r>
              <w:rPr>
                <w:sz w:val="24"/>
                <w:szCs w:val="24"/>
              </w:rPr>
              <w:t>Кемелерге түрлі желкендер жапсыру немесе желкеннің суретін салып бояу.</w:t>
            </w:r>
          </w:p>
          <w:p w14:paraId="2A4FECF8">
            <w:pPr>
              <w:rPr>
                <w:b/>
                <w:bCs/>
                <w:sz w:val="24"/>
                <w:szCs w:val="24"/>
                <w:lang w:val="kk-KZ"/>
              </w:rPr>
            </w:pPr>
            <w:r>
              <w:rPr>
                <w:b/>
                <w:bCs/>
                <w:sz w:val="24"/>
                <w:szCs w:val="24"/>
                <w:lang w:val="kk-KZ"/>
              </w:rPr>
              <w:t>(Жапсыру)</w:t>
            </w:r>
          </w:p>
          <w:p w14:paraId="074F245F">
            <w:pPr>
              <w:rPr>
                <w:sz w:val="24"/>
                <w:szCs w:val="24"/>
                <w:lang w:val="kk-KZ"/>
              </w:rPr>
            </w:pPr>
            <w:r>
              <w:rPr>
                <w:sz w:val="24"/>
                <w:szCs w:val="24"/>
                <w:lang w:val="kk-KZ"/>
              </w:rPr>
              <w:t>Топтағы кеме ойыншықтарын салыстыру  (үлкен, кіші)</w:t>
            </w:r>
          </w:p>
          <w:p w14:paraId="69F987BD">
            <w:pPr>
              <w:pStyle w:val="15"/>
              <w:rPr>
                <w:rFonts w:ascii="Times New Roman" w:hAnsi="Times New Roman"/>
                <w:b/>
                <w:bCs/>
                <w:sz w:val="24"/>
                <w:szCs w:val="24"/>
              </w:rPr>
            </w:pPr>
            <w:r>
              <w:rPr>
                <w:rFonts w:ascii="Times New Roman" w:hAnsi="Times New Roman"/>
                <w:b/>
                <w:bCs/>
                <w:sz w:val="24"/>
                <w:szCs w:val="24"/>
              </w:rPr>
              <w:t>(Математика негіздері)</w:t>
            </w:r>
          </w:p>
          <w:p w14:paraId="27341A7B">
            <w:pPr>
              <w:pStyle w:val="15"/>
              <w:rPr>
                <w:rFonts w:ascii="Times New Roman" w:hAnsi="Times New Roman"/>
                <w:sz w:val="24"/>
                <w:szCs w:val="24"/>
              </w:rPr>
            </w:pPr>
          </w:p>
          <w:p w14:paraId="0419489E">
            <w:pPr>
              <w:pStyle w:val="15"/>
              <w:rPr>
                <w:rFonts w:ascii="Times New Roman" w:hAnsi="Times New Roman"/>
                <w:b/>
                <w:bCs/>
                <w:sz w:val="24"/>
                <w:szCs w:val="24"/>
              </w:rPr>
            </w:pPr>
            <w:r>
              <w:rPr>
                <w:rFonts w:ascii="Times New Roman" w:hAnsi="Times New Roman"/>
                <w:b/>
                <w:bCs/>
                <w:sz w:val="24"/>
                <w:szCs w:val="24"/>
              </w:rPr>
              <w:t xml:space="preserve"> </w:t>
            </w:r>
          </w:p>
          <w:p w14:paraId="2B4B210E">
            <w:pPr>
              <w:pStyle w:val="15"/>
              <w:rPr>
                <w:rFonts w:ascii="Times New Roman" w:hAnsi="Times New Roman"/>
                <w:sz w:val="24"/>
                <w:szCs w:val="24"/>
              </w:rPr>
            </w:pPr>
            <w:r>
              <w:rPr>
                <w:rFonts w:ascii="Times New Roman" w:hAnsi="Times New Roman"/>
                <w:b/>
                <w:bCs/>
                <w:sz w:val="24"/>
                <w:szCs w:val="24"/>
              </w:rPr>
              <w:t xml:space="preserve"> </w:t>
            </w:r>
          </w:p>
        </w:tc>
        <w:tc>
          <w:tcPr>
            <w:tcW w:w="2692" w:type="dxa"/>
            <w:tcBorders>
              <w:top w:val="single" w:color="000000" w:sz="4" w:space="0"/>
              <w:left w:val="single" w:color="000000" w:sz="4" w:space="0"/>
              <w:bottom w:val="single" w:color="000000" w:sz="4" w:space="0"/>
              <w:right w:val="single" w:color="000000" w:sz="4" w:space="0"/>
            </w:tcBorders>
          </w:tcPr>
          <w:p w14:paraId="40AF0634">
            <w:pPr>
              <w:jc w:val="both"/>
              <w:rPr>
                <w:b/>
                <w:bCs/>
                <w:sz w:val="24"/>
                <w:szCs w:val="24"/>
              </w:rPr>
            </w:pPr>
            <w:r>
              <w:rPr>
                <w:sz w:val="24"/>
                <w:szCs w:val="24"/>
              </w:rPr>
              <w:t xml:space="preserve">Балалардың сұранысы бойынша кітаптардан ертегі оқып беру. Баяғы заманда жүк көліктері болмаған кезде адамдар ат арбамен жүк тасығанын айту. суретін көрсету. Қазіргі замандағы арбалардың түрлерімен таныстыру.  </w:t>
            </w:r>
            <w:r>
              <w:rPr>
                <w:b/>
                <w:bCs/>
                <w:sz w:val="24"/>
                <w:szCs w:val="24"/>
              </w:rPr>
              <w:t>(көркем әдебиет)</w:t>
            </w:r>
          </w:p>
          <w:p w14:paraId="0BE07F40">
            <w:pPr>
              <w:pStyle w:val="15"/>
              <w:rPr>
                <w:rFonts w:ascii="Times New Roman" w:hAnsi="Times New Roman"/>
                <w:b/>
                <w:bCs/>
                <w:sz w:val="24"/>
                <w:szCs w:val="24"/>
              </w:rPr>
            </w:pPr>
            <w:r>
              <w:rPr>
                <w:rFonts w:ascii="Times New Roman" w:hAnsi="Times New Roman"/>
                <w:sz w:val="24"/>
                <w:szCs w:val="24"/>
              </w:rPr>
              <w:t xml:space="preserve">Балалардың таңдауы бойынша шығармашылық жұмыстарды жасату. Жүк көлік немесе арбаның дөңгелегін салу, бояу. Фланелеграфта жүк көлігін құрастырып жапсыру. Ермексаздан жүк көлігімен арбаға арналған дөңгелектер жасау. </w:t>
            </w:r>
            <w:r>
              <w:rPr>
                <w:rFonts w:ascii="Times New Roman" w:hAnsi="Times New Roman"/>
                <w:b/>
                <w:bCs/>
                <w:sz w:val="24"/>
                <w:szCs w:val="24"/>
              </w:rPr>
              <w:t xml:space="preserve">  (сурет салу, мүсіндеу жапсыру)</w:t>
            </w:r>
          </w:p>
        </w:tc>
        <w:tc>
          <w:tcPr>
            <w:tcW w:w="2420" w:type="dxa"/>
            <w:tcBorders>
              <w:top w:val="single" w:color="000000" w:sz="4" w:space="0"/>
              <w:left w:val="single" w:color="000000" w:sz="4" w:space="0"/>
              <w:bottom w:val="single" w:color="000000" w:sz="4" w:space="0"/>
              <w:right w:val="single" w:color="000000" w:sz="4" w:space="0"/>
            </w:tcBorders>
          </w:tcPr>
          <w:p w14:paraId="41A4467E">
            <w:pPr>
              <w:pStyle w:val="16"/>
              <w:rPr>
                <w:sz w:val="24"/>
                <w:szCs w:val="24"/>
              </w:rPr>
            </w:pPr>
            <w:r>
              <w:rPr>
                <w:sz w:val="24"/>
                <w:szCs w:val="24"/>
              </w:rPr>
              <w:t xml:space="preserve"> Кітаптардан ертегілерді қарау. Суреттер арқылы ертегі айтып беру дағдысын қалыптастыру.</w:t>
            </w:r>
          </w:p>
          <w:p w14:paraId="1426602E">
            <w:pPr>
              <w:pStyle w:val="16"/>
              <w:rPr>
                <w:b/>
                <w:bCs/>
                <w:sz w:val="24"/>
                <w:szCs w:val="24"/>
              </w:rPr>
            </w:pPr>
            <w:r>
              <w:rPr>
                <w:sz w:val="24"/>
                <w:szCs w:val="24"/>
              </w:rPr>
              <w:t xml:space="preserve"> </w:t>
            </w:r>
            <w:r>
              <w:rPr>
                <w:b/>
                <w:bCs/>
                <w:sz w:val="24"/>
                <w:szCs w:val="24"/>
              </w:rPr>
              <w:t>(сөйлеуді дамыту)</w:t>
            </w:r>
          </w:p>
          <w:p w14:paraId="0AD5A3A8">
            <w:pPr>
              <w:pStyle w:val="16"/>
              <w:rPr>
                <w:sz w:val="24"/>
                <w:szCs w:val="24"/>
              </w:rPr>
            </w:pPr>
            <w:r>
              <w:rPr>
                <w:sz w:val="24"/>
                <w:szCs w:val="24"/>
              </w:rPr>
              <w:t xml:space="preserve">Балалардың таңдауы бойынша көліктердің   суретін бояу, дайын көлік  пішіндерін  жапсыру жұмыстарын орындату </w:t>
            </w:r>
            <w:r>
              <w:rPr>
                <w:b/>
                <w:bCs/>
                <w:sz w:val="24"/>
                <w:szCs w:val="24"/>
              </w:rPr>
              <w:t>(сурет салу, мүсіндеу, жапсыру)</w:t>
            </w:r>
            <w:r>
              <w:rPr>
                <w:sz w:val="24"/>
                <w:szCs w:val="24"/>
              </w:rPr>
              <w:t xml:space="preserve"> </w:t>
            </w:r>
          </w:p>
          <w:p w14:paraId="58F5685E">
            <w:pPr>
              <w:pStyle w:val="16"/>
              <w:rPr>
                <w:sz w:val="24"/>
                <w:szCs w:val="24"/>
              </w:rPr>
            </w:pPr>
          </w:p>
          <w:p w14:paraId="4440B5B6">
            <w:pPr>
              <w:rPr>
                <w:b/>
                <w:bCs/>
                <w:sz w:val="24"/>
                <w:szCs w:val="24"/>
              </w:rPr>
            </w:pPr>
            <w:r>
              <w:rPr>
                <w:sz w:val="24"/>
                <w:szCs w:val="24"/>
                <w:lang w:val="kk-KZ"/>
              </w:rPr>
              <w:t>Көліктерді құрастыру.</w:t>
            </w:r>
            <w:r>
              <w:rPr>
                <w:b/>
                <w:bCs/>
                <w:sz w:val="24"/>
                <w:szCs w:val="24"/>
                <w:lang w:val="kk-KZ"/>
              </w:rPr>
              <w:t xml:space="preserve"> </w:t>
            </w:r>
            <w:r>
              <w:rPr>
                <w:sz w:val="24"/>
                <w:szCs w:val="24"/>
                <w:lang w:val="kk-KZ"/>
              </w:rPr>
              <w:t>Құрастыру дағдыларын дамыту, негізгі құрылыс бөлшектерін: үшбұрыштар, призмаларды ажырата білуге, атауға және</w:t>
            </w:r>
            <w:r>
              <w:rPr>
                <w:spacing w:val="-67"/>
                <w:sz w:val="24"/>
                <w:szCs w:val="24"/>
                <w:lang w:val="kk-KZ"/>
              </w:rPr>
              <w:t xml:space="preserve"> </w:t>
            </w:r>
            <w:r>
              <w:rPr>
                <w:sz w:val="24"/>
                <w:szCs w:val="24"/>
                <w:lang w:val="kk-KZ"/>
              </w:rPr>
              <w:t>қолдануға</w:t>
            </w:r>
            <w:r>
              <w:rPr>
                <w:spacing w:val="1"/>
                <w:sz w:val="24"/>
                <w:szCs w:val="24"/>
                <w:lang w:val="kk-KZ"/>
              </w:rPr>
              <w:t xml:space="preserve"> </w:t>
            </w:r>
            <w:r>
              <w:rPr>
                <w:sz w:val="24"/>
                <w:szCs w:val="24"/>
                <w:lang w:val="kk-KZ"/>
              </w:rPr>
              <w:t>үйрету</w:t>
            </w:r>
            <w:r>
              <w:rPr>
                <w:b/>
                <w:bCs/>
                <w:sz w:val="24"/>
                <w:szCs w:val="24"/>
                <w:lang w:val="kk-KZ"/>
              </w:rPr>
              <w:t xml:space="preserve">. </w:t>
            </w:r>
            <w:r>
              <w:rPr>
                <w:b/>
                <w:bCs/>
                <w:sz w:val="24"/>
                <w:szCs w:val="24"/>
              </w:rPr>
              <w:t>(құрастыру)</w:t>
            </w:r>
          </w:p>
        </w:tc>
      </w:tr>
      <w:tr w14:paraId="34C15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261" w:type="dxa"/>
            <w:tcBorders>
              <w:top w:val="single" w:color="000000" w:sz="4" w:space="0"/>
              <w:left w:val="single" w:color="000000" w:sz="4" w:space="0"/>
              <w:bottom w:val="single" w:color="000000" w:sz="4" w:space="0"/>
              <w:right w:val="single" w:color="000000" w:sz="4" w:space="0"/>
            </w:tcBorders>
          </w:tcPr>
          <w:p w14:paraId="634BC0F9">
            <w:pPr>
              <w:pStyle w:val="16"/>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426" w:type="dxa"/>
            <w:tcBorders>
              <w:top w:val="single" w:color="000000" w:sz="4" w:space="0"/>
              <w:left w:val="single" w:color="000000" w:sz="4" w:space="0"/>
              <w:bottom w:val="single" w:color="000000" w:sz="4" w:space="0"/>
              <w:right w:val="single" w:color="000000" w:sz="4" w:space="0"/>
            </w:tcBorders>
          </w:tcPr>
          <w:p w14:paraId="22097053">
            <w:pPr>
              <w:pStyle w:val="15"/>
              <w:rPr>
                <w:rFonts w:ascii="Times New Roman" w:hAnsi="Times New Roman"/>
                <w:sz w:val="24"/>
                <w:szCs w:val="24"/>
                <w:lang w:val="kk-KZ"/>
              </w:rPr>
            </w:pPr>
            <w:r>
              <w:rPr>
                <w:rFonts w:ascii="Times New Roman" w:hAnsi="Times New Roman"/>
                <w:sz w:val="24"/>
                <w:szCs w:val="24"/>
                <w:lang w:val="kk-KZ"/>
              </w:rPr>
              <w:t>Азиза  мен нұрайға ұзындығы, ені, биіктігі, жуандығы бойынша бірдей екі әртүрлі және бірдей</w:t>
            </w:r>
          </w:p>
          <w:p w14:paraId="7A72C801">
            <w:pPr>
              <w:pStyle w:val="16"/>
              <w:rPr>
                <w:sz w:val="24"/>
                <w:szCs w:val="24"/>
              </w:rPr>
            </w:pPr>
            <w:r>
              <w:rPr>
                <w:rFonts w:eastAsia="Calibri"/>
                <w:sz w:val="24"/>
                <w:szCs w:val="24"/>
              </w:rPr>
              <w:t>заттарды салыстыруды үйрету</w:t>
            </w:r>
          </w:p>
        </w:tc>
        <w:tc>
          <w:tcPr>
            <w:tcW w:w="1843" w:type="dxa"/>
            <w:tcBorders>
              <w:top w:val="single" w:color="000000" w:sz="4" w:space="0"/>
              <w:left w:val="single" w:color="000000" w:sz="4" w:space="0"/>
              <w:bottom w:val="single" w:color="000000" w:sz="4" w:space="0"/>
              <w:right w:val="single" w:color="000000" w:sz="4" w:space="0"/>
            </w:tcBorders>
          </w:tcPr>
          <w:p w14:paraId="498FA15D">
            <w:pPr>
              <w:pStyle w:val="15"/>
              <w:rPr>
                <w:rFonts w:ascii="Times New Roman" w:hAnsi="Times New Roman"/>
                <w:sz w:val="24"/>
                <w:szCs w:val="24"/>
                <w:lang w:val="kk-KZ"/>
              </w:rPr>
            </w:pPr>
            <w:r>
              <w:rPr>
                <w:rFonts w:ascii="Times New Roman" w:hAnsi="Times New Roman"/>
                <w:sz w:val="24"/>
                <w:szCs w:val="24"/>
                <w:lang w:val="kk-KZ"/>
              </w:rPr>
              <w:t>Айхан мен Алмазға  құрылыс материалдарының бөліктерін біледі және атайды,оларды түрлі</w:t>
            </w:r>
          </w:p>
          <w:p w14:paraId="1A2BFDD8">
            <w:pPr>
              <w:pStyle w:val="16"/>
              <w:rPr>
                <w:sz w:val="24"/>
                <w:szCs w:val="24"/>
              </w:rPr>
            </w:pPr>
            <w:r>
              <w:rPr>
                <w:rFonts w:eastAsia="Calibri"/>
                <w:sz w:val="24"/>
                <w:szCs w:val="24"/>
              </w:rPr>
              <w:t>тәсілдермен орналастыруға үйрету</w:t>
            </w:r>
          </w:p>
        </w:tc>
        <w:tc>
          <w:tcPr>
            <w:tcW w:w="2410" w:type="dxa"/>
            <w:gridSpan w:val="2"/>
            <w:tcBorders>
              <w:top w:val="single" w:color="000000" w:sz="4" w:space="0"/>
              <w:left w:val="single" w:color="000000" w:sz="4" w:space="0"/>
              <w:bottom w:val="single" w:color="000000" w:sz="4" w:space="0"/>
              <w:right w:val="single" w:color="000000" w:sz="4" w:space="0"/>
            </w:tcBorders>
          </w:tcPr>
          <w:p w14:paraId="32807A9D">
            <w:pPr>
              <w:pStyle w:val="16"/>
              <w:rPr>
                <w:sz w:val="24"/>
                <w:szCs w:val="24"/>
              </w:rPr>
            </w:pPr>
            <w:r>
              <w:rPr>
                <w:sz w:val="24"/>
                <w:szCs w:val="24"/>
              </w:rPr>
              <w:t xml:space="preserve">Аяла мен Раянаға </w:t>
            </w:r>
            <w:r>
              <w:rPr>
                <w:rFonts w:eastAsia="Calibri"/>
                <w:sz w:val="24"/>
                <w:szCs w:val="24"/>
              </w:rPr>
              <w:t>туған өлкенің кейбір өсімдіктері туралы үйрету</w:t>
            </w:r>
          </w:p>
        </w:tc>
        <w:tc>
          <w:tcPr>
            <w:tcW w:w="2692" w:type="dxa"/>
            <w:tcBorders>
              <w:top w:val="single" w:color="000000" w:sz="4" w:space="0"/>
              <w:left w:val="single" w:color="000000" w:sz="4" w:space="0"/>
              <w:bottom w:val="single" w:color="000000" w:sz="4" w:space="0"/>
              <w:right w:val="single" w:color="000000" w:sz="4" w:space="0"/>
            </w:tcBorders>
          </w:tcPr>
          <w:p w14:paraId="5C55FE02">
            <w:pPr>
              <w:pStyle w:val="15"/>
              <w:rPr>
                <w:rFonts w:ascii="Times New Roman" w:hAnsi="Times New Roman"/>
                <w:sz w:val="24"/>
                <w:szCs w:val="24"/>
                <w:lang w:val="kk-KZ"/>
              </w:rPr>
            </w:pPr>
            <w:r>
              <w:rPr>
                <w:rFonts w:ascii="Times New Roman" w:hAnsi="Times New Roman"/>
                <w:sz w:val="24"/>
                <w:szCs w:val="24"/>
                <w:lang w:val="kk-KZ"/>
              </w:rPr>
              <w:t>Айханым мен Айшаға теңдік және теңсіздік туралы ұғымдарға ие;</w:t>
            </w:r>
          </w:p>
          <w:p w14:paraId="42716A10">
            <w:pPr>
              <w:pStyle w:val="16"/>
              <w:rPr>
                <w:sz w:val="24"/>
                <w:szCs w:val="24"/>
              </w:rPr>
            </w:pPr>
            <w:r>
              <w:rPr>
                <w:rFonts w:eastAsia="Calibri"/>
                <w:sz w:val="24"/>
                <w:szCs w:val="24"/>
              </w:rPr>
              <w:t>-биіктігі, ұзындығы, ені бойынша құрылыстарды өзгертіп көрсету</w:t>
            </w:r>
          </w:p>
        </w:tc>
        <w:tc>
          <w:tcPr>
            <w:tcW w:w="2420" w:type="dxa"/>
            <w:tcBorders>
              <w:top w:val="single" w:color="000000" w:sz="4" w:space="0"/>
              <w:left w:val="single" w:color="000000" w:sz="4" w:space="0"/>
              <w:bottom w:val="single" w:color="000000" w:sz="4" w:space="0"/>
              <w:right w:val="single" w:color="000000" w:sz="4" w:space="0"/>
            </w:tcBorders>
          </w:tcPr>
          <w:p w14:paraId="29167188">
            <w:pPr>
              <w:pStyle w:val="16"/>
              <w:rPr>
                <w:sz w:val="24"/>
                <w:szCs w:val="24"/>
              </w:rPr>
            </w:pPr>
            <w:r>
              <w:rPr>
                <w:sz w:val="24"/>
                <w:szCs w:val="24"/>
              </w:rPr>
              <w:t xml:space="preserve">Салима мен Кәусарға  </w:t>
            </w:r>
            <w:r>
              <w:rPr>
                <w:rFonts w:eastAsia="Calibri"/>
                <w:sz w:val="24"/>
                <w:szCs w:val="24"/>
              </w:rPr>
              <w:t>табиғаттағы маусымдық өзгерістерде қарапайым байланыстар орната алуға қалыптастыру</w:t>
            </w:r>
          </w:p>
        </w:tc>
      </w:tr>
      <w:tr w14:paraId="1DCF0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261" w:type="dxa"/>
            <w:tcBorders>
              <w:top w:val="single" w:color="000000" w:sz="4" w:space="0"/>
              <w:left w:val="single" w:color="000000" w:sz="4" w:space="0"/>
              <w:bottom w:val="single" w:color="000000" w:sz="4" w:space="0"/>
              <w:right w:val="single" w:color="000000" w:sz="4" w:space="0"/>
            </w:tcBorders>
          </w:tcPr>
          <w:p w14:paraId="12CA20FC">
            <w:pPr>
              <w:pStyle w:val="16"/>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791" w:type="dxa"/>
            <w:gridSpan w:val="6"/>
            <w:tcBorders>
              <w:top w:val="single" w:color="000000" w:sz="4" w:space="0"/>
              <w:left w:val="single" w:color="000000" w:sz="4" w:space="0"/>
              <w:bottom w:val="single" w:color="000000" w:sz="4" w:space="0"/>
              <w:right w:val="single" w:color="000000" w:sz="4" w:space="0"/>
            </w:tcBorders>
          </w:tcPr>
          <w:p w14:paraId="65AD2BF8">
            <w:pPr>
              <w:pStyle w:val="16"/>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67790456">
            <w:pPr>
              <w:pStyle w:val="16"/>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14:paraId="34E16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261" w:type="dxa"/>
            <w:tcBorders>
              <w:top w:val="single" w:color="000000" w:sz="4" w:space="0"/>
              <w:left w:val="single" w:color="000000" w:sz="4" w:space="0"/>
              <w:bottom w:val="single" w:color="000000" w:sz="4" w:space="0"/>
              <w:right w:val="single" w:color="000000" w:sz="4" w:space="0"/>
            </w:tcBorders>
          </w:tcPr>
          <w:p w14:paraId="18005653">
            <w:pPr>
              <w:pStyle w:val="16"/>
              <w:spacing w:line="256" w:lineRule="exact"/>
              <w:ind w:left="110"/>
              <w:rPr>
                <w:b/>
                <w:sz w:val="24"/>
                <w:szCs w:val="24"/>
              </w:rPr>
            </w:pPr>
            <w:r>
              <w:rPr>
                <w:b/>
                <w:sz w:val="24"/>
                <w:szCs w:val="24"/>
              </w:rPr>
              <w:t>Серуен</w:t>
            </w:r>
          </w:p>
        </w:tc>
        <w:tc>
          <w:tcPr>
            <w:tcW w:w="2426" w:type="dxa"/>
            <w:tcBorders>
              <w:top w:val="single" w:color="000000" w:sz="4" w:space="0"/>
              <w:left w:val="single" w:color="000000" w:sz="4" w:space="0"/>
              <w:bottom w:val="single" w:color="000000" w:sz="4" w:space="0"/>
              <w:right w:val="single" w:color="000000" w:sz="4" w:space="0"/>
            </w:tcBorders>
          </w:tcPr>
          <w:p w14:paraId="6086256E">
            <w:pPr>
              <w:pStyle w:val="16"/>
              <w:rPr>
                <w:b/>
                <w:bCs/>
                <w:sz w:val="24"/>
                <w:szCs w:val="24"/>
              </w:rPr>
            </w:pPr>
            <w:r>
              <w:rPr>
                <w:sz w:val="24"/>
                <w:szCs w:val="24"/>
              </w:rPr>
              <w:t xml:space="preserve">Көлік іздерін салыстыру, үлкен, кіші, ұзын қысқа сөздерін пайдалану.  </w:t>
            </w:r>
            <w:r>
              <w:rPr>
                <w:b/>
                <w:bCs/>
                <w:sz w:val="24"/>
                <w:szCs w:val="24"/>
              </w:rPr>
              <w:t>(математика негіздері)</w:t>
            </w:r>
          </w:p>
          <w:p w14:paraId="4B872AD5">
            <w:pPr>
              <w:rPr>
                <w:sz w:val="24"/>
                <w:szCs w:val="24"/>
                <w:lang w:val="kk-KZ"/>
              </w:rPr>
            </w:pPr>
            <w:r>
              <w:rPr>
                <w:sz w:val="24"/>
                <w:szCs w:val="24"/>
                <w:lang w:val="kk-KZ"/>
              </w:rPr>
              <w:t>Қ/О «Қуыр-қуыр қуырмаш»</w:t>
            </w:r>
          </w:p>
          <w:p w14:paraId="725448CB">
            <w:pPr>
              <w:rPr>
                <w:sz w:val="24"/>
                <w:szCs w:val="24"/>
                <w:lang w:val="kk-KZ"/>
              </w:rPr>
            </w:pPr>
            <w:r>
              <w:rPr>
                <w:sz w:val="24"/>
                <w:szCs w:val="24"/>
                <w:lang w:val="kk-KZ"/>
              </w:rPr>
              <w:t>Еркін ойындар</w:t>
            </w:r>
          </w:p>
          <w:p w14:paraId="161CE438">
            <w:pPr>
              <w:rPr>
                <w:sz w:val="24"/>
                <w:szCs w:val="24"/>
                <w:lang w:val="kk-KZ"/>
              </w:rPr>
            </w:pPr>
            <w:r>
              <w:rPr>
                <w:sz w:val="24"/>
                <w:szCs w:val="24"/>
                <w:lang w:val="kk-KZ"/>
              </w:rPr>
              <w:t xml:space="preserve">Жеке әңгімелесулер </w:t>
            </w:r>
          </w:p>
        </w:tc>
        <w:tc>
          <w:tcPr>
            <w:tcW w:w="1843" w:type="dxa"/>
            <w:tcBorders>
              <w:top w:val="single" w:color="000000" w:sz="4" w:space="0"/>
              <w:left w:val="single" w:color="000000" w:sz="4" w:space="0"/>
              <w:bottom w:val="single" w:color="000000" w:sz="4" w:space="0"/>
              <w:right w:val="single" w:color="000000" w:sz="4" w:space="0"/>
            </w:tcBorders>
          </w:tcPr>
          <w:p w14:paraId="5784EC8A">
            <w:pPr>
              <w:rPr>
                <w:sz w:val="24"/>
                <w:szCs w:val="24"/>
                <w:lang w:val="kk-KZ"/>
              </w:rPr>
            </w:pPr>
            <w:r>
              <w:rPr>
                <w:sz w:val="24"/>
                <w:szCs w:val="24"/>
                <w:lang w:val="kk-KZ"/>
              </w:rPr>
              <w:t>Қ/о «Сақина жасыру».</w:t>
            </w:r>
          </w:p>
          <w:p w14:paraId="1E92B4C6">
            <w:pPr>
              <w:pStyle w:val="16"/>
              <w:rPr>
                <w:sz w:val="24"/>
                <w:szCs w:val="24"/>
              </w:rPr>
            </w:pPr>
            <w:r>
              <w:rPr>
                <w:sz w:val="24"/>
                <w:szCs w:val="24"/>
              </w:rPr>
              <w:t xml:space="preserve">Далаға қағаздан жасалған ұшақтарын алып шығып ұшырып көру. </w:t>
            </w:r>
          </w:p>
          <w:p w14:paraId="5AF8D524">
            <w:pPr>
              <w:rPr>
                <w:sz w:val="24"/>
                <w:szCs w:val="24"/>
              </w:rPr>
            </w:pPr>
            <w:r>
              <w:rPr>
                <w:sz w:val="24"/>
                <w:szCs w:val="24"/>
              </w:rPr>
              <w:t>Балалардың дербес әрекеттері</w:t>
            </w:r>
          </w:p>
        </w:tc>
        <w:tc>
          <w:tcPr>
            <w:tcW w:w="2410" w:type="dxa"/>
            <w:gridSpan w:val="2"/>
            <w:tcBorders>
              <w:top w:val="single" w:color="000000" w:sz="4" w:space="0"/>
              <w:left w:val="single" w:color="000000" w:sz="4" w:space="0"/>
              <w:bottom w:val="single" w:color="000000" w:sz="4" w:space="0"/>
              <w:right w:val="single" w:color="000000" w:sz="4" w:space="0"/>
            </w:tcBorders>
          </w:tcPr>
          <w:p w14:paraId="5678B078">
            <w:pPr>
              <w:rPr>
                <w:sz w:val="24"/>
                <w:szCs w:val="24"/>
              </w:rPr>
            </w:pPr>
            <w:r>
              <w:rPr>
                <w:sz w:val="24"/>
                <w:szCs w:val="24"/>
              </w:rPr>
              <w:t>Кітаптан ертегі оқып беру</w:t>
            </w:r>
          </w:p>
          <w:p w14:paraId="2C38C271">
            <w:pPr>
              <w:rPr>
                <w:b/>
                <w:bCs/>
                <w:sz w:val="24"/>
                <w:szCs w:val="24"/>
              </w:rPr>
            </w:pPr>
            <w:r>
              <w:rPr>
                <w:b/>
                <w:bCs/>
                <w:sz w:val="24"/>
                <w:szCs w:val="24"/>
              </w:rPr>
              <w:t>(көркем әдебиет)</w:t>
            </w:r>
          </w:p>
          <w:p w14:paraId="6987603C">
            <w:pPr>
              <w:shd w:val="clear" w:color="auto" w:fill="FFFFFF"/>
              <w:rPr>
                <w:sz w:val="24"/>
                <w:szCs w:val="24"/>
              </w:rPr>
            </w:pPr>
            <w:r>
              <w:rPr>
                <w:sz w:val="24"/>
                <w:szCs w:val="24"/>
              </w:rPr>
              <w:t>Қ/О «Ақ доп, қызыл доп».</w:t>
            </w:r>
          </w:p>
          <w:p w14:paraId="485A24F9">
            <w:pPr>
              <w:rPr>
                <w:sz w:val="24"/>
                <w:szCs w:val="24"/>
              </w:rPr>
            </w:pPr>
          </w:p>
          <w:p w14:paraId="012D0A88">
            <w:pPr>
              <w:rPr>
                <w:sz w:val="24"/>
                <w:szCs w:val="24"/>
              </w:rPr>
            </w:pPr>
            <w:r>
              <w:rPr>
                <w:sz w:val="24"/>
                <w:szCs w:val="24"/>
              </w:rPr>
              <w:t>Балалардың дербес әрекеттері</w:t>
            </w:r>
          </w:p>
          <w:p w14:paraId="1D07FA68">
            <w:pPr>
              <w:rPr>
                <w:sz w:val="24"/>
                <w:szCs w:val="24"/>
              </w:rPr>
            </w:pPr>
            <w:r>
              <w:rPr>
                <w:sz w:val="24"/>
                <w:szCs w:val="24"/>
              </w:rPr>
              <w:t>Еркін ойындар</w:t>
            </w:r>
          </w:p>
        </w:tc>
        <w:tc>
          <w:tcPr>
            <w:tcW w:w="2692" w:type="dxa"/>
            <w:tcBorders>
              <w:top w:val="single" w:color="000000" w:sz="4" w:space="0"/>
              <w:left w:val="single" w:color="000000" w:sz="4" w:space="0"/>
              <w:bottom w:val="single" w:color="000000" w:sz="4" w:space="0"/>
              <w:right w:val="single" w:color="000000" w:sz="4" w:space="0"/>
            </w:tcBorders>
          </w:tcPr>
          <w:p w14:paraId="69FD8B81">
            <w:pPr>
              <w:rPr>
                <w:sz w:val="24"/>
                <w:szCs w:val="24"/>
              </w:rPr>
            </w:pPr>
            <w:r>
              <w:rPr>
                <w:sz w:val="24"/>
                <w:szCs w:val="24"/>
              </w:rPr>
              <w:t>Қ/о «Қуыр-қуыр қуырмаш»</w:t>
            </w:r>
          </w:p>
          <w:p w14:paraId="7D6F0AA5">
            <w:pPr>
              <w:pStyle w:val="16"/>
              <w:rPr>
                <w:sz w:val="24"/>
                <w:szCs w:val="24"/>
              </w:rPr>
            </w:pPr>
            <w:r>
              <w:rPr>
                <w:sz w:val="24"/>
                <w:szCs w:val="24"/>
              </w:rPr>
              <w:t>Бүгінгі күннің ерекше сәттері жайында әңгімелесу</w:t>
            </w:r>
          </w:p>
          <w:p w14:paraId="695F6027">
            <w:pPr>
              <w:rPr>
                <w:sz w:val="24"/>
                <w:szCs w:val="24"/>
              </w:rPr>
            </w:pPr>
            <w:r>
              <w:rPr>
                <w:sz w:val="24"/>
                <w:szCs w:val="24"/>
              </w:rPr>
              <w:t>Балалардың дербес әрекеттері</w:t>
            </w:r>
          </w:p>
          <w:p w14:paraId="44667F55">
            <w:pPr>
              <w:pStyle w:val="16"/>
              <w:rPr>
                <w:sz w:val="24"/>
                <w:szCs w:val="24"/>
              </w:rPr>
            </w:pPr>
          </w:p>
        </w:tc>
        <w:tc>
          <w:tcPr>
            <w:tcW w:w="2420" w:type="dxa"/>
            <w:tcBorders>
              <w:top w:val="single" w:color="000000" w:sz="4" w:space="0"/>
              <w:left w:val="single" w:color="000000" w:sz="4" w:space="0"/>
              <w:bottom w:val="single" w:color="000000" w:sz="4" w:space="0"/>
              <w:right w:val="single" w:color="000000" w:sz="4" w:space="0"/>
            </w:tcBorders>
          </w:tcPr>
          <w:p w14:paraId="55FD7005">
            <w:pPr>
              <w:rPr>
                <w:sz w:val="24"/>
                <w:szCs w:val="24"/>
                <w:lang w:val="kk-KZ"/>
              </w:rPr>
            </w:pPr>
            <w:r>
              <w:rPr>
                <w:sz w:val="24"/>
                <w:szCs w:val="24"/>
                <w:lang w:val="kk-KZ"/>
              </w:rPr>
              <w:t>Қ/О «Сақина жасыру»</w:t>
            </w:r>
          </w:p>
          <w:p w14:paraId="20A8EE72">
            <w:pPr>
              <w:rPr>
                <w:sz w:val="24"/>
                <w:szCs w:val="24"/>
                <w:lang w:val="kk-KZ"/>
              </w:rPr>
            </w:pPr>
          </w:p>
          <w:p w14:paraId="579DEC33">
            <w:pPr>
              <w:rPr>
                <w:sz w:val="24"/>
                <w:szCs w:val="24"/>
                <w:lang w:val="kk-KZ"/>
              </w:rPr>
            </w:pPr>
            <w:r>
              <w:rPr>
                <w:sz w:val="24"/>
                <w:szCs w:val="24"/>
                <w:lang w:val="kk-KZ"/>
              </w:rPr>
              <w:t>Балалардың дербес әрекеттері</w:t>
            </w:r>
          </w:p>
          <w:p w14:paraId="19F7F374">
            <w:pPr>
              <w:rPr>
                <w:sz w:val="24"/>
                <w:szCs w:val="24"/>
                <w:lang w:val="kk-KZ"/>
              </w:rPr>
            </w:pPr>
          </w:p>
          <w:p w14:paraId="65D31E19">
            <w:pPr>
              <w:rPr>
                <w:sz w:val="24"/>
                <w:szCs w:val="24"/>
              </w:rPr>
            </w:pPr>
            <w:r>
              <w:rPr>
                <w:sz w:val="24"/>
                <w:szCs w:val="24"/>
              </w:rPr>
              <w:t>Еркін ойындар</w:t>
            </w:r>
          </w:p>
        </w:tc>
      </w:tr>
      <w:tr w14:paraId="65EC4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261" w:type="dxa"/>
            <w:tcBorders>
              <w:top w:val="single" w:color="000000" w:sz="4" w:space="0"/>
              <w:left w:val="single" w:color="000000" w:sz="4" w:space="0"/>
              <w:bottom w:val="single" w:color="000000" w:sz="4" w:space="0"/>
              <w:right w:val="single" w:color="000000" w:sz="4" w:space="0"/>
            </w:tcBorders>
          </w:tcPr>
          <w:p w14:paraId="48373F56">
            <w:pPr>
              <w:pStyle w:val="16"/>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791" w:type="dxa"/>
            <w:gridSpan w:val="6"/>
            <w:tcBorders>
              <w:top w:val="single" w:color="000000" w:sz="4" w:space="0"/>
              <w:left w:val="single" w:color="000000" w:sz="4" w:space="0"/>
              <w:bottom w:val="single" w:color="000000" w:sz="4" w:space="0"/>
              <w:right w:val="single" w:color="000000" w:sz="4" w:space="0"/>
            </w:tcBorders>
          </w:tcPr>
          <w:p w14:paraId="168490F2">
            <w:pPr>
              <w:rPr>
                <w:rFonts w:eastAsia="Calibri"/>
                <w:color w:val="000000"/>
                <w:sz w:val="24"/>
                <w:szCs w:val="24"/>
                <w:lang w:val="kk-KZ"/>
              </w:rPr>
            </w:pPr>
            <w:r>
              <w:rPr>
                <w:rFonts w:eastAsia="Calibri"/>
                <w:color w:val="000000"/>
                <w:sz w:val="24"/>
                <w:szCs w:val="24"/>
                <w:lang w:val="kk-KZ"/>
              </w:rPr>
              <w:t>Ата-аналарға кеңес:           Күн тәртібін сақтау</w:t>
            </w:r>
          </w:p>
        </w:tc>
      </w:tr>
    </w:tbl>
    <w:p w14:paraId="41E98657">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236B0F5E">
      <w:pPr>
        <w:jc w:val="right"/>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7848BF81">
      <w:pPr>
        <w:jc w:val="right"/>
        <w:rPr>
          <w:rFonts w:ascii="Times New Roman" w:hAnsi="Times New Roman" w:cs="Times New Roman"/>
          <w:sz w:val="24"/>
          <w:szCs w:val="24"/>
          <w:lang w:val="kk-KZ"/>
        </w:rPr>
      </w:pPr>
    </w:p>
    <w:p w14:paraId="22B960F7">
      <w:pPr>
        <w:jc w:val="right"/>
        <w:rPr>
          <w:rFonts w:ascii="Times New Roman" w:hAnsi="Times New Roman" w:cs="Times New Roman"/>
          <w:sz w:val="24"/>
          <w:szCs w:val="24"/>
          <w:lang w:val="kk-KZ"/>
        </w:rPr>
      </w:pPr>
    </w:p>
    <w:p w14:paraId="6940532C">
      <w:pPr>
        <w:jc w:val="right"/>
        <w:rPr>
          <w:rFonts w:ascii="Times New Roman" w:hAnsi="Times New Roman" w:cs="Times New Roman"/>
          <w:sz w:val="24"/>
          <w:szCs w:val="24"/>
          <w:lang w:val="kk-KZ"/>
        </w:rPr>
      </w:pPr>
    </w:p>
    <w:p w14:paraId="2F52F52F">
      <w:pPr>
        <w:jc w:val="right"/>
        <w:rPr>
          <w:rFonts w:ascii="Times New Roman" w:hAnsi="Times New Roman" w:cs="Times New Roman"/>
          <w:sz w:val="24"/>
          <w:szCs w:val="24"/>
          <w:lang w:val="kk-KZ"/>
        </w:rPr>
      </w:pPr>
    </w:p>
    <w:p w14:paraId="16C1B789">
      <w:pPr>
        <w:jc w:val="right"/>
        <w:rPr>
          <w:rFonts w:ascii="Times New Roman" w:hAnsi="Times New Roman" w:cs="Times New Roman"/>
          <w:sz w:val="24"/>
          <w:szCs w:val="24"/>
          <w:lang w:val="kk-KZ"/>
        </w:rPr>
      </w:pPr>
    </w:p>
    <w:p w14:paraId="2510BA26">
      <w:pPr>
        <w:jc w:val="right"/>
        <w:rPr>
          <w:rFonts w:ascii="Times New Roman" w:hAnsi="Times New Roman" w:cs="Times New Roman"/>
          <w:sz w:val="24"/>
          <w:szCs w:val="24"/>
          <w:lang w:val="kk-KZ"/>
        </w:rPr>
      </w:pPr>
    </w:p>
    <w:p w14:paraId="00A645D1">
      <w:pPr>
        <w:jc w:val="right"/>
        <w:rPr>
          <w:rFonts w:ascii="Times New Roman" w:hAnsi="Times New Roman" w:cs="Times New Roman"/>
          <w:sz w:val="24"/>
          <w:szCs w:val="24"/>
          <w:lang w:val="kk-KZ"/>
        </w:rPr>
      </w:pPr>
    </w:p>
    <w:p w14:paraId="77A9FF1C">
      <w:pPr>
        <w:jc w:val="right"/>
        <w:rPr>
          <w:rFonts w:ascii="Times New Roman" w:hAnsi="Times New Roman" w:cs="Times New Roman"/>
          <w:sz w:val="24"/>
          <w:szCs w:val="24"/>
          <w:lang w:val="kk-KZ"/>
        </w:rPr>
      </w:pPr>
    </w:p>
    <w:p w14:paraId="48667735">
      <w:pPr>
        <w:jc w:val="right"/>
        <w:rPr>
          <w:rFonts w:ascii="Times New Roman" w:hAnsi="Times New Roman" w:cs="Times New Roman"/>
          <w:sz w:val="24"/>
          <w:szCs w:val="24"/>
          <w:lang w:val="kk-KZ"/>
        </w:rPr>
      </w:pPr>
    </w:p>
    <w:p w14:paraId="519E08B0">
      <w:pPr>
        <w:jc w:val="right"/>
        <w:rPr>
          <w:rFonts w:ascii="Times New Roman" w:hAnsi="Times New Roman" w:cs="Times New Roman"/>
          <w:sz w:val="24"/>
          <w:szCs w:val="24"/>
          <w:lang w:val="kk-KZ"/>
        </w:rPr>
      </w:pPr>
    </w:p>
    <w:p w14:paraId="4F432EA7">
      <w:pPr>
        <w:jc w:val="right"/>
        <w:rPr>
          <w:rFonts w:ascii="Times New Roman" w:hAnsi="Times New Roman" w:cs="Times New Roman"/>
          <w:sz w:val="24"/>
          <w:szCs w:val="24"/>
          <w:lang w:val="kk-KZ"/>
        </w:rPr>
      </w:pPr>
    </w:p>
    <w:p w14:paraId="2C1A315A">
      <w:pPr>
        <w:jc w:val="right"/>
        <w:rPr>
          <w:rFonts w:ascii="Times New Roman" w:hAnsi="Times New Roman" w:cs="Times New Roman"/>
          <w:sz w:val="24"/>
          <w:szCs w:val="24"/>
          <w:lang w:val="kk-KZ"/>
        </w:rPr>
      </w:pPr>
    </w:p>
    <w:p w14:paraId="4A5625C5">
      <w:pPr>
        <w:jc w:val="right"/>
        <w:rPr>
          <w:rFonts w:ascii="Times New Roman" w:hAnsi="Times New Roman" w:cs="Times New Roman"/>
          <w:sz w:val="24"/>
          <w:szCs w:val="24"/>
          <w:lang w:val="kk-KZ"/>
        </w:rPr>
      </w:pPr>
    </w:p>
    <w:p w14:paraId="73DE5FD3">
      <w:pPr>
        <w:jc w:val="right"/>
        <w:rPr>
          <w:rFonts w:ascii="Times New Roman" w:hAnsi="Times New Roman" w:cs="Times New Roman"/>
          <w:sz w:val="24"/>
          <w:szCs w:val="24"/>
          <w:lang w:val="kk-KZ"/>
        </w:rPr>
      </w:pPr>
      <w:r>
        <w:rPr>
          <w:rFonts w:ascii="Times New Roman" w:hAnsi="Times New Roman" w:cs="Times New Roman"/>
          <w:sz w:val="24"/>
          <w:szCs w:val="24"/>
          <w:lang w:val="kk-KZ"/>
        </w:rPr>
        <w:t xml:space="preserve"> Тексерілді: -----------------                                </w:t>
      </w:r>
    </w:p>
    <w:p w14:paraId="6300F26E">
      <w:pPr>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Тәрбиелеу - білім беру процесінің циклограммасы</w:t>
      </w:r>
    </w:p>
    <w:p w14:paraId="1A189248">
      <w:pPr>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w:t>
      </w:r>
    </w:p>
    <w:p w14:paraId="78E75717">
      <w:pPr>
        <w:rPr>
          <w:rFonts w:ascii="Times New Roman" w:hAnsi="Times New Roman" w:cs="Times New Roman"/>
          <w:sz w:val="24"/>
          <w:szCs w:val="24"/>
          <w:lang w:val="kk-KZ"/>
        </w:rPr>
      </w:pPr>
      <w:r>
        <w:rPr>
          <w:rFonts w:ascii="Times New Roman" w:hAnsi="Times New Roman" w:cs="Times New Roman"/>
          <w:sz w:val="24"/>
          <w:szCs w:val="24"/>
          <w:lang w:val="kk-KZ"/>
        </w:rPr>
        <w:t xml:space="preserve">   Топ: «Балапан»</w:t>
      </w:r>
    </w:p>
    <w:p w14:paraId="53ADF890">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жасы:    3 жас</w:t>
      </w:r>
    </w:p>
    <w:p w14:paraId="17E791AB">
      <w:pPr>
        <w:rPr>
          <w:rFonts w:ascii="Times New Roman" w:hAnsi="Times New Roman" w:cs="Times New Roman"/>
          <w:sz w:val="24"/>
          <w:szCs w:val="24"/>
          <w:lang w:val="kk-KZ"/>
        </w:rPr>
      </w:pPr>
      <w:r>
        <w:rPr>
          <w:rFonts w:ascii="Times New Roman" w:hAnsi="Times New Roman" w:cs="Times New Roman"/>
          <w:sz w:val="24"/>
          <w:szCs w:val="24"/>
          <w:lang w:val="kk-KZ"/>
        </w:rPr>
        <w:t xml:space="preserve">   Жоспардың құрылу кезеңі  29.01-02.02 қаңтар   2024 жыл  V апта</w:t>
      </w: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98"/>
        <w:gridCol w:w="2132"/>
        <w:gridCol w:w="1843"/>
        <w:gridCol w:w="6"/>
        <w:gridCol w:w="2404"/>
        <w:gridCol w:w="2692"/>
        <w:gridCol w:w="2420"/>
      </w:tblGrid>
      <w:tr w14:paraId="4A5BB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398" w:type="dxa"/>
            <w:tcBorders>
              <w:top w:val="single" w:color="000000" w:sz="4" w:space="0"/>
              <w:left w:val="single" w:color="000000" w:sz="4" w:space="0"/>
              <w:bottom w:val="single" w:color="000000" w:sz="4" w:space="0"/>
              <w:right w:val="single" w:color="000000" w:sz="4" w:space="0"/>
            </w:tcBorders>
          </w:tcPr>
          <w:p w14:paraId="716A4B39">
            <w:pPr>
              <w:pStyle w:val="16"/>
              <w:spacing w:line="268" w:lineRule="exact"/>
              <w:ind w:left="638"/>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132" w:type="dxa"/>
            <w:tcBorders>
              <w:top w:val="single" w:color="000000" w:sz="4" w:space="0"/>
              <w:left w:val="single" w:color="000000" w:sz="4" w:space="0"/>
              <w:bottom w:val="single" w:color="000000" w:sz="4" w:space="0"/>
              <w:right w:val="single" w:color="000000" w:sz="4" w:space="0"/>
            </w:tcBorders>
          </w:tcPr>
          <w:p w14:paraId="036FE2C2">
            <w:pPr>
              <w:jc w:val="center"/>
              <w:rPr>
                <w:b/>
                <w:color w:val="000000"/>
                <w:sz w:val="24"/>
                <w:szCs w:val="24"/>
                <w:lang w:eastAsia="ru-RU"/>
              </w:rPr>
            </w:pPr>
            <w:r>
              <w:rPr>
                <w:b/>
                <w:color w:val="000000"/>
                <w:sz w:val="24"/>
                <w:szCs w:val="24"/>
                <w:lang w:eastAsia="ru-RU"/>
              </w:rPr>
              <w:t xml:space="preserve">Дүйсенбі </w:t>
            </w:r>
          </w:p>
          <w:p w14:paraId="106CDD97">
            <w:pPr>
              <w:jc w:val="center"/>
              <w:rPr>
                <w:b/>
                <w:color w:val="000000"/>
                <w:sz w:val="24"/>
                <w:szCs w:val="24"/>
                <w:lang w:eastAsia="ru-RU"/>
              </w:rPr>
            </w:pPr>
            <w:r>
              <w:rPr>
                <w:b/>
                <w:color w:val="000000"/>
                <w:sz w:val="24"/>
                <w:szCs w:val="24"/>
                <w:lang w:eastAsia="ru-RU"/>
              </w:rPr>
              <w:t>29.01.2024</w:t>
            </w:r>
          </w:p>
        </w:tc>
        <w:tc>
          <w:tcPr>
            <w:tcW w:w="1843" w:type="dxa"/>
            <w:tcBorders>
              <w:top w:val="single" w:color="auto" w:sz="4" w:space="0"/>
              <w:left w:val="single" w:color="000000" w:sz="4" w:space="0"/>
              <w:bottom w:val="single" w:color="000000" w:sz="4" w:space="0"/>
              <w:right w:val="single" w:color="000000" w:sz="4" w:space="0"/>
            </w:tcBorders>
          </w:tcPr>
          <w:p w14:paraId="35523570">
            <w:pPr>
              <w:jc w:val="center"/>
              <w:rPr>
                <w:b/>
                <w:color w:val="000000"/>
                <w:sz w:val="24"/>
                <w:szCs w:val="24"/>
                <w:lang w:eastAsia="ru-RU"/>
              </w:rPr>
            </w:pPr>
            <w:r>
              <w:rPr>
                <w:b/>
                <w:color w:val="000000"/>
                <w:sz w:val="24"/>
                <w:szCs w:val="24"/>
                <w:lang w:eastAsia="ru-RU"/>
              </w:rPr>
              <w:t xml:space="preserve">Сейсенбі </w:t>
            </w:r>
          </w:p>
          <w:p w14:paraId="20B40C63">
            <w:pPr>
              <w:jc w:val="center"/>
              <w:rPr>
                <w:b/>
                <w:color w:val="000000"/>
                <w:sz w:val="24"/>
                <w:szCs w:val="24"/>
                <w:lang w:eastAsia="ru-RU"/>
              </w:rPr>
            </w:pPr>
            <w:r>
              <w:rPr>
                <w:b/>
                <w:color w:val="000000"/>
                <w:sz w:val="24"/>
                <w:szCs w:val="24"/>
                <w:lang w:eastAsia="ru-RU"/>
              </w:rPr>
              <w:t>30.01.2024</w:t>
            </w:r>
          </w:p>
        </w:tc>
        <w:tc>
          <w:tcPr>
            <w:tcW w:w="2410" w:type="dxa"/>
            <w:gridSpan w:val="2"/>
            <w:tcBorders>
              <w:top w:val="single" w:color="000000" w:sz="4" w:space="0"/>
              <w:left w:val="single" w:color="000000" w:sz="4" w:space="0"/>
              <w:bottom w:val="single" w:color="000000" w:sz="4" w:space="0"/>
              <w:right w:val="single" w:color="000000" w:sz="4" w:space="0"/>
            </w:tcBorders>
          </w:tcPr>
          <w:p w14:paraId="3064DC00">
            <w:pPr>
              <w:jc w:val="center"/>
              <w:rPr>
                <w:b/>
                <w:color w:val="000000"/>
                <w:sz w:val="24"/>
                <w:szCs w:val="24"/>
                <w:lang w:eastAsia="ru-RU"/>
              </w:rPr>
            </w:pPr>
            <w:r>
              <w:rPr>
                <w:b/>
                <w:color w:val="000000"/>
                <w:sz w:val="24"/>
                <w:szCs w:val="24"/>
                <w:lang w:eastAsia="ru-RU"/>
              </w:rPr>
              <w:t>Сәрсенб</w:t>
            </w:r>
          </w:p>
          <w:p w14:paraId="360177F7">
            <w:pPr>
              <w:jc w:val="center"/>
              <w:rPr>
                <w:b/>
                <w:color w:val="000000"/>
                <w:sz w:val="24"/>
                <w:szCs w:val="24"/>
                <w:lang w:eastAsia="ru-RU"/>
              </w:rPr>
            </w:pPr>
            <w:r>
              <w:rPr>
                <w:b/>
                <w:color w:val="000000"/>
                <w:sz w:val="24"/>
                <w:szCs w:val="24"/>
                <w:lang w:eastAsia="ru-RU"/>
              </w:rPr>
              <w:t xml:space="preserve">31.01.2024 </w:t>
            </w:r>
          </w:p>
          <w:p w14:paraId="370DFB8E">
            <w:pPr>
              <w:jc w:val="center"/>
              <w:rPr>
                <w:b/>
                <w:color w:val="000000"/>
                <w:sz w:val="24"/>
                <w:szCs w:val="24"/>
                <w:lang w:eastAsia="ru-RU"/>
              </w:rPr>
            </w:pPr>
          </w:p>
        </w:tc>
        <w:tc>
          <w:tcPr>
            <w:tcW w:w="2692" w:type="dxa"/>
            <w:tcBorders>
              <w:top w:val="single" w:color="000000" w:sz="4" w:space="0"/>
              <w:left w:val="single" w:color="000000" w:sz="4" w:space="0"/>
              <w:bottom w:val="single" w:color="000000" w:sz="4" w:space="0"/>
              <w:right w:val="single" w:color="000000" w:sz="4" w:space="0"/>
            </w:tcBorders>
          </w:tcPr>
          <w:p w14:paraId="7062EE69">
            <w:pPr>
              <w:jc w:val="center"/>
              <w:rPr>
                <w:b/>
                <w:color w:val="000000"/>
                <w:sz w:val="24"/>
                <w:szCs w:val="24"/>
                <w:lang w:eastAsia="ru-RU"/>
              </w:rPr>
            </w:pPr>
            <w:r>
              <w:rPr>
                <w:b/>
                <w:color w:val="000000"/>
                <w:sz w:val="24"/>
                <w:szCs w:val="24"/>
                <w:lang w:eastAsia="ru-RU"/>
              </w:rPr>
              <w:t xml:space="preserve">Бейсенбі </w:t>
            </w:r>
          </w:p>
          <w:p w14:paraId="5B48ACCE">
            <w:pPr>
              <w:jc w:val="center"/>
              <w:rPr>
                <w:b/>
                <w:color w:val="000000"/>
                <w:sz w:val="24"/>
                <w:szCs w:val="24"/>
                <w:lang w:eastAsia="ru-RU"/>
              </w:rPr>
            </w:pPr>
            <w:r>
              <w:rPr>
                <w:b/>
                <w:color w:val="000000"/>
                <w:sz w:val="24"/>
                <w:szCs w:val="24"/>
                <w:lang w:eastAsia="ru-RU"/>
              </w:rPr>
              <w:t>01.02.2024</w:t>
            </w:r>
          </w:p>
        </w:tc>
        <w:tc>
          <w:tcPr>
            <w:tcW w:w="2420" w:type="dxa"/>
            <w:tcBorders>
              <w:top w:val="single" w:color="000000" w:sz="4" w:space="0"/>
              <w:left w:val="single" w:color="000000" w:sz="4" w:space="0"/>
              <w:bottom w:val="single" w:color="000000" w:sz="4" w:space="0"/>
              <w:right w:val="single" w:color="000000" w:sz="4" w:space="0"/>
            </w:tcBorders>
          </w:tcPr>
          <w:p w14:paraId="3F811912">
            <w:pPr>
              <w:jc w:val="center"/>
              <w:rPr>
                <w:b/>
                <w:color w:val="000000"/>
                <w:sz w:val="24"/>
                <w:szCs w:val="24"/>
                <w:lang w:eastAsia="ru-RU"/>
              </w:rPr>
            </w:pPr>
            <w:r>
              <w:rPr>
                <w:b/>
                <w:color w:val="000000"/>
                <w:sz w:val="24"/>
                <w:szCs w:val="24"/>
                <w:lang w:eastAsia="ru-RU"/>
              </w:rPr>
              <w:t xml:space="preserve">Жұма </w:t>
            </w:r>
          </w:p>
          <w:p w14:paraId="5A4F0C75">
            <w:pPr>
              <w:jc w:val="center"/>
              <w:rPr>
                <w:b/>
                <w:color w:val="000000"/>
                <w:sz w:val="24"/>
                <w:szCs w:val="24"/>
                <w:lang w:eastAsia="ru-RU"/>
              </w:rPr>
            </w:pPr>
            <w:r>
              <w:rPr>
                <w:b/>
                <w:color w:val="000000"/>
                <w:sz w:val="24"/>
                <w:szCs w:val="24"/>
                <w:lang w:eastAsia="ru-RU"/>
              </w:rPr>
              <w:t>02.02.2024</w:t>
            </w:r>
          </w:p>
        </w:tc>
      </w:tr>
      <w:tr w14:paraId="6AD78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398" w:type="dxa"/>
            <w:tcBorders>
              <w:top w:val="single" w:color="000000" w:sz="4" w:space="0"/>
              <w:left w:val="single" w:color="000000" w:sz="4" w:space="0"/>
              <w:bottom w:val="single" w:color="000000" w:sz="4" w:space="0"/>
              <w:right w:val="single" w:color="000000" w:sz="4" w:space="0"/>
            </w:tcBorders>
          </w:tcPr>
          <w:p w14:paraId="1B60B3A8">
            <w:pPr>
              <w:pStyle w:val="16"/>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497" w:type="dxa"/>
            <w:gridSpan w:val="6"/>
            <w:tcBorders>
              <w:top w:val="single" w:color="000000" w:sz="4" w:space="0"/>
              <w:left w:val="single" w:color="000000" w:sz="4" w:space="0"/>
              <w:bottom w:val="single" w:color="000000" w:sz="4" w:space="0"/>
              <w:right w:val="single" w:color="000000" w:sz="4" w:space="0"/>
            </w:tcBorders>
          </w:tcPr>
          <w:p w14:paraId="6B9BBA7C">
            <w:pPr>
              <w:pStyle w:val="16"/>
              <w:rPr>
                <w:sz w:val="24"/>
                <w:szCs w:val="24"/>
              </w:rPr>
            </w:pPr>
            <w:r>
              <w:rPr>
                <w:sz w:val="24"/>
                <w:szCs w:val="24"/>
              </w:rPr>
              <w:t>Балаларды көтеріңкі көңіл күймен қарсы алу</w:t>
            </w:r>
          </w:p>
        </w:tc>
      </w:tr>
      <w:tr w14:paraId="5A5918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398" w:type="dxa"/>
            <w:tcBorders>
              <w:top w:val="single" w:color="000000" w:sz="4" w:space="0"/>
              <w:left w:val="single" w:color="000000" w:sz="4" w:space="0"/>
              <w:bottom w:val="single" w:color="000000" w:sz="4" w:space="0"/>
              <w:right w:val="single" w:color="000000" w:sz="4" w:space="0"/>
            </w:tcBorders>
          </w:tcPr>
          <w:p w14:paraId="7D24AF12">
            <w:pPr>
              <w:pStyle w:val="16"/>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14:paraId="20F1F851">
            <w:pPr>
              <w:pStyle w:val="16"/>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497" w:type="dxa"/>
            <w:gridSpan w:val="6"/>
            <w:tcBorders>
              <w:top w:val="single" w:color="000000" w:sz="4" w:space="0"/>
              <w:left w:val="single" w:color="000000" w:sz="4" w:space="0"/>
              <w:bottom w:val="single" w:color="000000" w:sz="4" w:space="0"/>
              <w:right w:val="single" w:color="000000" w:sz="4" w:space="0"/>
            </w:tcBorders>
          </w:tcPr>
          <w:p w14:paraId="7C0E8E56">
            <w:pPr>
              <w:adjustRightInd w:val="0"/>
              <w:rPr>
                <w:color w:val="000000"/>
                <w:sz w:val="24"/>
                <w:szCs w:val="24"/>
                <w:lang w:val="kk-KZ"/>
              </w:rPr>
            </w:pPr>
            <w:r>
              <w:rPr>
                <w:rFonts w:eastAsia="Calibri"/>
                <w:sz w:val="24"/>
                <w:szCs w:val="24"/>
                <w:lang w:val="kk-KZ"/>
              </w:rPr>
              <w:t>Ата- аналарға балаларын ертеңгілік жаттығуға үлгертіп алып келулерін ескерту.</w:t>
            </w:r>
          </w:p>
          <w:p w14:paraId="2C42F001">
            <w:pPr>
              <w:adjustRightInd w:val="0"/>
              <w:rPr>
                <w:color w:val="000000"/>
                <w:sz w:val="24"/>
                <w:szCs w:val="24"/>
                <w:lang w:val="kk-KZ"/>
              </w:rPr>
            </w:pPr>
          </w:p>
        </w:tc>
      </w:tr>
      <w:tr w14:paraId="15E394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398" w:type="dxa"/>
            <w:tcBorders>
              <w:top w:val="single" w:color="000000" w:sz="4" w:space="0"/>
              <w:left w:val="single" w:color="000000" w:sz="4" w:space="0"/>
              <w:bottom w:val="single" w:color="000000" w:sz="4" w:space="0"/>
              <w:right w:val="single" w:color="000000" w:sz="4" w:space="0"/>
            </w:tcBorders>
          </w:tcPr>
          <w:p w14:paraId="4C836EAA">
            <w:pPr>
              <w:pStyle w:val="16"/>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49E87E28">
            <w:pPr>
              <w:pStyle w:val="16"/>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132" w:type="dxa"/>
            <w:tcBorders>
              <w:top w:val="single" w:color="000000" w:sz="4" w:space="0"/>
              <w:left w:val="single" w:color="000000" w:sz="4" w:space="0"/>
              <w:bottom w:val="single" w:color="000000" w:sz="4" w:space="0"/>
              <w:right w:val="single" w:color="000000" w:sz="4" w:space="0"/>
            </w:tcBorders>
          </w:tcPr>
          <w:p w14:paraId="0BE3362B">
            <w:pPr>
              <w:rPr>
                <w:rFonts w:eastAsia="Calibri"/>
                <w:sz w:val="24"/>
                <w:szCs w:val="24"/>
                <w:lang w:val="kk-KZ"/>
              </w:rPr>
            </w:pPr>
            <w:r>
              <w:rPr>
                <w:rFonts w:eastAsia="Calibri"/>
                <w:sz w:val="24"/>
                <w:szCs w:val="24"/>
                <w:lang w:val="kk-KZ"/>
              </w:rPr>
              <w:t xml:space="preserve"> Үстел үсті театр</w:t>
            </w:r>
          </w:p>
          <w:p w14:paraId="4DFC5E3B">
            <w:pPr>
              <w:rPr>
                <w:rFonts w:eastAsia="Calibri"/>
                <w:sz w:val="24"/>
                <w:szCs w:val="24"/>
                <w:lang w:val="kk-KZ"/>
              </w:rPr>
            </w:pPr>
            <w:r>
              <w:rPr>
                <w:rFonts w:eastAsia="Calibri"/>
                <w:sz w:val="24"/>
                <w:szCs w:val="24"/>
                <w:lang w:val="kk-KZ"/>
              </w:rPr>
              <w:t xml:space="preserve">«Түлкі мен қоян» </w:t>
            </w:r>
            <w:r>
              <w:rPr>
                <w:rFonts w:eastAsia="Calibri"/>
                <w:b/>
                <w:color w:val="FF0000"/>
                <w:sz w:val="24"/>
                <w:szCs w:val="24"/>
                <w:lang w:val="kk-KZ"/>
              </w:rPr>
              <w:t>коммуникатив-тік дағдылар</w:t>
            </w:r>
          </w:p>
        </w:tc>
        <w:tc>
          <w:tcPr>
            <w:tcW w:w="1843" w:type="dxa"/>
            <w:tcBorders>
              <w:top w:val="single" w:color="000000" w:sz="4" w:space="0"/>
              <w:left w:val="single" w:color="000000" w:sz="4" w:space="0"/>
              <w:bottom w:val="single" w:color="000000" w:sz="4" w:space="0"/>
              <w:right w:val="single" w:color="000000" w:sz="4" w:space="0"/>
            </w:tcBorders>
          </w:tcPr>
          <w:p w14:paraId="033E2666">
            <w:pPr>
              <w:rPr>
                <w:rFonts w:eastAsia="Calibri"/>
                <w:sz w:val="24"/>
                <w:szCs w:val="24"/>
                <w:lang w:val="kk-KZ"/>
              </w:rPr>
            </w:pPr>
            <w:r>
              <w:rPr>
                <w:rFonts w:eastAsia="Calibri"/>
                <w:sz w:val="24"/>
                <w:szCs w:val="24"/>
                <w:lang w:val="kk-KZ"/>
              </w:rPr>
              <w:t>Сюжетті рөлдік ойындар. «Дүкен»</w:t>
            </w:r>
          </w:p>
          <w:p w14:paraId="367B0754">
            <w:pPr>
              <w:rPr>
                <w:rFonts w:eastAsia="Calibri"/>
                <w:b/>
                <w:color w:val="FF0000"/>
                <w:sz w:val="24"/>
                <w:szCs w:val="24"/>
                <w:lang w:val="kk-KZ"/>
              </w:rPr>
            </w:pPr>
            <w:r>
              <w:rPr>
                <w:rFonts w:eastAsia="Calibri"/>
                <w:b/>
                <w:color w:val="FF0000"/>
                <w:sz w:val="24"/>
                <w:szCs w:val="24"/>
                <w:lang w:val="kk-KZ"/>
              </w:rPr>
              <w:t>Әлеуметтік дағдылар</w:t>
            </w:r>
          </w:p>
        </w:tc>
        <w:tc>
          <w:tcPr>
            <w:tcW w:w="2410" w:type="dxa"/>
            <w:gridSpan w:val="2"/>
            <w:tcBorders>
              <w:top w:val="single" w:color="000000" w:sz="4" w:space="0"/>
              <w:left w:val="single" w:color="000000" w:sz="4" w:space="0"/>
              <w:bottom w:val="single" w:color="000000" w:sz="4" w:space="0"/>
              <w:right w:val="single" w:color="000000" w:sz="4" w:space="0"/>
            </w:tcBorders>
          </w:tcPr>
          <w:p w14:paraId="25F9F04F">
            <w:pPr>
              <w:rPr>
                <w:rFonts w:eastAsia="Calibri"/>
                <w:sz w:val="24"/>
                <w:szCs w:val="24"/>
                <w:lang w:val="kk-KZ"/>
              </w:rPr>
            </w:pPr>
            <w:r>
              <w:rPr>
                <w:rFonts w:eastAsia="Calibri"/>
                <w:sz w:val="24"/>
                <w:szCs w:val="24"/>
                <w:lang w:val="kk-KZ"/>
              </w:rPr>
              <w:t>Суретті кітапшаларды бояу, пазлдар, мазайка және т.б</w:t>
            </w:r>
          </w:p>
          <w:p w14:paraId="1C2CCFA9">
            <w:pPr>
              <w:rPr>
                <w:rFonts w:eastAsia="Calibri"/>
                <w:b/>
                <w:color w:val="FF0000"/>
                <w:sz w:val="24"/>
                <w:szCs w:val="24"/>
              </w:rPr>
            </w:pPr>
            <w:r>
              <w:rPr>
                <w:rFonts w:eastAsia="Calibri"/>
                <w:b/>
                <w:color w:val="FF0000"/>
                <w:sz w:val="24"/>
                <w:szCs w:val="24"/>
              </w:rPr>
              <w:t>Шығармашылық дағдылар</w:t>
            </w:r>
          </w:p>
          <w:p w14:paraId="17E5FF6A">
            <w:pPr>
              <w:rPr>
                <w:rFonts w:eastAsia="Calibri"/>
                <w:sz w:val="24"/>
                <w:szCs w:val="24"/>
              </w:rPr>
            </w:pPr>
          </w:p>
        </w:tc>
        <w:tc>
          <w:tcPr>
            <w:tcW w:w="2692" w:type="dxa"/>
            <w:tcBorders>
              <w:top w:val="single" w:color="000000" w:sz="4" w:space="0"/>
              <w:left w:val="single" w:color="000000" w:sz="4" w:space="0"/>
              <w:bottom w:val="single" w:color="000000" w:sz="4" w:space="0"/>
              <w:right w:val="single" w:color="000000" w:sz="4" w:space="0"/>
            </w:tcBorders>
          </w:tcPr>
          <w:p w14:paraId="31CE5ABC">
            <w:pPr>
              <w:jc w:val="center"/>
              <w:rPr>
                <w:b/>
                <w:color w:val="000000"/>
                <w:sz w:val="24"/>
                <w:szCs w:val="24"/>
                <w:lang w:eastAsia="ru-RU"/>
              </w:rPr>
            </w:pPr>
            <w:r>
              <w:rPr>
                <w:b/>
                <w:sz w:val="24"/>
                <w:szCs w:val="24"/>
              </w:rPr>
              <w:t>Артикуляциялық жаттығулар</w:t>
            </w:r>
            <w:r>
              <w:rPr>
                <w:b/>
                <w:color w:val="000000"/>
                <w:sz w:val="24"/>
                <w:szCs w:val="24"/>
                <w:lang w:eastAsia="ru-RU"/>
              </w:rPr>
              <w:t>:</w:t>
            </w:r>
          </w:p>
          <w:p w14:paraId="7220B05E">
            <w:pPr>
              <w:rPr>
                <w:sz w:val="24"/>
                <w:szCs w:val="24"/>
              </w:rPr>
            </w:pPr>
            <w:r>
              <w:rPr>
                <w:b/>
                <w:bCs/>
                <w:sz w:val="24"/>
                <w:szCs w:val="24"/>
              </w:rPr>
              <w:t xml:space="preserve"> «Сағат»</w:t>
            </w:r>
            <w:r>
              <w:rPr>
                <w:sz w:val="24"/>
                <w:szCs w:val="24"/>
              </w:rPr>
              <w:t> – тілді жіңішкертіп ұстап оңға, солға жайлап қозғау керек.</w:t>
            </w:r>
          </w:p>
          <w:p w14:paraId="084DE5B6">
            <w:pPr>
              <w:rPr>
                <w:rFonts w:eastAsia="Calibri"/>
                <w:sz w:val="24"/>
                <w:szCs w:val="24"/>
              </w:rPr>
            </w:pPr>
            <w:r>
              <w:rPr>
                <w:b/>
                <w:color w:val="FF0000"/>
                <w:sz w:val="24"/>
                <w:szCs w:val="24"/>
              </w:rPr>
              <w:t>Қазақ тілі</w:t>
            </w:r>
          </w:p>
        </w:tc>
        <w:tc>
          <w:tcPr>
            <w:tcW w:w="2420" w:type="dxa"/>
            <w:tcBorders>
              <w:top w:val="single" w:color="000000" w:sz="4" w:space="0"/>
              <w:left w:val="single" w:color="000000" w:sz="4" w:space="0"/>
              <w:bottom w:val="single" w:color="000000" w:sz="4" w:space="0"/>
              <w:right w:val="single" w:color="000000" w:sz="4" w:space="0"/>
            </w:tcBorders>
          </w:tcPr>
          <w:p w14:paraId="63E1E0B1">
            <w:pPr>
              <w:rPr>
                <w:rFonts w:eastAsia="Calibri"/>
                <w:sz w:val="24"/>
                <w:szCs w:val="24"/>
              </w:rPr>
            </w:pPr>
            <w:r>
              <w:rPr>
                <w:rFonts w:eastAsia="Calibri"/>
                <w:sz w:val="24"/>
                <w:szCs w:val="24"/>
              </w:rPr>
              <w:t>Дидактикалық  ойын: «Қайсысы артық», сыңарын тап.</w:t>
            </w:r>
            <w:r>
              <w:rPr>
                <w:rFonts w:eastAsia="Calibri"/>
                <w:b/>
                <w:color w:val="FF0000"/>
                <w:sz w:val="24"/>
                <w:szCs w:val="24"/>
              </w:rPr>
              <w:t>Танымдық дағдылар</w:t>
            </w:r>
          </w:p>
        </w:tc>
      </w:tr>
      <w:tr w14:paraId="63563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398" w:type="dxa"/>
            <w:tcBorders>
              <w:top w:val="single" w:color="000000" w:sz="4" w:space="0"/>
              <w:left w:val="single" w:color="000000" w:sz="4" w:space="0"/>
              <w:bottom w:val="single" w:color="000000" w:sz="4" w:space="0"/>
              <w:right w:val="single" w:color="000000" w:sz="4" w:space="0"/>
            </w:tcBorders>
          </w:tcPr>
          <w:p w14:paraId="16660D36">
            <w:pPr>
              <w:pStyle w:val="16"/>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497" w:type="dxa"/>
            <w:gridSpan w:val="6"/>
            <w:tcBorders>
              <w:top w:val="single" w:color="000000" w:sz="4" w:space="0"/>
              <w:left w:val="single" w:color="000000" w:sz="4" w:space="0"/>
              <w:bottom w:val="single" w:color="000000" w:sz="4" w:space="0"/>
              <w:right w:val="single" w:color="000000" w:sz="4" w:space="0"/>
            </w:tcBorders>
          </w:tcPr>
          <w:p w14:paraId="10C84FF7">
            <w:pPr>
              <w:pStyle w:val="16"/>
              <w:rPr>
                <w:sz w:val="24"/>
                <w:szCs w:val="24"/>
              </w:rPr>
            </w:pPr>
            <w:r>
              <w:rPr>
                <w:sz w:val="24"/>
                <w:szCs w:val="24"/>
              </w:rPr>
              <w:t>Қаңтар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14:paraId="5E34A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398" w:type="dxa"/>
            <w:tcBorders>
              <w:top w:val="single" w:color="000000" w:sz="4" w:space="0"/>
              <w:left w:val="single" w:color="000000" w:sz="4" w:space="0"/>
              <w:bottom w:val="single" w:color="000000" w:sz="4" w:space="0"/>
              <w:right w:val="single" w:color="000000" w:sz="4" w:space="0"/>
            </w:tcBorders>
          </w:tcPr>
          <w:p w14:paraId="2650A63C">
            <w:pPr>
              <w:pStyle w:val="16"/>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497" w:type="dxa"/>
            <w:gridSpan w:val="6"/>
            <w:tcBorders>
              <w:top w:val="single" w:color="000000" w:sz="4" w:space="0"/>
              <w:left w:val="single" w:color="000000" w:sz="4" w:space="0"/>
              <w:bottom w:val="single" w:color="000000" w:sz="4" w:space="0"/>
              <w:right w:val="single" w:color="000000" w:sz="4" w:space="0"/>
            </w:tcBorders>
          </w:tcPr>
          <w:p w14:paraId="361D1DED">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5039E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398" w:type="dxa"/>
            <w:tcBorders>
              <w:top w:val="single" w:color="auto" w:sz="4" w:space="0"/>
              <w:left w:val="single" w:color="000000" w:sz="4" w:space="0"/>
              <w:bottom w:val="single" w:color="000000" w:sz="4" w:space="0"/>
              <w:right w:val="single" w:color="000000" w:sz="4" w:space="0"/>
            </w:tcBorders>
          </w:tcPr>
          <w:p w14:paraId="6F97562C">
            <w:pPr>
              <w:pStyle w:val="16"/>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14:paraId="74F77ADF">
            <w:pPr>
              <w:pStyle w:val="16"/>
              <w:spacing w:line="264" w:lineRule="exact"/>
              <w:ind w:left="110"/>
              <w:rPr>
                <w:b/>
                <w:sz w:val="24"/>
                <w:szCs w:val="24"/>
              </w:rPr>
            </w:pPr>
            <w:r>
              <w:rPr>
                <w:b/>
                <w:sz w:val="24"/>
                <w:szCs w:val="24"/>
              </w:rPr>
              <w:t>дайындық</w:t>
            </w:r>
          </w:p>
        </w:tc>
        <w:tc>
          <w:tcPr>
            <w:tcW w:w="2132" w:type="dxa"/>
            <w:tcBorders>
              <w:top w:val="single" w:color="000000" w:sz="4" w:space="0"/>
              <w:left w:val="single" w:color="000000" w:sz="4" w:space="0"/>
              <w:bottom w:val="single" w:color="000000" w:sz="4" w:space="0"/>
              <w:right w:val="single" w:color="auto" w:sz="4" w:space="0"/>
            </w:tcBorders>
          </w:tcPr>
          <w:p w14:paraId="7C3E90F0">
            <w:pPr>
              <w:pStyle w:val="45"/>
              <w:rPr>
                <w:rFonts w:ascii="Times New Roman" w:hAnsi="Times New Roman" w:eastAsia="Times New Roman" w:cs="Times New Roman"/>
                <w:sz w:val="24"/>
                <w:szCs w:val="24"/>
                <w:lang w:val="kk-KZ" w:eastAsia="en-US"/>
              </w:rPr>
            </w:pPr>
            <w:r>
              <w:rPr>
                <w:rFonts w:ascii="Times New Roman" w:hAnsi="Times New Roman" w:eastAsia="Times New Roman" w:cs="Times New Roman"/>
                <w:sz w:val="24"/>
                <w:szCs w:val="24"/>
                <w:lang w:val="kk-KZ" w:eastAsia="en-US"/>
              </w:rPr>
              <w:t>"Алтын астық" қимылды жаттығуы.</w:t>
            </w:r>
          </w:p>
          <w:p w14:paraId="4F807B9D">
            <w:pPr>
              <w:pStyle w:val="45"/>
              <w:rPr>
                <w:rFonts w:ascii="Times New Roman" w:hAnsi="Times New Roman" w:eastAsia="Times New Roman" w:cs="Times New Roman"/>
                <w:sz w:val="24"/>
                <w:szCs w:val="24"/>
                <w:lang w:val="kk-KZ" w:eastAsia="en-US"/>
              </w:rPr>
            </w:pPr>
            <w:r>
              <w:rPr>
                <w:rFonts w:ascii="Times New Roman" w:hAnsi="Times New Roman" w:eastAsia="Times New Roman" w:cs="Times New Roman"/>
                <w:sz w:val="24"/>
                <w:szCs w:val="24"/>
                <w:lang w:val="kk-KZ" w:eastAsia="en-US"/>
              </w:rPr>
              <w:t>Мақсаты. Балаларға бидай алқабының суретін көрсету арқылы бидай туралы алғашқы ұғымдарды қалыптастыра бастау; жаттығуларды орындағанда жағымды эмоцияларға бөлену қабілеттерін дамыту.</w:t>
            </w:r>
          </w:p>
          <w:p w14:paraId="6540CEA8">
            <w:pPr>
              <w:pStyle w:val="45"/>
              <w:rPr>
                <w:rFonts w:ascii="Times New Roman" w:hAnsi="Times New Roman" w:eastAsia="Times New Roman" w:cs="Times New Roman"/>
                <w:i/>
                <w:sz w:val="24"/>
                <w:szCs w:val="24"/>
                <w:lang w:val="kk-KZ" w:eastAsia="en-US"/>
              </w:rPr>
            </w:pPr>
            <w:r>
              <w:rPr>
                <w:rFonts w:ascii="Times New Roman" w:hAnsi="Times New Roman" w:eastAsia="Times New Roman" w:cs="Times New Roman"/>
                <w:i/>
                <w:sz w:val="24"/>
                <w:szCs w:val="24"/>
                <w:lang w:val="kk-KZ" w:eastAsia="en-US"/>
              </w:rPr>
              <w:t>"Алтын астық" тақпағын мәнерлеп оқу.</w:t>
            </w:r>
          </w:p>
          <w:p w14:paraId="3E7BF27B">
            <w:pPr>
              <w:pStyle w:val="45"/>
              <w:rPr>
                <w:rFonts w:ascii="Times New Roman" w:hAnsi="Times New Roman" w:eastAsia="Times New Roman" w:cs="Times New Roman"/>
                <w:sz w:val="24"/>
                <w:szCs w:val="24"/>
                <w:lang w:val="kk-KZ" w:eastAsia="en-US"/>
              </w:rPr>
            </w:pPr>
            <w:r>
              <w:rPr>
                <w:rFonts w:ascii="Times New Roman" w:hAnsi="Times New Roman" w:eastAsia="Times New Roman" w:cs="Times New Roman"/>
                <w:sz w:val="24"/>
                <w:szCs w:val="24"/>
                <w:lang w:val="kk-KZ" w:eastAsia="en-US"/>
              </w:rPr>
              <w:t>Ел егінді жинайды,</w:t>
            </w:r>
          </w:p>
          <w:p w14:paraId="2318CC13">
            <w:pPr>
              <w:pStyle w:val="45"/>
              <w:rPr>
                <w:rFonts w:ascii="Times New Roman" w:hAnsi="Times New Roman" w:eastAsia="Times New Roman" w:cs="Times New Roman"/>
                <w:sz w:val="24"/>
                <w:szCs w:val="24"/>
                <w:lang w:val="kk-KZ" w:eastAsia="en-US"/>
              </w:rPr>
            </w:pPr>
            <w:r>
              <w:rPr>
                <w:rFonts w:ascii="Times New Roman" w:hAnsi="Times New Roman" w:eastAsia="Times New Roman" w:cs="Times New Roman"/>
                <w:sz w:val="24"/>
                <w:szCs w:val="24"/>
                <w:lang w:val="kk-KZ" w:eastAsia="en-US"/>
              </w:rPr>
              <w:t>Қырманға дән сыймайды.</w:t>
            </w:r>
          </w:p>
          <w:p w14:paraId="1C166A6B">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Біздің дала - бай дала,</w:t>
            </w:r>
          </w:p>
          <w:p w14:paraId="2BAE4DC2">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Алтын астық айнала.</w:t>
            </w:r>
          </w:p>
          <w:p w14:paraId="7584F04D">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Қ. Мүсірепов</w:t>
            </w:r>
          </w:p>
        </w:tc>
        <w:tc>
          <w:tcPr>
            <w:tcW w:w="1849" w:type="dxa"/>
            <w:gridSpan w:val="2"/>
            <w:tcBorders>
              <w:top w:val="single" w:color="000000" w:sz="4" w:space="0"/>
              <w:left w:val="single" w:color="auto" w:sz="4" w:space="0"/>
              <w:bottom w:val="single" w:color="000000" w:sz="4" w:space="0"/>
              <w:right w:val="single" w:color="auto" w:sz="4" w:space="0"/>
            </w:tcBorders>
          </w:tcPr>
          <w:p w14:paraId="5449D16F">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Бауырсақ ойыншығымен ойнату.</w:t>
            </w:r>
          </w:p>
          <w:p w14:paraId="3E9AD051">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Мақсаты. Балаларды ойыншыққа қарап, көркем сөзді айтуға ынталандыру, педагогтің қимылдары соңынан еліктеуді үйрету.</w:t>
            </w:r>
          </w:p>
          <w:p w14:paraId="7B583A39">
            <w:pPr>
              <w:pStyle w:val="45"/>
              <w:rPr>
                <w:rFonts w:ascii="Times New Roman" w:hAnsi="Times New Roman" w:eastAsia="Times New Roman" w:cs="Times New Roman"/>
                <w:i/>
                <w:sz w:val="24"/>
                <w:szCs w:val="24"/>
                <w:lang w:eastAsia="en-US"/>
              </w:rPr>
            </w:pPr>
            <w:r>
              <w:rPr>
                <w:rFonts w:ascii="Times New Roman" w:hAnsi="Times New Roman" w:eastAsia="Times New Roman" w:cs="Times New Roman"/>
                <w:i/>
                <w:sz w:val="24"/>
                <w:szCs w:val="24"/>
                <w:lang w:eastAsia="en-US"/>
              </w:rPr>
              <w:t>"Бауырсақ".</w:t>
            </w:r>
          </w:p>
          <w:p w14:paraId="2A05BE32">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 Бауыр-бауыр-бауырсақ,</w:t>
            </w:r>
          </w:p>
          <w:p w14:paraId="4057EA22">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Сенің бетің домалақ,</w:t>
            </w:r>
          </w:p>
          <w:p w14:paraId="1E940384">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Сенің дәмің тәп-тәтті.</w:t>
            </w:r>
          </w:p>
          <w:p w14:paraId="41CA41A6">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Абайлашы, сақ болшы!</w:t>
            </w:r>
          </w:p>
          <w:p w14:paraId="5C3A2FB0">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Д. Ахметова</w:t>
            </w:r>
          </w:p>
        </w:tc>
        <w:tc>
          <w:tcPr>
            <w:tcW w:w="2404" w:type="dxa"/>
            <w:tcBorders>
              <w:top w:val="single" w:color="000000" w:sz="4" w:space="0"/>
              <w:left w:val="single" w:color="auto" w:sz="4" w:space="0"/>
              <w:bottom w:val="single" w:color="000000" w:sz="4" w:space="0"/>
              <w:right w:val="single" w:color="auto" w:sz="4" w:space="0"/>
            </w:tcBorders>
          </w:tcPr>
          <w:p w14:paraId="2CDBA95F">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Қуыршақ ойыншығымен ойнату.</w:t>
            </w:r>
          </w:p>
          <w:p w14:paraId="59708A00">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Мақсаты. Балаларға қуыршақ ойыншығын әлдилеткізу арқылы балаға алғашқы әлеуметтік қатынастар үлгісін көрсету, эмоционалдық жауап жасауға ынталандыру.</w:t>
            </w:r>
          </w:p>
          <w:p w14:paraId="01F976D9">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Әлди, әлди!</w:t>
            </w:r>
          </w:p>
          <w:p w14:paraId="05E09178">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Әлди, әлди, бөпешім,</w:t>
            </w:r>
          </w:p>
          <w:p w14:paraId="1ECB2B8C">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Ән сап берем, келе ғой.</w:t>
            </w:r>
          </w:p>
          <w:p w14:paraId="42FF1A54">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Жыламашы, көкешім,</w:t>
            </w:r>
          </w:p>
          <w:p w14:paraId="1F473768">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Жұбатқанға көне ғой.</w:t>
            </w:r>
          </w:p>
          <w:p w14:paraId="43011D2B">
            <w:pPr>
              <w:pStyle w:val="45"/>
              <w:rPr>
                <w:rFonts w:ascii="Times New Roman" w:hAnsi="Times New Roman" w:eastAsia="Times New Roman" w:cs="Times New Roman"/>
                <w:sz w:val="24"/>
                <w:szCs w:val="24"/>
                <w:lang w:eastAsia="en-US"/>
              </w:rPr>
            </w:pPr>
          </w:p>
          <w:p w14:paraId="4A03CB3A">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Ұйқың келсе, бөлейін,</w:t>
            </w:r>
          </w:p>
          <w:p w14:paraId="22D082CA">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Тербетейін есікке,</w:t>
            </w:r>
          </w:p>
          <w:p w14:paraId="77201947">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Қаз-қаз басшы, көрейін,</w:t>
            </w:r>
          </w:p>
          <w:p w14:paraId="0C3CD8B6">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Барып келші есікке</w:t>
            </w:r>
          </w:p>
          <w:p w14:paraId="2D94ED1E">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С. Әлімқұлов</w:t>
            </w:r>
          </w:p>
        </w:tc>
        <w:tc>
          <w:tcPr>
            <w:tcW w:w="2692" w:type="dxa"/>
            <w:tcBorders>
              <w:top w:val="single" w:color="000000" w:sz="4" w:space="0"/>
              <w:left w:val="single" w:color="auto" w:sz="4" w:space="0"/>
              <w:bottom w:val="single" w:color="000000" w:sz="4" w:space="0"/>
              <w:right w:val="single" w:color="auto" w:sz="4" w:space="0"/>
            </w:tcBorders>
          </w:tcPr>
          <w:p w14:paraId="534C0982">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Тышқан ойыншығымен ойнату.</w:t>
            </w:r>
          </w:p>
          <w:p w14:paraId="4CE7D22D">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Мақсаты. Балаларға көркем сөзді тыңдап, тышқанның қылықтарын байқауға үйрету, педагогтің қимылдары соңынан еліктеуді үйрету, мазмұнындағы оқиғаларға эмоционалды жауап беруге баулу.</w:t>
            </w:r>
          </w:p>
          <w:p w14:paraId="04A07893">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Ойыншық болмаса, суретін көрсету мүмкін.</w:t>
            </w:r>
          </w:p>
          <w:p w14:paraId="570A7795">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Тықыр-тықыр тықырлап,</w:t>
            </w:r>
          </w:p>
          <w:p w14:paraId="1441A98B">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Кеміріп, бидай ұрлап,</w:t>
            </w:r>
          </w:p>
          <w:p w14:paraId="25DB5A50">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Тышқан жүр, еден тесіп.</w:t>
            </w:r>
          </w:p>
          <w:p w14:paraId="1F7202AA">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Көрейік оны, барлап.</w:t>
            </w:r>
          </w:p>
          <w:p w14:paraId="3B6B3FBB">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Д. Ахметов</w:t>
            </w:r>
          </w:p>
        </w:tc>
        <w:tc>
          <w:tcPr>
            <w:tcW w:w="2420" w:type="dxa"/>
            <w:tcBorders>
              <w:top w:val="single" w:color="000000" w:sz="4" w:space="0"/>
              <w:left w:val="single" w:color="auto" w:sz="4" w:space="0"/>
              <w:bottom w:val="single" w:color="000000" w:sz="4" w:space="0"/>
              <w:right w:val="single" w:color="000000" w:sz="4" w:space="0"/>
            </w:tcBorders>
          </w:tcPr>
          <w:p w14:paraId="0774FAB6">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"Торт шеңберін безендірейік" үстел үсті ойыны.</w:t>
            </w:r>
          </w:p>
          <w:p w14:paraId="5A202B19">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Мақсаты. Балаларға дөңгелек пішінді түрлі геометриялық пішіндермен безендіруге ынталандыру; жасалған затты "торт" бейнесі ретінде қабылдауға үйрету; қолдың ұсақ моторикасын, ой-қиялын дамыту.</w:t>
            </w:r>
          </w:p>
          <w:p w14:paraId="4B7FA9A0">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Педагог қағаздан дайындалған түрлі түстерге боялған дөңгелек фондарды дайындап қояды, табақшаларға қағаздан қиылған немесе пластиктен мөлшердері бірыңғай геометриялық пішіндерді (үшбұрыш, дөңгелек, шаршы) салып қояды.</w:t>
            </w:r>
          </w:p>
          <w:p w14:paraId="40420D6F">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Торт десе - ол тәтті нан,</w:t>
            </w:r>
          </w:p>
          <w:p w14:paraId="14BD1D15">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Түрлі гүлге боялған:</w:t>
            </w:r>
          </w:p>
          <w:p w14:paraId="22D312B3">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Дөңгелек, үшбұрыш, шаршы -</w:t>
            </w:r>
          </w:p>
          <w:p w14:paraId="121BB8A7">
            <w:pPr>
              <w:pStyle w:val="45"/>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Торттың үстіне қарайықшы.</w:t>
            </w:r>
          </w:p>
        </w:tc>
      </w:tr>
      <w:tr w14:paraId="679EF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398" w:type="dxa"/>
            <w:vMerge w:val="restart"/>
            <w:tcBorders>
              <w:top w:val="single" w:color="000000" w:sz="4" w:space="0"/>
              <w:left w:val="single" w:color="000000" w:sz="4" w:space="0"/>
              <w:bottom w:val="single" w:color="000000" w:sz="4" w:space="0"/>
              <w:right w:val="single" w:color="000000" w:sz="4" w:space="0"/>
            </w:tcBorders>
          </w:tcPr>
          <w:p w14:paraId="624664DC">
            <w:pPr>
              <w:pStyle w:val="16"/>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14:paraId="510A2270">
            <w:pPr>
              <w:pStyle w:val="16"/>
              <w:spacing w:line="264" w:lineRule="exact"/>
              <w:ind w:left="110"/>
              <w:rPr>
                <w:b/>
                <w:sz w:val="24"/>
                <w:szCs w:val="24"/>
              </w:rPr>
            </w:pPr>
            <w:r>
              <w:rPr>
                <w:b/>
                <w:sz w:val="24"/>
                <w:szCs w:val="24"/>
              </w:rPr>
              <w:t>іс-әрекет</w:t>
            </w:r>
          </w:p>
        </w:tc>
        <w:tc>
          <w:tcPr>
            <w:tcW w:w="2132" w:type="dxa"/>
            <w:tcBorders>
              <w:top w:val="single" w:color="000000" w:sz="4" w:space="0"/>
              <w:left w:val="single" w:color="000000" w:sz="4" w:space="0"/>
              <w:bottom w:val="single" w:color="auto" w:sz="4" w:space="0"/>
              <w:right w:val="single" w:color="auto" w:sz="4" w:space="0"/>
            </w:tcBorders>
          </w:tcPr>
          <w:p w14:paraId="7460AA41">
            <w:pPr>
              <w:pStyle w:val="15"/>
              <w:rPr>
                <w:rFonts w:ascii="Times New Roman" w:hAnsi="Times New Roman"/>
                <w:b/>
                <w:bCs/>
                <w:sz w:val="24"/>
                <w:szCs w:val="24"/>
                <w:lang w:val="kk-KZ"/>
              </w:rPr>
            </w:pPr>
            <w:r>
              <w:rPr>
                <w:rFonts w:ascii="Times New Roman" w:hAnsi="Times New Roman" w:eastAsiaTheme="minorHAnsi"/>
                <w:color w:val="000000"/>
                <w:sz w:val="24"/>
                <w:szCs w:val="24"/>
                <w:lang w:val="kk-KZ"/>
              </w:rPr>
              <w:t>Д</w:t>
            </w:r>
            <w:r>
              <w:rPr>
                <w:rFonts w:ascii="Times New Roman" w:hAnsi="Times New Roman"/>
                <w:b/>
                <w:bCs/>
                <w:sz w:val="24"/>
                <w:szCs w:val="24"/>
                <w:lang w:val="kk-KZ"/>
              </w:rPr>
              <w:t>ене шынықтыру</w:t>
            </w:r>
          </w:p>
          <w:p w14:paraId="6DC73D9A">
            <w:pPr>
              <w:pStyle w:val="15"/>
              <w:rPr>
                <w:rFonts w:ascii="Times New Roman" w:hAnsi="Times New Roman"/>
                <w:bCs/>
                <w:sz w:val="24"/>
                <w:szCs w:val="24"/>
                <w:lang w:val="kk-KZ"/>
              </w:rPr>
            </w:pPr>
            <w:r>
              <w:rPr>
                <w:rFonts w:ascii="Times New Roman" w:hAnsi="Times New Roman"/>
                <w:bCs/>
                <w:sz w:val="24"/>
                <w:szCs w:val="24"/>
                <w:lang w:val="kk-KZ"/>
              </w:rPr>
              <w:t>Педагог жоспары бойынша</w:t>
            </w:r>
          </w:p>
          <w:p w14:paraId="36DA2C9C">
            <w:pPr>
              <w:pStyle w:val="15"/>
              <w:rPr>
                <w:rFonts w:ascii="Times New Roman" w:hAnsi="Times New Roman"/>
                <w:b/>
                <w:bCs/>
                <w:sz w:val="24"/>
                <w:szCs w:val="24"/>
                <w:lang w:val="kk-KZ"/>
              </w:rPr>
            </w:pPr>
          </w:p>
          <w:p w14:paraId="4F3F52BC">
            <w:pPr>
              <w:pStyle w:val="15"/>
              <w:rPr>
                <w:rFonts w:ascii="Times New Roman" w:hAnsi="Times New Roman"/>
                <w:b/>
                <w:bCs/>
                <w:sz w:val="24"/>
                <w:szCs w:val="24"/>
                <w:lang w:val="kk-KZ"/>
              </w:rPr>
            </w:pPr>
            <w:r>
              <w:rPr>
                <w:rFonts w:ascii="Times New Roman" w:hAnsi="Times New Roman"/>
                <w:b/>
                <w:bCs/>
                <w:sz w:val="24"/>
                <w:szCs w:val="24"/>
                <w:lang w:val="kk-KZ"/>
              </w:rPr>
              <w:t>Қазақ тілі</w:t>
            </w:r>
          </w:p>
          <w:p w14:paraId="17B1416E">
            <w:pPr>
              <w:rPr>
                <w:bCs/>
                <w:sz w:val="24"/>
                <w:szCs w:val="24"/>
                <w:lang w:val="kk-KZ"/>
              </w:rPr>
            </w:pPr>
            <w:r>
              <w:rPr>
                <w:bCs/>
                <w:sz w:val="24"/>
                <w:szCs w:val="24"/>
                <w:lang w:val="kk-KZ"/>
              </w:rPr>
              <w:t>«Қыстап  қалған  құстар»</w:t>
            </w:r>
          </w:p>
          <w:p w14:paraId="071E9965">
            <w:pPr>
              <w:rPr>
                <w:bCs/>
                <w:sz w:val="24"/>
                <w:szCs w:val="24"/>
                <w:lang w:val="kk-KZ"/>
              </w:rPr>
            </w:pPr>
            <w:r>
              <w:rPr>
                <w:bCs/>
                <w:sz w:val="24"/>
                <w:szCs w:val="24"/>
                <w:lang w:val="kk-KZ"/>
              </w:rPr>
              <w:t xml:space="preserve">Мақсаты: Құстар туралы ой –өрістерін, танымдық қабілеттерін дамыту. </w:t>
            </w:r>
            <w:r>
              <w:rPr>
                <w:bCs/>
                <w:sz w:val="24"/>
                <w:szCs w:val="24"/>
              </w:rPr>
              <w:t>Құстарды қорғауға, қамқор болуға тәрбиелеу</w:t>
            </w:r>
          </w:p>
          <w:p w14:paraId="1933C8D6">
            <w:pPr>
              <w:pStyle w:val="15"/>
              <w:tabs>
                <w:tab w:val="left" w:pos="570"/>
              </w:tabs>
              <w:rPr>
                <w:rFonts w:ascii="Times New Roman" w:hAnsi="Times New Roman"/>
                <w:b/>
                <w:bCs/>
                <w:sz w:val="24"/>
                <w:szCs w:val="24"/>
                <w:lang w:val="kk-KZ"/>
              </w:rPr>
            </w:pPr>
          </w:p>
        </w:tc>
        <w:tc>
          <w:tcPr>
            <w:tcW w:w="1843" w:type="dxa"/>
            <w:tcBorders>
              <w:top w:val="single" w:color="000000" w:sz="4" w:space="0"/>
              <w:left w:val="single" w:color="auto" w:sz="4" w:space="0"/>
              <w:bottom w:val="single" w:color="auto" w:sz="4" w:space="0"/>
              <w:right w:val="single" w:color="auto" w:sz="4" w:space="0"/>
            </w:tcBorders>
          </w:tcPr>
          <w:p w14:paraId="6E0D425B">
            <w:pPr>
              <w:pStyle w:val="15"/>
              <w:rPr>
                <w:rFonts w:ascii="Times New Roman" w:hAnsi="Times New Roman"/>
                <w:b/>
                <w:bCs/>
                <w:sz w:val="24"/>
                <w:szCs w:val="24"/>
                <w:lang w:val="kk-KZ"/>
              </w:rPr>
            </w:pPr>
            <w:r>
              <w:rPr>
                <w:rFonts w:ascii="Times New Roman" w:hAnsi="Times New Roman" w:eastAsiaTheme="minorHAnsi"/>
                <w:color w:val="000000"/>
                <w:sz w:val="24"/>
                <w:szCs w:val="24"/>
                <w:lang w:val="kk-KZ"/>
              </w:rPr>
              <w:t>Д</w:t>
            </w:r>
            <w:r>
              <w:rPr>
                <w:rFonts w:ascii="Times New Roman" w:hAnsi="Times New Roman"/>
                <w:b/>
                <w:bCs/>
                <w:sz w:val="24"/>
                <w:szCs w:val="24"/>
                <w:lang w:val="kk-KZ"/>
              </w:rPr>
              <w:t>ене шынықтыру</w:t>
            </w:r>
          </w:p>
          <w:p w14:paraId="4DDEAAA5">
            <w:pPr>
              <w:pStyle w:val="15"/>
              <w:rPr>
                <w:rFonts w:ascii="Times New Roman" w:hAnsi="Times New Roman"/>
                <w:bCs/>
                <w:sz w:val="24"/>
                <w:szCs w:val="24"/>
                <w:lang w:val="kk-KZ"/>
              </w:rPr>
            </w:pPr>
            <w:r>
              <w:rPr>
                <w:rFonts w:ascii="Times New Roman" w:hAnsi="Times New Roman"/>
                <w:bCs/>
                <w:sz w:val="24"/>
                <w:szCs w:val="24"/>
                <w:lang w:val="kk-KZ"/>
              </w:rPr>
              <w:t>Педагог жоспары бойынша</w:t>
            </w:r>
          </w:p>
          <w:p w14:paraId="527C3FFE">
            <w:pPr>
              <w:pStyle w:val="15"/>
              <w:tabs>
                <w:tab w:val="left" w:pos="570"/>
              </w:tabs>
              <w:rPr>
                <w:rFonts w:ascii="Times New Roman" w:hAnsi="Times New Roman"/>
                <w:b/>
                <w:bCs/>
                <w:sz w:val="24"/>
                <w:szCs w:val="24"/>
                <w:lang w:val="kk-KZ"/>
              </w:rPr>
            </w:pPr>
          </w:p>
          <w:p w14:paraId="657FC9EA">
            <w:pPr>
              <w:pStyle w:val="15"/>
              <w:tabs>
                <w:tab w:val="left" w:pos="570"/>
              </w:tabs>
              <w:rPr>
                <w:rFonts w:ascii="Times New Roman" w:hAnsi="Times New Roman"/>
                <w:b/>
                <w:bCs/>
                <w:sz w:val="24"/>
                <w:szCs w:val="24"/>
                <w:lang w:val="kk-KZ"/>
              </w:rPr>
            </w:pPr>
            <w:r>
              <w:rPr>
                <w:rFonts w:ascii="Times New Roman" w:hAnsi="Times New Roman"/>
                <w:b/>
                <w:bCs/>
                <w:sz w:val="24"/>
                <w:szCs w:val="24"/>
                <w:lang w:val="kk-KZ"/>
              </w:rPr>
              <w:t>Музыка</w:t>
            </w:r>
          </w:p>
          <w:p w14:paraId="336BA0C0">
            <w:pPr>
              <w:pStyle w:val="15"/>
              <w:tabs>
                <w:tab w:val="left" w:pos="570"/>
              </w:tabs>
              <w:rPr>
                <w:rFonts w:ascii="Times New Roman" w:hAnsi="Times New Roman"/>
                <w:b/>
                <w:bCs/>
                <w:sz w:val="24"/>
                <w:szCs w:val="24"/>
                <w:lang w:val="kk-KZ"/>
              </w:rPr>
            </w:pPr>
            <w:r>
              <w:rPr>
                <w:rFonts w:ascii="Times New Roman" w:hAnsi="Times New Roman"/>
                <w:b/>
                <w:bCs/>
                <w:sz w:val="24"/>
                <w:szCs w:val="24"/>
                <w:lang w:val="kk-KZ"/>
              </w:rPr>
              <w:t>«Орманға саяхат»</w:t>
            </w:r>
          </w:p>
          <w:p w14:paraId="38B53323">
            <w:pPr>
              <w:pStyle w:val="15"/>
              <w:tabs>
                <w:tab w:val="left" w:pos="570"/>
              </w:tabs>
              <w:rPr>
                <w:rFonts w:ascii="Times New Roman" w:hAnsi="Times New Roman"/>
                <w:bCs/>
                <w:sz w:val="24"/>
                <w:szCs w:val="24"/>
                <w:lang w:val="kk-KZ"/>
              </w:rPr>
            </w:pPr>
            <w:r>
              <w:rPr>
                <w:rFonts w:ascii="Times New Roman" w:hAnsi="Times New Roman"/>
                <w:bCs/>
                <w:sz w:val="24"/>
                <w:szCs w:val="24"/>
                <w:lang w:val="kk-KZ"/>
              </w:rPr>
              <w:t>Мақсаты:</w:t>
            </w:r>
          </w:p>
          <w:p w14:paraId="54C3E387">
            <w:pPr>
              <w:rPr>
                <w:bCs/>
                <w:sz w:val="24"/>
                <w:szCs w:val="24"/>
                <w:lang w:val="kk-KZ"/>
              </w:rPr>
            </w:pPr>
            <w:r>
              <w:rPr>
                <w:rFonts w:ascii="Times New Roman" w:hAnsi="Times New Roman"/>
                <w:bCs/>
                <w:sz w:val="24"/>
                <w:szCs w:val="24"/>
                <w:lang w:val="kk-KZ"/>
              </w:rPr>
              <w:t>Ойын арқылы балалардың есту, сезіну, ән айту қабілеттерін  қалыптастыру</w:t>
            </w:r>
          </w:p>
          <w:p w14:paraId="6BC15389">
            <w:pPr>
              <w:rPr>
                <w:bCs/>
                <w:sz w:val="24"/>
                <w:szCs w:val="24"/>
                <w:lang w:val="kk-KZ"/>
              </w:rPr>
            </w:pPr>
          </w:p>
        </w:tc>
        <w:tc>
          <w:tcPr>
            <w:tcW w:w="2410" w:type="dxa"/>
            <w:gridSpan w:val="2"/>
            <w:tcBorders>
              <w:top w:val="single" w:color="000000" w:sz="4" w:space="0"/>
              <w:left w:val="single" w:color="auto" w:sz="4" w:space="0"/>
              <w:bottom w:val="single" w:color="auto" w:sz="4" w:space="0"/>
              <w:right w:val="single" w:color="auto" w:sz="4" w:space="0"/>
            </w:tcBorders>
          </w:tcPr>
          <w:p w14:paraId="2E6CBA83">
            <w:pPr>
              <w:pStyle w:val="15"/>
              <w:rPr>
                <w:rFonts w:ascii="Times New Roman" w:hAnsi="Times New Roman"/>
                <w:bCs/>
                <w:sz w:val="24"/>
                <w:szCs w:val="24"/>
              </w:rPr>
            </w:pPr>
            <w:r>
              <w:rPr>
                <w:rFonts w:ascii="Times New Roman" w:hAnsi="Times New Roman"/>
                <w:bCs/>
                <w:sz w:val="24"/>
                <w:szCs w:val="24"/>
                <w:lang w:val="kk-KZ"/>
              </w:rPr>
              <w:t>«</w:t>
            </w:r>
            <w:r>
              <w:rPr>
                <w:rFonts w:ascii="Times New Roman" w:hAnsi="Times New Roman"/>
                <w:bCs/>
                <w:sz w:val="24"/>
                <w:szCs w:val="24"/>
              </w:rPr>
              <w:t xml:space="preserve">Бата беру» тақырыбында әңгімелесу. </w:t>
            </w:r>
          </w:p>
          <w:p w14:paraId="2A812726">
            <w:pPr>
              <w:pStyle w:val="15"/>
              <w:rPr>
                <w:rFonts w:ascii="Times New Roman" w:hAnsi="Times New Roman"/>
                <w:bCs/>
                <w:sz w:val="24"/>
                <w:szCs w:val="24"/>
              </w:rPr>
            </w:pPr>
            <w:r>
              <w:rPr>
                <w:rFonts w:ascii="Times New Roman" w:hAnsi="Times New Roman"/>
                <w:bCs/>
                <w:sz w:val="24"/>
                <w:szCs w:val="24"/>
              </w:rPr>
              <w:t xml:space="preserve">Бата жаттату. </w:t>
            </w:r>
          </w:p>
          <w:p w14:paraId="11A5241F">
            <w:pPr>
              <w:pStyle w:val="15"/>
              <w:rPr>
                <w:rFonts w:ascii="Times New Roman" w:hAnsi="Times New Roman"/>
                <w:bCs/>
                <w:sz w:val="24"/>
                <w:szCs w:val="24"/>
              </w:rPr>
            </w:pPr>
            <w:r>
              <w:rPr>
                <w:rFonts w:ascii="Times New Roman" w:hAnsi="Times New Roman"/>
                <w:bCs/>
                <w:sz w:val="24"/>
                <w:szCs w:val="24"/>
              </w:rPr>
              <w:t>(сөйлеуді дамыту)</w:t>
            </w:r>
          </w:p>
          <w:p w14:paraId="0A7B7AF4">
            <w:pPr>
              <w:pStyle w:val="15"/>
              <w:rPr>
                <w:rFonts w:ascii="Times New Roman" w:hAnsi="Times New Roman"/>
                <w:bCs/>
                <w:sz w:val="24"/>
                <w:szCs w:val="24"/>
              </w:rPr>
            </w:pPr>
            <w:r>
              <w:rPr>
                <w:rFonts w:ascii="Times New Roman" w:hAnsi="Times New Roman"/>
                <w:bCs/>
                <w:sz w:val="24"/>
                <w:szCs w:val="24"/>
              </w:rPr>
              <w:t xml:space="preserve">Бата беретін адамдардың суретін салуды ұсыну.  </w:t>
            </w:r>
          </w:p>
          <w:p w14:paraId="21209AAE">
            <w:pPr>
              <w:pStyle w:val="15"/>
              <w:rPr>
                <w:rFonts w:ascii="Times New Roman" w:hAnsi="Times New Roman"/>
                <w:b/>
                <w:bCs/>
                <w:sz w:val="24"/>
                <w:szCs w:val="24"/>
              </w:rPr>
            </w:pPr>
            <w:r>
              <w:rPr>
                <w:rFonts w:ascii="Times New Roman" w:hAnsi="Times New Roman"/>
                <w:bCs/>
                <w:sz w:val="24"/>
                <w:szCs w:val="24"/>
              </w:rPr>
              <w:t>(</w:t>
            </w:r>
            <w:r>
              <w:rPr>
                <w:rFonts w:ascii="Times New Roman" w:hAnsi="Times New Roman"/>
                <w:b/>
                <w:bCs/>
                <w:sz w:val="24"/>
                <w:szCs w:val="24"/>
              </w:rPr>
              <w:t>сурет салу)</w:t>
            </w:r>
          </w:p>
          <w:p w14:paraId="0B8D1CF1">
            <w:pPr>
              <w:rPr>
                <w:sz w:val="24"/>
                <w:szCs w:val="24"/>
              </w:rPr>
            </w:pPr>
            <w:r>
              <w:rPr>
                <w:sz w:val="24"/>
                <w:szCs w:val="24"/>
              </w:rPr>
              <w:t xml:space="preserve">Құрастыру дағдыларын дамыту, негізгі құрылыс бөлшектерін: </w:t>
            </w:r>
          </w:p>
          <w:p w14:paraId="64AAF479">
            <w:pPr>
              <w:rPr>
                <w:sz w:val="24"/>
                <w:szCs w:val="24"/>
              </w:rPr>
            </w:pPr>
            <w:r>
              <w:rPr>
                <w:sz w:val="24"/>
                <w:szCs w:val="24"/>
              </w:rPr>
              <w:t xml:space="preserve">цилиндрлер, үшбұрыштар, призмаларды ажырата білуге, атауға және </w:t>
            </w:r>
            <w:r>
              <w:rPr>
                <w:spacing w:val="-67"/>
                <w:sz w:val="24"/>
                <w:szCs w:val="24"/>
              </w:rPr>
              <w:t xml:space="preserve"> </w:t>
            </w:r>
            <w:r>
              <w:rPr>
                <w:sz w:val="24"/>
                <w:szCs w:val="24"/>
              </w:rPr>
              <w:t>қолдануға</w:t>
            </w:r>
            <w:r>
              <w:rPr>
                <w:spacing w:val="1"/>
                <w:sz w:val="24"/>
                <w:szCs w:val="24"/>
              </w:rPr>
              <w:t xml:space="preserve"> </w:t>
            </w:r>
            <w:r>
              <w:rPr>
                <w:sz w:val="24"/>
                <w:szCs w:val="24"/>
              </w:rPr>
              <w:t>үйрету.</w:t>
            </w:r>
          </w:p>
          <w:p w14:paraId="5C9A8D0E">
            <w:pPr>
              <w:pStyle w:val="15"/>
              <w:rPr>
                <w:rFonts w:ascii="Times New Roman" w:hAnsi="Times New Roman"/>
                <w:b/>
                <w:bCs/>
                <w:sz w:val="24"/>
                <w:szCs w:val="24"/>
              </w:rPr>
            </w:pPr>
            <w:r>
              <w:rPr>
                <w:rFonts w:ascii="Times New Roman" w:hAnsi="Times New Roman"/>
                <w:bCs/>
                <w:sz w:val="24"/>
                <w:szCs w:val="24"/>
              </w:rPr>
              <w:t>(</w:t>
            </w:r>
            <w:r>
              <w:rPr>
                <w:rFonts w:ascii="Times New Roman" w:hAnsi="Times New Roman"/>
                <w:b/>
                <w:bCs/>
                <w:sz w:val="24"/>
                <w:szCs w:val="24"/>
              </w:rPr>
              <w:t>Құрастыру)</w:t>
            </w:r>
          </w:p>
          <w:p w14:paraId="7496A951">
            <w:pPr>
              <w:jc w:val="both"/>
              <w:rPr>
                <w:sz w:val="24"/>
                <w:szCs w:val="24"/>
              </w:rPr>
            </w:pPr>
          </w:p>
          <w:p w14:paraId="5F8E3137">
            <w:pPr>
              <w:rPr>
                <w:b/>
                <w:bCs/>
                <w:sz w:val="24"/>
                <w:szCs w:val="24"/>
              </w:rPr>
            </w:pPr>
          </w:p>
        </w:tc>
        <w:tc>
          <w:tcPr>
            <w:tcW w:w="2692" w:type="dxa"/>
            <w:tcBorders>
              <w:top w:val="single" w:color="000000" w:sz="4" w:space="0"/>
              <w:left w:val="single" w:color="auto" w:sz="4" w:space="0"/>
              <w:bottom w:val="single" w:color="auto" w:sz="4" w:space="0"/>
              <w:right w:val="single" w:color="auto" w:sz="4" w:space="0"/>
            </w:tcBorders>
          </w:tcPr>
          <w:p w14:paraId="0647F1D6">
            <w:pPr>
              <w:pStyle w:val="15"/>
              <w:jc w:val="center"/>
              <w:rPr>
                <w:rFonts w:ascii="Times New Roman" w:hAnsi="Times New Roman"/>
                <w:b/>
                <w:bCs/>
                <w:sz w:val="24"/>
                <w:szCs w:val="24"/>
              </w:rPr>
            </w:pPr>
            <w:r>
              <w:rPr>
                <w:rFonts w:ascii="Times New Roman" w:hAnsi="Times New Roman"/>
                <w:b/>
                <w:bCs/>
                <w:sz w:val="24"/>
                <w:szCs w:val="24"/>
              </w:rPr>
              <w:t xml:space="preserve">Дене шынықтыру </w:t>
            </w:r>
          </w:p>
          <w:p w14:paraId="105A25D0">
            <w:pPr>
              <w:rPr>
                <w:sz w:val="24"/>
                <w:szCs w:val="24"/>
                <w:lang w:val="kk-KZ"/>
              </w:rPr>
            </w:pPr>
            <w:r>
              <w:rPr>
                <w:sz w:val="24"/>
                <w:szCs w:val="24"/>
              </w:rPr>
              <w:t>Педагог жоспары бойынша</w:t>
            </w:r>
          </w:p>
          <w:p w14:paraId="1A574C11">
            <w:pPr>
              <w:jc w:val="both"/>
              <w:rPr>
                <w:sz w:val="24"/>
                <w:szCs w:val="24"/>
              </w:rPr>
            </w:pPr>
          </w:p>
          <w:p w14:paraId="5FFE59C1">
            <w:pPr>
              <w:pStyle w:val="15"/>
              <w:rPr>
                <w:rFonts w:ascii="Times New Roman" w:hAnsi="Times New Roman"/>
                <w:b/>
                <w:bCs/>
                <w:sz w:val="24"/>
                <w:szCs w:val="24"/>
              </w:rPr>
            </w:pPr>
          </w:p>
        </w:tc>
        <w:tc>
          <w:tcPr>
            <w:tcW w:w="2420" w:type="dxa"/>
            <w:tcBorders>
              <w:top w:val="single" w:color="000000" w:sz="4" w:space="0"/>
              <w:left w:val="single" w:color="auto" w:sz="4" w:space="0"/>
              <w:bottom w:val="single" w:color="auto" w:sz="4" w:space="0"/>
              <w:right w:val="single" w:color="000000" w:sz="4" w:space="0"/>
            </w:tcBorders>
          </w:tcPr>
          <w:p w14:paraId="64096693">
            <w:pPr>
              <w:rPr>
                <w:sz w:val="24"/>
                <w:szCs w:val="24"/>
              </w:rPr>
            </w:pPr>
          </w:p>
        </w:tc>
      </w:tr>
      <w:tr w14:paraId="06162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59" w:hRule="atLeast"/>
        </w:trPr>
        <w:tc>
          <w:tcPr>
            <w:tcW w:w="3398" w:type="dxa"/>
            <w:vMerge w:val="continue"/>
            <w:tcBorders>
              <w:top w:val="single" w:color="000000" w:sz="4" w:space="0"/>
              <w:left w:val="single" w:color="000000" w:sz="4" w:space="0"/>
              <w:bottom w:val="single" w:color="000000" w:sz="4" w:space="0"/>
              <w:right w:val="single" w:color="000000" w:sz="4" w:space="0"/>
            </w:tcBorders>
            <w:vAlign w:val="center"/>
          </w:tcPr>
          <w:p w14:paraId="32371893">
            <w:pPr>
              <w:rPr>
                <w:b/>
                <w:sz w:val="24"/>
                <w:szCs w:val="24"/>
              </w:rPr>
            </w:pPr>
          </w:p>
        </w:tc>
        <w:tc>
          <w:tcPr>
            <w:tcW w:w="2132" w:type="dxa"/>
            <w:tcBorders>
              <w:top w:val="single" w:color="auto" w:sz="4" w:space="0"/>
              <w:left w:val="single" w:color="000000" w:sz="4" w:space="0"/>
              <w:bottom w:val="single" w:color="000000" w:sz="4" w:space="0"/>
              <w:right w:val="single" w:color="000000" w:sz="4" w:space="0"/>
            </w:tcBorders>
          </w:tcPr>
          <w:p w14:paraId="68D34269">
            <w:pPr>
              <w:pStyle w:val="15"/>
              <w:rPr>
                <w:rFonts w:ascii="Times New Roman" w:hAnsi="Times New Roman"/>
                <w:sz w:val="24"/>
                <w:szCs w:val="24"/>
              </w:rPr>
            </w:pPr>
            <w:r>
              <w:rPr>
                <w:rFonts w:ascii="Times New Roman" w:hAnsi="Times New Roman"/>
                <w:sz w:val="24"/>
                <w:szCs w:val="24"/>
              </w:rPr>
              <w:t xml:space="preserve">Балаларды топтағы ұлттық бұрышқа алып бару. Онда қандай заттарды таниды атату. Демалыс күндері қандай мереке тойладық сұрау. Жаттаған тақпақтарын, әндерін естеріне түсіріп айтқызу. </w:t>
            </w:r>
          </w:p>
          <w:p w14:paraId="0C88FB75">
            <w:pPr>
              <w:pStyle w:val="15"/>
              <w:rPr>
                <w:rFonts w:ascii="Times New Roman" w:hAnsi="Times New Roman"/>
                <w:b/>
                <w:bCs/>
                <w:color w:val="FF0000"/>
                <w:sz w:val="24"/>
                <w:szCs w:val="24"/>
              </w:rPr>
            </w:pPr>
            <w:r>
              <w:rPr>
                <w:rFonts w:ascii="Times New Roman" w:hAnsi="Times New Roman"/>
                <w:b/>
                <w:bCs/>
                <w:color w:val="FF0000"/>
                <w:sz w:val="24"/>
                <w:szCs w:val="24"/>
              </w:rPr>
              <w:t>(сөйлеуді дамыту, көркем әдебиет)</w:t>
            </w:r>
          </w:p>
          <w:p w14:paraId="581FA5D1">
            <w:pPr>
              <w:pStyle w:val="15"/>
              <w:rPr>
                <w:rFonts w:ascii="Times New Roman" w:hAnsi="Times New Roman"/>
                <w:b/>
                <w:bCs/>
                <w:sz w:val="24"/>
                <w:szCs w:val="24"/>
              </w:rPr>
            </w:pPr>
          </w:p>
          <w:p w14:paraId="74BC52A2">
            <w:pPr>
              <w:pStyle w:val="15"/>
              <w:rPr>
                <w:rFonts w:ascii="Times New Roman" w:hAnsi="Times New Roman"/>
                <w:sz w:val="24"/>
                <w:szCs w:val="24"/>
              </w:rPr>
            </w:pPr>
            <w:r>
              <w:rPr>
                <w:rFonts w:ascii="Times New Roman" w:hAnsi="Times New Roman"/>
                <w:sz w:val="24"/>
                <w:szCs w:val="24"/>
              </w:rPr>
              <w:t xml:space="preserve">Балалардың қалауы бойынша орталықтарға бөлу, ұлттық бұрыштағы заттарға қарап бейнелеу немесе мүсінін жасау, қаласа дайын өрнектерді қоржындарға жапсыру. </w:t>
            </w:r>
          </w:p>
          <w:p w14:paraId="7CB28C8A">
            <w:pPr>
              <w:pStyle w:val="15"/>
              <w:rPr>
                <w:rFonts w:ascii="Times New Roman" w:hAnsi="Times New Roman"/>
                <w:b/>
                <w:bCs/>
                <w:sz w:val="24"/>
                <w:szCs w:val="24"/>
              </w:rPr>
            </w:pPr>
            <w:r>
              <w:rPr>
                <w:rFonts w:ascii="Times New Roman" w:hAnsi="Times New Roman"/>
                <w:b/>
                <w:bCs/>
                <w:color w:val="FF0000"/>
                <w:sz w:val="24"/>
                <w:szCs w:val="24"/>
              </w:rPr>
              <w:t>(сурет салу, жапсыру, мүсіндеу)</w:t>
            </w:r>
          </w:p>
        </w:tc>
        <w:tc>
          <w:tcPr>
            <w:tcW w:w="1843" w:type="dxa"/>
            <w:tcBorders>
              <w:top w:val="single" w:color="auto" w:sz="4" w:space="0"/>
              <w:left w:val="single" w:color="000000" w:sz="4" w:space="0"/>
              <w:bottom w:val="single" w:color="000000" w:sz="4" w:space="0"/>
              <w:right w:val="single" w:color="000000" w:sz="4" w:space="0"/>
            </w:tcBorders>
          </w:tcPr>
          <w:p w14:paraId="24F4C4AC">
            <w:pPr>
              <w:pStyle w:val="15"/>
              <w:rPr>
                <w:rFonts w:ascii="Times New Roman" w:hAnsi="Times New Roman"/>
                <w:sz w:val="24"/>
                <w:szCs w:val="24"/>
              </w:rPr>
            </w:pPr>
            <w:r>
              <w:rPr>
                <w:rFonts w:ascii="Times New Roman" w:hAnsi="Times New Roman"/>
                <w:sz w:val="24"/>
                <w:szCs w:val="24"/>
              </w:rPr>
              <w:t>Киіз үйдің жабдықтарды көрсету. Балаларды</w:t>
            </w:r>
            <w:r>
              <w:rPr>
                <w:rFonts w:ascii="Times New Roman" w:hAnsi="Times New Roman"/>
                <w:spacing w:val="1"/>
                <w:sz w:val="24"/>
                <w:szCs w:val="24"/>
              </w:rPr>
              <w:t xml:space="preserve"> </w:t>
            </w:r>
            <w:r>
              <w:rPr>
                <w:rFonts w:ascii="Times New Roman" w:hAnsi="Times New Roman"/>
                <w:sz w:val="24"/>
                <w:szCs w:val="24"/>
              </w:rPr>
              <w:t>әңгіме</w:t>
            </w:r>
            <w:r>
              <w:rPr>
                <w:rFonts w:ascii="Times New Roman" w:hAnsi="Times New Roman"/>
                <w:spacing w:val="1"/>
                <w:sz w:val="24"/>
                <w:szCs w:val="24"/>
              </w:rPr>
              <w:t xml:space="preserve"> </w:t>
            </w:r>
            <w:r>
              <w:rPr>
                <w:rFonts w:ascii="Times New Roman" w:hAnsi="Times New Roman"/>
                <w:sz w:val="24"/>
                <w:szCs w:val="24"/>
              </w:rPr>
              <w:t>айтуға</w:t>
            </w:r>
            <w:r>
              <w:rPr>
                <w:rFonts w:ascii="Times New Roman" w:hAnsi="Times New Roman"/>
                <w:spacing w:val="1"/>
                <w:sz w:val="24"/>
                <w:szCs w:val="24"/>
              </w:rPr>
              <w:t xml:space="preserve"> </w:t>
            </w:r>
            <w:r>
              <w:rPr>
                <w:rFonts w:ascii="Times New Roman" w:hAnsi="Times New Roman"/>
                <w:sz w:val="24"/>
                <w:szCs w:val="24"/>
              </w:rPr>
              <w:t>үйрету:</w:t>
            </w:r>
            <w:r>
              <w:rPr>
                <w:rFonts w:ascii="Times New Roman" w:hAnsi="Times New Roman"/>
                <w:spacing w:val="1"/>
                <w:sz w:val="24"/>
                <w:szCs w:val="24"/>
              </w:rPr>
              <w:t xml:space="preserve"> </w:t>
            </w:r>
            <w:r>
              <w:rPr>
                <w:rFonts w:ascii="Times New Roman" w:hAnsi="Times New Roman"/>
                <w:sz w:val="24"/>
                <w:szCs w:val="24"/>
              </w:rPr>
              <w:t>затты,</w:t>
            </w:r>
            <w:r>
              <w:rPr>
                <w:rFonts w:ascii="Times New Roman" w:hAnsi="Times New Roman"/>
                <w:spacing w:val="1"/>
                <w:sz w:val="24"/>
                <w:szCs w:val="24"/>
              </w:rPr>
              <w:t xml:space="preserve"> </w:t>
            </w:r>
            <w:r>
              <w:rPr>
                <w:rFonts w:ascii="Times New Roman" w:hAnsi="Times New Roman"/>
                <w:sz w:val="24"/>
                <w:szCs w:val="24"/>
              </w:rPr>
              <w:t>суретті</w:t>
            </w:r>
            <w:r>
              <w:rPr>
                <w:rFonts w:ascii="Times New Roman" w:hAnsi="Times New Roman"/>
                <w:spacing w:val="1"/>
                <w:sz w:val="24"/>
                <w:szCs w:val="24"/>
              </w:rPr>
              <w:t xml:space="preserve"> </w:t>
            </w:r>
            <w:r>
              <w:rPr>
                <w:rFonts w:ascii="Times New Roman" w:hAnsi="Times New Roman"/>
                <w:sz w:val="24"/>
                <w:szCs w:val="24"/>
              </w:rPr>
              <w:t>өз</w:t>
            </w:r>
            <w:r>
              <w:rPr>
                <w:rFonts w:ascii="Times New Roman" w:hAnsi="Times New Roman"/>
                <w:spacing w:val="1"/>
                <w:sz w:val="24"/>
                <w:szCs w:val="24"/>
              </w:rPr>
              <w:t xml:space="preserve"> </w:t>
            </w:r>
            <w:r>
              <w:rPr>
                <w:rFonts w:ascii="Times New Roman" w:hAnsi="Times New Roman"/>
                <w:sz w:val="24"/>
                <w:szCs w:val="24"/>
              </w:rPr>
              <w:t>бетінше</w:t>
            </w:r>
            <w:r>
              <w:rPr>
                <w:rFonts w:ascii="Times New Roman" w:hAnsi="Times New Roman"/>
                <w:spacing w:val="1"/>
                <w:sz w:val="24"/>
                <w:szCs w:val="24"/>
              </w:rPr>
              <w:t xml:space="preserve"> </w:t>
            </w:r>
            <w:r>
              <w:rPr>
                <w:rFonts w:ascii="Times New Roman" w:hAnsi="Times New Roman"/>
                <w:sz w:val="24"/>
                <w:szCs w:val="24"/>
              </w:rPr>
              <w:t>қарап,</w:t>
            </w:r>
            <w:r>
              <w:rPr>
                <w:rFonts w:ascii="Times New Roman" w:hAnsi="Times New Roman"/>
                <w:spacing w:val="1"/>
                <w:sz w:val="24"/>
                <w:szCs w:val="24"/>
              </w:rPr>
              <w:t xml:space="preserve"> </w:t>
            </w:r>
            <w:r>
              <w:rPr>
                <w:rFonts w:ascii="Times New Roman" w:hAnsi="Times New Roman"/>
                <w:sz w:val="24"/>
                <w:szCs w:val="24"/>
              </w:rPr>
              <w:t xml:space="preserve">сипаттауға баулу </w:t>
            </w:r>
          </w:p>
          <w:p w14:paraId="0C97438E">
            <w:pPr>
              <w:pStyle w:val="15"/>
              <w:rPr>
                <w:rFonts w:ascii="Times New Roman" w:hAnsi="Times New Roman"/>
                <w:b/>
                <w:bCs/>
                <w:color w:val="FF0000"/>
                <w:sz w:val="24"/>
                <w:szCs w:val="24"/>
              </w:rPr>
            </w:pPr>
            <w:r>
              <w:rPr>
                <w:rFonts w:ascii="Times New Roman" w:hAnsi="Times New Roman"/>
                <w:b/>
                <w:bCs/>
                <w:color w:val="FF0000"/>
                <w:sz w:val="24"/>
                <w:szCs w:val="24"/>
              </w:rPr>
              <w:t>(сөйлеуді дамыту)</w:t>
            </w:r>
          </w:p>
          <w:p w14:paraId="3B35D055">
            <w:pPr>
              <w:rPr>
                <w:sz w:val="24"/>
                <w:szCs w:val="24"/>
              </w:rPr>
            </w:pPr>
          </w:p>
          <w:p w14:paraId="3613FD14">
            <w:pPr>
              <w:rPr>
                <w:sz w:val="24"/>
                <w:szCs w:val="24"/>
              </w:rPr>
            </w:pPr>
            <w:r>
              <w:rPr>
                <w:sz w:val="24"/>
                <w:szCs w:val="24"/>
              </w:rPr>
              <w:t xml:space="preserve">Киіз үйдегі заттарды салыстыру. </w:t>
            </w:r>
          </w:p>
          <w:p w14:paraId="149DD1A4">
            <w:pPr>
              <w:rPr>
                <w:sz w:val="24"/>
                <w:szCs w:val="24"/>
              </w:rPr>
            </w:pPr>
            <w:r>
              <w:rPr>
                <w:sz w:val="24"/>
                <w:szCs w:val="24"/>
              </w:rPr>
              <w:t>Екі затты</w:t>
            </w:r>
            <w:r>
              <w:rPr>
                <w:spacing w:val="1"/>
                <w:sz w:val="24"/>
                <w:szCs w:val="24"/>
              </w:rPr>
              <w:t xml:space="preserve"> </w:t>
            </w:r>
            <w:r>
              <w:rPr>
                <w:sz w:val="24"/>
                <w:szCs w:val="24"/>
              </w:rPr>
              <w:t>үстіне және қасына қою тәсілдерін қолданып</w:t>
            </w:r>
          </w:p>
          <w:p w14:paraId="2A45F15B">
            <w:pPr>
              <w:rPr>
                <w:sz w:val="24"/>
                <w:szCs w:val="24"/>
              </w:rPr>
            </w:pPr>
            <w:r>
              <w:rPr>
                <w:sz w:val="24"/>
                <w:szCs w:val="24"/>
              </w:rPr>
              <w:t>салыстыру</w:t>
            </w:r>
          </w:p>
          <w:p w14:paraId="7D85CB70">
            <w:pPr>
              <w:jc w:val="both"/>
              <w:rPr>
                <w:b/>
                <w:bCs/>
                <w:color w:val="FF0000"/>
                <w:sz w:val="24"/>
                <w:szCs w:val="24"/>
              </w:rPr>
            </w:pPr>
            <w:r>
              <w:rPr>
                <w:b/>
                <w:bCs/>
                <w:color w:val="FF0000"/>
                <w:sz w:val="24"/>
                <w:szCs w:val="24"/>
              </w:rPr>
              <w:t>(математика негіздері)</w:t>
            </w:r>
            <w:r>
              <w:rPr>
                <w:color w:val="FF0000"/>
                <w:sz w:val="24"/>
                <w:szCs w:val="24"/>
              </w:rPr>
              <w:t xml:space="preserve"> </w:t>
            </w:r>
          </w:p>
          <w:p w14:paraId="271E125D">
            <w:pPr>
              <w:pStyle w:val="15"/>
              <w:rPr>
                <w:rFonts w:ascii="Times New Roman" w:hAnsi="Times New Roman"/>
                <w:b/>
                <w:bCs/>
                <w:sz w:val="24"/>
                <w:szCs w:val="24"/>
              </w:rPr>
            </w:pPr>
          </w:p>
          <w:p w14:paraId="513A346A">
            <w:pPr>
              <w:pStyle w:val="15"/>
              <w:rPr>
                <w:rFonts w:ascii="Times New Roman" w:hAnsi="Times New Roman"/>
                <w:b/>
                <w:bCs/>
                <w:sz w:val="24"/>
                <w:szCs w:val="24"/>
              </w:rPr>
            </w:pPr>
          </w:p>
        </w:tc>
        <w:tc>
          <w:tcPr>
            <w:tcW w:w="2410" w:type="dxa"/>
            <w:gridSpan w:val="2"/>
            <w:tcBorders>
              <w:top w:val="single" w:color="auto" w:sz="4" w:space="0"/>
              <w:left w:val="single" w:color="000000" w:sz="4" w:space="0"/>
              <w:bottom w:val="single" w:color="000000" w:sz="4" w:space="0"/>
              <w:right w:val="single" w:color="000000" w:sz="4" w:space="0"/>
            </w:tcBorders>
          </w:tcPr>
          <w:p w14:paraId="1942BFA3">
            <w:pPr>
              <w:pStyle w:val="9"/>
              <w:ind w:left="0"/>
              <w:rPr>
                <w:sz w:val="24"/>
                <w:szCs w:val="24"/>
              </w:rPr>
            </w:pPr>
            <w:r>
              <w:rPr>
                <w:sz w:val="24"/>
                <w:szCs w:val="24"/>
              </w:rPr>
              <w:t>Бүгін аптаның қай күні, жылдың қай мезгілі туралы сұрау. Карточкалар арқылы тәулік</w:t>
            </w:r>
            <w:r>
              <w:rPr>
                <w:spacing w:val="1"/>
                <w:sz w:val="24"/>
                <w:szCs w:val="24"/>
              </w:rPr>
              <w:t xml:space="preserve"> </w:t>
            </w:r>
            <w:r>
              <w:rPr>
                <w:sz w:val="24"/>
                <w:szCs w:val="24"/>
              </w:rPr>
              <w:t>бөліктерінің</w:t>
            </w:r>
            <w:r>
              <w:rPr>
                <w:spacing w:val="1"/>
                <w:sz w:val="24"/>
                <w:szCs w:val="24"/>
              </w:rPr>
              <w:t xml:space="preserve"> </w:t>
            </w:r>
            <w:r>
              <w:rPr>
                <w:sz w:val="24"/>
                <w:szCs w:val="24"/>
              </w:rPr>
              <w:t>(таңертең,</w:t>
            </w:r>
            <w:r>
              <w:rPr>
                <w:spacing w:val="1"/>
                <w:sz w:val="24"/>
                <w:szCs w:val="24"/>
              </w:rPr>
              <w:t xml:space="preserve"> </w:t>
            </w:r>
            <w:r>
              <w:rPr>
                <w:sz w:val="24"/>
                <w:szCs w:val="24"/>
              </w:rPr>
              <w:t>күндіз,</w:t>
            </w:r>
            <w:r>
              <w:rPr>
                <w:spacing w:val="1"/>
                <w:sz w:val="24"/>
                <w:szCs w:val="24"/>
              </w:rPr>
              <w:t xml:space="preserve"> </w:t>
            </w:r>
            <w:r>
              <w:rPr>
                <w:sz w:val="24"/>
                <w:szCs w:val="24"/>
              </w:rPr>
              <w:t>кеш,</w:t>
            </w:r>
            <w:r>
              <w:rPr>
                <w:spacing w:val="1"/>
                <w:sz w:val="24"/>
                <w:szCs w:val="24"/>
              </w:rPr>
              <w:t xml:space="preserve"> </w:t>
            </w:r>
            <w:r>
              <w:rPr>
                <w:sz w:val="24"/>
                <w:szCs w:val="24"/>
              </w:rPr>
              <w:t>түн)</w:t>
            </w:r>
            <w:r>
              <w:rPr>
                <w:spacing w:val="1"/>
                <w:sz w:val="24"/>
                <w:szCs w:val="24"/>
              </w:rPr>
              <w:t xml:space="preserve">  </w:t>
            </w:r>
            <w:r>
              <w:rPr>
                <w:sz w:val="24"/>
                <w:szCs w:val="24"/>
              </w:rPr>
              <w:t>сипаттамалық</w:t>
            </w:r>
            <w:r>
              <w:rPr>
                <w:spacing w:val="1"/>
                <w:sz w:val="24"/>
                <w:szCs w:val="24"/>
              </w:rPr>
              <w:t xml:space="preserve"> </w:t>
            </w:r>
            <w:r>
              <w:rPr>
                <w:sz w:val="24"/>
                <w:szCs w:val="24"/>
              </w:rPr>
              <w:t>ерекшеліктері мен реттіліктері, «бүгін», «кеше», «ертең» туралы ұғымдарын</w:t>
            </w:r>
            <w:r>
              <w:rPr>
                <w:spacing w:val="1"/>
                <w:sz w:val="24"/>
                <w:szCs w:val="24"/>
              </w:rPr>
              <w:t xml:space="preserve"> </w:t>
            </w:r>
            <w:r>
              <w:rPr>
                <w:sz w:val="24"/>
                <w:szCs w:val="24"/>
              </w:rPr>
              <w:t xml:space="preserve">кеңейту. Дидактикалық ойын «Бұл қай кезде болады?» күн тәртібіндегі іс әрекеттерді тәулік бөлігінің қай кезінде болатынын айтқызу. </w:t>
            </w:r>
          </w:p>
          <w:p w14:paraId="3999C35B">
            <w:pPr>
              <w:pStyle w:val="15"/>
              <w:rPr>
                <w:rFonts w:ascii="Times New Roman" w:hAnsi="Times New Roman"/>
                <w:b/>
                <w:bCs/>
                <w:color w:val="FF0000"/>
                <w:sz w:val="24"/>
                <w:szCs w:val="24"/>
                <w:lang w:val="kk-KZ"/>
              </w:rPr>
            </w:pPr>
            <w:r>
              <w:rPr>
                <w:rFonts w:ascii="Times New Roman" w:hAnsi="Times New Roman"/>
                <w:b/>
                <w:bCs/>
                <w:color w:val="FF0000"/>
                <w:sz w:val="24"/>
                <w:szCs w:val="24"/>
                <w:lang w:val="kk-KZ"/>
              </w:rPr>
              <w:t>(математика негіздері)</w:t>
            </w:r>
          </w:p>
          <w:p w14:paraId="0D776F46">
            <w:pPr>
              <w:pStyle w:val="15"/>
              <w:rPr>
                <w:rFonts w:ascii="Times New Roman" w:hAnsi="Times New Roman"/>
                <w:b/>
                <w:bCs/>
                <w:sz w:val="24"/>
                <w:szCs w:val="24"/>
                <w:lang w:val="kk-KZ"/>
              </w:rPr>
            </w:pPr>
          </w:p>
          <w:p w14:paraId="0C8E6999">
            <w:pPr>
              <w:pStyle w:val="15"/>
              <w:rPr>
                <w:rFonts w:ascii="Times New Roman" w:hAnsi="Times New Roman"/>
                <w:b/>
                <w:bCs/>
                <w:color w:val="FF0000"/>
                <w:sz w:val="24"/>
                <w:szCs w:val="24"/>
              </w:rPr>
            </w:pPr>
            <w:r>
              <w:rPr>
                <w:rFonts w:ascii="Times New Roman" w:hAnsi="Times New Roman"/>
                <w:sz w:val="24"/>
                <w:szCs w:val="24"/>
                <w:lang w:val="kk-KZ"/>
              </w:rPr>
              <w:t xml:space="preserve">Қара жорға әнін айтқызу, би қимылдарын жасату. </w:t>
            </w:r>
            <w:r>
              <w:rPr>
                <w:rFonts w:ascii="Times New Roman" w:hAnsi="Times New Roman"/>
                <w:b/>
                <w:bCs/>
                <w:sz w:val="24"/>
                <w:szCs w:val="24"/>
                <w:lang w:val="kk-KZ"/>
              </w:rPr>
              <w:t xml:space="preserve"> </w:t>
            </w:r>
            <w:r>
              <w:rPr>
                <w:rFonts w:ascii="Times New Roman" w:hAnsi="Times New Roman"/>
                <w:b/>
                <w:bCs/>
                <w:color w:val="FF0000"/>
                <w:sz w:val="24"/>
                <w:szCs w:val="24"/>
              </w:rPr>
              <w:t>(музыка)</w:t>
            </w:r>
          </w:p>
          <w:p w14:paraId="78E586A8">
            <w:pPr>
              <w:pStyle w:val="15"/>
              <w:rPr>
                <w:rFonts w:ascii="Times New Roman" w:hAnsi="Times New Roman"/>
                <w:b/>
                <w:bCs/>
                <w:sz w:val="24"/>
                <w:szCs w:val="24"/>
              </w:rPr>
            </w:pPr>
          </w:p>
        </w:tc>
        <w:tc>
          <w:tcPr>
            <w:tcW w:w="2692" w:type="dxa"/>
            <w:tcBorders>
              <w:top w:val="single" w:color="auto" w:sz="4" w:space="0"/>
              <w:left w:val="single" w:color="000000" w:sz="4" w:space="0"/>
              <w:bottom w:val="single" w:color="000000" w:sz="4" w:space="0"/>
              <w:right w:val="single" w:color="000000" w:sz="4" w:space="0"/>
            </w:tcBorders>
          </w:tcPr>
          <w:p w14:paraId="20D683FF">
            <w:pPr>
              <w:rPr>
                <w:sz w:val="24"/>
                <w:szCs w:val="24"/>
              </w:rPr>
            </w:pPr>
            <w:r>
              <w:rPr>
                <w:sz w:val="24"/>
                <w:szCs w:val="24"/>
              </w:rPr>
              <w:t>Топтан  әр түрлі заттарды тауып  заттарды жұбымен өлшемі бойынша (ұзын-қысқа, биік-аласа, артық-кем) салыстыруды үйрету</w:t>
            </w:r>
          </w:p>
          <w:p w14:paraId="6473D0C5">
            <w:pPr>
              <w:rPr>
                <w:sz w:val="24"/>
                <w:szCs w:val="24"/>
              </w:rPr>
            </w:pPr>
            <w:r>
              <w:rPr>
                <w:sz w:val="24"/>
                <w:szCs w:val="24"/>
              </w:rPr>
              <w:t>(</w:t>
            </w:r>
            <w:r>
              <w:rPr>
                <w:b/>
                <w:sz w:val="24"/>
                <w:szCs w:val="24"/>
              </w:rPr>
              <w:t>Математика негіздері</w:t>
            </w:r>
            <w:r>
              <w:rPr>
                <w:sz w:val="24"/>
                <w:szCs w:val="24"/>
              </w:rPr>
              <w:t>)</w:t>
            </w:r>
          </w:p>
        </w:tc>
        <w:tc>
          <w:tcPr>
            <w:tcW w:w="2420" w:type="dxa"/>
            <w:tcBorders>
              <w:top w:val="single" w:color="auto" w:sz="4" w:space="0"/>
              <w:left w:val="single" w:color="000000" w:sz="4" w:space="0"/>
              <w:bottom w:val="single" w:color="000000" w:sz="4" w:space="0"/>
              <w:right w:val="single" w:color="000000" w:sz="4" w:space="0"/>
            </w:tcBorders>
          </w:tcPr>
          <w:p w14:paraId="1F017833">
            <w:pPr>
              <w:jc w:val="both"/>
              <w:rPr>
                <w:sz w:val="24"/>
                <w:szCs w:val="24"/>
              </w:rPr>
            </w:pPr>
            <w:r>
              <w:rPr>
                <w:sz w:val="24"/>
                <w:szCs w:val="24"/>
              </w:rPr>
              <w:t xml:space="preserve">«Қарлығаштың ұясы» ертегісін оқып беру. Қарлығаш туралы ақпарат беру, балалардың ойларын тыңдау. </w:t>
            </w:r>
          </w:p>
          <w:p w14:paraId="7E2D4134">
            <w:pPr>
              <w:jc w:val="both"/>
              <w:rPr>
                <w:b/>
                <w:bCs/>
                <w:sz w:val="24"/>
                <w:szCs w:val="24"/>
              </w:rPr>
            </w:pPr>
            <w:r>
              <w:rPr>
                <w:b/>
                <w:bCs/>
                <w:sz w:val="24"/>
                <w:szCs w:val="24"/>
              </w:rPr>
              <w:t>(</w:t>
            </w:r>
            <w:r>
              <w:rPr>
                <w:b/>
                <w:bCs/>
                <w:color w:val="FF0000"/>
                <w:sz w:val="24"/>
                <w:szCs w:val="24"/>
              </w:rPr>
              <w:t>сөйлеуді дамыту</w:t>
            </w:r>
            <w:r>
              <w:rPr>
                <w:b/>
                <w:bCs/>
                <w:sz w:val="24"/>
                <w:szCs w:val="24"/>
              </w:rPr>
              <w:t>)</w:t>
            </w:r>
          </w:p>
          <w:p w14:paraId="03698E20">
            <w:pPr>
              <w:jc w:val="both"/>
              <w:rPr>
                <w:b/>
                <w:bCs/>
                <w:sz w:val="24"/>
                <w:szCs w:val="24"/>
              </w:rPr>
            </w:pPr>
          </w:p>
          <w:p w14:paraId="4BD9EC1D">
            <w:pPr>
              <w:tabs>
                <w:tab w:val="left" w:pos="1388"/>
              </w:tabs>
              <w:spacing w:line="322" w:lineRule="exact"/>
              <w:rPr>
                <w:b/>
                <w:bCs/>
                <w:sz w:val="24"/>
                <w:szCs w:val="24"/>
              </w:rPr>
            </w:pPr>
            <w:r>
              <w:rPr>
                <w:sz w:val="24"/>
                <w:szCs w:val="24"/>
              </w:rPr>
              <w:t>Өз өмірінің қауіпсіздігінің қарапайым дағдыларын қалыптастыру: ойын,</w:t>
            </w:r>
            <w:r>
              <w:rPr>
                <w:spacing w:val="1"/>
                <w:sz w:val="24"/>
                <w:szCs w:val="24"/>
              </w:rPr>
              <w:t xml:space="preserve"> </w:t>
            </w:r>
            <w:r>
              <w:rPr>
                <w:sz w:val="24"/>
                <w:szCs w:val="24"/>
              </w:rPr>
              <w:t>ойын</w:t>
            </w:r>
            <w:r>
              <w:rPr>
                <w:spacing w:val="1"/>
                <w:sz w:val="24"/>
                <w:szCs w:val="24"/>
              </w:rPr>
              <w:t xml:space="preserve"> </w:t>
            </w:r>
            <w:r>
              <w:rPr>
                <w:sz w:val="24"/>
                <w:szCs w:val="24"/>
              </w:rPr>
              <w:t>жабдықтарын</w:t>
            </w:r>
            <w:r>
              <w:rPr>
                <w:spacing w:val="1"/>
                <w:sz w:val="24"/>
                <w:szCs w:val="24"/>
              </w:rPr>
              <w:t xml:space="preserve"> </w:t>
            </w:r>
            <w:r>
              <w:rPr>
                <w:sz w:val="24"/>
                <w:szCs w:val="24"/>
              </w:rPr>
              <w:t>пайдаланудағы қауіпсіздік ережелерімен таныстыру. Балалардың ұсынған ережелерін плакаттарға салып, топта іліп қоюын ұйымдастыру</w:t>
            </w:r>
          </w:p>
          <w:p w14:paraId="2017A5FF">
            <w:pPr>
              <w:jc w:val="both"/>
              <w:rPr>
                <w:b/>
                <w:bCs/>
                <w:color w:val="FF0000"/>
                <w:sz w:val="24"/>
                <w:szCs w:val="24"/>
              </w:rPr>
            </w:pPr>
            <w:r>
              <w:rPr>
                <w:b/>
                <w:bCs/>
                <w:sz w:val="24"/>
                <w:szCs w:val="24"/>
              </w:rPr>
              <w:t>(</w:t>
            </w:r>
            <w:r>
              <w:rPr>
                <w:b/>
                <w:bCs/>
                <w:color w:val="FF0000"/>
                <w:sz w:val="24"/>
                <w:szCs w:val="24"/>
              </w:rPr>
              <w:t>қоршаған ортамен танысу, сурет салу)</w:t>
            </w:r>
          </w:p>
          <w:p w14:paraId="7C5E2A23">
            <w:pPr>
              <w:pStyle w:val="15"/>
              <w:rPr>
                <w:rFonts w:ascii="Times New Roman" w:hAnsi="Times New Roman"/>
                <w:sz w:val="24"/>
                <w:szCs w:val="24"/>
              </w:rPr>
            </w:pPr>
          </w:p>
        </w:tc>
      </w:tr>
      <w:tr w14:paraId="2E650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398" w:type="dxa"/>
            <w:tcBorders>
              <w:top w:val="single" w:color="000000" w:sz="4" w:space="0"/>
              <w:left w:val="single" w:color="000000" w:sz="4" w:space="0"/>
              <w:bottom w:val="single" w:color="000000" w:sz="4" w:space="0"/>
              <w:right w:val="single" w:color="000000" w:sz="4" w:space="0"/>
            </w:tcBorders>
          </w:tcPr>
          <w:p w14:paraId="6BF642A1">
            <w:pPr>
              <w:pStyle w:val="16"/>
              <w:ind w:left="110" w:right="223"/>
              <w:rPr>
                <w:b/>
                <w:sz w:val="24"/>
                <w:szCs w:val="24"/>
                <w:lang w:val="ru-RU"/>
              </w:rPr>
            </w:pPr>
            <w:r>
              <w:rPr>
                <w:b/>
                <w:sz w:val="24"/>
                <w:szCs w:val="24"/>
                <w:lang w:val="ru-RU"/>
              </w:rPr>
              <w:t>Екінші таңғы ас</w:t>
            </w:r>
          </w:p>
        </w:tc>
        <w:tc>
          <w:tcPr>
            <w:tcW w:w="11497" w:type="dxa"/>
            <w:gridSpan w:val="6"/>
            <w:tcBorders>
              <w:top w:val="single" w:color="auto" w:sz="4" w:space="0"/>
              <w:left w:val="single" w:color="000000" w:sz="4" w:space="0"/>
              <w:bottom w:val="single" w:color="000000" w:sz="4" w:space="0"/>
              <w:right w:val="single" w:color="000000" w:sz="4" w:space="0"/>
            </w:tcBorders>
          </w:tcPr>
          <w:p w14:paraId="570D58BA">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6859D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398" w:type="dxa"/>
            <w:tcBorders>
              <w:top w:val="single" w:color="000000" w:sz="4" w:space="0"/>
              <w:left w:val="single" w:color="000000" w:sz="4" w:space="0"/>
              <w:bottom w:val="single" w:color="000000" w:sz="4" w:space="0"/>
              <w:right w:val="single" w:color="000000" w:sz="4" w:space="0"/>
            </w:tcBorders>
          </w:tcPr>
          <w:p w14:paraId="1592574A">
            <w:pPr>
              <w:pStyle w:val="16"/>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7" w:type="dxa"/>
            <w:gridSpan w:val="6"/>
            <w:tcBorders>
              <w:top w:val="single" w:color="000000" w:sz="4" w:space="0"/>
              <w:left w:val="single" w:color="000000" w:sz="4" w:space="0"/>
              <w:bottom w:val="single" w:color="000000" w:sz="4" w:space="0"/>
              <w:right w:val="single" w:color="000000" w:sz="4" w:space="0"/>
            </w:tcBorders>
          </w:tcPr>
          <w:p w14:paraId="373B68E3">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674CC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1321F965">
            <w:pPr>
              <w:pStyle w:val="16"/>
              <w:spacing w:line="256" w:lineRule="exact"/>
              <w:ind w:left="110"/>
              <w:rPr>
                <w:b/>
                <w:sz w:val="24"/>
                <w:szCs w:val="24"/>
              </w:rPr>
            </w:pPr>
            <w:r>
              <w:rPr>
                <w:b/>
                <w:sz w:val="24"/>
                <w:szCs w:val="24"/>
              </w:rPr>
              <w:t>Серуен</w:t>
            </w:r>
          </w:p>
        </w:tc>
        <w:tc>
          <w:tcPr>
            <w:tcW w:w="2132" w:type="dxa"/>
            <w:tcBorders>
              <w:top w:val="single" w:color="000000" w:sz="4" w:space="0"/>
              <w:left w:val="single" w:color="000000" w:sz="4" w:space="0"/>
              <w:bottom w:val="single" w:color="000000" w:sz="4" w:space="0"/>
              <w:right w:val="single" w:color="000000" w:sz="4" w:space="0"/>
            </w:tcBorders>
          </w:tcPr>
          <w:p w14:paraId="218DACC9">
            <w:pPr>
              <w:pStyle w:val="16"/>
              <w:rPr>
                <w:bCs/>
                <w:sz w:val="24"/>
                <w:szCs w:val="24"/>
              </w:rPr>
            </w:pPr>
            <w:r>
              <w:rPr>
                <w:bCs/>
                <w:sz w:val="24"/>
                <w:szCs w:val="24"/>
              </w:rPr>
              <w:t>Бақылау: Жауған қарды алақандарына салып бақылау (түсі, пішіні, қатты, жұмсақ)</w:t>
            </w:r>
          </w:p>
          <w:p w14:paraId="655E0EF8">
            <w:pPr>
              <w:pStyle w:val="16"/>
              <w:rPr>
                <w:bCs/>
                <w:sz w:val="24"/>
                <w:szCs w:val="24"/>
              </w:rPr>
            </w:pPr>
            <w:r>
              <w:rPr>
                <w:bCs/>
                <w:sz w:val="24"/>
                <w:szCs w:val="24"/>
              </w:rPr>
              <w:t>Еңбек: Ауласыпырушының еңбегіне араласу, сыпыруға көмектесу.</w:t>
            </w:r>
          </w:p>
          <w:p w14:paraId="4F2122FB">
            <w:pPr>
              <w:pStyle w:val="16"/>
              <w:rPr>
                <w:bCs/>
                <w:sz w:val="24"/>
                <w:szCs w:val="24"/>
              </w:rPr>
            </w:pPr>
            <w:r>
              <w:rPr>
                <w:bCs/>
                <w:sz w:val="24"/>
                <w:szCs w:val="24"/>
              </w:rPr>
              <w:t>Жеке жұмыс: Санамақтар айту.</w:t>
            </w:r>
          </w:p>
          <w:p w14:paraId="70687FE4">
            <w:pPr>
              <w:pStyle w:val="16"/>
              <w:rPr>
                <w:bCs/>
                <w:sz w:val="24"/>
                <w:szCs w:val="24"/>
              </w:rPr>
            </w:pPr>
            <w:r>
              <w:rPr>
                <w:bCs/>
                <w:sz w:val="24"/>
                <w:szCs w:val="24"/>
              </w:rPr>
              <w:t>Жаттау жаттату:</w:t>
            </w:r>
          </w:p>
          <w:p w14:paraId="64EA69E9">
            <w:pPr>
              <w:pStyle w:val="16"/>
              <w:rPr>
                <w:bCs/>
                <w:sz w:val="24"/>
                <w:szCs w:val="24"/>
              </w:rPr>
            </w:pPr>
            <w:r>
              <w:rPr>
                <w:bCs/>
                <w:sz w:val="24"/>
                <w:szCs w:val="24"/>
              </w:rPr>
              <w:t>Аппақ көше, бар дала</w:t>
            </w:r>
          </w:p>
          <w:p w14:paraId="3CBA84A9">
            <w:pPr>
              <w:pStyle w:val="16"/>
              <w:rPr>
                <w:bCs/>
                <w:sz w:val="24"/>
                <w:szCs w:val="24"/>
              </w:rPr>
            </w:pPr>
            <w:r>
              <w:rPr>
                <w:bCs/>
                <w:sz w:val="24"/>
                <w:szCs w:val="24"/>
              </w:rPr>
              <w:t>Аппақ ой мен қыраттар</w:t>
            </w:r>
          </w:p>
          <w:p w14:paraId="0732927F">
            <w:pPr>
              <w:pStyle w:val="16"/>
              <w:rPr>
                <w:bCs/>
                <w:sz w:val="24"/>
                <w:szCs w:val="24"/>
              </w:rPr>
            </w:pPr>
            <w:r>
              <w:rPr>
                <w:bCs/>
                <w:sz w:val="24"/>
                <w:szCs w:val="24"/>
              </w:rPr>
              <w:t>Ақ шатырлы қар қала</w:t>
            </w:r>
          </w:p>
          <w:p w14:paraId="0DE0326C">
            <w:pPr>
              <w:pStyle w:val="16"/>
              <w:rPr>
                <w:bCs/>
                <w:sz w:val="24"/>
                <w:szCs w:val="24"/>
              </w:rPr>
            </w:pPr>
            <w:r>
              <w:rPr>
                <w:bCs/>
                <w:sz w:val="24"/>
                <w:szCs w:val="24"/>
              </w:rPr>
              <w:t>Ақ жамылып тұр бақтар</w:t>
            </w:r>
          </w:p>
          <w:p w14:paraId="7F7F447E">
            <w:pPr>
              <w:pStyle w:val="16"/>
              <w:rPr>
                <w:bCs/>
                <w:sz w:val="24"/>
                <w:szCs w:val="24"/>
              </w:rPr>
            </w:pPr>
            <w:r>
              <w:rPr>
                <w:bCs/>
                <w:sz w:val="24"/>
                <w:szCs w:val="24"/>
              </w:rPr>
              <w:t>Қимылды ойын: «Күн мен түн», шана тебу</w:t>
            </w:r>
          </w:p>
          <w:p w14:paraId="616FF2AC">
            <w:pPr>
              <w:pStyle w:val="16"/>
              <w:rPr>
                <w:bCs/>
                <w:sz w:val="24"/>
                <w:szCs w:val="24"/>
              </w:rPr>
            </w:pPr>
            <w:r>
              <w:rPr>
                <w:bCs/>
                <w:sz w:val="24"/>
                <w:szCs w:val="24"/>
              </w:rPr>
              <w:t>Өзіндік іс – әрекет: Балаларды шапшаңдыққа баулу</w:t>
            </w:r>
          </w:p>
        </w:tc>
        <w:tc>
          <w:tcPr>
            <w:tcW w:w="1843" w:type="dxa"/>
            <w:tcBorders>
              <w:top w:val="single" w:color="000000" w:sz="4" w:space="0"/>
              <w:left w:val="single" w:color="000000" w:sz="4" w:space="0"/>
              <w:bottom w:val="single" w:color="000000" w:sz="4" w:space="0"/>
              <w:right w:val="single" w:color="000000" w:sz="4" w:space="0"/>
            </w:tcBorders>
          </w:tcPr>
          <w:p w14:paraId="00926FB9">
            <w:pPr>
              <w:pStyle w:val="16"/>
              <w:rPr>
                <w:sz w:val="24"/>
                <w:szCs w:val="24"/>
              </w:rPr>
            </w:pPr>
            <w:r>
              <w:rPr>
                <w:sz w:val="24"/>
                <w:szCs w:val="24"/>
              </w:rPr>
              <w:t>Бақылау: Қыстап қалған құстарды бақылау (қара қарға, сауысқан, торғай, ұзақ қарға, көгершін)</w:t>
            </w:r>
          </w:p>
          <w:p w14:paraId="51F3083C">
            <w:pPr>
              <w:pStyle w:val="16"/>
              <w:rPr>
                <w:sz w:val="24"/>
                <w:szCs w:val="24"/>
              </w:rPr>
            </w:pPr>
            <w:r>
              <w:rPr>
                <w:sz w:val="24"/>
                <w:szCs w:val="24"/>
              </w:rPr>
              <w:t>Еңбек: Құстарға жем шашу, қамқорлыққа алу.</w:t>
            </w:r>
          </w:p>
          <w:p w14:paraId="58D0AA1C">
            <w:pPr>
              <w:pStyle w:val="16"/>
              <w:rPr>
                <w:sz w:val="24"/>
                <w:szCs w:val="24"/>
              </w:rPr>
            </w:pPr>
            <w:r>
              <w:rPr>
                <w:sz w:val="24"/>
                <w:szCs w:val="24"/>
              </w:rPr>
              <w:t xml:space="preserve">Жеке жұмыс: </w:t>
            </w:r>
          </w:p>
          <w:p w14:paraId="0335B5A6">
            <w:pPr>
              <w:pStyle w:val="16"/>
              <w:rPr>
                <w:sz w:val="24"/>
                <w:szCs w:val="24"/>
              </w:rPr>
            </w:pPr>
            <w:r>
              <w:rPr>
                <w:sz w:val="24"/>
                <w:szCs w:val="24"/>
              </w:rPr>
              <w:t>Тікен – тікен тік пісте</w:t>
            </w:r>
          </w:p>
          <w:p w14:paraId="5275C25B">
            <w:pPr>
              <w:pStyle w:val="16"/>
              <w:rPr>
                <w:sz w:val="24"/>
                <w:szCs w:val="24"/>
              </w:rPr>
            </w:pPr>
            <w:r>
              <w:rPr>
                <w:sz w:val="24"/>
                <w:szCs w:val="24"/>
              </w:rPr>
              <w:t>Қысы – жазы бір түсте (Шырша)</w:t>
            </w:r>
          </w:p>
          <w:p w14:paraId="2815D9EB">
            <w:pPr>
              <w:pStyle w:val="16"/>
              <w:rPr>
                <w:sz w:val="24"/>
                <w:szCs w:val="24"/>
              </w:rPr>
            </w:pPr>
            <w:r>
              <w:rPr>
                <w:sz w:val="24"/>
                <w:szCs w:val="24"/>
              </w:rPr>
              <w:t>Қимылды ойын: «Аю мен құлпынай», «Өз үйіңді тап»</w:t>
            </w:r>
          </w:p>
          <w:p w14:paraId="6B1A293F">
            <w:pPr>
              <w:pStyle w:val="16"/>
              <w:rPr>
                <w:sz w:val="24"/>
                <w:szCs w:val="24"/>
              </w:rPr>
            </w:pPr>
            <w:r>
              <w:rPr>
                <w:sz w:val="24"/>
                <w:szCs w:val="24"/>
              </w:rPr>
              <w:t>Өзіндік іс – әрекет: Балаларды зейінді болуға үйрету.</w:t>
            </w:r>
          </w:p>
          <w:p w14:paraId="434826DC">
            <w:pPr>
              <w:pStyle w:val="16"/>
              <w:rPr>
                <w:sz w:val="24"/>
                <w:szCs w:val="24"/>
              </w:rPr>
            </w:pPr>
          </w:p>
        </w:tc>
        <w:tc>
          <w:tcPr>
            <w:tcW w:w="2410" w:type="dxa"/>
            <w:gridSpan w:val="2"/>
            <w:tcBorders>
              <w:top w:val="single" w:color="000000" w:sz="4" w:space="0"/>
              <w:left w:val="single" w:color="000000" w:sz="4" w:space="0"/>
              <w:bottom w:val="single" w:color="000000" w:sz="4" w:space="0"/>
              <w:right w:val="single" w:color="000000" w:sz="4" w:space="0"/>
            </w:tcBorders>
          </w:tcPr>
          <w:p w14:paraId="1F7B01FC">
            <w:pPr>
              <w:pStyle w:val="16"/>
              <w:rPr>
                <w:bCs/>
                <w:sz w:val="24"/>
                <w:szCs w:val="24"/>
              </w:rPr>
            </w:pPr>
            <w:r>
              <w:rPr>
                <w:bCs/>
                <w:sz w:val="24"/>
                <w:szCs w:val="24"/>
              </w:rPr>
              <w:t>Бақылау: Күннің қатты аяз соғып, суытуын бақылау.</w:t>
            </w:r>
          </w:p>
          <w:p w14:paraId="33718DC0">
            <w:pPr>
              <w:pStyle w:val="16"/>
              <w:rPr>
                <w:bCs/>
                <w:sz w:val="24"/>
                <w:szCs w:val="24"/>
              </w:rPr>
            </w:pPr>
            <w:r>
              <w:rPr>
                <w:bCs/>
                <w:sz w:val="24"/>
                <w:szCs w:val="24"/>
              </w:rPr>
              <w:t>Еңбек: Аула сыпырушының еңбегін бақылау.</w:t>
            </w:r>
          </w:p>
          <w:p w14:paraId="0009C4A6">
            <w:pPr>
              <w:pStyle w:val="16"/>
              <w:rPr>
                <w:bCs/>
                <w:sz w:val="24"/>
                <w:szCs w:val="24"/>
              </w:rPr>
            </w:pPr>
            <w:r>
              <w:rPr>
                <w:bCs/>
                <w:sz w:val="24"/>
                <w:szCs w:val="24"/>
              </w:rPr>
              <w:t>Жеке жұмыс: Мақал – мәтелдер үйрету:</w:t>
            </w:r>
          </w:p>
          <w:p w14:paraId="7FCE21FB">
            <w:pPr>
              <w:pStyle w:val="16"/>
              <w:rPr>
                <w:bCs/>
                <w:sz w:val="24"/>
                <w:szCs w:val="24"/>
              </w:rPr>
            </w:pPr>
            <w:r>
              <w:rPr>
                <w:bCs/>
                <w:sz w:val="24"/>
                <w:szCs w:val="24"/>
              </w:rPr>
              <w:t>Қыс – қызыл, жаз – жасыл.</w:t>
            </w:r>
          </w:p>
          <w:p w14:paraId="425CE3E2">
            <w:pPr>
              <w:pStyle w:val="16"/>
              <w:rPr>
                <w:bCs/>
                <w:sz w:val="24"/>
                <w:szCs w:val="24"/>
              </w:rPr>
            </w:pPr>
            <w:r>
              <w:rPr>
                <w:bCs/>
                <w:sz w:val="24"/>
                <w:szCs w:val="24"/>
              </w:rPr>
              <w:t>Бір тал кессең,</w:t>
            </w:r>
          </w:p>
          <w:p w14:paraId="2BC30094">
            <w:pPr>
              <w:pStyle w:val="16"/>
              <w:rPr>
                <w:bCs/>
                <w:sz w:val="24"/>
                <w:szCs w:val="24"/>
              </w:rPr>
            </w:pPr>
            <w:r>
              <w:rPr>
                <w:bCs/>
                <w:sz w:val="24"/>
                <w:szCs w:val="24"/>
              </w:rPr>
              <w:t>Он тал ек.</w:t>
            </w:r>
          </w:p>
          <w:p w14:paraId="3B827F49">
            <w:pPr>
              <w:pStyle w:val="16"/>
              <w:rPr>
                <w:bCs/>
                <w:sz w:val="24"/>
                <w:szCs w:val="24"/>
              </w:rPr>
            </w:pPr>
            <w:r>
              <w:rPr>
                <w:bCs/>
                <w:sz w:val="24"/>
                <w:szCs w:val="24"/>
              </w:rPr>
              <w:t>Қимылды ойындар: Шанамен ойындар ойнау. Шаңғы тебуге үйрету.</w:t>
            </w:r>
          </w:p>
          <w:p w14:paraId="1A0FDD3F">
            <w:pPr>
              <w:pStyle w:val="16"/>
              <w:rPr>
                <w:b/>
                <w:bCs/>
                <w:sz w:val="24"/>
                <w:szCs w:val="24"/>
              </w:rPr>
            </w:pPr>
          </w:p>
        </w:tc>
        <w:tc>
          <w:tcPr>
            <w:tcW w:w="2692" w:type="dxa"/>
            <w:tcBorders>
              <w:top w:val="single" w:color="000000" w:sz="4" w:space="0"/>
              <w:left w:val="single" w:color="000000" w:sz="4" w:space="0"/>
              <w:bottom w:val="single" w:color="000000" w:sz="4" w:space="0"/>
              <w:right w:val="single" w:color="000000" w:sz="4" w:space="0"/>
            </w:tcBorders>
          </w:tcPr>
          <w:p w14:paraId="19BC5AE1">
            <w:pPr>
              <w:rPr>
                <w:sz w:val="24"/>
                <w:szCs w:val="24"/>
                <w:lang w:val="kk-KZ"/>
              </w:rPr>
            </w:pPr>
            <w:r>
              <w:rPr>
                <w:sz w:val="24"/>
                <w:szCs w:val="24"/>
                <w:lang w:val="kk-KZ"/>
              </w:rPr>
              <w:t>Бақылау: Желдің соғу бағытын бақылау (желдің әсерін ағаштың қисаюі, қандай құбылысқа жататынын анықтау)</w:t>
            </w:r>
          </w:p>
          <w:p w14:paraId="3E450AFA">
            <w:pPr>
              <w:rPr>
                <w:sz w:val="24"/>
                <w:szCs w:val="24"/>
              </w:rPr>
            </w:pPr>
            <w:r>
              <w:rPr>
                <w:sz w:val="24"/>
                <w:szCs w:val="24"/>
              </w:rPr>
              <w:t>Еңбек: Балалармен  аулада қар күреу.</w:t>
            </w:r>
          </w:p>
          <w:p w14:paraId="3E7CA337">
            <w:pPr>
              <w:rPr>
                <w:sz w:val="24"/>
                <w:szCs w:val="24"/>
              </w:rPr>
            </w:pPr>
            <w:r>
              <w:rPr>
                <w:sz w:val="24"/>
                <w:szCs w:val="24"/>
              </w:rPr>
              <w:t>Жеке жұмыс: Бір – бірімен тату ойнауға, сыйластыққа, жылы сөз айтуға үйрету.</w:t>
            </w:r>
          </w:p>
          <w:p w14:paraId="4FFE19E2">
            <w:pPr>
              <w:rPr>
                <w:sz w:val="24"/>
                <w:szCs w:val="24"/>
              </w:rPr>
            </w:pPr>
            <w:r>
              <w:rPr>
                <w:sz w:val="24"/>
                <w:szCs w:val="24"/>
              </w:rPr>
              <w:t>Қимылды ойын: «Допты домалат», «Кегли»</w:t>
            </w:r>
          </w:p>
          <w:p w14:paraId="71A52C9E">
            <w:pPr>
              <w:rPr>
                <w:sz w:val="24"/>
                <w:szCs w:val="24"/>
              </w:rPr>
            </w:pPr>
            <w:r>
              <w:rPr>
                <w:sz w:val="24"/>
                <w:szCs w:val="24"/>
              </w:rPr>
              <w:t>Өзіндік іс – әрекет: спорттық ойын түрлерін ойнауға жаттықтыру.</w:t>
            </w:r>
          </w:p>
          <w:p w14:paraId="0975047F">
            <w:pPr>
              <w:rPr>
                <w:sz w:val="24"/>
                <w:szCs w:val="24"/>
              </w:rPr>
            </w:pPr>
          </w:p>
        </w:tc>
        <w:tc>
          <w:tcPr>
            <w:tcW w:w="2420" w:type="dxa"/>
            <w:tcBorders>
              <w:top w:val="single" w:color="000000" w:sz="4" w:space="0"/>
              <w:left w:val="single" w:color="000000" w:sz="4" w:space="0"/>
              <w:bottom w:val="single" w:color="000000" w:sz="4" w:space="0"/>
              <w:right w:val="single" w:color="000000" w:sz="4" w:space="0"/>
            </w:tcBorders>
          </w:tcPr>
          <w:p w14:paraId="4B3835FD">
            <w:pPr>
              <w:rPr>
                <w:sz w:val="24"/>
                <w:szCs w:val="24"/>
              </w:rPr>
            </w:pPr>
            <w:r>
              <w:rPr>
                <w:sz w:val="24"/>
                <w:szCs w:val="24"/>
              </w:rPr>
              <w:t>Бақылау: Терезеден адамдардың қысқы қалың киімдерін бақылау. Оларды атау.</w:t>
            </w:r>
          </w:p>
          <w:p w14:paraId="37284ED1">
            <w:pPr>
              <w:rPr>
                <w:sz w:val="24"/>
                <w:szCs w:val="24"/>
              </w:rPr>
            </w:pPr>
            <w:r>
              <w:rPr>
                <w:sz w:val="24"/>
                <w:szCs w:val="24"/>
              </w:rPr>
              <w:t>Еңбек: Топтағы гүлдерді қопсытып, су құю.</w:t>
            </w:r>
          </w:p>
          <w:p w14:paraId="338BADD0">
            <w:pPr>
              <w:rPr>
                <w:sz w:val="24"/>
                <w:szCs w:val="24"/>
              </w:rPr>
            </w:pPr>
            <w:r>
              <w:rPr>
                <w:sz w:val="24"/>
                <w:szCs w:val="24"/>
              </w:rPr>
              <w:t>Жеке жұмыс: Ерқанатқа, Жангелдіге, Ерназарға еңбек түрлерін айтқызу (қар күреу, жем шашу, суару)</w:t>
            </w:r>
          </w:p>
          <w:p w14:paraId="00E47AA3">
            <w:pPr>
              <w:rPr>
                <w:sz w:val="24"/>
                <w:szCs w:val="24"/>
              </w:rPr>
            </w:pPr>
            <w:r>
              <w:rPr>
                <w:sz w:val="24"/>
                <w:szCs w:val="24"/>
              </w:rPr>
              <w:t>Қимылды ойын: «Доп лақтыру»</w:t>
            </w:r>
          </w:p>
          <w:p w14:paraId="739183CC">
            <w:pPr>
              <w:rPr>
                <w:sz w:val="24"/>
                <w:szCs w:val="24"/>
              </w:rPr>
            </w:pPr>
            <w:r>
              <w:rPr>
                <w:sz w:val="24"/>
                <w:szCs w:val="24"/>
              </w:rPr>
              <w:t>Өзіндік іс – әрекет: Артық, кем, қанша, болса сонша ұғымдарын қалыптастыру.</w:t>
            </w:r>
          </w:p>
          <w:p w14:paraId="25C671DD">
            <w:pPr>
              <w:rPr>
                <w:sz w:val="24"/>
                <w:szCs w:val="24"/>
              </w:rPr>
            </w:pPr>
          </w:p>
          <w:p w14:paraId="67CD173E">
            <w:pPr>
              <w:rPr>
                <w:sz w:val="24"/>
                <w:szCs w:val="24"/>
              </w:rPr>
            </w:pPr>
          </w:p>
        </w:tc>
      </w:tr>
      <w:tr w14:paraId="4B4FA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398" w:type="dxa"/>
            <w:tcBorders>
              <w:top w:val="single" w:color="000000" w:sz="4" w:space="0"/>
              <w:left w:val="single" w:color="000000" w:sz="4" w:space="0"/>
              <w:bottom w:val="single" w:color="000000" w:sz="4" w:space="0"/>
              <w:right w:val="single" w:color="000000" w:sz="4" w:space="0"/>
            </w:tcBorders>
          </w:tcPr>
          <w:p w14:paraId="73B8AD67">
            <w:pPr>
              <w:pStyle w:val="16"/>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497" w:type="dxa"/>
            <w:gridSpan w:val="6"/>
            <w:tcBorders>
              <w:top w:val="single" w:color="000000" w:sz="4" w:space="0"/>
              <w:left w:val="single" w:color="000000" w:sz="4" w:space="0"/>
              <w:bottom w:val="single" w:color="000000" w:sz="4" w:space="0"/>
              <w:right w:val="single" w:color="000000" w:sz="4" w:space="0"/>
            </w:tcBorders>
          </w:tcPr>
          <w:p w14:paraId="0B499A3A">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150F6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33D4D00F">
            <w:pPr>
              <w:pStyle w:val="16"/>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497" w:type="dxa"/>
            <w:gridSpan w:val="6"/>
            <w:tcBorders>
              <w:top w:val="single" w:color="000000" w:sz="4" w:space="0"/>
              <w:left w:val="single" w:color="000000" w:sz="4" w:space="0"/>
              <w:bottom w:val="single" w:color="000000" w:sz="4" w:space="0"/>
              <w:right w:val="single" w:color="000000" w:sz="4" w:space="0"/>
            </w:tcBorders>
          </w:tcPr>
          <w:p w14:paraId="5CE7D8E6">
            <w:pPr>
              <w:pStyle w:val="16"/>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03142C1A">
            <w:pPr>
              <w:pStyle w:val="16"/>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5AE8C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398" w:type="dxa"/>
            <w:tcBorders>
              <w:top w:val="single" w:color="000000" w:sz="4" w:space="0"/>
              <w:left w:val="single" w:color="000000" w:sz="4" w:space="0"/>
              <w:bottom w:val="single" w:color="000000" w:sz="4" w:space="0"/>
              <w:right w:val="single" w:color="000000" w:sz="4" w:space="0"/>
            </w:tcBorders>
          </w:tcPr>
          <w:p w14:paraId="18DA8D9F">
            <w:pPr>
              <w:pStyle w:val="16"/>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497" w:type="dxa"/>
            <w:gridSpan w:val="6"/>
            <w:tcBorders>
              <w:top w:val="single" w:color="000000" w:sz="4" w:space="0"/>
              <w:left w:val="single" w:color="000000" w:sz="4" w:space="0"/>
              <w:bottom w:val="single" w:color="000000" w:sz="4" w:space="0"/>
              <w:right w:val="single" w:color="000000" w:sz="4" w:space="0"/>
            </w:tcBorders>
          </w:tcPr>
          <w:p w14:paraId="13154104">
            <w:pPr>
              <w:rPr>
                <w:color w:val="FF0000"/>
                <w:sz w:val="24"/>
                <w:szCs w:val="24"/>
                <w:lang w:val="kk-KZ" w:eastAsia="ru-RU"/>
              </w:rPr>
            </w:pPr>
            <w:r>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color w:val="FF0000"/>
                <w:sz w:val="24"/>
                <w:szCs w:val="24"/>
                <w:lang w:val="kk-KZ" w:eastAsia="ru-RU"/>
              </w:rPr>
              <w:t>(</w:t>
            </w:r>
            <w:r>
              <w:rPr>
                <w:b/>
                <w:bCs/>
                <w:color w:val="FF0000"/>
                <w:sz w:val="24"/>
                <w:szCs w:val="24"/>
                <w:lang w:val="kk-KZ" w:eastAsia="ru-RU"/>
              </w:rPr>
              <w:t>өзіне-өзі қызмет ету дағдылары, ірі және ұсақ моториканы дамыту)</w:t>
            </w:r>
          </w:p>
          <w:p w14:paraId="0DA69652">
            <w:pPr>
              <w:pStyle w:val="16"/>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14:paraId="28E4E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398" w:type="dxa"/>
            <w:tcBorders>
              <w:top w:val="single" w:color="000000" w:sz="4" w:space="0"/>
              <w:left w:val="single" w:color="000000" w:sz="4" w:space="0"/>
              <w:bottom w:val="single" w:color="000000" w:sz="4" w:space="0"/>
              <w:right w:val="single" w:color="000000" w:sz="4" w:space="0"/>
            </w:tcBorders>
          </w:tcPr>
          <w:p w14:paraId="098AD7E1">
            <w:pPr>
              <w:pStyle w:val="16"/>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14:paraId="57CE9575">
            <w:pPr>
              <w:pStyle w:val="16"/>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497" w:type="dxa"/>
            <w:gridSpan w:val="6"/>
            <w:tcBorders>
              <w:top w:val="single" w:color="000000" w:sz="4" w:space="0"/>
              <w:left w:val="single" w:color="000000" w:sz="4" w:space="0"/>
              <w:bottom w:val="single" w:color="auto" w:sz="4" w:space="0"/>
              <w:right w:val="single" w:color="000000" w:sz="4" w:space="0"/>
            </w:tcBorders>
          </w:tcPr>
          <w:p w14:paraId="09F854A9">
            <w:pPr>
              <w:ind w:left="137"/>
              <w:rPr>
                <w:b/>
                <w:sz w:val="24"/>
                <w:szCs w:val="24"/>
                <w:lang w:val="kk-KZ"/>
              </w:rPr>
            </w:pPr>
            <w:r>
              <w:rPr>
                <w:sz w:val="24"/>
                <w:szCs w:val="24"/>
                <w:lang w:val="kk-KZ"/>
              </w:rPr>
              <w:t>Өз орындарында отырып керілу, тыныстау  жаттығуларын жасату.  Ригалық әдіс  бойынша сауықтыру.</w:t>
            </w:r>
          </w:p>
          <w:p w14:paraId="78F29727">
            <w:pPr>
              <w:ind w:left="137"/>
              <w:rPr>
                <w:sz w:val="24"/>
                <w:szCs w:val="24"/>
                <w:lang w:val="kk-KZ"/>
              </w:rPr>
            </w:pPr>
            <w:r>
              <w:rPr>
                <w:sz w:val="24"/>
                <w:szCs w:val="24"/>
                <w:lang w:val="kk-KZ"/>
              </w:rPr>
              <w:t>(дене жаттығулар мен белсенділігі)</w:t>
            </w:r>
          </w:p>
          <w:p w14:paraId="3A6C8349">
            <w:pPr>
              <w:ind w:left="137"/>
              <w:rPr>
                <w:color w:val="FF0000"/>
                <w:sz w:val="24"/>
                <w:szCs w:val="24"/>
                <w:lang w:val="kk-KZ"/>
              </w:rPr>
            </w:pPr>
            <w:r>
              <w:rPr>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color w:val="FF0000"/>
                <w:sz w:val="24"/>
                <w:szCs w:val="24"/>
                <w:lang w:val="kk-KZ"/>
              </w:rPr>
              <w:t>(</w:t>
            </w:r>
            <w:r>
              <w:rPr>
                <w:b/>
                <w:bCs/>
                <w:color w:val="FF0000"/>
                <w:sz w:val="24"/>
                <w:szCs w:val="24"/>
                <w:lang w:val="kk-KZ"/>
              </w:rPr>
              <w:t>өзіне-өзі қызмет ету дағдылары, ірі және ұсақ моториканы дамыту)</w:t>
            </w:r>
          </w:p>
          <w:p w14:paraId="39E4B5B7">
            <w:pPr>
              <w:ind w:left="137"/>
              <w:rPr>
                <w:sz w:val="24"/>
                <w:szCs w:val="24"/>
              </w:rPr>
            </w:pPr>
            <w:r>
              <w:rPr>
                <w:sz w:val="24"/>
                <w:szCs w:val="24"/>
                <w:lang w:val="kk-KZ"/>
              </w:rPr>
              <w:t>Қолдарын жуу, құрғатып сүрту, сүлгіні өз орнына іліп қоюды үйрету.</w:t>
            </w:r>
            <w:r>
              <w:rPr>
                <w:rFonts w:eastAsia="Calibri"/>
                <w:b/>
                <w:bCs/>
                <w:color w:val="000000" w:themeColor="text1"/>
                <w:kern w:val="24"/>
                <w:sz w:val="24"/>
                <w:szCs w:val="24"/>
                <w:lang w:val="kk-KZ"/>
                <w14:textFill>
                  <w14:solidFill>
                    <w14:schemeClr w14:val="tx1"/>
                  </w14:solidFill>
                </w14:textFill>
              </w:rPr>
              <w:t xml:space="preserve"> </w:t>
            </w:r>
            <w:r>
              <w:rPr>
                <w:b/>
                <w:bCs/>
                <w:color w:val="FF0000"/>
                <w:sz w:val="24"/>
                <w:szCs w:val="24"/>
              </w:rPr>
              <w:t>(мәдени-гигиеналық  дағдылар</w:t>
            </w:r>
            <w:r>
              <w:rPr>
                <w:color w:val="FF0000"/>
                <w:sz w:val="24"/>
                <w:szCs w:val="24"/>
              </w:rPr>
              <w:t xml:space="preserve">).  </w:t>
            </w:r>
          </w:p>
          <w:p w14:paraId="057C4DA8">
            <w:pPr>
              <w:rPr>
                <w:color w:val="000000"/>
                <w:sz w:val="24"/>
                <w:szCs w:val="24"/>
                <w:lang w:eastAsia="ru-RU"/>
              </w:rPr>
            </w:pPr>
          </w:p>
        </w:tc>
      </w:tr>
      <w:tr w14:paraId="35DFE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1BD19967">
            <w:pPr>
              <w:pStyle w:val="16"/>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497" w:type="dxa"/>
            <w:gridSpan w:val="6"/>
            <w:tcBorders>
              <w:top w:val="single" w:color="auto" w:sz="4" w:space="0"/>
              <w:left w:val="single" w:color="000000" w:sz="4" w:space="0"/>
              <w:bottom w:val="single" w:color="000000" w:sz="4" w:space="0"/>
              <w:right w:val="single" w:color="000000" w:sz="4" w:space="0"/>
            </w:tcBorders>
          </w:tcPr>
          <w:p w14:paraId="0B268516">
            <w:pPr>
              <w:rPr>
                <w:color w:val="000000"/>
                <w:sz w:val="24"/>
                <w:szCs w:val="24"/>
                <w:lang w:val="kk-KZ" w:eastAsia="ru-RU"/>
              </w:rPr>
            </w:pPr>
            <w:r>
              <w:rPr>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43D15FE0">
            <w:pPr>
              <w:rPr>
                <w:b/>
                <w:bCs/>
                <w:color w:val="FF0000"/>
                <w:sz w:val="24"/>
                <w:szCs w:val="24"/>
                <w:lang w:val="kk-KZ" w:eastAsia="ru-RU"/>
              </w:rPr>
            </w:pPr>
            <w:r>
              <w:rPr>
                <w:b/>
                <w:bCs/>
                <w:color w:val="FF0000"/>
                <w:sz w:val="24"/>
                <w:szCs w:val="24"/>
                <w:lang w:val="kk-KZ" w:eastAsia="ru-RU"/>
              </w:rPr>
              <w:t>(мәдени-гигиеналық дағдылар, өзіне-өзі қызмет ету)</w:t>
            </w:r>
          </w:p>
          <w:p w14:paraId="0FB0E819">
            <w:pPr>
              <w:rPr>
                <w:color w:val="000000"/>
                <w:sz w:val="24"/>
                <w:szCs w:val="24"/>
                <w:lang w:eastAsia="ru-RU"/>
              </w:rPr>
            </w:pPr>
            <w:r>
              <w:rPr>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Pr>
                <w:color w:val="000000"/>
                <w:sz w:val="24"/>
                <w:szCs w:val="24"/>
                <w:lang w:eastAsia="ru-RU"/>
              </w:rPr>
              <w:t xml:space="preserve">Тамақтанып болғаннан кейін алғыс айтуды үйрету </w:t>
            </w:r>
          </w:p>
        </w:tc>
      </w:tr>
      <w:tr w14:paraId="11E58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398" w:type="dxa"/>
            <w:tcBorders>
              <w:top w:val="single" w:color="000000" w:sz="4" w:space="0"/>
              <w:left w:val="single" w:color="000000" w:sz="4" w:space="0"/>
              <w:bottom w:val="single" w:color="000000" w:sz="4" w:space="0"/>
              <w:right w:val="single" w:color="000000" w:sz="4" w:space="0"/>
            </w:tcBorders>
          </w:tcPr>
          <w:p w14:paraId="4966B539">
            <w:pPr>
              <w:pStyle w:val="16"/>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3D1C2682">
            <w:pPr>
              <w:pStyle w:val="16"/>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14:paraId="6DD343DC">
            <w:pPr>
              <w:pStyle w:val="16"/>
              <w:spacing w:line="270" w:lineRule="atLeast"/>
              <w:ind w:left="110" w:right="576"/>
              <w:rPr>
                <w:b/>
                <w:sz w:val="24"/>
                <w:szCs w:val="24"/>
              </w:rPr>
            </w:pPr>
            <w:r>
              <w:rPr>
                <w:b/>
                <w:sz w:val="24"/>
                <w:szCs w:val="24"/>
              </w:rPr>
              <w:t>Вариативтік компонент</w:t>
            </w:r>
          </w:p>
        </w:tc>
        <w:tc>
          <w:tcPr>
            <w:tcW w:w="2132" w:type="dxa"/>
            <w:tcBorders>
              <w:top w:val="single" w:color="000000" w:sz="4" w:space="0"/>
              <w:left w:val="single" w:color="000000" w:sz="4" w:space="0"/>
              <w:bottom w:val="single" w:color="000000" w:sz="4" w:space="0"/>
              <w:right w:val="single" w:color="000000" w:sz="4" w:space="0"/>
            </w:tcBorders>
          </w:tcPr>
          <w:p w14:paraId="4ECDF549">
            <w:pPr>
              <w:pStyle w:val="16"/>
              <w:rPr>
                <w:b/>
                <w:bCs/>
                <w:sz w:val="24"/>
                <w:szCs w:val="24"/>
              </w:rPr>
            </w:pPr>
            <w:r>
              <w:rPr>
                <w:sz w:val="24"/>
                <w:szCs w:val="24"/>
              </w:rPr>
              <w:t>Суретке қарап, киіз үйді құрастыруға мүмкіндік</w:t>
            </w:r>
            <w:r>
              <w:rPr>
                <w:spacing w:val="-3"/>
                <w:sz w:val="24"/>
                <w:szCs w:val="24"/>
              </w:rPr>
              <w:t xml:space="preserve"> </w:t>
            </w:r>
            <w:r>
              <w:rPr>
                <w:sz w:val="24"/>
                <w:szCs w:val="24"/>
              </w:rPr>
              <w:t>беру.</w:t>
            </w:r>
            <w:r>
              <w:rPr>
                <w:b/>
                <w:bCs/>
                <w:sz w:val="24"/>
                <w:szCs w:val="24"/>
              </w:rPr>
              <w:t xml:space="preserve"> </w:t>
            </w:r>
            <w:r>
              <w:rPr>
                <w:b/>
                <w:bCs/>
                <w:color w:val="FF0000"/>
                <w:sz w:val="24"/>
                <w:szCs w:val="24"/>
              </w:rPr>
              <w:t xml:space="preserve">(құрастыру) </w:t>
            </w:r>
          </w:p>
          <w:p w14:paraId="2E227C8D">
            <w:pPr>
              <w:jc w:val="both"/>
              <w:rPr>
                <w:sz w:val="24"/>
                <w:szCs w:val="24"/>
                <w:lang w:val="kk-KZ"/>
              </w:rPr>
            </w:pPr>
            <w:r>
              <w:rPr>
                <w:sz w:val="24"/>
                <w:szCs w:val="24"/>
                <w:lang w:val="kk-KZ"/>
              </w:rPr>
              <w:t>Дидактикалық ойын. «Сәйкесін тап» әр түрлі қима карточкалар арқылы</w:t>
            </w:r>
          </w:p>
          <w:p w14:paraId="3BDB293C">
            <w:pPr>
              <w:pStyle w:val="16"/>
              <w:rPr>
                <w:b/>
                <w:bCs/>
                <w:color w:val="FF0000"/>
                <w:sz w:val="24"/>
                <w:szCs w:val="24"/>
              </w:rPr>
            </w:pPr>
            <w:r>
              <w:rPr>
                <w:b/>
                <w:bCs/>
                <w:color w:val="FF0000"/>
                <w:sz w:val="24"/>
                <w:szCs w:val="24"/>
              </w:rPr>
              <w:t>(қоршаған ортамен танысу)</w:t>
            </w:r>
          </w:p>
          <w:p w14:paraId="1DFA1CAB">
            <w:pPr>
              <w:pStyle w:val="16"/>
              <w:rPr>
                <w:b/>
                <w:bCs/>
                <w:sz w:val="24"/>
                <w:szCs w:val="24"/>
              </w:rPr>
            </w:pPr>
          </w:p>
          <w:p w14:paraId="69426086">
            <w:pPr>
              <w:pStyle w:val="16"/>
              <w:rPr>
                <w:b/>
                <w:bCs/>
                <w:sz w:val="24"/>
                <w:szCs w:val="24"/>
              </w:rPr>
            </w:pPr>
          </w:p>
          <w:p w14:paraId="6D50BF90">
            <w:pPr>
              <w:pStyle w:val="16"/>
              <w:rPr>
                <w:b/>
                <w:bCs/>
                <w:sz w:val="24"/>
                <w:szCs w:val="24"/>
              </w:rPr>
            </w:pPr>
          </w:p>
          <w:p w14:paraId="3BFE4BC5">
            <w:pPr>
              <w:pStyle w:val="16"/>
              <w:rPr>
                <w:b/>
                <w:bCs/>
                <w:sz w:val="24"/>
                <w:szCs w:val="24"/>
              </w:rPr>
            </w:pPr>
            <w:r>
              <w:rPr>
                <w:b/>
                <w:bCs/>
                <w:sz w:val="24"/>
                <w:szCs w:val="24"/>
              </w:rPr>
              <w:t>Вариативтік компонент: «Би»</w:t>
            </w:r>
          </w:p>
        </w:tc>
        <w:tc>
          <w:tcPr>
            <w:tcW w:w="1843" w:type="dxa"/>
            <w:tcBorders>
              <w:top w:val="single" w:color="000000" w:sz="4" w:space="0"/>
              <w:left w:val="single" w:color="000000" w:sz="4" w:space="0"/>
              <w:bottom w:val="single" w:color="000000" w:sz="4" w:space="0"/>
              <w:right w:val="single" w:color="000000" w:sz="4" w:space="0"/>
            </w:tcBorders>
          </w:tcPr>
          <w:p w14:paraId="28C6C287">
            <w:pPr>
              <w:jc w:val="both"/>
              <w:rPr>
                <w:sz w:val="24"/>
                <w:szCs w:val="24"/>
                <w:lang w:val="kk-KZ"/>
              </w:rPr>
            </w:pPr>
            <w:r>
              <w:rPr>
                <w:sz w:val="24"/>
                <w:szCs w:val="24"/>
                <w:lang w:val="kk-KZ"/>
              </w:rPr>
              <w:t>Орман жануарлары  бейнеленген суреттерді қарату, жануарлардың отбасы мүшелерін таныстыру Қазақ халқы ою өрнектерді жасағанда осы жануарларға қарап жасағанын түсіндіру. Дидактикалық ойын. «Сәйкесін тап»</w:t>
            </w:r>
          </w:p>
          <w:p w14:paraId="0F017FB6">
            <w:pPr>
              <w:pStyle w:val="16"/>
              <w:rPr>
                <w:b/>
                <w:bCs/>
                <w:color w:val="FF0000"/>
                <w:sz w:val="24"/>
                <w:szCs w:val="24"/>
              </w:rPr>
            </w:pPr>
            <w:r>
              <w:rPr>
                <w:b/>
                <w:bCs/>
                <w:color w:val="FF0000"/>
                <w:sz w:val="24"/>
                <w:szCs w:val="24"/>
              </w:rPr>
              <w:t>(қоршаған ортамен танысу)</w:t>
            </w:r>
          </w:p>
          <w:p w14:paraId="789D08D0">
            <w:pPr>
              <w:pStyle w:val="16"/>
              <w:rPr>
                <w:sz w:val="24"/>
                <w:szCs w:val="24"/>
              </w:rPr>
            </w:pPr>
            <w:r>
              <w:rPr>
                <w:sz w:val="24"/>
                <w:szCs w:val="24"/>
              </w:rPr>
              <w:t xml:space="preserve">Ермексаздан оюларды жасап көру. </w:t>
            </w:r>
          </w:p>
          <w:p w14:paraId="3B73BF75">
            <w:pPr>
              <w:pStyle w:val="16"/>
              <w:rPr>
                <w:b/>
                <w:bCs/>
                <w:sz w:val="24"/>
                <w:szCs w:val="24"/>
              </w:rPr>
            </w:pPr>
            <w:r>
              <w:rPr>
                <w:b/>
                <w:bCs/>
                <w:color w:val="FF0000"/>
                <w:sz w:val="24"/>
                <w:szCs w:val="24"/>
              </w:rPr>
              <w:t>(мүсіндеу)</w:t>
            </w:r>
          </w:p>
        </w:tc>
        <w:tc>
          <w:tcPr>
            <w:tcW w:w="2410" w:type="dxa"/>
            <w:gridSpan w:val="2"/>
            <w:tcBorders>
              <w:top w:val="single" w:color="000000" w:sz="4" w:space="0"/>
              <w:left w:val="single" w:color="000000" w:sz="4" w:space="0"/>
              <w:bottom w:val="single" w:color="000000" w:sz="4" w:space="0"/>
              <w:right w:val="single" w:color="000000" w:sz="4" w:space="0"/>
            </w:tcBorders>
          </w:tcPr>
          <w:p w14:paraId="7233F5D8">
            <w:pPr>
              <w:jc w:val="both"/>
              <w:rPr>
                <w:sz w:val="24"/>
                <w:szCs w:val="24"/>
                <w:lang w:val="kk-KZ"/>
              </w:rPr>
            </w:pPr>
            <w:r>
              <w:rPr>
                <w:sz w:val="24"/>
                <w:szCs w:val="24"/>
                <w:lang w:val="kk-KZ"/>
              </w:rPr>
              <w:t xml:space="preserve">Ермексаздан құм сағатын   мүсіндеуге қызығушылығын тәрбиелеу. </w:t>
            </w:r>
          </w:p>
          <w:p w14:paraId="23A2DF98">
            <w:pPr>
              <w:pStyle w:val="16"/>
              <w:rPr>
                <w:b/>
                <w:bCs/>
                <w:color w:val="FF0000"/>
                <w:sz w:val="24"/>
                <w:szCs w:val="24"/>
              </w:rPr>
            </w:pPr>
            <w:r>
              <w:rPr>
                <w:b/>
                <w:bCs/>
                <w:color w:val="FF0000"/>
                <w:sz w:val="24"/>
                <w:szCs w:val="24"/>
              </w:rPr>
              <w:t>(мүсіндеу)</w:t>
            </w:r>
          </w:p>
          <w:p w14:paraId="06804EB5">
            <w:pPr>
              <w:pStyle w:val="16"/>
              <w:rPr>
                <w:sz w:val="24"/>
                <w:szCs w:val="24"/>
              </w:rPr>
            </w:pPr>
            <w:r>
              <w:rPr>
                <w:sz w:val="24"/>
                <w:szCs w:val="24"/>
              </w:rPr>
              <w:t xml:space="preserve">Күн тәртібі бейнеленген суретті бояту. </w:t>
            </w:r>
          </w:p>
          <w:p w14:paraId="01607576">
            <w:pPr>
              <w:pStyle w:val="16"/>
              <w:rPr>
                <w:b/>
                <w:bCs/>
                <w:sz w:val="24"/>
                <w:szCs w:val="24"/>
              </w:rPr>
            </w:pPr>
            <w:r>
              <w:rPr>
                <w:b/>
                <w:bCs/>
                <w:sz w:val="24"/>
                <w:szCs w:val="24"/>
              </w:rPr>
              <w:t>(</w:t>
            </w:r>
            <w:r>
              <w:rPr>
                <w:b/>
                <w:bCs/>
                <w:color w:val="FF0000"/>
                <w:sz w:val="24"/>
                <w:szCs w:val="24"/>
              </w:rPr>
              <w:t xml:space="preserve">сурет салу) </w:t>
            </w:r>
          </w:p>
          <w:p w14:paraId="1783AE03">
            <w:pPr>
              <w:pStyle w:val="16"/>
              <w:rPr>
                <w:sz w:val="24"/>
                <w:szCs w:val="24"/>
              </w:rPr>
            </w:pPr>
            <w:r>
              <w:rPr>
                <w:sz w:val="24"/>
                <w:szCs w:val="24"/>
              </w:rPr>
              <w:t xml:space="preserve">Мен қазақпын әнін айтуда, сөздерін анық айтуын қалыптастыру. </w:t>
            </w:r>
          </w:p>
          <w:p w14:paraId="5F5E70CB">
            <w:pPr>
              <w:pStyle w:val="16"/>
              <w:rPr>
                <w:color w:val="FF0000"/>
                <w:sz w:val="24"/>
                <w:szCs w:val="24"/>
              </w:rPr>
            </w:pPr>
            <w:r>
              <w:rPr>
                <w:b/>
                <w:bCs/>
                <w:color w:val="FF0000"/>
                <w:sz w:val="24"/>
                <w:szCs w:val="24"/>
              </w:rPr>
              <w:t>(көркем әдебиет)</w:t>
            </w:r>
          </w:p>
          <w:p w14:paraId="70623A78">
            <w:pPr>
              <w:pStyle w:val="16"/>
              <w:rPr>
                <w:b/>
                <w:bCs/>
                <w:sz w:val="24"/>
                <w:szCs w:val="24"/>
              </w:rPr>
            </w:pPr>
          </w:p>
        </w:tc>
        <w:tc>
          <w:tcPr>
            <w:tcW w:w="2692" w:type="dxa"/>
            <w:tcBorders>
              <w:top w:val="single" w:color="000000" w:sz="4" w:space="0"/>
              <w:left w:val="single" w:color="000000" w:sz="4" w:space="0"/>
              <w:bottom w:val="single" w:color="000000" w:sz="4" w:space="0"/>
              <w:right w:val="single" w:color="000000" w:sz="4" w:space="0"/>
            </w:tcBorders>
          </w:tcPr>
          <w:p w14:paraId="2CB0CB17">
            <w:pPr>
              <w:pStyle w:val="16"/>
              <w:rPr>
                <w:sz w:val="24"/>
                <w:szCs w:val="24"/>
              </w:rPr>
            </w:pPr>
            <w:r>
              <w:rPr>
                <w:sz w:val="24"/>
                <w:szCs w:val="24"/>
              </w:rPr>
              <w:t xml:space="preserve">Балалардың қалауы бойынша  әрекет түрлерін таңдату. Ұлпалардың суретін салу, ермексаз және түрлі түсті қағаздармен шығармашылық жұмыстарды орындату. </w:t>
            </w:r>
          </w:p>
          <w:p w14:paraId="7B02A705">
            <w:pPr>
              <w:jc w:val="both"/>
              <w:rPr>
                <w:sz w:val="24"/>
                <w:szCs w:val="24"/>
                <w:lang w:val="kk-KZ"/>
              </w:rPr>
            </w:pPr>
            <w:r>
              <w:rPr>
                <w:b/>
                <w:bCs/>
                <w:sz w:val="24"/>
                <w:szCs w:val="24"/>
                <w:lang w:val="kk-KZ"/>
              </w:rPr>
              <w:t>(</w:t>
            </w:r>
            <w:r>
              <w:rPr>
                <w:b/>
                <w:bCs/>
                <w:color w:val="FF0000"/>
                <w:sz w:val="24"/>
                <w:szCs w:val="24"/>
                <w:lang w:val="kk-KZ"/>
              </w:rPr>
              <w:t>сурет салу,  мүсіндеу, жапсыру</w:t>
            </w:r>
            <w:r>
              <w:rPr>
                <w:b/>
                <w:bCs/>
                <w:sz w:val="24"/>
                <w:szCs w:val="24"/>
                <w:lang w:val="kk-KZ"/>
              </w:rPr>
              <w:t>)</w:t>
            </w:r>
            <w:r>
              <w:rPr>
                <w:sz w:val="24"/>
                <w:szCs w:val="24"/>
                <w:lang w:val="kk-KZ"/>
              </w:rPr>
              <w:t xml:space="preserve"> Балалардың сұранысы бойынша кітаптан  ертегі оқып беру. Әдеби кейіпкерлердің әрекеттерін адамгершілік нормалары мен түсініктері тұрғысынан бағалату</w:t>
            </w:r>
          </w:p>
          <w:p w14:paraId="27260A25">
            <w:pPr>
              <w:jc w:val="both"/>
              <w:rPr>
                <w:b/>
                <w:bCs/>
                <w:sz w:val="24"/>
                <w:szCs w:val="24"/>
                <w:lang w:val="kk-KZ"/>
              </w:rPr>
            </w:pPr>
            <w:r>
              <w:rPr>
                <w:b/>
                <w:bCs/>
                <w:color w:val="FF0000"/>
                <w:sz w:val="24"/>
                <w:szCs w:val="24"/>
                <w:lang w:val="kk-KZ"/>
              </w:rPr>
              <w:t>(көркем әдебиет)</w:t>
            </w:r>
          </w:p>
        </w:tc>
        <w:tc>
          <w:tcPr>
            <w:tcW w:w="2420" w:type="dxa"/>
            <w:tcBorders>
              <w:top w:val="single" w:color="000000" w:sz="4" w:space="0"/>
              <w:left w:val="single" w:color="000000" w:sz="4" w:space="0"/>
              <w:bottom w:val="single" w:color="000000" w:sz="4" w:space="0"/>
              <w:right w:val="single" w:color="000000" w:sz="4" w:space="0"/>
            </w:tcBorders>
          </w:tcPr>
          <w:p w14:paraId="43787911">
            <w:pPr>
              <w:pStyle w:val="16"/>
              <w:rPr>
                <w:b/>
                <w:bCs/>
                <w:sz w:val="24"/>
                <w:szCs w:val="24"/>
              </w:rPr>
            </w:pPr>
            <w:r>
              <w:rPr>
                <w:sz w:val="24"/>
                <w:szCs w:val="24"/>
              </w:rPr>
              <w:t>Суретке қарап, киіз үйді құрастыруға мүмкіндік</w:t>
            </w:r>
            <w:r>
              <w:rPr>
                <w:spacing w:val="-3"/>
                <w:sz w:val="24"/>
                <w:szCs w:val="24"/>
              </w:rPr>
              <w:t xml:space="preserve"> </w:t>
            </w:r>
            <w:r>
              <w:rPr>
                <w:sz w:val="24"/>
                <w:szCs w:val="24"/>
              </w:rPr>
              <w:t>беру.</w:t>
            </w:r>
            <w:r>
              <w:rPr>
                <w:b/>
                <w:bCs/>
                <w:sz w:val="24"/>
                <w:szCs w:val="24"/>
              </w:rPr>
              <w:t xml:space="preserve"> </w:t>
            </w:r>
            <w:r>
              <w:rPr>
                <w:b/>
                <w:bCs/>
                <w:color w:val="FF0000"/>
                <w:sz w:val="24"/>
                <w:szCs w:val="24"/>
              </w:rPr>
              <w:t xml:space="preserve">(құрастыру) </w:t>
            </w:r>
          </w:p>
          <w:p w14:paraId="456B35B6">
            <w:pPr>
              <w:pStyle w:val="16"/>
              <w:rPr>
                <w:b/>
                <w:bCs/>
                <w:sz w:val="24"/>
                <w:szCs w:val="24"/>
              </w:rPr>
            </w:pPr>
          </w:p>
          <w:p w14:paraId="14C78E5F">
            <w:pPr>
              <w:rPr>
                <w:b/>
                <w:bCs/>
                <w:sz w:val="24"/>
                <w:szCs w:val="24"/>
                <w:lang w:val="kk-KZ"/>
              </w:rPr>
            </w:pPr>
            <w:r>
              <w:rPr>
                <w:sz w:val="24"/>
                <w:szCs w:val="24"/>
                <w:lang w:val="kk-KZ"/>
              </w:rPr>
              <w:t xml:space="preserve">Ермексазбен еркін әрекеттер жасату. </w:t>
            </w:r>
            <w:r>
              <w:rPr>
                <w:b/>
                <w:bCs/>
                <w:color w:val="FF0000"/>
                <w:sz w:val="24"/>
                <w:szCs w:val="24"/>
                <w:lang w:val="kk-KZ"/>
              </w:rPr>
              <w:t>(мүсіндеу)</w:t>
            </w:r>
          </w:p>
          <w:p w14:paraId="31E826BA">
            <w:pPr>
              <w:pStyle w:val="16"/>
              <w:rPr>
                <w:b/>
                <w:bCs/>
                <w:sz w:val="24"/>
                <w:szCs w:val="24"/>
              </w:rPr>
            </w:pPr>
          </w:p>
          <w:p w14:paraId="704ECD91">
            <w:pPr>
              <w:pStyle w:val="16"/>
              <w:rPr>
                <w:sz w:val="24"/>
                <w:szCs w:val="24"/>
              </w:rPr>
            </w:pPr>
            <w:r>
              <w:rPr>
                <w:sz w:val="24"/>
                <w:szCs w:val="24"/>
              </w:rPr>
              <w:t xml:space="preserve">Кітаптардан ұлттық қол өнер туындыларын көрсетіп таныстыру. </w:t>
            </w:r>
          </w:p>
        </w:tc>
      </w:tr>
      <w:tr w14:paraId="06878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398" w:type="dxa"/>
            <w:tcBorders>
              <w:top w:val="single" w:color="000000" w:sz="4" w:space="0"/>
              <w:left w:val="single" w:color="000000" w:sz="4" w:space="0"/>
              <w:bottom w:val="single" w:color="000000" w:sz="4" w:space="0"/>
              <w:right w:val="single" w:color="000000" w:sz="4" w:space="0"/>
            </w:tcBorders>
          </w:tcPr>
          <w:p w14:paraId="735079AB">
            <w:pPr>
              <w:pStyle w:val="16"/>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132" w:type="dxa"/>
            <w:tcBorders>
              <w:top w:val="single" w:color="000000" w:sz="4" w:space="0"/>
              <w:left w:val="single" w:color="000000" w:sz="4" w:space="0"/>
              <w:bottom w:val="single" w:color="000000" w:sz="4" w:space="0"/>
              <w:right w:val="single" w:color="000000" w:sz="4" w:space="0"/>
            </w:tcBorders>
          </w:tcPr>
          <w:p w14:paraId="2B0368F2">
            <w:pPr>
              <w:pStyle w:val="16"/>
              <w:rPr>
                <w:rFonts w:eastAsia="Calibri"/>
                <w:sz w:val="24"/>
                <w:szCs w:val="24"/>
              </w:rPr>
            </w:pPr>
            <w:r>
              <w:rPr>
                <w:sz w:val="24"/>
                <w:szCs w:val="24"/>
              </w:rPr>
              <w:t xml:space="preserve">Айша мен Хасенге </w:t>
            </w:r>
            <w:r>
              <w:rPr>
                <w:rFonts w:eastAsia="Calibri"/>
                <w:sz w:val="24"/>
                <w:szCs w:val="24"/>
              </w:rPr>
              <w:t>төртбұрышты пішіндегі заттарды, оларды дөңгелек пішіндегі бейнелермен сәйкестендіріп бейнелеп үйрету</w:t>
            </w:r>
          </w:p>
        </w:tc>
        <w:tc>
          <w:tcPr>
            <w:tcW w:w="1843" w:type="dxa"/>
            <w:tcBorders>
              <w:top w:val="single" w:color="000000" w:sz="4" w:space="0"/>
              <w:left w:val="single" w:color="000000" w:sz="4" w:space="0"/>
              <w:bottom w:val="single" w:color="000000" w:sz="4" w:space="0"/>
              <w:right w:val="single" w:color="000000" w:sz="4" w:space="0"/>
            </w:tcBorders>
          </w:tcPr>
          <w:p w14:paraId="5D78B5DF">
            <w:pPr>
              <w:pStyle w:val="16"/>
              <w:rPr>
                <w:sz w:val="24"/>
                <w:szCs w:val="24"/>
              </w:rPr>
            </w:pPr>
            <w:r>
              <w:rPr>
                <w:rFonts w:eastAsia="Calibri"/>
                <w:sz w:val="24"/>
                <w:szCs w:val="24"/>
              </w:rPr>
              <w:t>Аяла  мен Раянаға сазбалшықтан, ермексаздан, қамырдан мүсіндеуге қызығушылық танытуға дағдыландыру</w:t>
            </w:r>
          </w:p>
        </w:tc>
        <w:tc>
          <w:tcPr>
            <w:tcW w:w="2410" w:type="dxa"/>
            <w:gridSpan w:val="2"/>
            <w:tcBorders>
              <w:top w:val="single" w:color="000000" w:sz="4" w:space="0"/>
              <w:left w:val="single" w:color="000000" w:sz="4" w:space="0"/>
              <w:bottom w:val="single" w:color="000000" w:sz="4" w:space="0"/>
              <w:right w:val="single" w:color="000000" w:sz="4" w:space="0"/>
            </w:tcBorders>
          </w:tcPr>
          <w:p w14:paraId="716E2F2C">
            <w:pPr>
              <w:pStyle w:val="16"/>
              <w:rPr>
                <w:sz w:val="24"/>
                <w:szCs w:val="24"/>
              </w:rPr>
            </w:pPr>
            <w:r>
              <w:rPr>
                <w:sz w:val="24"/>
                <w:szCs w:val="24"/>
              </w:rPr>
              <w:t xml:space="preserve">Азиза мен Батырға  </w:t>
            </w:r>
            <w:r>
              <w:rPr>
                <w:rFonts w:eastAsia="Calibri"/>
                <w:sz w:val="24"/>
                <w:szCs w:val="24"/>
              </w:rPr>
              <w:t>бейнелеу өнеріне қажетті негізгі техникалық дағдыларын үйрету</w:t>
            </w:r>
          </w:p>
        </w:tc>
        <w:tc>
          <w:tcPr>
            <w:tcW w:w="2692" w:type="dxa"/>
            <w:tcBorders>
              <w:top w:val="single" w:color="000000" w:sz="4" w:space="0"/>
              <w:left w:val="single" w:color="000000" w:sz="4" w:space="0"/>
              <w:bottom w:val="single" w:color="000000" w:sz="4" w:space="0"/>
              <w:right w:val="single" w:color="000000" w:sz="4" w:space="0"/>
            </w:tcBorders>
          </w:tcPr>
          <w:p w14:paraId="2F8DC2B2">
            <w:pPr>
              <w:pStyle w:val="16"/>
              <w:rPr>
                <w:sz w:val="24"/>
                <w:szCs w:val="24"/>
              </w:rPr>
            </w:pPr>
            <w:r>
              <w:rPr>
                <w:sz w:val="24"/>
                <w:szCs w:val="24"/>
              </w:rPr>
              <w:t xml:space="preserve">Санжар мен Альнұрға  </w:t>
            </w:r>
            <w:r>
              <w:rPr>
                <w:rFonts w:eastAsia="Calibri"/>
                <w:sz w:val="24"/>
                <w:szCs w:val="24"/>
              </w:rPr>
              <w:t>әуеннің басталуы мен аяқталуына мән беріп үйрету.</w:t>
            </w:r>
          </w:p>
        </w:tc>
        <w:tc>
          <w:tcPr>
            <w:tcW w:w="2420" w:type="dxa"/>
            <w:tcBorders>
              <w:top w:val="single" w:color="000000" w:sz="4" w:space="0"/>
              <w:left w:val="single" w:color="000000" w:sz="4" w:space="0"/>
              <w:bottom w:val="single" w:color="000000" w:sz="4" w:space="0"/>
              <w:right w:val="single" w:color="000000" w:sz="4" w:space="0"/>
            </w:tcBorders>
          </w:tcPr>
          <w:p w14:paraId="4F4ED223">
            <w:pPr>
              <w:pStyle w:val="15"/>
              <w:rPr>
                <w:rFonts w:ascii="Times New Roman" w:hAnsi="Times New Roman"/>
                <w:sz w:val="24"/>
                <w:szCs w:val="24"/>
                <w:lang w:val="kk-KZ"/>
              </w:rPr>
            </w:pPr>
            <w:r>
              <w:rPr>
                <w:rFonts w:ascii="Times New Roman" w:hAnsi="Times New Roman"/>
                <w:sz w:val="24"/>
                <w:szCs w:val="24"/>
                <w:lang w:val="kk-KZ"/>
              </w:rPr>
              <w:t>Звира мен Салимаға көкөністер-жемістердің, ыдыстардың, ойыншықтардың, жануарлардың суреттерін</w:t>
            </w:r>
          </w:p>
          <w:p w14:paraId="56CF7A01">
            <w:pPr>
              <w:pStyle w:val="16"/>
              <w:rPr>
                <w:sz w:val="24"/>
                <w:szCs w:val="24"/>
              </w:rPr>
            </w:pPr>
            <w:r>
              <w:rPr>
                <w:rFonts w:eastAsia="Calibri"/>
                <w:sz w:val="24"/>
                <w:szCs w:val="24"/>
              </w:rPr>
              <w:t>салғызуға үйрету</w:t>
            </w:r>
          </w:p>
        </w:tc>
      </w:tr>
      <w:tr w14:paraId="0B872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398" w:type="dxa"/>
            <w:tcBorders>
              <w:top w:val="single" w:color="000000" w:sz="4" w:space="0"/>
              <w:left w:val="single" w:color="000000" w:sz="4" w:space="0"/>
              <w:bottom w:val="single" w:color="000000" w:sz="4" w:space="0"/>
              <w:right w:val="single" w:color="000000" w:sz="4" w:space="0"/>
            </w:tcBorders>
          </w:tcPr>
          <w:p w14:paraId="3148079B">
            <w:pPr>
              <w:pStyle w:val="16"/>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7" w:type="dxa"/>
            <w:gridSpan w:val="6"/>
            <w:tcBorders>
              <w:top w:val="single" w:color="000000" w:sz="4" w:space="0"/>
              <w:left w:val="single" w:color="000000" w:sz="4" w:space="0"/>
              <w:bottom w:val="single" w:color="000000" w:sz="4" w:space="0"/>
              <w:right w:val="single" w:color="000000" w:sz="4" w:space="0"/>
            </w:tcBorders>
          </w:tcPr>
          <w:p w14:paraId="6BB43E03">
            <w:pPr>
              <w:pStyle w:val="16"/>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740462B2">
            <w:pPr>
              <w:pStyle w:val="16"/>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14:paraId="138AA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3E25D0AB">
            <w:pPr>
              <w:pStyle w:val="16"/>
              <w:spacing w:line="256" w:lineRule="exact"/>
              <w:ind w:left="110"/>
              <w:rPr>
                <w:b/>
                <w:sz w:val="24"/>
                <w:szCs w:val="24"/>
              </w:rPr>
            </w:pPr>
            <w:r>
              <w:rPr>
                <w:b/>
                <w:sz w:val="24"/>
                <w:szCs w:val="24"/>
              </w:rPr>
              <w:t>Серуен</w:t>
            </w:r>
          </w:p>
        </w:tc>
        <w:tc>
          <w:tcPr>
            <w:tcW w:w="2132" w:type="dxa"/>
            <w:tcBorders>
              <w:top w:val="single" w:color="000000" w:sz="4" w:space="0"/>
              <w:left w:val="single" w:color="000000" w:sz="4" w:space="0"/>
              <w:bottom w:val="single" w:color="000000" w:sz="4" w:space="0"/>
              <w:right w:val="single" w:color="000000" w:sz="4" w:space="0"/>
            </w:tcBorders>
          </w:tcPr>
          <w:p w14:paraId="28F7B559">
            <w:pPr>
              <w:pStyle w:val="15"/>
              <w:rPr>
                <w:rFonts w:ascii="Times New Roman" w:hAnsi="Times New Roman"/>
                <w:sz w:val="24"/>
                <w:szCs w:val="24"/>
                <w:lang w:val="kk-KZ"/>
              </w:rPr>
            </w:pPr>
            <w:r>
              <w:rPr>
                <w:rFonts w:ascii="Times New Roman" w:hAnsi="Times New Roman"/>
                <w:sz w:val="24"/>
                <w:szCs w:val="24"/>
                <w:lang w:val="kk-KZ"/>
              </w:rPr>
              <w:t xml:space="preserve">Қармен әр түрлі құрылымдар  құрастырту. </w:t>
            </w:r>
          </w:p>
          <w:p w14:paraId="2037248D">
            <w:pPr>
              <w:pStyle w:val="15"/>
              <w:rPr>
                <w:rFonts w:ascii="Times New Roman" w:hAnsi="Times New Roman"/>
                <w:b/>
                <w:bCs/>
                <w:sz w:val="24"/>
                <w:szCs w:val="24"/>
              </w:rPr>
            </w:pPr>
            <w:r>
              <w:rPr>
                <w:rFonts w:ascii="Times New Roman" w:hAnsi="Times New Roman"/>
                <w:b/>
                <w:bCs/>
                <w:sz w:val="24"/>
                <w:szCs w:val="24"/>
              </w:rPr>
              <w:t>(Құрастыру)</w:t>
            </w:r>
          </w:p>
          <w:p w14:paraId="17F23A56">
            <w:pPr>
              <w:pStyle w:val="16"/>
              <w:rPr>
                <w:sz w:val="24"/>
                <w:szCs w:val="24"/>
              </w:rPr>
            </w:pPr>
          </w:p>
          <w:p w14:paraId="50C92378">
            <w:pPr>
              <w:rPr>
                <w:sz w:val="24"/>
                <w:szCs w:val="24"/>
              </w:rPr>
            </w:pPr>
            <w:r>
              <w:rPr>
                <w:sz w:val="24"/>
                <w:szCs w:val="24"/>
              </w:rPr>
              <w:t>Қ/о «Кім жылдам?»</w:t>
            </w:r>
          </w:p>
        </w:tc>
        <w:tc>
          <w:tcPr>
            <w:tcW w:w="1843" w:type="dxa"/>
            <w:tcBorders>
              <w:top w:val="single" w:color="000000" w:sz="4" w:space="0"/>
              <w:left w:val="single" w:color="000000" w:sz="4" w:space="0"/>
              <w:bottom w:val="single" w:color="000000" w:sz="4" w:space="0"/>
              <w:right w:val="single" w:color="000000" w:sz="4" w:space="0"/>
            </w:tcBorders>
          </w:tcPr>
          <w:p w14:paraId="5A4E148D">
            <w:pPr>
              <w:pStyle w:val="15"/>
              <w:rPr>
                <w:rFonts w:ascii="Times New Roman" w:hAnsi="Times New Roman"/>
                <w:sz w:val="24"/>
                <w:szCs w:val="24"/>
              </w:rPr>
            </w:pPr>
            <w:r>
              <w:rPr>
                <w:rFonts w:ascii="Times New Roman" w:hAnsi="Times New Roman"/>
                <w:sz w:val="24"/>
                <w:szCs w:val="24"/>
              </w:rPr>
              <w:t xml:space="preserve">Ауа райын бақылау, күннің кешке қарай суытатынын түсіндіру. </w:t>
            </w:r>
          </w:p>
          <w:p w14:paraId="52AC9D1B">
            <w:pPr>
              <w:pStyle w:val="15"/>
              <w:rPr>
                <w:rFonts w:ascii="Times New Roman" w:hAnsi="Times New Roman"/>
                <w:b/>
                <w:bCs/>
                <w:sz w:val="24"/>
                <w:szCs w:val="24"/>
              </w:rPr>
            </w:pPr>
            <w:r>
              <w:rPr>
                <w:rFonts w:ascii="Times New Roman" w:hAnsi="Times New Roman"/>
                <w:b/>
                <w:bCs/>
                <w:sz w:val="24"/>
                <w:szCs w:val="24"/>
              </w:rPr>
              <w:t>(Қоршаған ортамен таныстыру)</w:t>
            </w:r>
          </w:p>
          <w:p w14:paraId="75CAE9F0">
            <w:pPr>
              <w:pStyle w:val="16"/>
              <w:rPr>
                <w:sz w:val="24"/>
                <w:szCs w:val="24"/>
              </w:rPr>
            </w:pPr>
          </w:p>
          <w:p w14:paraId="52555AAB">
            <w:pPr>
              <w:rPr>
                <w:sz w:val="24"/>
                <w:szCs w:val="24"/>
              </w:rPr>
            </w:pPr>
            <w:r>
              <w:rPr>
                <w:sz w:val="24"/>
                <w:szCs w:val="24"/>
              </w:rPr>
              <w:t xml:space="preserve">Қ/о «Тырналар» </w:t>
            </w:r>
          </w:p>
        </w:tc>
        <w:tc>
          <w:tcPr>
            <w:tcW w:w="2410" w:type="dxa"/>
            <w:gridSpan w:val="2"/>
            <w:tcBorders>
              <w:top w:val="single" w:color="000000" w:sz="4" w:space="0"/>
              <w:left w:val="single" w:color="000000" w:sz="4" w:space="0"/>
              <w:bottom w:val="single" w:color="000000" w:sz="4" w:space="0"/>
              <w:right w:val="single" w:color="000000" w:sz="4" w:space="0"/>
            </w:tcBorders>
          </w:tcPr>
          <w:p w14:paraId="2CF3D400">
            <w:pPr>
              <w:rPr>
                <w:sz w:val="24"/>
                <w:szCs w:val="24"/>
              </w:rPr>
            </w:pPr>
            <w:r>
              <w:rPr>
                <w:sz w:val="24"/>
                <w:szCs w:val="24"/>
              </w:rPr>
              <w:t xml:space="preserve"> «Қорапта не бар жасырылған затты атап сипаттауына жағдай жасау. </w:t>
            </w:r>
          </w:p>
          <w:p w14:paraId="6A76F9F5">
            <w:pPr>
              <w:rPr>
                <w:sz w:val="24"/>
                <w:szCs w:val="24"/>
              </w:rPr>
            </w:pPr>
            <w:r>
              <w:rPr>
                <w:sz w:val="24"/>
                <w:szCs w:val="24"/>
              </w:rPr>
              <w:t>Қ/о «Поезд»</w:t>
            </w:r>
          </w:p>
          <w:p w14:paraId="38844E57">
            <w:pPr>
              <w:pStyle w:val="16"/>
              <w:rPr>
                <w:sz w:val="24"/>
                <w:szCs w:val="24"/>
              </w:rPr>
            </w:pPr>
          </w:p>
        </w:tc>
        <w:tc>
          <w:tcPr>
            <w:tcW w:w="2692" w:type="dxa"/>
            <w:tcBorders>
              <w:top w:val="single" w:color="000000" w:sz="4" w:space="0"/>
              <w:left w:val="single" w:color="000000" w:sz="4" w:space="0"/>
              <w:bottom w:val="single" w:color="000000" w:sz="4" w:space="0"/>
              <w:right w:val="single" w:color="000000" w:sz="4" w:space="0"/>
            </w:tcBorders>
          </w:tcPr>
          <w:p w14:paraId="0E89D646">
            <w:pPr>
              <w:rPr>
                <w:sz w:val="24"/>
                <w:szCs w:val="24"/>
                <w:lang w:val="kk-KZ"/>
              </w:rPr>
            </w:pPr>
            <w:r>
              <w:rPr>
                <w:sz w:val="24"/>
                <w:szCs w:val="24"/>
                <w:lang w:val="kk-KZ"/>
              </w:rPr>
              <w:t>Қ/о «Кім жылдам?»</w:t>
            </w:r>
          </w:p>
          <w:p w14:paraId="307C70DB">
            <w:pPr>
              <w:pStyle w:val="15"/>
              <w:rPr>
                <w:rFonts w:ascii="Times New Roman" w:hAnsi="Times New Roman"/>
                <w:sz w:val="24"/>
                <w:szCs w:val="24"/>
                <w:lang w:val="kk-KZ"/>
              </w:rPr>
            </w:pPr>
            <w:r>
              <w:rPr>
                <w:rFonts w:ascii="Times New Roman" w:hAnsi="Times New Roman"/>
                <w:sz w:val="24"/>
                <w:szCs w:val="24"/>
                <w:lang w:val="kk-KZ"/>
              </w:rPr>
              <w:t>Көңілді музыкаға, еркін би қимылдарын жасату арқылы көңіл күйлерін көтеру</w:t>
            </w:r>
          </w:p>
          <w:p w14:paraId="5C87CD91">
            <w:pPr>
              <w:pStyle w:val="15"/>
              <w:rPr>
                <w:rFonts w:ascii="Times New Roman" w:hAnsi="Times New Roman"/>
                <w:b/>
                <w:bCs/>
                <w:sz w:val="24"/>
                <w:szCs w:val="24"/>
              </w:rPr>
            </w:pPr>
            <w:r>
              <w:rPr>
                <w:rFonts w:ascii="Times New Roman" w:hAnsi="Times New Roman"/>
                <w:b/>
                <w:bCs/>
                <w:sz w:val="24"/>
                <w:szCs w:val="24"/>
              </w:rPr>
              <w:t>(музыка)</w:t>
            </w:r>
          </w:p>
        </w:tc>
        <w:tc>
          <w:tcPr>
            <w:tcW w:w="2420" w:type="dxa"/>
            <w:tcBorders>
              <w:top w:val="single" w:color="000000" w:sz="4" w:space="0"/>
              <w:left w:val="single" w:color="000000" w:sz="4" w:space="0"/>
              <w:bottom w:val="single" w:color="000000" w:sz="4" w:space="0"/>
              <w:right w:val="single" w:color="000000" w:sz="4" w:space="0"/>
            </w:tcBorders>
          </w:tcPr>
          <w:p w14:paraId="36A3F2BF">
            <w:pPr>
              <w:pStyle w:val="15"/>
              <w:rPr>
                <w:rFonts w:ascii="Times New Roman" w:hAnsi="Times New Roman"/>
                <w:b/>
                <w:bCs/>
                <w:sz w:val="24"/>
                <w:szCs w:val="24"/>
              </w:rPr>
            </w:pPr>
            <w:r>
              <w:rPr>
                <w:rFonts w:ascii="Times New Roman" w:hAnsi="Times New Roman"/>
                <w:bCs/>
                <w:sz w:val="24"/>
                <w:szCs w:val="24"/>
              </w:rPr>
              <w:t>Ұксас заттарды жинап қораптарға орналастыру</w:t>
            </w:r>
            <w:r>
              <w:rPr>
                <w:rFonts w:ascii="Times New Roman" w:hAnsi="Times New Roman"/>
                <w:b/>
                <w:bCs/>
                <w:sz w:val="24"/>
                <w:szCs w:val="24"/>
              </w:rPr>
              <w:t xml:space="preserve"> (Математика негіздері)</w:t>
            </w:r>
          </w:p>
          <w:p w14:paraId="640D4EA4">
            <w:pPr>
              <w:rPr>
                <w:b/>
                <w:bCs/>
                <w:sz w:val="24"/>
                <w:szCs w:val="24"/>
                <w:shd w:val="clear" w:color="auto" w:fill="FFFFFF"/>
              </w:rPr>
            </w:pPr>
          </w:p>
          <w:p w14:paraId="0F930F41">
            <w:pPr>
              <w:rPr>
                <w:sz w:val="24"/>
                <w:szCs w:val="24"/>
              </w:rPr>
            </w:pPr>
            <w:r>
              <w:rPr>
                <w:sz w:val="24"/>
                <w:szCs w:val="24"/>
              </w:rPr>
              <w:t xml:space="preserve">Қ/о «Тырналар» </w:t>
            </w:r>
          </w:p>
        </w:tc>
      </w:tr>
      <w:tr w14:paraId="724F3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398" w:type="dxa"/>
            <w:tcBorders>
              <w:top w:val="single" w:color="000000" w:sz="4" w:space="0"/>
              <w:left w:val="single" w:color="000000" w:sz="4" w:space="0"/>
              <w:bottom w:val="single" w:color="000000" w:sz="4" w:space="0"/>
              <w:right w:val="single" w:color="000000" w:sz="4" w:space="0"/>
            </w:tcBorders>
          </w:tcPr>
          <w:p w14:paraId="74FEA09D">
            <w:pPr>
              <w:pStyle w:val="16"/>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497" w:type="dxa"/>
            <w:gridSpan w:val="6"/>
            <w:tcBorders>
              <w:top w:val="single" w:color="000000" w:sz="4" w:space="0"/>
              <w:left w:val="single" w:color="000000" w:sz="4" w:space="0"/>
              <w:bottom w:val="single" w:color="000000" w:sz="4" w:space="0"/>
              <w:right w:val="single" w:color="000000" w:sz="4" w:space="0"/>
            </w:tcBorders>
          </w:tcPr>
          <w:p w14:paraId="7E6D3A3A">
            <w:pPr>
              <w:adjustRightInd w:val="0"/>
              <w:rPr>
                <w:color w:val="000000"/>
                <w:sz w:val="24"/>
                <w:szCs w:val="24"/>
              </w:rPr>
            </w:pPr>
            <w:r>
              <w:rPr>
                <w:rFonts w:eastAsia="Calibri"/>
                <w:sz w:val="24"/>
                <w:szCs w:val="24"/>
              </w:rPr>
              <w:t>Ата-аналармен балаларының тазалықтары жайлы әңгімелесу.</w:t>
            </w:r>
          </w:p>
        </w:tc>
      </w:tr>
    </w:tbl>
    <w:p w14:paraId="11040017">
      <w:pPr>
        <w:rPr>
          <w:rFonts w:ascii="Times New Roman" w:hAnsi="Times New Roman" w:cs="Times New Roman"/>
          <w:sz w:val="24"/>
          <w:szCs w:val="24"/>
          <w:lang w:val="kk-KZ"/>
        </w:rPr>
      </w:pPr>
    </w:p>
    <w:p w14:paraId="7F1DF967">
      <w:pPr>
        <w:rPr>
          <w:rFonts w:ascii="Times New Roman" w:hAnsi="Times New Roman" w:cs="Times New Roman"/>
          <w:sz w:val="24"/>
          <w:szCs w:val="24"/>
          <w:lang w:val="kk-KZ"/>
        </w:rPr>
      </w:pPr>
    </w:p>
    <w:p w14:paraId="59A9C0B6">
      <w:pPr>
        <w:rPr>
          <w:rFonts w:ascii="Times New Roman" w:hAnsi="Times New Roman" w:cs="Times New Roman"/>
          <w:sz w:val="24"/>
          <w:szCs w:val="24"/>
          <w:lang w:val="kk-KZ"/>
        </w:rPr>
      </w:pPr>
    </w:p>
    <w:p w14:paraId="1C62BED1">
      <w:pPr>
        <w:rPr>
          <w:rFonts w:ascii="Times New Roman" w:hAnsi="Times New Roman" w:cs="Times New Roman"/>
          <w:sz w:val="24"/>
          <w:szCs w:val="24"/>
          <w:lang w:val="kk-KZ"/>
        </w:rPr>
      </w:pPr>
    </w:p>
    <w:p w14:paraId="1D59050B">
      <w:pPr>
        <w:rPr>
          <w:rFonts w:ascii="Times New Roman" w:hAnsi="Times New Roman" w:cs="Times New Roman"/>
          <w:sz w:val="24"/>
          <w:szCs w:val="24"/>
          <w:lang w:val="kk-KZ"/>
        </w:rPr>
      </w:pPr>
    </w:p>
    <w:p w14:paraId="2B14E22F">
      <w:pPr>
        <w:rPr>
          <w:rFonts w:ascii="Times New Roman" w:hAnsi="Times New Roman" w:cs="Times New Roman"/>
          <w:sz w:val="24"/>
          <w:szCs w:val="24"/>
          <w:lang w:val="kk-KZ"/>
        </w:rPr>
      </w:pPr>
    </w:p>
    <w:p w14:paraId="354DAB49">
      <w:pPr>
        <w:rPr>
          <w:rFonts w:ascii="Times New Roman" w:hAnsi="Times New Roman" w:cs="Times New Roman"/>
          <w:sz w:val="24"/>
          <w:szCs w:val="24"/>
          <w:lang w:val="kk-KZ"/>
        </w:rPr>
      </w:pPr>
    </w:p>
    <w:p w14:paraId="01336CA9">
      <w:pPr>
        <w:rPr>
          <w:rFonts w:ascii="Times New Roman" w:hAnsi="Times New Roman" w:cs="Times New Roman"/>
          <w:sz w:val="24"/>
          <w:szCs w:val="24"/>
          <w:lang w:val="kk-KZ"/>
        </w:rPr>
      </w:pPr>
    </w:p>
    <w:p w14:paraId="3B60A1EE">
      <w:pPr>
        <w:rPr>
          <w:rFonts w:ascii="Times New Roman" w:hAnsi="Times New Roman" w:cs="Times New Roman"/>
          <w:sz w:val="24"/>
          <w:szCs w:val="24"/>
          <w:lang w:val="kk-KZ"/>
        </w:rPr>
      </w:pPr>
    </w:p>
    <w:p w14:paraId="0E257615">
      <w:pPr>
        <w:rPr>
          <w:rFonts w:ascii="Times New Roman" w:hAnsi="Times New Roman" w:cs="Times New Roman"/>
          <w:sz w:val="24"/>
          <w:szCs w:val="24"/>
          <w:lang w:val="kk-KZ"/>
        </w:rPr>
      </w:pPr>
    </w:p>
    <w:p w14:paraId="0995C114">
      <w:pPr>
        <w:spacing w:after="0" w:line="240" w:lineRule="auto"/>
        <w:ind w:left="534" w:right="536"/>
        <w:jc w:val="right"/>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Тексерілді: -------------------</w:t>
      </w:r>
    </w:p>
    <w:p w14:paraId="6466ED78">
      <w:pPr>
        <w:tabs>
          <w:tab w:val="center" w:pos="7284"/>
          <w:tab w:val="left" w:pos="10725"/>
        </w:tabs>
        <w:spacing w:after="0" w:line="240" w:lineRule="auto"/>
        <w:ind w:left="534" w:right="536"/>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ab/>
      </w:r>
      <w:r>
        <w:rPr>
          <w:rFonts w:ascii="Times New Roman" w:hAnsi="Times New Roman" w:eastAsia="Times New Roman" w:cs="Times New Roman"/>
          <w:b/>
          <w:bCs/>
          <w:color w:val="000000"/>
          <w:kern w:val="36"/>
          <w:sz w:val="24"/>
          <w:szCs w:val="24"/>
          <w:lang w:val="kk-KZ" w:eastAsia="ru-RU"/>
        </w:rPr>
        <w:t xml:space="preserve">         </w:t>
      </w:r>
      <w:r>
        <w:rPr>
          <w:rFonts w:ascii="Times New Roman" w:hAnsi="Times New Roman" w:eastAsia="Times New Roman" w:cs="Times New Roman"/>
          <w:b/>
          <w:bCs/>
          <w:color w:val="000000"/>
          <w:kern w:val="36"/>
          <w:sz w:val="24"/>
          <w:szCs w:val="24"/>
          <w:lang w:val="kk-KZ" w:eastAsia="ru-RU"/>
        </w:rPr>
        <w:tab/>
      </w:r>
    </w:p>
    <w:p w14:paraId="659E9E65">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Тәрбиелеу - білім беру процесінің циклограммасы</w:t>
      </w:r>
    </w:p>
    <w:p w14:paraId="6A0A77C1">
      <w:pPr>
        <w:spacing w:after="0" w:line="240" w:lineRule="auto"/>
        <w:ind w:right="536"/>
        <w:outlineLvl w:val="0"/>
        <w:rPr>
          <w:rFonts w:ascii="Times New Roman" w:hAnsi="Times New Roman" w:eastAsia="Times New Roman" w:cs="Times New Roman"/>
          <w:bCs/>
          <w:color w:val="000000"/>
          <w:kern w:val="36"/>
          <w:sz w:val="24"/>
          <w:szCs w:val="24"/>
          <w:lang w:val="kk-KZ" w:eastAsia="ru-RU"/>
        </w:rPr>
      </w:pPr>
      <w:r>
        <w:rPr>
          <w:rFonts w:ascii="Times New Roman" w:hAnsi="Times New Roman" w:eastAsia="Times New Roman" w:cs="Times New Roman"/>
          <w:bCs/>
          <w:color w:val="000000"/>
          <w:kern w:val="36"/>
          <w:sz w:val="24"/>
          <w:szCs w:val="24"/>
          <w:lang w:val="kk-KZ" w:eastAsia="ru-RU"/>
        </w:rPr>
        <w:t xml:space="preserve">  Білім беру ұйымы:   № 36 «Нұрәлем»</w:t>
      </w:r>
    </w:p>
    <w:p w14:paraId="7A632F2E">
      <w:pPr>
        <w:spacing w:after="0" w:line="240" w:lineRule="auto"/>
        <w:ind w:right="536"/>
        <w:outlineLvl w:val="0"/>
        <w:rPr>
          <w:rFonts w:ascii="Times New Roman" w:hAnsi="Times New Roman" w:eastAsia="Times New Roman" w:cs="Times New Roman"/>
          <w:bCs/>
          <w:color w:val="000000"/>
          <w:kern w:val="36"/>
          <w:sz w:val="24"/>
          <w:szCs w:val="24"/>
          <w:lang w:val="kk-KZ" w:eastAsia="ru-RU"/>
        </w:rPr>
      </w:pPr>
      <w:r>
        <w:rPr>
          <w:rFonts w:ascii="Times New Roman" w:hAnsi="Times New Roman" w:eastAsia="Times New Roman" w:cs="Times New Roman"/>
          <w:bCs/>
          <w:color w:val="000000"/>
          <w:kern w:val="36"/>
          <w:sz w:val="24"/>
          <w:szCs w:val="24"/>
          <w:lang w:val="kk-KZ" w:eastAsia="ru-RU"/>
        </w:rPr>
        <w:t xml:space="preserve">  Топ : «Балапан»</w:t>
      </w:r>
    </w:p>
    <w:p w14:paraId="1AAEB41E">
      <w:pPr>
        <w:spacing w:after="0" w:line="240" w:lineRule="auto"/>
        <w:ind w:right="536"/>
        <w:outlineLvl w:val="0"/>
        <w:rPr>
          <w:rFonts w:ascii="Times New Roman" w:hAnsi="Times New Roman" w:eastAsia="Times New Roman" w:cs="Times New Roman"/>
          <w:bCs/>
          <w:color w:val="000000"/>
          <w:kern w:val="36"/>
          <w:sz w:val="24"/>
          <w:szCs w:val="24"/>
          <w:lang w:val="kk-KZ" w:eastAsia="ru-RU"/>
        </w:rPr>
      </w:pPr>
      <w:r>
        <w:rPr>
          <w:rFonts w:ascii="Times New Roman" w:hAnsi="Times New Roman" w:eastAsia="Times New Roman" w:cs="Times New Roman"/>
          <w:bCs/>
          <w:color w:val="000000"/>
          <w:kern w:val="36"/>
          <w:sz w:val="24"/>
          <w:szCs w:val="24"/>
          <w:lang w:val="kk-KZ" w:eastAsia="ru-RU"/>
        </w:rPr>
        <w:t xml:space="preserve">  Балалардың жасы:   3 жас</w:t>
      </w:r>
    </w:p>
    <w:p w14:paraId="4CC733E8">
      <w:pPr>
        <w:spacing w:after="0" w:line="240" w:lineRule="auto"/>
        <w:ind w:right="536"/>
        <w:outlineLvl w:val="0"/>
        <w:rPr>
          <w:rFonts w:ascii="Times New Roman" w:hAnsi="Times New Roman" w:eastAsia="Times New Roman" w:cs="Times New Roman"/>
          <w:bCs/>
          <w:color w:val="000000"/>
          <w:kern w:val="36"/>
          <w:sz w:val="24"/>
          <w:szCs w:val="24"/>
          <w:lang w:val="kk-KZ" w:eastAsia="ru-RU"/>
        </w:rPr>
      </w:pPr>
      <w:r>
        <w:rPr>
          <w:rFonts w:ascii="Times New Roman" w:hAnsi="Times New Roman" w:eastAsia="Times New Roman" w:cs="Times New Roman"/>
          <w:bCs/>
          <w:color w:val="000000"/>
          <w:kern w:val="36"/>
          <w:sz w:val="24"/>
          <w:szCs w:val="24"/>
          <w:lang w:val="kk-KZ" w:eastAsia="ru-RU"/>
        </w:rPr>
        <w:t xml:space="preserve"> Жоспардың құрылу кезеңі  05.02-09.02 ақпан   2024 жыл  І апта</w:t>
      </w:r>
    </w:p>
    <w:p w14:paraId="34EBE5EB">
      <w:pPr>
        <w:spacing w:after="0" w:line="240" w:lineRule="auto"/>
        <w:ind w:left="534" w:right="536"/>
        <w:outlineLvl w:val="0"/>
        <w:rPr>
          <w:rFonts w:ascii="Times New Roman" w:hAnsi="Times New Roman" w:eastAsia="Times New Roman" w:cs="Times New Roman"/>
          <w:bCs/>
          <w:color w:val="000000"/>
          <w:kern w:val="36"/>
          <w:sz w:val="24"/>
          <w:szCs w:val="24"/>
          <w:lang w:val="kk-KZ" w:eastAsia="ru-RU"/>
        </w:rPr>
      </w:pPr>
      <w:r>
        <w:rPr>
          <w:rFonts w:ascii="Times New Roman" w:hAnsi="Times New Roman" w:eastAsia="Times New Roman" w:cs="Times New Roman"/>
          <w:bCs/>
          <w:color w:val="000000"/>
          <w:kern w:val="36"/>
          <w:sz w:val="24"/>
          <w:szCs w:val="24"/>
          <w:lang w:val="kk-KZ" w:eastAsia="ru-RU"/>
        </w:rPr>
        <w:t xml:space="preserve">    </w:t>
      </w:r>
    </w:p>
    <w:tbl>
      <w:tblPr>
        <w:tblStyle w:val="4"/>
        <w:tblW w:w="15174"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2410"/>
        <w:gridCol w:w="2126"/>
        <w:gridCol w:w="2410"/>
        <w:gridCol w:w="2831"/>
        <w:gridCol w:w="2420"/>
      </w:tblGrid>
      <w:tr w14:paraId="0CC08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77" w:type="dxa"/>
            <w:tcBorders>
              <w:top w:val="single" w:color="000000" w:sz="4" w:space="0"/>
              <w:left w:val="single" w:color="000000" w:sz="4" w:space="0"/>
              <w:bottom w:val="single" w:color="000000" w:sz="4" w:space="0"/>
              <w:right w:val="single" w:color="000000" w:sz="4" w:space="0"/>
            </w:tcBorders>
          </w:tcPr>
          <w:p w14:paraId="09E0FB02">
            <w:pPr>
              <w:pStyle w:val="16"/>
              <w:spacing w:line="268" w:lineRule="exact"/>
              <w:ind w:left="638"/>
              <w:rPr>
                <w:b/>
                <w:sz w:val="24"/>
                <w:szCs w:val="24"/>
              </w:rPr>
            </w:pPr>
            <w:r>
              <w:rPr>
                <w:b/>
                <w:sz w:val="24"/>
                <w:szCs w:val="24"/>
              </w:rPr>
              <w:t>Күн</w:t>
            </w:r>
            <w:r>
              <w:rPr>
                <w:b/>
                <w:spacing w:val="-2"/>
                <w:sz w:val="24"/>
                <w:szCs w:val="24"/>
              </w:rPr>
              <w:t xml:space="preserve"> </w:t>
            </w:r>
            <w:r>
              <w:rPr>
                <w:b/>
                <w:sz w:val="24"/>
                <w:szCs w:val="24"/>
              </w:rPr>
              <w:t>тәртібі</w:t>
            </w:r>
          </w:p>
        </w:tc>
        <w:tc>
          <w:tcPr>
            <w:tcW w:w="2410" w:type="dxa"/>
            <w:tcBorders>
              <w:top w:val="single" w:color="000000" w:sz="4" w:space="0"/>
              <w:left w:val="single" w:color="000000" w:sz="4" w:space="0"/>
              <w:bottom w:val="single" w:color="000000" w:sz="4" w:space="0"/>
              <w:right w:val="single" w:color="000000" w:sz="4" w:space="0"/>
            </w:tcBorders>
          </w:tcPr>
          <w:p w14:paraId="49E5C123">
            <w:pPr>
              <w:jc w:val="center"/>
              <w:rPr>
                <w:b/>
                <w:color w:val="000000"/>
                <w:sz w:val="24"/>
                <w:szCs w:val="24"/>
                <w:lang w:eastAsia="ru-RU"/>
              </w:rPr>
            </w:pPr>
            <w:r>
              <w:rPr>
                <w:b/>
                <w:color w:val="000000"/>
                <w:sz w:val="24"/>
                <w:szCs w:val="24"/>
                <w:lang w:eastAsia="ru-RU"/>
              </w:rPr>
              <w:t xml:space="preserve">Дүйсенбі </w:t>
            </w:r>
          </w:p>
          <w:p w14:paraId="41D469C9">
            <w:pPr>
              <w:jc w:val="center"/>
              <w:rPr>
                <w:b/>
                <w:color w:val="000000"/>
                <w:sz w:val="24"/>
                <w:szCs w:val="24"/>
                <w:lang w:eastAsia="ru-RU"/>
              </w:rPr>
            </w:pPr>
            <w:r>
              <w:rPr>
                <w:b/>
                <w:color w:val="000000"/>
                <w:sz w:val="24"/>
                <w:szCs w:val="24"/>
                <w:lang w:eastAsia="ru-RU"/>
              </w:rPr>
              <w:t>05.02.2024</w:t>
            </w:r>
          </w:p>
        </w:tc>
        <w:tc>
          <w:tcPr>
            <w:tcW w:w="2126" w:type="dxa"/>
            <w:tcBorders>
              <w:top w:val="single" w:color="auto" w:sz="4" w:space="0"/>
              <w:left w:val="single" w:color="000000" w:sz="4" w:space="0"/>
              <w:bottom w:val="single" w:color="000000" w:sz="4" w:space="0"/>
              <w:right w:val="single" w:color="000000" w:sz="4" w:space="0"/>
            </w:tcBorders>
          </w:tcPr>
          <w:p w14:paraId="5D8761F5">
            <w:pPr>
              <w:jc w:val="center"/>
              <w:rPr>
                <w:b/>
                <w:color w:val="000000"/>
                <w:sz w:val="24"/>
                <w:szCs w:val="24"/>
                <w:lang w:eastAsia="ru-RU"/>
              </w:rPr>
            </w:pPr>
            <w:r>
              <w:rPr>
                <w:b/>
                <w:color w:val="000000"/>
                <w:sz w:val="24"/>
                <w:szCs w:val="24"/>
                <w:lang w:eastAsia="ru-RU"/>
              </w:rPr>
              <w:t xml:space="preserve">Сейсенбі </w:t>
            </w:r>
          </w:p>
          <w:p w14:paraId="4328E6BF">
            <w:pPr>
              <w:jc w:val="center"/>
              <w:rPr>
                <w:b/>
                <w:color w:val="000000"/>
                <w:sz w:val="24"/>
                <w:szCs w:val="24"/>
                <w:lang w:eastAsia="ru-RU"/>
              </w:rPr>
            </w:pPr>
            <w:r>
              <w:rPr>
                <w:b/>
                <w:color w:val="000000"/>
                <w:sz w:val="24"/>
                <w:szCs w:val="24"/>
                <w:lang w:eastAsia="ru-RU"/>
              </w:rPr>
              <w:t>06.02.2024</w:t>
            </w:r>
          </w:p>
        </w:tc>
        <w:tc>
          <w:tcPr>
            <w:tcW w:w="2410" w:type="dxa"/>
            <w:tcBorders>
              <w:top w:val="single" w:color="000000" w:sz="4" w:space="0"/>
              <w:left w:val="single" w:color="000000" w:sz="4" w:space="0"/>
              <w:bottom w:val="single" w:color="000000" w:sz="4" w:space="0"/>
              <w:right w:val="single" w:color="000000" w:sz="4" w:space="0"/>
            </w:tcBorders>
          </w:tcPr>
          <w:p w14:paraId="35F1E339">
            <w:pPr>
              <w:jc w:val="center"/>
              <w:rPr>
                <w:b/>
                <w:color w:val="000000"/>
                <w:sz w:val="24"/>
                <w:szCs w:val="24"/>
                <w:lang w:eastAsia="ru-RU"/>
              </w:rPr>
            </w:pPr>
            <w:r>
              <w:rPr>
                <w:b/>
                <w:color w:val="000000"/>
                <w:sz w:val="24"/>
                <w:szCs w:val="24"/>
                <w:lang w:eastAsia="ru-RU"/>
              </w:rPr>
              <w:t>Сәрсенб</w:t>
            </w:r>
          </w:p>
          <w:p w14:paraId="17821126">
            <w:pPr>
              <w:jc w:val="center"/>
              <w:rPr>
                <w:b/>
                <w:color w:val="000000"/>
                <w:sz w:val="24"/>
                <w:szCs w:val="24"/>
                <w:lang w:eastAsia="ru-RU"/>
              </w:rPr>
            </w:pPr>
            <w:r>
              <w:rPr>
                <w:b/>
                <w:color w:val="000000"/>
                <w:sz w:val="24"/>
                <w:szCs w:val="24"/>
                <w:lang w:eastAsia="ru-RU"/>
              </w:rPr>
              <w:t xml:space="preserve">07.02.2024 </w:t>
            </w:r>
          </w:p>
        </w:tc>
        <w:tc>
          <w:tcPr>
            <w:tcW w:w="2831" w:type="dxa"/>
            <w:tcBorders>
              <w:top w:val="single" w:color="000000" w:sz="4" w:space="0"/>
              <w:left w:val="single" w:color="000000" w:sz="4" w:space="0"/>
              <w:bottom w:val="single" w:color="000000" w:sz="4" w:space="0"/>
              <w:right w:val="single" w:color="000000" w:sz="4" w:space="0"/>
            </w:tcBorders>
          </w:tcPr>
          <w:p w14:paraId="4D89776A">
            <w:pPr>
              <w:jc w:val="center"/>
              <w:rPr>
                <w:b/>
                <w:color w:val="000000"/>
                <w:sz w:val="24"/>
                <w:szCs w:val="24"/>
                <w:lang w:eastAsia="ru-RU"/>
              </w:rPr>
            </w:pPr>
            <w:r>
              <w:rPr>
                <w:b/>
                <w:color w:val="000000"/>
                <w:sz w:val="24"/>
                <w:szCs w:val="24"/>
                <w:lang w:eastAsia="ru-RU"/>
              </w:rPr>
              <w:t xml:space="preserve">Бейсенбі </w:t>
            </w:r>
          </w:p>
          <w:p w14:paraId="3B1E8CDB">
            <w:pPr>
              <w:jc w:val="center"/>
              <w:rPr>
                <w:b/>
                <w:color w:val="000000"/>
                <w:sz w:val="24"/>
                <w:szCs w:val="24"/>
                <w:lang w:eastAsia="ru-RU"/>
              </w:rPr>
            </w:pPr>
            <w:r>
              <w:rPr>
                <w:b/>
                <w:color w:val="000000"/>
                <w:sz w:val="24"/>
                <w:szCs w:val="24"/>
                <w:lang w:eastAsia="ru-RU"/>
              </w:rPr>
              <w:t>08.02.2024</w:t>
            </w:r>
          </w:p>
        </w:tc>
        <w:tc>
          <w:tcPr>
            <w:tcW w:w="2420" w:type="dxa"/>
            <w:tcBorders>
              <w:top w:val="single" w:color="000000" w:sz="4" w:space="0"/>
              <w:left w:val="single" w:color="000000" w:sz="4" w:space="0"/>
              <w:bottom w:val="single" w:color="000000" w:sz="4" w:space="0"/>
              <w:right w:val="single" w:color="000000" w:sz="4" w:space="0"/>
            </w:tcBorders>
          </w:tcPr>
          <w:p w14:paraId="543848A4">
            <w:pPr>
              <w:jc w:val="center"/>
              <w:rPr>
                <w:b/>
                <w:color w:val="000000"/>
                <w:sz w:val="24"/>
                <w:szCs w:val="24"/>
                <w:lang w:eastAsia="ru-RU"/>
              </w:rPr>
            </w:pPr>
            <w:r>
              <w:rPr>
                <w:b/>
                <w:color w:val="000000"/>
                <w:sz w:val="24"/>
                <w:szCs w:val="24"/>
                <w:lang w:eastAsia="ru-RU"/>
              </w:rPr>
              <w:t xml:space="preserve">Жұма </w:t>
            </w:r>
          </w:p>
          <w:p w14:paraId="0B2944FB">
            <w:pPr>
              <w:jc w:val="center"/>
              <w:rPr>
                <w:b/>
                <w:color w:val="000000"/>
                <w:sz w:val="24"/>
                <w:szCs w:val="24"/>
                <w:lang w:eastAsia="ru-RU"/>
              </w:rPr>
            </w:pPr>
            <w:r>
              <w:rPr>
                <w:b/>
                <w:color w:val="000000"/>
                <w:sz w:val="24"/>
                <w:szCs w:val="24"/>
                <w:lang w:eastAsia="ru-RU"/>
              </w:rPr>
              <w:t>09.02.2024</w:t>
            </w:r>
          </w:p>
        </w:tc>
      </w:tr>
      <w:tr w14:paraId="00D2B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977" w:type="dxa"/>
            <w:tcBorders>
              <w:top w:val="single" w:color="000000" w:sz="4" w:space="0"/>
              <w:left w:val="single" w:color="000000" w:sz="4" w:space="0"/>
              <w:bottom w:val="single" w:color="000000" w:sz="4" w:space="0"/>
              <w:right w:val="single" w:color="000000" w:sz="4" w:space="0"/>
            </w:tcBorders>
          </w:tcPr>
          <w:p w14:paraId="2D2151A9">
            <w:pPr>
              <w:pStyle w:val="16"/>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2197" w:type="dxa"/>
            <w:gridSpan w:val="5"/>
            <w:tcBorders>
              <w:top w:val="single" w:color="000000" w:sz="4" w:space="0"/>
              <w:left w:val="single" w:color="000000" w:sz="4" w:space="0"/>
              <w:bottom w:val="single" w:color="000000" w:sz="4" w:space="0"/>
              <w:right w:val="single" w:color="000000" w:sz="4" w:space="0"/>
            </w:tcBorders>
          </w:tcPr>
          <w:p w14:paraId="2E55B1F4">
            <w:pPr>
              <w:pStyle w:val="16"/>
              <w:rPr>
                <w:sz w:val="24"/>
                <w:szCs w:val="24"/>
                <w:lang w:val="ru-RU"/>
              </w:rPr>
            </w:pPr>
            <w:r>
              <w:rPr>
                <w:sz w:val="24"/>
                <w:szCs w:val="24"/>
                <w:lang w:val="ru-RU"/>
              </w:rPr>
              <w:t>Достық әнімен қарсы алу</w:t>
            </w:r>
          </w:p>
        </w:tc>
      </w:tr>
      <w:tr w14:paraId="5F8EB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1" w:hRule="atLeast"/>
        </w:trPr>
        <w:tc>
          <w:tcPr>
            <w:tcW w:w="2977" w:type="dxa"/>
            <w:tcBorders>
              <w:top w:val="single" w:color="000000" w:sz="4" w:space="0"/>
              <w:left w:val="single" w:color="000000" w:sz="4" w:space="0"/>
              <w:bottom w:val="single" w:color="000000" w:sz="4" w:space="0"/>
              <w:right w:val="single" w:color="000000" w:sz="4" w:space="0"/>
            </w:tcBorders>
          </w:tcPr>
          <w:p w14:paraId="6FE83608">
            <w:pPr>
              <w:pStyle w:val="16"/>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14:paraId="7A5D4B71">
            <w:pPr>
              <w:pStyle w:val="16"/>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2197" w:type="dxa"/>
            <w:gridSpan w:val="5"/>
            <w:tcBorders>
              <w:top w:val="single" w:color="000000" w:sz="4" w:space="0"/>
              <w:left w:val="single" w:color="000000" w:sz="4" w:space="0"/>
              <w:bottom w:val="single" w:color="000000" w:sz="4" w:space="0"/>
              <w:right w:val="single" w:color="000000" w:sz="4" w:space="0"/>
            </w:tcBorders>
          </w:tcPr>
          <w:p w14:paraId="4676195B">
            <w:pPr>
              <w:adjustRightInd w:val="0"/>
              <w:rPr>
                <w:color w:val="000000"/>
                <w:sz w:val="24"/>
                <w:szCs w:val="24"/>
              </w:rPr>
            </w:pPr>
            <w:r>
              <w:rPr>
                <w:color w:val="000000"/>
                <w:sz w:val="24"/>
                <w:szCs w:val="24"/>
              </w:rPr>
              <w:t>Балалардың тазалығы жөнінде кеңес беру</w:t>
            </w:r>
          </w:p>
          <w:p w14:paraId="60A4A7C4">
            <w:pPr>
              <w:adjustRightInd w:val="0"/>
              <w:rPr>
                <w:color w:val="000000"/>
                <w:sz w:val="24"/>
                <w:szCs w:val="24"/>
              </w:rPr>
            </w:pPr>
          </w:p>
        </w:tc>
      </w:tr>
      <w:tr w14:paraId="113201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977" w:type="dxa"/>
            <w:tcBorders>
              <w:top w:val="single" w:color="000000" w:sz="4" w:space="0"/>
              <w:left w:val="single" w:color="000000" w:sz="4" w:space="0"/>
              <w:bottom w:val="single" w:color="000000" w:sz="4" w:space="0"/>
              <w:right w:val="single" w:color="000000" w:sz="4" w:space="0"/>
            </w:tcBorders>
          </w:tcPr>
          <w:p w14:paraId="4DE18AD5">
            <w:pPr>
              <w:pStyle w:val="16"/>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 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410" w:type="dxa"/>
            <w:tcBorders>
              <w:top w:val="single" w:color="000000" w:sz="4" w:space="0"/>
              <w:left w:val="single" w:color="000000" w:sz="4" w:space="0"/>
              <w:bottom w:val="single" w:color="000000" w:sz="4" w:space="0"/>
              <w:right w:val="single" w:color="000000" w:sz="4" w:space="0"/>
            </w:tcBorders>
          </w:tcPr>
          <w:p w14:paraId="611A652D">
            <w:pPr>
              <w:rPr>
                <w:rFonts w:eastAsia="Calibri"/>
                <w:sz w:val="24"/>
                <w:szCs w:val="24"/>
              </w:rPr>
            </w:pPr>
            <w:r>
              <w:rPr>
                <w:rFonts w:eastAsia="Calibri"/>
                <w:sz w:val="24"/>
                <w:szCs w:val="24"/>
              </w:rPr>
              <w:t xml:space="preserve"> Үстел үсті театр</w:t>
            </w:r>
          </w:p>
          <w:p w14:paraId="53ADD1CA">
            <w:pPr>
              <w:rPr>
                <w:rFonts w:eastAsia="Calibri"/>
                <w:sz w:val="24"/>
                <w:szCs w:val="24"/>
              </w:rPr>
            </w:pPr>
            <w:r>
              <w:rPr>
                <w:rFonts w:eastAsia="Calibri"/>
                <w:sz w:val="24"/>
                <w:szCs w:val="24"/>
              </w:rPr>
              <w:t xml:space="preserve">«Түлкі мен қоян» </w:t>
            </w:r>
            <w:r>
              <w:rPr>
                <w:rFonts w:eastAsia="Calibri"/>
                <w:b/>
                <w:color w:val="FF0000"/>
                <w:sz w:val="24"/>
                <w:szCs w:val="24"/>
              </w:rPr>
              <w:t>коммуникативтік дағдылар</w:t>
            </w:r>
          </w:p>
        </w:tc>
        <w:tc>
          <w:tcPr>
            <w:tcW w:w="2126" w:type="dxa"/>
            <w:tcBorders>
              <w:top w:val="single" w:color="000000" w:sz="4" w:space="0"/>
              <w:left w:val="single" w:color="000000" w:sz="4" w:space="0"/>
              <w:bottom w:val="single" w:color="000000" w:sz="4" w:space="0"/>
              <w:right w:val="single" w:color="000000" w:sz="4" w:space="0"/>
            </w:tcBorders>
          </w:tcPr>
          <w:p w14:paraId="1B327FDB">
            <w:pPr>
              <w:rPr>
                <w:rFonts w:eastAsia="Calibri"/>
                <w:sz w:val="24"/>
                <w:szCs w:val="24"/>
              </w:rPr>
            </w:pPr>
            <w:r>
              <w:rPr>
                <w:rFonts w:eastAsia="Calibri"/>
                <w:sz w:val="24"/>
                <w:szCs w:val="24"/>
              </w:rPr>
              <w:t>Сюжетті рөлдік ойындар. «Дүкен»</w:t>
            </w:r>
          </w:p>
          <w:p w14:paraId="79FFD021">
            <w:pPr>
              <w:rPr>
                <w:rFonts w:eastAsia="Calibri"/>
                <w:b/>
                <w:color w:val="FF0000"/>
                <w:sz w:val="24"/>
                <w:szCs w:val="24"/>
              </w:rPr>
            </w:pPr>
            <w:r>
              <w:rPr>
                <w:rFonts w:eastAsia="Calibri"/>
                <w:b/>
                <w:color w:val="FF0000"/>
                <w:sz w:val="24"/>
                <w:szCs w:val="24"/>
              </w:rPr>
              <w:t>Әлеуметтік дағдылар</w:t>
            </w:r>
          </w:p>
        </w:tc>
        <w:tc>
          <w:tcPr>
            <w:tcW w:w="2410" w:type="dxa"/>
            <w:tcBorders>
              <w:top w:val="single" w:color="000000" w:sz="4" w:space="0"/>
              <w:left w:val="single" w:color="000000" w:sz="4" w:space="0"/>
              <w:bottom w:val="single" w:color="000000" w:sz="4" w:space="0"/>
              <w:right w:val="single" w:color="000000" w:sz="4" w:space="0"/>
            </w:tcBorders>
          </w:tcPr>
          <w:p w14:paraId="2C1BED89">
            <w:pPr>
              <w:rPr>
                <w:rFonts w:eastAsia="Calibri"/>
                <w:sz w:val="24"/>
                <w:szCs w:val="24"/>
              </w:rPr>
            </w:pPr>
            <w:r>
              <w:rPr>
                <w:rFonts w:eastAsia="Calibri"/>
                <w:sz w:val="24"/>
                <w:szCs w:val="24"/>
              </w:rPr>
              <w:t>Суретті кітапшаларды бояу, пазлдар, мазайка және т.б</w:t>
            </w:r>
          </w:p>
          <w:p w14:paraId="0251E643">
            <w:pPr>
              <w:rPr>
                <w:rFonts w:eastAsia="Calibri"/>
                <w:b/>
                <w:color w:val="FF0000"/>
                <w:sz w:val="24"/>
                <w:szCs w:val="24"/>
              </w:rPr>
            </w:pPr>
            <w:r>
              <w:rPr>
                <w:rFonts w:eastAsia="Calibri"/>
                <w:b/>
                <w:color w:val="FF0000"/>
                <w:sz w:val="24"/>
                <w:szCs w:val="24"/>
              </w:rPr>
              <w:t>Шығармашылық дағдылар</w:t>
            </w:r>
          </w:p>
          <w:p w14:paraId="3AA6613B">
            <w:pPr>
              <w:rPr>
                <w:rFonts w:eastAsia="Calibri"/>
                <w:sz w:val="24"/>
                <w:szCs w:val="24"/>
              </w:rPr>
            </w:pPr>
          </w:p>
        </w:tc>
        <w:tc>
          <w:tcPr>
            <w:tcW w:w="2831" w:type="dxa"/>
            <w:tcBorders>
              <w:top w:val="single" w:color="000000" w:sz="4" w:space="0"/>
              <w:left w:val="single" w:color="000000" w:sz="4" w:space="0"/>
              <w:bottom w:val="single" w:color="000000" w:sz="4" w:space="0"/>
              <w:right w:val="single" w:color="000000" w:sz="4" w:space="0"/>
            </w:tcBorders>
          </w:tcPr>
          <w:p w14:paraId="4325A0A1">
            <w:pPr>
              <w:jc w:val="center"/>
              <w:rPr>
                <w:color w:val="000000"/>
                <w:sz w:val="24"/>
                <w:szCs w:val="24"/>
                <w:lang w:eastAsia="ru-RU"/>
              </w:rPr>
            </w:pPr>
            <w:r>
              <w:rPr>
                <w:sz w:val="24"/>
                <w:szCs w:val="24"/>
              </w:rPr>
              <w:t>Артикуляциялық жаттығулар</w:t>
            </w:r>
            <w:r>
              <w:rPr>
                <w:color w:val="000000"/>
                <w:sz w:val="24"/>
                <w:szCs w:val="24"/>
                <w:lang w:eastAsia="ru-RU"/>
              </w:rPr>
              <w:t>:</w:t>
            </w:r>
          </w:p>
          <w:p w14:paraId="297D3A43">
            <w:pPr>
              <w:rPr>
                <w:sz w:val="24"/>
                <w:szCs w:val="24"/>
              </w:rPr>
            </w:pPr>
            <w:r>
              <w:rPr>
                <w:bCs/>
                <w:sz w:val="24"/>
                <w:szCs w:val="24"/>
              </w:rPr>
              <w:t xml:space="preserve"> «Сағат»</w:t>
            </w:r>
            <w:r>
              <w:rPr>
                <w:sz w:val="24"/>
                <w:szCs w:val="24"/>
              </w:rPr>
              <w:t> – тілді жіңішкертіп ұстап оңға, солға жайлап қозғау керек.</w:t>
            </w:r>
          </w:p>
          <w:p w14:paraId="0D7F3727">
            <w:pPr>
              <w:rPr>
                <w:b/>
                <w:color w:val="FF0000"/>
                <w:sz w:val="24"/>
                <w:szCs w:val="24"/>
              </w:rPr>
            </w:pPr>
            <w:r>
              <w:rPr>
                <w:b/>
                <w:color w:val="FF0000"/>
                <w:sz w:val="24"/>
                <w:szCs w:val="24"/>
              </w:rPr>
              <w:t>Қазақ тілі</w:t>
            </w:r>
          </w:p>
        </w:tc>
        <w:tc>
          <w:tcPr>
            <w:tcW w:w="2420" w:type="dxa"/>
            <w:tcBorders>
              <w:top w:val="single" w:color="000000" w:sz="4" w:space="0"/>
              <w:left w:val="single" w:color="000000" w:sz="4" w:space="0"/>
              <w:bottom w:val="single" w:color="000000" w:sz="4" w:space="0"/>
              <w:right w:val="single" w:color="000000" w:sz="4" w:space="0"/>
            </w:tcBorders>
          </w:tcPr>
          <w:p w14:paraId="1F119B77">
            <w:pPr>
              <w:rPr>
                <w:rFonts w:eastAsia="Calibri"/>
                <w:sz w:val="24"/>
                <w:szCs w:val="24"/>
              </w:rPr>
            </w:pPr>
            <w:r>
              <w:rPr>
                <w:rFonts w:eastAsia="Calibri"/>
                <w:sz w:val="24"/>
                <w:szCs w:val="24"/>
              </w:rPr>
              <w:t>Дидактикалық  ойын: «Қайсысы артық», сыңарын тап.</w:t>
            </w:r>
            <w:r>
              <w:rPr>
                <w:rFonts w:eastAsia="Calibri"/>
                <w:b/>
                <w:color w:val="FF0000"/>
                <w:sz w:val="24"/>
                <w:szCs w:val="24"/>
              </w:rPr>
              <w:t>Танымдық дағдылар</w:t>
            </w:r>
          </w:p>
        </w:tc>
      </w:tr>
      <w:tr w14:paraId="2165D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977" w:type="dxa"/>
            <w:tcBorders>
              <w:top w:val="single" w:color="000000" w:sz="4" w:space="0"/>
              <w:left w:val="single" w:color="000000" w:sz="4" w:space="0"/>
              <w:bottom w:val="single" w:color="000000" w:sz="4" w:space="0"/>
              <w:right w:val="single" w:color="000000" w:sz="4" w:space="0"/>
            </w:tcBorders>
          </w:tcPr>
          <w:p w14:paraId="3B9B44B6">
            <w:pPr>
              <w:pStyle w:val="16"/>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2197" w:type="dxa"/>
            <w:gridSpan w:val="5"/>
            <w:tcBorders>
              <w:top w:val="single" w:color="000000" w:sz="4" w:space="0"/>
              <w:left w:val="single" w:color="000000" w:sz="4" w:space="0"/>
              <w:bottom w:val="single" w:color="000000" w:sz="4" w:space="0"/>
              <w:right w:val="single" w:color="000000" w:sz="4" w:space="0"/>
            </w:tcBorders>
          </w:tcPr>
          <w:p w14:paraId="6A3C4B14">
            <w:pPr>
              <w:pStyle w:val="16"/>
              <w:rPr>
                <w:color w:val="000000" w:themeColor="text1"/>
                <w:sz w:val="24"/>
                <w:szCs w:val="24"/>
                <w14:textFill>
                  <w14:solidFill>
                    <w14:schemeClr w14:val="tx1"/>
                  </w14:solidFill>
                </w14:textFill>
              </w:rPr>
            </w:pPr>
            <w:r>
              <w:rPr>
                <w:sz w:val="24"/>
                <w:szCs w:val="24"/>
              </w:rPr>
              <w:t>Ақпан айына арналған таңертеңгі жаттығулар</w:t>
            </w:r>
            <w:r>
              <w:rPr>
                <w:color w:val="000000" w:themeColor="text1"/>
                <w:sz w:val="24"/>
                <w:szCs w:val="24"/>
                <w14:textFill>
                  <w14:solidFill>
                    <w14:schemeClr w14:val="tx1"/>
                  </w14:solidFill>
                </w14:textFill>
              </w:rPr>
              <w:t xml:space="preserve"> кешені</w:t>
            </w:r>
          </w:p>
          <w:p w14:paraId="73BDA0D6">
            <w:pPr>
              <w:pStyle w:val="16"/>
              <w:rPr>
                <w:b/>
                <w:bCs/>
                <w:color w:val="FF0000"/>
                <w:sz w:val="24"/>
                <w:szCs w:val="24"/>
              </w:rPr>
            </w:pPr>
            <w:r>
              <w:rPr>
                <w:color w:val="000000" w:themeColor="text1"/>
                <w:sz w:val="24"/>
                <w:szCs w:val="24"/>
                <w14:textFill>
                  <w14:solidFill>
                    <w14:schemeClr w14:val="tx1"/>
                  </w14:solidFill>
                </w14:textFill>
              </w:rPr>
              <w:t xml:space="preserve"> </w:t>
            </w:r>
            <w:r>
              <w:rPr>
                <w:color w:val="FF0000"/>
                <w:sz w:val="24"/>
                <w:szCs w:val="24"/>
              </w:rPr>
              <w:t>(</w:t>
            </w:r>
            <w:r>
              <w:rPr>
                <w:b/>
                <w:bCs/>
                <w:color w:val="FF0000"/>
                <w:sz w:val="24"/>
                <w:szCs w:val="24"/>
              </w:rPr>
              <w:t>Жалпы дамытушы жаттығулар, қимыл белсенділігі, ойын әрекеті).</w:t>
            </w:r>
          </w:p>
          <w:p w14:paraId="1A1C8D5E">
            <w:pPr>
              <w:pStyle w:val="16"/>
              <w:rPr>
                <w:b/>
                <w:bCs/>
                <w:color w:val="FF0000"/>
                <w:sz w:val="24"/>
                <w:szCs w:val="24"/>
              </w:rPr>
            </w:pPr>
          </w:p>
        </w:tc>
      </w:tr>
      <w:tr w14:paraId="680A7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977" w:type="dxa"/>
            <w:tcBorders>
              <w:top w:val="single" w:color="000000" w:sz="4" w:space="0"/>
              <w:left w:val="single" w:color="000000" w:sz="4" w:space="0"/>
              <w:bottom w:val="single" w:color="000000" w:sz="4" w:space="0"/>
              <w:right w:val="single" w:color="000000" w:sz="4" w:space="0"/>
            </w:tcBorders>
          </w:tcPr>
          <w:p w14:paraId="0D674EAD">
            <w:pPr>
              <w:pStyle w:val="16"/>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2197" w:type="dxa"/>
            <w:gridSpan w:val="5"/>
            <w:tcBorders>
              <w:top w:val="single" w:color="000000" w:sz="4" w:space="0"/>
              <w:left w:val="single" w:color="000000" w:sz="4" w:space="0"/>
              <w:bottom w:val="single" w:color="000000" w:sz="4" w:space="0"/>
              <w:right w:val="single" w:color="000000" w:sz="4" w:space="0"/>
            </w:tcBorders>
          </w:tcPr>
          <w:p w14:paraId="2FED4A35">
            <w:pPr>
              <w:pStyle w:val="16"/>
              <w:rPr>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w:t>
            </w:r>
          </w:p>
          <w:p w14:paraId="14931F51">
            <w:pPr>
              <w:pStyle w:val="16"/>
              <w:rPr>
                <w:b/>
                <w:bCs/>
                <w:color w:val="FF0000"/>
                <w:sz w:val="24"/>
                <w:szCs w:val="24"/>
              </w:rPr>
            </w:pPr>
            <w:r>
              <w:rPr>
                <w:sz w:val="24"/>
                <w:szCs w:val="24"/>
              </w:rPr>
              <w:t xml:space="preserve">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p w14:paraId="77013EAF">
            <w:pPr>
              <w:pStyle w:val="16"/>
              <w:rPr>
                <w:color w:val="FF0000"/>
                <w:sz w:val="24"/>
                <w:szCs w:val="24"/>
              </w:rPr>
            </w:pPr>
          </w:p>
        </w:tc>
      </w:tr>
      <w:tr w14:paraId="1372E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977" w:type="dxa"/>
            <w:tcBorders>
              <w:top w:val="single" w:color="auto" w:sz="4" w:space="0"/>
              <w:left w:val="single" w:color="000000" w:sz="4" w:space="0"/>
              <w:bottom w:val="single" w:color="000000" w:sz="4" w:space="0"/>
              <w:right w:val="single" w:color="000000" w:sz="4" w:space="0"/>
            </w:tcBorders>
          </w:tcPr>
          <w:p w14:paraId="7974800F">
            <w:pPr>
              <w:pStyle w:val="16"/>
              <w:spacing w:line="268" w:lineRule="exact"/>
              <w:ind w:left="110"/>
              <w:rPr>
                <w:b/>
                <w:sz w:val="24"/>
                <w:szCs w:val="24"/>
              </w:rPr>
            </w:pPr>
            <w:r>
              <w:rPr>
                <w:b/>
                <w:sz w:val="24"/>
                <w:szCs w:val="24"/>
              </w:rPr>
              <w:t>Ұйымдастырылған</w:t>
            </w:r>
          </w:p>
          <w:p w14:paraId="6026C3C6">
            <w:pPr>
              <w:pStyle w:val="16"/>
              <w:spacing w:line="268" w:lineRule="exact"/>
              <w:ind w:left="110"/>
              <w:rPr>
                <w:b/>
                <w:sz w:val="24"/>
                <w:szCs w:val="24"/>
              </w:rPr>
            </w:pPr>
            <w:r>
              <w:rPr>
                <w:b/>
                <w:spacing w:val="-2"/>
                <w:sz w:val="24"/>
                <w:szCs w:val="24"/>
              </w:rPr>
              <w:t xml:space="preserve"> </w:t>
            </w:r>
            <w:r>
              <w:rPr>
                <w:b/>
                <w:sz w:val="24"/>
                <w:szCs w:val="24"/>
              </w:rPr>
              <w:t>іс-әрекетке</w:t>
            </w:r>
          </w:p>
          <w:p w14:paraId="0C6ED975">
            <w:pPr>
              <w:pStyle w:val="16"/>
              <w:spacing w:line="264" w:lineRule="exact"/>
              <w:ind w:left="110"/>
              <w:rPr>
                <w:b/>
                <w:sz w:val="24"/>
                <w:szCs w:val="24"/>
              </w:rPr>
            </w:pPr>
            <w:r>
              <w:rPr>
                <w:b/>
                <w:sz w:val="24"/>
                <w:szCs w:val="24"/>
              </w:rPr>
              <w:t>дайындық</w:t>
            </w:r>
          </w:p>
        </w:tc>
        <w:tc>
          <w:tcPr>
            <w:tcW w:w="2410" w:type="dxa"/>
            <w:tcBorders>
              <w:top w:val="single" w:color="000000" w:sz="4" w:space="0"/>
              <w:left w:val="single" w:color="000000" w:sz="4" w:space="0"/>
              <w:bottom w:val="single" w:color="000000" w:sz="4" w:space="0"/>
              <w:right w:val="single" w:color="auto" w:sz="4" w:space="0"/>
            </w:tcBorders>
          </w:tcPr>
          <w:p w14:paraId="47A4768E">
            <w:pPr>
              <w:tabs>
                <w:tab w:val="left" w:pos="1388"/>
              </w:tabs>
              <w:spacing w:line="320" w:lineRule="exact"/>
              <w:rPr>
                <w:sz w:val="24"/>
                <w:szCs w:val="24"/>
                <w:lang w:val="kk-KZ"/>
              </w:rPr>
            </w:pPr>
            <w:r>
              <w:rPr>
                <w:sz w:val="24"/>
                <w:szCs w:val="24"/>
                <w:lang w:val="kk-KZ"/>
              </w:rPr>
              <w:t>Сөздік қорды заттардың сапасы мен қасиеттерін білдіретін, заттарды</w:t>
            </w:r>
            <w:r>
              <w:rPr>
                <w:spacing w:val="1"/>
                <w:sz w:val="24"/>
                <w:szCs w:val="24"/>
                <w:lang w:val="kk-KZ"/>
              </w:rPr>
              <w:t xml:space="preserve"> </w:t>
            </w:r>
            <w:r>
              <w:rPr>
                <w:sz w:val="24"/>
                <w:szCs w:val="24"/>
                <w:lang w:val="kk-KZ"/>
              </w:rPr>
              <w:t>жалпы</w:t>
            </w:r>
            <w:r>
              <w:rPr>
                <w:spacing w:val="1"/>
                <w:sz w:val="24"/>
                <w:szCs w:val="24"/>
                <w:lang w:val="kk-KZ"/>
              </w:rPr>
              <w:t xml:space="preserve"> </w:t>
            </w:r>
            <w:r>
              <w:rPr>
                <w:sz w:val="24"/>
                <w:szCs w:val="24"/>
                <w:lang w:val="kk-KZ"/>
              </w:rPr>
              <w:t>және</w:t>
            </w:r>
            <w:r>
              <w:rPr>
                <w:spacing w:val="1"/>
                <w:sz w:val="24"/>
                <w:szCs w:val="24"/>
                <w:lang w:val="kk-KZ"/>
              </w:rPr>
              <w:t xml:space="preserve"> </w:t>
            </w:r>
            <w:r>
              <w:rPr>
                <w:sz w:val="24"/>
                <w:szCs w:val="24"/>
                <w:lang w:val="kk-KZ"/>
              </w:rPr>
              <w:t>ерекше</w:t>
            </w:r>
            <w:r>
              <w:rPr>
                <w:spacing w:val="1"/>
                <w:sz w:val="24"/>
                <w:szCs w:val="24"/>
                <w:lang w:val="kk-KZ"/>
              </w:rPr>
              <w:t xml:space="preserve"> </w:t>
            </w:r>
            <w:r>
              <w:rPr>
                <w:sz w:val="24"/>
                <w:szCs w:val="24"/>
                <w:lang w:val="kk-KZ"/>
              </w:rPr>
              <w:t>белгілері</w:t>
            </w:r>
            <w:r>
              <w:rPr>
                <w:spacing w:val="1"/>
                <w:sz w:val="24"/>
                <w:szCs w:val="24"/>
                <w:lang w:val="kk-KZ"/>
              </w:rPr>
              <w:t xml:space="preserve"> </w:t>
            </w:r>
            <w:r>
              <w:rPr>
                <w:sz w:val="24"/>
                <w:szCs w:val="24"/>
                <w:lang w:val="kk-KZ"/>
              </w:rPr>
              <w:t>бойынша жалпылаушы сөздермен байыту</w:t>
            </w:r>
          </w:p>
          <w:p w14:paraId="16FD7C9A">
            <w:pPr>
              <w:rPr>
                <w:b/>
                <w:sz w:val="24"/>
                <w:szCs w:val="24"/>
                <w:lang w:val="kk-KZ"/>
              </w:rPr>
            </w:pPr>
          </w:p>
        </w:tc>
        <w:tc>
          <w:tcPr>
            <w:tcW w:w="2126" w:type="dxa"/>
            <w:tcBorders>
              <w:top w:val="single" w:color="000000" w:sz="4" w:space="0"/>
              <w:left w:val="single" w:color="auto" w:sz="4" w:space="0"/>
              <w:bottom w:val="single" w:color="000000" w:sz="4" w:space="0"/>
              <w:right w:val="single" w:color="auto" w:sz="4" w:space="0"/>
            </w:tcBorders>
          </w:tcPr>
          <w:p w14:paraId="3B6C788E">
            <w:pPr>
              <w:tabs>
                <w:tab w:val="left" w:pos="1388"/>
              </w:tabs>
              <w:spacing w:line="320" w:lineRule="exact"/>
              <w:rPr>
                <w:b/>
                <w:bCs/>
                <w:sz w:val="24"/>
                <w:szCs w:val="24"/>
                <w:lang w:val="kk-KZ"/>
              </w:rPr>
            </w:pPr>
            <w:r>
              <w:rPr>
                <w:sz w:val="24"/>
                <w:szCs w:val="24"/>
                <w:lang w:val="kk-KZ"/>
              </w:rPr>
              <w:t>Зат</w:t>
            </w:r>
            <w:r>
              <w:rPr>
                <w:spacing w:val="-17"/>
                <w:sz w:val="24"/>
                <w:szCs w:val="24"/>
                <w:lang w:val="kk-KZ"/>
              </w:rPr>
              <w:t xml:space="preserve"> </w:t>
            </w:r>
            <w:r>
              <w:rPr>
                <w:sz w:val="24"/>
                <w:szCs w:val="24"/>
                <w:lang w:val="kk-KZ"/>
              </w:rPr>
              <w:t>есімдерді</w:t>
            </w:r>
            <w:r>
              <w:rPr>
                <w:spacing w:val="-16"/>
                <w:sz w:val="24"/>
                <w:szCs w:val="24"/>
                <w:lang w:val="kk-KZ"/>
              </w:rPr>
              <w:t xml:space="preserve"> </w:t>
            </w:r>
            <w:r>
              <w:rPr>
                <w:sz w:val="24"/>
                <w:szCs w:val="24"/>
                <w:lang w:val="kk-KZ"/>
              </w:rPr>
              <w:t>жекеше,</w:t>
            </w:r>
            <w:r>
              <w:rPr>
                <w:spacing w:val="-15"/>
                <w:sz w:val="24"/>
                <w:szCs w:val="24"/>
                <w:lang w:val="kk-KZ"/>
              </w:rPr>
              <w:t xml:space="preserve"> </w:t>
            </w:r>
            <w:r>
              <w:rPr>
                <w:sz w:val="24"/>
                <w:szCs w:val="24"/>
                <w:lang w:val="kk-KZ"/>
              </w:rPr>
              <w:t>көпше</w:t>
            </w:r>
            <w:r>
              <w:rPr>
                <w:spacing w:val="-16"/>
                <w:sz w:val="24"/>
                <w:szCs w:val="24"/>
                <w:lang w:val="kk-KZ"/>
              </w:rPr>
              <w:t xml:space="preserve"> </w:t>
            </w:r>
            <w:r>
              <w:rPr>
                <w:sz w:val="24"/>
                <w:szCs w:val="24"/>
                <w:lang w:val="kk-KZ"/>
              </w:rPr>
              <w:t>түрде,</w:t>
            </w:r>
            <w:r>
              <w:rPr>
                <w:spacing w:val="-15"/>
                <w:sz w:val="24"/>
                <w:szCs w:val="24"/>
                <w:lang w:val="kk-KZ"/>
              </w:rPr>
              <w:t xml:space="preserve"> </w:t>
            </w:r>
            <w:r>
              <w:rPr>
                <w:sz w:val="24"/>
                <w:szCs w:val="24"/>
                <w:lang w:val="kk-KZ"/>
              </w:rPr>
              <w:t>етістіктерді</w:t>
            </w:r>
            <w:r>
              <w:rPr>
                <w:spacing w:val="-16"/>
                <w:sz w:val="24"/>
                <w:szCs w:val="24"/>
                <w:lang w:val="kk-KZ"/>
              </w:rPr>
              <w:t xml:space="preserve"> </w:t>
            </w:r>
            <w:r>
              <w:rPr>
                <w:sz w:val="24"/>
                <w:szCs w:val="24"/>
                <w:lang w:val="kk-KZ"/>
              </w:rPr>
              <w:t>келер</w:t>
            </w:r>
            <w:r>
              <w:rPr>
                <w:spacing w:val="-16"/>
                <w:sz w:val="24"/>
                <w:szCs w:val="24"/>
                <w:lang w:val="kk-KZ"/>
              </w:rPr>
              <w:t xml:space="preserve"> </w:t>
            </w:r>
            <w:r>
              <w:rPr>
                <w:sz w:val="24"/>
                <w:szCs w:val="24"/>
                <w:lang w:val="kk-KZ"/>
              </w:rPr>
              <w:t>және</w:t>
            </w:r>
            <w:r>
              <w:rPr>
                <w:spacing w:val="-18"/>
                <w:sz w:val="24"/>
                <w:szCs w:val="24"/>
                <w:lang w:val="kk-KZ"/>
              </w:rPr>
              <w:t xml:space="preserve"> </w:t>
            </w:r>
            <w:r>
              <w:rPr>
                <w:sz w:val="24"/>
                <w:szCs w:val="24"/>
                <w:lang w:val="kk-KZ"/>
              </w:rPr>
              <w:t>өткен</w:t>
            </w:r>
            <w:r>
              <w:rPr>
                <w:spacing w:val="-14"/>
                <w:sz w:val="24"/>
                <w:szCs w:val="24"/>
                <w:lang w:val="kk-KZ"/>
              </w:rPr>
              <w:t xml:space="preserve"> </w:t>
            </w:r>
            <w:r>
              <w:rPr>
                <w:sz w:val="24"/>
                <w:szCs w:val="24"/>
                <w:lang w:val="kk-KZ"/>
              </w:rPr>
              <w:t>шақта</w:t>
            </w:r>
            <w:r>
              <w:rPr>
                <w:spacing w:val="-17"/>
                <w:sz w:val="24"/>
                <w:szCs w:val="24"/>
                <w:lang w:val="kk-KZ"/>
              </w:rPr>
              <w:t xml:space="preserve"> </w:t>
            </w:r>
            <w:r>
              <w:rPr>
                <w:sz w:val="24"/>
                <w:szCs w:val="24"/>
                <w:lang w:val="kk-KZ"/>
              </w:rPr>
              <w:t>қолдануды үйрету</w:t>
            </w:r>
          </w:p>
          <w:p w14:paraId="6397D94E">
            <w:pPr>
              <w:pStyle w:val="16"/>
              <w:rPr>
                <w:b/>
                <w:sz w:val="24"/>
                <w:szCs w:val="24"/>
              </w:rPr>
            </w:pPr>
          </w:p>
        </w:tc>
        <w:tc>
          <w:tcPr>
            <w:tcW w:w="2410" w:type="dxa"/>
            <w:tcBorders>
              <w:top w:val="single" w:color="000000" w:sz="4" w:space="0"/>
              <w:left w:val="single" w:color="auto" w:sz="4" w:space="0"/>
              <w:bottom w:val="single" w:color="000000" w:sz="4" w:space="0"/>
              <w:right w:val="single" w:color="auto" w:sz="4" w:space="0"/>
            </w:tcBorders>
          </w:tcPr>
          <w:p w14:paraId="75B4751B">
            <w:pPr>
              <w:pStyle w:val="9"/>
              <w:ind w:left="0"/>
              <w:rPr>
                <w:sz w:val="24"/>
                <w:szCs w:val="24"/>
              </w:rPr>
            </w:pPr>
            <w:r>
              <w:rPr>
                <w:sz w:val="24"/>
                <w:szCs w:val="24"/>
              </w:rPr>
              <w:t>Шығарманың</w:t>
            </w:r>
            <w:r>
              <w:rPr>
                <w:spacing w:val="1"/>
                <w:sz w:val="24"/>
                <w:szCs w:val="24"/>
              </w:rPr>
              <w:t xml:space="preserve"> </w:t>
            </w:r>
            <w:r>
              <w:rPr>
                <w:sz w:val="24"/>
                <w:szCs w:val="24"/>
              </w:rPr>
              <w:t>кейіпкерлеріне</w:t>
            </w:r>
            <w:r>
              <w:rPr>
                <w:spacing w:val="-67"/>
                <w:sz w:val="24"/>
                <w:szCs w:val="24"/>
              </w:rPr>
              <w:t xml:space="preserve"> </w:t>
            </w:r>
            <w:r>
              <w:rPr>
                <w:sz w:val="24"/>
                <w:szCs w:val="24"/>
              </w:rPr>
              <w:t>жанашырлық танытуға тәрбиелеу. Балалармен кейіпкерлердің әрекеттері мен</w:t>
            </w:r>
            <w:r>
              <w:rPr>
                <w:spacing w:val="1"/>
                <w:sz w:val="24"/>
                <w:szCs w:val="24"/>
              </w:rPr>
              <w:t xml:space="preserve"> </w:t>
            </w:r>
            <w:r>
              <w:rPr>
                <w:sz w:val="24"/>
                <w:szCs w:val="24"/>
              </w:rPr>
              <w:t>олардың</w:t>
            </w:r>
            <w:r>
              <w:rPr>
                <w:spacing w:val="-1"/>
                <w:sz w:val="24"/>
                <w:szCs w:val="24"/>
              </w:rPr>
              <w:t xml:space="preserve"> </w:t>
            </w:r>
            <w:r>
              <w:rPr>
                <w:sz w:val="24"/>
                <w:szCs w:val="24"/>
              </w:rPr>
              <w:t>әрекеттерінің салдарын талқылауды ұйымдастыру.</w:t>
            </w:r>
          </w:p>
        </w:tc>
        <w:tc>
          <w:tcPr>
            <w:tcW w:w="2831" w:type="dxa"/>
            <w:tcBorders>
              <w:top w:val="single" w:color="000000" w:sz="4" w:space="0"/>
              <w:left w:val="single" w:color="auto" w:sz="4" w:space="0"/>
              <w:bottom w:val="single" w:color="000000" w:sz="4" w:space="0"/>
              <w:right w:val="single" w:color="auto" w:sz="4" w:space="0"/>
            </w:tcBorders>
          </w:tcPr>
          <w:p w14:paraId="3BAFF958">
            <w:pPr>
              <w:pStyle w:val="16"/>
              <w:rPr>
                <w:sz w:val="24"/>
                <w:szCs w:val="24"/>
              </w:rPr>
            </w:pPr>
            <w:r>
              <w:rPr>
                <w:sz w:val="24"/>
                <w:szCs w:val="24"/>
              </w:rPr>
              <w:t xml:space="preserve">Сан. </w:t>
            </w:r>
          </w:p>
          <w:p w14:paraId="7BCF596A">
            <w:pPr>
              <w:pStyle w:val="16"/>
              <w:rPr>
                <w:sz w:val="24"/>
                <w:szCs w:val="24"/>
              </w:rPr>
            </w:pPr>
            <w:r>
              <w:rPr>
                <w:sz w:val="24"/>
                <w:szCs w:val="24"/>
              </w:rPr>
              <w:t>Заттарды салыстыру: заттарға қосу немесе заттардан алу тәсілдері арқылы тең және тең емес заттар тобын салыстыру</w:t>
            </w:r>
          </w:p>
          <w:p w14:paraId="6C6E9E77">
            <w:pPr>
              <w:pStyle w:val="16"/>
              <w:rPr>
                <w:sz w:val="24"/>
                <w:szCs w:val="24"/>
              </w:rPr>
            </w:pPr>
          </w:p>
        </w:tc>
        <w:tc>
          <w:tcPr>
            <w:tcW w:w="2420" w:type="dxa"/>
            <w:tcBorders>
              <w:top w:val="single" w:color="000000" w:sz="4" w:space="0"/>
              <w:left w:val="single" w:color="auto" w:sz="4" w:space="0"/>
              <w:bottom w:val="single" w:color="000000" w:sz="4" w:space="0"/>
              <w:right w:val="single" w:color="000000" w:sz="4" w:space="0"/>
            </w:tcBorders>
          </w:tcPr>
          <w:p w14:paraId="03BE463F">
            <w:pPr>
              <w:pStyle w:val="16"/>
              <w:rPr>
                <w:sz w:val="24"/>
                <w:szCs w:val="24"/>
              </w:rPr>
            </w:pPr>
            <w:r>
              <w:rPr>
                <w:sz w:val="24"/>
                <w:szCs w:val="24"/>
              </w:rPr>
              <w:t>Геометриялық пішіндер</w:t>
            </w:r>
          </w:p>
          <w:p w14:paraId="20605BA7">
            <w:pPr>
              <w:pStyle w:val="16"/>
              <w:rPr>
                <w:b/>
                <w:sz w:val="24"/>
                <w:szCs w:val="24"/>
              </w:rPr>
            </w:pPr>
            <w:r>
              <w:rPr>
                <w:sz w:val="24"/>
                <w:szCs w:val="24"/>
              </w:rPr>
              <w:t>Балаларды геометриялық фигура шаршымен таныстыру, ұстау және көру тәсілдері арқылы аталған фигураны зерттеуге мүмкіндік беру.</w:t>
            </w:r>
          </w:p>
        </w:tc>
      </w:tr>
      <w:tr w14:paraId="2D566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977" w:type="dxa"/>
            <w:vMerge w:val="restart"/>
            <w:tcBorders>
              <w:top w:val="single" w:color="000000" w:sz="4" w:space="0"/>
              <w:left w:val="single" w:color="000000" w:sz="4" w:space="0"/>
              <w:bottom w:val="single" w:color="000000" w:sz="4" w:space="0"/>
              <w:right w:val="single" w:color="000000" w:sz="4" w:space="0"/>
            </w:tcBorders>
          </w:tcPr>
          <w:p w14:paraId="7DD8715C">
            <w:pPr>
              <w:pStyle w:val="16"/>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14:paraId="32BF1AEA">
            <w:pPr>
              <w:pStyle w:val="16"/>
              <w:spacing w:line="264" w:lineRule="exact"/>
              <w:ind w:left="110"/>
              <w:rPr>
                <w:b/>
                <w:sz w:val="24"/>
                <w:szCs w:val="24"/>
              </w:rPr>
            </w:pPr>
            <w:r>
              <w:rPr>
                <w:b/>
                <w:sz w:val="24"/>
                <w:szCs w:val="24"/>
              </w:rPr>
              <w:t>іс-әрекет</w:t>
            </w:r>
          </w:p>
        </w:tc>
        <w:tc>
          <w:tcPr>
            <w:tcW w:w="2410" w:type="dxa"/>
            <w:tcBorders>
              <w:top w:val="single" w:color="000000" w:sz="4" w:space="0"/>
              <w:left w:val="single" w:color="000000" w:sz="4" w:space="0"/>
              <w:bottom w:val="single" w:color="auto" w:sz="4" w:space="0"/>
              <w:right w:val="single" w:color="auto" w:sz="4" w:space="0"/>
            </w:tcBorders>
          </w:tcPr>
          <w:p w14:paraId="060BA2F1">
            <w:pPr>
              <w:pStyle w:val="15"/>
              <w:jc w:val="center"/>
              <w:rPr>
                <w:rFonts w:ascii="Times New Roman" w:hAnsi="Times New Roman"/>
                <w:b/>
                <w:bCs/>
                <w:sz w:val="24"/>
                <w:szCs w:val="24"/>
                <w:lang w:val="kk-KZ"/>
              </w:rPr>
            </w:pPr>
            <w:r>
              <w:rPr>
                <w:rFonts w:ascii="Times New Roman" w:hAnsi="Times New Roman"/>
                <w:b/>
                <w:bCs/>
                <w:sz w:val="24"/>
                <w:szCs w:val="24"/>
                <w:lang w:val="kk-KZ"/>
              </w:rPr>
              <w:t xml:space="preserve">Дене шынықтыру </w:t>
            </w:r>
          </w:p>
          <w:p w14:paraId="3EC40D30">
            <w:pPr>
              <w:pStyle w:val="15"/>
              <w:jc w:val="center"/>
              <w:rPr>
                <w:rFonts w:ascii="Times New Roman" w:hAnsi="Times New Roman"/>
                <w:bCs/>
                <w:sz w:val="24"/>
                <w:szCs w:val="24"/>
                <w:lang w:val="kk-KZ"/>
              </w:rPr>
            </w:pPr>
            <w:r>
              <w:rPr>
                <w:rFonts w:ascii="Times New Roman" w:hAnsi="Times New Roman"/>
                <w:bCs/>
                <w:sz w:val="24"/>
                <w:szCs w:val="24"/>
                <w:lang w:val="kk-KZ"/>
              </w:rPr>
              <w:t>Педагог жоспары бойынша</w:t>
            </w:r>
          </w:p>
          <w:p w14:paraId="67430698">
            <w:pPr>
              <w:pStyle w:val="15"/>
              <w:rPr>
                <w:rFonts w:ascii="Times New Roman" w:hAnsi="Times New Roman"/>
                <w:bCs/>
                <w:sz w:val="24"/>
                <w:szCs w:val="24"/>
                <w:lang w:val="kk-KZ"/>
              </w:rPr>
            </w:pPr>
          </w:p>
          <w:p w14:paraId="54B19A5A">
            <w:pPr>
              <w:pStyle w:val="15"/>
              <w:rPr>
                <w:rFonts w:ascii="Times New Roman" w:hAnsi="Times New Roman"/>
                <w:b/>
                <w:bCs/>
                <w:sz w:val="24"/>
                <w:szCs w:val="24"/>
                <w:lang w:val="kk-KZ"/>
              </w:rPr>
            </w:pPr>
            <w:r>
              <w:rPr>
                <w:rFonts w:ascii="Times New Roman" w:hAnsi="Times New Roman"/>
                <w:b/>
                <w:bCs/>
                <w:sz w:val="24"/>
                <w:szCs w:val="24"/>
                <w:lang w:val="kk-KZ"/>
              </w:rPr>
              <w:t>Қазақ тілі</w:t>
            </w:r>
          </w:p>
          <w:p w14:paraId="1D6986D5">
            <w:pPr>
              <w:pStyle w:val="15"/>
              <w:rPr>
                <w:rFonts w:ascii="Times New Roman" w:hAnsi="Times New Roman"/>
                <w:bCs/>
                <w:sz w:val="24"/>
                <w:szCs w:val="24"/>
                <w:lang w:val="kk-KZ"/>
              </w:rPr>
            </w:pPr>
            <w:r>
              <w:rPr>
                <w:rFonts w:ascii="Times New Roman" w:hAnsi="Times New Roman"/>
                <w:bCs/>
                <w:sz w:val="24"/>
                <w:szCs w:val="24"/>
                <w:lang w:val="kk-KZ"/>
              </w:rPr>
              <w:t xml:space="preserve">Маман жұмыс жоспары бойынша </w:t>
            </w:r>
          </w:p>
        </w:tc>
        <w:tc>
          <w:tcPr>
            <w:tcW w:w="2126" w:type="dxa"/>
            <w:tcBorders>
              <w:top w:val="single" w:color="000000" w:sz="4" w:space="0"/>
              <w:left w:val="single" w:color="auto" w:sz="4" w:space="0"/>
              <w:bottom w:val="single" w:color="auto" w:sz="4" w:space="0"/>
              <w:right w:val="single" w:color="auto" w:sz="4" w:space="0"/>
            </w:tcBorders>
          </w:tcPr>
          <w:p w14:paraId="4FD361A9">
            <w:pPr>
              <w:pStyle w:val="15"/>
              <w:jc w:val="center"/>
              <w:rPr>
                <w:rFonts w:ascii="Times New Roman" w:hAnsi="Times New Roman"/>
                <w:b/>
                <w:bCs/>
                <w:sz w:val="24"/>
                <w:szCs w:val="24"/>
                <w:lang w:val="kk-KZ"/>
              </w:rPr>
            </w:pPr>
            <w:r>
              <w:rPr>
                <w:rFonts w:ascii="Times New Roman" w:hAnsi="Times New Roman"/>
                <w:b/>
                <w:bCs/>
                <w:sz w:val="24"/>
                <w:szCs w:val="24"/>
                <w:lang w:val="kk-KZ"/>
              </w:rPr>
              <w:t xml:space="preserve">Дене шынықтыру </w:t>
            </w:r>
          </w:p>
          <w:p w14:paraId="61596A6C">
            <w:pPr>
              <w:pStyle w:val="15"/>
              <w:jc w:val="center"/>
              <w:rPr>
                <w:rFonts w:ascii="Times New Roman" w:hAnsi="Times New Roman"/>
                <w:bCs/>
                <w:sz w:val="24"/>
                <w:szCs w:val="24"/>
                <w:lang w:val="kk-KZ"/>
              </w:rPr>
            </w:pPr>
            <w:r>
              <w:rPr>
                <w:rFonts w:ascii="Times New Roman" w:hAnsi="Times New Roman"/>
                <w:bCs/>
                <w:sz w:val="24"/>
                <w:szCs w:val="24"/>
                <w:lang w:val="kk-KZ"/>
              </w:rPr>
              <w:t>Педагог жоспары бойынша</w:t>
            </w:r>
          </w:p>
          <w:p w14:paraId="4696F9E8">
            <w:pPr>
              <w:pStyle w:val="15"/>
              <w:rPr>
                <w:rFonts w:ascii="Times New Roman" w:hAnsi="Times New Roman"/>
                <w:b/>
                <w:bCs/>
                <w:sz w:val="24"/>
                <w:szCs w:val="24"/>
                <w:lang w:val="kk-KZ"/>
              </w:rPr>
            </w:pPr>
          </w:p>
          <w:p w14:paraId="053CF587">
            <w:pPr>
              <w:pStyle w:val="15"/>
              <w:rPr>
                <w:rFonts w:ascii="Times New Roman" w:hAnsi="Times New Roman"/>
                <w:b/>
                <w:bCs/>
                <w:sz w:val="24"/>
                <w:szCs w:val="24"/>
                <w:lang w:val="kk-KZ"/>
              </w:rPr>
            </w:pPr>
            <w:r>
              <w:rPr>
                <w:rFonts w:ascii="Times New Roman" w:hAnsi="Times New Roman"/>
                <w:b/>
                <w:bCs/>
                <w:sz w:val="24"/>
                <w:szCs w:val="24"/>
                <w:lang w:val="kk-KZ"/>
              </w:rPr>
              <w:t>Музыка</w:t>
            </w:r>
          </w:p>
          <w:p w14:paraId="4012E946">
            <w:pPr>
              <w:pStyle w:val="15"/>
              <w:rPr>
                <w:rFonts w:ascii="Times New Roman" w:hAnsi="Times New Roman"/>
                <w:bCs/>
                <w:sz w:val="24"/>
                <w:szCs w:val="24"/>
                <w:lang w:val="kk-KZ"/>
              </w:rPr>
            </w:pPr>
            <w:r>
              <w:rPr>
                <w:rFonts w:ascii="Times New Roman" w:hAnsi="Times New Roman"/>
                <w:b/>
                <w:bCs/>
                <w:sz w:val="24"/>
                <w:szCs w:val="24"/>
                <w:lang w:val="kk-KZ"/>
              </w:rPr>
              <w:t>«</w:t>
            </w:r>
            <w:r>
              <w:rPr>
                <w:rFonts w:ascii="Times New Roman" w:hAnsi="Times New Roman"/>
                <w:bCs/>
                <w:sz w:val="24"/>
                <w:szCs w:val="24"/>
                <w:lang w:val="kk-KZ"/>
              </w:rPr>
              <w:t>Менің  отбасым»</w:t>
            </w:r>
          </w:p>
          <w:p w14:paraId="08324034">
            <w:pPr>
              <w:pStyle w:val="15"/>
              <w:rPr>
                <w:rFonts w:ascii="Times New Roman" w:hAnsi="Times New Roman"/>
                <w:b/>
                <w:bCs/>
                <w:sz w:val="24"/>
                <w:szCs w:val="24"/>
                <w:lang w:val="kk-KZ"/>
              </w:rPr>
            </w:pPr>
            <w:r>
              <w:rPr>
                <w:rFonts w:ascii="Times New Roman" w:hAnsi="Times New Roman"/>
                <w:bCs/>
                <w:sz w:val="24"/>
                <w:szCs w:val="24"/>
                <w:lang w:val="kk-KZ"/>
              </w:rPr>
              <w:t>Мақсаты: отбасы мүшелерін атауға, білуге баулу. Отбасы мүшелеріне деген сүйіспеншілігін ән арқылы жеткізу</w:t>
            </w:r>
          </w:p>
        </w:tc>
        <w:tc>
          <w:tcPr>
            <w:tcW w:w="2410" w:type="dxa"/>
            <w:tcBorders>
              <w:top w:val="single" w:color="000000" w:sz="4" w:space="0"/>
              <w:left w:val="single" w:color="auto" w:sz="4" w:space="0"/>
              <w:bottom w:val="single" w:color="auto" w:sz="4" w:space="0"/>
              <w:right w:val="single" w:color="auto" w:sz="4" w:space="0"/>
            </w:tcBorders>
          </w:tcPr>
          <w:p w14:paraId="713FFF63">
            <w:pPr>
              <w:pStyle w:val="15"/>
              <w:rPr>
                <w:rFonts w:ascii="Times New Roman" w:hAnsi="Times New Roman"/>
                <w:bCs/>
                <w:sz w:val="24"/>
                <w:szCs w:val="24"/>
                <w:lang w:val="kk-KZ"/>
              </w:rPr>
            </w:pPr>
            <w:r>
              <w:rPr>
                <w:rFonts w:ascii="Times New Roman" w:hAnsi="Times New Roman"/>
                <w:bCs/>
                <w:sz w:val="24"/>
                <w:szCs w:val="24"/>
                <w:lang w:val="kk-KZ"/>
              </w:rPr>
              <w:t>Балдар таңдаған шығарманың кейіпкерлеріне жанашырлық танытуға тәрбиелеу. Суреттерін көрсету сипаттау.</w:t>
            </w:r>
          </w:p>
          <w:p w14:paraId="50E24FE5">
            <w:pPr>
              <w:pStyle w:val="15"/>
              <w:rPr>
                <w:rFonts w:ascii="Times New Roman" w:hAnsi="Times New Roman"/>
                <w:b/>
                <w:bCs/>
                <w:sz w:val="24"/>
                <w:szCs w:val="24"/>
                <w:lang w:val="kk-KZ"/>
              </w:rPr>
            </w:pPr>
            <w:r>
              <w:rPr>
                <w:rFonts w:ascii="Times New Roman" w:hAnsi="Times New Roman"/>
                <w:b/>
                <w:bCs/>
                <w:sz w:val="24"/>
                <w:szCs w:val="24"/>
                <w:lang w:val="kk-KZ"/>
              </w:rPr>
              <w:t>(Сөйлеуді дамыту)</w:t>
            </w:r>
          </w:p>
          <w:p w14:paraId="2B11D779">
            <w:pPr>
              <w:pStyle w:val="15"/>
              <w:rPr>
                <w:rFonts w:ascii="Times New Roman" w:hAnsi="Times New Roman"/>
                <w:b/>
                <w:bCs/>
                <w:sz w:val="24"/>
                <w:szCs w:val="24"/>
                <w:lang w:val="kk-KZ"/>
              </w:rPr>
            </w:pPr>
          </w:p>
          <w:p w14:paraId="7249F160">
            <w:pPr>
              <w:rPr>
                <w:b/>
                <w:bCs/>
                <w:sz w:val="24"/>
                <w:szCs w:val="24"/>
                <w:lang w:val="kk-KZ"/>
              </w:rPr>
            </w:pPr>
          </w:p>
          <w:p w14:paraId="5A3F6E47">
            <w:pPr>
              <w:rPr>
                <w:b/>
                <w:bCs/>
                <w:sz w:val="24"/>
                <w:szCs w:val="24"/>
                <w:lang w:val="kk-KZ"/>
              </w:rPr>
            </w:pPr>
          </w:p>
          <w:p w14:paraId="6A31EC82">
            <w:pPr>
              <w:rPr>
                <w:b/>
                <w:bCs/>
                <w:sz w:val="24"/>
                <w:szCs w:val="24"/>
                <w:lang w:val="kk-KZ"/>
              </w:rPr>
            </w:pPr>
          </w:p>
          <w:p w14:paraId="4DF469F9">
            <w:pPr>
              <w:rPr>
                <w:b/>
                <w:bCs/>
                <w:sz w:val="24"/>
                <w:szCs w:val="24"/>
                <w:lang w:val="kk-KZ"/>
              </w:rPr>
            </w:pPr>
          </w:p>
          <w:p w14:paraId="772EBFD2">
            <w:pPr>
              <w:rPr>
                <w:b/>
                <w:bCs/>
                <w:sz w:val="24"/>
                <w:szCs w:val="24"/>
                <w:lang w:val="kk-KZ"/>
              </w:rPr>
            </w:pPr>
          </w:p>
          <w:p w14:paraId="6BC01CAB">
            <w:pPr>
              <w:rPr>
                <w:bCs/>
                <w:sz w:val="24"/>
                <w:szCs w:val="24"/>
                <w:lang w:val="kk-KZ"/>
              </w:rPr>
            </w:pPr>
            <w:r>
              <w:rPr>
                <w:bCs/>
                <w:sz w:val="24"/>
                <w:szCs w:val="24"/>
                <w:lang w:val="kk-KZ"/>
              </w:rPr>
              <w:t>Геометриялық фигура шаршымен таныстыру, ұстау және көру тәсілдері арқылы аталған фигураны зерттеуге мүмкіндік беру және бөлме ішінен  шаршыға ұқсас заттарды табу</w:t>
            </w:r>
            <w:r>
              <w:rPr>
                <w:b/>
                <w:bCs/>
                <w:sz w:val="24"/>
                <w:szCs w:val="24"/>
                <w:lang w:val="kk-KZ"/>
              </w:rPr>
              <w:t>(Математика негіздері</w:t>
            </w:r>
            <w:r>
              <w:rPr>
                <w:bCs/>
                <w:sz w:val="24"/>
                <w:szCs w:val="24"/>
                <w:lang w:val="kk-KZ"/>
              </w:rPr>
              <w:t>)</w:t>
            </w:r>
          </w:p>
        </w:tc>
        <w:tc>
          <w:tcPr>
            <w:tcW w:w="2831" w:type="dxa"/>
            <w:tcBorders>
              <w:top w:val="single" w:color="000000" w:sz="4" w:space="0"/>
              <w:left w:val="single" w:color="auto" w:sz="4" w:space="0"/>
              <w:bottom w:val="single" w:color="auto" w:sz="4" w:space="0"/>
              <w:right w:val="single" w:color="auto" w:sz="4" w:space="0"/>
            </w:tcBorders>
          </w:tcPr>
          <w:p w14:paraId="3C52A132">
            <w:pPr>
              <w:pStyle w:val="15"/>
              <w:jc w:val="center"/>
              <w:rPr>
                <w:rFonts w:ascii="Times New Roman" w:hAnsi="Times New Roman"/>
                <w:b/>
                <w:bCs/>
                <w:sz w:val="24"/>
                <w:szCs w:val="24"/>
                <w:lang w:val="kk-KZ"/>
              </w:rPr>
            </w:pPr>
            <w:r>
              <w:rPr>
                <w:rFonts w:ascii="Times New Roman" w:hAnsi="Times New Roman"/>
                <w:b/>
                <w:bCs/>
                <w:sz w:val="24"/>
                <w:szCs w:val="24"/>
                <w:lang w:val="kk-KZ"/>
              </w:rPr>
              <w:t xml:space="preserve">Дене шынықтыру </w:t>
            </w:r>
          </w:p>
          <w:p w14:paraId="52D10AE5">
            <w:pPr>
              <w:rPr>
                <w:sz w:val="24"/>
                <w:szCs w:val="24"/>
                <w:lang w:val="kk-KZ"/>
              </w:rPr>
            </w:pPr>
            <w:r>
              <w:rPr>
                <w:sz w:val="24"/>
                <w:szCs w:val="24"/>
                <w:lang w:val="kk-KZ"/>
              </w:rPr>
              <w:t>Педагог жоспары бойынша</w:t>
            </w:r>
          </w:p>
          <w:p w14:paraId="14981F8F">
            <w:pPr>
              <w:rPr>
                <w:bCs/>
                <w:sz w:val="24"/>
                <w:szCs w:val="24"/>
                <w:lang w:val="kk-KZ"/>
              </w:rPr>
            </w:pPr>
            <w:r>
              <w:rPr>
                <w:bCs/>
                <w:sz w:val="24"/>
                <w:szCs w:val="24"/>
                <w:lang w:val="kk-KZ"/>
              </w:rPr>
              <w:t>Қоршаған ортадағы күнделікті жиі қолданылатын тұрмыстық заттардың, немесе жемістердің, атауларын айту және түсіну дағдыларын қалыптастыру.</w:t>
            </w:r>
          </w:p>
          <w:p w14:paraId="7D60E65A">
            <w:pPr>
              <w:rPr>
                <w:bCs/>
                <w:sz w:val="24"/>
                <w:szCs w:val="24"/>
                <w:lang w:val="kk-KZ"/>
              </w:rPr>
            </w:pPr>
            <w:r>
              <w:rPr>
                <w:bCs/>
                <w:sz w:val="24"/>
                <w:szCs w:val="24"/>
                <w:lang w:val="kk-KZ"/>
              </w:rPr>
              <w:t xml:space="preserve">«Ғажайып сандықты» қолдану арқылы </w:t>
            </w:r>
          </w:p>
          <w:p w14:paraId="58FB4FA0">
            <w:pPr>
              <w:rPr>
                <w:bCs/>
                <w:sz w:val="24"/>
                <w:szCs w:val="24"/>
                <w:lang w:val="kk-KZ"/>
              </w:rPr>
            </w:pPr>
            <w:r>
              <w:rPr>
                <w:bCs/>
                <w:sz w:val="24"/>
                <w:szCs w:val="24"/>
                <w:lang w:val="kk-KZ"/>
              </w:rPr>
              <w:t>(</w:t>
            </w:r>
            <w:r>
              <w:rPr>
                <w:b/>
                <w:bCs/>
                <w:sz w:val="24"/>
                <w:szCs w:val="24"/>
                <w:lang w:val="kk-KZ"/>
              </w:rPr>
              <w:t>Сөйлеуді дамыту</w:t>
            </w:r>
            <w:r>
              <w:rPr>
                <w:bCs/>
                <w:sz w:val="24"/>
                <w:szCs w:val="24"/>
                <w:lang w:val="kk-KZ"/>
              </w:rPr>
              <w:t xml:space="preserve"> </w:t>
            </w:r>
            <w:r>
              <w:rPr>
                <w:b/>
                <w:bCs/>
                <w:sz w:val="24"/>
                <w:szCs w:val="24"/>
                <w:lang w:val="kk-KZ"/>
              </w:rPr>
              <w:t>және көркем әдебиет</w:t>
            </w:r>
            <w:r>
              <w:rPr>
                <w:bCs/>
                <w:sz w:val="24"/>
                <w:szCs w:val="24"/>
                <w:lang w:val="kk-KZ"/>
              </w:rPr>
              <w:t>)</w:t>
            </w:r>
          </w:p>
        </w:tc>
        <w:tc>
          <w:tcPr>
            <w:tcW w:w="2420" w:type="dxa"/>
            <w:tcBorders>
              <w:top w:val="single" w:color="000000" w:sz="4" w:space="0"/>
              <w:left w:val="single" w:color="auto" w:sz="4" w:space="0"/>
              <w:bottom w:val="single" w:color="auto" w:sz="4" w:space="0"/>
              <w:right w:val="single" w:color="000000" w:sz="4" w:space="0"/>
            </w:tcBorders>
          </w:tcPr>
          <w:p w14:paraId="72912589">
            <w:pPr>
              <w:rPr>
                <w:sz w:val="24"/>
                <w:szCs w:val="24"/>
                <w:lang w:val="kk-KZ"/>
              </w:rPr>
            </w:pPr>
            <w:r>
              <w:rPr>
                <w:sz w:val="24"/>
                <w:szCs w:val="24"/>
                <w:lang w:val="kk-KZ"/>
              </w:rPr>
              <w:t xml:space="preserve">Қалауы бойынша мультфилім көру ондағы кейіпкерлердің іс әрекетін сипаттауды үйрету </w:t>
            </w:r>
          </w:p>
          <w:p w14:paraId="1AFCCF28">
            <w:pPr>
              <w:rPr>
                <w:b/>
                <w:sz w:val="24"/>
                <w:szCs w:val="24"/>
              </w:rPr>
            </w:pPr>
            <w:r>
              <w:rPr>
                <w:b/>
                <w:sz w:val="24"/>
                <w:szCs w:val="24"/>
              </w:rPr>
              <w:t>(Сөйлеуді дамыту, көркем әдебиет)</w:t>
            </w:r>
          </w:p>
        </w:tc>
      </w:tr>
      <w:tr w14:paraId="717C4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977" w:type="dxa"/>
            <w:vMerge w:val="continue"/>
            <w:tcBorders>
              <w:top w:val="single" w:color="000000" w:sz="4" w:space="0"/>
              <w:left w:val="single" w:color="000000" w:sz="4" w:space="0"/>
              <w:bottom w:val="single" w:color="000000" w:sz="4" w:space="0"/>
              <w:right w:val="single" w:color="000000" w:sz="4" w:space="0"/>
            </w:tcBorders>
            <w:vAlign w:val="center"/>
          </w:tcPr>
          <w:p w14:paraId="55193C7A">
            <w:pPr>
              <w:rPr>
                <w:b/>
                <w:sz w:val="24"/>
                <w:szCs w:val="24"/>
              </w:rPr>
            </w:pPr>
          </w:p>
        </w:tc>
        <w:tc>
          <w:tcPr>
            <w:tcW w:w="2410" w:type="dxa"/>
            <w:tcBorders>
              <w:top w:val="single" w:color="auto" w:sz="4" w:space="0"/>
              <w:left w:val="single" w:color="000000" w:sz="4" w:space="0"/>
              <w:bottom w:val="single" w:color="000000" w:sz="4" w:space="0"/>
              <w:right w:val="single" w:color="000000" w:sz="4" w:space="0"/>
            </w:tcBorders>
          </w:tcPr>
          <w:p w14:paraId="59C3A1DB">
            <w:pPr>
              <w:tabs>
                <w:tab w:val="left" w:pos="1388"/>
              </w:tabs>
              <w:spacing w:line="320" w:lineRule="exact"/>
              <w:rPr>
                <w:sz w:val="24"/>
                <w:szCs w:val="24"/>
              </w:rPr>
            </w:pPr>
            <w:r>
              <w:rPr>
                <w:sz w:val="24"/>
                <w:szCs w:val="24"/>
              </w:rPr>
              <w:t>Заттардың сапасы мен қасиеттерін білдіретін, заттарды</w:t>
            </w:r>
            <w:r>
              <w:rPr>
                <w:spacing w:val="1"/>
                <w:sz w:val="24"/>
                <w:szCs w:val="24"/>
              </w:rPr>
              <w:t xml:space="preserve"> </w:t>
            </w:r>
            <w:r>
              <w:rPr>
                <w:sz w:val="24"/>
                <w:szCs w:val="24"/>
              </w:rPr>
              <w:t>жалпы</w:t>
            </w:r>
            <w:r>
              <w:rPr>
                <w:spacing w:val="1"/>
                <w:sz w:val="24"/>
                <w:szCs w:val="24"/>
              </w:rPr>
              <w:t xml:space="preserve"> </w:t>
            </w:r>
            <w:r>
              <w:rPr>
                <w:sz w:val="24"/>
                <w:szCs w:val="24"/>
              </w:rPr>
              <w:t>және</w:t>
            </w:r>
            <w:r>
              <w:rPr>
                <w:spacing w:val="1"/>
                <w:sz w:val="24"/>
                <w:szCs w:val="24"/>
              </w:rPr>
              <w:t xml:space="preserve"> </w:t>
            </w:r>
            <w:r>
              <w:rPr>
                <w:sz w:val="24"/>
                <w:szCs w:val="24"/>
              </w:rPr>
              <w:t>ерекше</w:t>
            </w:r>
            <w:r>
              <w:rPr>
                <w:spacing w:val="1"/>
                <w:sz w:val="24"/>
                <w:szCs w:val="24"/>
              </w:rPr>
              <w:t xml:space="preserve"> </w:t>
            </w:r>
            <w:r>
              <w:rPr>
                <w:sz w:val="24"/>
                <w:szCs w:val="24"/>
              </w:rPr>
              <w:t>белгілері</w:t>
            </w:r>
            <w:r>
              <w:rPr>
                <w:spacing w:val="1"/>
                <w:sz w:val="24"/>
                <w:szCs w:val="24"/>
              </w:rPr>
              <w:t xml:space="preserve"> </w:t>
            </w:r>
            <w:r>
              <w:rPr>
                <w:sz w:val="24"/>
                <w:szCs w:val="24"/>
              </w:rPr>
              <w:t>бойынша жалпылаушы сөздермен байыту үшін дүкен ойынын ұйымдастыру</w:t>
            </w:r>
          </w:p>
          <w:p w14:paraId="4C2CB315">
            <w:pPr>
              <w:pStyle w:val="15"/>
              <w:rPr>
                <w:rFonts w:ascii="Times New Roman" w:hAnsi="Times New Roman"/>
                <w:b/>
                <w:bCs/>
                <w:sz w:val="24"/>
                <w:szCs w:val="24"/>
              </w:rPr>
            </w:pPr>
            <w:r>
              <w:rPr>
                <w:rFonts w:ascii="Times New Roman" w:hAnsi="Times New Roman"/>
                <w:b/>
                <w:bCs/>
                <w:sz w:val="24"/>
                <w:szCs w:val="24"/>
              </w:rPr>
              <w:t xml:space="preserve"> (Сөйлеуді дамыту және к</w:t>
            </w:r>
            <w:r>
              <w:rPr>
                <w:rFonts w:ascii="Times New Roman" w:hAnsi="Times New Roman"/>
                <w:b/>
                <w:bCs/>
                <w:sz w:val="24"/>
                <w:szCs w:val="24"/>
                <w:shd w:val="clear" w:color="auto" w:fill="FFFFFF"/>
              </w:rPr>
              <w:t>өркем әдебиет)</w:t>
            </w:r>
          </w:p>
          <w:p w14:paraId="66197AEE">
            <w:pPr>
              <w:pStyle w:val="15"/>
              <w:rPr>
                <w:rFonts w:ascii="Times New Roman" w:hAnsi="Times New Roman"/>
                <w:sz w:val="24"/>
                <w:szCs w:val="24"/>
              </w:rPr>
            </w:pPr>
            <w:r>
              <w:rPr>
                <w:rFonts w:ascii="Times New Roman" w:hAnsi="Times New Roman"/>
                <w:sz w:val="24"/>
                <w:szCs w:val="24"/>
              </w:rPr>
              <w:t xml:space="preserve">Домалақ қар түйіршіктерін салу </w:t>
            </w:r>
          </w:p>
          <w:p w14:paraId="46F440ED">
            <w:pPr>
              <w:pStyle w:val="16"/>
              <w:rPr>
                <w:b/>
                <w:bCs/>
                <w:sz w:val="24"/>
                <w:szCs w:val="24"/>
              </w:rPr>
            </w:pPr>
            <w:r>
              <w:rPr>
                <w:b/>
                <w:bCs/>
                <w:sz w:val="24"/>
                <w:szCs w:val="24"/>
              </w:rPr>
              <w:t>(Сурет салу)</w:t>
            </w:r>
          </w:p>
          <w:p w14:paraId="3B1C7E6A">
            <w:pPr>
              <w:pStyle w:val="15"/>
              <w:rPr>
                <w:rFonts w:ascii="Times New Roman" w:hAnsi="Times New Roman"/>
                <w:b/>
                <w:bCs/>
                <w:sz w:val="24"/>
                <w:szCs w:val="24"/>
              </w:rPr>
            </w:pPr>
          </w:p>
        </w:tc>
        <w:tc>
          <w:tcPr>
            <w:tcW w:w="2126" w:type="dxa"/>
            <w:tcBorders>
              <w:top w:val="single" w:color="auto" w:sz="4" w:space="0"/>
              <w:left w:val="single" w:color="000000" w:sz="4" w:space="0"/>
              <w:bottom w:val="single" w:color="000000" w:sz="4" w:space="0"/>
              <w:right w:val="single" w:color="000000" w:sz="4" w:space="0"/>
            </w:tcBorders>
          </w:tcPr>
          <w:p w14:paraId="5ACFAD31">
            <w:pPr>
              <w:pStyle w:val="15"/>
              <w:rPr>
                <w:rFonts w:ascii="Times New Roman" w:hAnsi="Times New Roman"/>
                <w:b/>
                <w:bCs/>
                <w:sz w:val="24"/>
                <w:szCs w:val="24"/>
              </w:rPr>
            </w:pPr>
            <w:r>
              <w:rPr>
                <w:rFonts w:ascii="Times New Roman" w:hAnsi="Times New Roman"/>
                <w:sz w:val="24"/>
                <w:szCs w:val="24"/>
              </w:rPr>
              <w:t>Сазбалшық,</w:t>
            </w:r>
            <w:r>
              <w:rPr>
                <w:rFonts w:ascii="Times New Roman" w:hAnsi="Times New Roman"/>
                <w:spacing w:val="1"/>
                <w:sz w:val="24"/>
                <w:szCs w:val="24"/>
              </w:rPr>
              <w:t xml:space="preserve"> </w:t>
            </w:r>
            <w:r>
              <w:rPr>
                <w:rFonts w:ascii="Times New Roman" w:hAnsi="Times New Roman"/>
                <w:sz w:val="24"/>
                <w:szCs w:val="24"/>
              </w:rPr>
              <w:t>ермексаз</w:t>
            </w:r>
            <w:r>
              <w:rPr>
                <w:rFonts w:ascii="Times New Roman" w:hAnsi="Times New Roman"/>
                <w:spacing w:val="1"/>
                <w:sz w:val="24"/>
                <w:szCs w:val="24"/>
              </w:rPr>
              <w:t xml:space="preserve"> </w:t>
            </w:r>
            <w:r>
              <w:rPr>
                <w:rFonts w:ascii="Times New Roman" w:hAnsi="Times New Roman"/>
                <w:sz w:val="24"/>
                <w:szCs w:val="24"/>
              </w:rPr>
              <w:t>кесектерінен</w:t>
            </w:r>
            <w:r>
              <w:rPr>
                <w:rFonts w:ascii="Times New Roman" w:hAnsi="Times New Roman"/>
                <w:spacing w:val="1"/>
                <w:sz w:val="24"/>
                <w:szCs w:val="24"/>
              </w:rPr>
              <w:t xml:space="preserve"> </w:t>
            </w:r>
            <w:r>
              <w:rPr>
                <w:rFonts w:ascii="Times New Roman" w:hAnsi="Times New Roman"/>
                <w:sz w:val="24"/>
                <w:szCs w:val="24"/>
              </w:rPr>
              <w:t>бөліп</w:t>
            </w:r>
            <w:r>
              <w:rPr>
                <w:rFonts w:ascii="Times New Roman" w:hAnsi="Times New Roman"/>
                <w:spacing w:val="1"/>
                <w:sz w:val="24"/>
                <w:szCs w:val="24"/>
              </w:rPr>
              <w:t xml:space="preserve"> </w:t>
            </w:r>
            <w:r>
              <w:rPr>
                <w:rFonts w:ascii="Times New Roman" w:hAnsi="Times New Roman"/>
                <w:sz w:val="24"/>
                <w:szCs w:val="24"/>
              </w:rPr>
              <w:t>алу,</w:t>
            </w:r>
            <w:r>
              <w:rPr>
                <w:rFonts w:ascii="Times New Roman" w:hAnsi="Times New Roman"/>
                <w:spacing w:val="1"/>
                <w:sz w:val="24"/>
                <w:szCs w:val="24"/>
              </w:rPr>
              <w:t xml:space="preserve"> </w:t>
            </w:r>
            <w:r>
              <w:rPr>
                <w:rFonts w:ascii="Times New Roman" w:hAnsi="Times New Roman"/>
                <w:sz w:val="24"/>
                <w:szCs w:val="24"/>
              </w:rPr>
              <w:t>домалату,</w:t>
            </w:r>
            <w:r>
              <w:rPr>
                <w:rFonts w:ascii="Times New Roman" w:hAnsi="Times New Roman"/>
                <w:spacing w:val="1"/>
                <w:sz w:val="24"/>
                <w:szCs w:val="24"/>
              </w:rPr>
              <w:t xml:space="preserve"> </w:t>
            </w:r>
            <w:r>
              <w:rPr>
                <w:rFonts w:ascii="Times New Roman" w:hAnsi="Times New Roman"/>
                <w:sz w:val="24"/>
                <w:szCs w:val="24"/>
              </w:rPr>
              <w:t>ширату,</w:t>
            </w:r>
            <w:r>
              <w:rPr>
                <w:rFonts w:ascii="Times New Roman" w:hAnsi="Times New Roman"/>
                <w:spacing w:val="1"/>
                <w:sz w:val="24"/>
                <w:szCs w:val="24"/>
              </w:rPr>
              <w:t xml:space="preserve"> </w:t>
            </w:r>
            <w:r>
              <w:rPr>
                <w:rFonts w:ascii="Times New Roman" w:hAnsi="Times New Roman"/>
                <w:sz w:val="24"/>
                <w:szCs w:val="24"/>
              </w:rPr>
              <w:t>созу,</w:t>
            </w:r>
            <w:r>
              <w:rPr>
                <w:rFonts w:ascii="Times New Roman" w:hAnsi="Times New Roman"/>
                <w:spacing w:val="1"/>
                <w:sz w:val="24"/>
                <w:szCs w:val="24"/>
              </w:rPr>
              <w:t xml:space="preserve"> </w:t>
            </w:r>
            <w:r>
              <w:rPr>
                <w:rFonts w:ascii="Times New Roman" w:hAnsi="Times New Roman"/>
                <w:sz w:val="24"/>
                <w:szCs w:val="24"/>
              </w:rPr>
              <w:t>жаю</w:t>
            </w:r>
            <w:r>
              <w:rPr>
                <w:rFonts w:ascii="Times New Roman" w:hAnsi="Times New Roman"/>
                <w:spacing w:val="1"/>
                <w:sz w:val="24"/>
                <w:szCs w:val="24"/>
              </w:rPr>
              <w:t xml:space="preserve"> </w:t>
            </w:r>
            <w:r>
              <w:rPr>
                <w:rFonts w:ascii="Times New Roman" w:hAnsi="Times New Roman"/>
                <w:sz w:val="24"/>
                <w:szCs w:val="24"/>
              </w:rPr>
              <w:t>тәсілдерін</w:t>
            </w:r>
            <w:r>
              <w:rPr>
                <w:rFonts w:ascii="Times New Roman" w:hAnsi="Times New Roman"/>
                <w:spacing w:val="-10"/>
                <w:sz w:val="24"/>
                <w:szCs w:val="24"/>
              </w:rPr>
              <w:t xml:space="preserve"> </w:t>
            </w:r>
            <w:r>
              <w:rPr>
                <w:rFonts w:ascii="Times New Roman" w:hAnsi="Times New Roman"/>
                <w:sz w:val="24"/>
                <w:szCs w:val="24"/>
              </w:rPr>
              <w:t>пайдалана</w:t>
            </w:r>
            <w:r>
              <w:rPr>
                <w:rFonts w:ascii="Times New Roman" w:hAnsi="Times New Roman"/>
                <w:spacing w:val="-8"/>
                <w:sz w:val="24"/>
                <w:szCs w:val="24"/>
              </w:rPr>
              <w:t xml:space="preserve"> </w:t>
            </w:r>
            <w:r>
              <w:rPr>
                <w:rFonts w:ascii="Times New Roman" w:hAnsi="Times New Roman"/>
                <w:sz w:val="24"/>
                <w:szCs w:val="24"/>
              </w:rPr>
              <w:t>отырып,</w:t>
            </w:r>
            <w:r>
              <w:rPr>
                <w:rFonts w:ascii="Times New Roman" w:hAnsi="Times New Roman"/>
                <w:spacing w:val="-7"/>
                <w:sz w:val="24"/>
                <w:szCs w:val="24"/>
              </w:rPr>
              <w:t xml:space="preserve"> </w:t>
            </w:r>
            <w:r>
              <w:rPr>
                <w:rFonts w:ascii="Times New Roman" w:hAnsi="Times New Roman"/>
                <w:sz w:val="24"/>
                <w:szCs w:val="24"/>
              </w:rPr>
              <w:t>көкөністер</w:t>
            </w:r>
            <w:r>
              <w:rPr>
                <w:rFonts w:ascii="Times New Roman" w:hAnsi="Times New Roman"/>
                <w:spacing w:val="-7"/>
                <w:sz w:val="24"/>
                <w:szCs w:val="24"/>
              </w:rPr>
              <w:t xml:space="preserve"> </w:t>
            </w:r>
            <w:r>
              <w:rPr>
                <w:rFonts w:ascii="Times New Roman" w:hAnsi="Times New Roman"/>
                <w:sz w:val="24"/>
                <w:szCs w:val="24"/>
              </w:rPr>
              <w:t>мен</w:t>
            </w:r>
            <w:r>
              <w:rPr>
                <w:rFonts w:ascii="Times New Roman" w:hAnsi="Times New Roman"/>
                <w:spacing w:val="-7"/>
                <w:sz w:val="24"/>
                <w:szCs w:val="24"/>
              </w:rPr>
              <w:t xml:space="preserve"> </w:t>
            </w:r>
            <w:r>
              <w:rPr>
                <w:rFonts w:ascii="Times New Roman" w:hAnsi="Times New Roman"/>
                <w:sz w:val="24"/>
                <w:szCs w:val="24"/>
              </w:rPr>
              <w:t>жемістерді, мүсіндету</w:t>
            </w:r>
          </w:p>
          <w:p w14:paraId="2C5DF30D">
            <w:pPr>
              <w:pStyle w:val="15"/>
              <w:rPr>
                <w:rFonts w:ascii="Times New Roman" w:hAnsi="Times New Roman"/>
                <w:b/>
                <w:bCs/>
                <w:sz w:val="24"/>
                <w:szCs w:val="24"/>
              </w:rPr>
            </w:pPr>
            <w:r>
              <w:rPr>
                <w:rFonts w:ascii="Times New Roman" w:hAnsi="Times New Roman"/>
                <w:b/>
                <w:bCs/>
                <w:sz w:val="24"/>
                <w:szCs w:val="24"/>
              </w:rPr>
              <w:t xml:space="preserve">(Мүсіндеу) </w:t>
            </w:r>
          </w:p>
          <w:p w14:paraId="5821B08E">
            <w:pPr>
              <w:pStyle w:val="15"/>
              <w:rPr>
                <w:rFonts w:ascii="Times New Roman" w:hAnsi="Times New Roman"/>
                <w:sz w:val="24"/>
                <w:szCs w:val="24"/>
              </w:rPr>
            </w:pPr>
            <w:r>
              <w:rPr>
                <w:rFonts w:ascii="Times New Roman" w:hAnsi="Times New Roman"/>
                <w:sz w:val="24"/>
                <w:szCs w:val="24"/>
              </w:rPr>
              <w:t>Көкөністер</w:t>
            </w:r>
            <w:r>
              <w:rPr>
                <w:rFonts w:ascii="Times New Roman" w:hAnsi="Times New Roman"/>
                <w:spacing w:val="-7"/>
                <w:sz w:val="24"/>
                <w:szCs w:val="24"/>
              </w:rPr>
              <w:t xml:space="preserve"> </w:t>
            </w:r>
            <w:r>
              <w:rPr>
                <w:rFonts w:ascii="Times New Roman" w:hAnsi="Times New Roman"/>
                <w:sz w:val="24"/>
                <w:szCs w:val="24"/>
              </w:rPr>
              <w:t>мен</w:t>
            </w:r>
            <w:r>
              <w:rPr>
                <w:rFonts w:ascii="Times New Roman" w:hAnsi="Times New Roman"/>
                <w:spacing w:val="-7"/>
                <w:sz w:val="24"/>
                <w:szCs w:val="24"/>
              </w:rPr>
              <w:t xml:space="preserve"> </w:t>
            </w:r>
            <w:r>
              <w:rPr>
                <w:rFonts w:ascii="Times New Roman" w:hAnsi="Times New Roman"/>
                <w:sz w:val="24"/>
                <w:szCs w:val="24"/>
              </w:rPr>
              <w:t>жемістерді көлемдеріне қарай екі түрлі табаққа жапсыруды үйрету</w:t>
            </w:r>
          </w:p>
          <w:p w14:paraId="186F6A7E">
            <w:pPr>
              <w:pStyle w:val="15"/>
              <w:rPr>
                <w:rFonts w:ascii="Times New Roman" w:hAnsi="Times New Roman"/>
                <w:b/>
                <w:bCs/>
                <w:sz w:val="24"/>
                <w:szCs w:val="24"/>
              </w:rPr>
            </w:pPr>
            <w:r>
              <w:rPr>
                <w:rFonts w:ascii="Times New Roman" w:hAnsi="Times New Roman"/>
                <w:b/>
                <w:bCs/>
                <w:sz w:val="24"/>
                <w:szCs w:val="24"/>
              </w:rPr>
              <w:t>(Жапсыру)</w:t>
            </w:r>
          </w:p>
        </w:tc>
        <w:tc>
          <w:tcPr>
            <w:tcW w:w="2410" w:type="dxa"/>
            <w:tcBorders>
              <w:top w:val="single" w:color="auto" w:sz="4" w:space="0"/>
              <w:left w:val="single" w:color="000000" w:sz="4" w:space="0"/>
              <w:bottom w:val="single" w:color="000000" w:sz="4" w:space="0"/>
              <w:right w:val="single" w:color="000000" w:sz="4" w:space="0"/>
            </w:tcBorders>
          </w:tcPr>
          <w:p w14:paraId="1061A132">
            <w:pPr>
              <w:pStyle w:val="9"/>
              <w:ind w:left="0"/>
              <w:rPr>
                <w:sz w:val="24"/>
                <w:szCs w:val="24"/>
              </w:rPr>
            </w:pPr>
            <w:r>
              <w:rPr>
                <w:sz w:val="24"/>
                <w:szCs w:val="24"/>
              </w:rPr>
              <w:t>Құрылыс құралдарынан суреттегі</w:t>
            </w:r>
            <w:r>
              <w:rPr>
                <w:spacing w:val="1"/>
                <w:sz w:val="24"/>
                <w:szCs w:val="24"/>
              </w:rPr>
              <w:t xml:space="preserve"> </w:t>
            </w:r>
            <w:r>
              <w:rPr>
                <w:sz w:val="24"/>
                <w:szCs w:val="24"/>
              </w:rPr>
              <w:t>үлгісіне</w:t>
            </w:r>
            <w:r>
              <w:rPr>
                <w:spacing w:val="-67"/>
                <w:sz w:val="24"/>
                <w:szCs w:val="24"/>
              </w:rPr>
              <w:t xml:space="preserve">     </w:t>
            </w:r>
            <w:r>
              <w:rPr>
                <w:sz w:val="24"/>
                <w:szCs w:val="24"/>
              </w:rPr>
              <w:t>қарап</w:t>
            </w:r>
            <w:r>
              <w:rPr>
                <w:spacing w:val="-15"/>
                <w:sz w:val="24"/>
                <w:szCs w:val="24"/>
              </w:rPr>
              <w:t xml:space="preserve"> </w:t>
            </w:r>
            <w:r>
              <w:rPr>
                <w:sz w:val="24"/>
                <w:szCs w:val="24"/>
              </w:rPr>
              <w:t>зерттеуге</w:t>
            </w:r>
            <w:r>
              <w:rPr>
                <w:spacing w:val="-14"/>
                <w:sz w:val="24"/>
                <w:szCs w:val="24"/>
              </w:rPr>
              <w:t xml:space="preserve"> </w:t>
            </w:r>
            <w:r>
              <w:rPr>
                <w:sz w:val="24"/>
                <w:szCs w:val="24"/>
              </w:rPr>
              <w:t>және</w:t>
            </w:r>
            <w:r>
              <w:rPr>
                <w:spacing w:val="-14"/>
                <w:sz w:val="24"/>
                <w:szCs w:val="24"/>
              </w:rPr>
              <w:t xml:space="preserve"> </w:t>
            </w:r>
            <w:r>
              <w:rPr>
                <w:sz w:val="24"/>
                <w:szCs w:val="24"/>
              </w:rPr>
              <w:t>кірпіштерді,</w:t>
            </w:r>
            <w:r>
              <w:rPr>
                <w:spacing w:val="-16"/>
                <w:sz w:val="24"/>
                <w:szCs w:val="24"/>
              </w:rPr>
              <w:t xml:space="preserve"> </w:t>
            </w:r>
            <w:r>
              <w:rPr>
                <w:sz w:val="24"/>
                <w:szCs w:val="24"/>
              </w:rPr>
              <w:t>тақтайшаларды</w:t>
            </w:r>
            <w:r>
              <w:rPr>
                <w:spacing w:val="-14"/>
                <w:sz w:val="24"/>
                <w:szCs w:val="24"/>
              </w:rPr>
              <w:t xml:space="preserve"> </w:t>
            </w:r>
            <w:r>
              <w:rPr>
                <w:sz w:val="24"/>
                <w:szCs w:val="24"/>
              </w:rPr>
              <w:t>тігінен</w:t>
            </w:r>
            <w:r>
              <w:rPr>
                <w:spacing w:val="-14"/>
                <w:sz w:val="24"/>
                <w:szCs w:val="24"/>
              </w:rPr>
              <w:t xml:space="preserve"> </w:t>
            </w:r>
            <w:r>
              <w:rPr>
                <w:sz w:val="24"/>
                <w:szCs w:val="24"/>
              </w:rPr>
              <w:t>қатарға</w:t>
            </w:r>
            <w:r>
              <w:rPr>
                <w:spacing w:val="-17"/>
                <w:sz w:val="24"/>
                <w:szCs w:val="24"/>
              </w:rPr>
              <w:t xml:space="preserve"> </w:t>
            </w:r>
            <w:r>
              <w:rPr>
                <w:sz w:val="24"/>
                <w:szCs w:val="24"/>
              </w:rPr>
              <w:t>орналастырып шарбақтар жасауды үйреету</w:t>
            </w:r>
          </w:p>
          <w:p w14:paraId="4F589B90">
            <w:pPr>
              <w:pStyle w:val="9"/>
              <w:ind w:left="0"/>
              <w:rPr>
                <w:sz w:val="24"/>
                <w:szCs w:val="24"/>
              </w:rPr>
            </w:pPr>
            <w:r>
              <w:rPr>
                <w:sz w:val="24"/>
                <w:szCs w:val="24"/>
              </w:rPr>
              <w:t xml:space="preserve"> </w:t>
            </w:r>
            <w:r>
              <w:rPr>
                <w:b/>
                <w:bCs/>
                <w:sz w:val="24"/>
                <w:szCs w:val="24"/>
              </w:rPr>
              <w:t>(Құрастыру)</w:t>
            </w:r>
          </w:p>
        </w:tc>
        <w:tc>
          <w:tcPr>
            <w:tcW w:w="2831" w:type="dxa"/>
            <w:tcBorders>
              <w:top w:val="single" w:color="auto" w:sz="4" w:space="0"/>
              <w:left w:val="single" w:color="000000" w:sz="4" w:space="0"/>
              <w:bottom w:val="single" w:color="000000" w:sz="4" w:space="0"/>
              <w:right w:val="single" w:color="000000" w:sz="4" w:space="0"/>
            </w:tcBorders>
          </w:tcPr>
          <w:p w14:paraId="672B4FC9">
            <w:pPr>
              <w:pStyle w:val="15"/>
              <w:rPr>
                <w:rFonts w:ascii="Times New Roman" w:hAnsi="Times New Roman"/>
                <w:bCs/>
                <w:sz w:val="24"/>
                <w:szCs w:val="24"/>
                <w:lang w:val="kk-KZ"/>
              </w:rPr>
            </w:pPr>
            <w:r>
              <w:rPr>
                <w:rFonts w:ascii="Times New Roman" w:hAnsi="Times New Roman"/>
                <w:bCs/>
                <w:sz w:val="24"/>
                <w:szCs w:val="24"/>
                <w:lang w:val="kk-KZ"/>
              </w:rPr>
              <w:t xml:space="preserve">Негізгі құрылыс бөлшектерін: </w:t>
            </w:r>
          </w:p>
          <w:p w14:paraId="4050B37A">
            <w:pPr>
              <w:pStyle w:val="15"/>
              <w:rPr>
                <w:rFonts w:ascii="Times New Roman" w:hAnsi="Times New Roman"/>
                <w:bCs/>
                <w:sz w:val="24"/>
                <w:szCs w:val="24"/>
                <w:lang w:val="kk-KZ"/>
              </w:rPr>
            </w:pPr>
            <w:r>
              <w:rPr>
                <w:rFonts w:ascii="Times New Roman" w:hAnsi="Times New Roman"/>
                <w:bCs/>
                <w:sz w:val="24"/>
                <w:szCs w:val="24"/>
                <w:lang w:val="kk-KZ"/>
              </w:rPr>
              <w:t>цилиндрлер, үшбұрыштар, призмаларды қолдану арқылы</w:t>
            </w:r>
          </w:p>
          <w:p w14:paraId="4E4AE40F">
            <w:pPr>
              <w:pStyle w:val="15"/>
              <w:rPr>
                <w:rFonts w:ascii="Times New Roman" w:hAnsi="Times New Roman"/>
                <w:bCs/>
                <w:sz w:val="24"/>
                <w:szCs w:val="24"/>
                <w:lang w:val="kk-KZ"/>
              </w:rPr>
            </w:pPr>
            <w:r>
              <w:rPr>
                <w:rFonts w:ascii="Times New Roman" w:hAnsi="Times New Roman"/>
                <w:bCs/>
                <w:sz w:val="24"/>
                <w:szCs w:val="24"/>
                <w:lang w:val="kk-KZ"/>
              </w:rPr>
              <w:t>өз бетінше құрастыруға мүмкіндік беру</w:t>
            </w:r>
          </w:p>
          <w:p w14:paraId="43BAC7C1">
            <w:pPr>
              <w:pStyle w:val="15"/>
              <w:rPr>
                <w:rFonts w:ascii="Times New Roman" w:hAnsi="Times New Roman"/>
                <w:b/>
                <w:bCs/>
                <w:sz w:val="24"/>
                <w:szCs w:val="24"/>
                <w:lang w:val="kk-KZ"/>
              </w:rPr>
            </w:pPr>
            <w:r>
              <w:rPr>
                <w:rFonts w:ascii="Times New Roman" w:hAnsi="Times New Roman"/>
                <w:b/>
                <w:bCs/>
                <w:sz w:val="24"/>
                <w:szCs w:val="24"/>
                <w:lang w:val="kk-KZ"/>
              </w:rPr>
              <w:t>(Құрастыру</w:t>
            </w:r>
            <w:r>
              <w:rPr>
                <w:rFonts w:ascii="Times New Roman" w:hAnsi="Times New Roman"/>
                <w:bCs/>
                <w:sz w:val="24"/>
                <w:szCs w:val="24"/>
                <w:lang w:val="kk-KZ"/>
              </w:rPr>
              <w:t>)</w:t>
            </w:r>
          </w:p>
        </w:tc>
        <w:tc>
          <w:tcPr>
            <w:tcW w:w="2420" w:type="dxa"/>
            <w:tcBorders>
              <w:top w:val="single" w:color="auto" w:sz="4" w:space="0"/>
              <w:left w:val="single" w:color="000000" w:sz="4" w:space="0"/>
              <w:bottom w:val="single" w:color="000000" w:sz="4" w:space="0"/>
              <w:right w:val="single" w:color="000000" w:sz="4" w:space="0"/>
            </w:tcBorders>
          </w:tcPr>
          <w:p w14:paraId="056E1486">
            <w:pPr>
              <w:pStyle w:val="15"/>
              <w:rPr>
                <w:rFonts w:ascii="Times New Roman" w:hAnsi="Times New Roman"/>
                <w:b/>
                <w:bCs/>
                <w:sz w:val="24"/>
                <w:szCs w:val="24"/>
                <w:lang w:val="kk-KZ"/>
              </w:rPr>
            </w:pPr>
            <w:r>
              <w:rPr>
                <w:rFonts w:ascii="Times New Roman" w:hAnsi="Times New Roman"/>
                <w:sz w:val="24"/>
                <w:szCs w:val="24"/>
                <w:lang w:val="kk-KZ"/>
              </w:rPr>
              <w:t>Мүсіндеуге</w:t>
            </w:r>
            <w:r>
              <w:rPr>
                <w:rFonts w:ascii="Times New Roman" w:hAnsi="Times New Roman"/>
                <w:spacing w:val="1"/>
                <w:sz w:val="24"/>
                <w:szCs w:val="24"/>
                <w:lang w:val="kk-KZ"/>
              </w:rPr>
              <w:t xml:space="preserve"> </w:t>
            </w:r>
            <w:r>
              <w:rPr>
                <w:rFonts w:ascii="Times New Roman" w:hAnsi="Times New Roman"/>
                <w:sz w:val="24"/>
                <w:szCs w:val="24"/>
                <w:lang w:val="kk-KZ"/>
              </w:rPr>
              <w:t>қызығушылығын дамыту.</w:t>
            </w:r>
            <w:r>
              <w:rPr>
                <w:rFonts w:ascii="Times New Roman" w:hAnsi="Times New Roman"/>
                <w:spacing w:val="1"/>
                <w:sz w:val="24"/>
                <w:szCs w:val="24"/>
                <w:lang w:val="kk-KZ"/>
              </w:rPr>
              <w:t xml:space="preserve"> </w:t>
            </w:r>
            <w:r>
              <w:rPr>
                <w:rFonts w:ascii="Times New Roman" w:hAnsi="Times New Roman"/>
                <w:sz w:val="24"/>
                <w:szCs w:val="24"/>
                <w:lang w:val="kk-KZ"/>
              </w:rPr>
              <w:t>Сазбалшық,</w:t>
            </w:r>
            <w:r>
              <w:rPr>
                <w:rFonts w:ascii="Times New Roman" w:hAnsi="Times New Roman"/>
                <w:spacing w:val="1"/>
                <w:sz w:val="24"/>
                <w:szCs w:val="24"/>
                <w:lang w:val="kk-KZ"/>
              </w:rPr>
              <w:t xml:space="preserve"> </w:t>
            </w:r>
            <w:r>
              <w:rPr>
                <w:rFonts w:ascii="Times New Roman" w:hAnsi="Times New Roman"/>
                <w:sz w:val="24"/>
                <w:szCs w:val="24"/>
                <w:lang w:val="kk-KZ"/>
              </w:rPr>
              <w:t>ермексаз</w:t>
            </w:r>
            <w:r>
              <w:rPr>
                <w:rFonts w:ascii="Times New Roman" w:hAnsi="Times New Roman"/>
                <w:spacing w:val="1"/>
                <w:sz w:val="24"/>
                <w:szCs w:val="24"/>
                <w:lang w:val="kk-KZ"/>
              </w:rPr>
              <w:t xml:space="preserve"> </w:t>
            </w:r>
            <w:r>
              <w:rPr>
                <w:rFonts w:ascii="Times New Roman" w:hAnsi="Times New Roman"/>
                <w:sz w:val="24"/>
                <w:szCs w:val="24"/>
                <w:lang w:val="kk-KZ"/>
              </w:rPr>
              <w:t>кесектерінен</w:t>
            </w:r>
          </w:p>
          <w:p w14:paraId="03A2AB60">
            <w:pPr>
              <w:pStyle w:val="9"/>
              <w:spacing w:line="321" w:lineRule="exact"/>
              <w:ind w:left="0"/>
              <w:rPr>
                <w:sz w:val="24"/>
                <w:szCs w:val="24"/>
              </w:rPr>
            </w:pPr>
            <w:r>
              <w:rPr>
                <w:sz w:val="24"/>
                <w:szCs w:val="24"/>
              </w:rPr>
              <w:t>азық түліктерді жасату</w:t>
            </w:r>
          </w:p>
          <w:p w14:paraId="28180E12">
            <w:pPr>
              <w:pStyle w:val="15"/>
              <w:rPr>
                <w:rFonts w:ascii="Times New Roman" w:hAnsi="Times New Roman"/>
                <w:b/>
                <w:bCs/>
                <w:sz w:val="24"/>
                <w:szCs w:val="24"/>
              </w:rPr>
            </w:pPr>
            <w:r>
              <w:rPr>
                <w:rFonts w:ascii="Times New Roman" w:hAnsi="Times New Roman"/>
                <w:b/>
                <w:bCs/>
                <w:sz w:val="24"/>
                <w:szCs w:val="24"/>
              </w:rPr>
              <w:t xml:space="preserve">(Мүсіндеу) </w:t>
            </w:r>
          </w:p>
          <w:p w14:paraId="7C7E7AF1">
            <w:pPr>
              <w:pStyle w:val="15"/>
              <w:rPr>
                <w:rFonts w:ascii="Times New Roman" w:hAnsi="Times New Roman"/>
                <w:b/>
                <w:bCs/>
                <w:sz w:val="24"/>
                <w:szCs w:val="24"/>
              </w:rPr>
            </w:pPr>
          </w:p>
          <w:p w14:paraId="06180584">
            <w:pPr>
              <w:pStyle w:val="15"/>
              <w:rPr>
                <w:rFonts w:ascii="Times New Roman" w:hAnsi="Times New Roman"/>
                <w:sz w:val="24"/>
                <w:szCs w:val="24"/>
              </w:rPr>
            </w:pPr>
          </w:p>
        </w:tc>
      </w:tr>
      <w:tr w14:paraId="402A0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977" w:type="dxa"/>
            <w:tcBorders>
              <w:top w:val="single" w:color="000000" w:sz="4" w:space="0"/>
              <w:left w:val="single" w:color="000000" w:sz="4" w:space="0"/>
              <w:bottom w:val="single" w:color="000000" w:sz="4" w:space="0"/>
              <w:right w:val="single" w:color="000000" w:sz="4" w:space="0"/>
            </w:tcBorders>
          </w:tcPr>
          <w:p w14:paraId="585DBC67">
            <w:pPr>
              <w:pStyle w:val="16"/>
              <w:ind w:left="110" w:right="223"/>
              <w:rPr>
                <w:b/>
                <w:sz w:val="24"/>
                <w:szCs w:val="24"/>
                <w:lang w:val="ru-RU"/>
              </w:rPr>
            </w:pPr>
            <w:r>
              <w:rPr>
                <w:b/>
                <w:sz w:val="24"/>
                <w:szCs w:val="24"/>
                <w:lang w:val="ru-RU"/>
              </w:rPr>
              <w:t>Екінші таңғы ас</w:t>
            </w:r>
          </w:p>
        </w:tc>
        <w:tc>
          <w:tcPr>
            <w:tcW w:w="12197" w:type="dxa"/>
            <w:gridSpan w:val="5"/>
            <w:tcBorders>
              <w:top w:val="single" w:color="auto" w:sz="4" w:space="0"/>
              <w:left w:val="single" w:color="000000" w:sz="4" w:space="0"/>
              <w:bottom w:val="single" w:color="000000" w:sz="4" w:space="0"/>
              <w:right w:val="single" w:color="000000" w:sz="4" w:space="0"/>
            </w:tcBorders>
          </w:tcPr>
          <w:p w14:paraId="16EA2459">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371BF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977" w:type="dxa"/>
            <w:tcBorders>
              <w:top w:val="single" w:color="000000" w:sz="4" w:space="0"/>
              <w:left w:val="single" w:color="000000" w:sz="4" w:space="0"/>
              <w:bottom w:val="single" w:color="000000" w:sz="4" w:space="0"/>
              <w:right w:val="single" w:color="000000" w:sz="4" w:space="0"/>
            </w:tcBorders>
          </w:tcPr>
          <w:p w14:paraId="59645DD7">
            <w:pPr>
              <w:pStyle w:val="16"/>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2197" w:type="dxa"/>
            <w:gridSpan w:val="5"/>
            <w:tcBorders>
              <w:top w:val="single" w:color="000000" w:sz="4" w:space="0"/>
              <w:left w:val="single" w:color="000000" w:sz="4" w:space="0"/>
              <w:bottom w:val="single" w:color="000000" w:sz="4" w:space="0"/>
              <w:right w:val="single" w:color="000000" w:sz="4" w:space="0"/>
            </w:tcBorders>
          </w:tcPr>
          <w:p w14:paraId="586E72B4">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109C3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977" w:type="dxa"/>
            <w:tcBorders>
              <w:top w:val="single" w:color="000000" w:sz="4" w:space="0"/>
              <w:left w:val="single" w:color="000000" w:sz="4" w:space="0"/>
              <w:bottom w:val="single" w:color="000000" w:sz="4" w:space="0"/>
              <w:right w:val="single" w:color="000000" w:sz="4" w:space="0"/>
            </w:tcBorders>
          </w:tcPr>
          <w:p w14:paraId="4834434D">
            <w:pPr>
              <w:pStyle w:val="16"/>
              <w:spacing w:line="256" w:lineRule="exact"/>
              <w:ind w:left="110"/>
              <w:rPr>
                <w:b/>
                <w:sz w:val="24"/>
                <w:szCs w:val="24"/>
              </w:rPr>
            </w:pPr>
            <w:r>
              <w:rPr>
                <w:b/>
                <w:sz w:val="24"/>
                <w:szCs w:val="24"/>
              </w:rPr>
              <w:t>Серуен</w:t>
            </w:r>
          </w:p>
        </w:tc>
        <w:tc>
          <w:tcPr>
            <w:tcW w:w="2410" w:type="dxa"/>
            <w:tcBorders>
              <w:top w:val="single" w:color="000000" w:sz="4" w:space="0"/>
              <w:left w:val="single" w:color="000000" w:sz="4" w:space="0"/>
              <w:bottom w:val="single" w:color="000000" w:sz="4" w:space="0"/>
              <w:right w:val="single" w:color="000000" w:sz="4" w:space="0"/>
            </w:tcBorders>
          </w:tcPr>
          <w:p w14:paraId="4E3C4EF1">
            <w:pPr>
              <w:rPr>
                <w:rStyle w:val="25"/>
                <w:rFonts w:ascii="Times New Roman" w:hAnsi="Times New Roman" w:cs="Times New Roman"/>
                <w:b w:val="0"/>
                <w:sz w:val="24"/>
                <w:szCs w:val="24"/>
                <w:lang w:val="kk-KZ"/>
              </w:rPr>
            </w:pPr>
            <w:r>
              <w:rPr>
                <w:rStyle w:val="25"/>
                <w:rFonts w:ascii="Times New Roman" w:hAnsi="Times New Roman" w:cs="Times New Roman"/>
                <w:b w:val="0"/>
                <w:sz w:val="24"/>
                <w:szCs w:val="24"/>
                <w:lang w:val="kk-KZ"/>
              </w:rPr>
              <w:t>Қар тазалайтын машина жұмысын бақылау</w:t>
            </w:r>
          </w:p>
          <w:p w14:paraId="22D7BD43">
            <w:pPr>
              <w:rPr>
                <w:rStyle w:val="22"/>
                <w:rFonts w:ascii="Times New Roman" w:hAnsi="Times New Roman" w:cs="Times New Roman"/>
                <w:sz w:val="24"/>
                <w:szCs w:val="24"/>
                <w:lang w:val="kk-KZ"/>
              </w:rPr>
            </w:pPr>
            <w:r>
              <w:rPr>
                <w:rStyle w:val="22"/>
                <w:rFonts w:ascii="Times New Roman" w:hAnsi="Times New Roman" w:cs="Times New Roman"/>
                <w:i w:val="0"/>
                <w:sz w:val="24"/>
                <w:szCs w:val="24"/>
                <w:lang w:val="kk-KZ"/>
              </w:rPr>
              <w:t>Мақсаты</w:t>
            </w:r>
            <w:r>
              <w:rPr>
                <w:rStyle w:val="22"/>
                <w:rFonts w:ascii="Times New Roman" w:hAnsi="Times New Roman" w:cs="Times New Roman"/>
                <w:sz w:val="24"/>
                <w:szCs w:val="24"/>
                <w:lang w:val="kk-KZ"/>
              </w:rPr>
              <w:t>:</w:t>
            </w:r>
          </w:p>
          <w:p w14:paraId="6818420D">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 xml:space="preserve">Ауыр жұмыстарды орындауға арналған машиналар ролі, олардың құрлысының ерекшеліктері туралы түсініктерін молайту, </w:t>
            </w:r>
          </w:p>
          <w:p w14:paraId="5935567B">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 xml:space="preserve">Техникаға деген қызығушылықта-рын арттыру, үлкендер еңбегін бағалай білуге тәрбиелеу. </w:t>
            </w:r>
          </w:p>
          <w:p w14:paraId="0F1F0B0A">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Бақылау барысы</w:t>
            </w:r>
          </w:p>
          <w:p w14:paraId="7DDA8636">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 xml:space="preserve">Тәрбиеші балаларға жұмбақ жасырады </w:t>
            </w:r>
          </w:p>
          <w:p w14:paraId="48C4B517">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Бұл неткен күшті тазалаушы еді,</w:t>
            </w:r>
          </w:p>
          <w:p w14:paraId="2B1565CD">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 xml:space="preserve">Үйілген қарды </w:t>
            </w:r>
          </w:p>
          <w:p w14:paraId="06F26CF1">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Әп- сәтте жинап алды? (қар жинайтын машина)</w:t>
            </w:r>
          </w:p>
          <w:p w14:paraId="476EEF54">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 xml:space="preserve">Қар жинайтын машинаның алдына үлкен қырғыш бекітілген. Алдыңғы және артқы дөңгелектерінің ортасында түкті дөңгелек щетка айналып тұрады. </w:t>
            </w:r>
          </w:p>
          <w:p w14:paraId="4E98B8BC">
            <w:pPr>
              <w:rPr>
                <w:rStyle w:val="23"/>
                <w:rFonts w:ascii="Times New Roman" w:hAnsi="Times New Roman" w:cs="Times New Roman"/>
                <w:sz w:val="24"/>
                <w:szCs w:val="24"/>
              </w:rPr>
            </w:pPr>
            <w:r>
              <w:rPr>
                <w:rStyle w:val="23"/>
                <w:rFonts w:ascii="Times New Roman" w:hAnsi="Times New Roman" w:cs="Times New Roman"/>
                <w:sz w:val="24"/>
                <w:szCs w:val="24"/>
              </w:rPr>
              <w:t xml:space="preserve">Олар неден жасалған? (темір сымдардан) </w:t>
            </w:r>
          </w:p>
          <w:p w14:paraId="73E75DBD">
            <w:pPr>
              <w:rPr>
                <w:rStyle w:val="23"/>
                <w:rFonts w:ascii="Times New Roman" w:hAnsi="Times New Roman" w:cs="Times New Roman"/>
                <w:sz w:val="24"/>
                <w:szCs w:val="24"/>
              </w:rPr>
            </w:pPr>
            <w:r>
              <w:rPr>
                <w:rStyle w:val="23"/>
                <w:rFonts w:ascii="Times New Roman" w:hAnsi="Times New Roman" w:cs="Times New Roman"/>
                <w:sz w:val="24"/>
                <w:szCs w:val="24"/>
              </w:rPr>
              <w:t xml:space="preserve">Олардың қылшықтары қандай? (қатты, тікенекті) </w:t>
            </w:r>
          </w:p>
          <w:p w14:paraId="4AE1EC9A">
            <w:pPr>
              <w:rPr>
                <w:rStyle w:val="23"/>
                <w:rFonts w:ascii="Times New Roman" w:hAnsi="Times New Roman" w:cs="Times New Roman"/>
                <w:sz w:val="24"/>
                <w:szCs w:val="24"/>
              </w:rPr>
            </w:pPr>
            <w:r>
              <w:rPr>
                <w:rStyle w:val="23"/>
                <w:rFonts w:ascii="Times New Roman" w:hAnsi="Times New Roman" w:cs="Times New Roman"/>
                <w:sz w:val="24"/>
                <w:szCs w:val="24"/>
              </w:rPr>
              <w:t>Ал, мына екінші машинаға назар аударыңдар, оның несі бар? (үлкен екі бұрандасы бар)</w:t>
            </w:r>
          </w:p>
          <w:p w14:paraId="1E28171C">
            <w:pPr>
              <w:rPr>
                <w:rStyle w:val="23"/>
                <w:rFonts w:ascii="Times New Roman" w:hAnsi="Times New Roman" w:cs="Times New Roman"/>
                <w:sz w:val="24"/>
                <w:szCs w:val="24"/>
              </w:rPr>
            </w:pPr>
            <w:r>
              <w:rPr>
                <w:rStyle w:val="23"/>
                <w:rFonts w:ascii="Times New Roman" w:hAnsi="Times New Roman" w:cs="Times New Roman"/>
                <w:sz w:val="24"/>
                <w:szCs w:val="24"/>
              </w:rPr>
              <w:t xml:space="preserve">Бұл бұрандалар не істейді? (еттартқыш сияқты қарды іліп алады да, қарды алысқа лақтыратын желдеткіш астына апарады, ол қарды алысқа лақтырады) </w:t>
            </w:r>
          </w:p>
          <w:p w14:paraId="64050185">
            <w:pPr>
              <w:rPr>
                <w:rStyle w:val="22"/>
                <w:rFonts w:ascii="Times New Roman" w:hAnsi="Times New Roman" w:cs="Times New Roman"/>
                <w:sz w:val="24"/>
                <w:szCs w:val="24"/>
              </w:rPr>
            </w:pPr>
            <w:r>
              <w:rPr>
                <w:rStyle w:val="23"/>
                <w:rFonts w:ascii="Times New Roman" w:hAnsi="Times New Roman" w:cs="Times New Roman"/>
                <w:sz w:val="24"/>
                <w:szCs w:val="24"/>
              </w:rPr>
              <w:t xml:space="preserve">Бұл машиналар несімен ұқсас? (екеуі де көшені қардан  тазалайды) </w:t>
            </w:r>
          </w:p>
          <w:p w14:paraId="6805CCAD">
            <w:pPr>
              <w:rPr>
                <w:rStyle w:val="23"/>
                <w:rFonts w:ascii="Times New Roman" w:hAnsi="Times New Roman" w:cs="Times New Roman"/>
                <w:sz w:val="24"/>
                <w:szCs w:val="24"/>
              </w:rPr>
            </w:pPr>
            <w:r>
              <w:rPr>
                <w:rStyle w:val="23"/>
                <w:rFonts w:ascii="Times New Roman" w:hAnsi="Times New Roman" w:cs="Times New Roman"/>
                <w:sz w:val="24"/>
                <w:szCs w:val="24"/>
              </w:rPr>
              <w:t>Зерттеу жұмысы</w:t>
            </w:r>
          </w:p>
          <w:p w14:paraId="283BC1C2">
            <w:pPr>
              <w:rPr>
                <w:rStyle w:val="23"/>
                <w:rFonts w:ascii="Times New Roman" w:hAnsi="Times New Roman" w:cs="Times New Roman"/>
                <w:sz w:val="24"/>
                <w:szCs w:val="24"/>
              </w:rPr>
            </w:pPr>
            <w:r>
              <w:rPr>
                <w:rStyle w:val="23"/>
                <w:rFonts w:ascii="Times New Roman" w:hAnsi="Times New Roman" w:cs="Times New Roman"/>
                <w:sz w:val="24"/>
                <w:szCs w:val="24"/>
              </w:rPr>
              <w:t xml:space="preserve">Қар тазалайтын машина мен «Жедел жәрдем» машинасын салыстыру </w:t>
            </w:r>
          </w:p>
          <w:p w14:paraId="7C29DA66">
            <w:pPr>
              <w:rPr>
                <w:rStyle w:val="23"/>
                <w:rFonts w:ascii="Times New Roman" w:hAnsi="Times New Roman" w:cs="Times New Roman"/>
                <w:sz w:val="24"/>
                <w:szCs w:val="24"/>
              </w:rPr>
            </w:pPr>
            <w:r>
              <w:rPr>
                <w:rStyle w:val="23"/>
                <w:rFonts w:ascii="Times New Roman" w:hAnsi="Times New Roman" w:cs="Times New Roman"/>
                <w:sz w:val="24"/>
                <w:szCs w:val="24"/>
              </w:rPr>
              <w:t>Еңбек  Алаңды қардан тазалау, қардан көше қиылысын құрастыру</w:t>
            </w:r>
          </w:p>
          <w:p w14:paraId="55C309B0">
            <w:pPr>
              <w:rPr>
                <w:rStyle w:val="22"/>
                <w:rFonts w:ascii="Times New Roman" w:hAnsi="Times New Roman" w:cs="Times New Roman"/>
                <w:i w:val="0"/>
                <w:sz w:val="24"/>
                <w:szCs w:val="24"/>
              </w:rPr>
            </w:pPr>
            <w:r>
              <w:rPr>
                <w:rStyle w:val="22"/>
                <w:rFonts w:ascii="Times New Roman" w:hAnsi="Times New Roman" w:cs="Times New Roman"/>
                <w:i w:val="0"/>
                <w:sz w:val="24"/>
                <w:szCs w:val="24"/>
              </w:rPr>
              <w:t>Мақсаты:</w:t>
            </w:r>
          </w:p>
          <w:p w14:paraId="7089A150">
            <w:pPr>
              <w:rPr>
                <w:rStyle w:val="23"/>
                <w:rFonts w:ascii="Times New Roman" w:hAnsi="Times New Roman" w:cs="Times New Roman"/>
                <w:sz w:val="24"/>
                <w:szCs w:val="24"/>
              </w:rPr>
            </w:pPr>
            <w:r>
              <w:rPr>
                <w:rStyle w:val="23"/>
                <w:rFonts w:ascii="Times New Roman" w:hAnsi="Times New Roman" w:cs="Times New Roman"/>
                <w:sz w:val="24"/>
                <w:szCs w:val="24"/>
              </w:rPr>
              <w:t xml:space="preserve">Бірлесе жұмыс істеуге, бастаған істі аяқтауға үйрету; </w:t>
            </w:r>
          </w:p>
          <w:p w14:paraId="48023D85">
            <w:pPr>
              <w:rPr>
                <w:rStyle w:val="23"/>
                <w:rFonts w:ascii="Times New Roman" w:hAnsi="Times New Roman" w:cs="Times New Roman"/>
                <w:sz w:val="24"/>
                <w:szCs w:val="24"/>
              </w:rPr>
            </w:pPr>
            <w:r>
              <w:rPr>
                <w:rStyle w:val="23"/>
                <w:rFonts w:ascii="Times New Roman" w:hAnsi="Times New Roman" w:cs="Times New Roman"/>
                <w:sz w:val="24"/>
                <w:szCs w:val="24"/>
              </w:rPr>
              <w:t xml:space="preserve">Еңбек дағдыларына тәрбиелеу. </w:t>
            </w:r>
          </w:p>
          <w:p w14:paraId="708853F6">
            <w:pPr>
              <w:rPr>
                <w:rStyle w:val="23"/>
                <w:rFonts w:ascii="Times New Roman" w:hAnsi="Times New Roman" w:cs="Times New Roman"/>
                <w:sz w:val="24"/>
                <w:szCs w:val="24"/>
              </w:rPr>
            </w:pPr>
            <w:r>
              <w:rPr>
                <w:rStyle w:val="23"/>
                <w:rFonts w:ascii="Times New Roman" w:hAnsi="Times New Roman" w:cs="Times New Roman"/>
                <w:sz w:val="24"/>
                <w:szCs w:val="24"/>
              </w:rPr>
              <w:t>Қимылды ойын</w:t>
            </w:r>
          </w:p>
          <w:p w14:paraId="7DB58D8F">
            <w:pPr>
              <w:rPr>
                <w:rStyle w:val="23"/>
                <w:rFonts w:ascii="Times New Roman" w:hAnsi="Times New Roman" w:cs="Times New Roman"/>
                <w:sz w:val="24"/>
                <w:szCs w:val="24"/>
              </w:rPr>
            </w:pPr>
            <w:r>
              <w:rPr>
                <w:rStyle w:val="23"/>
                <w:rFonts w:ascii="Times New Roman" w:hAnsi="Times New Roman" w:cs="Times New Roman"/>
                <w:sz w:val="24"/>
                <w:szCs w:val="24"/>
              </w:rPr>
              <w:t xml:space="preserve">«Аңшылар мен аңдар» </w:t>
            </w:r>
          </w:p>
          <w:p w14:paraId="40DE518B">
            <w:pPr>
              <w:rPr>
                <w:rStyle w:val="22"/>
                <w:rFonts w:ascii="Times New Roman" w:hAnsi="Times New Roman" w:cs="Times New Roman"/>
                <w:sz w:val="24"/>
                <w:szCs w:val="24"/>
              </w:rPr>
            </w:pPr>
            <w:r>
              <w:rPr>
                <w:rStyle w:val="22"/>
                <w:rFonts w:ascii="Times New Roman" w:hAnsi="Times New Roman" w:cs="Times New Roman"/>
                <w:sz w:val="24"/>
                <w:szCs w:val="24"/>
              </w:rPr>
              <w:t>Мақсаты:</w:t>
            </w:r>
          </w:p>
          <w:p w14:paraId="724C584C">
            <w:pPr>
              <w:rPr>
                <w:rStyle w:val="23"/>
                <w:rFonts w:ascii="Times New Roman" w:hAnsi="Times New Roman" w:cs="Times New Roman"/>
                <w:sz w:val="24"/>
                <w:szCs w:val="24"/>
              </w:rPr>
            </w:pPr>
            <w:r>
              <w:rPr>
                <w:rStyle w:val="23"/>
                <w:rFonts w:ascii="Times New Roman" w:hAnsi="Times New Roman" w:cs="Times New Roman"/>
                <w:sz w:val="24"/>
                <w:szCs w:val="24"/>
              </w:rPr>
              <w:t xml:space="preserve">Қозғалыс дағдыларын бекіту; </w:t>
            </w:r>
          </w:p>
          <w:p w14:paraId="7BC36F5A">
            <w:pPr>
              <w:rPr>
                <w:rStyle w:val="23"/>
                <w:rFonts w:ascii="Times New Roman" w:hAnsi="Times New Roman" w:cs="Times New Roman"/>
                <w:sz w:val="24"/>
                <w:szCs w:val="24"/>
              </w:rPr>
            </w:pPr>
            <w:r>
              <w:rPr>
                <w:rStyle w:val="23"/>
                <w:rFonts w:ascii="Times New Roman" w:hAnsi="Times New Roman" w:cs="Times New Roman"/>
                <w:sz w:val="24"/>
                <w:szCs w:val="24"/>
              </w:rPr>
              <w:t xml:space="preserve">Батылдықтары мен ептіліктерін дамыту. </w:t>
            </w:r>
          </w:p>
          <w:p w14:paraId="22D6B899">
            <w:pPr>
              <w:rPr>
                <w:rStyle w:val="23"/>
                <w:rFonts w:ascii="Times New Roman" w:hAnsi="Times New Roman" w:cs="Times New Roman"/>
                <w:sz w:val="24"/>
                <w:szCs w:val="24"/>
              </w:rPr>
            </w:pPr>
            <w:r>
              <w:rPr>
                <w:rStyle w:val="23"/>
                <w:rFonts w:ascii="Times New Roman" w:hAnsi="Times New Roman" w:cs="Times New Roman"/>
                <w:sz w:val="24"/>
                <w:szCs w:val="24"/>
              </w:rPr>
              <w:t>Жаттығу ойындары</w:t>
            </w:r>
          </w:p>
          <w:p w14:paraId="148DED55">
            <w:pPr>
              <w:rPr>
                <w:rStyle w:val="23"/>
                <w:rFonts w:ascii="Times New Roman" w:hAnsi="Times New Roman" w:cs="Times New Roman"/>
                <w:sz w:val="24"/>
                <w:szCs w:val="24"/>
              </w:rPr>
            </w:pPr>
            <w:r>
              <w:rPr>
                <w:rStyle w:val="23"/>
                <w:rFonts w:ascii="Times New Roman" w:hAnsi="Times New Roman" w:cs="Times New Roman"/>
                <w:sz w:val="24"/>
                <w:szCs w:val="24"/>
              </w:rPr>
              <w:t>«Көпірден өт».</w:t>
            </w:r>
          </w:p>
          <w:p w14:paraId="16380DF5">
            <w:pPr>
              <w:rPr>
                <w:sz w:val="24"/>
                <w:szCs w:val="24"/>
              </w:rPr>
            </w:pPr>
            <w:r>
              <w:rPr>
                <w:rStyle w:val="22"/>
                <w:rFonts w:ascii="Times New Roman" w:hAnsi="Times New Roman" w:cs="Times New Roman"/>
                <w:sz w:val="24"/>
                <w:szCs w:val="24"/>
              </w:rPr>
              <w:t xml:space="preserve">Мақсаты: </w:t>
            </w:r>
            <w:r>
              <w:rPr>
                <w:rStyle w:val="23"/>
                <w:rFonts w:ascii="Times New Roman" w:hAnsi="Times New Roman" w:cs="Times New Roman"/>
                <w:sz w:val="24"/>
                <w:szCs w:val="24"/>
              </w:rPr>
              <w:t>тепе-теңдікті сақтауға жаттықтыру</w:t>
            </w:r>
          </w:p>
        </w:tc>
        <w:tc>
          <w:tcPr>
            <w:tcW w:w="2126" w:type="dxa"/>
            <w:tcBorders>
              <w:top w:val="single" w:color="000000" w:sz="4" w:space="0"/>
              <w:left w:val="single" w:color="000000" w:sz="4" w:space="0"/>
              <w:bottom w:val="single" w:color="000000" w:sz="4" w:space="0"/>
              <w:right w:val="single" w:color="000000" w:sz="4" w:space="0"/>
            </w:tcBorders>
          </w:tcPr>
          <w:p w14:paraId="450F4B9C">
            <w:pPr>
              <w:rPr>
                <w:rStyle w:val="23"/>
                <w:rFonts w:ascii="Times New Roman" w:hAnsi="Times New Roman" w:cs="Times New Roman"/>
                <w:sz w:val="24"/>
                <w:szCs w:val="24"/>
              </w:rPr>
            </w:pPr>
            <w:r>
              <w:rPr>
                <w:rStyle w:val="23"/>
                <w:rFonts w:ascii="Times New Roman" w:hAnsi="Times New Roman" w:cs="Times New Roman"/>
                <w:sz w:val="24"/>
                <w:szCs w:val="24"/>
              </w:rPr>
              <w:t>Қарды бақылау</w:t>
            </w:r>
          </w:p>
          <w:p w14:paraId="7F672D8E">
            <w:pPr>
              <w:rPr>
                <w:rStyle w:val="23"/>
                <w:rFonts w:ascii="Times New Roman" w:hAnsi="Times New Roman" w:cs="Times New Roman"/>
                <w:sz w:val="24"/>
                <w:szCs w:val="24"/>
              </w:rPr>
            </w:pPr>
            <w:r>
              <w:rPr>
                <w:rStyle w:val="22"/>
                <w:rFonts w:ascii="Times New Roman" w:hAnsi="Times New Roman" w:cs="Times New Roman"/>
                <w:i w:val="0"/>
                <w:sz w:val="24"/>
                <w:szCs w:val="24"/>
              </w:rPr>
              <w:t>Мақсаты</w:t>
            </w:r>
            <w:r>
              <w:rPr>
                <w:rStyle w:val="22"/>
                <w:rFonts w:ascii="Times New Roman" w:hAnsi="Times New Roman" w:cs="Times New Roman"/>
                <w:sz w:val="24"/>
                <w:szCs w:val="24"/>
              </w:rPr>
              <w:t>:</w:t>
            </w:r>
            <w:r>
              <w:rPr>
                <w:rStyle w:val="23"/>
                <w:rFonts w:ascii="Times New Roman" w:hAnsi="Times New Roman" w:cs="Times New Roman"/>
                <w:sz w:val="24"/>
                <w:szCs w:val="24"/>
              </w:rPr>
              <w:t xml:space="preserve"> Қыс аяғында қарда болатын өзгерістер туралы түсініктерін қалыптастыру</w:t>
            </w:r>
          </w:p>
          <w:p w14:paraId="2D0180C4">
            <w:pPr>
              <w:rPr>
                <w:rStyle w:val="22"/>
                <w:rFonts w:ascii="Times New Roman" w:hAnsi="Times New Roman" w:cs="Times New Roman"/>
                <w:i w:val="0"/>
                <w:sz w:val="24"/>
                <w:szCs w:val="24"/>
              </w:rPr>
            </w:pPr>
            <w:r>
              <w:rPr>
                <w:rStyle w:val="22"/>
                <w:rFonts w:ascii="Times New Roman" w:hAnsi="Times New Roman" w:cs="Times New Roman"/>
                <w:i w:val="0"/>
                <w:sz w:val="24"/>
                <w:szCs w:val="24"/>
              </w:rPr>
              <w:t>Бақылау барысы</w:t>
            </w:r>
          </w:p>
          <w:p w14:paraId="09FA45EC">
            <w:pPr>
              <w:rPr>
                <w:rStyle w:val="22"/>
                <w:rFonts w:ascii="Times New Roman" w:hAnsi="Times New Roman" w:cs="Times New Roman"/>
                <w:i w:val="0"/>
                <w:sz w:val="24"/>
                <w:szCs w:val="24"/>
              </w:rPr>
            </w:pPr>
            <w:r>
              <w:rPr>
                <w:rStyle w:val="22"/>
                <w:rFonts w:ascii="Times New Roman" w:hAnsi="Times New Roman" w:cs="Times New Roman"/>
                <w:i w:val="0"/>
                <w:sz w:val="24"/>
                <w:szCs w:val="24"/>
              </w:rPr>
              <w:t>Көркем сөз «Қыс» Қ. Жұмағалиев</w:t>
            </w:r>
          </w:p>
          <w:p w14:paraId="6EA8AB83">
            <w:pPr>
              <w:rPr>
                <w:rStyle w:val="22"/>
                <w:rFonts w:ascii="Times New Roman" w:hAnsi="Times New Roman" w:cs="Times New Roman"/>
                <w:i w:val="0"/>
                <w:sz w:val="24"/>
                <w:szCs w:val="24"/>
              </w:rPr>
            </w:pPr>
            <w:r>
              <w:rPr>
                <w:rStyle w:val="22"/>
                <w:rFonts w:ascii="Times New Roman" w:hAnsi="Times New Roman" w:cs="Times New Roman"/>
                <w:i w:val="0"/>
                <w:sz w:val="24"/>
                <w:szCs w:val="24"/>
              </w:rPr>
              <w:t>Қысым-ақ, қысым-ақ,</w:t>
            </w:r>
          </w:p>
          <w:p w14:paraId="2ED5EF7E">
            <w:pPr>
              <w:rPr>
                <w:rStyle w:val="22"/>
                <w:rFonts w:ascii="Times New Roman" w:hAnsi="Times New Roman" w:cs="Times New Roman"/>
                <w:i w:val="0"/>
                <w:sz w:val="24"/>
                <w:szCs w:val="24"/>
              </w:rPr>
            </w:pPr>
            <w:r>
              <w:rPr>
                <w:rStyle w:val="22"/>
                <w:rFonts w:ascii="Times New Roman" w:hAnsi="Times New Roman" w:cs="Times New Roman"/>
                <w:i w:val="0"/>
                <w:sz w:val="24"/>
                <w:szCs w:val="24"/>
              </w:rPr>
              <w:t>Жібердің қысып-ақ.</w:t>
            </w:r>
          </w:p>
          <w:p w14:paraId="23DEDEAA">
            <w:pPr>
              <w:rPr>
                <w:rStyle w:val="22"/>
                <w:rFonts w:ascii="Times New Roman" w:hAnsi="Times New Roman" w:cs="Times New Roman"/>
                <w:i w:val="0"/>
                <w:sz w:val="24"/>
                <w:szCs w:val="24"/>
              </w:rPr>
            </w:pPr>
            <w:r>
              <w:rPr>
                <w:rStyle w:val="22"/>
                <w:rFonts w:ascii="Times New Roman" w:hAnsi="Times New Roman" w:cs="Times New Roman"/>
                <w:i w:val="0"/>
                <w:sz w:val="24"/>
                <w:szCs w:val="24"/>
              </w:rPr>
              <w:t>Қалмаспыз біз деген,</w:t>
            </w:r>
          </w:p>
          <w:p w14:paraId="2B4EEA80">
            <w:pPr>
              <w:rPr>
                <w:rStyle w:val="22"/>
                <w:rFonts w:ascii="Times New Roman" w:hAnsi="Times New Roman" w:cs="Times New Roman"/>
                <w:i w:val="0"/>
                <w:sz w:val="24"/>
                <w:szCs w:val="24"/>
              </w:rPr>
            </w:pPr>
            <w:r>
              <w:rPr>
                <w:rStyle w:val="22"/>
                <w:rFonts w:ascii="Times New Roman" w:hAnsi="Times New Roman" w:cs="Times New Roman"/>
                <w:i w:val="0"/>
                <w:sz w:val="24"/>
                <w:szCs w:val="24"/>
              </w:rPr>
              <w:t>Боранға ұшырап.</w:t>
            </w:r>
          </w:p>
          <w:p w14:paraId="2AFC6E4F">
            <w:pPr>
              <w:rPr>
                <w:rStyle w:val="22"/>
                <w:rFonts w:ascii="Times New Roman" w:hAnsi="Times New Roman" w:cs="Times New Roman"/>
                <w:i w:val="0"/>
                <w:sz w:val="24"/>
                <w:szCs w:val="24"/>
              </w:rPr>
            </w:pPr>
            <w:r>
              <w:rPr>
                <w:rStyle w:val="22"/>
                <w:rFonts w:ascii="Times New Roman" w:hAnsi="Times New Roman" w:cs="Times New Roman"/>
                <w:i w:val="0"/>
                <w:sz w:val="24"/>
                <w:szCs w:val="24"/>
              </w:rPr>
              <w:t>Біз батыл баламыз,</w:t>
            </w:r>
          </w:p>
          <w:p w14:paraId="0EF443E5">
            <w:pPr>
              <w:rPr>
                <w:rStyle w:val="22"/>
                <w:rFonts w:ascii="Times New Roman" w:hAnsi="Times New Roman" w:cs="Times New Roman"/>
                <w:i w:val="0"/>
                <w:sz w:val="24"/>
                <w:szCs w:val="24"/>
              </w:rPr>
            </w:pPr>
            <w:r>
              <w:rPr>
                <w:rStyle w:val="22"/>
                <w:rFonts w:ascii="Times New Roman" w:hAnsi="Times New Roman" w:cs="Times New Roman"/>
                <w:i w:val="0"/>
                <w:sz w:val="24"/>
                <w:szCs w:val="24"/>
              </w:rPr>
              <w:t>Жылы үй, қорамыз.</w:t>
            </w:r>
          </w:p>
          <w:p w14:paraId="1AB5EEDF">
            <w:pPr>
              <w:rPr>
                <w:rStyle w:val="22"/>
                <w:rFonts w:ascii="Times New Roman" w:hAnsi="Times New Roman" w:cs="Times New Roman"/>
                <w:i w:val="0"/>
                <w:sz w:val="24"/>
                <w:szCs w:val="24"/>
              </w:rPr>
            </w:pPr>
            <w:r>
              <w:rPr>
                <w:rStyle w:val="22"/>
                <w:rFonts w:ascii="Times New Roman" w:hAnsi="Times New Roman" w:cs="Times New Roman"/>
                <w:i w:val="0"/>
                <w:sz w:val="24"/>
                <w:szCs w:val="24"/>
              </w:rPr>
              <w:t>Ақ ұлпа қарыңнан,</w:t>
            </w:r>
          </w:p>
          <w:p w14:paraId="497AED42">
            <w:pPr>
              <w:rPr>
                <w:rStyle w:val="22"/>
                <w:rFonts w:ascii="Times New Roman" w:hAnsi="Times New Roman" w:cs="Times New Roman"/>
                <w:i w:val="0"/>
                <w:sz w:val="24"/>
                <w:szCs w:val="24"/>
              </w:rPr>
            </w:pPr>
            <w:r>
              <w:rPr>
                <w:rStyle w:val="22"/>
                <w:rFonts w:ascii="Times New Roman" w:hAnsi="Times New Roman" w:cs="Times New Roman"/>
                <w:i w:val="0"/>
                <w:sz w:val="24"/>
                <w:szCs w:val="24"/>
              </w:rPr>
              <w:t>Аққала соғамыз.</w:t>
            </w:r>
          </w:p>
          <w:p w14:paraId="15CE8278">
            <w:pPr>
              <w:rPr>
                <w:rStyle w:val="23"/>
                <w:rFonts w:ascii="Times New Roman" w:hAnsi="Times New Roman" w:cs="Times New Roman"/>
                <w:sz w:val="24"/>
                <w:szCs w:val="24"/>
              </w:rPr>
            </w:pPr>
            <w:r>
              <w:rPr>
                <w:rStyle w:val="22"/>
                <w:rFonts w:ascii="Times New Roman" w:hAnsi="Times New Roman" w:cs="Times New Roman"/>
                <w:i w:val="0"/>
                <w:sz w:val="24"/>
                <w:szCs w:val="24"/>
              </w:rPr>
              <w:t xml:space="preserve">Күндер жылжыған сайын қардың қабаты қалыңдай түседі. Кей уақытта оңтүстіктен жылы жел соғады. Бұндай жылы желден қар сәл босап ериді де, жылылықтан кейінгі аяздың әсерінен қар мұзқатқақа айналады. Бұл кезде жан-жануарларға қатты қар үстімен жүру, өз қоректерін табу қиынға соғады. </w:t>
            </w:r>
          </w:p>
          <w:p w14:paraId="760D537D">
            <w:pPr>
              <w:rPr>
                <w:rStyle w:val="23"/>
                <w:rFonts w:ascii="Times New Roman" w:hAnsi="Times New Roman" w:cs="Times New Roman"/>
                <w:sz w:val="24"/>
                <w:szCs w:val="24"/>
              </w:rPr>
            </w:pPr>
            <w:r>
              <w:rPr>
                <w:rStyle w:val="23"/>
                <w:rFonts w:ascii="Times New Roman" w:hAnsi="Times New Roman" w:cs="Times New Roman"/>
                <w:sz w:val="24"/>
                <w:szCs w:val="24"/>
              </w:rPr>
              <w:t>Тәрбиеші сұрақтары.</w:t>
            </w:r>
          </w:p>
          <w:p w14:paraId="7ED7B648">
            <w:pPr>
              <w:rPr>
                <w:rStyle w:val="23"/>
                <w:rFonts w:ascii="Times New Roman" w:hAnsi="Times New Roman" w:cs="Times New Roman"/>
                <w:sz w:val="24"/>
                <w:szCs w:val="24"/>
              </w:rPr>
            </w:pPr>
            <w:r>
              <w:rPr>
                <w:rStyle w:val="23"/>
                <w:rFonts w:ascii="Times New Roman" w:hAnsi="Times New Roman" w:cs="Times New Roman"/>
                <w:sz w:val="24"/>
                <w:szCs w:val="24"/>
              </w:rPr>
              <w:t>♦</w:t>
            </w:r>
            <w:r>
              <w:rPr>
                <w:rStyle w:val="23"/>
                <w:rFonts w:ascii="Times New Roman" w:hAnsi="Times New Roman" w:cs="Times New Roman"/>
                <w:sz w:val="24"/>
                <w:szCs w:val="24"/>
              </w:rPr>
              <w:tab/>
            </w:r>
            <w:r>
              <w:rPr>
                <w:rStyle w:val="23"/>
                <w:rFonts w:ascii="Times New Roman" w:hAnsi="Times New Roman" w:cs="Times New Roman"/>
                <w:sz w:val="24"/>
                <w:szCs w:val="24"/>
              </w:rPr>
              <w:t xml:space="preserve">қыс айларын атаңдар? </w:t>
            </w:r>
          </w:p>
          <w:p w14:paraId="63BAFA09">
            <w:pPr>
              <w:rPr>
                <w:rStyle w:val="23"/>
                <w:rFonts w:ascii="Times New Roman" w:hAnsi="Times New Roman" w:cs="Times New Roman"/>
                <w:sz w:val="24"/>
                <w:szCs w:val="24"/>
              </w:rPr>
            </w:pPr>
            <w:r>
              <w:rPr>
                <w:rStyle w:val="23"/>
                <w:rFonts w:ascii="Times New Roman" w:hAnsi="Times New Roman" w:cs="Times New Roman"/>
                <w:sz w:val="24"/>
                <w:szCs w:val="24"/>
              </w:rPr>
              <w:t>♦</w:t>
            </w:r>
            <w:r>
              <w:rPr>
                <w:rStyle w:val="23"/>
                <w:rFonts w:ascii="Times New Roman" w:hAnsi="Times New Roman" w:cs="Times New Roman"/>
                <w:sz w:val="24"/>
                <w:szCs w:val="24"/>
              </w:rPr>
              <w:tab/>
            </w:r>
            <w:r>
              <w:rPr>
                <w:rStyle w:val="23"/>
                <w:rFonts w:ascii="Times New Roman" w:hAnsi="Times New Roman" w:cs="Times New Roman"/>
                <w:sz w:val="24"/>
                <w:szCs w:val="24"/>
              </w:rPr>
              <w:t xml:space="preserve">қар бетінде пайда болған жұқа қабықша  қалай аталады? </w:t>
            </w:r>
          </w:p>
          <w:p w14:paraId="3628FF95">
            <w:pPr>
              <w:rPr>
                <w:rStyle w:val="23"/>
                <w:rFonts w:ascii="Times New Roman" w:hAnsi="Times New Roman" w:cs="Times New Roman"/>
                <w:sz w:val="24"/>
                <w:szCs w:val="24"/>
              </w:rPr>
            </w:pPr>
            <w:r>
              <w:rPr>
                <w:rStyle w:val="23"/>
                <w:rFonts w:ascii="Times New Roman" w:hAnsi="Times New Roman" w:cs="Times New Roman"/>
                <w:sz w:val="24"/>
                <w:szCs w:val="24"/>
              </w:rPr>
              <w:t>♦</w:t>
            </w:r>
            <w:r>
              <w:rPr>
                <w:rStyle w:val="23"/>
                <w:rFonts w:ascii="Times New Roman" w:hAnsi="Times New Roman" w:cs="Times New Roman"/>
                <w:sz w:val="24"/>
                <w:szCs w:val="24"/>
              </w:rPr>
              <w:tab/>
            </w:r>
            <w:r>
              <w:rPr>
                <w:rStyle w:val="23"/>
                <w:rFonts w:ascii="Times New Roman" w:hAnsi="Times New Roman" w:cs="Times New Roman"/>
                <w:sz w:val="24"/>
                <w:szCs w:val="24"/>
              </w:rPr>
              <w:t>қарқатқақ қалай пайда болады?</w:t>
            </w:r>
          </w:p>
          <w:p w14:paraId="34E352C1">
            <w:pPr>
              <w:rPr>
                <w:rStyle w:val="23"/>
                <w:rFonts w:ascii="Times New Roman" w:hAnsi="Times New Roman" w:cs="Times New Roman"/>
                <w:sz w:val="24"/>
                <w:szCs w:val="24"/>
              </w:rPr>
            </w:pPr>
            <w:r>
              <w:rPr>
                <w:rStyle w:val="23"/>
                <w:rFonts w:ascii="Times New Roman" w:hAnsi="Times New Roman" w:cs="Times New Roman"/>
                <w:sz w:val="24"/>
                <w:szCs w:val="24"/>
              </w:rPr>
              <w:t xml:space="preserve"> Зерттеу жұмысы</w:t>
            </w:r>
          </w:p>
          <w:p w14:paraId="66B3D5A7">
            <w:pPr>
              <w:rPr>
                <w:rStyle w:val="23"/>
                <w:rFonts w:ascii="Times New Roman" w:hAnsi="Times New Roman" w:cs="Times New Roman"/>
                <w:sz w:val="24"/>
                <w:szCs w:val="24"/>
              </w:rPr>
            </w:pPr>
            <w:r>
              <w:rPr>
                <w:rStyle w:val="23"/>
                <w:rFonts w:ascii="Times New Roman" w:hAnsi="Times New Roman" w:cs="Times New Roman"/>
                <w:sz w:val="24"/>
                <w:szCs w:val="24"/>
              </w:rPr>
              <w:t xml:space="preserve">Балабақша ауласындағы ашық алаңдағы және қоршау жиегіндегі қар қалыңдығын өлшеу. Қай жерде қар қалың, қай жерде жұқа. Неге? </w:t>
            </w:r>
          </w:p>
          <w:p w14:paraId="2B394996">
            <w:pPr>
              <w:rPr>
                <w:rStyle w:val="23"/>
                <w:rFonts w:ascii="Times New Roman" w:hAnsi="Times New Roman" w:cs="Times New Roman"/>
                <w:sz w:val="24"/>
                <w:szCs w:val="24"/>
              </w:rPr>
            </w:pPr>
            <w:r>
              <w:rPr>
                <w:rStyle w:val="23"/>
                <w:rFonts w:ascii="Times New Roman" w:hAnsi="Times New Roman" w:cs="Times New Roman"/>
                <w:sz w:val="24"/>
                <w:szCs w:val="24"/>
              </w:rPr>
              <w:t xml:space="preserve">Еңбек  </w:t>
            </w:r>
          </w:p>
          <w:p w14:paraId="6C5F5891">
            <w:pPr>
              <w:rPr>
                <w:rStyle w:val="23"/>
                <w:rFonts w:ascii="Times New Roman" w:hAnsi="Times New Roman" w:cs="Times New Roman"/>
                <w:sz w:val="24"/>
                <w:szCs w:val="24"/>
              </w:rPr>
            </w:pPr>
            <w:r>
              <w:rPr>
                <w:rStyle w:val="23"/>
                <w:rFonts w:ascii="Times New Roman" w:hAnsi="Times New Roman" w:cs="Times New Roman"/>
                <w:sz w:val="24"/>
                <w:szCs w:val="24"/>
              </w:rPr>
              <w:t xml:space="preserve">Сырғанаққа су себу </w:t>
            </w:r>
          </w:p>
          <w:p w14:paraId="2CE829BF">
            <w:pPr>
              <w:rPr>
                <w:rStyle w:val="23"/>
                <w:rFonts w:ascii="Times New Roman" w:hAnsi="Times New Roman" w:cs="Times New Roman"/>
                <w:i/>
                <w:sz w:val="24"/>
                <w:szCs w:val="24"/>
              </w:rPr>
            </w:pPr>
            <w:r>
              <w:rPr>
                <w:rStyle w:val="22"/>
                <w:rFonts w:ascii="Times New Roman" w:hAnsi="Times New Roman" w:cs="Times New Roman"/>
                <w:i w:val="0"/>
                <w:sz w:val="24"/>
                <w:szCs w:val="24"/>
              </w:rPr>
              <w:t>Мақсаты: суық суды ақырын алып жүруге, сырғанақ бетіне тегіс себуге үйрету</w:t>
            </w:r>
            <w:r>
              <w:rPr>
                <w:rStyle w:val="23"/>
                <w:rFonts w:ascii="Times New Roman" w:hAnsi="Times New Roman" w:cs="Times New Roman"/>
                <w:i/>
                <w:sz w:val="24"/>
                <w:szCs w:val="24"/>
              </w:rPr>
              <w:t xml:space="preserve">. </w:t>
            </w:r>
          </w:p>
          <w:p w14:paraId="7E12CAE8">
            <w:pPr>
              <w:rPr>
                <w:rStyle w:val="33"/>
                <w:rFonts w:ascii="Times New Roman" w:hAnsi="Times New Roman" w:cs="Times New Roman"/>
                <w:b w:val="0"/>
                <w:bCs w:val="0"/>
                <w:i w:val="0"/>
                <w:iCs w:val="0"/>
                <w:sz w:val="24"/>
                <w:szCs w:val="24"/>
              </w:rPr>
            </w:pPr>
            <w:r>
              <w:rPr>
                <w:rStyle w:val="23"/>
                <w:rFonts w:ascii="Times New Roman" w:hAnsi="Times New Roman" w:cs="Times New Roman"/>
                <w:sz w:val="24"/>
                <w:szCs w:val="24"/>
              </w:rPr>
              <w:t>Қимылды ойын «Екі аяз».</w:t>
            </w:r>
            <w:r>
              <w:rPr>
                <w:rStyle w:val="23"/>
                <w:rFonts w:ascii="Times New Roman" w:hAnsi="Times New Roman" w:cs="Times New Roman"/>
                <w:sz w:val="24"/>
                <w:szCs w:val="24"/>
              </w:rPr>
              <w:tab/>
            </w:r>
          </w:p>
          <w:p w14:paraId="794DAF84">
            <w:pPr>
              <w:rPr>
                <w:rStyle w:val="23"/>
                <w:rFonts w:ascii="Times New Roman" w:hAnsi="Times New Roman" w:cs="Times New Roman"/>
                <w:sz w:val="24"/>
                <w:szCs w:val="24"/>
              </w:rPr>
            </w:pPr>
            <w:r>
              <w:rPr>
                <w:rStyle w:val="22"/>
                <w:rFonts w:ascii="Times New Roman" w:hAnsi="Times New Roman" w:cs="Times New Roman"/>
                <w:i w:val="0"/>
                <w:sz w:val="24"/>
                <w:szCs w:val="24"/>
              </w:rPr>
              <w:t>Мақсаты:</w:t>
            </w:r>
            <w:r>
              <w:rPr>
                <w:rStyle w:val="22"/>
                <w:rFonts w:ascii="Times New Roman" w:hAnsi="Times New Roman" w:cs="Times New Roman"/>
                <w:sz w:val="24"/>
                <w:szCs w:val="24"/>
              </w:rPr>
              <w:t xml:space="preserve"> </w:t>
            </w:r>
            <w:r>
              <w:rPr>
                <w:rStyle w:val="22"/>
                <w:rFonts w:ascii="Times New Roman" w:hAnsi="Times New Roman" w:cs="Times New Roman"/>
                <w:i w:val="0"/>
                <w:sz w:val="24"/>
                <w:szCs w:val="24"/>
              </w:rPr>
              <w:t>кеңістікті бағдарлай білуге жаттықтыру.</w:t>
            </w:r>
          </w:p>
          <w:p w14:paraId="6344F953">
            <w:pPr>
              <w:rPr>
                <w:rStyle w:val="33"/>
                <w:rFonts w:ascii="Times New Roman" w:hAnsi="Times New Roman" w:cs="Times New Roman"/>
                <w:b w:val="0"/>
                <w:sz w:val="24"/>
                <w:szCs w:val="24"/>
              </w:rPr>
            </w:pPr>
            <w:r>
              <w:rPr>
                <w:rStyle w:val="23"/>
                <w:rFonts w:ascii="Times New Roman" w:hAnsi="Times New Roman" w:cs="Times New Roman"/>
                <w:sz w:val="24"/>
                <w:szCs w:val="24"/>
              </w:rPr>
              <w:t>Жаттығу ойындары «Кім алысқа секіреді?».</w:t>
            </w:r>
            <w:r>
              <w:rPr>
                <w:rStyle w:val="23"/>
                <w:rFonts w:ascii="Times New Roman" w:hAnsi="Times New Roman" w:cs="Times New Roman"/>
                <w:sz w:val="24"/>
                <w:szCs w:val="24"/>
              </w:rPr>
              <w:tab/>
            </w:r>
          </w:p>
          <w:p w14:paraId="0B43DAFA">
            <w:pPr>
              <w:rPr>
                <w:i/>
                <w:iCs/>
                <w:sz w:val="24"/>
                <w:szCs w:val="24"/>
              </w:rPr>
            </w:pPr>
            <w:r>
              <w:rPr>
                <w:rStyle w:val="22"/>
                <w:rFonts w:ascii="Times New Roman" w:hAnsi="Times New Roman" w:cs="Times New Roman"/>
                <w:i w:val="0"/>
                <w:sz w:val="24"/>
                <w:szCs w:val="24"/>
              </w:rPr>
              <w:t>Мақсаты:</w:t>
            </w:r>
            <w:r>
              <w:rPr>
                <w:rStyle w:val="22"/>
                <w:rFonts w:ascii="Times New Roman" w:hAnsi="Times New Roman" w:cs="Times New Roman"/>
                <w:sz w:val="24"/>
                <w:szCs w:val="24"/>
              </w:rPr>
              <w:t xml:space="preserve"> </w:t>
            </w:r>
            <w:r>
              <w:rPr>
                <w:rStyle w:val="22"/>
                <w:rFonts w:ascii="Times New Roman" w:hAnsi="Times New Roman" w:cs="Times New Roman"/>
                <w:i w:val="0"/>
                <w:sz w:val="24"/>
                <w:szCs w:val="24"/>
              </w:rPr>
              <w:t>белгіленген жерге дейін екі аяқпен секіру</w:t>
            </w:r>
            <w:r>
              <w:rPr>
                <w:rStyle w:val="22"/>
                <w:rFonts w:ascii="Times New Roman" w:hAnsi="Times New Roman" w:cs="Times New Roman"/>
                <w:sz w:val="24"/>
                <w:szCs w:val="24"/>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35B64D3B">
            <w:pPr>
              <w:rPr>
                <w:rStyle w:val="23"/>
                <w:rFonts w:ascii="Times New Roman" w:hAnsi="Times New Roman" w:cs="Times New Roman"/>
                <w:sz w:val="24"/>
                <w:szCs w:val="24"/>
              </w:rPr>
            </w:pPr>
            <w:r>
              <w:rPr>
                <w:rStyle w:val="23"/>
                <w:rFonts w:ascii="Times New Roman" w:hAnsi="Times New Roman" w:cs="Times New Roman"/>
                <w:sz w:val="24"/>
                <w:szCs w:val="24"/>
              </w:rPr>
              <w:t>Желді бақылау</w:t>
            </w:r>
          </w:p>
          <w:p w14:paraId="27434386">
            <w:pPr>
              <w:rPr>
                <w:rStyle w:val="22"/>
                <w:rFonts w:ascii="Times New Roman" w:hAnsi="Times New Roman" w:cs="Times New Roman"/>
                <w:sz w:val="24"/>
                <w:szCs w:val="24"/>
              </w:rPr>
            </w:pPr>
            <w:r>
              <w:rPr>
                <w:rStyle w:val="22"/>
                <w:rFonts w:ascii="Times New Roman" w:hAnsi="Times New Roman" w:cs="Times New Roman"/>
                <w:i w:val="0"/>
                <w:sz w:val="24"/>
                <w:szCs w:val="24"/>
              </w:rPr>
              <w:t>Мақсаты</w:t>
            </w:r>
            <w:r>
              <w:rPr>
                <w:rStyle w:val="22"/>
                <w:rFonts w:ascii="Times New Roman" w:hAnsi="Times New Roman" w:cs="Times New Roman"/>
                <w:sz w:val="24"/>
                <w:szCs w:val="24"/>
              </w:rPr>
              <w:t>:</w:t>
            </w:r>
          </w:p>
          <w:p w14:paraId="188FAE2D">
            <w:pPr>
              <w:rPr>
                <w:rStyle w:val="23"/>
                <w:rFonts w:ascii="Times New Roman" w:hAnsi="Times New Roman" w:cs="Times New Roman"/>
                <w:sz w:val="24"/>
                <w:szCs w:val="24"/>
              </w:rPr>
            </w:pPr>
            <w:r>
              <w:rPr>
                <w:rStyle w:val="23"/>
                <w:rFonts w:ascii="Times New Roman" w:hAnsi="Times New Roman" w:cs="Times New Roman"/>
                <w:sz w:val="24"/>
                <w:szCs w:val="24"/>
              </w:rPr>
              <w:t>өлі табиғат туралы білімдерін байыту;</w:t>
            </w:r>
          </w:p>
          <w:p w14:paraId="56E014C9">
            <w:pPr>
              <w:rPr>
                <w:rStyle w:val="23"/>
                <w:rFonts w:ascii="Times New Roman" w:hAnsi="Times New Roman" w:cs="Times New Roman"/>
                <w:sz w:val="24"/>
                <w:szCs w:val="24"/>
              </w:rPr>
            </w:pPr>
            <w:r>
              <w:rPr>
                <w:rStyle w:val="23"/>
                <w:rFonts w:ascii="Times New Roman" w:hAnsi="Times New Roman" w:cs="Times New Roman"/>
                <w:sz w:val="24"/>
                <w:szCs w:val="24"/>
              </w:rPr>
              <w:t xml:space="preserve">табиғат құбылыстарына деген қызығушылықта-рын қалыптастыру. </w:t>
            </w:r>
          </w:p>
          <w:p w14:paraId="02CCA684">
            <w:pPr>
              <w:rPr>
                <w:rStyle w:val="23"/>
                <w:rFonts w:ascii="Times New Roman" w:hAnsi="Times New Roman" w:cs="Times New Roman"/>
                <w:i/>
                <w:sz w:val="24"/>
                <w:szCs w:val="24"/>
              </w:rPr>
            </w:pPr>
            <w:r>
              <w:rPr>
                <w:rStyle w:val="22"/>
                <w:rFonts w:ascii="Times New Roman" w:hAnsi="Times New Roman" w:cs="Times New Roman"/>
                <w:i w:val="0"/>
                <w:sz w:val="24"/>
                <w:szCs w:val="24"/>
              </w:rPr>
              <w:t>Бақылау барысы</w:t>
            </w:r>
          </w:p>
          <w:p w14:paraId="3AA83903">
            <w:pPr>
              <w:rPr>
                <w:rStyle w:val="23"/>
                <w:rFonts w:ascii="Times New Roman" w:hAnsi="Times New Roman" w:cs="Times New Roman"/>
                <w:sz w:val="24"/>
                <w:szCs w:val="24"/>
              </w:rPr>
            </w:pPr>
            <w:r>
              <w:rPr>
                <w:rStyle w:val="23"/>
                <w:rFonts w:ascii="Times New Roman" w:hAnsi="Times New Roman" w:cs="Times New Roman"/>
                <w:sz w:val="24"/>
                <w:szCs w:val="24"/>
              </w:rPr>
              <w:t>Ұйытқыма жел Ө. Ақыпбекұлы</w:t>
            </w:r>
          </w:p>
          <w:p w14:paraId="3E01DB9F">
            <w:pPr>
              <w:rPr>
                <w:rStyle w:val="23"/>
                <w:rFonts w:ascii="Times New Roman" w:hAnsi="Times New Roman" w:cs="Times New Roman"/>
                <w:sz w:val="24"/>
                <w:szCs w:val="24"/>
              </w:rPr>
            </w:pPr>
            <w:r>
              <w:rPr>
                <w:rStyle w:val="23"/>
                <w:rFonts w:ascii="Times New Roman" w:hAnsi="Times New Roman" w:cs="Times New Roman"/>
                <w:sz w:val="24"/>
                <w:szCs w:val="24"/>
              </w:rPr>
              <w:t>Ұбырып-шұбырып,</w:t>
            </w:r>
          </w:p>
          <w:p w14:paraId="7B7FC898">
            <w:pPr>
              <w:rPr>
                <w:rStyle w:val="23"/>
                <w:rFonts w:ascii="Times New Roman" w:hAnsi="Times New Roman" w:cs="Times New Roman"/>
                <w:sz w:val="24"/>
                <w:szCs w:val="24"/>
              </w:rPr>
            </w:pPr>
            <w:r>
              <w:rPr>
                <w:rStyle w:val="23"/>
                <w:rFonts w:ascii="Times New Roman" w:hAnsi="Times New Roman" w:cs="Times New Roman"/>
                <w:sz w:val="24"/>
                <w:szCs w:val="24"/>
              </w:rPr>
              <w:t>Ұйтқиды құбылып.</w:t>
            </w:r>
          </w:p>
          <w:p w14:paraId="1A419D85">
            <w:pPr>
              <w:rPr>
                <w:rStyle w:val="23"/>
                <w:rFonts w:ascii="Times New Roman" w:hAnsi="Times New Roman" w:cs="Times New Roman"/>
                <w:sz w:val="24"/>
                <w:szCs w:val="24"/>
              </w:rPr>
            </w:pPr>
            <w:r>
              <w:rPr>
                <w:rStyle w:val="23"/>
                <w:rFonts w:ascii="Times New Roman" w:hAnsi="Times New Roman" w:cs="Times New Roman"/>
                <w:sz w:val="24"/>
                <w:szCs w:val="24"/>
              </w:rPr>
              <w:t>Ұлпадай ақ қарды,</w:t>
            </w:r>
          </w:p>
          <w:p w14:paraId="74DB6316">
            <w:pPr>
              <w:rPr>
                <w:rStyle w:val="23"/>
                <w:rFonts w:ascii="Times New Roman" w:hAnsi="Times New Roman" w:cs="Times New Roman"/>
                <w:sz w:val="24"/>
                <w:szCs w:val="24"/>
              </w:rPr>
            </w:pPr>
            <w:r>
              <w:rPr>
                <w:rStyle w:val="23"/>
                <w:rFonts w:ascii="Times New Roman" w:hAnsi="Times New Roman" w:cs="Times New Roman"/>
                <w:sz w:val="24"/>
                <w:szCs w:val="24"/>
              </w:rPr>
              <w:t>Ұршықтай үйіріп.</w:t>
            </w:r>
          </w:p>
          <w:p w14:paraId="36776748">
            <w:pPr>
              <w:rPr>
                <w:rStyle w:val="23"/>
                <w:rFonts w:ascii="Times New Roman" w:hAnsi="Times New Roman" w:cs="Times New Roman"/>
                <w:sz w:val="24"/>
                <w:szCs w:val="24"/>
              </w:rPr>
            </w:pPr>
            <w:r>
              <w:rPr>
                <w:rStyle w:val="23"/>
                <w:rFonts w:ascii="Times New Roman" w:hAnsi="Times New Roman" w:cs="Times New Roman"/>
                <w:sz w:val="24"/>
                <w:szCs w:val="24"/>
              </w:rPr>
              <w:t>Ұлиды қасқырдай,</w:t>
            </w:r>
          </w:p>
          <w:p w14:paraId="576AFD2D">
            <w:pPr>
              <w:rPr>
                <w:rStyle w:val="23"/>
                <w:rFonts w:ascii="Times New Roman" w:hAnsi="Times New Roman" w:cs="Times New Roman"/>
                <w:sz w:val="24"/>
                <w:szCs w:val="24"/>
              </w:rPr>
            </w:pPr>
            <w:r>
              <w:rPr>
                <w:rStyle w:val="23"/>
                <w:rFonts w:ascii="Times New Roman" w:hAnsi="Times New Roman" w:cs="Times New Roman"/>
                <w:sz w:val="24"/>
                <w:szCs w:val="24"/>
              </w:rPr>
              <w:t>Ұйтқып көз аштырмай.</w:t>
            </w:r>
          </w:p>
          <w:p w14:paraId="08FE137B">
            <w:pPr>
              <w:rPr>
                <w:rStyle w:val="23"/>
                <w:rFonts w:ascii="Times New Roman" w:hAnsi="Times New Roman" w:cs="Times New Roman"/>
                <w:sz w:val="24"/>
                <w:szCs w:val="24"/>
              </w:rPr>
            </w:pPr>
            <w:r>
              <w:rPr>
                <w:rStyle w:val="23"/>
                <w:rFonts w:ascii="Times New Roman" w:hAnsi="Times New Roman" w:cs="Times New Roman"/>
                <w:sz w:val="24"/>
                <w:szCs w:val="24"/>
              </w:rPr>
              <w:t>Екпіндей соғады,</w:t>
            </w:r>
          </w:p>
          <w:p w14:paraId="28CACD90">
            <w:pPr>
              <w:rPr>
                <w:rStyle w:val="23"/>
                <w:rFonts w:ascii="Times New Roman" w:hAnsi="Times New Roman" w:cs="Times New Roman"/>
                <w:sz w:val="24"/>
                <w:szCs w:val="24"/>
              </w:rPr>
            </w:pPr>
            <w:r>
              <w:rPr>
                <w:rStyle w:val="23"/>
                <w:rFonts w:ascii="Times New Roman" w:hAnsi="Times New Roman" w:cs="Times New Roman"/>
                <w:sz w:val="24"/>
                <w:szCs w:val="24"/>
              </w:rPr>
              <w:t>Алдыға бастырмай.</w:t>
            </w:r>
          </w:p>
          <w:p w14:paraId="5A4F8992">
            <w:pPr>
              <w:rPr>
                <w:rStyle w:val="23"/>
                <w:rFonts w:ascii="Times New Roman" w:hAnsi="Times New Roman" w:cs="Times New Roman"/>
                <w:sz w:val="24"/>
                <w:szCs w:val="24"/>
              </w:rPr>
            </w:pPr>
            <w:r>
              <w:rPr>
                <w:rStyle w:val="23"/>
                <w:rFonts w:ascii="Times New Roman" w:hAnsi="Times New Roman" w:cs="Times New Roman"/>
                <w:sz w:val="24"/>
                <w:szCs w:val="24"/>
              </w:rPr>
              <w:t xml:space="preserve"> Баларға сұрақтар</w:t>
            </w:r>
          </w:p>
          <w:p w14:paraId="6CD8EAAD">
            <w:pPr>
              <w:rPr>
                <w:rStyle w:val="23"/>
                <w:rFonts w:ascii="Times New Roman" w:hAnsi="Times New Roman" w:cs="Times New Roman"/>
                <w:sz w:val="24"/>
                <w:szCs w:val="24"/>
              </w:rPr>
            </w:pPr>
            <w:r>
              <w:rPr>
                <w:rStyle w:val="23"/>
                <w:rFonts w:ascii="Times New Roman" w:hAnsi="Times New Roman" w:cs="Times New Roman"/>
                <w:sz w:val="24"/>
                <w:szCs w:val="24"/>
              </w:rPr>
              <w:t xml:space="preserve">Бүгін ауа райы қандай?  </w:t>
            </w:r>
            <w:r>
              <w:rPr>
                <w:rStyle w:val="22"/>
                <w:rFonts w:ascii="Times New Roman" w:hAnsi="Times New Roman" w:cs="Times New Roman"/>
                <w:sz w:val="24"/>
                <w:szCs w:val="24"/>
              </w:rPr>
              <w:t>(суық,  желді, аязды)</w:t>
            </w:r>
          </w:p>
          <w:p w14:paraId="4F739D6C">
            <w:pPr>
              <w:rPr>
                <w:rStyle w:val="23"/>
                <w:rFonts w:ascii="Times New Roman" w:hAnsi="Times New Roman" w:cs="Times New Roman"/>
                <w:sz w:val="24"/>
                <w:szCs w:val="24"/>
              </w:rPr>
            </w:pPr>
            <w:r>
              <w:rPr>
                <w:rStyle w:val="23"/>
                <w:rFonts w:ascii="Times New Roman" w:hAnsi="Times New Roman" w:cs="Times New Roman"/>
                <w:sz w:val="24"/>
                <w:szCs w:val="24"/>
              </w:rPr>
              <w:t xml:space="preserve">Қыс мезгілінде желді қалай атайды? </w:t>
            </w:r>
            <w:r>
              <w:rPr>
                <w:rStyle w:val="22"/>
                <w:rFonts w:ascii="Times New Roman" w:hAnsi="Times New Roman" w:cs="Times New Roman"/>
                <w:sz w:val="24"/>
                <w:szCs w:val="24"/>
              </w:rPr>
              <w:t>(боран,үскірік)</w:t>
            </w:r>
          </w:p>
          <w:p w14:paraId="7CA252F6">
            <w:pPr>
              <w:rPr>
                <w:rStyle w:val="23"/>
                <w:rFonts w:ascii="Times New Roman" w:hAnsi="Times New Roman" w:cs="Times New Roman"/>
                <w:sz w:val="24"/>
                <w:szCs w:val="24"/>
              </w:rPr>
            </w:pPr>
            <w:r>
              <w:rPr>
                <w:rStyle w:val="23"/>
                <w:rFonts w:ascii="Times New Roman" w:hAnsi="Times New Roman" w:cs="Times New Roman"/>
                <w:sz w:val="24"/>
                <w:szCs w:val="24"/>
              </w:rPr>
              <w:t xml:space="preserve">Бүгін жел қай жақтан соғып тұр? Оны қалай анықтауға болады?(компаспен, зырылдауықпен) </w:t>
            </w:r>
          </w:p>
          <w:p w14:paraId="58523931">
            <w:pPr>
              <w:rPr>
                <w:rStyle w:val="23"/>
                <w:rFonts w:ascii="Times New Roman" w:hAnsi="Times New Roman" w:cs="Times New Roman"/>
                <w:sz w:val="24"/>
                <w:szCs w:val="24"/>
              </w:rPr>
            </w:pPr>
            <w:r>
              <w:rPr>
                <w:rStyle w:val="23"/>
                <w:rFonts w:ascii="Times New Roman" w:hAnsi="Times New Roman" w:cs="Times New Roman"/>
                <w:sz w:val="24"/>
                <w:szCs w:val="24"/>
              </w:rPr>
              <w:t>Жел қалай пайда болады?</w:t>
            </w:r>
          </w:p>
          <w:p w14:paraId="38CD4AA6">
            <w:pPr>
              <w:rPr>
                <w:rStyle w:val="23"/>
                <w:rFonts w:ascii="Times New Roman" w:hAnsi="Times New Roman" w:cs="Times New Roman"/>
                <w:i/>
                <w:sz w:val="24"/>
                <w:szCs w:val="24"/>
              </w:rPr>
            </w:pPr>
            <w:r>
              <w:rPr>
                <w:rStyle w:val="23"/>
                <w:rFonts w:ascii="Times New Roman" w:hAnsi="Times New Roman" w:cs="Times New Roman"/>
                <w:sz w:val="24"/>
                <w:szCs w:val="24"/>
              </w:rPr>
              <w:t xml:space="preserve"> </w:t>
            </w:r>
            <w:r>
              <w:rPr>
                <w:rStyle w:val="22"/>
                <w:rFonts w:ascii="Times New Roman" w:hAnsi="Times New Roman" w:cs="Times New Roman"/>
                <w:i w:val="0"/>
                <w:sz w:val="24"/>
                <w:szCs w:val="24"/>
              </w:rPr>
              <w:t>Тәрбиеші түсіндіреді: 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14:paraId="2C994B38">
            <w:pPr>
              <w:rPr>
                <w:rStyle w:val="23"/>
                <w:rFonts w:ascii="Times New Roman" w:hAnsi="Times New Roman" w:cs="Times New Roman"/>
                <w:sz w:val="24"/>
                <w:szCs w:val="24"/>
              </w:rPr>
            </w:pPr>
            <w:r>
              <w:rPr>
                <w:rStyle w:val="23"/>
                <w:rFonts w:ascii="Times New Roman" w:hAnsi="Times New Roman" w:cs="Times New Roman"/>
                <w:sz w:val="24"/>
                <w:szCs w:val="24"/>
              </w:rPr>
              <w:t xml:space="preserve">Еңбек  </w:t>
            </w:r>
          </w:p>
          <w:p w14:paraId="0947D439">
            <w:pPr>
              <w:rPr>
                <w:rStyle w:val="23"/>
                <w:rFonts w:ascii="Times New Roman" w:hAnsi="Times New Roman" w:cs="Times New Roman"/>
                <w:sz w:val="24"/>
                <w:szCs w:val="24"/>
              </w:rPr>
            </w:pPr>
            <w:r>
              <w:rPr>
                <w:rStyle w:val="23"/>
                <w:rFonts w:ascii="Times New Roman" w:hAnsi="Times New Roman" w:cs="Times New Roman"/>
                <w:sz w:val="24"/>
                <w:szCs w:val="24"/>
              </w:rPr>
              <w:t xml:space="preserve">Жолдарды, орындықтарды, ұсақ архитектуралық мүсіндерді қардан тазалау. </w:t>
            </w:r>
          </w:p>
          <w:p w14:paraId="00CA0567">
            <w:pPr>
              <w:rPr>
                <w:rStyle w:val="23"/>
                <w:rFonts w:ascii="Times New Roman" w:hAnsi="Times New Roman" w:cs="Times New Roman"/>
                <w:sz w:val="24"/>
                <w:szCs w:val="24"/>
              </w:rPr>
            </w:pPr>
            <w:r>
              <w:rPr>
                <w:rStyle w:val="22"/>
                <w:rFonts w:ascii="Times New Roman" w:hAnsi="Times New Roman" w:cs="Times New Roman"/>
                <w:i w:val="0"/>
                <w:sz w:val="24"/>
                <w:szCs w:val="24"/>
              </w:rPr>
              <w:t>Мақсаты: бір-біріне достық көмек беруге, еңбексүйгіштікке тәрбиелеу</w:t>
            </w:r>
            <w:r>
              <w:rPr>
                <w:rStyle w:val="22"/>
                <w:rFonts w:ascii="Times New Roman" w:hAnsi="Times New Roman" w:cs="Times New Roman"/>
                <w:sz w:val="24"/>
                <w:szCs w:val="24"/>
              </w:rPr>
              <w:t xml:space="preserve">. </w:t>
            </w:r>
          </w:p>
          <w:p w14:paraId="3E548220">
            <w:pPr>
              <w:rPr>
                <w:rStyle w:val="23"/>
                <w:rFonts w:ascii="Times New Roman" w:hAnsi="Times New Roman" w:cs="Times New Roman"/>
                <w:sz w:val="24"/>
                <w:szCs w:val="24"/>
              </w:rPr>
            </w:pPr>
            <w:r>
              <w:rPr>
                <w:rStyle w:val="23"/>
                <w:rFonts w:ascii="Times New Roman" w:hAnsi="Times New Roman" w:cs="Times New Roman"/>
                <w:sz w:val="24"/>
                <w:szCs w:val="24"/>
              </w:rPr>
              <w:t>Қимылды ойын «Мысық пен тышқан».</w:t>
            </w:r>
          </w:p>
          <w:p w14:paraId="0B5C1FC3">
            <w:pPr>
              <w:rPr>
                <w:rStyle w:val="23"/>
                <w:rFonts w:ascii="Times New Roman" w:hAnsi="Times New Roman" w:cs="Times New Roman"/>
                <w:i/>
                <w:iCs/>
                <w:sz w:val="24"/>
                <w:szCs w:val="24"/>
              </w:rPr>
            </w:pPr>
            <w:r>
              <w:rPr>
                <w:rStyle w:val="22"/>
                <w:rFonts w:ascii="Times New Roman" w:hAnsi="Times New Roman" w:cs="Times New Roman"/>
                <w:i w:val="0"/>
                <w:sz w:val="24"/>
                <w:szCs w:val="24"/>
              </w:rPr>
              <w:t>Мақсаты:</w:t>
            </w:r>
          </w:p>
          <w:p w14:paraId="5EF45FA3">
            <w:pPr>
              <w:rPr>
                <w:rStyle w:val="23"/>
                <w:rFonts w:ascii="Times New Roman" w:hAnsi="Times New Roman" w:cs="Times New Roman"/>
                <w:sz w:val="24"/>
                <w:szCs w:val="24"/>
              </w:rPr>
            </w:pPr>
            <w:r>
              <w:rPr>
                <w:rStyle w:val="23"/>
                <w:rFonts w:ascii="Times New Roman" w:hAnsi="Times New Roman" w:cs="Times New Roman"/>
                <w:sz w:val="24"/>
                <w:szCs w:val="24"/>
              </w:rPr>
              <w:t>Ептіліктері мен жылдамдықтарын дамыту;</w:t>
            </w:r>
          </w:p>
          <w:p w14:paraId="334F6157">
            <w:pPr>
              <w:rPr>
                <w:rStyle w:val="23"/>
                <w:rFonts w:ascii="Times New Roman" w:hAnsi="Times New Roman" w:cs="Times New Roman"/>
                <w:sz w:val="24"/>
                <w:szCs w:val="24"/>
              </w:rPr>
            </w:pPr>
            <w:r>
              <w:rPr>
                <w:rStyle w:val="23"/>
                <w:rFonts w:ascii="Times New Roman" w:hAnsi="Times New Roman" w:cs="Times New Roman"/>
                <w:sz w:val="24"/>
                <w:szCs w:val="24"/>
              </w:rPr>
              <w:t xml:space="preserve">Әр бағытта жүгіруге жаттықтыру </w:t>
            </w:r>
          </w:p>
          <w:p w14:paraId="556A35FA">
            <w:pPr>
              <w:rPr>
                <w:rStyle w:val="23"/>
                <w:rFonts w:ascii="Times New Roman" w:hAnsi="Times New Roman" w:cs="Times New Roman"/>
                <w:sz w:val="24"/>
                <w:szCs w:val="24"/>
              </w:rPr>
            </w:pPr>
            <w:r>
              <w:rPr>
                <w:rStyle w:val="23"/>
                <w:rFonts w:ascii="Times New Roman" w:hAnsi="Times New Roman" w:cs="Times New Roman"/>
                <w:sz w:val="24"/>
                <w:szCs w:val="24"/>
              </w:rPr>
              <w:t>Жаттығу ойындары Қозғалыстарын дамыту.</w:t>
            </w:r>
          </w:p>
          <w:p w14:paraId="00F46296">
            <w:pPr>
              <w:rPr>
                <w:rStyle w:val="23"/>
                <w:rFonts w:ascii="Times New Roman" w:hAnsi="Times New Roman" w:cs="Times New Roman"/>
                <w:sz w:val="24"/>
                <w:szCs w:val="24"/>
              </w:rPr>
            </w:pPr>
            <w:r>
              <w:rPr>
                <w:rStyle w:val="22"/>
                <w:rFonts w:ascii="Times New Roman" w:hAnsi="Times New Roman" w:cs="Times New Roman"/>
                <w:sz w:val="24"/>
                <w:szCs w:val="24"/>
              </w:rPr>
              <w:t xml:space="preserve">Мақсаты: </w:t>
            </w:r>
            <w:r>
              <w:rPr>
                <w:rStyle w:val="23"/>
                <w:rFonts w:ascii="Times New Roman" w:hAnsi="Times New Roman" w:cs="Times New Roman"/>
                <w:sz w:val="24"/>
                <w:szCs w:val="24"/>
              </w:rPr>
              <w:t>қар лақтыру кезінде көз мөлшерлей білулерін дамыту, лақтыру кезінде қол сүйектерін белсенді қозғалта отырып, нысанаға тигізу</w:t>
            </w:r>
          </w:p>
          <w:p w14:paraId="44CB4DFA">
            <w:pPr>
              <w:rPr>
                <w:sz w:val="24"/>
                <w:szCs w:val="24"/>
              </w:rPr>
            </w:pPr>
          </w:p>
        </w:tc>
        <w:tc>
          <w:tcPr>
            <w:tcW w:w="2831" w:type="dxa"/>
            <w:tcBorders>
              <w:top w:val="single" w:color="000000" w:sz="4" w:space="0"/>
              <w:left w:val="single" w:color="000000" w:sz="4" w:space="0"/>
              <w:bottom w:val="single" w:color="000000" w:sz="4" w:space="0"/>
              <w:right w:val="single" w:color="000000" w:sz="4" w:space="0"/>
            </w:tcBorders>
          </w:tcPr>
          <w:p w14:paraId="002F724C">
            <w:pPr>
              <w:rPr>
                <w:rStyle w:val="23"/>
                <w:rFonts w:ascii="Times New Roman" w:hAnsi="Times New Roman" w:cs="Times New Roman"/>
                <w:sz w:val="24"/>
                <w:szCs w:val="24"/>
              </w:rPr>
            </w:pPr>
            <w:r>
              <w:rPr>
                <w:rStyle w:val="23"/>
                <w:rFonts w:ascii="Times New Roman" w:hAnsi="Times New Roman" w:cs="Times New Roman"/>
                <w:sz w:val="24"/>
                <w:szCs w:val="24"/>
              </w:rPr>
              <w:t>Бұлттарды бақылау</w:t>
            </w:r>
          </w:p>
          <w:p w14:paraId="5EC4EC6B">
            <w:pPr>
              <w:rPr>
                <w:rStyle w:val="22"/>
                <w:rFonts w:ascii="Times New Roman" w:hAnsi="Times New Roman" w:cs="Times New Roman"/>
                <w:sz w:val="24"/>
                <w:szCs w:val="24"/>
              </w:rPr>
            </w:pPr>
            <w:r>
              <w:rPr>
                <w:rStyle w:val="22"/>
                <w:rFonts w:ascii="Times New Roman" w:hAnsi="Times New Roman" w:cs="Times New Roman"/>
                <w:i w:val="0"/>
                <w:sz w:val="24"/>
                <w:szCs w:val="24"/>
              </w:rPr>
              <w:t>Мақсаты</w:t>
            </w:r>
            <w:r>
              <w:rPr>
                <w:rStyle w:val="22"/>
                <w:rFonts w:ascii="Times New Roman" w:hAnsi="Times New Roman" w:cs="Times New Roman"/>
                <w:sz w:val="24"/>
                <w:szCs w:val="24"/>
              </w:rPr>
              <w:t>:</w:t>
            </w:r>
          </w:p>
          <w:p w14:paraId="64BAF8B4">
            <w:pPr>
              <w:rPr>
                <w:rStyle w:val="23"/>
                <w:rFonts w:ascii="Times New Roman" w:hAnsi="Times New Roman" w:cs="Times New Roman"/>
                <w:sz w:val="24"/>
                <w:szCs w:val="24"/>
              </w:rPr>
            </w:pPr>
            <w:r>
              <w:rPr>
                <w:rStyle w:val="23"/>
                <w:rFonts w:ascii="Times New Roman" w:hAnsi="Times New Roman" w:cs="Times New Roman"/>
                <w:sz w:val="24"/>
                <w:szCs w:val="24"/>
              </w:rPr>
              <w:t xml:space="preserve">Аспан және оның біздің планетамызға әсері жайлы түсініктерін кеңейту; </w:t>
            </w:r>
          </w:p>
          <w:p w14:paraId="1929DB58">
            <w:pPr>
              <w:rPr>
                <w:rStyle w:val="23"/>
                <w:rFonts w:ascii="Times New Roman" w:hAnsi="Times New Roman" w:cs="Times New Roman"/>
                <w:sz w:val="24"/>
                <w:szCs w:val="24"/>
              </w:rPr>
            </w:pPr>
            <w:r>
              <w:rPr>
                <w:rStyle w:val="23"/>
                <w:rFonts w:ascii="Times New Roman" w:hAnsi="Times New Roman" w:cs="Times New Roman"/>
                <w:sz w:val="24"/>
                <w:szCs w:val="24"/>
              </w:rPr>
              <w:t xml:space="preserve">Аспан әлемінің әсемдігін қабылдауларын дамыту </w:t>
            </w:r>
          </w:p>
          <w:p w14:paraId="750BAB56">
            <w:pPr>
              <w:rPr>
                <w:rStyle w:val="23"/>
                <w:rFonts w:ascii="Times New Roman" w:hAnsi="Times New Roman" w:cs="Times New Roman"/>
                <w:sz w:val="24"/>
                <w:szCs w:val="24"/>
              </w:rPr>
            </w:pPr>
            <w:r>
              <w:rPr>
                <w:rStyle w:val="23"/>
                <w:rFonts w:ascii="Times New Roman" w:hAnsi="Times New Roman" w:cs="Times New Roman"/>
                <w:sz w:val="24"/>
                <w:szCs w:val="24"/>
              </w:rPr>
              <w:t xml:space="preserve">Бақылау барысы </w:t>
            </w:r>
          </w:p>
          <w:p w14:paraId="53666E43">
            <w:pPr>
              <w:rPr>
                <w:rStyle w:val="23"/>
                <w:rFonts w:ascii="Times New Roman" w:hAnsi="Times New Roman" w:cs="Times New Roman"/>
                <w:sz w:val="24"/>
                <w:szCs w:val="24"/>
              </w:rPr>
            </w:pPr>
            <w:r>
              <w:rPr>
                <w:rStyle w:val="23"/>
                <w:rFonts w:ascii="Times New Roman" w:hAnsi="Times New Roman" w:cs="Times New Roman"/>
                <w:sz w:val="24"/>
                <w:szCs w:val="24"/>
              </w:rPr>
              <w:t>Тәрбиеші балаларға жұмбақ жасырады:</w:t>
            </w:r>
          </w:p>
          <w:p w14:paraId="681CE9C9">
            <w:pPr>
              <w:rPr>
                <w:rStyle w:val="23"/>
                <w:rFonts w:ascii="Times New Roman" w:hAnsi="Times New Roman" w:cs="Times New Roman"/>
                <w:sz w:val="24"/>
                <w:szCs w:val="24"/>
              </w:rPr>
            </w:pPr>
            <w:r>
              <w:rPr>
                <w:rStyle w:val="23"/>
                <w:rFonts w:ascii="Times New Roman" w:hAnsi="Times New Roman" w:cs="Times New Roman"/>
                <w:sz w:val="24"/>
                <w:szCs w:val="24"/>
              </w:rPr>
              <w:t>Етек жеңі жиналмай,</w:t>
            </w:r>
          </w:p>
          <w:p w14:paraId="6053A89F">
            <w:pPr>
              <w:rPr>
                <w:rStyle w:val="23"/>
                <w:rFonts w:ascii="Times New Roman" w:hAnsi="Times New Roman" w:cs="Times New Roman"/>
                <w:sz w:val="24"/>
                <w:szCs w:val="24"/>
              </w:rPr>
            </w:pPr>
            <w:r>
              <w:rPr>
                <w:rStyle w:val="23"/>
                <w:rFonts w:ascii="Times New Roman" w:hAnsi="Times New Roman" w:cs="Times New Roman"/>
                <w:sz w:val="24"/>
                <w:szCs w:val="24"/>
              </w:rPr>
              <w:t xml:space="preserve"> Дауыл тұрса дым қалмай.</w:t>
            </w:r>
          </w:p>
          <w:p w14:paraId="79E52087">
            <w:pPr>
              <w:rPr>
                <w:rStyle w:val="23"/>
                <w:rFonts w:ascii="Times New Roman" w:hAnsi="Times New Roman" w:cs="Times New Roman"/>
                <w:sz w:val="24"/>
                <w:szCs w:val="24"/>
              </w:rPr>
            </w:pPr>
            <w:r>
              <w:rPr>
                <w:rStyle w:val="23"/>
                <w:rFonts w:ascii="Times New Roman" w:hAnsi="Times New Roman" w:cs="Times New Roman"/>
                <w:sz w:val="24"/>
                <w:szCs w:val="24"/>
              </w:rPr>
              <w:t xml:space="preserve">Түйдектеліп көшеді, </w:t>
            </w:r>
          </w:p>
          <w:p w14:paraId="4348CDC1">
            <w:pPr>
              <w:rPr>
                <w:rStyle w:val="23"/>
                <w:rFonts w:ascii="Times New Roman" w:hAnsi="Times New Roman" w:cs="Times New Roman"/>
                <w:sz w:val="24"/>
                <w:szCs w:val="24"/>
              </w:rPr>
            </w:pPr>
            <w:r>
              <w:rPr>
                <w:rStyle w:val="23"/>
                <w:rFonts w:ascii="Times New Roman" w:hAnsi="Times New Roman" w:cs="Times New Roman"/>
                <w:sz w:val="24"/>
                <w:szCs w:val="24"/>
              </w:rPr>
              <w:t>Тоз-тоз болып өшеді.</w:t>
            </w:r>
          </w:p>
          <w:p w14:paraId="57717A64">
            <w:pPr>
              <w:rPr>
                <w:rStyle w:val="23"/>
                <w:rFonts w:ascii="Times New Roman" w:hAnsi="Times New Roman" w:cs="Times New Roman"/>
                <w:sz w:val="24"/>
                <w:szCs w:val="24"/>
              </w:rPr>
            </w:pPr>
            <w:r>
              <w:rPr>
                <w:rStyle w:val="23"/>
                <w:rFonts w:ascii="Times New Roman" w:hAnsi="Times New Roman" w:cs="Times New Roman"/>
                <w:sz w:val="24"/>
                <w:szCs w:val="24"/>
              </w:rPr>
              <w:t>Көшіп жүріп желменен,</w:t>
            </w:r>
          </w:p>
          <w:p w14:paraId="1FB7FFE8">
            <w:pPr>
              <w:rPr>
                <w:rStyle w:val="23"/>
                <w:rFonts w:ascii="Times New Roman" w:hAnsi="Times New Roman" w:cs="Times New Roman"/>
                <w:sz w:val="24"/>
                <w:szCs w:val="24"/>
              </w:rPr>
            </w:pPr>
            <w:r>
              <w:rPr>
                <w:rStyle w:val="23"/>
                <w:rFonts w:ascii="Times New Roman" w:hAnsi="Times New Roman" w:cs="Times New Roman"/>
                <w:sz w:val="24"/>
                <w:szCs w:val="24"/>
              </w:rPr>
              <w:t>Сеуіп шықты тамшысын,</w:t>
            </w:r>
          </w:p>
          <w:p w14:paraId="352A6B7D">
            <w:pPr>
              <w:rPr>
                <w:rStyle w:val="23"/>
                <w:rFonts w:ascii="Times New Roman" w:hAnsi="Times New Roman" w:cs="Times New Roman"/>
                <w:sz w:val="24"/>
                <w:szCs w:val="24"/>
              </w:rPr>
            </w:pPr>
            <w:r>
              <w:rPr>
                <w:rStyle w:val="23"/>
                <w:rFonts w:ascii="Times New Roman" w:hAnsi="Times New Roman" w:cs="Times New Roman"/>
                <w:sz w:val="24"/>
                <w:szCs w:val="24"/>
              </w:rPr>
              <w:t>Қыраттарға шөлдеген.</w:t>
            </w:r>
          </w:p>
          <w:p w14:paraId="52719850">
            <w:pPr>
              <w:rPr>
                <w:rStyle w:val="23"/>
                <w:rFonts w:ascii="Times New Roman" w:hAnsi="Times New Roman" w:cs="Times New Roman"/>
                <w:sz w:val="24"/>
                <w:szCs w:val="24"/>
              </w:rPr>
            </w:pPr>
            <w:r>
              <w:rPr>
                <w:rStyle w:val="23"/>
                <w:rFonts w:ascii="Times New Roman" w:hAnsi="Times New Roman" w:cs="Times New Roman"/>
                <w:sz w:val="24"/>
                <w:szCs w:val="24"/>
              </w:rPr>
              <w:t>Күн сайын күн өзендер мен көлдерді, теңіздер мен мұхиттарды қыздырады. Судың ұсақ түйіршіктері аспанға көтеріліп бірігеді де, аспанда бұлт пайда болады. Бұлттағы су түйіршіктері ауыр тартқан кезде, олар жерге жаңбыр болып төгіледі. Бұлттар – шарбы бұлттар және түйдек бұлттар деп аталады. Шарбы бұлттар ашық күндері пайда болады, ал, түйдек бұлттар жауын немесе қар жауарда пайда болады.</w:t>
            </w:r>
          </w:p>
          <w:p w14:paraId="29E82EC7">
            <w:pPr>
              <w:rPr>
                <w:rStyle w:val="23"/>
                <w:rFonts w:ascii="Times New Roman" w:hAnsi="Times New Roman" w:cs="Times New Roman"/>
                <w:sz w:val="24"/>
                <w:szCs w:val="24"/>
              </w:rPr>
            </w:pPr>
            <w:r>
              <w:rPr>
                <w:rStyle w:val="23"/>
                <w:rFonts w:ascii="Times New Roman" w:hAnsi="Times New Roman" w:cs="Times New Roman"/>
                <w:sz w:val="24"/>
                <w:szCs w:val="24"/>
              </w:rPr>
              <w:t>Балаларға сұрақтар.</w:t>
            </w:r>
          </w:p>
          <w:p w14:paraId="42A5CAF5">
            <w:pPr>
              <w:rPr>
                <w:rStyle w:val="23"/>
                <w:rFonts w:ascii="Times New Roman" w:hAnsi="Times New Roman" w:cs="Times New Roman"/>
                <w:sz w:val="24"/>
                <w:szCs w:val="24"/>
              </w:rPr>
            </w:pPr>
            <w:r>
              <w:rPr>
                <w:rStyle w:val="23"/>
                <w:rFonts w:ascii="Times New Roman" w:hAnsi="Times New Roman" w:cs="Times New Roman"/>
                <w:sz w:val="24"/>
                <w:szCs w:val="24"/>
              </w:rPr>
              <w:t xml:space="preserve">Бұлттар қандай болады? </w:t>
            </w:r>
          </w:p>
          <w:p w14:paraId="12AA133D">
            <w:pPr>
              <w:rPr>
                <w:rStyle w:val="23"/>
                <w:rFonts w:ascii="Times New Roman" w:hAnsi="Times New Roman" w:cs="Times New Roman"/>
                <w:sz w:val="24"/>
                <w:szCs w:val="24"/>
              </w:rPr>
            </w:pPr>
            <w:r>
              <w:rPr>
                <w:rStyle w:val="23"/>
                <w:rFonts w:ascii="Times New Roman" w:hAnsi="Times New Roman" w:cs="Times New Roman"/>
                <w:sz w:val="24"/>
                <w:szCs w:val="24"/>
              </w:rPr>
              <w:t xml:space="preserve">Олар қайдан пайда болады? </w:t>
            </w:r>
          </w:p>
          <w:p w14:paraId="12CB362C">
            <w:pPr>
              <w:rPr>
                <w:rStyle w:val="23"/>
                <w:rFonts w:ascii="Times New Roman" w:hAnsi="Times New Roman" w:cs="Times New Roman"/>
                <w:sz w:val="24"/>
                <w:szCs w:val="24"/>
              </w:rPr>
            </w:pPr>
            <w:r>
              <w:rPr>
                <w:rStyle w:val="23"/>
                <w:rFonts w:ascii="Times New Roman" w:hAnsi="Times New Roman" w:cs="Times New Roman"/>
                <w:sz w:val="24"/>
                <w:szCs w:val="24"/>
              </w:rPr>
              <w:t xml:space="preserve">Бұлттар нелерге ұқсайды? </w:t>
            </w:r>
          </w:p>
          <w:p w14:paraId="7D6FB0A4">
            <w:pPr>
              <w:rPr>
                <w:rStyle w:val="23"/>
                <w:rFonts w:ascii="Times New Roman" w:hAnsi="Times New Roman" w:cs="Times New Roman"/>
                <w:sz w:val="24"/>
                <w:szCs w:val="24"/>
              </w:rPr>
            </w:pPr>
            <w:r>
              <w:rPr>
                <w:rStyle w:val="25"/>
                <w:rFonts w:ascii="Times New Roman" w:hAnsi="Times New Roman" w:cs="Times New Roman"/>
                <w:b w:val="0"/>
                <w:sz w:val="24"/>
                <w:szCs w:val="24"/>
              </w:rPr>
              <w:t xml:space="preserve">Зерттеу жұмысы </w:t>
            </w:r>
            <w:r>
              <w:rPr>
                <w:rStyle w:val="23"/>
                <w:rFonts w:ascii="Times New Roman" w:hAnsi="Times New Roman" w:cs="Times New Roman"/>
                <w:sz w:val="24"/>
                <w:szCs w:val="24"/>
              </w:rPr>
              <w:t xml:space="preserve"> Апспаннан атқа немесе түеге ұқсас бұлтты табу. Шарбы бұлттар мен түйдек бұлттарды салыстыру. </w:t>
            </w:r>
          </w:p>
          <w:p w14:paraId="43942C33">
            <w:pPr>
              <w:rPr>
                <w:rStyle w:val="23"/>
                <w:rFonts w:ascii="Times New Roman" w:hAnsi="Times New Roman" w:cs="Times New Roman"/>
                <w:sz w:val="24"/>
                <w:szCs w:val="24"/>
              </w:rPr>
            </w:pPr>
            <w:r>
              <w:rPr>
                <w:rStyle w:val="25"/>
                <w:rFonts w:ascii="Times New Roman" w:hAnsi="Times New Roman" w:cs="Times New Roman"/>
                <w:b w:val="0"/>
                <w:sz w:val="24"/>
                <w:szCs w:val="24"/>
              </w:rPr>
              <w:t xml:space="preserve">Еңбек </w:t>
            </w:r>
          </w:p>
          <w:p w14:paraId="5DDDD05C">
            <w:pPr>
              <w:rPr>
                <w:rStyle w:val="23"/>
                <w:rFonts w:ascii="Times New Roman" w:hAnsi="Times New Roman" w:cs="Times New Roman"/>
                <w:sz w:val="24"/>
                <w:szCs w:val="24"/>
              </w:rPr>
            </w:pPr>
            <w:r>
              <w:rPr>
                <w:rStyle w:val="23"/>
                <w:rFonts w:ascii="Times New Roman" w:hAnsi="Times New Roman" w:cs="Times New Roman"/>
                <w:sz w:val="24"/>
                <w:szCs w:val="24"/>
              </w:rPr>
              <w:t>Жолдар мен сырғанақтарды қардан тазалау..</w:t>
            </w:r>
          </w:p>
          <w:p w14:paraId="3E972DBF">
            <w:pPr>
              <w:rPr>
                <w:rStyle w:val="23"/>
                <w:rFonts w:ascii="Times New Roman" w:hAnsi="Times New Roman" w:cs="Times New Roman"/>
                <w:sz w:val="24"/>
                <w:szCs w:val="24"/>
              </w:rPr>
            </w:pPr>
            <w:r>
              <w:rPr>
                <w:rStyle w:val="22"/>
                <w:rFonts w:ascii="Times New Roman" w:hAnsi="Times New Roman" w:cs="Times New Roman"/>
                <w:i w:val="0"/>
                <w:sz w:val="24"/>
                <w:szCs w:val="24"/>
              </w:rPr>
              <w:t>Мақсаты: бірлесе жұмыс істеуге үйрету, жұмыс нәтижесіне қуана білу</w:t>
            </w:r>
            <w:r>
              <w:rPr>
                <w:rStyle w:val="22"/>
                <w:rFonts w:ascii="Times New Roman" w:hAnsi="Times New Roman" w:cs="Times New Roman"/>
                <w:sz w:val="24"/>
                <w:szCs w:val="24"/>
              </w:rPr>
              <w:t xml:space="preserve">. </w:t>
            </w:r>
          </w:p>
          <w:p w14:paraId="32463A36">
            <w:pPr>
              <w:rPr>
                <w:rStyle w:val="23"/>
                <w:rFonts w:ascii="Times New Roman" w:hAnsi="Times New Roman" w:cs="Times New Roman"/>
                <w:bCs/>
                <w:sz w:val="24"/>
                <w:szCs w:val="24"/>
              </w:rPr>
            </w:pPr>
            <w:r>
              <w:rPr>
                <w:rStyle w:val="25"/>
                <w:rFonts w:ascii="Times New Roman" w:hAnsi="Times New Roman" w:cs="Times New Roman"/>
                <w:b w:val="0"/>
                <w:sz w:val="24"/>
                <w:szCs w:val="24"/>
              </w:rPr>
              <w:t xml:space="preserve">Қимылды ойын: </w:t>
            </w:r>
            <w:r>
              <w:rPr>
                <w:rStyle w:val="23"/>
                <w:rFonts w:ascii="Times New Roman" w:hAnsi="Times New Roman" w:cs="Times New Roman"/>
                <w:sz w:val="24"/>
                <w:szCs w:val="24"/>
              </w:rPr>
              <w:t>«Қар үстіндегі хоккей».</w:t>
            </w:r>
          </w:p>
          <w:p w14:paraId="1000051C">
            <w:pPr>
              <w:rPr>
                <w:rStyle w:val="23"/>
                <w:rFonts w:ascii="Times New Roman" w:hAnsi="Times New Roman" w:cs="Times New Roman"/>
                <w:i/>
                <w:sz w:val="24"/>
                <w:szCs w:val="24"/>
              </w:rPr>
            </w:pPr>
            <w:r>
              <w:rPr>
                <w:rStyle w:val="22"/>
                <w:rFonts w:ascii="Times New Roman" w:hAnsi="Times New Roman" w:cs="Times New Roman"/>
                <w:sz w:val="24"/>
                <w:szCs w:val="24"/>
              </w:rPr>
              <w:t xml:space="preserve">Мақсаты: </w:t>
            </w:r>
            <w:r>
              <w:rPr>
                <w:rStyle w:val="22"/>
                <w:rFonts w:ascii="Times New Roman" w:hAnsi="Times New Roman" w:cs="Times New Roman"/>
                <w:i w:val="0"/>
                <w:sz w:val="24"/>
                <w:szCs w:val="24"/>
              </w:rPr>
              <w:t>шайбаны қақпаға домалатуға үйрету.</w:t>
            </w:r>
          </w:p>
          <w:p w14:paraId="650222C5">
            <w:pPr>
              <w:rPr>
                <w:rStyle w:val="23"/>
                <w:rFonts w:ascii="Times New Roman" w:hAnsi="Times New Roman" w:cs="Times New Roman"/>
                <w:bCs/>
                <w:sz w:val="24"/>
                <w:szCs w:val="24"/>
              </w:rPr>
            </w:pPr>
            <w:r>
              <w:rPr>
                <w:rStyle w:val="25"/>
                <w:rFonts w:ascii="Times New Roman" w:hAnsi="Times New Roman" w:cs="Times New Roman"/>
                <w:b w:val="0"/>
                <w:sz w:val="24"/>
                <w:szCs w:val="24"/>
              </w:rPr>
              <w:t>Жаттығу ойындары</w:t>
            </w:r>
            <w:r>
              <w:rPr>
                <w:rStyle w:val="23"/>
                <w:rFonts w:ascii="Times New Roman" w:hAnsi="Times New Roman" w:cs="Times New Roman"/>
                <w:bCs/>
                <w:sz w:val="24"/>
                <w:szCs w:val="24"/>
              </w:rPr>
              <w:t xml:space="preserve"> </w:t>
            </w:r>
            <w:r>
              <w:rPr>
                <w:rStyle w:val="23"/>
                <w:rFonts w:ascii="Times New Roman" w:hAnsi="Times New Roman" w:cs="Times New Roman"/>
                <w:sz w:val="24"/>
                <w:szCs w:val="24"/>
              </w:rPr>
              <w:t>Қимылдарын дамыту.</w:t>
            </w:r>
          </w:p>
          <w:p w14:paraId="2968180F">
            <w:pPr>
              <w:rPr>
                <w:rStyle w:val="22"/>
                <w:rFonts w:ascii="Times New Roman" w:hAnsi="Times New Roman" w:cs="Times New Roman"/>
                <w:sz w:val="24"/>
                <w:szCs w:val="24"/>
              </w:rPr>
            </w:pPr>
            <w:r>
              <w:rPr>
                <w:rStyle w:val="22"/>
                <w:rFonts w:ascii="Times New Roman" w:hAnsi="Times New Roman" w:cs="Times New Roman"/>
                <w:sz w:val="24"/>
                <w:szCs w:val="24"/>
              </w:rPr>
              <w:t>Мақсаты:</w:t>
            </w:r>
          </w:p>
          <w:p w14:paraId="0A1B56A5">
            <w:pPr>
              <w:rPr>
                <w:rStyle w:val="23"/>
                <w:rFonts w:ascii="Times New Roman" w:hAnsi="Times New Roman" w:cs="Times New Roman"/>
                <w:sz w:val="24"/>
                <w:szCs w:val="24"/>
              </w:rPr>
            </w:pPr>
            <w:r>
              <w:rPr>
                <w:rStyle w:val="23"/>
                <w:rFonts w:ascii="Times New Roman" w:hAnsi="Times New Roman" w:cs="Times New Roman"/>
                <w:sz w:val="24"/>
                <w:szCs w:val="24"/>
              </w:rPr>
              <w:t>Сырғанауға үйрету;</w:t>
            </w:r>
          </w:p>
          <w:p w14:paraId="25AB05C1">
            <w:pPr>
              <w:rPr>
                <w:rStyle w:val="23"/>
                <w:rFonts w:ascii="Times New Roman" w:hAnsi="Times New Roman" w:cs="Times New Roman"/>
                <w:sz w:val="24"/>
                <w:szCs w:val="24"/>
              </w:rPr>
            </w:pPr>
            <w:r>
              <w:rPr>
                <w:rStyle w:val="23"/>
                <w:rFonts w:ascii="Times New Roman" w:hAnsi="Times New Roman" w:cs="Times New Roman"/>
                <w:sz w:val="24"/>
                <w:szCs w:val="24"/>
              </w:rPr>
              <w:t>Сырғанау кезінде отыруға үйрету.</w:t>
            </w:r>
          </w:p>
          <w:p w14:paraId="041AF879">
            <w:pPr>
              <w:rPr>
                <w:rStyle w:val="23"/>
                <w:rFonts w:ascii="Times New Roman" w:hAnsi="Times New Roman" w:cs="Times New Roman"/>
                <w:sz w:val="24"/>
                <w:szCs w:val="24"/>
              </w:rPr>
            </w:pPr>
          </w:p>
          <w:p w14:paraId="4F11CC26">
            <w:pPr>
              <w:rPr>
                <w:sz w:val="24"/>
                <w:szCs w:val="24"/>
              </w:rPr>
            </w:pPr>
          </w:p>
        </w:tc>
        <w:tc>
          <w:tcPr>
            <w:tcW w:w="2420" w:type="dxa"/>
            <w:tcBorders>
              <w:top w:val="single" w:color="000000" w:sz="4" w:space="0"/>
              <w:left w:val="single" w:color="000000" w:sz="4" w:space="0"/>
              <w:bottom w:val="single" w:color="000000" w:sz="4" w:space="0"/>
              <w:right w:val="single" w:color="000000" w:sz="4" w:space="0"/>
            </w:tcBorders>
          </w:tcPr>
          <w:p w14:paraId="0E5908C3">
            <w:pPr>
              <w:rPr>
                <w:rStyle w:val="25"/>
                <w:rFonts w:ascii="Times New Roman" w:hAnsi="Times New Roman" w:cs="Times New Roman"/>
                <w:b w:val="0"/>
                <w:sz w:val="24"/>
                <w:szCs w:val="24"/>
              </w:rPr>
            </w:pPr>
            <w:r>
              <w:rPr>
                <w:rStyle w:val="25"/>
                <w:rFonts w:ascii="Times New Roman" w:hAnsi="Times New Roman" w:cs="Times New Roman"/>
                <w:b w:val="0"/>
                <w:sz w:val="24"/>
                <w:szCs w:val="24"/>
              </w:rPr>
              <w:t>Ауладағы ағаштарды бақылау</w:t>
            </w:r>
          </w:p>
          <w:p w14:paraId="1646E6F4">
            <w:pPr>
              <w:rPr>
                <w:rStyle w:val="22"/>
                <w:rFonts w:ascii="Times New Roman" w:hAnsi="Times New Roman" w:cs="Times New Roman"/>
                <w:sz w:val="24"/>
                <w:szCs w:val="24"/>
              </w:rPr>
            </w:pPr>
            <w:r>
              <w:rPr>
                <w:rStyle w:val="39"/>
                <w:rFonts w:ascii="Times New Roman" w:hAnsi="Times New Roman" w:cs="Times New Roman"/>
                <w:sz w:val="24"/>
                <w:szCs w:val="24"/>
              </w:rPr>
              <w:tab/>
            </w:r>
            <w:r>
              <w:rPr>
                <w:rStyle w:val="22"/>
                <w:rFonts w:ascii="Times New Roman" w:hAnsi="Times New Roman" w:cs="Times New Roman"/>
                <w:i w:val="0"/>
                <w:sz w:val="24"/>
                <w:szCs w:val="24"/>
              </w:rPr>
              <w:t xml:space="preserve">Мақсаты </w:t>
            </w:r>
            <w:r>
              <w:rPr>
                <w:rStyle w:val="22"/>
                <w:rFonts w:ascii="Times New Roman" w:hAnsi="Times New Roman" w:cs="Times New Roman"/>
                <w:sz w:val="24"/>
                <w:szCs w:val="24"/>
              </w:rPr>
              <w:t>:</w:t>
            </w:r>
          </w:p>
          <w:p w14:paraId="1669FADD">
            <w:pPr>
              <w:rPr>
                <w:rStyle w:val="23"/>
                <w:rFonts w:ascii="Times New Roman" w:hAnsi="Times New Roman" w:cs="Times New Roman"/>
                <w:sz w:val="24"/>
                <w:szCs w:val="24"/>
              </w:rPr>
            </w:pPr>
            <w:r>
              <w:rPr>
                <w:rStyle w:val="40"/>
                <w:rFonts w:ascii="Times New Roman" w:hAnsi="Times New Roman" w:cs="Times New Roman"/>
                <w:sz w:val="24"/>
                <w:szCs w:val="24"/>
              </w:rPr>
              <w:tab/>
            </w:r>
            <w:r>
              <w:rPr>
                <w:rStyle w:val="23"/>
                <w:rFonts w:ascii="Times New Roman" w:hAnsi="Times New Roman" w:cs="Times New Roman"/>
                <w:sz w:val="24"/>
                <w:szCs w:val="24"/>
              </w:rPr>
              <w:t>— ағаштар туралы білімдерін молайту;</w:t>
            </w:r>
          </w:p>
          <w:p w14:paraId="773C3814">
            <w:pPr>
              <w:rPr>
                <w:rStyle w:val="23"/>
                <w:rFonts w:ascii="Times New Roman" w:hAnsi="Times New Roman" w:cs="Times New Roman"/>
                <w:sz w:val="24"/>
                <w:szCs w:val="24"/>
              </w:rPr>
            </w:pPr>
            <w:r>
              <w:rPr>
                <w:rStyle w:val="23"/>
                <w:rFonts w:ascii="Times New Roman" w:hAnsi="Times New Roman" w:cs="Times New Roman"/>
                <w:sz w:val="24"/>
                <w:szCs w:val="24"/>
              </w:rPr>
              <w:tab/>
            </w:r>
            <w:r>
              <w:rPr>
                <w:rStyle w:val="23"/>
                <w:rFonts w:ascii="Times New Roman" w:hAnsi="Times New Roman" w:cs="Times New Roman"/>
                <w:sz w:val="24"/>
                <w:szCs w:val="24"/>
              </w:rPr>
              <w:t xml:space="preserve">— ағаштардың қысқы бейнесін бақылауды жалғастыру </w:t>
            </w:r>
          </w:p>
          <w:p w14:paraId="7E603B9C">
            <w:pPr>
              <w:rPr>
                <w:rStyle w:val="22"/>
                <w:rFonts w:ascii="Times New Roman" w:hAnsi="Times New Roman" w:cs="Times New Roman"/>
                <w:i w:val="0"/>
                <w:sz w:val="24"/>
                <w:szCs w:val="24"/>
              </w:rPr>
            </w:pPr>
            <w:r>
              <w:rPr>
                <w:rStyle w:val="22"/>
                <w:rFonts w:ascii="Times New Roman" w:hAnsi="Times New Roman" w:cs="Times New Roman"/>
                <w:i w:val="0"/>
                <w:sz w:val="24"/>
                <w:szCs w:val="24"/>
              </w:rPr>
              <w:t>Бақылау барысы</w:t>
            </w:r>
          </w:p>
          <w:p w14:paraId="1E8EBB08">
            <w:pPr>
              <w:rPr>
                <w:rStyle w:val="22"/>
                <w:rFonts w:ascii="Times New Roman" w:hAnsi="Times New Roman" w:cs="Times New Roman"/>
                <w:i w:val="0"/>
                <w:sz w:val="24"/>
                <w:szCs w:val="24"/>
              </w:rPr>
            </w:pPr>
            <w:r>
              <w:rPr>
                <w:rStyle w:val="22"/>
                <w:rFonts w:ascii="Times New Roman" w:hAnsi="Times New Roman" w:cs="Times New Roman"/>
                <w:i w:val="0"/>
                <w:sz w:val="24"/>
                <w:szCs w:val="24"/>
              </w:rPr>
              <w:t>Көркем сөз «Қыс» Р.Сәбитұлы</w:t>
            </w:r>
          </w:p>
          <w:p w14:paraId="7B506528">
            <w:pPr>
              <w:rPr>
                <w:rStyle w:val="22"/>
                <w:rFonts w:ascii="Times New Roman" w:hAnsi="Times New Roman" w:cs="Times New Roman"/>
                <w:i w:val="0"/>
                <w:sz w:val="24"/>
                <w:szCs w:val="24"/>
              </w:rPr>
            </w:pPr>
            <w:r>
              <w:rPr>
                <w:rStyle w:val="22"/>
                <w:rFonts w:ascii="Times New Roman" w:hAnsi="Times New Roman" w:cs="Times New Roman"/>
                <w:i w:val="0"/>
                <w:sz w:val="24"/>
                <w:szCs w:val="24"/>
              </w:rPr>
              <w:t>Қар жамылды бақтарым</w:t>
            </w:r>
          </w:p>
          <w:p w14:paraId="5E054EFF">
            <w:pPr>
              <w:rPr>
                <w:rStyle w:val="22"/>
                <w:rFonts w:ascii="Times New Roman" w:hAnsi="Times New Roman" w:cs="Times New Roman"/>
                <w:i w:val="0"/>
                <w:sz w:val="24"/>
                <w:szCs w:val="24"/>
              </w:rPr>
            </w:pPr>
            <w:r>
              <w:rPr>
                <w:rStyle w:val="22"/>
                <w:rFonts w:ascii="Times New Roman" w:hAnsi="Times New Roman" w:cs="Times New Roman"/>
                <w:i w:val="0"/>
                <w:sz w:val="24"/>
                <w:szCs w:val="24"/>
              </w:rPr>
              <w:t>Қыратым да, сайым да.</w:t>
            </w:r>
          </w:p>
          <w:p w14:paraId="5CB449E3">
            <w:pPr>
              <w:rPr>
                <w:rStyle w:val="22"/>
                <w:rFonts w:ascii="Times New Roman" w:hAnsi="Times New Roman" w:cs="Times New Roman"/>
                <w:i w:val="0"/>
                <w:sz w:val="24"/>
                <w:szCs w:val="24"/>
              </w:rPr>
            </w:pPr>
            <w:r>
              <w:rPr>
                <w:rStyle w:val="22"/>
                <w:rFonts w:ascii="Times New Roman" w:hAnsi="Times New Roman" w:cs="Times New Roman"/>
                <w:i w:val="0"/>
                <w:sz w:val="24"/>
                <w:szCs w:val="24"/>
              </w:rPr>
              <w:t>Тағыпты қыс ақ қарын,</w:t>
            </w:r>
          </w:p>
          <w:p w14:paraId="4B796112">
            <w:pPr>
              <w:rPr>
                <w:rStyle w:val="22"/>
                <w:rFonts w:ascii="Times New Roman" w:hAnsi="Times New Roman" w:cs="Times New Roman"/>
                <w:i w:val="0"/>
                <w:sz w:val="24"/>
                <w:szCs w:val="24"/>
              </w:rPr>
            </w:pPr>
            <w:r>
              <w:rPr>
                <w:rStyle w:val="22"/>
                <w:rFonts w:ascii="Times New Roman" w:hAnsi="Times New Roman" w:cs="Times New Roman"/>
                <w:i w:val="0"/>
                <w:sz w:val="24"/>
                <w:szCs w:val="24"/>
              </w:rPr>
              <w:t>Үкі етіп қайыңға.</w:t>
            </w:r>
          </w:p>
          <w:p w14:paraId="58CB2BCC">
            <w:pPr>
              <w:rPr>
                <w:rStyle w:val="22"/>
                <w:rFonts w:ascii="Times New Roman" w:hAnsi="Times New Roman" w:cs="Times New Roman"/>
                <w:i w:val="0"/>
                <w:sz w:val="24"/>
                <w:szCs w:val="24"/>
              </w:rPr>
            </w:pPr>
            <w:r>
              <w:rPr>
                <w:rStyle w:val="22"/>
                <w:rFonts w:ascii="Times New Roman" w:hAnsi="Times New Roman" w:cs="Times New Roman"/>
                <w:i w:val="0"/>
                <w:sz w:val="24"/>
                <w:szCs w:val="24"/>
              </w:rPr>
              <w:t>Бүркеніп ақ желекті,</w:t>
            </w:r>
          </w:p>
          <w:p w14:paraId="349BB41F">
            <w:pPr>
              <w:rPr>
                <w:rStyle w:val="22"/>
                <w:rFonts w:ascii="Times New Roman" w:hAnsi="Times New Roman" w:cs="Times New Roman"/>
                <w:i w:val="0"/>
                <w:sz w:val="24"/>
                <w:szCs w:val="24"/>
              </w:rPr>
            </w:pPr>
            <w:r>
              <w:rPr>
                <w:rStyle w:val="22"/>
                <w:rFonts w:ascii="Times New Roman" w:hAnsi="Times New Roman" w:cs="Times New Roman"/>
                <w:i w:val="0"/>
                <w:sz w:val="24"/>
                <w:szCs w:val="24"/>
              </w:rPr>
              <w:t>Жарқырайды маңайым.</w:t>
            </w:r>
          </w:p>
          <w:p w14:paraId="58D3C435">
            <w:pPr>
              <w:rPr>
                <w:rStyle w:val="22"/>
                <w:rFonts w:ascii="Times New Roman" w:hAnsi="Times New Roman" w:cs="Times New Roman"/>
                <w:i w:val="0"/>
                <w:sz w:val="24"/>
                <w:szCs w:val="24"/>
              </w:rPr>
            </w:pPr>
            <w:r>
              <w:rPr>
                <w:rStyle w:val="22"/>
                <w:rFonts w:ascii="Times New Roman" w:hAnsi="Times New Roman" w:cs="Times New Roman"/>
                <w:i w:val="0"/>
                <w:sz w:val="24"/>
                <w:szCs w:val="24"/>
              </w:rPr>
              <w:t>Ойға шомып теректің,</w:t>
            </w:r>
          </w:p>
          <w:p w14:paraId="7EC6374C">
            <w:pPr>
              <w:rPr>
                <w:rStyle w:val="22"/>
                <w:rFonts w:ascii="Times New Roman" w:hAnsi="Times New Roman" w:cs="Times New Roman"/>
                <w:i w:val="0"/>
                <w:sz w:val="24"/>
                <w:szCs w:val="24"/>
              </w:rPr>
            </w:pPr>
            <w:r>
              <w:rPr>
                <w:rStyle w:val="22"/>
                <w:rFonts w:ascii="Times New Roman" w:hAnsi="Times New Roman" w:cs="Times New Roman"/>
                <w:i w:val="0"/>
                <w:sz w:val="24"/>
                <w:szCs w:val="24"/>
              </w:rPr>
              <w:t>Ақ шалыпты самайын.</w:t>
            </w:r>
          </w:p>
          <w:p w14:paraId="06C6366E">
            <w:pPr>
              <w:rPr>
                <w:rStyle w:val="23"/>
                <w:rFonts w:ascii="Times New Roman" w:hAnsi="Times New Roman" w:cs="Times New Roman"/>
                <w:sz w:val="24"/>
                <w:szCs w:val="24"/>
              </w:rPr>
            </w:pPr>
            <w:r>
              <w:rPr>
                <w:rStyle w:val="23"/>
                <w:rFonts w:ascii="Times New Roman" w:hAnsi="Times New Roman" w:cs="Times New Roman"/>
                <w:sz w:val="24"/>
                <w:szCs w:val="24"/>
              </w:rPr>
              <w:t>Тәрбиеші балаларға сұрақтар қояды:.</w:t>
            </w:r>
          </w:p>
          <w:p w14:paraId="58617E58">
            <w:pPr>
              <w:rPr>
                <w:rStyle w:val="23"/>
                <w:rFonts w:ascii="Times New Roman" w:hAnsi="Times New Roman" w:cs="Times New Roman"/>
                <w:sz w:val="24"/>
                <w:szCs w:val="24"/>
              </w:rPr>
            </w:pPr>
            <w:r>
              <w:rPr>
                <w:rStyle w:val="23"/>
                <w:rFonts w:ascii="Times New Roman" w:hAnsi="Times New Roman" w:cs="Times New Roman"/>
                <w:sz w:val="24"/>
                <w:szCs w:val="24"/>
              </w:rPr>
              <w:t>Ағаштардың жазғы бейнесі қандай еді??</w:t>
            </w:r>
          </w:p>
          <w:p w14:paraId="249C9096">
            <w:pPr>
              <w:rPr>
                <w:rStyle w:val="23"/>
                <w:rFonts w:ascii="Times New Roman" w:hAnsi="Times New Roman" w:cs="Times New Roman"/>
                <w:sz w:val="24"/>
                <w:szCs w:val="24"/>
              </w:rPr>
            </w:pPr>
            <w:r>
              <w:rPr>
                <w:rStyle w:val="23"/>
                <w:rFonts w:ascii="Times New Roman" w:hAnsi="Times New Roman" w:cs="Times New Roman"/>
                <w:sz w:val="24"/>
                <w:szCs w:val="24"/>
              </w:rPr>
              <w:t xml:space="preserve">Күзде қандай болды? </w:t>
            </w:r>
          </w:p>
          <w:p w14:paraId="3AF4BBB4">
            <w:pPr>
              <w:rPr>
                <w:rStyle w:val="23"/>
                <w:rFonts w:ascii="Times New Roman" w:hAnsi="Times New Roman" w:cs="Times New Roman"/>
                <w:sz w:val="24"/>
                <w:szCs w:val="24"/>
              </w:rPr>
            </w:pPr>
            <w:r>
              <w:rPr>
                <w:rStyle w:val="23"/>
                <w:rFonts w:ascii="Times New Roman" w:hAnsi="Times New Roman" w:cs="Times New Roman"/>
                <w:sz w:val="24"/>
                <w:szCs w:val="24"/>
              </w:rPr>
              <w:t>Қазіргі бейнесі қандай?</w:t>
            </w:r>
          </w:p>
          <w:p w14:paraId="4B134D84">
            <w:pPr>
              <w:rPr>
                <w:rStyle w:val="23"/>
                <w:rFonts w:ascii="Times New Roman" w:hAnsi="Times New Roman" w:cs="Times New Roman"/>
                <w:sz w:val="24"/>
                <w:szCs w:val="24"/>
              </w:rPr>
            </w:pPr>
            <w:r>
              <w:rPr>
                <w:rStyle w:val="23"/>
                <w:rFonts w:ascii="Times New Roman" w:hAnsi="Times New Roman" w:cs="Times New Roman"/>
                <w:sz w:val="24"/>
                <w:szCs w:val="24"/>
              </w:rPr>
              <w:t>Кімнің есінде, ағаштар жапырағын неге түсіреді?</w:t>
            </w:r>
          </w:p>
          <w:p w14:paraId="451C3BF7">
            <w:pPr>
              <w:rPr>
                <w:rStyle w:val="23"/>
                <w:rFonts w:ascii="Times New Roman" w:hAnsi="Times New Roman" w:cs="Times New Roman"/>
                <w:sz w:val="24"/>
                <w:szCs w:val="24"/>
              </w:rPr>
            </w:pPr>
            <w:r>
              <w:rPr>
                <w:rStyle w:val="23"/>
                <w:rFonts w:ascii="Times New Roman" w:hAnsi="Times New Roman" w:cs="Times New Roman"/>
                <w:sz w:val="24"/>
                <w:szCs w:val="24"/>
              </w:rPr>
              <w:t>Айналадағы ағаштар бейнесі қандай?</w:t>
            </w:r>
          </w:p>
          <w:p w14:paraId="43AB12A8">
            <w:pPr>
              <w:rPr>
                <w:rStyle w:val="23"/>
                <w:rFonts w:ascii="Times New Roman" w:hAnsi="Times New Roman" w:cs="Times New Roman"/>
                <w:sz w:val="24"/>
                <w:szCs w:val="24"/>
              </w:rPr>
            </w:pPr>
            <w:r>
              <w:rPr>
                <w:rStyle w:val="23"/>
                <w:rFonts w:ascii="Times New Roman" w:hAnsi="Times New Roman" w:cs="Times New Roman"/>
                <w:sz w:val="24"/>
                <w:szCs w:val="24"/>
              </w:rPr>
              <w:t xml:space="preserve"> </w:t>
            </w:r>
          </w:p>
          <w:p w14:paraId="59F44B48">
            <w:pPr>
              <w:rPr>
                <w:rStyle w:val="23"/>
                <w:rFonts w:ascii="Times New Roman" w:hAnsi="Times New Roman" w:cs="Times New Roman"/>
                <w:sz w:val="24"/>
                <w:szCs w:val="24"/>
              </w:rPr>
            </w:pPr>
            <w:r>
              <w:rPr>
                <w:rStyle w:val="25"/>
                <w:rFonts w:ascii="Times New Roman" w:hAnsi="Times New Roman" w:cs="Times New Roman"/>
                <w:b w:val="0"/>
                <w:sz w:val="24"/>
                <w:szCs w:val="24"/>
              </w:rPr>
              <w:t>Зерттеу жұмысы</w:t>
            </w:r>
          </w:p>
          <w:p w14:paraId="248A07B7">
            <w:pPr>
              <w:rPr>
                <w:rStyle w:val="23"/>
                <w:rFonts w:ascii="Times New Roman" w:hAnsi="Times New Roman" w:cs="Times New Roman"/>
                <w:sz w:val="24"/>
                <w:szCs w:val="24"/>
              </w:rPr>
            </w:pPr>
            <w:r>
              <w:rPr>
                <w:rStyle w:val="23"/>
                <w:rFonts w:ascii="Times New Roman" w:hAnsi="Times New Roman" w:cs="Times New Roman"/>
                <w:sz w:val="24"/>
                <w:szCs w:val="24"/>
              </w:rPr>
              <w:t xml:space="preserve">Алма ағашы мен қайың ағашының қысқы тұрқын салыстыру </w:t>
            </w:r>
          </w:p>
          <w:p w14:paraId="2E73C606">
            <w:pPr>
              <w:rPr>
                <w:rStyle w:val="25"/>
                <w:rFonts w:ascii="Times New Roman" w:hAnsi="Times New Roman" w:cs="Times New Roman"/>
                <w:b w:val="0"/>
                <w:sz w:val="24"/>
                <w:szCs w:val="24"/>
              </w:rPr>
            </w:pPr>
            <w:r>
              <w:rPr>
                <w:rStyle w:val="25"/>
                <w:rFonts w:ascii="Times New Roman" w:hAnsi="Times New Roman" w:cs="Times New Roman"/>
                <w:b w:val="0"/>
                <w:sz w:val="24"/>
                <w:szCs w:val="24"/>
              </w:rPr>
              <w:t xml:space="preserve">Еңбек </w:t>
            </w:r>
          </w:p>
          <w:p w14:paraId="47BFB23D">
            <w:pPr>
              <w:rPr>
                <w:rStyle w:val="23"/>
                <w:rFonts w:ascii="Times New Roman" w:hAnsi="Times New Roman" w:cs="Times New Roman"/>
                <w:sz w:val="24"/>
                <w:szCs w:val="24"/>
              </w:rPr>
            </w:pPr>
            <w:r>
              <w:rPr>
                <w:rStyle w:val="23"/>
                <w:rFonts w:ascii="Times New Roman" w:hAnsi="Times New Roman" w:cs="Times New Roman"/>
                <w:sz w:val="24"/>
                <w:szCs w:val="24"/>
              </w:rPr>
              <w:t xml:space="preserve">Жолды қардан тазалау. </w:t>
            </w:r>
          </w:p>
          <w:p w14:paraId="67E7458A">
            <w:pPr>
              <w:rPr>
                <w:rStyle w:val="23"/>
                <w:rFonts w:ascii="Times New Roman" w:hAnsi="Times New Roman" w:cs="Times New Roman"/>
                <w:sz w:val="24"/>
                <w:szCs w:val="24"/>
              </w:rPr>
            </w:pPr>
            <w:r>
              <w:rPr>
                <w:rStyle w:val="22"/>
                <w:rFonts w:ascii="Times New Roman" w:hAnsi="Times New Roman" w:cs="Times New Roman"/>
                <w:sz w:val="24"/>
                <w:szCs w:val="24"/>
              </w:rPr>
              <w:t xml:space="preserve">Мақсаты: </w:t>
            </w:r>
            <w:r>
              <w:rPr>
                <w:rStyle w:val="23"/>
                <w:rFonts w:ascii="Times New Roman" w:hAnsi="Times New Roman" w:cs="Times New Roman"/>
                <w:sz w:val="24"/>
                <w:szCs w:val="24"/>
              </w:rPr>
              <w:t>аула қараушыға көмектесу.</w:t>
            </w:r>
          </w:p>
          <w:p w14:paraId="31346777">
            <w:pPr>
              <w:rPr>
                <w:rStyle w:val="25"/>
                <w:rFonts w:ascii="Times New Roman" w:hAnsi="Times New Roman" w:cs="Times New Roman"/>
                <w:b w:val="0"/>
                <w:sz w:val="24"/>
                <w:szCs w:val="24"/>
              </w:rPr>
            </w:pPr>
            <w:r>
              <w:rPr>
                <w:rStyle w:val="23"/>
                <w:rFonts w:ascii="Times New Roman" w:hAnsi="Times New Roman" w:cs="Times New Roman"/>
                <w:sz w:val="24"/>
                <w:szCs w:val="24"/>
              </w:rPr>
              <w:t>Қимылды ойын: «Кім аққалаға бұрын жетеді?»</w:t>
            </w:r>
          </w:p>
          <w:p w14:paraId="07DE0A9F">
            <w:pPr>
              <w:rPr>
                <w:rStyle w:val="23"/>
                <w:rFonts w:ascii="Times New Roman" w:hAnsi="Times New Roman" w:cs="Times New Roman"/>
                <w:i/>
                <w:sz w:val="24"/>
                <w:szCs w:val="24"/>
              </w:rPr>
            </w:pPr>
            <w:r>
              <w:rPr>
                <w:rStyle w:val="22"/>
                <w:rFonts w:ascii="Times New Roman" w:hAnsi="Times New Roman" w:cs="Times New Roman"/>
                <w:i w:val="0"/>
                <w:sz w:val="24"/>
                <w:szCs w:val="24"/>
              </w:rPr>
              <w:t>Мақсаты: доға астынан еңбектеп өту дағдыларын жетілдіру</w:t>
            </w:r>
            <w:r>
              <w:rPr>
                <w:rStyle w:val="23"/>
                <w:rFonts w:ascii="Times New Roman" w:hAnsi="Times New Roman" w:cs="Times New Roman"/>
                <w:i/>
                <w:sz w:val="24"/>
                <w:szCs w:val="24"/>
              </w:rPr>
              <w:t>.</w:t>
            </w:r>
          </w:p>
          <w:p w14:paraId="05E8BA0A">
            <w:pPr>
              <w:rPr>
                <w:rStyle w:val="25"/>
                <w:rFonts w:ascii="Times New Roman" w:hAnsi="Times New Roman" w:cs="Times New Roman"/>
                <w:b w:val="0"/>
                <w:sz w:val="24"/>
                <w:szCs w:val="24"/>
              </w:rPr>
            </w:pPr>
            <w:r>
              <w:rPr>
                <w:rStyle w:val="23"/>
                <w:rFonts w:ascii="Times New Roman" w:hAnsi="Times New Roman" w:cs="Times New Roman"/>
                <w:sz w:val="24"/>
                <w:szCs w:val="24"/>
              </w:rPr>
              <w:t>Жаттығу ойындары Секіру</w:t>
            </w:r>
          </w:p>
          <w:p w14:paraId="35419162">
            <w:pPr>
              <w:rPr>
                <w:rStyle w:val="22"/>
                <w:rFonts w:ascii="Times New Roman" w:hAnsi="Times New Roman" w:cs="Times New Roman"/>
                <w:i w:val="0"/>
                <w:sz w:val="24"/>
                <w:szCs w:val="24"/>
              </w:rPr>
            </w:pPr>
            <w:r>
              <w:rPr>
                <w:rStyle w:val="22"/>
                <w:rFonts w:ascii="Times New Roman" w:hAnsi="Times New Roman" w:cs="Times New Roman"/>
                <w:i w:val="0"/>
                <w:sz w:val="24"/>
                <w:szCs w:val="24"/>
              </w:rPr>
              <w:t>Мақсаты:орнында тұрып секіру техникасын меңгерулерін жетілдіру</w:t>
            </w:r>
          </w:p>
          <w:p w14:paraId="239D035C">
            <w:pPr>
              <w:rPr>
                <w:rStyle w:val="22"/>
                <w:rFonts w:ascii="Times New Roman" w:hAnsi="Times New Roman" w:cs="Times New Roman"/>
                <w:sz w:val="24"/>
                <w:szCs w:val="24"/>
              </w:rPr>
            </w:pPr>
          </w:p>
          <w:p w14:paraId="3AFD77E6">
            <w:pPr>
              <w:rPr>
                <w:sz w:val="24"/>
                <w:szCs w:val="24"/>
              </w:rPr>
            </w:pPr>
          </w:p>
        </w:tc>
      </w:tr>
      <w:tr w14:paraId="7C646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977" w:type="dxa"/>
            <w:tcBorders>
              <w:top w:val="single" w:color="000000" w:sz="4" w:space="0"/>
              <w:left w:val="single" w:color="000000" w:sz="4" w:space="0"/>
              <w:bottom w:val="single" w:color="000000" w:sz="4" w:space="0"/>
              <w:right w:val="single" w:color="000000" w:sz="4" w:space="0"/>
            </w:tcBorders>
          </w:tcPr>
          <w:p w14:paraId="43FE9C9A">
            <w:pPr>
              <w:pStyle w:val="16"/>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2197" w:type="dxa"/>
            <w:gridSpan w:val="5"/>
            <w:tcBorders>
              <w:top w:val="single" w:color="000000" w:sz="4" w:space="0"/>
              <w:left w:val="single" w:color="000000" w:sz="4" w:space="0"/>
              <w:bottom w:val="single" w:color="000000" w:sz="4" w:space="0"/>
              <w:right w:val="single" w:color="000000" w:sz="4" w:space="0"/>
            </w:tcBorders>
          </w:tcPr>
          <w:p w14:paraId="06207BCE">
            <w:pPr>
              <w:pStyle w:val="16"/>
              <w:rPr>
                <w:color w:val="000000"/>
                <w:sz w:val="24"/>
                <w:szCs w:val="24"/>
                <w:lang w:eastAsia="ru-RU"/>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p w14:paraId="53CF8A22">
            <w:pPr>
              <w:pStyle w:val="16"/>
              <w:rPr>
                <w:sz w:val="24"/>
                <w:szCs w:val="24"/>
              </w:rPr>
            </w:pPr>
          </w:p>
        </w:tc>
      </w:tr>
      <w:tr w14:paraId="42699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77" w:type="dxa"/>
            <w:tcBorders>
              <w:top w:val="single" w:color="000000" w:sz="4" w:space="0"/>
              <w:left w:val="single" w:color="000000" w:sz="4" w:space="0"/>
              <w:bottom w:val="single" w:color="000000" w:sz="4" w:space="0"/>
              <w:right w:val="single" w:color="000000" w:sz="4" w:space="0"/>
            </w:tcBorders>
          </w:tcPr>
          <w:p w14:paraId="4F031607">
            <w:pPr>
              <w:pStyle w:val="16"/>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2197" w:type="dxa"/>
            <w:gridSpan w:val="5"/>
            <w:tcBorders>
              <w:top w:val="single" w:color="000000" w:sz="4" w:space="0"/>
              <w:left w:val="single" w:color="000000" w:sz="4" w:space="0"/>
              <w:bottom w:val="single" w:color="000000" w:sz="4" w:space="0"/>
              <w:right w:val="single" w:color="000000" w:sz="4" w:space="0"/>
            </w:tcBorders>
          </w:tcPr>
          <w:p w14:paraId="6D316C94">
            <w:pPr>
              <w:pStyle w:val="16"/>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1D3E983F">
            <w:pPr>
              <w:pStyle w:val="16"/>
              <w:rPr>
                <w:b/>
                <w:bCs/>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p w14:paraId="3E8A6CD5">
            <w:pPr>
              <w:pStyle w:val="16"/>
              <w:rPr>
                <w:color w:val="FF0000"/>
                <w:sz w:val="24"/>
                <w:szCs w:val="24"/>
              </w:rPr>
            </w:pPr>
          </w:p>
        </w:tc>
      </w:tr>
      <w:tr w14:paraId="1DEA8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977" w:type="dxa"/>
            <w:tcBorders>
              <w:top w:val="single" w:color="000000" w:sz="4" w:space="0"/>
              <w:left w:val="single" w:color="000000" w:sz="4" w:space="0"/>
              <w:bottom w:val="single" w:color="000000" w:sz="4" w:space="0"/>
              <w:right w:val="single" w:color="000000" w:sz="4" w:space="0"/>
            </w:tcBorders>
          </w:tcPr>
          <w:p w14:paraId="6DA12B8E">
            <w:pPr>
              <w:pStyle w:val="16"/>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2197" w:type="dxa"/>
            <w:gridSpan w:val="5"/>
            <w:tcBorders>
              <w:top w:val="single" w:color="000000" w:sz="4" w:space="0"/>
              <w:left w:val="single" w:color="000000" w:sz="4" w:space="0"/>
              <w:bottom w:val="single" w:color="000000" w:sz="4" w:space="0"/>
              <w:right w:val="single" w:color="000000" w:sz="4" w:space="0"/>
            </w:tcBorders>
          </w:tcPr>
          <w:p w14:paraId="3D04BEC9">
            <w:pPr>
              <w:rPr>
                <w:color w:val="FF0000"/>
                <w:sz w:val="24"/>
                <w:szCs w:val="24"/>
                <w:lang w:val="kk-KZ" w:eastAsia="ru-RU"/>
              </w:rPr>
            </w:pPr>
            <w:r>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color w:val="FF0000"/>
                <w:sz w:val="24"/>
                <w:szCs w:val="24"/>
                <w:lang w:val="kk-KZ" w:eastAsia="ru-RU"/>
              </w:rPr>
              <w:t>(</w:t>
            </w:r>
            <w:r>
              <w:rPr>
                <w:b/>
                <w:bCs/>
                <w:color w:val="FF0000"/>
                <w:sz w:val="24"/>
                <w:szCs w:val="24"/>
                <w:lang w:val="kk-KZ" w:eastAsia="ru-RU"/>
              </w:rPr>
              <w:t>өзіне-өзі қызмет ету дағдылары, ірі және ұсақ моториканы дамыту)</w:t>
            </w:r>
          </w:p>
          <w:p w14:paraId="78CDB6F5">
            <w:pPr>
              <w:pStyle w:val="16"/>
              <w:rPr>
                <w:b/>
                <w:color w:val="FF0000"/>
                <w:sz w:val="24"/>
                <w:szCs w:val="24"/>
                <w:lang w:eastAsia="ru-RU"/>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p w14:paraId="3C4CCCDE">
            <w:pPr>
              <w:pStyle w:val="16"/>
              <w:rPr>
                <w:sz w:val="24"/>
                <w:szCs w:val="24"/>
              </w:rPr>
            </w:pPr>
          </w:p>
        </w:tc>
      </w:tr>
      <w:tr w14:paraId="706F6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977" w:type="dxa"/>
            <w:tcBorders>
              <w:top w:val="single" w:color="000000" w:sz="4" w:space="0"/>
              <w:left w:val="single" w:color="000000" w:sz="4" w:space="0"/>
              <w:bottom w:val="single" w:color="000000" w:sz="4" w:space="0"/>
              <w:right w:val="single" w:color="000000" w:sz="4" w:space="0"/>
            </w:tcBorders>
          </w:tcPr>
          <w:p w14:paraId="00372B1E">
            <w:pPr>
              <w:pStyle w:val="16"/>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14:paraId="21C00DCB">
            <w:pPr>
              <w:pStyle w:val="16"/>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2197" w:type="dxa"/>
            <w:gridSpan w:val="5"/>
            <w:tcBorders>
              <w:top w:val="single" w:color="000000" w:sz="4" w:space="0"/>
              <w:left w:val="single" w:color="000000" w:sz="4" w:space="0"/>
              <w:bottom w:val="single" w:color="auto" w:sz="4" w:space="0"/>
              <w:right w:val="single" w:color="000000" w:sz="4" w:space="0"/>
            </w:tcBorders>
          </w:tcPr>
          <w:p w14:paraId="0C17358F">
            <w:pPr>
              <w:ind w:left="137"/>
              <w:rPr>
                <w:b/>
                <w:sz w:val="24"/>
                <w:szCs w:val="24"/>
                <w:lang w:val="kk-KZ"/>
              </w:rPr>
            </w:pPr>
            <w:r>
              <w:rPr>
                <w:sz w:val="24"/>
                <w:szCs w:val="24"/>
                <w:lang w:val="kk-KZ"/>
              </w:rPr>
              <w:t>Өз орындарында отырып керілу, тыныстау  жаттығуларын жасату.  Ригалық әдіс  бойынша сауықтыру.</w:t>
            </w:r>
          </w:p>
          <w:p w14:paraId="21C4A9B1">
            <w:pPr>
              <w:ind w:left="137"/>
              <w:rPr>
                <w:sz w:val="24"/>
                <w:szCs w:val="24"/>
                <w:lang w:val="kk-KZ"/>
              </w:rPr>
            </w:pPr>
            <w:r>
              <w:rPr>
                <w:sz w:val="24"/>
                <w:szCs w:val="24"/>
                <w:lang w:val="kk-KZ"/>
              </w:rPr>
              <w:t>(дене жаттығулар мен белсенділігі)</w:t>
            </w:r>
          </w:p>
          <w:p w14:paraId="0E3B851B">
            <w:pPr>
              <w:ind w:left="137"/>
              <w:rPr>
                <w:color w:val="FF0000"/>
                <w:sz w:val="24"/>
                <w:szCs w:val="24"/>
                <w:lang w:val="kk-KZ"/>
              </w:rPr>
            </w:pPr>
            <w:r>
              <w:rPr>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color w:val="FF0000"/>
                <w:sz w:val="24"/>
                <w:szCs w:val="24"/>
                <w:lang w:val="kk-KZ"/>
              </w:rPr>
              <w:t>(</w:t>
            </w:r>
            <w:r>
              <w:rPr>
                <w:b/>
                <w:bCs/>
                <w:color w:val="FF0000"/>
                <w:sz w:val="24"/>
                <w:szCs w:val="24"/>
                <w:lang w:val="kk-KZ"/>
              </w:rPr>
              <w:t>өзіне-өзі қызмет ету дағдылары, ірі және ұсақ моториканы дамыту)</w:t>
            </w:r>
          </w:p>
          <w:p w14:paraId="2E64F001">
            <w:pPr>
              <w:ind w:left="137"/>
              <w:rPr>
                <w:sz w:val="24"/>
                <w:szCs w:val="24"/>
              </w:rPr>
            </w:pPr>
            <w:r>
              <w:rPr>
                <w:sz w:val="24"/>
                <w:szCs w:val="24"/>
                <w:lang w:val="kk-KZ"/>
              </w:rPr>
              <w:t>Қолдарын жуу, құрғатып сүрту, сүлгіні өз орнына іліп қоюды үйрету.</w:t>
            </w:r>
            <w:r>
              <w:rPr>
                <w:rFonts w:eastAsia="Calibri"/>
                <w:b/>
                <w:bCs/>
                <w:color w:val="000000" w:themeColor="text1"/>
                <w:kern w:val="24"/>
                <w:sz w:val="24"/>
                <w:szCs w:val="24"/>
                <w:lang w:val="kk-KZ"/>
                <w14:textFill>
                  <w14:solidFill>
                    <w14:schemeClr w14:val="tx1"/>
                  </w14:solidFill>
                </w14:textFill>
              </w:rPr>
              <w:t xml:space="preserve"> </w:t>
            </w:r>
            <w:r>
              <w:rPr>
                <w:b/>
                <w:bCs/>
                <w:color w:val="FF0000"/>
                <w:sz w:val="24"/>
                <w:szCs w:val="24"/>
              </w:rPr>
              <w:t>(мәдени-гигиеналық  дағдылар</w:t>
            </w:r>
            <w:r>
              <w:rPr>
                <w:color w:val="FF0000"/>
                <w:sz w:val="24"/>
                <w:szCs w:val="24"/>
              </w:rPr>
              <w:t xml:space="preserve">).  </w:t>
            </w:r>
          </w:p>
        </w:tc>
      </w:tr>
      <w:tr w14:paraId="05B5D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77" w:type="dxa"/>
            <w:tcBorders>
              <w:top w:val="single" w:color="000000" w:sz="4" w:space="0"/>
              <w:left w:val="single" w:color="000000" w:sz="4" w:space="0"/>
              <w:bottom w:val="single" w:color="000000" w:sz="4" w:space="0"/>
              <w:right w:val="single" w:color="000000" w:sz="4" w:space="0"/>
            </w:tcBorders>
          </w:tcPr>
          <w:p w14:paraId="35016E97">
            <w:pPr>
              <w:pStyle w:val="16"/>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2197" w:type="dxa"/>
            <w:gridSpan w:val="5"/>
            <w:tcBorders>
              <w:top w:val="single" w:color="auto" w:sz="4" w:space="0"/>
              <w:left w:val="single" w:color="000000" w:sz="4" w:space="0"/>
              <w:bottom w:val="single" w:color="000000" w:sz="4" w:space="0"/>
              <w:right w:val="single" w:color="000000" w:sz="4" w:space="0"/>
            </w:tcBorders>
          </w:tcPr>
          <w:p w14:paraId="5634E765">
            <w:pPr>
              <w:rPr>
                <w:color w:val="000000"/>
                <w:sz w:val="24"/>
                <w:szCs w:val="24"/>
                <w:lang w:val="kk-KZ" w:eastAsia="ru-RU"/>
              </w:rPr>
            </w:pPr>
            <w:r>
              <w:rPr>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64FB6F90">
            <w:pPr>
              <w:rPr>
                <w:b/>
                <w:bCs/>
                <w:color w:val="FF0000"/>
                <w:sz w:val="24"/>
                <w:szCs w:val="24"/>
                <w:lang w:val="kk-KZ" w:eastAsia="ru-RU"/>
              </w:rPr>
            </w:pPr>
            <w:r>
              <w:rPr>
                <w:b/>
                <w:bCs/>
                <w:color w:val="FF0000"/>
                <w:sz w:val="24"/>
                <w:szCs w:val="24"/>
                <w:lang w:val="kk-KZ" w:eastAsia="ru-RU"/>
              </w:rPr>
              <w:t>(мәдени-гигиеналық дағдылар, өзіне-өзі қызмет ету)</w:t>
            </w:r>
          </w:p>
          <w:p w14:paraId="3D5DB262">
            <w:pPr>
              <w:rPr>
                <w:color w:val="000000"/>
                <w:sz w:val="24"/>
                <w:szCs w:val="24"/>
                <w:lang w:eastAsia="ru-RU"/>
              </w:rPr>
            </w:pPr>
            <w:r>
              <w:rPr>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Pr>
                <w:color w:val="000000"/>
                <w:sz w:val="24"/>
                <w:szCs w:val="24"/>
                <w:lang w:eastAsia="ru-RU"/>
              </w:rPr>
              <w:t xml:space="preserve">Тамақтанып болғаннан кейін алғыс айтуды үйрету </w:t>
            </w:r>
          </w:p>
        </w:tc>
      </w:tr>
      <w:tr w14:paraId="04FB7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977" w:type="dxa"/>
            <w:tcBorders>
              <w:top w:val="single" w:color="000000" w:sz="4" w:space="0"/>
              <w:left w:val="single" w:color="000000" w:sz="4" w:space="0"/>
              <w:bottom w:val="single" w:color="000000" w:sz="4" w:space="0"/>
              <w:right w:val="single" w:color="000000" w:sz="4" w:space="0"/>
            </w:tcBorders>
          </w:tcPr>
          <w:p w14:paraId="2DCDCE5E">
            <w:pPr>
              <w:pStyle w:val="16"/>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010074ED">
            <w:pPr>
              <w:pStyle w:val="16"/>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14:paraId="6271704E">
            <w:pPr>
              <w:pStyle w:val="16"/>
              <w:spacing w:line="270" w:lineRule="atLeast"/>
              <w:ind w:left="110" w:right="576"/>
              <w:rPr>
                <w:b/>
                <w:sz w:val="24"/>
                <w:szCs w:val="24"/>
              </w:rPr>
            </w:pPr>
            <w:r>
              <w:rPr>
                <w:b/>
                <w:sz w:val="24"/>
                <w:szCs w:val="24"/>
              </w:rPr>
              <w:t>Вариативтік компонент</w:t>
            </w:r>
          </w:p>
        </w:tc>
        <w:tc>
          <w:tcPr>
            <w:tcW w:w="2410" w:type="dxa"/>
            <w:tcBorders>
              <w:top w:val="single" w:color="000000" w:sz="4" w:space="0"/>
              <w:left w:val="single" w:color="000000" w:sz="4" w:space="0"/>
              <w:bottom w:val="single" w:color="000000" w:sz="4" w:space="0"/>
              <w:right w:val="single" w:color="000000" w:sz="4" w:space="0"/>
            </w:tcBorders>
          </w:tcPr>
          <w:p w14:paraId="1F0FFB7B">
            <w:pPr>
              <w:rPr>
                <w:spacing w:val="-3"/>
                <w:sz w:val="24"/>
                <w:szCs w:val="24"/>
                <w:lang w:val="kk-KZ"/>
              </w:rPr>
            </w:pPr>
            <w:r>
              <w:rPr>
                <w:sz w:val="24"/>
                <w:szCs w:val="24"/>
                <w:lang w:val="kk-KZ"/>
              </w:rPr>
              <w:t>Кеңістік</w:t>
            </w:r>
            <w:r>
              <w:rPr>
                <w:spacing w:val="-1"/>
                <w:sz w:val="24"/>
                <w:szCs w:val="24"/>
                <w:lang w:val="kk-KZ"/>
              </w:rPr>
              <w:t xml:space="preserve"> </w:t>
            </w:r>
            <w:r>
              <w:rPr>
                <w:sz w:val="24"/>
                <w:szCs w:val="24"/>
                <w:lang w:val="kk-KZ"/>
              </w:rPr>
              <w:t>бағыттарын</w:t>
            </w:r>
            <w:r>
              <w:rPr>
                <w:spacing w:val="-3"/>
                <w:sz w:val="24"/>
                <w:szCs w:val="24"/>
                <w:lang w:val="kk-KZ"/>
              </w:rPr>
              <w:t xml:space="preserve"> (үстінде,астында, жанында)бағдарлау</w:t>
            </w:r>
          </w:p>
          <w:p w14:paraId="4080C492">
            <w:pPr>
              <w:rPr>
                <w:b/>
                <w:bCs/>
                <w:sz w:val="24"/>
                <w:szCs w:val="24"/>
                <w:lang w:val="kk-KZ"/>
              </w:rPr>
            </w:pPr>
            <w:r>
              <w:rPr>
                <w:spacing w:val="-3"/>
                <w:sz w:val="24"/>
                <w:szCs w:val="24"/>
                <w:lang w:val="kk-KZ"/>
              </w:rPr>
              <w:t>ды үйрету үшін «Зат (ойыншық) қайда тұр» ойынын үйрету</w:t>
            </w:r>
            <w:r>
              <w:rPr>
                <w:sz w:val="24"/>
                <w:szCs w:val="24"/>
                <w:lang w:val="kk-KZ"/>
              </w:rPr>
              <w:t>.</w:t>
            </w:r>
          </w:p>
          <w:p w14:paraId="3B60FD09">
            <w:pPr>
              <w:pStyle w:val="15"/>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14:paraId="618C6141">
            <w:pPr>
              <w:pStyle w:val="15"/>
              <w:rPr>
                <w:rFonts w:ascii="Times New Roman" w:hAnsi="Times New Roman"/>
                <w:bCs/>
                <w:sz w:val="24"/>
                <w:szCs w:val="24"/>
                <w:lang w:val="kk-KZ"/>
              </w:rPr>
            </w:pPr>
            <w:r>
              <w:rPr>
                <w:rFonts w:ascii="Times New Roman" w:hAnsi="Times New Roman"/>
                <w:bCs/>
                <w:sz w:val="24"/>
                <w:szCs w:val="24"/>
                <w:lang w:val="kk-KZ"/>
              </w:rPr>
              <w:t>Балаларды орталықтарға бөліп, шығармашылық жұмыстарын жасату.</w:t>
            </w:r>
          </w:p>
          <w:p w14:paraId="5E5CC232">
            <w:pPr>
              <w:pStyle w:val="15"/>
              <w:rPr>
                <w:rFonts w:ascii="Times New Roman" w:hAnsi="Times New Roman"/>
                <w:sz w:val="24"/>
                <w:szCs w:val="24"/>
                <w:lang w:val="kk-KZ"/>
              </w:rPr>
            </w:pPr>
            <w:r>
              <w:rPr>
                <w:rFonts w:ascii="Times New Roman" w:hAnsi="Times New Roman"/>
                <w:sz w:val="24"/>
                <w:szCs w:val="24"/>
                <w:lang w:val="kk-KZ"/>
              </w:rPr>
              <w:t xml:space="preserve"> моншақтарды ермексаздан жасату</w:t>
            </w:r>
          </w:p>
          <w:p w14:paraId="257602E7">
            <w:pPr>
              <w:pStyle w:val="15"/>
              <w:rPr>
                <w:rFonts w:ascii="Times New Roman" w:hAnsi="Times New Roman"/>
                <w:b/>
                <w:bCs/>
                <w:sz w:val="24"/>
                <w:szCs w:val="24"/>
                <w:lang w:val="kk-KZ"/>
              </w:rPr>
            </w:pPr>
            <w:r>
              <w:rPr>
                <w:rFonts w:ascii="Times New Roman" w:hAnsi="Times New Roman"/>
                <w:b/>
                <w:bCs/>
                <w:sz w:val="24"/>
                <w:szCs w:val="24"/>
                <w:lang w:val="kk-KZ"/>
              </w:rPr>
              <w:t xml:space="preserve">(Мүсіндеу) </w:t>
            </w:r>
          </w:p>
          <w:p w14:paraId="0BB0C03D">
            <w:pPr>
              <w:pStyle w:val="15"/>
              <w:rPr>
                <w:rFonts w:ascii="Times New Roman" w:hAnsi="Times New Roman"/>
                <w:sz w:val="24"/>
                <w:szCs w:val="24"/>
                <w:lang w:val="kk-KZ"/>
              </w:rPr>
            </w:pPr>
            <w:r>
              <w:rPr>
                <w:rFonts w:ascii="Times New Roman" w:hAnsi="Times New Roman"/>
                <w:sz w:val="24"/>
                <w:szCs w:val="24"/>
                <w:lang w:val="kk-KZ"/>
              </w:rPr>
              <w:t>Фланелеграфқа үстел үстіне ыдыс аяқтарды жапсырып орналастыру  .</w:t>
            </w:r>
          </w:p>
          <w:p w14:paraId="5D7A8682">
            <w:pPr>
              <w:pStyle w:val="15"/>
              <w:rPr>
                <w:rFonts w:ascii="Times New Roman" w:hAnsi="Times New Roman"/>
                <w:sz w:val="24"/>
                <w:szCs w:val="24"/>
                <w:lang w:val="kk-KZ"/>
              </w:rPr>
            </w:pPr>
            <w:r>
              <w:rPr>
                <w:rFonts w:ascii="Times New Roman" w:hAnsi="Times New Roman"/>
                <w:sz w:val="24"/>
                <w:szCs w:val="24"/>
                <w:lang w:val="kk-KZ"/>
              </w:rPr>
              <w:t xml:space="preserve"> </w:t>
            </w:r>
          </w:p>
          <w:p w14:paraId="63D0B5F2">
            <w:pPr>
              <w:pStyle w:val="16"/>
              <w:rPr>
                <w:b/>
                <w:bCs/>
                <w:sz w:val="24"/>
                <w:szCs w:val="24"/>
              </w:rPr>
            </w:pPr>
            <w:r>
              <w:rPr>
                <w:b/>
                <w:bCs/>
                <w:sz w:val="24"/>
                <w:szCs w:val="24"/>
              </w:rPr>
              <w:t>Вариативтік компонент  «Би»</w:t>
            </w:r>
          </w:p>
        </w:tc>
        <w:tc>
          <w:tcPr>
            <w:tcW w:w="2126" w:type="dxa"/>
            <w:tcBorders>
              <w:top w:val="single" w:color="000000" w:sz="4" w:space="0"/>
              <w:left w:val="single" w:color="000000" w:sz="4" w:space="0"/>
              <w:bottom w:val="single" w:color="000000" w:sz="4" w:space="0"/>
              <w:right w:val="single" w:color="000000" w:sz="4" w:space="0"/>
            </w:tcBorders>
          </w:tcPr>
          <w:p w14:paraId="55FCA7C4">
            <w:pPr>
              <w:rPr>
                <w:sz w:val="24"/>
                <w:szCs w:val="24"/>
                <w:shd w:val="clear" w:color="auto" w:fill="FFFFFF"/>
                <w:lang w:val="kk-KZ"/>
              </w:rPr>
            </w:pPr>
            <w:r>
              <w:rPr>
                <w:sz w:val="24"/>
                <w:szCs w:val="24"/>
                <w:shd w:val="clear" w:color="auto" w:fill="FFFFFF"/>
                <w:lang w:val="kk-KZ"/>
              </w:rPr>
              <w:t>«Қар ханшайымы» ертегісін үстел үсті театыры құралдарымен сахналап көрсету</w:t>
            </w:r>
          </w:p>
          <w:p w14:paraId="6F501C1A">
            <w:pPr>
              <w:rPr>
                <w:b/>
                <w:bCs/>
                <w:sz w:val="24"/>
                <w:szCs w:val="24"/>
                <w:shd w:val="clear" w:color="auto" w:fill="FFFFFF"/>
                <w:lang w:val="kk-KZ"/>
              </w:rPr>
            </w:pPr>
            <w:r>
              <w:rPr>
                <w:b/>
                <w:bCs/>
                <w:sz w:val="24"/>
                <w:szCs w:val="24"/>
                <w:shd w:val="clear" w:color="auto" w:fill="FFFFFF"/>
                <w:lang w:val="kk-KZ"/>
              </w:rPr>
              <w:t xml:space="preserve"> (Көркем әдебиет)</w:t>
            </w:r>
          </w:p>
          <w:p w14:paraId="1B29F933">
            <w:pPr>
              <w:pStyle w:val="15"/>
              <w:rPr>
                <w:rFonts w:ascii="Times New Roman" w:hAnsi="Times New Roman"/>
                <w:b/>
                <w:bCs/>
                <w:sz w:val="24"/>
                <w:szCs w:val="24"/>
                <w:lang w:val="kk-KZ"/>
              </w:rPr>
            </w:pPr>
            <w:r>
              <w:rPr>
                <w:rFonts w:ascii="Times New Roman" w:hAnsi="Times New Roman"/>
                <w:sz w:val="24"/>
                <w:szCs w:val="24"/>
                <w:lang w:val="kk-KZ"/>
              </w:rPr>
              <w:t xml:space="preserve">Жіпке тізілген әсем моншақтарды бояту </w:t>
            </w:r>
          </w:p>
          <w:p w14:paraId="5F074DA4">
            <w:pPr>
              <w:pStyle w:val="16"/>
              <w:rPr>
                <w:b/>
                <w:bCs/>
                <w:sz w:val="24"/>
                <w:szCs w:val="24"/>
              </w:rPr>
            </w:pPr>
            <w:r>
              <w:rPr>
                <w:b/>
                <w:bCs/>
                <w:sz w:val="24"/>
                <w:szCs w:val="24"/>
              </w:rPr>
              <w:t>(Сурет салу)</w:t>
            </w:r>
          </w:p>
          <w:p w14:paraId="49B09A84">
            <w:pPr>
              <w:pStyle w:val="16"/>
              <w:rPr>
                <w:b/>
                <w:bCs/>
                <w:sz w:val="24"/>
                <w:szCs w:val="24"/>
              </w:rPr>
            </w:pPr>
          </w:p>
          <w:p w14:paraId="3D42F263">
            <w:pPr>
              <w:pStyle w:val="16"/>
              <w:rPr>
                <w:b/>
                <w:bCs/>
                <w:sz w:val="24"/>
                <w:szCs w:val="24"/>
              </w:rPr>
            </w:pPr>
          </w:p>
          <w:p w14:paraId="65B17D0A">
            <w:pPr>
              <w:pStyle w:val="16"/>
              <w:rPr>
                <w:b/>
                <w:bCs/>
                <w:sz w:val="24"/>
                <w:szCs w:val="24"/>
              </w:rPr>
            </w:pPr>
          </w:p>
          <w:p w14:paraId="48A45AAF">
            <w:pPr>
              <w:pStyle w:val="16"/>
              <w:rPr>
                <w:sz w:val="24"/>
                <w:szCs w:val="24"/>
              </w:rPr>
            </w:pPr>
          </w:p>
          <w:p w14:paraId="5A9563CB">
            <w:pPr>
              <w:pStyle w:val="16"/>
              <w:rPr>
                <w:sz w:val="24"/>
                <w:szCs w:val="24"/>
              </w:rPr>
            </w:pPr>
          </w:p>
          <w:p w14:paraId="4219F363">
            <w:pPr>
              <w:pStyle w:val="16"/>
              <w:rPr>
                <w:sz w:val="24"/>
                <w:szCs w:val="24"/>
              </w:rPr>
            </w:pPr>
          </w:p>
        </w:tc>
        <w:tc>
          <w:tcPr>
            <w:tcW w:w="2410" w:type="dxa"/>
            <w:tcBorders>
              <w:top w:val="single" w:color="000000" w:sz="4" w:space="0"/>
              <w:left w:val="single" w:color="000000" w:sz="4" w:space="0"/>
              <w:bottom w:val="single" w:color="000000" w:sz="4" w:space="0"/>
              <w:right w:val="single" w:color="000000" w:sz="4" w:space="0"/>
            </w:tcBorders>
          </w:tcPr>
          <w:p w14:paraId="063B894D">
            <w:pPr>
              <w:pStyle w:val="15"/>
              <w:rPr>
                <w:rFonts w:ascii="Times New Roman" w:hAnsi="Times New Roman"/>
                <w:b/>
                <w:bCs/>
                <w:sz w:val="24"/>
                <w:szCs w:val="24"/>
                <w:lang w:val="kk-KZ"/>
              </w:rPr>
            </w:pPr>
            <w:r>
              <w:rPr>
                <w:rFonts w:ascii="Times New Roman" w:hAnsi="Times New Roman"/>
                <w:sz w:val="24"/>
                <w:szCs w:val="24"/>
                <w:lang w:val="kk-KZ"/>
              </w:rPr>
              <w:t xml:space="preserve">Терезеден қар жамылған ағаштарды көрсету олардың алдында тұрған аққаланы көрсетіп ол туралы не білетіні айтқызу. </w:t>
            </w:r>
          </w:p>
          <w:p w14:paraId="567104DA">
            <w:pPr>
              <w:pStyle w:val="15"/>
              <w:rPr>
                <w:rFonts w:ascii="Times New Roman" w:hAnsi="Times New Roman"/>
                <w:b/>
                <w:bCs/>
                <w:sz w:val="24"/>
                <w:szCs w:val="24"/>
                <w:shd w:val="clear" w:color="auto" w:fill="FFFFFF"/>
                <w:lang w:val="kk-KZ"/>
              </w:rPr>
            </w:pPr>
            <w:r>
              <w:rPr>
                <w:rFonts w:ascii="Times New Roman" w:hAnsi="Times New Roman"/>
                <w:b/>
                <w:bCs/>
                <w:sz w:val="24"/>
                <w:szCs w:val="24"/>
                <w:lang w:val="kk-KZ"/>
              </w:rPr>
              <w:t>(Сөйлеуді дамыту, к</w:t>
            </w:r>
            <w:r>
              <w:rPr>
                <w:rFonts w:ascii="Times New Roman" w:hAnsi="Times New Roman"/>
                <w:b/>
                <w:bCs/>
                <w:sz w:val="24"/>
                <w:szCs w:val="24"/>
                <w:shd w:val="clear" w:color="auto" w:fill="FFFFFF"/>
                <w:lang w:val="kk-KZ"/>
              </w:rPr>
              <w:t>өркем әдебиет)</w:t>
            </w:r>
          </w:p>
          <w:p w14:paraId="4C1B78B9">
            <w:pPr>
              <w:pStyle w:val="15"/>
              <w:rPr>
                <w:rFonts w:ascii="Times New Roman" w:hAnsi="Times New Roman"/>
                <w:sz w:val="24"/>
                <w:szCs w:val="24"/>
                <w:lang w:val="kk-KZ"/>
              </w:rPr>
            </w:pPr>
            <w:r>
              <w:rPr>
                <w:rFonts w:ascii="Times New Roman" w:hAnsi="Times New Roman"/>
                <w:bCs/>
                <w:sz w:val="24"/>
                <w:szCs w:val="24"/>
                <w:lang w:val="kk-KZ"/>
              </w:rPr>
              <w:t>Балаларды екі топқа бөліп бірінші топтағыларға қар түйірлерін</w:t>
            </w:r>
            <w:r>
              <w:rPr>
                <w:rFonts w:ascii="Times New Roman" w:hAnsi="Times New Roman"/>
                <w:sz w:val="24"/>
                <w:szCs w:val="24"/>
                <w:lang w:val="kk-KZ"/>
              </w:rPr>
              <w:t xml:space="preserve"> ермексаздан жасау екінші топтың балалары дайын пішіндерді үйлестіріп үлкен кіші аққалаларды  жапсырады</w:t>
            </w:r>
          </w:p>
          <w:p w14:paraId="50C31596">
            <w:pPr>
              <w:pStyle w:val="15"/>
              <w:rPr>
                <w:rFonts w:ascii="Times New Roman" w:hAnsi="Times New Roman"/>
                <w:b/>
                <w:bCs/>
                <w:sz w:val="24"/>
                <w:szCs w:val="24"/>
              </w:rPr>
            </w:pPr>
            <w:r>
              <w:rPr>
                <w:rFonts w:ascii="Times New Roman" w:hAnsi="Times New Roman"/>
                <w:b/>
                <w:bCs/>
                <w:sz w:val="24"/>
                <w:szCs w:val="24"/>
              </w:rPr>
              <w:t>(мүсіндеу, жапсыру)</w:t>
            </w:r>
          </w:p>
        </w:tc>
        <w:tc>
          <w:tcPr>
            <w:tcW w:w="2831" w:type="dxa"/>
            <w:tcBorders>
              <w:top w:val="single" w:color="000000" w:sz="4" w:space="0"/>
              <w:left w:val="single" w:color="000000" w:sz="4" w:space="0"/>
              <w:bottom w:val="single" w:color="000000" w:sz="4" w:space="0"/>
              <w:right w:val="single" w:color="000000" w:sz="4" w:space="0"/>
            </w:tcBorders>
          </w:tcPr>
          <w:p w14:paraId="633BE425">
            <w:pPr>
              <w:pStyle w:val="15"/>
              <w:rPr>
                <w:rFonts w:ascii="Times New Roman" w:hAnsi="Times New Roman"/>
                <w:sz w:val="24"/>
                <w:szCs w:val="24"/>
              </w:rPr>
            </w:pPr>
            <w:r>
              <w:rPr>
                <w:rFonts w:ascii="Times New Roman" w:hAnsi="Times New Roman"/>
                <w:sz w:val="24"/>
                <w:szCs w:val="24"/>
              </w:rPr>
              <w:t>Ұжымдық жұмыс. Ыдыс аяқ түрлерін таңдап бояу немесе дайын ыдыс аяқтар бейнесін фланелеграфтағы сөреге орналастырып жапсыру</w:t>
            </w:r>
          </w:p>
          <w:p w14:paraId="24DA5016">
            <w:pPr>
              <w:pStyle w:val="15"/>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(сурет салу, жапсыру)</w:t>
            </w:r>
          </w:p>
          <w:p w14:paraId="076976D3">
            <w:pPr>
              <w:pStyle w:val="9"/>
              <w:ind w:left="0"/>
              <w:rPr>
                <w:sz w:val="24"/>
                <w:szCs w:val="24"/>
              </w:rPr>
            </w:pPr>
            <w:r>
              <w:rPr>
                <w:sz w:val="24"/>
                <w:szCs w:val="24"/>
              </w:rPr>
              <w:t>Қарама-қарсы</w:t>
            </w:r>
            <w:r>
              <w:rPr>
                <w:spacing w:val="-3"/>
                <w:sz w:val="24"/>
                <w:szCs w:val="24"/>
              </w:rPr>
              <w:t xml:space="preserve"> </w:t>
            </w:r>
            <w:r>
              <w:rPr>
                <w:sz w:val="24"/>
                <w:szCs w:val="24"/>
              </w:rPr>
              <w:t>тәулік</w:t>
            </w:r>
            <w:r>
              <w:rPr>
                <w:spacing w:val="-3"/>
                <w:sz w:val="24"/>
                <w:szCs w:val="24"/>
              </w:rPr>
              <w:t xml:space="preserve"> </w:t>
            </w:r>
            <w:r>
              <w:rPr>
                <w:sz w:val="24"/>
                <w:szCs w:val="24"/>
              </w:rPr>
              <w:t>бөліктерін</w:t>
            </w:r>
            <w:r>
              <w:rPr>
                <w:spacing w:val="-6"/>
                <w:sz w:val="24"/>
                <w:szCs w:val="24"/>
              </w:rPr>
              <w:t xml:space="preserve"> </w:t>
            </w:r>
            <w:r>
              <w:rPr>
                <w:sz w:val="24"/>
                <w:szCs w:val="24"/>
              </w:rPr>
              <w:t>бағдарлауды(</w:t>
            </w:r>
            <w:r>
              <w:rPr>
                <w:spacing w:val="-2"/>
                <w:sz w:val="24"/>
                <w:szCs w:val="24"/>
              </w:rPr>
              <w:t xml:space="preserve"> </w:t>
            </w:r>
            <w:r>
              <w:rPr>
                <w:sz w:val="24"/>
                <w:szCs w:val="24"/>
              </w:rPr>
              <w:t>күндіз-түнде таңертең-кешке) үйрету үшін .</w:t>
            </w:r>
          </w:p>
          <w:p w14:paraId="6C630CB2">
            <w:pPr>
              <w:pStyle w:val="9"/>
              <w:ind w:left="0"/>
              <w:rPr>
                <w:sz w:val="24"/>
                <w:szCs w:val="24"/>
              </w:rPr>
            </w:pPr>
            <w:r>
              <w:rPr>
                <w:sz w:val="24"/>
                <w:szCs w:val="24"/>
              </w:rPr>
              <w:t xml:space="preserve"> «Бұл қай кез» дидактикалық ойынды ұйымдастыру.</w:t>
            </w:r>
          </w:p>
          <w:p w14:paraId="64355023">
            <w:pPr>
              <w:pStyle w:val="15"/>
              <w:rPr>
                <w:rFonts w:ascii="Times New Roman" w:hAnsi="Times New Roman"/>
                <w:b/>
                <w:bCs/>
                <w:sz w:val="24"/>
                <w:szCs w:val="24"/>
              </w:rPr>
            </w:pPr>
            <w:r>
              <w:rPr>
                <w:rFonts w:ascii="Times New Roman" w:hAnsi="Times New Roman"/>
                <w:b/>
                <w:bCs/>
                <w:sz w:val="24"/>
                <w:szCs w:val="24"/>
                <w:lang w:val="kk-KZ"/>
              </w:rPr>
              <w:t xml:space="preserve"> </w:t>
            </w:r>
            <w:r>
              <w:rPr>
                <w:rFonts w:ascii="Times New Roman" w:hAnsi="Times New Roman"/>
                <w:b/>
                <w:bCs/>
                <w:sz w:val="24"/>
                <w:szCs w:val="24"/>
              </w:rPr>
              <w:t>(Математика негіздері)</w:t>
            </w:r>
          </w:p>
        </w:tc>
        <w:tc>
          <w:tcPr>
            <w:tcW w:w="2420" w:type="dxa"/>
            <w:tcBorders>
              <w:top w:val="single" w:color="000000" w:sz="4" w:space="0"/>
              <w:left w:val="single" w:color="000000" w:sz="4" w:space="0"/>
              <w:bottom w:val="single" w:color="000000" w:sz="4" w:space="0"/>
              <w:right w:val="single" w:color="000000" w:sz="4" w:space="0"/>
            </w:tcBorders>
          </w:tcPr>
          <w:p w14:paraId="7413FF7D">
            <w:pPr>
              <w:pStyle w:val="9"/>
              <w:ind w:left="0"/>
              <w:rPr>
                <w:sz w:val="24"/>
                <w:szCs w:val="24"/>
              </w:rPr>
            </w:pPr>
            <w:r>
              <w:rPr>
                <w:sz w:val="24"/>
                <w:szCs w:val="24"/>
              </w:rPr>
              <w:t xml:space="preserve"> Үй жануарларын көлемдеріне қарай фланелеграфта дайындалған үйшіктерге орналастырып жапсыру</w:t>
            </w:r>
          </w:p>
          <w:p w14:paraId="2083F4B9">
            <w:pPr>
              <w:pStyle w:val="16"/>
              <w:rPr>
                <w:b/>
                <w:bCs/>
                <w:sz w:val="24"/>
                <w:szCs w:val="24"/>
              </w:rPr>
            </w:pPr>
            <w:r>
              <w:rPr>
                <w:b/>
                <w:bCs/>
                <w:sz w:val="24"/>
                <w:szCs w:val="24"/>
              </w:rPr>
              <w:t xml:space="preserve"> (Жапсыру)</w:t>
            </w:r>
          </w:p>
          <w:p w14:paraId="627CC10E">
            <w:pPr>
              <w:pStyle w:val="16"/>
              <w:rPr>
                <w:b/>
                <w:bCs/>
                <w:sz w:val="24"/>
                <w:szCs w:val="24"/>
              </w:rPr>
            </w:pPr>
          </w:p>
          <w:p w14:paraId="1DA67155">
            <w:pPr>
              <w:pStyle w:val="9"/>
              <w:ind w:left="0"/>
              <w:rPr>
                <w:sz w:val="24"/>
                <w:szCs w:val="24"/>
              </w:rPr>
            </w:pPr>
            <w:r>
              <w:rPr>
                <w:sz w:val="24"/>
                <w:szCs w:val="24"/>
              </w:rPr>
              <w:t xml:space="preserve">Үйшіктерге апаратын жолдарды еден үстінде  құрастыру. </w:t>
            </w:r>
          </w:p>
          <w:p w14:paraId="44ADC4AC">
            <w:pPr>
              <w:pStyle w:val="15"/>
              <w:rPr>
                <w:rFonts w:ascii="Times New Roman" w:hAnsi="Times New Roman"/>
                <w:b/>
                <w:bCs/>
                <w:sz w:val="24"/>
                <w:szCs w:val="24"/>
              </w:rPr>
            </w:pPr>
            <w:r>
              <w:rPr>
                <w:rFonts w:ascii="Times New Roman" w:hAnsi="Times New Roman"/>
                <w:b/>
                <w:bCs/>
                <w:sz w:val="24"/>
                <w:szCs w:val="24"/>
              </w:rPr>
              <w:t>(Құрастыру)</w:t>
            </w:r>
          </w:p>
          <w:p w14:paraId="15A1683C">
            <w:pPr>
              <w:pStyle w:val="16"/>
              <w:rPr>
                <w:sz w:val="24"/>
                <w:szCs w:val="24"/>
              </w:rPr>
            </w:pPr>
          </w:p>
        </w:tc>
      </w:tr>
      <w:tr w14:paraId="39869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977" w:type="dxa"/>
            <w:tcBorders>
              <w:top w:val="single" w:color="000000" w:sz="4" w:space="0"/>
              <w:left w:val="single" w:color="000000" w:sz="4" w:space="0"/>
              <w:bottom w:val="single" w:color="000000" w:sz="4" w:space="0"/>
              <w:right w:val="single" w:color="000000" w:sz="4" w:space="0"/>
            </w:tcBorders>
          </w:tcPr>
          <w:p w14:paraId="67B70AF3">
            <w:pPr>
              <w:pStyle w:val="16"/>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410" w:type="dxa"/>
            <w:tcBorders>
              <w:top w:val="single" w:color="000000" w:sz="4" w:space="0"/>
              <w:left w:val="single" w:color="000000" w:sz="4" w:space="0"/>
              <w:bottom w:val="single" w:color="000000" w:sz="4" w:space="0"/>
              <w:right w:val="single" w:color="000000" w:sz="4" w:space="0"/>
            </w:tcBorders>
          </w:tcPr>
          <w:p w14:paraId="195C8987">
            <w:pPr>
              <w:pStyle w:val="16"/>
              <w:rPr>
                <w:sz w:val="24"/>
                <w:szCs w:val="24"/>
              </w:rPr>
            </w:pPr>
            <w:r>
              <w:rPr>
                <w:rFonts w:eastAsia="Calibri"/>
                <w:sz w:val="24"/>
                <w:szCs w:val="24"/>
              </w:rPr>
              <w:t>Айхан мен Нұрайға төртбұрышты пішіндегі заттарды, оларды дөңгелек пішіндегі бейнелермен сәйкестендіріп бейнелеп үйрету</w:t>
            </w:r>
          </w:p>
        </w:tc>
        <w:tc>
          <w:tcPr>
            <w:tcW w:w="2126" w:type="dxa"/>
            <w:tcBorders>
              <w:top w:val="single" w:color="000000" w:sz="4" w:space="0"/>
              <w:left w:val="single" w:color="000000" w:sz="4" w:space="0"/>
              <w:bottom w:val="single" w:color="000000" w:sz="4" w:space="0"/>
              <w:right w:val="single" w:color="000000" w:sz="4" w:space="0"/>
            </w:tcBorders>
          </w:tcPr>
          <w:p w14:paraId="04C1C42E">
            <w:pPr>
              <w:pStyle w:val="16"/>
              <w:rPr>
                <w:rFonts w:eastAsia="Calibri"/>
                <w:sz w:val="24"/>
                <w:szCs w:val="24"/>
              </w:rPr>
            </w:pPr>
            <w:r>
              <w:rPr>
                <w:rFonts w:eastAsia="Calibri"/>
                <w:sz w:val="24"/>
                <w:szCs w:val="24"/>
              </w:rPr>
              <w:t xml:space="preserve"> Аружанға сазбалшықтан, ермексаздан, қамырдан мүсіндеуге қызығушылық танытуға дағдыландыру</w:t>
            </w:r>
          </w:p>
          <w:p w14:paraId="209ECB7A">
            <w:pPr>
              <w:pStyle w:val="16"/>
              <w:rPr>
                <w:sz w:val="24"/>
                <w:szCs w:val="24"/>
              </w:rPr>
            </w:pPr>
          </w:p>
        </w:tc>
        <w:tc>
          <w:tcPr>
            <w:tcW w:w="2410" w:type="dxa"/>
            <w:tcBorders>
              <w:top w:val="single" w:color="000000" w:sz="4" w:space="0"/>
              <w:left w:val="single" w:color="000000" w:sz="4" w:space="0"/>
              <w:bottom w:val="single" w:color="000000" w:sz="4" w:space="0"/>
              <w:right w:val="single" w:color="000000" w:sz="4" w:space="0"/>
            </w:tcBorders>
          </w:tcPr>
          <w:p w14:paraId="5B9AF688">
            <w:pPr>
              <w:pStyle w:val="16"/>
              <w:rPr>
                <w:sz w:val="24"/>
                <w:szCs w:val="24"/>
              </w:rPr>
            </w:pPr>
            <w:r>
              <w:rPr>
                <w:sz w:val="24"/>
                <w:szCs w:val="24"/>
              </w:rPr>
              <w:t xml:space="preserve">Арсенге  </w:t>
            </w:r>
            <w:r>
              <w:rPr>
                <w:rFonts w:eastAsia="Calibri"/>
                <w:sz w:val="24"/>
                <w:szCs w:val="24"/>
              </w:rPr>
              <w:t xml:space="preserve"> бейнелеу өнеріне қажетті негізгі техникалық дағдыларын үйрету</w:t>
            </w:r>
          </w:p>
        </w:tc>
        <w:tc>
          <w:tcPr>
            <w:tcW w:w="2831" w:type="dxa"/>
            <w:tcBorders>
              <w:top w:val="single" w:color="000000" w:sz="4" w:space="0"/>
              <w:left w:val="single" w:color="000000" w:sz="4" w:space="0"/>
              <w:bottom w:val="single" w:color="000000" w:sz="4" w:space="0"/>
              <w:right w:val="single" w:color="000000" w:sz="4" w:space="0"/>
            </w:tcBorders>
          </w:tcPr>
          <w:p w14:paraId="5A305EEB">
            <w:pPr>
              <w:pStyle w:val="16"/>
              <w:rPr>
                <w:sz w:val="24"/>
                <w:szCs w:val="24"/>
              </w:rPr>
            </w:pPr>
            <w:r>
              <w:rPr>
                <w:sz w:val="24"/>
                <w:szCs w:val="24"/>
              </w:rPr>
              <w:t xml:space="preserve">Аяла мен Салимаға </w:t>
            </w:r>
            <w:r>
              <w:rPr>
                <w:rFonts w:eastAsia="Calibri"/>
                <w:sz w:val="24"/>
                <w:szCs w:val="24"/>
              </w:rPr>
              <w:t>әуеннің басталуы мен аяқталуына мән беріп үйрету.</w:t>
            </w:r>
          </w:p>
        </w:tc>
        <w:tc>
          <w:tcPr>
            <w:tcW w:w="2420" w:type="dxa"/>
            <w:tcBorders>
              <w:top w:val="single" w:color="000000" w:sz="4" w:space="0"/>
              <w:left w:val="single" w:color="000000" w:sz="4" w:space="0"/>
              <w:bottom w:val="single" w:color="000000" w:sz="4" w:space="0"/>
              <w:right w:val="single" w:color="000000" w:sz="4" w:space="0"/>
            </w:tcBorders>
          </w:tcPr>
          <w:p w14:paraId="057AFB11">
            <w:pPr>
              <w:pStyle w:val="15"/>
              <w:rPr>
                <w:rFonts w:ascii="Times New Roman" w:hAnsi="Times New Roman"/>
                <w:sz w:val="24"/>
                <w:szCs w:val="24"/>
                <w:lang w:val="kk-KZ"/>
              </w:rPr>
            </w:pPr>
            <w:r>
              <w:rPr>
                <w:rFonts w:ascii="Times New Roman" w:hAnsi="Times New Roman"/>
                <w:sz w:val="24"/>
                <w:szCs w:val="24"/>
                <w:lang w:val="kk-KZ"/>
              </w:rPr>
              <w:t>Алинұр мен Хасенге  көкөністер-жемістердің, ыдыстардың, ойыншықтардың, жануарлардың суреттерін</w:t>
            </w:r>
          </w:p>
          <w:p w14:paraId="31D945E2">
            <w:pPr>
              <w:pStyle w:val="16"/>
              <w:rPr>
                <w:sz w:val="24"/>
                <w:szCs w:val="24"/>
              </w:rPr>
            </w:pPr>
            <w:r>
              <w:rPr>
                <w:rFonts w:eastAsia="Calibri"/>
                <w:sz w:val="24"/>
                <w:szCs w:val="24"/>
              </w:rPr>
              <w:t>салғызуға үйрету</w:t>
            </w:r>
          </w:p>
        </w:tc>
      </w:tr>
      <w:tr w14:paraId="7CE6B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977" w:type="dxa"/>
            <w:tcBorders>
              <w:top w:val="single" w:color="000000" w:sz="4" w:space="0"/>
              <w:left w:val="single" w:color="000000" w:sz="4" w:space="0"/>
              <w:bottom w:val="single" w:color="000000" w:sz="4" w:space="0"/>
              <w:right w:val="single" w:color="000000" w:sz="4" w:space="0"/>
            </w:tcBorders>
          </w:tcPr>
          <w:p w14:paraId="4A6D0153">
            <w:pPr>
              <w:pStyle w:val="16"/>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2197" w:type="dxa"/>
            <w:gridSpan w:val="5"/>
            <w:tcBorders>
              <w:top w:val="single" w:color="000000" w:sz="4" w:space="0"/>
              <w:left w:val="single" w:color="000000" w:sz="4" w:space="0"/>
              <w:bottom w:val="single" w:color="000000" w:sz="4" w:space="0"/>
              <w:right w:val="single" w:color="000000" w:sz="4" w:space="0"/>
            </w:tcBorders>
          </w:tcPr>
          <w:p w14:paraId="6A9E48A7">
            <w:pPr>
              <w:pStyle w:val="16"/>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56E710B7">
            <w:pPr>
              <w:pStyle w:val="16"/>
              <w:rPr>
                <w:sz w:val="24"/>
                <w:szCs w:val="24"/>
              </w:rPr>
            </w:pPr>
            <w:r>
              <w:rPr>
                <w:sz w:val="24"/>
                <w:szCs w:val="24"/>
              </w:rPr>
              <w:t xml:space="preserve">Балаларды  ретімен киіндіру (ауа-райы жағдайына  байланысты), дұрыс киінуді бақылау.  Киім шкафтарын таза ұстау және жинауды қалыптастыру   </w:t>
            </w:r>
          </w:p>
          <w:p w14:paraId="0C02A8BE">
            <w:pPr>
              <w:pStyle w:val="16"/>
              <w:rPr>
                <w:b/>
                <w:bCs/>
                <w:color w:val="FF0000"/>
                <w:sz w:val="24"/>
                <w:szCs w:val="24"/>
              </w:rPr>
            </w:pPr>
            <w:r>
              <w:rPr>
                <w:sz w:val="24"/>
                <w:szCs w:val="24"/>
              </w:rPr>
              <w:t xml:space="preserve">  (</w:t>
            </w:r>
            <w:r>
              <w:rPr>
                <w:b/>
                <w:bCs/>
                <w:color w:val="FF0000"/>
                <w:sz w:val="24"/>
                <w:szCs w:val="24"/>
              </w:rPr>
              <w:t>сөйлеуді дамыту, өзіне-өзі қызмет ету дағдылары, ірі және ұсақ моториканы дамыту)</w:t>
            </w:r>
          </w:p>
          <w:p w14:paraId="7D4CD026">
            <w:pPr>
              <w:pStyle w:val="16"/>
              <w:rPr>
                <w:b/>
                <w:bCs/>
                <w:color w:val="FF0000"/>
                <w:sz w:val="24"/>
                <w:szCs w:val="24"/>
              </w:rPr>
            </w:pPr>
          </w:p>
        </w:tc>
      </w:tr>
      <w:tr w14:paraId="105BA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77" w:type="dxa"/>
            <w:tcBorders>
              <w:top w:val="single" w:color="000000" w:sz="4" w:space="0"/>
              <w:left w:val="single" w:color="000000" w:sz="4" w:space="0"/>
              <w:bottom w:val="single" w:color="000000" w:sz="4" w:space="0"/>
              <w:right w:val="single" w:color="000000" w:sz="4" w:space="0"/>
            </w:tcBorders>
          </w:tcPr>
          <w:p w14:paraId="0175FC07">
            <w:pPr>
              <w:pStyle w:val="16"/>
              <w:spacing w:line="256" w:lineRule="exact"/>
              <w:ind w:left="110"/>
              <w:rPr>
                <w:b/>
                <w:sz w:val="24"/>
                <w:szCs w:val="24"/>
              </w:rPr>
            </w:pPr>
            <w:r>
              <w:rPr>
                <w:b/>
                <w:sz w:val="24"/>
                <w:szCs w:val="24"/>
              </w:rPr>
              <w:t>Серуен</w:t>
            </w:r>
          </w:p>
        </w:tc>
        <w:tc>
          <w:tcPr>
            <w:tcW w:w="2410" w:type="dxa"/>
            <w:tcBorders>
              <w:top w:val="single" w:color="000000" w:sz="4" w:space="0"/>
              <w:left w:val="single" w:color="000000" w:sz="4" w:space="0"/>
              <w:bottom w:val="single" w:color="000000" w:sz="4" w:space="0"/>
              <w:right w:val="single" w:color="000000" w:sz="4" w:space="0"/>
            </w:tcBorders>
          </w:tcPr>
          <w:p w14:paraId="7F7707C5">
            <w:pPr>
              <w:pStyle w:val="15"/>
              <w:rPr>
                <w:rFonts w:ascii="Times New Roman" w:hAnsi="Times New Roman"/>
                <w:sz w:val="24"/>
                <w:szCs w:val="24"/>
                <w:lang w:val="kk-KZ"/>
              </w:rPr>
            </w:pPr>
            <w:r>
              <w:rPr>
                <w:rFonts w:ascii="Times New Roman" w:hAnsi="Times New Roman"/>
                <w:sz w:val="24"/>
                <w:szCs w:val="24"/>
                <w:lang w:val="kk-KZ"/>
              </w:rPr>
              <w:t xml:space="preserve">Қармен әр түрлі құрылымдар  құрастырту. </w:t>
            </w:r>
          </w:p>
          <w:p w14:paraId="4E24B0F2">
            <w:pPr>
              <w:pStyle w:val="15"/>
              <w:rPr>
                <w:rFonts w:ascii="Times New Roman" w:hAnsi="Times New Roman"/>
                <w:b/>
                <w:bCs/>
                <w:sz w:val="24"/>
                <w:szCs w:val="24"/>
              </w:rPr>
            </w:pPr>
            <w:r>
              <w:rPr>
                <w:rFonts w:ascii="Times New Roman" w:hAnsi="Times New Roman"/>
                <w:b/>
                <w:bCs/>
                <w:sz w:val="24"/>
                <w:szCs w:val="24"/>
              </w:rPr>
              <w:t>(Құрастыру)</w:t>
            </w:r>
          </w:p>
          <w:p w14:paraId="1B5CC3E7">
            <w:pPr>
              <w:pStyle w:val="16"/>
              <w:rPr>
                <w:sz w:val="24"/>
                <w:szCs w:val="24"/>
              </w:rPr>
            </w:pPr>
          </w:p>
          <w:p w14:paraId="50439FDF">
            <w:pPr>
              <w:rPr>
                <w:sz w:val="24"/>
                <w:szCs w:val="24"/>
              </w:rPr>
            </w:pPr>
            <w:r>
              <w:rPr>
                <w:sz w:val="24"/>
                <w:szCs w:val="24"/>
              </w:rPr>
              <w:t>Қ/о «Кім жылдам?»</w:t>
            </w:r>
          </w:p>
        </w:tc>
        <w:tc>
          <w:tcPr>
            <w:tcW w:w="2126" w:type="dxa"/>
            <w:tcBorders>
              <w:top w:val="single" w:color="000000" w:sz="4" w:space="0"/>
              <w:left w:val="single" w:color="000000" w:sz="4" w:space="0"/>
              <w:bottom w:val="single" w:color="000000" w:sz="4" w:space="0"/>
              <w:right w:val="single" w:color="000000" w:sz="4" w:space="0"/>
            </w:tcBorders>
          </w:tcPr>
          <w:p w14:paraId="49C2BD2E">
            <w:pPr>
              <w:pStyle w:val="15"/>
              <w:rPr>
                <w:rFonts w:ascii="Times New Roman" w:hAnsi="Times New Roman"/>
                <w:sz w:val="24"/>
                <w:szCs w:val="24"/>
              </w:rPr>
            </w:pPr>
            <w:r>
              <w:rPr>
                <w:rFonts w:ascii="Times New Roman" w:hAnsi="Times New Roman"/>
                <w:sz w:val="24"/>
                <w:szCs w:val="24"/>
              </w:rPr>
              <w:t xml:space="preserve">Ауа райын бақылау, күннің кешке қарай суытатынын түсіндіру. </w:t>
            </w:r>
          </w:p>
          <w:p w14:paraId="394B5A89">
            <w:pPr>
              <w:pStyle w:val="15"/>
              <w:rPr>
                <w:rFonts w:ascii="Times New Roman" w:hAnsi="Times New Roman"/>
                <w:b/>
                <w:bCs/>
                <w:sz w:val="24"/>
                <w:szCs w:val="24"/>
              </w:rPr>
            </w:pPr>
            <w:r>
              <w:rPr>
                <w:rFonts w:ascii="Times New Roman" w:hAnsi="Times New Roman"/>
                <w:b/>
                <w:bCs/>
                <w:sz w:val="24"/>
                <w:szCs w:val="24"/>
              </w:rPr>
              <w:t>(Қоршаған ортамен таныстыру)</w:t>
            </w:r>
          </w:p>
          <w:p w14:paraId="5715F635">
            <w:pPr>
              <w:rPr>
                <w:sz w:val="24"/>
                <w:szCs w:val="24"/>
              </w:rPr>
            </w:pPr>
            <w:r>
              <w:rPr>
                <w:sz w:val="24"/>
                <w:szCs w:val="24"/>
              </w:rPr>
              <w:t xml:space="preserve">Қ/о «Тырналар» </w:t>
            </w:r>
          </w:p>
        </w:tc>
        <w:tc>
          <w:tcPr>
            <w:tcW w:w="2410" w:type="dxa"/>
            <w:tcBorders>
              <w:top w:val="single" w:color="000000" w:sz="4" w:space="0"/>
              <w:left w:val="single" w:color="000000" w:sz="4" w:space="0"/>
              <w:bottom w:val="single" w:color="000000" w:sz="4" w:space="0"/>
              <w:right w:val="single" w:color="000000" w:sz="4" w:space="0"/>
            </w:tcBorders>
          </w:tcPr>
          <w:p w14:paraId="62E8379D">
            <w:pPr>
              <w:rPr>
                <w:sz w:val="24"/>
                <w:szCs w:val="24"/>
              </w:rPr>
            </w:pPr>
            <w:r>
              <w:rPr>
                <w:sz w:val="24"/>
                <w:szCs w:val="24"/>
              </w:rPr>
              <w:t xml:space="preserve"> «Қорапта не бар жасырылған затты атап сипаттауына жағдай жасау. </w:t>
            </w:r>
          </w:p>
          <w:p w14:paraId="66D156A3">
            <w:pPr>
              <w:rPr>
                <w:sz w:val="24"/>
                <w:szCs w:val="24"/>
              </w:rPr>
            </w:pPr>
            <w:r>
              <w:rPr>
                <w:sz w:val="24"/>
                <w:szCs w:val="24"/>
              </w:rPr>
              <w:t>Қ/о «Поезд»</w:t>
            </w:r>
          </w:p>
          <w:p w14:paraId="34E6138B">
            <w:pPr>
              <w:pStyle w:val="16"/>
              <w:rPr>
                <w:sz w:val="24"/>
                <w:szCs w:val="24"/>
              </w:rPr>
            </w:pPr>
          </w:p>
        </w:tc>
        <w:tc>
          <w:tcPr>
            <w:tcW w:w="2831" w:type="dxa"/>
            <w:tcBorders>
              <w:top w:val="single" w:color="000000" w:sz="4" w:space="0"/>
              <w:left w:val="single" w:color="000000" w:sz="4" w:space="0"/>
              <w:bottom w:val="single" w:color="000000" w:sz="4" w:space="0"/>
              <w:right w:val="single" w:color="000000" w:sz="4" w:space="0"/>
            </w:tcBorders>
          </w:tcPr>
          <w:p w14:paraId="2710CA7A">
            <w:pPr>
              <w:rPr>
                <w:sz w:val="24"/>
                <w:szCs w:val="24"/>
                <w:lang w:val="kk-KZ"/>
              </w:rPr>
            </w:pPr>
            <w:r>
              <w:rPr>
                <w:sz w:val="24"/>
                <w:szCs w:val="24"/>
                <w:lang w:val="kk-KZ"/>
              </w:rPr>
              <w:t>Қ/о «Кім жылдам?»</w:t>
            </w:r>
          </w:p>
          <w:p w14:paraId="3737F77B">
            <w:pPr>
              <w:pStyle w:val="15"/>
              <w:rPr>
                <w:rFonts w:ascii="Times New Roman" w:hAnsi="Times New Roman"/>
                <w:sz w:val="24"/>
                <w:szCs w:val="24"/>
                <w:lang w:val="kk-KZ"/>
              </w:rPr>
            </w:pPr>
            <w:r>
              <w:rPr>
                <w:rFonts w:ascii="Times New Roman" w:hAnsi="Times New Roman"/>
                <w:sz w:val="24"/>
                <w:szCs w:val="24"/>
                <w:lang w:val="kk-KZ"/>
              </w:rPr>
              <w:t>Көңілді музыкаға, еркін би қимылдарын жасату арқылы көңіл күйлерін көтеру</w:t>
            </w:r>
          </w:p>
          <w:p w14:paraId="098880BA">
            <w:pPr>
              <w:pStyle w:val="15"/>
              <w:rPr>
                <w:rFonts w:ascii="Times New Roman" w:hAnsi="Times New Roman"/>
                <w:b/>
                <w:bCs/>
                <w:sz w:val="24"/>
                <w:szCs w:val="24"/>
              </w:rPr>
            </w:pPr>
            <w:r>
              <w:rPr>
                <w:rFonts w:ascii="Times New Roman" w:hAnsi="Times New Roman"/>
                <w:b/>
                <w:bCs/>
                <w:sz w:val="24"/>
                <w:szCs w:val="24"/>
              </w:rPr>
              <w:t>(музыка)</w:t>
            </w:r>
          </w:p>
        </w:tc>
        <w:tc>
          <w:tcPr>
            <w:tcW w:w="2420" w:type="dxa"/>
            <w:tcBorders>
              <w:top w:val="single" w:color="000000" w:sz="4" w:space="0"/>
              <w:left w:val="single" w:color="000000" w:sz="4" w:space="0"/>
              <w:bottom w:val="single" w:color="000000" w:sz="4" w:space="0"/>
              <w:right w:val="single" w:color="000000" w:sz="4" w:space="0"/>
            </w:tcBorders>
          </w:tcPr>
          <w:p w14:paraId="1AA4ABA4">
            <w:pPr>
              <w:pStyle w:val="15"/>
              <w:rPr>
                <w:rFonts w:ascii="Times New Roman" w:hAnsi="Times New Roman"/>
                <w:b/>
                <w:bCs/>
                <w:sz w:val="24"/>
                <w:szCs w:val="24"/>
              </w:rPr>
            </w:pPr>
            <w:r>
              <w:rPr>
                <w:rFonts w:ascii="Times New Roman" w:hAnsi="Times New Roman"/>
                <w:bCs/>
                <w:sz w:val="24"/>
                <w:szCs w:val="24"/>
              </w:rPr>
              <w:t>Ұксас заттарды жинап қораптарға орналастыру</w:t>
            </w:r>
            <w:r>
              <w:rPr>
                <w:rFonts w:ascii="Times New Roman" w:hAnsi="Times New Roman"/>
                <w:b/>
                <w:bCs/>
                <w:sz w:val="24"/>
                <w:szCs w:val="24"/>
              </w:rPr>
              <w:t xml:space="preserve"> (Математика негіздері)</w:t>
            </w:r>
          </w:p>
          <w:p w14:paraId="2B1E4F3D">
            <w:pPr>
              <w:rPr>
                <w:b/>
                <w:bCs/>
                <w:sz w:val="24"/>
                <w:szCs w:val="24"/>
                <w:shd w:val="clear" w:color="auto" w:fill="FFFFFF"/>
              </w:rPr>
            </w:pPr>
          </w:p>
          <w:p w14:paraId="58EDD05B">
            <w:pPr>
              <w:rPr>
                <w:sz w:val="24"/>
                <w:szCs w:val="24"/>
              </w:rPr>
            </w:pPr>
            <w:r>
              <w:rPr>
                <w:sz w:val="24"/>
                <w:szCs w:val="24"/>
              </w:rPr>
              <w:t xml:space="preserve">Қ/о «Тырналар» </w:t>
            </w:r>
          </w:p>
        </w:tc>
      </w:tr>
      <w:tr w14:paraId="7877C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977" w:type="dxa"/>
            <w:tcBorders>
              <w:top w:val="single" w:color="000000" w:sz="4" w:space="0"/>
              <w:left w:val="single" w:color="000000" w:sz="4" w:space="0"/>
              <w:bottom w:val="single" w:color="000000" w:sz="4" w:space="0"/>
              <w:right w:val="single" w:color="000000" w:sz="4" w:space="0"/>
            </w:tcBorders>
          </w:tcPr>
          <w:p w14:paraId="30A6DA98">
            <w:pPr>
              <w:pStyle w:val="16"/>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2197" w:type="dxa"/>
            <w:gridSpan w:val="5"/>
            <w:tcBorders>
              <w:top w:val="single" w:color="000000" w:sz="4" w:space="0"/>
              <w:left w:val="single" w:color="000000" w:sz="4" w:space="0"/>
              <w:bottom w:val="single" w:color="000000" w:sz="4" w:space="0"/>
              <w:right w:val="single" w:color="000000" w:sz="4" w:space="0"/>
            </w:tcBorders>
          </w:tcPr>
          <w:p w14:paraId="7600CF57">
            <w:pPr>
              <w:rPr>
                <w:rFonts w:eastAsia="Calibri"/>
                <w:sz w:val="24"/>
                <w:szCs w:val="24"/>
              </w:rPr>
            </w:pPr>
            <w:r>
              <w:rPr>
                <w:rFonts w:eastAsia="Calibri"/>
                <w:sz w:val="24"/>
                <w:szCs w:val="24"/>
              </w:rPr>
              <w:t>Кеңес «Егер бала бұзық болса»</w:t>
            </w:r>
          </w:p>
          <w:p w14:paraId="19849B91">
            <w:pPr>
              <w:adjustRightInd w:val="0"/>
              <w:rPr>
                <w:color w:val="000000"/>
                <w:sz w:val="24"/>
                <w:szCs w:val="24"/>
              </w:rPr>
            </w:pPr>
          </w:p>
        </w:tc>
      </w:tr>
    </w:tbl>
    <w:p w14:paraId="43832FF2">
      <w:pPr>
        <w:rPr>
          <w:rFonts w:ascii="Times New Roman" w:hAnsi="Times New Roman" w:cs="Times New Roman"/>
          <w:sz w:val="24"/>
          <w:szCs w:val="24"/>
          <w:lang w:val="kk-KZ"/>
        </w:rPr>
      </w:pPr>
    </w:p>
    <w:p w14:paraId="38925375">
      <w:pPr>
        <w:rPr>
          <w:rFonts w:ascii="Times New Roman" w:hAnsi="Times New Roman" w:cs="Times New Roman"/>
          <w:sz w:val="24"/>
          <w:szCs w:val="24"/>
          <w:lang w:val="kk-KZ"/>
        </w:rPr>
      </w:pPr>
    </w:p>
    <w:p w14:paraId="1CD30308">
      <w:pPr>
        <w:rPr>
          <w:rFonts w:ascii="Times New Roman" w:hAnsi="Times New Roman" w:cs="Times New Roman"/>
          <w:sz w:val="24"/>
          <w:szCs w:val="24"/>
          <w:lang w:val="kk-KZ"/>
        </w:rPr>
      </w:pPr>
    </w:p>
    <w:p w14:paraId="62D22B34">
      <w:pPr>
        <w:rPr>
          <w:rFonts w:ascii="Times New Roman" w:hAnsi="Times New Roman" w:cs="Times New Roman"/>
          <w:sz w:val="24"/>
          <w:szCs w:val="24"/>
          <w:lang w:val="kk-KZ"/>
        </w:rPr>
      </w:pPr>
    </w:p>
    <w:p w14:paraId="796F4DFA">
      <w:pPr>
        <w:rPr>
          <w:rFonts w:ascii="Times New Roman" w:hAnsi="Times New Roman" w:cs="Times New Roman"/>
          <w:sz w:val="24"/>
          <w:szCs w:val="24"/>
          <w:lang w:val="kk-KZ"/>
        </w:rPr>
      </w:pPr>
    </w:p>
    <w:p w14:paraId="270C6E77">
      <w:pPr>
        <w:rPr>
          <w:rFonts w:ascii="Times New Roman" w:hAnsi="Times New Roman" w:cs="Times New Roman"/>
          <w:sz w:val="24"/>
          <w:szCs w:val="24"/>
          <w:lang w:val="kk-KZ"/>
        </w:rPr>
      </w:pPr>
    </w:p>
    <w:p w14:paraId="33B0A00C">
      <w:pPr>
        <w:rPr>
          <w:rFonts w:ascii="Times New Roman" w:hAnsi="Times New Roman" w:cs="Times New Roman"/>
          <w:sz w:val="24"/>
          <w:szCs w:val="24"/>
          <w:lang w:val="kk-KZ"/>
        </w:rPr>
      </w:pPr>
    </w:p>
    <w:p w14:paraId="6651964E">
      <w:pPr>
        <w:rPr>
          <w:rFonts w:ascii="Times New Roman" w:hAnsi="Times New Roman" w:cs="Times New Roman"/>
          <w:sz w:val="28"/>
          <w:szCs w:val="28"/>
          <w:lang w:val="kk-KZ"/>
        </w:rPr>
      </w:pPr>
      <w:r>
        <w:rPr>
          <w:rFonts w:ascii="Times New Roman" w:hAnsi="Times New Roman" w:cs="Times New Roman"/>
          <w:sz w:val="28"/>
          <w:szCs w:val="28"/>
          <w:lang w:val="kk-KZ"/>
        </w:rPr>
        <w:t xml:space="preserve">                                                                                                                                                                  Тексерілді: -----------------                                            </w:t>
      </w:r>
      <w:r>
        <w:rPr>
          <w:rFonts w:ascii="Times New Roman" w:hAnsi="Times New Roman" w:cs="Times New Roman"/>
          <w:b/>
          <w:sz w:val="28"/>
          <w:szCs w:val="28"/>
          <w:lang w:val="kk-KZ"/>
        </w:rPr>
        <w:t>Тәрбиелеу - білім беру процесінің циклограммасы</w:t>
      </w:r>
    </w:p>
    <w:p w14:paraId="4D5C44E5">
      <w:pPr>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«Нұрәлем»                                                                                                                                                      Топ : «Балапан»                                                                                                                                                                                                                                          Балалардың жасы:  3 жас                                                                                                                                                                                      Жоспардың құрылу кезеңі  12.02-16.02  ақпан   2024 жыл  2апта</w:t>
      </w: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54"/>
        <w:gridCol w:w="2552"/>
        <w:gridCol w:w="141"/>
        <w:gridCol w:w="277"/>
        <w:gridCol w:w="1848"/>
        <w:gridCol w:w="2411"/>
        <w:gridCol w:w="283"/>
        <w:gridCol w:w="2411"/>
        <w:gridCol w:w="2418"/>
      </w:tblGrid>
      <w:tr w14:paraId="131E2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555" w:type="dxa"/>
            <w:tcBorders>
              <w:top w:val="single" w:color="000000" w:sz="4" w:space="0"/>
              <w:left w:val="single" w:color="000000" w:sz="4" w:space="0"/>
              <w:bottom w:val="single" w:color="000000" w:sz="4" w:space="0"/>
              <w:right w:val="single" w:color="000000" w:sz="4" w:space="0"/>
            </w:tcBorders>
          </w:tcPr>
          <w:p w14:paraId="6788CF40">
            <w:pPr>
              <w:pStyle w:val="16"/>
              <w:spacing w:line="268" w:lineRule="exact"/>
              <w:ind w:left="638"/>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971" w:type="dxa"/>
            <w:gridSpan w:val="3"/>
            <w:tcBorders>
              <w:top w:val="single" w:color="000000" w:sz="4" w:space="0"/>
              <w:left w:val="single" w:color="000000" w:sz="4" w:space="0"/>
              <w:bottom w:val="single" w:color="000000" w:sz="4" w:space="0"/>
              <w:right w:val="single" w:color="000000" w:sz="4" w:space="0"/>
            </w:tcBorders>
          </w:tcPr>
          <w:p w14:paraId="4B159A0F">
            <w:pPr>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 xml:space="preserve">Дүйсенбі </w:t>
            </w:r>
          </w:p>
          <w:p w14:paraId="1845364A">
            <w:pPr>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12.02.2024</w:t>
            </w:r>
          </w:p>
        </w:tc>
        <w:tc>
          <w:tcPr>
            <w:tcW w:w="1843" w:type="dxa"/>
            <w:tcBorders>
              <w:top w:val="single" w:color="auto" w:sz="4" w:space="0"/>
              <w:left w:val="single" w:color="000000" w:sz="4" w:space="0"/>
              <w:bottom w:val="single" w:color="000000" w:sz="4" w:space="0"/>
              <w:right w:val="single" w:color="000000" w:sz="4" w:space="0"/>
            </w:tcBorders>
          </w:tcPr>
          <w:p w14:paraId="1F89EFEB">
            <w:pPr>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 xml:space="preserve">Сейсенбі </w:t>
            </w:r>
          </w:p>
          <w:p w14:paraId="4F837390">
            <w:pPr>
              <w:rPr>
                <w:rFonts w:ascii="Times New Roman" w:hAnsi="Times New Roman" w:eastAsia="Times New Roman" w:cs="Times New Roman"/>
                <w:b/>
                <w:color w:val="000000"/>
                <w:sz w:val="24"/>
                <w:szCs w:val="24"/>
                <w:lang w:val="kk-KZ" w:eastAsia="ru-RU"/>
              </w:rPr>
            </w:pPr>
            <w:r>
              <w:rPr>
                <w:rFonts w:ascii="Times New Roman" w:hAnsi="Times New Roman" w:cs="Times New Roman"/>
                <w:b/>
                <w:bCs/>
                <w:iCs/>
                <w:color w:val="000000"/>
                <w:lang w:val="kk-KZ"/>
              </w:rPr>
              <w:t xml:space="preserve">          13.02.2024                                                                                 </w:t>
            </w:r>
          </w:p>
        </w:tc>
        <w:tc>
          <w:tcPr>
            <w:tcW w:w="2412" w:type="dxa"/>
            <w:tcBorders>
              <w:top w:val="single" w:color="000000" w:sz="4" w:space="0"/>
              <w:left w:val="single" w:color="000000" w:sz="4" w:space="0"/>
              <w:bottom w:val="single" w:color="000000" w:sz="4" w:space="0"/>
              <w:right w:val="single" w:color="000000" w:sz="4" w:space="0"/>
            </w:tcBorders>
          </w:tcPr>
          <w:p w14:paraId="30B1F38B">
            <w:pPr>
              <w:jc w:val="cente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Сәрсенб</w:t>
            </w:r>
          </w:p>
          <w:p w14:paraId="5E8AF23D">
            <w:pPr>
              <w:jc w:val="cente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 xml:space="preserve">14.02.2024 </w:t>
            </w:r>
          </w:p>
        </w:tc>
        <w:tc>
          <w:tcPr>
            <w:tcW w:w="2695" w:type="dxa"/>
            <w:gridSpan w:val="2"/>
            <w:tcBorders>
              <w:top w:val="single" w:color="000000" w:sz="4" w:space="0"/>
              <w:left w:val="single" w:color="000000" w:sz="4" w:space="0"/>
              <w:bottom w:val="single" w:color="000000" w:sz="4" w:space="0"/>
              <w:right w:val="single" w:color="000000" w:sz="4" w:space="0"/>
            </w:tcBorders>
          </w:tcPr>
          <w:p w14:paraId="064C89E4">
            <w:pPr>
              <w:jc w:val="cente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 xml:space="preserve">Бейсенбі </w:t>
            </w:r>
          </w:p>
          <w:p w14:paraId="6FD99FFD">
            <w:pPr>
              <w:jc w:val="cente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15.02.2024</w:t>
            </w:r>
          </w:p>
        </w:tc>
        <w:tc>
          <w:tcPr>
            <w:tcW w:w="2419" w:type="dxa"/>
            <w:tcBorders>
              <w:top w:val="single" w:color="000000" w:sz="4" w:space="0"/>
              <w:left w:val="single" w:color="000000" w:sz="4" w:space="0"/>
              <w:bottom w:val="single" w:color="000000" w:sz="4" w:space="0"/>
              <w:right w:val="single" w:color="000000" w:sz="4" w:space="0"/>
            </w:tcBorders>
          </w:tcPr>
          <w:p w14:paraId="64557C5E">
            <w:pPr>
              <w:jc w:val="cente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 xml:space="preserve">Жұма </w:t>
            </w:r>
          </w:p>
          <w:p w14:paraId="27218346">
            <w:pPr>
              <w:jc w:val="cente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16.02.2024</w:t>
            </w:r>
          </w:p>
        </w:tc>
      </w:tr>
      <w:tr w14:paraId="4B96B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555" w:type="dxa"/>
            <w:tcBorders>
              <w:top w:val="single" w:color="000000" w:sz="4" w:space="0"/>
              <w:left w:val="single" w:color="000000" w:sz="4" w:space="0"/>
              <w:bottom w:val="single" w:color="000000" w:sz="4" w:space="0"/>
              <w:right w:val="single" w:color="000000" w:sz="4" w:space="0"/>
            </w:tcBorders>
          </w:tcPr>
          <w:p w14:paraId="23C0681A">
            <w:pPr>
              <w:pStyle w:val="16"/>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2340" w:type="dxa"/>
            <w:gridSpan w:val="8"/>
            <w:tcBorders>
              <w:top w:val="single" w:color="000000" w:sz="4" w:space="0"/>
              <w:left w:val="single" w:color="000000" w:sz="4" w:space="0"/>
              <w:bottom w:val="single" w:color="000000" w:sz="4" w:space="0"/>
              <w:right w:val="single" w:color="000000" w:sz="4" w:space="0"/>
            </w:tcBorders>
          </w:tcPr>
          <w:p w14:paraId="06684BE7">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жақсы көңіл-күймен қабылдау. Балалардан демалысты қалай өткізгендері жайлы әңгіме жүргізу. </w:t>
            </w:r>
          </w:p>
          <w:p w14:paraId="0F67570E">
            <w:pP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rPr>
              <w:t>Гимн  айту</w:t>
            </w:r>
          </w:p>
          <w:p w14:paraId="67BCBA23">
            <w:pPr>
              <w:tabs>
                <w:tab w:val="left" w:pos="7440"/>
              </w:tabs>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Сиқырлы сөздермен қарсы алу (көйлегің қандай әдемі т.б)</w:t>
            </w:r>
            <w:r>
              <w:rPr>
                <w:rFonts w:ascii="Times New Roman" w:hAnsi="Times New Roman" w:eastAsia="Times New Roman" w:cs="Times New Roman"/>
                <w:color w:val="000000"/>
                <w:sz w:val="24"/>
                <w:szCs w:val="24"/>
                <w:lang w:val="kk-KZ" w:eastAsia="ru-RU"/>
              </w:rPr>
              <w:tab/>
            </w:r>
          </w:p>
          <w:p w14:paraId="4D95F9AB">
            <w:pPr>
              <w:tabs>
                <w:tab w:val="left" w:pos="7440"/>
              </w:tabs>
              <w:rPr>
                <w:rFonts w:ascii="Times New Roman" w:hAnsi="Times New Roman" w:eastAsia="Times New Roman" w:cs="Times New Roman"/>
                <w:color w:val="FF0000"/>
                <w:sz w:val="24"/>
                <w:szCs w:val="24"/>
                <w:lang w:val="kk-KZ" w:eastAsia="ru-RU"/>
              </w:rPr>
            </w:pPr>
            <w:r>
              <w:rPr>
                <w:rFonts w:ascii="Times New Roman" w:hAnsi="Times New Roman" w:eastAsia="Times New Roman" w:cs="Times New Roman"/>
                <w:b/>
                <w:color w:val="FF0000"/>
                <w:sz w:val="24"/>
                <w:szCs w:val="24"/>
                <w:lang w:val="kk-KZ" w:eastAsia="ru-RU"/>
              </w:rPr>
              <w:t>Коммуникативтік дағдылар</w:t>
            </w:r>
          </w:p>
        </w:tc>
      </w:tr>
      <w:tr w14:paraId="03FC2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555" w:type="dxa"/>
            <w:tcBorders>
              <w:top w:val="single" w:color="000000" w:sz="4" w:space="0"/>
              <w:left w:val="single" w:color="000000" w:sz="4" w:space="0"/>
              <w:bottom w:val="single" w:color="000000" w:sz="4" w:space="0"/>
              <w:right w:val="single" w:color="000000" w:sz="4" w:space="0"/>
            </w:tcBorders>
          </w:tcPr>
          <w:p w14:paraId="15A56F83">
            <w:pPr>
              <w:pStyle w:val="16"/>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14:paraId="6557B056">
            <w:pPr>
              <w:pStyle w:val="16"/>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2340" w:type="dxa"/>
            <w:gridSpan w:val="8"/>
            <w:tcBorders>
              <w:top w:val="single" w:color="000000" w:sz="4" w:space="0"/>
              <w:left w:val="single" w:color="000000" w:sz="4" w:space="0"/>
              <w:bottom w:val="single" w:color="000000" w:sz="4" w:space="0"/>
              <w:right w:val="single" w:color="000000" w:sz="4" w:space="0"/>
            </w:tcBorders>
          </w:tcPr>
          <w:p w14:paraId="487FB8BB">
            <w:pPr>
              <w:adjustRightInd w:val="0"/>
              <w:jc w:val="both"/>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Ата-аналармен әңгіме:</w:t>
            </w:r>
          </w:p>
          <w:p w14:paraId="20ED31BD">
            <w:pPr>
              <w:adjustRightInd w:val="0"/>
              <w:jc w:val="both"/>
              <w:rPr>
                <w:rFonts w:ascii="Times New Roman" w:hAnsi="Times New Roman" w:cs="Times New Roman"/>
                <w:color w:val="000000"/>
                <w:sz w:val="24"/>
                <w:szCs w:val="24"/>
                <w:lang w:val="kk-KZ"/>
              </w:rPr>
            </w:pPr>
            <w:r>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r>
      <w:tr w14:paraId="17044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555" w:type="dxa"/>
            <w:tcBorders>
              <w:top w:val="single" w:color="000000" w:sz="4" w:space="0"/>
              <w:left w:val="single" w:color="000000" w:sz="4" w:space="0"/>
              <w:bottom w:val="single" w:color="000000" w:sz="4" w:space="0"/>
              <w:right w:val="single" w:color="000000" w:sz="4" w:space="0"/>
            </w:tcBorders>
          </w:tcPr>
          <w:p w14:paraId="427A302A">
            <w:pPr>
              <w:pStyle w:val="16"/>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18C60204">
            <w:pPr>
              <w:pStyle w:val="16"/>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971" w:type="dxa"/>
            <w:gridSpan w:val="3"/>
            <w:tcBorders>
              <w:top w:val="single" w:color="000000" w:sz="4" w:space="0"/>
              <w:left w:val="single" w:color="000000" w:sz="4" w:space="0"/>
              <w:bottom w:val="single" w:color="000000" w:sz="4" w:space="0"/>
              <w:right w:val="single" w:color="000000" w:sz="4" w:space="0"/>
            </w:tcBorders>
          </w:tcPr>
          <w:p w14:paraId="29C28368">
            <w:pPr>
              <w:rPr>
                <w:rFonts w:ascii="Times New Roman" w:hAnsi="Times New Roman" w:cs="Times New Roman"/>
                <w:sz w:val="24"/>
                <w:szCs w:val="24"/>
                <w:lang w:val="kk-KZ"/>
              </w:rPr>
            </w:pPr>
          </w:p>
          <w:p w14:paraId="24967F05">
            <w:pPr>
              <w:rPr>
                <w:rFonts w:ascii="Times New Roman" w:hAnsi="Times New Roman" w:cs="Times New Roman"/>
                <w:sz w:val="24"/>
                <w:szCs w:val="24"/>
                <w:lang w:val="kk-KZ"/>
              </w:rPr>
            </w:pPr>
            <w:r>
              <w:rPr>
                <w:rFonts w:ascii="Times New Roman" w:hAnsi="Times New Roman" w:cs="Times New Roman"/>
                <w:sz w:val="24"/>
                <w:szCs w:val="24"/>
                <w:lang w:val="kk-KZ"/>
              </w:rPr>
              <w:t>Сюжетті–ролдік ойын: «Шафер»</w:t>
            </w:r>
          </w:p>
          <w:p w14:paraId="5C669D27">
            <w:pPr>
              <w:rPr>
                <w:rFonts w:ascii="Times New Roman" w:hAnsi="Times New Roman" w:eastAsia="Times New Roman" w:cs="Times New Roman"/>
                <w:b/>
                <w:color w:val="000000"/>
                <w:sz w:val="24"/>
                <w:szCs w:val="24"/>
                <w:lang w:val="kk-KZ" w:eastAsia="ru-RU"/>
              </w:rPr>
            </w:pPr>
            <w:r>
              <w:rPr>
                <w:rFonts w:ascii="Times New Roman" w:hAnsi="Times New Roman" w:cs="Times New Roman"/>
                <w:b/>
                <w:color w:val="FF0000"/>
                <w:sz w:val="24"/>
                <w:szCs w:val="24"/>
                <w:lang w:val="kk-KZ"/>
              </w:rPr>
              <w:t>Әлеуметтік дағдылар</w:t>
            </w:r>
          </w:p>
        </w:tc>
        <w:tc>
          <w:tcPr>
            <w:tcW w:w="1843" w:type="dxa"/>
            <w:tcBorders>
              <w:top w:val="single" w:color="000000" w:sz="4" w:space="0"/>
              <w:left w:val="single" w:color="000000" w:sz="4" w:space="0"/>
              <w:bottom w:val="single" w:color="000000" w:sz="4" w:space="0"/>
              <w:right w:val="single" w:color="000000" w:sz="4" w:space="0"/>
            </w:tcBorders>
          </w:tcPr>
          <w:p w14:paraId="68797C96">
            <w:pPr>
              <w:rPr>
                <w:rFonts w:ascii="Times New Roman" w:hAnsi="Times New Roman" w:eastAsia="Times New Roman" w:cs="Times New Roman"/>
                <w:color w:val="000000"/>
                <w:sz w:val="24"/>
                <w:szCs w:val="24"/>
                <w:lang w:val="kk-KZ" w:eastAsia="ru-RU"/>
              </w:rPr>
            </w:pPr>
          </w:p>
          <w:p w14:paraId="5C5AE58E">
            <w:pP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Ертегі тыңдау: «Көліктер»</w:t>
            </w:r>
          </w:p>
          <w:p w14:paraId="32073BA0">
            <w:pP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Картон театры арқылы сахыналау.</w:t>
            </w:r>
          </w:p>
          <w:p w14:paraId="011EF72A">
            <w:pP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FF0000"/>
                <w:sz w:val="24"/>
                <w:szCs w:val="24"/>
                <w:lang w:val="kk-KZ" w:eastAsia="ru-RU"/>
              </w:rPr>
              <w:t>Коммуникативтік дағдылар</w:t>
            </w:r>
          </w:p>
        </w:tc>
        <w:tc>
          <w:tcPr>
            <w:tcW w:w="2412" w:type="dxa"/>
            <w:tcBorders>
              <w:top w:val="single" w:color="000000" w:sz="4" w:space="0"/>
              <w:left w:val="single" w:color="000000" w:sz="4" w:space="0"/>
              <w:bottom w:val="single" w:color="000000" w:sz="4" w:space="0"/>
              <w:right w:val="single" w:color="000000" w:sz="4" w:space="0"/>
            </w:tcBorders>
          </w:tcPr>
          <w:p w14:paraId="1B859435">
            <w:pPr>
              <w:rPr>
                <w:rFonts w:ascii="Times New Roman" w:hAnsi="Times New Roman" w:cs="Times New Roman"/>
                <w:sz w:val="24"/>
                <w:szCs w:val="24"/>
                <w:lang w:val="kk-KZ"/>
              </w:rPr>
            </w:pPr>
          </w:p>
          <w:p w14:paraId="7E90B44B">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«Сиқырлы сандық».</w:t>
            </w:r>
          </w:p>
          <w:p w14:paraId="65A2DF7A">
            <w:pPr>
              <w:rPr>
                <w:rFonts w:ascii="Times New Roman" w:hAnsi="Times New Roman" w:eastAsia="Times New Roman" w:cs="Times New Roman"/>
                <w:b/>
                <w:bCs/>
                <w:color w:val="000000"/>
                <w:sz w:val="24"/>
                <w:szCs w:val="24"/>
                <w:lang w:val="kk-KZ" w:eastAsia="ru-RU"/>
              </w:rPr>
            </w:pPr>
            <w:r>
              <w:rPr>
                <w:rFonts w:ascii="Times New Roman" w:hAnsi="Times New Roman" w:cs="Times New Roman"/>
                <w:b/>
                <w:color w:val="FF0000"/>
                <w:sz w:val="24"/>
                <w:szCs w:val="24"/>
                <w:lang w:val="kk-KZ"/>
              </w:rPr>
              <w:t xml:space="preserve">Танымдық дағдылар </w:t>
            </w:r>
          </w:p>
        </w:tc>
        <w:tc>
          <w:tcPr>
            <w:tcW w:w="2695" w:type="dxa"/>
            <w:gridSpan w:val="2"/>
            <w:tcBorders>
              <w:top w:val="single" w:color="000000" w:sz="4" w:space="0"/>
              <w:left w:val="single" w:color="000000" w:sz="4" w:space="0"/>
              <w:bottom w:val="single" w:color="000000" w:sz="4" w:space="0"/>
              <w:right w:val="single" w:color="000000" w:sz="4" w:space="0"/>
            </w:tcBorders>
          </w:tcPr>
          <w:p w14:paraId="11CD139F">
            <w:pPr>
              <w:rPr>
                <w:rFonts w:ascii="Times New Roman" w:hAnsi="Times New Roman" w:cs="Times New Roman"/>
                <w:sz w:val="24"/>
                <w:szCs w:val="24"/>
                <w:lang w:val="kk-KZ"/>
              </w:rPr>
            </w:pPr>
          </w:p>
          <w:p w14:paraId="25C61F80">
            <w:pPr>
              <w:rPr>
                <w:rFonts w:ascii="Times New Roman" w:hAnsi="Times New Roman" w:eastAsia="Times New Roman" w:cs="Times New Roman"/>
                <w:bCs/>
                <w:color w:val="000000"/>
                <w:sz w:val="24"/>
                <w:szCs w:val="24"/>
                <w:lang w:val="kk-KZ" w:eastAsia="ru-RU"/>
              </w:rPr>
            </w:pPr>
            <w:r>
              <w:rPr>
                <w:rFonts w:ascii="Times New Roman" w:hAnsi="Times New Roman" w:cs="Times New Roman"/>
                <w:sz w:val="24"/>
                <w:szCs w:val="24"/>
              </w:rPr>
              <w:t>Сюжеттікрольдікойын: «Аспазшы»</w:t>
            </w:r>
            <w:r>
              <w:rPr>
                <w:rFonts w:ascii="Times New Roman" w:hAnsi="Times New Roman" w:eastAsia="Times New Roman" w:cs="Times New Roman"/>
                <w:b/>
                <w:color w:val="FF0000"/>
                <w:sz w:val="24"/>
                <w:szCs w:val="24"/>
                <w:lang w:val="kk-KZ" w:eastAsia="ru-RU"/>
              </w:rPr>
              <w:t xml:space="preserve"> Коммуникативтік дағдылар</w:t>
            </w:r>
          </w:p>
        </w:tc>
        <w:tc>
          <w:tcPr>
            <w:tcW w:w="2419" w:type="dxa"/>
            <w:tcBorders>
              <w:top w:val="single" w:color="000000" w:sz="4" w:space="0"/>
              <w:left w:val="single" w:color="000000" w:sz="4" w:space="0"/>
              <w:bottom w:val="single" w:color="000000" w:sz="4" w:space="0"/>
              <w:right w:val="single" w:color="000000" w:sz="4" w:space="0"/>
            </w:tcBorders>
          </w:tcPr>
          <w:p w14:paraId="55F1BDC3">
            <w:pPr>
              <w:rPr>
                <w:rFonts w:ascii="Times New Roman" w:hAnsi="Times New Roman" w:cs="Times New Roman"/>
                <w:sz w:val="24"/>
                <w:szCs w:val="24"/>
                <w:lang w:val="kk-KZ"/>
              </w:rPr>
            </w:pPr>
          </w:p>
          <w:p w14:paraId="4640B148">
            <w:pPr>
              <w:rPr>
                <w:rFonts w:ascii="Times New Roman" w:hAnsi="Times New Roman" w:eastAsia="Times New Roman" w:cs="Times New Roman"/>
                <w:bCs/>
                <w:color w:val="000000"/>
                <w:sz w:val="24"/>
                <w:szCs w:val="24"/>
                <w:lang w:val="kk-KZ" w:eastAsia="ru-RU"/>
              </w:rPr>
            </w:pPr>
            <w:r>
              <w:rPr>
                <w:rFonts w:ascii="Times New Roman" w:hAnsi="Times New Roman" w:cs="Times New Roman"/>
                <w:sz w:val="24"/>
                <w:szCs w:val="24"/>
                <w:lang w:val="kk-KZ"/>
              </w:rPr>
              <w:t>Қимылды  ойын: «түрлі-түсті машиналар».</w:t>
            </w:r>
            <w:r>
              <w:rPr>
                <w:rFonts w:ascii="Times New Roman" w:hAnsi="Times New Roman" w:cs="Times New Roman"/>
                <w:b/>
                <w:color w:val="FF0000"/>
                <w:sz w:val="24"/>
                <w:szCs w:val="24"/>
                <w:lang w:val="kk-KZ"/>
              </w:rPr>
              <w:t>физикалық қасиеттерді дамыту</w:t>
            </w:r>
          </w:p>
        </w:tc>
      </w:tr>
      <w:tr w14:paraId="33EAE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555" w:type="dxa"/>
            <w:tcBorders>
              <w:top w:val="single" w:color="000000" w:sz="4" w:space="0"/>
              <w:left w:val="single" w:color="000000" w:sz="4" w:space="0"/>
              <w:bottom w:val="single" w:color="000000" w:sz="4" w:space="0"/>
              <w:right w:val="single" w:color="000000" w:sz="4" w:space="0"/>
            </w:tcBorders>
          </w:tcPr>
          <w:p w14:paraId="0FCB9DD8">
            <w:pPr>
              <w:pStyle w:val="16"/>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2340" w:type="dxa"/>
            <w:gridSpan w:val="8"/>
            <w:tcBorders>
              <w:top w:val="single" w:color="000000" w:sz="4" w:space="0"/>
              <w:left w:val="single" w:color="000000" w:sz="4" w:space="0"/>
              <w:bottom w:val="single" w:color="000000" w:sz="4" w:space="0"/>
              <w:right w:val="single" w:color="000000" w:sz="4" w:space="0"/>
            </w:tcBorders>
          </w:tcPr>
          <w:p w14:paraId="74BD74E7">
            <w:pPr>
              <w:pStyle w:val="16"/>
              <w:rPr>
                <w:sz w:val="24"/>
                <w:szCs w:val="24"/>
              </w:rPr>
            </w:pPr>
            <w:r>
              <w:rPr>
                <w:sz w:val="24"/>
                <w:szCs w:val="24"/>
              </w:rPr>
              <w:t>Ақпан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14:paraId="093DC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555" w:type="dxa"/>
            <w:tcBorders>
              <w:top w:val="single" w:color="000000" w:sz="4" w:space="0"/>
              <w:left w:val="single" w:color="000000" w:sz="4" w:space="0"/>
              <w:bottom w:val="single" w:color="000000" w:sz="4" w:space="0"/>
              <w:right w:val="single" w:color="000000" w:sz="4" w:space="0"/>
            </w:tcBorders>
          </w:tcPr>
          <w:p w14:paraId="0F8B61B9">
            <w:pPr>
              <w:pStyle w:val="16"/>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2340" w:type="dxa"/>
            <w:gridSpan w:val="8"/>
            <w:tcBorders>
              <w:top w:val="single" w:color="000000" w:sz="4" w:space="0"/>
              <w:left w:val="single" w:color="000000" w:sz="4" w:space="0"/>
              <w:bottom w:val="single" w:color="000000" w:sz="4" w:space="0"/>
              <w:right w:val="single" w:color="000000" w:sz="4" w:space="0"/>
            </w:tcBorders>
          </w:tcPr>
          <w:p w14:paraId="456B14AA">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1FDE7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555" w:type="dxa"/>
            <w:tcBorders>
              <w:top w:val="single" w:color="auto" w:sz="4" w:space="0"/>
              <w:left w:val="single" w:color="000000" w:sz="4" w:space="0"/>
              <w:bottom w:val="single" w:color="000000" w:sz="4" w:space="0"/>
              <w:right w:val="single" w:color="000000" w:sz="4" w:space="0"/>
            </w:tcBorders>
          </w:tcPr>
          <w:p w14:paraId="3C3CDDDD">
            <w:pPr>
              <w:pStyle w:val="16"/>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14:paraId="4E916A3A">
            <w:pPr>
              <w:pStyle w:val="16"/>
              <w:spacing w:line="264" w:lineRule="exact"/>
              <w:ind w:left="110"/>
              <w:rPr>
                <w:b/>
                <w:sz w:val="24"/>
                <w:szCs w:val="24"/>
              </w:rPr>
            </w:pPr>
            <w:r>
              <w:rPr>
                <w:b/>
                <w:sz w:val="24"/>
                <w:szCs w:val="24"/>
              </w:rPr>
              <w:t>дайындық</w:t>
            </w:r>
          </w:p>
        </w:tc>
        <w:tc>
          <w:tcPr>
            <w:tcW w:w="2971" w:type="dxa"/>
            <w:gridSpan w:val="3"/>
            <w:tcBorders>
              <w:top w:val="single" w:color="000000" w:sz="4" w:space="0"/>
              <w:left w:val="single" w:color="000000" w:sz="4" w:space="0"/>
              <w:bottom w:val="single" w:color="000000" w:sz="4" w:space="0"/>
              <w:right w:val="single" w:color="auto" w:sz="4" w:space="0"/>
            </w:tcBorders>
          </w:tcPr>
          <w:p w14:paraId="1DB54F56">
            <w:pPr>
              <w:pStyle w:val="16"/>
              <w:rPr>
                <w:sz w:val="24"/>
                <w:szCs w:val="24"/>
              </w:rPr>
            </w:pPr>
            <w:r>
              <w:rPr>
                <w:sz w:val="24"/>
                <w:szCs w:val="24"/>
              </w:rPr>
              <w:t>Шама.</w:t>
            </w:r>
          </w:p>
          <w:p w14:paraId="4BEB2333">
            <w:pPr>
              <w:pStyle w:val="16"/>
              <w:rPr>
                <w:sz w:val="24"/>
                <w:szCs w:val="24"/>
              </w:rPr>
            </w:pPr>
            <w:r>
              <w:rPr>
                <w:sz w:val="24"/>
                <w:szCs w:val="24"/>
              </w:rPr>
              <w:t>салыстыру нәтижелерін</w:t>
            </w:r>
          </w:p>
          <w:p w14:paraId="33806D94">
            <w:pPr>
              <w:pStyle w:val="16"/>
              <w:rPr>
                <w:sz w:val="24"/>
                <w:szCs w:val="24"/>
              </w:rPr>
            </w:pPr>
            <w:r>
              <w:rPr>
                <w:sz w:val="24"/>
                <w:szCs w:val="24"/>
              </w:rPr>
              <w:t>ені бойынша кең-тар, бірдей, тең, биіктігі бойынша биік-аласа сөздерімен белгілеу.</w:t>
            </w:r>
          </w:p>
          <w:p w14:paraId="394C798E">
            <w:pPr>
              <w:rPr>
                <w:rFonts w:ascii="Times New Roman" w:hAnsi="Times New Roman" w:cs="Times New Roman"/>
                <w:b/>
                <w:sz w:val="24"/>
                <w:szCs w:val="24"/>
                <w:lang w:val="kk-KZ"/>
              </w:rPr>
            </w:pPr>
          </w:p>
        </w:tc>
        <w:tc>
          <w:tcPr>
            <w:tcW w:w="1849" w:type="dxa"/>
            <w:tcBorders>
              <w:top w:val="single" w:color="000000" w:sz="4" w:space="0"/>
              <w:left w:val="single" w:color="auto" w:sz="4" w:space="0"/>
              <w:bottom w:val="single" w:color="000000" w:sz="4" w:space="0"/>
              <w:right w:val="single" w:color="auto" w:sz="4" w:space="0"/>
            </w:tcBorders>
          </w:tcPr>
          <w:p w14:paraId="228DB5E0">
            <w:pPr>
              <w:pStyle w:val="9"/>
              <w:ind w:left="0"/>
              <w:rPr>
                <w:sz w:val="24"/>
                <w:szCs w:val="24"/>
              </w:rPr>
            </w:pPr>
            <w:r>
              <w:rPr>
                <w:sz w:val="24"/>
                <w:szCs w:val="24"/>
              </w:rPr>
              <w:t>Құрастырылатын</w:t>
            </w:r>
            <w:r>
              <w:rPr>
                <w:spacing w:val="1"/>
                <w:sz w:val="24"/>
                <w:szCs w:val="24"/>
              </w:rPr>
              <w:t xml:space="preserve"> </w:t>
            </w:r>
            <w:r>
              <w:rPr>
                <w:sz w:val="24"/>
                <w:szCs w:val="24"/>
              </w:rPr>
              <w:t>құрылысты</w:t>
            </w:r>
            <w:r>
              <w:rPr>
                <w:spacing w:val="1"/>
                <w:sz w:val="24"/>
                <w:szCs w:val="24"/>
              </w:rPr>
              <w:t xml:space="preserve"> </w:t>
            </w:r>
            <w:r>
              <w:rPr>
                <w:sz w:val="24"/>
                <w:szCs w:val="24"/>
              </w:rPr>
              <w:t>қарапайым</w:t>
            </w:r>
            <w:r>
              <w:rPr>
                <w:spacing w:val="1"/>
                <w:sz w:val="24"/>
                <w:szCs w:val="24"/>
              </w:rPr>
              <w:t xml:space="preserve"> </w:t>
            </w:r>
            <w:r>
              <w:rPr>
                <w:sz w:val="24"/>
                <w:szCs w:val="24"/>
              </w:rPr>
              <w:t>сызбаларға,</w:t>
            </w:r>
            <w:r>
              <w:rPr>
                <w:spacing w:val="1"/>
                <w:sz w:val="24"/>
                <w:szCs w:val="24"/>
              </w:rPr>
              <w:t xml:space="preserve"> </w:t>
            </w:r>
            <w:r>
              <w:rPr>
                <w:sz w:val="24"/>
                <w:szCs w:val="24"/>
              </w:rPr>
              <w:t>суреттегі</w:t>
            </w:r>
            <w:r>
              <w:rPr>
                <w:spacing w:val="1"/>
                <w:sz w:val="24"/>
                <w:szCs w:val="24"/>
              </w:rPr>
              <w:t xml:space="preserve"> </w:t>
            </w:r>
            <w:r>
              <w:rPr>
                <w:sz w:val="24"/>
                <w:szCs w:val="24"/>
              </w:rPr>
              <w:t>үлгісіне</w:t>
            </w:r>
            <w:r>
              <w:rPr>
                <w:spacing w:val="-67"/>
                <w:sz w:val="24"/>
                <w:szCs w:val="24"/>
              </w:rPr>
              <w:t xml:space="preserve">     </w:t>
            </w:r>
            <w:r>
              <w:rPr>
                <w:sz w:val="24"/>
                <w:szCs w:val="24"/>
              </w:rPr>
              <w:t>қарап</w:t>
            </w:r>
            <w:r>
              <w:rPr>
                <w:spacing w:val="-15"/>
                <w:sz w:val="24"/>
                <w:szCs w:val="24"/>
              </w:rPr>
              <w:t xml:space="preserve"> </w:t>
            </w:r>
            <w:r>
              <w:rPr>
                <w:sz w:val="24"/>
                <w:szCs w:val="24"/>
              </w:rPr>
              <w:t>зерттеуге</w:t>
            </w:r>
            <w:r>
              <w:rPr>
                <w:spacing w:val="-14"/>
                <w:sz w:val="24"/>
                <w:szCs w:val="24"/>
              </w:rPr>
              <w:t xml:space="preserve"> </w:t>
            </w:r>
            <w:r>
              <w:rPr>
                <w:sz w:val="24"/>
                <w:szCs w:val="24"/>
              </w:rPr>
              <w:t>және</w:t>
            </w:r>
            <w:r>
              <w:rPr>
                <w:spacing w:val="-14"/>
                <w:sz w:val="24"/>
                <w:szCs w:val="24"/>
              </w:rPr>
              <w:t xml:space="preserve"> </w:t>
            </w:r>
            <w:r>
              <w:rPr>
                <w:sz w:val="24"/>
                <w:szCs w:val="24"/>
              </w:rPr>
              <w:t>кірпіштерді,</w:t>
            </w:r>
            <w:r>
              <w:rPr>
                <w:spacing w:val="-16"/>
                <w:sz w:val="24"/>
                <w:szCs w:val="24"/>
              </w:rPr>
              <w:t xml:space="preserve"> </w:t>
            </w:r>
            <w:r>
              <w:rPr>
                <w:sz w:val="24"/>
                <w:szCs w:val="24"/>
              </w:rPr>
              <w:t>тақтайшаларды</w:t>
            </w:r>
            <w:r>
              <w:rPr>
                <w:spacing w:val="-14"/>
                <w:sz w:val="24"/>
                <w:szCs w:val="24"/>
              </w:rPr>
              <w:t xml:space="preserve"> </w:t>
            </w:r>
            <w:r>
              <w:rPr>
                <w:sz w:val="24"/>
                <w:szCs w:val="24"/>
              </w:rPr>
              <w:t>тігінен</w:t>
            </w:r>
            <w:r>
              <w:rPr>
                <w:spacing w:val="-14"/>
                <w:sz w:val="24"/>
                <w:szCs w:val="24"/>
              </w:rPr>
              <w:t xml:space="preserve"> </w:t>
            </w:r>
            <w:r>
              <w:rPr>
                <w:sz w:val="24"/>
                <w:szCs w:val="24"/>
              </w:rPr>
              <w:t>қатарға</w:t>
            </w:r>
            <w:r>
              <w:rPr>
                <w:spacing w:val="-17"/>
                <w:sz w:val="24"/>
                <w:szCs w:val="24"/>
              </w:rPr>
              <w:t xml:space="preserve"> </w:t>
            </w:r>
            <w:r>
              <w:rPr>
                <w:sz w:val="24"/>
                <w:szCs w:val="24"/>
              </w:rPr>
              <w:t>орналастырып,</w:t>
            </w:r>
            <w:r>
              <w:rPr>
                <w:spacing w:val="-68"/>
                <w:sz w:val="24"/>
                <w:szCs w:val="24"/>
              </w:rPr>
              <w:t xml:space="preserve"> </w:t>
            </w:r>
            <w:r>
              <w:rPr>
                <w:sz w:val="24"/>
                <w:szCs w:val="24"/>
              </w:rPr>
              <w:t>бір-бірімен</w:t>
            </w:r>
            <w:r>
              <w:rPr>
                <w:spacing w:val="1"/>
                <w:sz w:val="24"/>
                <w:szCs w:val="24"/>
              </w:rPr>
              <w:t xml:space="preserve"> </w:t>
            </w:r>
            <w:r>
              <w:rPr>
                <w:sz w:val="24"/>
                <w:szCs w:val="24"/>
              </w:rPr>
              <w:t>мықтап</w:t>
            </w:r>
            <w:r>
              <w:rPr>
                <w:spacing w:val="1"/>
                <w:sz w:val="24"/>
                <w:szCs w:val="24"/>
              </w:rPr>
              <w:t xml:space="preserve"> </w:t>
            </w:r>
            <w:r>
              <w:rPr>
                <w:sz w:val="24"/>
                <w:szCs w:val="24"/>
              </w:rPr>
              <w:t>бекіту</w:t>
            </w:r>
            <w:r>
              <w:rPr>
                <w:spacing w:val="1"/>
                <w:sz w:val="24"/>
                <w:szCs w:val="24"/>
              </w:rPr>
              <w:t xml:space="preserve"> </w:t>
            </w:r>
            <w:r>
              <w:rPr>
                <w:sz w:val="24"/>
                <w:szCs w:val="24"/>
              </w:rPr>
              <w:t>тәсілдерін</w:t>
            </w:r>
            <w:r>
              <w:rPr>
                <w:spacing w:val="1"/>
                <w:sz w:val="24"/>
                <w:szCs w:val="24"/>
              </w:rPr>
              <w:t xml:space="preserve"> </w:t>
            </w:r>
            <w:r>
              <w:rPr>
                <w:sz w:val="24"/>
                <w:szCs w:val="24"/>
              </w:rPr>
              <w:t>қолданып,</w:t>
            </w:r>
            <w:r>
              <w:rPr>
                <w:spacing w:val="1"/>
                <w:sz w:val="24"/>
                <w:szCs w:val="24"/>
              </w:rPr>
              <w:t xml:space="preserve"> </w:t>
            </w:r>
            <w:r>
              <w:rPr>
                <w:sz w:val="24"/>
                <w:szCs w:val="24"/>
              </w:rPr>
              <w:t>өз</w:t>
            </w:r>
            <w:r>
              <w:rPr>
                <w:spacing w:val="1"/>
                <w:sz w:val="24"/>
                <w:szCs w:val="24"/>
              </w:rPr>
              <w:t xml:space="preserve"> </w:t>
            </w:r>
            <w:r>
              <w:rPr>
                <w:sz w:val="24"/>
                <w:szCs w:val="24"/>
              </w:rPr>
              <w:t>бетінше</w:t>
            </w:r>
            <w:r>
              <w:rPr>
                <w:spacing w:val="1"/>
                <w:sz w:val="24"/>
                <w:szCs w:val="24"/>
              </w:rPr>
              <w:t xml:space="preserve"> </w:t>
            </w:r>
            <w:r>
              <w:rPr>
                <w:sz w:val="24"/>
                <w:szCs w:val="24"/>
              </w:rPr>
              <w:t>құрастыруға</w:t>
            </w:r>
            <w:r>
              <w:rPr>
                <w:spacing w:val="1"/>
                <w:sz w:val="24"/>
                <w:szCs w:val="24"/>
              </w:rPr>
              <w:t xml:space="preserve"> </w:t>
            </w:r>
            <w:r>
              <w:rPr>
                <w:sz w:val="24"/>
                <w:szCs w:val="24"/>
              </w:rPr>
              <w:t>мүмкіндік</w:t>
            </w:r>
            <w:r>
              <w:rPr>
                <w:spacing w:val="-1"/>
                <w:sz w:val="24"/>
                <w:szCs w:val="24"/>
              </w:rPr>
              <w:t xml:space="preserve"> </w:t>
            </w:r>
            <w:r>
              <w:rPr>
                <w:sz w:val="24"/>
                <w:szCs w:val="24"/>
              </w:rPr>
              <w:t>беру,</w:t>
            </w:r>
            <w:r>
              <w:rPr>
                <w:spacing w:val="-2"/>
                <w:sz w:val="24"/>
                <w:szCs w:val="24"/>
              </w:rPr>
              <w:t xml:space="preserve"> </w:t>
            </w:r>
            <w:r>
              <w:rPr>
                <w:sz w:val="24"/>
                <w:szCs w:val="24"/>
              </w:rPr>
              <w:t>өзінің</w:t>
            </w:r>
            <w:r>
              <w:rPr>
                <w:spacing w:val="1"/>
                <w:sz w:val="24"/>
                <w:szCs w:val="24"/>
              </w:rPr>
              <w:t xml:space="preserve"> </w:t>
            </w:r>
            <w:r>
              <w:rPr>
                <w:sz w:val="24"/>
                <w:szCs w:val="24"/>
              </w:rPr>
              <w:t>тұрғызған</w:t>
            </w:r>
            <w:r>
              <w:rPr>
                <w:spacing w:val="-1"/>
                <w:sz w:val="24"/>
                <w:szCs w:val="24"/>
              </w:rPr>
              <w:t xml:space="preserve"> </w:t>
            </w:r>
            <w:r>
              <w:rPr>
                <w:sz w:val="24"/>
                <w:szCs w:val="24"/>
              </w:rPr>
              <w:t>құрылысын</w:t>
            </w:r>
            <w:r>
              <w:rPr>
                <w:spacing w:val="-1"/>
                <w:sz w:val="24"/>
                <w:szCs w:val="24"/>
              </w:rPr>
              <w:t xml:space="preserve"> </w:t>
            </w:r>
            <w:r>
              <w:rPr>
                <w:sz w:val="24"/>
                <w:szCs w:val="24"/>
              </w:rPr>
              <w:t>талдауға баулу.</w:t>
            </w:r>
          </w:p>
          <w:p w14:paraId="571A2122">
            <w:pPr>
              <w:pStyle w:val="16"/>
              <w:rPr>
                <w:b/>
                <w:sz w:val="24"/>
                <w:szCs w:val="24"/>
              </w:rPr>
            </w:pPr>
          </w:p>
        </w:tc>
        <w:tc>
          <w:tcPr>
            <w:tcW w:w="2406" w:type="dxa"/>
            <w:tcBorders>
              <w:top w:val="single" w:color="000000" w:sz="4" w:space="0"/>
              <w:left w:val="single" w:color="auto" w:sz="4" w:space="0"/>
              <w:bottom w:val="single" w:color="000000" w:sz="4" w:space="0"/>
              <w:right w:val="single" w:color="auto" w:sz="4" w:space="0"/>
            </w:tcBorders>
          </w:tcPr>
          <w:p w14:paraId="68154214">
            <w:pPr>
              <w:rPr>
                <w:rFonts w:ascii="Times New Roman" w:hAnsi="Times New Roman" w:cs="Times New Roman"/>
                <w:sz w:val="24"/>
                <w:szCs w:val="24"/>
                <w:lang w:val="kk-KZ"/>
              </w:rPr>
            </w:pPr>
            <w:r>
              <w:rPr>
                <w:rFonts w:ascii="Times New Roman" w:hAnsi="Times New Roman" w:cs="Times New Roman"/>
                <w:sz w:val="24"/>
                <w:szCs w:val="24"/>
                <w:lang w:val="kk-KZ"/>
              </w:rPr>
              <w:t>Қылқаламмен бояуда оны бояуға ақырын батыруды, алынған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артық бояуды құтының шетіне қылқаламды ақырын басынан басып, ағызып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жіберіп бояуды, бояудың келесі түсін қолдану үшін қылқаламды басқа түске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салмас бұрын жақсылап суға шайып алып қолдануды, жуылған қылқаламды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жұмсақ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матамен</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немесе қағаз</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майлықпен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сүртіп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кептіруді</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үйрету</w:t>
            </w:r>
          </w:p>
          <w:p w14:paraId="286653F6">
            <w:pPr>
              <w:pStyle w:val="16"/>
              <w:rPr>
                <w:b/>
                <w:sz w:val="24"/>
                <w:szCs w:val="24"/>
              </w:rPr>
            </w:pPr>
          </w:p>
        </w:tc>
        <w:tc>
          <w:tcPr>
            <w:tcW w:w="2695" w:type="dxa"/>
            <w:gridSpan w:val="2"/>
            <w:tcBorders>
              <w:top w:val="single" w:color="000000" w:sz="4" w:space="0"/>
              <w:left w:val="single" w:color="auto" w:sz="4" w:space="0"/>
              <w:bottom w:val="single" w:color="000000" w:sz="4" w:space="0"/>
              <w:right w:val="single" w:color="auto" w:sz="4" w:space="0"/>
            </w:tcBorders>
          </w:tcPr>
          <w:p w14:paraId="29209F08">
            <w:pPr>
              <w:rPr>
                <w:rFonts w:ascii="Times New Roman" w:hAnsi="Times New Roman" w:cs="Times New Roman"/>
                <w:sz w:val="24"/>
                <w:szCs w:val="24"/>
                <w:lang w:val="kk-KZ"/>
              </w:rPr>
            </w:pPr>
            <w:r>
              <w:rPr>
                <w:rFonts w:ascii="Times New Roman" w:hAnsi="Times New Roman" w:cs="Times New Roman"/>
                <w:sz w:val="24"/>
                <w:szCs w:val="24"/>
                <w:lang w:val="kk-KZ"/>
              </w:rPr>
              <w:t>Сазбалшықтан,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ермексаздан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мүсіндеуге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қызығушылыққа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баулуды жалғастыру.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Сазбалшық,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ермексаз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кесектерінен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бөліп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домалату,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ширату,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жаю</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тәсілдерін</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пайдалана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отырып,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көгөністер</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жемістерді,</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кейбір</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азық-</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түлік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тағамдарын мүсіндеуге үйретуді пысықтау. </w:t>
            </w:r>
          </w:p>
          <w:p w14:paraId="57D6BAC2">
            <w:pPr>
              <w:pStyle w:val="16"/>
              <w:rPr>
                <w:sz w:val="24"/>
                <w:szCs w:val="24"/>
              </w:rPr>
            </w:pPr>
          </w:p>
        </w:tc>
        <w:tc>
          <w:tcPr>
            <w:tcW w:w="2419" w:type="dxa"/>
            <w:tcBorders>
              <w:top w:val="single" w:color="000000" w:sz="4" w:space="0"/>
              <w:left w:val="single" w:color="auto" w:sz="4" w:space="0"/>
              <w:bottom w:val="single" w:color="000000" w:sz="4" w:space="0"/>
              <w:right w:val="single" w:color="000000" w:sz="4" w:space="0"/>
            </w:tcBorders>
          </w:tcPr>
          <w:p w14:paraId="23E9CD1C">
            <w:pPr>
              <w:pStyle w:val="9"/>
              <w:ind w:left="0"/>
              <w:rPr>
                <w:sz w:val="24"/>
                <w:szCs w:val="24"/>
              </w:rPr>
            </w:pPr>
            <w:r>
              <w:rPr>
                <w:sz w:val="24"/>
                <w:szCs w:val="24"/>
              </w:rPr>
              <w:t>Балаларды ересектер дайындаған ірі және ұсақ элементтерді қағаз бетіне</w:t>
            </w:r>
            <w:r>
              <w:rPr>
                <w:spacing w:val="1"/>
                <w:sz w:val="24"/>
                <w:szCs w:val="24"/>
              </w:rPr>
              <w:t xml:space="preserve"> </w:t>
            </w:r>
            <w:r>
              <w:rPr>
                <w:sz w:val="24"/>
                <w:szCs w:val="24"/>
              </w:rPr>
              <w:t>орналастыру</w:t>
            </w:r>
            <w:r>
              <w:rPr>
                <w:spacing w:val="-6"/>
                <w:sz w:val="24"/>
                <w:szCs w:val="24"/>
              </w:rPr>
              <w:t xml:space="preserve"> </w:t>
            </w:r>
            <w:r>
              <w:rPr>
                <w:sz w:val="24"/>
                <w:szCs w:val="24"/>
              </w:rPr>
              <w:t>және</w:t>
            </w:r>
            <w:r>
              <w:rPr>
                <w:spacing w:val="-2"/>
                <w:sz w:val="24"/>
                <w:szCs w:val="24"/>
              </w:rPr>
              <w:t xml:space="preserve"> </w:t>
            </w:r>
            <w:r>
              <w:rPr>
                <w:sz w:val="24"/>
                <w:szCs w:val="24"/>
              </w:rPr>
              <w:t>жапсыру</w:t>
            </w:r>
            <w:r>
              <w:rPr>
                <w:spacing w:val="-5"/>
                <w:sz w:val="24"/>
                <w:szCs w:val="24"/>
              </w:rPr>
              <w:t xml:space="preserve"> </w:t>
            </w:r>
            <w:r>
              <w:rPr>
                <w:sz w:val="24"/>
                <w:szCs w:val="24"/>
              </w:rPr>
              <w:t>арқылы</w:t>
            </w:r>
            <w:r>
              <w:rPr>
                <w:spacing w:val="-5"/>
                <w:sz w:val="24"/>
                <w:szCs w:val="24"/>
              </w:rPr>
              <w:t xml:space="preserve"> </w:t>
            </w:r>
            <w:r>
              <w:rPr>
                <w:sz w:val="24"/>
                <w:szCs w:val="24"/>
              </w:rPr>
              <w:t>ұжымдық</w:t>
            </w:r>
            <w:r>
              <w:rPr>
                <w:spacing w:val="-2"/>
                <w:sz w:val="24"/>
                <w:szCs w:val="24"/>
              </w:rPr>
              <w:t xml:space="preserve"> </w:t>
            </w:r>
            <w:r>
              <w:rPr>
                <w:sz w:val="24"/>
                <w:szCs w:val="24"/>
              </w:rPr>
              <w:t>композиция</w:t>
            </w:r>
            <w:r>
              <w:rPr>
                <w:spacing w:val="-4"/>
                <w:sz w:val="24"/>
                <w:szCs w:val="24"/>
              </w:rPr>
              <w:t xml:space="preserve"> </w:t>
            </w:r>
            <w:r>
              <w:rPr>
                <w:sz w:val="24"/>
                <w:szCs w:val="24"/>
              </w:rPr>
              <w:t>құрастыруға</w:t>
            </w:r>
            <w:r>
              <w:rPr>
                <w:spacing w:val="-2"/>
                <w:sz w:val="24"/>
                <w:szCs w:val="24"/>
              </w:rPr>
              <w:t xml:space="preserve"> </w:t>
            </w:r>
            <w:r>
              <w:rPr>
                <w:sz w:val="24"/>
                <w:szCs w:val="24"/>
              </w:rPr>
              <w:t>баулу.</w:t>
            </w:r>
          </w:p>
          <w:p w14:paraId="5747D426">
            <w:pPr>
              <w:pStyle w:val="9"/>
              <w:ind w:left="0"/>
              <w:rPr>
                <w:sz w:val="24"/>
                <w:szCs w:val="24"/>
              </w:rPr>
            </w:pPr>
            <w:r>
              <w:rPr>
                <w:sz w:val="24"/>
                <w:szCs w:val="24"/>
              </w:rPr>
              <w:t>Жапсыру барысында қауіпсіздік техникасы ережелерін сақтауға, ұқыпты</w:t>
            </w:r>
            <w:r>
              <w:rPr>
                <w:spacing w:val="1"/>
                <w:sz w:val="24"/>
                <w:szCs w:val="24"/>
              </w:rPr>
              <w:t xml:space="preserve"> </w:t>
            </w:r>
            <w:r>
              <w:rPr>
                <w:sz w:val="24"/>
                <w:szCs w:val="24"/>
              </w:rPr>
              <w:t>болуға</w:t>
            </w:r>
            <w:r>
              <w:rPr>
                <w:spacing w:val="-1"/>
                <w:sz w:val="24"/>
                <w:szCs w:val="24"/>
              </w:rPr>
              <w:t xml:space="preserve"> </w:t>
            </w:r>
            <w:r>
              <w:rPr>
                <w:sz w:val="24"/>
                <w:szCs w:val="24"/>
              </w:rPr>
              <w:t>баулу.</w:t>
            </w:r>
          </w:p>
          <w:p w14:paraId="286F6ACE">
            <w:pPr>
              <w:pStyle w:val="16"/>
              <w:rPr>
                <w:b/>
                <w:sz w:val="24"/>
                <w:szCs w:val="24"/>
              </w:rPr>
            </w:pPr>
          </w:p>
        </w:tc>
      </w:tr>
      <w:tr w14:paraId="51A05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555" w:type="dxa"/>
            <w:vMerge w:val="restart"/>
            <w:tcBorders>
              <w:top w:val="single" w:color="000000" w:sz="4" w:space="0"/>
              <w:left w:val="single" w:color="000000" w:sz="4" w:space="0"/>
              <w:bottom w:val="single" w:color="000000" w:sz="4" w:space="0"/>
              <w:right w:val="single" w:color="000000" w:sz="4" w:space="0"/>
            </w:tcBorders>
          </w:tcPr>
          <w:p w14:paraId="0A5F18C2">
            <w:pPr>
              <w:pStyle w:val="16"/>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14:paraId="2C704991">
            <w:pPr>
              <w:pStyle w:val="16"/>
              <w:spacing w:line="264" w:lineRule="exact"/>
              <w:ind w:left="110"/>
              <w:rPr>
                <w:b/>
                <w:sz w:val="24"/>
                <w:szCs w:val="24"/>
              </w:rPr>
            </w:pPr>
            <w:r>
              <w:rPr>
                <w:b/>
                <w:sz w:val="24"/>
                <w:szCs w:val="24"/>
              </w:rPr>
              <w:t>іс-әрекет</w:t>
            </w:r>
          </w:p>
        </w:tc>
        <w:tc>
          <w:tcPr>
            <w:tcW w:w="2971" w:type="dxa"/>
            <w:gridSpan w:val="3"/>
            <w:tcBorders>
              <w:top w:val="single" w:color="000000" w:sz="4" w:space="0"/>
              <w:left w:val="single" w:color="000000" w:sz="4" w:space="0"/>
              <w:bottom w:val="single" w:color="auto" w:sz="4" w:space="0"/>
              <w:right w:val="single" w:color="auto" w:sz="4" w:space="0"/>
            </w:tcBorders>
          </w:tcPr>
          <w:p w14:paraId="097C69E1">
            <w:pPr>
              <w:pStyle w:val="15"/>
              <w:rPr>
                <w:rFonts w:ascii="Times New Roman" w:hAnsi="Times New Roman"/>
                <w:b/>
                <w:bCs/>
                <w:sz w:val="24"/>
                <w:szCs w:val="24"/>
                <w:lang w:val="kk-KZ"/>
              </w:rPr>
            </w:pPr>
            <w:r>
              <w:rPr>
                <w:rFonts w:ascii="Times New Roman" w:hAnsi="Times New Roman"/>
                <w:b/>
                <w:bCs/>
                <w:sz w:val="24"/>
                <w:szCs w:val="24"/>
                <w:lang w:val="kk-KZ"/>
              </w:rPr>
              <w:t>Дене шынықтыру</w:t>
            </w:r>
          </w:p>
          <w:p w14:paraId="651D0049">
            <w:pPr>
              <w:pStyle w:val="15"/>
              <w:rPr>
                <w:rFonts w:ascii="Times New Roman" w:hAnsi="Times New Roman"/>
                <w:bCs/>
                <w:sz w:val="24"/>
                <w:szCs w:val="24"/>
                <w:lang w:val="kk-KZ"/>
              </w:rPr>
            </w:pPr>
            <w:r>
              <w:rPr>
                <w:rFonts w:ascii="Times New Roman" w:hAnsi="Times New Roman"/>
                <w:bCs/>
                <w:sz w:val="24"/>
                <w:szCs w:val="24"/>
                <w:lang w:val="kk-KZ"/>
              </w:rPr>
              <w:t xml:space="preserve">Маман жұмыс жоспары бойынша </w:t>
            </w:r>
          </w:p>
          <w:p w14:paraId="04E7901E">
            <w:pPr>
              <w:rPr>
                <w:rFonts w:ascii="Times New Roman" w:hAnsi="Times New Roman" w:cs="Times New Roman"/>
                <w:b/>
                <w:bCs/>
                <w:sz w:val="24"/>
                <w:szCs w:val="24"/>
                <w:lang w:val="kk-KZ"/>
              </w:rPr>
            </w:pPr>
          </w:p>
          <w:p w14:paraId="6B3C71B8">
            <w:pP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119D18C7">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Маман жұмыс жоспары бойынша </w:t>
            </w:r>
          </w:p>
        </w:tc>
        <w:tc>
          <w:tcPr>
            <w:tcW w:w="1843" w:type="dxa"/>
            <w:tcBorders>
              <w:top w:val="single" w:color="000000" w:sz="4" w:space="0"/>
              <w:left w:val="single" w:color="auto" w:sz="4" w:space="0"/>
              <w:bottom w:val="single" w:color="auto" w:sz="4" w:space="0"/>
              <w:right w:val="single" w:color="auto" w:sz="4" w:space="0"/>
            </w:tcBorders>
          </w:tcPr>
          <w:p w14:paraId="55206CBA">
            <w:pPr>
              <w:pStyle w:val="15"/>
              <w:rPr>
                <w:rFonts w:ascii="Times New Roman" w:hAnsi="Times New Roman"/>
                <w:b/>
                <w:bCs/>
                <w:sz w:val="24"/>
                <w:szCs w:val="24"/>
                <w:lang w:val="kk-KZ"/>
              </w:rPr>
            </w:pPr>
            <w:r>
              <w:rPr>
                <w:rFonts w:ascii="Times New Roman" w:hAnsi="Times New Roman"/>
                <w:b/>
                <w:bCs/>
                <w:sz w:val="24"/>
                <w:szCs w:val="24"/>
                <w:lang w:val="kk-KZ"/>
              </w:rPr>
              <w:t>Дене шынықтыру</w:t>
            </w:r>
          </w:p>
          <w:p w14:paraId="633C05C7">
            <w:pPr>
              <w:pStyle w:val="15"/>
              <w:rPr>
                <w:rFonts w:ascii="Times New Roman" w:hAnsi="Times New Roman"/>
                <w:bCs/>
                <w:sz w:val="24"/>
                <w:szCs w:val="24"/>
                <w:lang w:val="kk-KZ"/>
              </w:rPr>
            </w:pPr>
            <w:r>
              <w:rPr>
                <w:rFonts w:ascii="Times New Roman" w:hAnsi="Times New Roman"/>
                <w:bCs/>
                <w:sz w:val="24"/>
                <w:szCs w:val="24"/>
                <w:lang w:val="kk-KZ"/>
              </w:rPr>
              <w:t xml:space="preserve">Маман жұмыс жоспары бойынша </w:t>
            </w:r>
          </w:p>
          <w:p w14:paraId="099B413A">
            <w:pPr>
              <w:pStyle w:val="15"/>
              <w:rPr>
                <w:rFonts w:ascii="Times New Roman" w:hAnsi="Times New Roman"/>
                <w:b/>
                <w:bCs/>
                <w:sz w:val="24"/>
                <w:szCs w:val="24"/>
                <w:lang w:val="kk-KZ"/>
              </w:rPr>
            </w:pPr>
          </w:p>
          <w:p w14:paraId="6FBE71D6">
            <w:pPr>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14:paraId="6DFC9E25">
            <w:pP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Тақырыбы: </w:t>
            </w:r>
            <w:r>
              <w:rPr>
                <w:rFonts w:ascii="Times New Roman" w:hAnsi="Times New Roman" w:cs="Times New Roman"/>
                <w:bCs/>
                <w:sz w:val="24"/>
                <w:szCs w:val="24"/>
                <w:lang w:val="kk-KZ"/>
              </w:rPr>
              <w:t>«Кел балабақша»</w:t>
            </w:r>
          </w:p>
          <w:p w14:paraId="79D0A91B">
            <w:pPr>
              <w:pStyle w:val="15"/>
              <w:rPr>
                <w:rFonts w:ascii="Times New Roman" w:hAnsi="Times New Roman"/>
                <w:b/>
                <w:bCs/>
                <w:sz w:val="24"/>
                <w:szCs w:val="24"/>
                <w:lang w:val="kk-KZ"/>
              </w:rPr>
            </w:pPr>
            <w:r>
              <w:rPr>
                <w:rFonts w:ascii="Times New Roman" w:hAnsi="Times New Roman"/>
                <w:b/>
                <w:bCs/>
                <w:sz w:val="24"/>
                <w:szCs w:val="24"/>
                <w:lang w:val="kk-KZ"/>
              </w:rPr>
              <w:t xml:space="preserve">Мақсаты: </w:t>
            </w:r>
            <w:r>
              <w:rPr>
                <w:rFonts w:ascii="Times New Roman" w:hAnsi="Times New Roman"/>
                <w:bCs/>
                <w:sz w:val="24"/>
                <w:szCs w:val="24"/>
                <w:lang w:val="kk-KZ"/>
              </w:rPr>
              <w:t>ырғақты сезінуге «жай және тез» «ақырын және қатты ұғымдарын түсіну.</w:t>
            </w:r>
          </w:p>
          <w:p w14:paraId="475EBCAC">
            <w:pPr>
              <w:pStyle w:val="15"/>
              <w:rPr>
                <w:rFonts w:ascii="Times New Roman" w:hAnsi="Times New Roman"/>
                <w:sz w:val="24"/>
                <w:szCs w:val="24"/>
                <w:lang w:val="kk-KZ"/>
              </w:rPr>
            </w:pPr>
          </w:p>
        </w:tc>
        <w:tc>
          <w:tcPr>
            <w:tcW w:w="2412" w:type="dxa"/>
            <w:tcBorders>
              <w:top w:val="single" w:color="000000" w:sz="4" w:space="0"/>
              <w:left w:val="single" w:color="auto" w:sz="4" w:space="0"/>
              <w:bottom w:val="single" w:color="auto" w:sz="4" w:space="0"/>
              <w:right w:val="single" w:color="auto" w:sz="4" w:space="0"/>
            </w:tcBorders>
          </w:tcPr>
          <w:p w14:paraId="0D5236D1">
            <w:pPr>
              <w:pStyle w:val="15"/>
              <w:rPr>
                <w:rFonts w:ascii="Times New Roman" w:hAnsi="Times New Roman"/>
                <w:b/>
                <w:bCs/>
                <w:sz w:val="24"/>
                <w:szCs w:val="24"/>
                <w:lang w:val="kk-KZ"/>
              </w:rPr>
            </w:pPr>
          </w:p>
        </w:tc>
        <w:tc>
          <w:tcPr>
            <w:tcW w:w="2695" w:type="dxa"/>
            <w:gridSpan w:val="2"/>
            <w:tcBorders>
              <w:top w:val="single" w:color="000000" w:sz="4" w:space="0"/>
              <w:left w:val="single" w:color="auto" w:sz="4" w:space="0"/>
              <w:bottom w:val="single" w:color="auto" w:sz="4" w:space="0"/>
              <w:right w:val="single" w:color="auto" w:sz="4" w:space="0"/>
            </w:tcBorders>
          </w:tcPr>
          <w:p w14:paraId="270749E2">
            <w:pPr>
              <w:pStyle w:val="15"/>
              <w:rPr>
                <w:rFonts w:ascii="Times New Roman" w:hAnsi="Times New Roman"/>
                <w:b/>
                <w:bCs/>
                <w:sz w:val="24"/>
                <w:szCs w:val="24"/>
                <w:lang w:val="kk-KZ"/>
              </w:rPr>
            </w:pPr>
            <w:r>
              <w:rPr>
                <w:rFonts w:ascii="Times New Roman" w:hAnsi="Times New Roman"/>
                <w:b/>
                <w:bCs/>
                <w:sz w:val="24"/>
                <w:szCs w:val="24"/>
                <w:lang w:val="kk-KZ"/>
              </w:rPr>
              <w:t>Дене шынықтыру</w:t>
            </w:r>
          </w:p>
          <w:p w14:paraId="6E7796E0">
            <w:pPr>
              <w:pStyle w:val="15"/>
              <w:rPr>
                <w:rFonts w:ascii="Times New Roman" w:hAnsi="Times New Roman"/>
                <w:bCs/>
                <w:sz w:val="24"/>
                <w:szCs w:val="24"/>
                <w:lang w:val="kk-KZ"/>
              </w:rPr>
            </w:pPr>
            <w:r>
              <w:rPr>
                <w:rFonts w:ascii="Times New Roman" w:hAnsi="Times New Roman"/>
                <w:bCs/>
                <w:sz w:val="24"/>
                <w:szCs w:val="24"/>
                <w:lang w:val="kk-KZ"/>
              </w:rPr>
              <w:t xml:space="preserve">Маман жұмыс жоспары бойынша </w:t>
            </w:r>
          </w:p>
          <w:p w14:paraId="474A591D">
            <w:pPr>
              <w:pStyle w:val="9"/>
              <w:ind w:left="0"/>
              <w:rPr>
                <w:b/>
                <w:bCs/>
                <w:sz w:val="24"/>
                <w:szCs w:val="24"/>
              </w:rPr>
            </w:pPr>
          </w:p>
        </w:tc>
        <w:tc>
          <w:tcPr>
            <w:tcW w:w="2419" w:type="dxa"/>
            <w:tcBorders>
              <w:top w:val="single" w:color="000000" w:sz="4" w:space="0"/>
              <w:left w:val="single" w:color="auto" w:sz="4" w:space="0"/>
              <w:bottom w:val="single" w:color="auto" w:sz="4" w:space="0"/>
              <w:right w:val="single" w:color="000000" w:sz="4" w:space="0"/>
            </w:tcBorders>
          </w:tcPr>
          <w:p w14:paraId="10518720">
            <w:pPr>
              <w:pStyle w:val="15"/>
              <w:rPr>
                <w:rFonts w:ascii="Times New Roman" w:hAnsi="Times New Roman"/>
                <w:b/>
                <w:bCs/>
                <w:sz w:val="24"/>
                <w:szCs w:val="24"/>
                <w:lang w:val="kk-KZ"/>
              </w:rPr>
            </w:pPr>
          </w:p>
        </w:tc>
      </w:tr>
      <w:tr w14:paraId="33AE0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555" w:type="dxa"/>
            <w:vMerge w:val="continue"/>
            <w:tcBorders>
              <w:top w:val="single" w:color="000000" w:sz="4" w:space="0"/>
              <w:left w:val="single" w:color="000000" w:sz="4" w:space="0"/>
              <w:bottom w:val="single" w:color="000000" w:sz="4" w:space="0"/>
              <w:right w:val="single" w:color="000000" w:sz="4" w:space="0"/>
            </w:tcBorders>
            <w:vAlign w:val="center"/>
          </w:tcPr>
          <w:p w14:paraId="00ECB5F9">
            <w:pPr>
              <w:rPr>
                <w:rFonts w:ascii="Times New Roman" w:hAnsi="Times New Roman" w:eastAsia="Times New Roman" w:cs="Times New Roman"/>
                <w:b/>
                <w:sz w:val="24"/>
                <w:szCs w:val="24"/>
                <w:lang w:val="kk-KZ"/>
              </w:rPr>
            </w:pPr>
          </w:p>
        </w:tc>
        <w:tc>
          <w:tcPr>
            <w:tcW w:w="2971" w:type="dxa"/>
            <w:gridSpan w:val="3"/>
            <w:tcBorders>
              <w:top w:val="single" w:color="auto" w:sz="4" w:space="0"/>
              <w:left w:val="single" w:color="000000" w:sz="4" w:space="0"/>
              <w:bottom w:val="single" w:color="000000" w:sz="4" w:space="0"/>
              <w:right w:val="single" w:color="000000" w:sz="4" w:space="0"/>
            </w:tcBorders>
          </w:tcPr>
          <w:p w14:paraId="1EDCAE9E">
            <w:pPr>
              <w:rPr>
                <w:rFonts w:ascii="Times New Roman" w:hAnsi="Times New Roman" w:cs="Times New Roman"/>
                <w:sz w:val="24"/>
                <w:szCs w:val="24"/>
                <w:lang w:val="kk-KZ"/>
              </w:rPr>
            </w:pPr>
            <w:r>
              <w:rPr>
                <w:rFonts w:ascii="Times New Roman" w:hAnsi="Times New Roman" w:cs="Times New Roman"/>
                <w:sz w:val="24"/>
                <w:szCs w:val="24"/>
                <w:lang w:val="kk-KZ"/>
              </w:rPr>
              <w:t>Балалар таңдаған ертегіні құыршақ театыры арқылы сахналату.Сөйлеу</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қарқынын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өзгерту</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қабілетін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дамыту: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баяу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сөйлеуін,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жетілдіру</w:t>
            </w:r>
          </w:p>
          <w:p w14:paraId="60E955B1">
            <w:pPr>
              <w:jc w:val="both"/>
              <w:rPr>
                <w:rFonts w:ascii="Times New Roman" w:hAnsi="Times New Roman" w:cs="Times New Roman"/>
                <w:b/>
                <w:bCs/>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(сөйлеуді дамыту)</w:t>
            </w:r>
          </w:p>
          <w:p w14:paraId="05E8D4AD">
            <w:pPr>
              <w:jc w:val="both"/>
              <w:rPr>
                <w:rFonts w:ascii="Times New Roman" w:hAnsi="Times New Roman" w:cs="Times New Roman"/>
                <w:b/>
                <w:bCs/>
                <w:sz w:val="24"/>
                <w:szCs w:val="24"/>
                <w:lang w:val="kk-KZ"/>
              </w:rPr>
            </w:pPr>
          </w:p>
          <w:p w14:paraId="65994E58">
            <w:pPr>
              <w:jc w:val="both"/>
              <w:rPr>
                <w:rFonts w:ascii="Times New Roman" w:hAnsi="Times New Roman" w:cs="Times New Roman"/>
                <w:sz w:val="24"/>
                <w:szCs w:val="24"/>
                <w:lang w:val="kk-KZ"/>
              </w:rPr>
            </w:pPr>
            <w:r>
              <w:rPr>
                <w:rFonts w:ascii="Times New Roman" w:hAnsi="Times New Roman" w:cs="Times New Roman"/>
                <w:sz w:val="24"/>
                <w:szCs w:val="24"/>
                <w:lang w:val="kk-KZ"/>
              </w:rPr>
              <w:t>Көк,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негізгі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түстер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ді қолданып</w:t>
            </w:r>
            <w:r>
              <w:rPr>
                <w:rFonts w:ascii="Times New Roman" w:hAnsi="Times New Roman" w:cs="Times New Roman"/>
                <w:spacing w:val="-67"/>
                <w:sz w:val="24"/>
                <w:szCs w:val="24"/>
                <w:lang w:val="kk-KZ"/>
              </w:rPr>
              <w:t xml:space="preserve"> </w:t>
            </w:r>
          </w:p>
          <w:p w14:paraId="68741AC0">
            <w:pPr>
              <w:pStyle w:val="9"/>
              <w:spacing w:line="317" w:lineRule="exact"/>
              <w:ind w:left="0"/>
              <w:rPr>
                <w:sz w:val="24"/>
                <w:szCs w:val="24"/>
              </w:rPr>
            </w:pPr>
            <w:r>
              <w:rPr>
                <w:sz w:val="24"/>
                <w:szCs w:val="24"/>
              </w:rPr>
              <w:t>ұшып жатқан қар ұлпаларын салуды үйрету.</w:t>
            </w:r>
          </w:p>
          <w:p w14:paraId="2BD10F49">
            <w:pPr>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14:paraId="2AFB7FEE">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Таңдаған үй жануарына құрылыс материалдарынан </w:t>
            </w:r>
            <w:r>
              <w:rPr>
                <w:rFonts w:ascii="Times New Roman" w:hAnsi="Times New Roman" w:cs="Times New Roman"/>
                <w:sz w:val="24"/>
                <w:szCs w:val="24"/>
                <w:lang w:val="kk-KZ"/>
              </w:rPr>
              <w:t>өз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бетінше</w:t>
            </w:r>
            <w:r>
              <w:rPr>
                <w:rFonts w:ascii="Times New Roman" w:hAnsi="Times New Roman" w:cs="Times New Roman"/>
                <w:spacing w:val="1"/>
                <w:sz w:val="24"/>
                <w:szCs w:val="24"/>
                <w:lang w:val="kk-KZ"/>
              </w:rPr>
              <w:t xml:space="preserve"> </w:t>
            </w:r>
            <w:r>
              <w:rPr>
                <w:rFonts w:ascii="Times New Roman" w:hAnsi="Times New Roman" w:cs="Times New Roman"/>
                <w:bCs/>
                <w:sz w:val="24"/>
                <w:szCs w:val="24"/>
                <w:lang w:val="kk-KZ"/>
              </w:rPr>
              <w:t xml:space="preserve"> үйшік құрастыру дағдысын жетілдіру</w:t>
            </w:r>
          </w:p>
          <w:p w14:paraId="7E3A4BE5">
            <w:pPr>
              <w:rPr>
                <w:rFonts w:ascii="Times New Roman" w:hAnsi="Times New Roman" w:cs="Times New Roman"/>
                <w:b/>
                <w:bCs/>
                <w:sz w:val="24"/>
                <w:szCs w:val="24"/>
              </w:rPr>
            </w:pPr>
            <w:r>
              <w:rPr>
                <w:rFonts w:ascii="Times New Roman" w:hAnsi="Times New Roman" w:cs="Times New Roman"/>
                <w:b/>
                <w:bCs/>
                <w:sz w:val="24"/>
                <w:szCs w:val="24"/>
                <w:lang w:val="kk-KZ"/>
              </w:rPr>
              <w:t xml:space="preserve"> </w:t>
            </w:r>
            <w:r>
              <w:rPr>
                <w:rFonts w:ascii="Times New Roman" w:hAnsi="Times New Roman" w:cs="Times New Roman"/>
                <w:b/>
                <w:bCs/>
                <w:sz w:val="24"/>
                <w:szCs w:val="24"/>
              </w:rPr>
              <w:t>(Құрастыру)</w:t>
            </w:r>
          </w:p>
        </w:tc>
        <w:tc>
          <w:tcPr>
            <w:tcW w:w="1843" w:type="dxa"/>
            <w:tcBorders>
              <w:top w:val="single" w:color="auto" w:sz="4" w:space="0"/>
              <w:left w:val="single" w:color="000000" w:sz="4" w:space="0"/>
              <w:bottom w:val="single" w:color="000000" w:sz="4" w:space="0"/>
              <w:right w:val="single" w:color="000000" w:sz="4" w:space="0"/>
            </w:tcBorders>
          </w:tcPr>
          <w:p w14:paraId="4296259A">
            <w:pPr>
              <w:tabs>
                <w:tab w:val="left" w:pos="1388"/>
              </w:tabs>
              <w:spacing w:line="320" w:lineRule="exact"/>
              <w:rPr>
                <w:rFonts w:ascii="Times New Roman" w:hAnsi="Times New Roman" w:cs="Times New Roman"/>
                <w:sz w:val="24"/>
                <w:szCs w:val="24"/>
              </w:rPr>
            </w:pPr>
            <w:r>
              <w:rPr>
                <w:rFonts w:ascii="Times New Roman" w:hAnsi="Times New Roman" w:cs="Times New Roman"/>
                <w:sz w:val="24"/>
                <w:szCs w:val="24"/>
              </w:rPr>
              <w:t>«Не дәмді?» ертегісі айтып берумен сөздік қорды заттардың сапасы мен қасиеттерін білдіретін, заттарды</w:t>
            </w:r>
            <w:r>
              <w:rPr>
                <w:rFonts w:ascii="Times New Roman" w:hAnsi="Times New Roman" w:cs="Times New Roman"/>
                <w:spacing w:val="1"/>
                <w:sz w:val="24"/>
                <w:szCs w:val="24"/>
              </w:rPr>
              <w:t xml:space="preserve"> </w:t>
            </w:r>
            <w:r>
              <w:rPr>
                <w:rFonts w:ascii="Times New Roman" w:hAnsi="Times New Roman" w:cs="Times New Roman"/>
                <w:sz w:val="24"/>
                <w:szCs w:val="24"/>
              </w:rPr>
              <w:t>жалпы</w:t>
            </w:r>
            <w:r>
              <w:rPr>
                <w:rFonts w:ascii="Times New Roman" w:hAnsi="Times New Roman" w:cs="Times New Roman"/>
                <w:spacing w:val="1"/>
                <w:sz w:val="24"/>
                <w:szCs w:val="24"/>
              </w:rPr>
              <w:t xml:space="preserve"> </w:t>
            </w:r>
            <w:r>
              <w:rPr>
                <w:rFonts w:ascii="Times New Roman" w:hAnsi="Times New Roman" w:cs="Times New Roman"/>
                <w:sz w:val="24"/>
                <w:szCs w:val="24"/>
              </w:rPr>
              <w:t>және</w:t>
            </w:r>
            <w:r>
              <w:rPr>
                <w:rFonts w:ascii="Times New Roman" w:hAnsi="Times New Roman" w:cs="Times New Roman"/>
                <w:spacing w:val="1"/>
                <w:sz w:val="24"/>
                <w:szCs w:val="24"/>
              </w:rPr>
              <w:t xml:space="preserve"> </w:t>
            </w:r>
            <w:r>
              <w:rPr>
                <w:rFonts w:ascii="Times New Roman" w:hAnsi="Times New Roman" w:cs="Times New Roman"/>
                <w:sz w:val="24"/>
                <w:szCs w:val="24"/>
              </w:rPr>
              <w:t>ерекше</w:t>
            </w:r>
            <w:r>
              <w:rPr>
                <w:rFonts w:ascii="Times New Roman" w:hAnsi="Times New Roman" w:cs="Times New Roman"/>
                <w:spacing w:val="1"/>
                <w:sz w:val="24"/>
                <w:szCs w:val="24"/>
              </w:rPr>
              <w:t xml:space="preserve"> </w:t>
            </w:r>
            <w:r>
              <w:rPr>
                <w:rFonts w:ascii="Times New Roman" w:hAnsi="Times New Roman" w:cs="Times New Roman"/>
                <w:sz w:val="24"/>
                <w:szCs w:val="24"/>
              </w:rPr>
              <w:t>белгілері</w:t>
            </w:r>
            <w:r>
              <w:rPr>
                <w:rFonts w:ascii="Times New Roman" w:hAnsi="Times New Roman" w:cs="Times New Roman"/>
                <w:spacing w:val="1"/>
                <w:sz w:val="24"/>
                <w:szCs w:val="24"/>
              </w:rPr>
              <w:t xml:space="preserve"> </w:t>
            </w:r>
            <w:r>
              <w:rPr>
                <w:rFonts w:ascii="Times New Roman" w:hAnsi="Times New Roman" w:cs="Times New Roman"/>
                <w:sz w:val="24"/>
                <w:szCs w:val="24"/>
              </w:rPr>
              <w:t>бойынша жалпылаушы сөздермен байыту</w:t>
            </w:r>
          </w:p>
          <w:p w14:paraId="4EC476DE">
            <w:pPr>
              <w:jc w:val="both"/>
              <w:rPr>
                <w:rFonts w:ascii="Times New Roman" w:hAnsi="Times New Roman" w:cs="Times New Roman"/>
                <w:sz w:val="24"/>
                <w:szCs w:val="24"/>
              </w:rPr>
            </w:pPr>
          </w:p>
          <w:p w14:paraId="0135A365">
            <w:pPr>
              <w:pStyle w:val="15"/>
              <w:rPr>
                <w:rFonts w:ascii="Times New Roman" w:hAnsi="Times New Roman"/>
                <w:b/>
                <w:bCs/>
                <w:sz w:val="24"/>
                <w:szCs w:val="24"/>
                <w:lang w:val="kk-KZ"/>
              </w:rPr>
            </w:pPr>
          </w:p>
        </w:tc>
        <w:tc>
          <w:tcPr>
            <w:tcW w:w="2412" w:type="dxa"/>
            <w:tcBorders>
              <w:top w:val="single" w:color="auto" w:sz="4" w:space="0"/>
              <w:left w:val="single" w:color="000000" w:sz="4" w:space="0"/>
              <w:bottom w:val="single" w:color="000000" w:sz="4" w:space="0"/>
              <w:right w:val="single" w:color="000000" w:sz="4" w:space="0"/>
            </w:tcBorders>
          </w:tcPr>
          <w:p w14:paraId="4E72CADA">
            <w:pPr>
              <w:jc w:val="both"/>
              <w:rPr>
                <w:rFonts w:ascii="Times New Roman" w:hAnsi="Times New Roman" w:cs="Times New Roman"/>
                <w:sz w:val="24"/>
                <w:szCs w:val="24"/>
                <w:lang w:val="kk-KZ"/>
              </w:rPr>
            </w:pPr>
            <w:r>
              <w:rPr>
                <w:rFonts w:ascii="Times New Roman" w:hAnsi="Times New Roman" w:cs="Times New Roman"/>
                <w:sz w:val="24"/>
                <w:szCs w:val="24"/>
                <w:lang w:val="kk-KZ"/>
              </w:rPr>
              <w:t>«Қысқы киімдер»</w:t>
            </w:r>
          </w:p>
          <w:p w14:paraId="706E837F">
            <w:pPr>
              <w:pStyle w:val="15"/>
              <w:rPr>
                <w:rFonts w:ascii="Times New Roman" w:hAnsi="Times New Roman"/>
                <w:b/>
                <w:bCs/>
                <w:sz w:val="24"/>
                <w:szCs w:val="24"/>
                <w:lang w:val="kk-KZ"/>
              </w:rPr>
            </w:pPr>
            <w:r>
              <w:rPr>
                <w:rFonts w:ascii="Times New Roman" w:hAnsi="Times New Roman"/>
                <w:sz w:val="24"/>
                <w:szCs w:val="24"/>
                <w:lang w:val="kk-KZ"/>
              </w:rPr>
              <w:t xml:space="preserve"> кітаптардан суреттер қарату әңгімелесу..</w:t>
            </w:r>
            <w:r>
              <w:rPr>
                <w:rFonts w:ascii="Times New Roman" w:hAnsi="Times New Roman"/>
                <w:b/>
                <w:bCs/>
                <w:sz w:val="24"/>
                <w:szCs w:val="24"/>
                <w:lang w:val="kk-KZ"/>
              </w:rPr>
              <w:t xml:space="preserve"> (сөйлеуді дамыту және көркем әдебиет)</w:t>
            </w:r>
          </w:p>
          <w:p w14:paraId="3B6EE708">
            <w:pPr>
              <w:rPr>
                <w:rFonts w:ascii="Times New Roman" w:hAnsi="Times New Roman" w:cs="Times New Roman"/>
                <w:b/>
                <w:bCs/>
                <w:sz w:val="24"/>
                <w:szCs w:val="24"/>
                <w:lang w:val="kk-KZ"/>
              </w:rPr>
            </w:pPr>
          </w:p>
          <w:p w14:paraId="35DE381C">
            <w:pPr>
              <w:rPr>
                <w:rFonts w:ascii="Times New Roman" w:hAnsi="Times New Roman" w:cs="Times New Roman"/>
                <w:sz w:val="24"/>
                <w:szCs w:val="24"/>
                <w:lang w:val="kk-KZ"/>
              </w:rPr>
            </w:pPr>
            <w:r>
              <w:rPr>
                <w:rFonts w:ascii="Times New Roman" w:hAnsi="Times New Roman" w:cs="Times New Roman"/>
                <w:sz w:val="24"/>
                <w:szCs w:val="24"/>
                <w:lang w:val="kk-KZ"/>
              </w:rPr>
              <w:t>Фланелеграф тақтасына әсем көлектерге оюлар жапсырып сәндеу</w:t>
            </w:r>
          </w:p>
          <w:p w14:paraId="7BB670DA">
            <w:pPr>
              <w:rPr>
                <w:rFonts w:ascii="Times New Roman" w:hAnsi="Times New Roman" w:cs="Times New Roman"/>
                <w:sz w:val="24"/>
                <w:szCs w:val="24"/>
              </w:rPr>
            </w:pP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(Жапсыру) </w:t>
            </w:r>
          </w:p>
          <w:p w14:paraId="09A41936">
            <w:pPr>
              <w:rPr>
                <w:rFonts w:ascii="Times New Roman" w:hAnsi="Times New Roman" w:cs="Times New Roman"/>
                <w:b/>
                <w:bCs/>
                <w:sz w:val="24"/>
                <w:szCs w:val="24"/>
              </w:rPr>
            </w:pPr>
          </w:p>
        </w:tc>
        <w:tc>
          <w:tcPr>
            <w:tcW w:w="2695" w:type="dxa"/>
            <w:gridSpan w:val="2"/>
            <w:tcBorders>
              <w:top w:val="single" w:color="auto" w:sz="4" w:space="0"/>
              <w:left w:val="single" w:color="000000" w:sz="4" w:space="0"/>
              <w:bottom w:val="single" w:color="000000" w:sz="4" w:space="0"/>
              <w:right w:val="single" w:color="000000" w:sz="4" w:space="0"/>
            </w:tcBorders>
          </w:tcPr>
          <w:p w14:paraId="28EA8327">
            <w:pPr>
              <w:rPr>
                <w:rFonts w:ascii="Times New Roman" w:hAnsi="Times New Roman" w:cs="Times New Roman"/>
                <w:sz w:val="24"/>
                <w:szCs w:val="24"/>
              </w:rPr>
            </w:pPr>
            <w:r>
              <w:rPr>
                <w:rFonts w:ascii="Times New Roman" w:hAnsi="Times New Roman" w:cs="Times New Roman"/>
                <w:sz w:val="24"/>
                <w:szCs w:val="24"/>
              </w:rPr>
              <w:t xml:space="preserve">«Түлкі мен қоян» ертегісін </w:t>
            </w:r>
            <w:r>
              <w:rPr>
                <w:rFonts w:ascii="Times New Roman" w:hAnsi="Times New Roman" w:cs="Times New Roman"/>
                <w:spacing w:val="1"/>
                <w:sz w:val="24"/>
                <w:szCs w:val="24"/>
              </w:rPr>
              <w:t>оқып беру. Ертегіні тыңдағаннан соң</w:t>
            </w:r>
            <w:r>
              <w:rPr>
                <w:rFonts w:ascii="Times New Roman" w:hAnsi="Times New Roman" w:cs="Times New Roman"/>
                <w:spacing w:val="-2"/>
                <w:sz w:val="24"/>
                <w:szCs w:val="24"/>
              </w:rPr>
              <w:t xml:space="preserve"> </w:t>
            </w:r>
            <w:r>
              <w:rPr>
                <w:rFonts w:ascii="Times New Roman" w:hAnsi="Times New Roman" w:cs="Times New Roman"/>
                <w:sz w:val="24"/>
                <w:szCs w:val="24"/>
              </w:rPr>
              <w:t>кейін</w:t>
            </w:r>
            <w:r>
              <w:rPr>
                <w:rFonts w:ascii="Times New Roman" w:hAnsi="Times New Roman" w:cs="Times New Roman"/>
                <w:spacing w:val="-2"/>
                <w:sz w:val="24"/>
                <w:szCs w:val="24"/>
              </w:rPr>
              <w:t xml:space="preserve"> </w:t>
            </w:r>
            <w:r>
              <w:rPr>
                <w:rFonts w:ascii="Times New Roman" w:hAnsi="Times New Roman" w:cs="Times New Roman"/>
                <w:sz w:val="24"/>
                <w:szCs w:val="24"/>
              </w:rPr>
              <w:t>балаларды</w:t>
            </w:r>
            <w:r>
              <w:rPr>
                <w:rFonts w:ascii="Times New Roman" w:hAnsi="Times New Roman" w:cs="Times New Roman"/>
                <w:spacing w:val="-2"/>
                <w:sz w:val="24"/>
                <w:szCs w:val="24"/>
              </w:rPr>
              <w:t xml:space="preserve"> </w:t>
            </w:r>
            <w:r>
              <w:rPr>
                <w:rFonts w:ascii="Times New Roman" w:hAnsi="Times New Roman" w:cs="Times New Roman"/>
                <w:sz w:val="24"/>
                <w:szCs w:val="24"/>
              </w:rPr>
              <w:t>алған</w:t>
            </w:r>
            <w:r>
              <w:rPr>
                <w:rFonts w:ascii="Times New Roman" w:hAnsi="Times New Roman" w:cs="Times New Roman"/>
                <w:spacing w:val="-2"/>
                <w:sz w:val="24"/>
                <w:szCs w:val="24"/>
              </w:rPr>
              <w:t xml:space="preserve"> </w:t>
            </w:r>
            <w:r>
              <w:rPr>
                <w:rFonts w:ascii="Times New Roman" w:hAnsi="Times New Roman" w:cs="Times New Roman"/>
                <w:sz w:val="24"/>
                <w:szCs w:val="24"/>
              </w:rPr>
              <w:t>әсерлерімен</w:t>
            </w:r>
            <w:r>
              <w:rPr>
                <w:rFonts w:ascii="Times New Roman" w:hAnsi="Times New Roman" w:cs="Times New Roman"/>
                <w:spacing w:val="-4"/>
                <w:sz w:val="24"/>
                <w:szCs w:val="24"/>
              </w:rPr>
              <w:t xml:space="preserve"> </w:t>
            </w:r>
            <w:r>
              <w:rPr>
                <w:rFonts w:ascii="Times New Roman" w:hAnsi="Times New Roman" w:cs="Times New Roman"/>
                <w:sz w:val="24"/>
                <w:szCs w:val="24"/>
              </w:rPr>
              <w:t>бөлісуге үйрету</w:t>
            </w:r>
          </w:p>
          <w:p w14:paraId="233C4109">
            <w:pPr>
              <w:pStyle w:val="15"/>
              <w:rPr>
                <w:rFonts w:ascii="Times New Roman" w:hAnsi="Times New Roman"/>
                <w:b/>
                <w:bCs/>
                <w:sz w:val="24"/>
                <w:szCs w:val="24"/>
                <w:lang w:val="kk-KZ"/>
              </w:rPr>
            </w:pPr>
            <w:r>
              <w:rPr>
                <w:rFonts w:ascii="Times New Roman" w:hAnsi="Times New Roman"/>
                <w:b/>
                <w:bCs/>
                <w:sz w:val="24"/>
                <w:szCs w:val="24"/>
                <w:lang w:val="kk-KZ"/>
              </w:rPr>
              <w:t>(сөйлеуді дамыту және көркем әдебиет)</w:t>
            </w:r>
          </w:p>
          <w:p w14:paraId="3AB05451">
            <w:pPr>
              <w:pStyle w:val="15"/>
              <w:rPr>
                <w:rFonts w:ascii="Times New Roman" w:hAnsi="Times New Roman"/>
                <w:sz w:val="24"/>
                <w:szCs w:val="24"/>
                <w:lang w:val="kk-KZ"/>
              </w:rPr>
            </w:pPr>
            <w:r>
              <w:rPr>
                <w:rFonts w:ascii="Times New Roman" w:hAnsi="Times New Roman"/>
                <w:b/>
                <w:bCs/>
                <w:sz w:val="24"/>
                <w:szCs w:val="24"/>
                <w:lang w:val="kk-KZ"/>
              </w:rPr>
              <w:t xml:space="preserve"> </w:t>
            </w:r>
          </w:p>
          <w:p w14:paraId="2575BA55">
            <w:pPr>
              <w:rPr>
                <w:rFonts w:ascii="Times New Roman" w:hAnsi="Times New Roman" w:cs="Times New Roman"/>
                <w:b/>
                <w:bCs/>
                <w:sz w:val="24"/>
                <w:szCs w:val="24"/>
                <w:lang w:val="kk-KZ"/>
              </w:rPr>
            </w:pPr>
            <w:r>
              <w:rPr>
                <w:rFonts w:ascii="Times New Roman" w:hAnsi="Times New Roman" w:cs="Times New Roman"/>
                <w:sz w:val="24"/>
                <w:szCs w:val="24"/>
                <w:lang w:val="kk-KZ"/>
              </w:rPr>
              <w:t>Заттарды</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салыстыру:</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заттарға</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қосу</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немесе</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заттардан</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алу</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тәсілдері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арқылы</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тең және тең емес заттар тобын салыстыруды</w:t>
            </w:r>
          </w:p>
          <w:p w14:paraId="29BFB082">
            <w:pPr>
              <w:rPr>
                <w:rFonts w:ascii="Times New Roman" w:hAnsi="Times New Roman" w:cs="Times New Roman"/>
                <w:b/>
                <w:bCs/>
                <w:sz w:val="24"/>
                <w:szCs w:val="24"/>
              </w:rPr>
            </w:pPr>
            <w:r>
              <w:rPr>
                <w:rFonts w:ascii="Times New Roman" w:hAnsi="Times New Roman" w:cs="Times New Roman"/>
                <w:sz w:val="24"/>
                <w:szCs w:val="24"/>
              </w:rPr>
              <w:t>үйрету</w:t>
            </w:r>
          </w:p>
          <w:p w14:paraId="43265023">
            <w:pPr>
              <w:pStyle w:val="15"/>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14:paraId="37486E24">
            <w:pPr>
              <w:rPr>
                <w:rFonts w:ascii="Times New Roman" w:hAnsi="Times New Roman" w:cs="Times New Roman"/>
                <w:sz w:val="24"/>
                <w:szCs w:val="24"/>
              </w:rPr>
            </w:pPr>
          </w:p>
        </w:tc>
        <w:tc>
          <w:tcPr>
            <w:tcW w:w="2419" w:type="dxa"/>
            <w:tcBorders>
              <w:top w:val="single" w:color="auto" w:sz="4" w:space="0"/>
              <w:left w:val="single" w:color="000000" w:sz="4" w:space="0"/>
              <w:bottom w:val="single" w:color="000000" w:sz="4" w:space="0"/>
              <w:right w:val="single" w:color="000000" w:sz="4" w:space="0"/>
            </w:tcBorders>
          </w:tcPr>
          <w:p w14:paraId="08210408">
            <w:pPr>
              <w:pStyle w:val="15"/>
              <w:rPr>
                <w:rFonts w:ascii="Times New Roman" w:hAnsi="Times New Roman"/>
                <w:b/>
                <w:bCs/>
                <w:sz w:val="24"/>
                <w:szCs w:val="24"/>
                <w:lang w:val="kk-KZ"/>
              </w:rPr>
            </w:pPr>
            <w:r>
              <w:rPr>
                <w:rFonts w:ascii="Times New Roman" w:hAnsi="Times New Roman"/>
                <w:sz w:val="24"/>
                <w:szCs w:val="24"/>
                <w:lang w:val="kk-KZ"/>
              </w:rPr>
              <w:t>Ермексаз</w:t>
            </w:r>
            <w:r>
              <w:rPr>
                <w:rFonts w:ascii="Times New Roman" w:hAnsi="Times New Roman"/>
                <w:spacing w:val="1"/>
                <w:sz w:val="24"/>
                <w:szCs w:val="24"/>
                <w:lang w:val="kk-KZ"/>
              </w:rPr>
              <w:t xml:space="preserve"> </w:t>
            </w:r>
            <w:r>
              <w:rPr>
                <w:rFonts w:ascii="Times New Roman" w:hAnsi="Times New Roman"/>
                <w:sz w:val="24"/>
                <w:szCs w:val="24"/>
                <w:lang w:val="kk-KZ"/>
              </w:rPr>
              <w:t>кесектерінен</w:t>
            </w:r>
            <w:r>
              <w:rPr>
                <w:rFonts w:ascii="Times New Roman" w:hAnsi="Times New Roman"/>
                <w:spacing w:val="1"/>
                <w:sz w:val="24"/>
                <w:szCs w:val="24"/>
                <w:lang w:val="kk-KZ"/>
              </w:rPr>
              <w:t xml:space="preserve"> </w:t>
            </w:r>
            <w:r>
              <w:rPr>
                <w:rFonts w:ascii="Times New Roman" w:hAnsi="Times New Roman"/>
                <w:sz w:val="24"/>
                <w:szCs w:val="24"/>
                <w:lang w:val="kk-KZ"/>
              </w:rPr>
              <w:t>бөліп</w:t>
            </w:r>
            <w:r>
              <w:rPr>
                <w:rFonts w:ascii="Times New Roman" w:hAnsi="Times New Roman"/>
                <w:spacing w:val="1"/>
                <w:sz w:val="24"/>
                <w:szCs w:val="24"/>
                <w:lang w:val="kk-KZ"/>
              </w:rPr>
              <w:t xml:space="preserve"> </w:t>
            </w:r>
            <w:r>
              <w:rPr>
                <w:rFonts w:ascii="Times New Roman" w:hAnsi="Times New Roman"/>
                <w:sz w:val="24"/>
                <w:szCs w:val="24"/>
                <w:lang w:val="kk-KZ"/>
              </w:rPr>
              <w:t>алу,</w:t>
            </w:r>
            <w:r>
              <w:rPr>
                <w:rFonts w:ascii="Times New Roman" w:hAnsi="Times New Roman"/>
                <w:spacing w:val="1"/>
                <w:sz w:val="24"/>
                <w:szCs w:val="24"/>
                <w:lang w:val="kk-KZ"/>
              </w:rPr>
              <w:t xml:space="preserve"> </w:t>
            </w:r>
            <w:r>
              <w:rPr>
                <w:rFonts w:ascii="Times New Roman" w:hAnsi="Times New Roman"/>
                <w:sz w:val="24"/>
                <w:szCs w:val="24"/>
                <w:lang w:val="kk-KZ"/>
              </w:rPr>
              <w:t>домалату,</w:t>
            </w:r>
            <w:r>
              <w:rPr>
                <w:rFonts w:ascii="Times New Roman" w:hAnsi="Times New Roman"/>
                <w:spacing w:val="1"/>
                <w:sz w:val="24"/>
                <w:szCs w:val="24"/>
                <w:lang w:val="kk-KZ"/>
              </w:rPr>
              <w:t xml:space="preserve"> </w:t>
            </w:r>
            <w:r>
              <w:rPr>
                <w:rFonts w:ascii="Times New Roman" w:hAnsi="Times New Roman"/>
                <w:sz w:val="24"/>
                <w:szCs w:val="24"/>
                <w:lang w:val="kk-KZ"/>
              </w:rPr>
              <w:t>ширату,</w:t>
            </w:r>
            <w:r>
              <w:rPr>
                <w:rFonts w:ascii="Times New Roman" w:hAnsi="Times New Roman"/>
                <w:spacing w:val="1"/>
                <w:sz w:val="24"/>
                <w:szCs w:val="24"/>
                <w:lang w:val="kk-KZ"/>
              </w:rPr>
              <w:t xml:space="preserve"> </w:t>
            </w:r>
            <w:r>
              <w:rPr>
                <w:rFonts w:ascii="Times New Roman" w:hAnsi="Times New Roman"/>
                <w:sz w:val="24"/>
                <w:szCs w:val="24"/>
                <w:lang w:val="kk-KZ"/>
              </w:rPr>
              <w:t>созу,</w:t>
            </w:r>
            <w:r>
              <w:rPr>
                <w:rFonts w:ascii="Times New Roman" w:hAnsi="Times New Roman"/>
                <w:spacing w:val="1"/>
                <w:sz w:val="24"/>
                <w:szCs w:val="24"/>
                <w:lang w:val="kk-KZ"/>
              </w:rPr>
              <w:t xml:space="preserve"> </w:t>
            </w:r>
            <w:r>
              <w:rPr>
                <w:rFonts w:ascii="Times New Roman" w:hAnsi="Times New Roman"/>
                <w:sz w:val="24"/>
                <w:szCs w:val="24"/>
                <w:lang w:val="kk-KZ"/>
              </w:rPr>
              <w:t>жаю</w:t>
            </w:r>
            <w:r>
              <w:rPr>
                <w:rFonts w:ascii="Times New Roman" w:hAnsi="Times New Roman"/>
                <w:spacing w:val="1"/>
                <w:sz w:val="24"/>
                <w:szCs w:val="24"/>
                <w:lang w:val="kk-KZ"/>
              </w:rPr>
              <w:t xml:space="preserve"> </w:t>
            </w:r>
            <w:r>
              <w:rPr>
                <w:rFonts w:ascii="Times New Roman" w:hAnsi="Times New Roman"/>
                <w:sz w:val="24"/>
                <w:szCs w:val="24"/>
                <w:lang w:val="kk-KZ"/>
              </w:rPr>
              <w:t>тәсілдерін</w:t>
            </w:r>
            <w:r>
              <w:rPr>
                <w:rFonts w:ascii="Times New Roman" w:hAnsi="Times New Roman"/>
                <w:spacing w:val="-10"/>
                <w:sz w:val="24"/>
                <w:szCs w:val="24"/>
                <w:lang w:val="kk-KZ"/>
              </w:rPr>
              <w:t xml:space="preserve"> </w:t>
            </w:r>
            <w:r>
              <w:rPr>
                <w:rFonts w:ascii="Times New Roman" w:hAnsi="Times New Roman"/>
                <w:sz w:val="24"/>
                <w:szCs w:val="24"/>
                <w:lang w:val="kk-KZ"/>
              </w:rPr>
              <w:t>пайдалана</w:t>
            </w:r>
            <w:r>
              <w:rPr>
                <w:rFonts w:ascii="Times New Roman" w:hAnsi="Times New Roman"/>
                <w:spacing w:val="-8"/>
                <w:sz w:val="24"/>
                <w:szCs w:val="24"/>
                <w:lang w:val="kk-KZ"/>
              </w:rPr>
              <w:t xml:space="preserve"> </w:t>
            </w:r>
            <w:r>
              <w:rPr>
                <w:rFonts w:ascii="Times New Roman" w:hAnsi="Times New Roman"/>
                <w:sz w:val="24"/>
                <w:szCs w:val="24"/>
                <w:lang w:val="kk-KZ"/>
              </w:rPr>
              <w:t>отырып азық-</w:t>
            </w:r>
            <w:r>
              <w:rPr>
                <w:rFonts w:ascii="Times New Roman" w:hAnsi="Times New Roman"/>
                <w:spacing w:val="-67"/>
                <w:sz w:val="24"/>
                <w:szCs w:val="24"/>
                <w:lang w:val="kk-KZ"/>
              </w:rPr>
              <w:t xml:space="preserve"> </w:t>
            </w:r>
            <w:r>
              <w:rPr>
                <w:rFonts w:ascii="Times New Roman" w:hAnsi="Times New Roman"/>
                <w:sz w:val="24"/>
                <w:szCs w:val="24"/>
                <w:lang w:val="kk-KZ"/>
              </w:rPr>
              <w:t>түлік</w:t>
            </w:r>
            <w:r>
              <w:rPr>
                <w:rFonts w:ascii="Times New Roman" w:hAnsi="Times New Roman"/>
                <w:spacing w:val="-1"/>
                <w:sz w:val="24"/>
                <w:szCs w:val="24"/>
                <w:lang w:val="kk-KZ"/>
              </w:rPr>
              <w:t xml:space="preserve"> </w:t>
            </w:r>
            <w:r>
              <w:rPr>
                <w:rFonts w:ascii="Times New Roman" w:hAnsi="Times New Roman"/>
                <w:sz w:val="24"/>
                <w:szCs w:val="24"/>
                <w:lang w:val="kk-KZ"/>
              </w:rPr>
              <w:t>тағамдарын мүсіндеуге үйрету</w:t>
            </w:r>
          </w:p>
          <w:p w14:paraId="221CE757">
            <w:pPr>
              <w:rPr>
                <w:rFonts w:ascii="Times New Roman" w:hAnsi="Times New Roman" w:eastAsia="Calibri" w:cs="Times New Roman"/>
                <w:b/>
                <w:sz w:val="24"/>
                <w:szCs w:val="24"/>
              </w:rPr>
            </w:pPr>
            <w:r>
              <w:rPr>
                <w:rFonts w:ascii="Times New Roman" w:hAnsi="Times New Roman" w:eastAsia="Calibri" w:cs="Times New Roman"/>
                <w:b/>
                <w:sz w:val="24"/>
                <w:szCs w:val="24"/>
              </w:rPr>
              <w:t>мүсіндеу</w:t>
            </w:r>
          </w:p>
        </w:tc>
      </w:tr>
      <w:tr w14:paraId="3381D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555" w:type="dxa"/>
            <w:tcBorders>
              <w:top w:val="single" w:color="000000" w:sz="4" w:space="0"/>
              <w:left w:val="single" w:color="000000" w:sz="4" w:space="0"/>
              <w:bottom w:val="single" w:color="000000" w:sz="4" w:space="0"/>
              <w:right w:val="single" w:color="000000" w:sz="4" w:space="0"/>
            </w:tcBorders>
          </w:tcPr>
          <w:p w14:paraId="0608B518">
            <w:pPr>
              <w:pStyle w:val="16"/>
              <w:ind w:left="110" w:right="223"/>
              <w:rPr>
                <w:b/>
                <w:sz w:val="24"/>
                <w:szCs w:val="24"/>
                <w:lang w:val="ru-RU"/>
              </w:rPr>
            </w:pPr>
            <w:r>
              <w:rPr>
                <w:b/>
                <w:sz w:val="24"/>
                <w:szCs w:val="24"/>
                <w:lang w:val="ru-RU"/>
              </w:rPr>
              <w:t>Екінші таңғы ас</w:t>
            </w:r>
          </w:p>
        </w:tc>
        <w:tc>
          <w:tcPr>
            <w:tcW w:w="12340" w:type="dxa"/>
            <w:gridSpan w:val="8"/>
            <w:tcBorders>
              <w:top w:val="single" w:color="auto" w:sz="4" w:space="0"/>
              <w:left w:val="single" w:color="000000" w:sz="4" w:space="0"/>
              <w:bottom w:val="single" w:color="000000" w:sz="4" w:space="0"/>
              <w:right w:val="single" w:color="000000" w:sz="4" w:space="0"/>
            </w:tcBorders>
          </w:tcPr>
          <w:p w14:paraId="6E0AF7FC">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p w14:paraId="47C8D56B">
            <w:pPr>
              <w:rPr>
                <w:rFonts w:ascii="Times New Roman" w:hAnsi="Times New Roman" w:eastAsia="Times New Roman" w:cs="Times New Roman"/>
                <w:color w:val="000000"/>
                <w:sz w:val="24"/>
                <w:szCs w:val="24"/>
                <w:lang w:val="kk-KZ" w:eastAsia="ru-RU"/>
              </w:rPr>
            </w:pPr>
          </w:p>
        </w:tc>
      </w:tr>
      <w:tr w14:paraId="5391D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2555" w:type="dxa"/>
            <w:tcBorders>
              <w:top w:val="single" w:color="000000" w:sz="4" w:space="0"/>
              <w:left w:val="single" w:color="000000" w:sz="4" w:space="0"/>
              <w:bottom w:val="single" w:color="000000" w:sz="4" w:space="0"/>
              <w:right w:val="single" w:color="000000" w:sz="4" w:space="0"/>
            </w:tcBorders>
          </w:tcPr>
          <w:p w14:paraId="707C864E">
            <w:pPr>
              <w:pStyle w:val="16"/>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2340" w:type="dxa"/>
            <w:gridSpan w:val="8"/>
            <w:tcBorders>
              <w:top w:val="single" w:color="000000" w:sz="4" w:space="0"/>
              <w:left w:val="single" w:color="000000" w:sz="4" w:space="0"/>
              <w:bottom w:val="single" w:color="000000" w:sz="4" w:space="0"/>
              <w:right w:val="single" w:color="000000" w:sz="4" w:space="0"/>
            </w:tcBorders>
          </w:tcPr>
          <w:p w14:paraId="42D3F0F2">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65DF4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555" w:type="dxa"/>
            <w:tcBorders>
              <w:top w:val="single" w:color="000000" w:sz="4" w:space="0"/>
              <w:left w:val="single" w:color="000000" w:sz="4" w:space="0"/>
              <w:bottom w:val="single" w:color="000000" w:sz="4" w:space="0"/>
              <w:right w:val="single" w:color="000000" w:sz="4" w:space="0"/>
            </w:tcBorders>
          </w:tcPr>
          <w:p w14:paraId="65D5F0FE">
            <w:pPr>
              <w:pStyle w:val="16"/>
              <w:spacing w:line="256" w:lineRule="exact"/>
              <w:ind w:left="110"/>
              <w:rPr>
                <w:b/>
                <w:sz w:val="24"/>
                <w:szCs w:val="24"/>
              </w:rPr>
            </w:pPr>
            <w:r>
              <w:rPr>
                <w:b/>
                <w:sz w:val="24"/>
                <w:szCs w:val="24"/>
              </w:rPr>
              <w:t>Серуен</w:t>
            </w:r>
          </w:p>
        </w:tc>
        <w:tc>
          <w:tcPr>
            <w:tcW w:w="2694" w:type="dxa"/>
            <w:gridSpan w:val="2"/>
            <w:tcBorders>
              <w:top w:val="single" w:color="000000" w:sz="4" w:space="0"/>
              <w:left w:val="single" w:color="000000" w:sz="4" w:space="0"/>
              <w:bottom w:val="single" w:color="000000" w:sz="4" w:space="0"/>
              <w:right w:val="single" w:color="000000" w:sz="4" w:space="0"/>
            </w:tcBorders>
          </w:tcPr>
          <w:p w14:paraId="21B37F0A">
            <w:pPr>
              <w:rPr>
                <w:rStyle w:val="25"/>
                <w:rFonts w:ascii="Times New Roman" w:hAnsi="Times New Roman" w:cs="Times New Roman"/>
                <w:sz w:val="24"/>
                <w:szCs w:val="24"/>
                <w:lang w:val="kk-KZ"/>
              </w:rPr>
            </w:pPr>
            <w:r>
              <w:rPr>
                <w:rStyle w:val="25"/>
                <w:rFonts w:ascii="Times New Roman" w:hAnsi="Times New Roman" w:cs="Times New Roman"/>
                <w:sz w:val="24"/>
                <w:szCs w:val="24"/>
                <w:lang w:val="kk-KZ"/>
              </w:rPr>
              <w:t>Маусымдық өзгерістерді бақылау</w:t>
            </w:r>
          </w:p>
          <w:p w14:paraId="0CACAF8F">
            <w:pPr>
              <w:rPr>
                <w:rStyle w:val="22"/>
                <w:rFonts w:ascii="Times New Roman" w:hAnsi="Times New Roman" w:cs="Times New Roman"/>
                <w:sz w:val="24"/>
                <w:szCs w:val="24"/>
                <w:lang w:val="kk-KZ"/>
              </w:rPr>
            </w:pPr>
            <w:r>
              <w:rPr>
                <w:rStyle w:val="22"/>
                <w:rFonts w:ascii="Times New Roman" w:hAnsi="Times New Roman" w:cs="Times New Roman"/>
                <w:sz w:val="24"/>
                <w:szCs w:val="24"/>
                <w:lang w:val="kk-KZ"/>
              </w:rPr>
              <w:t>Мақсаты::</w:t>
            </w:r>
          </w:p>
          <w:p w14:paraId="42A25A4D">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 xml:space="preserve">Табиғат өзгерістері туралы түсініктерін қалыптастыру; </w:t>
            </w:r>
          </w:p>
          <w:p w14:paraId="61CD1089">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 xml:space="preserve">Қыс аяғындағы табиғат көрністерін (су тамшылары, қардың жібуі т.б.) көре білуге баулу. </w:t>
            </w:r>
          </w:p>
          <w:p w14:paraId="6787E3D5">
            <w:pPr>
              <w:rPr>
                <w:rStyle w:val="23"/>
                <w:rFonts w:ascii="Times New Roman" w:hAnsi="Times New Roman" w:cs="Times New Roman"/>
                <w:b/>
                <w:sz w:val="24"/>
                <w:szCs w:val="24"/>
                <w:lang w:val="kk-KZ"/>
              </w:rPr>
            </w:pPr>
            <w:r>
              <w:rPr>
                <w:rStyle w:val="23"/>
                <w:rFonts w:ascii="Times New Roman" w:hAnsi="Times New Roman" w:cs="Times New Roman"/>
                <w:sz w:val="24"/>
                <w:szCs w:val="24"/>
                <w:lang w:val="kk-KZ"/>
              </w:rPr>
              <w:t xml:space="preserve">Жеке жұмыс: Тәрбиеші балаларға жұмбақ жасырады: </w:t>
            </w:r>
          </w:p>
          <w:p w14:paraId="7FC9947B">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Жиегіне шатырдың,</w:t>
            </w:r>
          </w:p>
          <w:p w14:paraId="0987BCD0">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Мұздан шеге қатырдым. (сүңгі)</w:t>
            </w:r>
          </w:p>
          <w:p w14:paraId="46E2BE7B">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Балаларға сұрақтар</w:t>
            </w:r>
          </w:p>
          <w:p w14:paraId="67ADBBE2">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Қыста неше ай бар?</w:t>
            </w:r>
          </w:p>
          <w:p w14:paraId="2C95750E">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Қыс айларын ата?</w:t>
            </w:r>
          </w:p>
          <w:p w14:paraId="6263A259">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Қыстың ең соңғы айы қай ай?</w:t>
            </w:r>
          </w:p>
          <w:p w14:paraId="539FF67D">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Ақпан айында табиғатта қандай өзгерістер болады?</w:t>
            </w:r>
          </w:p>
          <w:p w14:paraId="7FC9F524">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Мұз сүңгілері қайдан пайда болады?</w:t>
            </w:r>
          </w:p>
          <w:p w14:paraId="385D7EF3">
            <w:pPr>
              <w:rPr>
                <w:rStyle w:val="23"/>
                <w:rFonts w:ascii="Times New Roman" w:hAnsi="Times New Roman" w:cs="Times New Roman"/>
                <w:b/>
                <w:sz w:val="24"/>
                <w:szCs w:val="24"/>
                <w:lang w:val="kk-KZ"/>
              </w:rPr>
            </w:pPr>
            <w:r>
              <w:rPr>
                <w:rStyle w:val="23"/>
                <w:rFonts w:ascii="Times New Roman" w:hAnsi="Times New Roman" w:cs="Times New Roman"/>
                <w:sz w:val="24"/>
                <w:szCs w:val="24"/>
                <w:lang w:val="kk-KZ"/>
              </w:rPr>
              <w:t>Зерттеу жұмысы</w:t>
            </w:r>
          </w:p>
          <w:p w14:paraId="3993AEEF">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 xml:space="preserve">Ыдыстарға қар толтырып, біреуін көлеңкеге, біреуін күннің астына қою. Серуен аяғында қай ыдыстағы қар төмен түскенін салыстыру </w:t>
            </w:r>
          </w:p>
          <w:p w14:paraId="3720B58E">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 xml:space="preserve">Еңбек  </w:t>
            </w:r>
          </w:p>
          <w:p w14:paraId="175E63E0">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 xml:space="preserve">Кіші балалар тобының алаңын қардан тазалауға көмектесу </w:t>
            </w:r>
          </w:p>
          <w:p w14:paraId="12C253F8">
            <w:pPr>
              <w:rPr>
                <w:rStyle w:val="23"/>
                <w:rFonts w:ascii="Times New Roman" w:hAnsi="Times New Roman" w:cs="Times New Roman"/>
                <w:sz w:val="24"/>
                <w:szCs w:val="24"/>
                <w:lang w:val="kk-KZ"/>
              </w:rPr>
            </w:pPr>
            <w:r>
              <w:rPr>
                <w:rStyle w:val="22"/>
                <w:rFonts w:ascii="Times New Roman" w:hAnsi="Times New Roman" w:cs="Times New Roman"/>
                <w:sz w:val="24"/>
                <w:szCs w:val="24"/>
                <w:lang w:val="kk-KZ"/>
              </w:rPr>
              <w:t xml:space="preserve">Мақсаты: достық қарым-қатынаста еңбек етуге тәрбиелеу. </w:t>
            </w:r>
          </w:p>
          <w:p w14:paraId="1F3666C0">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Қимылды ойын  «Төбешіктен-төбешікке».</w:t>
            </w:r>
          </w:p>
          <w:p w14:paraId="352D04E7">
            <w:pPr>
              <w:rPr>
                <w:rStyle w:val="23"/>
                <w:rFonts w:ascii="Times New Roman" w:hAnsi="Times New Roman" w:cs="Times New Roman"/>
                <w:sz w:val="24"/>
                <w:szCs w:val="24"/>
                <w:lang w:val="kk-KZ"/>
              </w:rPr>
            </w:pPr>
            <w:r>
              <w:rPr>
                <w:rStyle w:val="22"/>
                <w:rFonts w:ascii="Times New Roman" w:hAnsi="Times New Roman" w:cs="Times New Roman"/>
                <w:sz w:val="24"/>
                <w:szCs w:val="24"/>
                <w:lang w:val="kk-KZ"/>
              </w:rPr>
              <w:t xml:space="preserve">Мақсаты: ұзындыққа секіру дағдыларын қалыптастыру </w:t>
            </w:r>
          </w:p>
          <w:p w14:paraId="78B3879A">
            <w:pPr>
              <w:rPr>
                <w:rFonts w:ascii="Times New Roman" w:hAnsi="Times New Roman" w:cs="Times New Roman"/>
                <w:b/>
                <w:sz w:val="24"/>
                <w:szCs w:val="24"/>
              </w:rPr>
            </w:pPr>
            <w:r>
              <w:rPr>
                <w:rStyle w:val="23"/>
                <w:rFonts w:ascii="Times New Roman" w:hAnsi="Times New Roman" w:cs="Times New Roman"/>
                <w:sz w:val="24"/>
                <w:szCs w:val="24"/>
                <w:lang w:val="kk-KZ"/>
              </w:rPr>
              <w:t>Еркін ойын:</w:t>
            </w:r>
          </w:p>
        </w:tc>
        <w:tc>
          <w:tcPr>
            <w:tcW w:w="2120" w:type="dxa"/>
            <w:gridSpan w:val="2"/>
            <w:tcBorders>
              <w:top w:val="single" w:color="000000" w:sz="4" w:space="0"/>
              <w:left w:val="single" w:color="000000" w:sz="4" w:space="0"/>
              <w:bottom w:val="single" w:color="000000" w:sz="4" w:space="0"/>
              <w:right w:val="single" w:color="000000" w:sz="4" w:space="0"/>
            </w:tcBorders>
          </w:tcPr>
          <w:p w14:paraId="4B4AF153">
            <w:pPr>
              <w:rPr>
                <w:rStyle w:val="23"/>
                <w:rFonts w:ascii="Times New Roman" w:hAnsi="Times New Roman" w:cs="Times New Roman"/>
                <w:b/>
                <w:sz w:val="24"/>
                <w:szCs w:val="24"/>
                <w:lang w:val="kk-KZ"/>
              </w:rPr>
            </w:pPr>
            <w:r>
              <w:rPr>
                <w:rStyle w:val="23"/>
                <w:rFonts w:ascii="Times New Roman" w:hAnsi="Times New Roman" w:cs="Times New Roman"/>
                <w:sz w:val="24"/>
                <w:szCs w:val="24"/>
                <w:lang w:val="kk-KZ"/>
              </w:rPr>
              <w:t>Терек ағашын бақылау</w:t>
            </w:r>
          </w:p>
          <w:p w14:paraId="34BB6D41">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Мақсаты:</w:t>
            </w:r>
          </w:p>
          <w:p w14:paraId="1455F221">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\Балалардың ағаштар туралы білімдерін молайту;</w:t>
            </w:r>
          </w:p>
          <w:p w14:paraId="3E05BE22">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Ағаштарға қамқор болуға тәрбиелеу.Бақылау барысы</w:t>
            </w:r>
          </w:p>
          <w:p w14:paraId="570FC9C5">
            <w:pPr>
              <w:rPr>
                <w:rStyle w:val="23"/>
                <w:rFonts w:ascii="Times New Roman" w:hAnsi="Times New Roman" w:cs="Times New Roman"/>
                <w:b/>
                <w:sz w:val="24"/>
                <w:szCs w:val="24"/>
                <w:lang w:val="kk-KZ"/>
              </w:rPr>
            </w:pPr>
            <w:r>
              <w:rPr>
                <w:rStyle w:val="23"/>
                <w:rFonts w:ascii="Times New Roman" w:hAnsi="Times New Roman" w:cs="Times New Roman"/>
                <w:sz w:val="24"/>
                <w:szCs w:val="24"/>
                <w:lang w:val="kk-KZ"/>
              </w:rPr>
              <w:t>Зерттеу жұмысы</w:t>
            </w:r>
          </w:p>
          <w:p w14:paraId="0048FE52">
            <w:pPr>
              <w:rPr>
                <w:rStyle w:val="22"/>
                <w:rFonts w:ascii="Times New Roman" w:hAnsi="Times New Roman" w:cs="Times New Roman"/>
                <w:sz w:val="24"/>
                <w:szCs w:val="24"/>
                <w:lang w:val="kk-KZ"/>
              </w:rPr>
            </w:pPr>
            <w:r>
              <w:rPr>
                <w:rStyle w:val="23"/>
                <w:rFonts w:ascii="Times New Roman" w:hAnsi="Times New Roman" w:cs="Times New Roman"/>
                <w:sz w:val="24"/>
                <w:szCs w:val="24"/>
                <w:lang w:val="kk-KZ"/>
              </w:rPr>
              <w:t xml:space="preserve">Ауладағы ағаштарды қарау. Қай ағаш қалай тұр. (кейбір ағаштар бұтағы сирек, тікесінен сыйдиып тұр. Кей ағаштар бұтақтары қармен төмен иіліп тұр т.б.) </w:t>
            </w:r>
          </w:p>
          <w:p w14:paraId="3E4BF887">
            <w:pPr>
              <w:rPr>
                <w:rStyle w:val="23"/>
                <w:rFonts w:ascii="Times New Roman" w:hAnsi="Times New Roman" w:cs="Times New Roman"/>
                <w:b/>
                <w:sz w:val="24"/>
                <w:szCs w:val="24"/>
                <w:lang w:val="kk-KZ"/>
              </w:rPr>
            </w:pPr>
            <w:r>
              <w:rPr>
                <w:rStyle w:val="23"/>
                <w:rFonts w:ascii="Times New Roman" w:hAnsi="Times New Roman" w:cs="Times New Roman"/>
                <w:sz w:val="24"/>
                <w:szCs w:val="24"/>
                <w:lang w:val="kk-KZ"/>
              </w:rPr>
              <w:t xml:space="preserve">Еңбек </w:t>
            </w:r>
          </w:p>
          <w:p w14:paraId="6857ACFD">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Кіші топ балаларына қар жинауға көмектесу.</w:t>
            </w:r>
          </w:p>
          <w:p w14:paraId="68B31BC9">
            <w:pPr>
              <w:rPr>
                <w:rStyle w:val="23"/>
                <w:rFonts w:ascii="Times New Roman" w:hAnsi="Times New Roman" w:cs="Times New Roman"/>
                <w:sz w:val="24"/>
                <w:szCs w:val="24"/>
                <w:lang w:val="kk-KZ"/>
              </w:rPr>
            </w:pPr>
            <w:r>
              <w:rPr>
                <w:rStyle w:val="22"/>
                <w:rFonts w:ascii="Times New Roman" w:hAnsi="Times New Roman" w:cs="Times New Roman"/>
                <w:sz w:val="24"/>
                <w:szCs w:val="24"/>
                <w:lang w:val="kk-KZ"/>
              </w:rPr>
              <w:t>Мақсаты: кішкентайларға көмек көрсетуге деген ынталарын арттыру, адамгершілікке тәрбиелеу.</w:t>
            </w:r>
          </w:p>
          <w:p w14:paraId="67FEA8CD">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 xml:space="preserve">Қимылды ойын: «Бәйге» </w:t>
            </w:r>
          </w:p>
          <w:p w14:paraId="0ABF41E7">
            <w:pPr>
              <w:rPr>
                <w:rStyle w:val="23"/>
                <w:rFonts w:ascii="Times New Roman" w:hAnsi="Times New Roman" w:cs="Times New Roman"/>
                <w:sz w:val="24"/>
                <w:szCs w:val="24"/>
                <w:lang w:val="kk-KZ"/>
              </w:rPr>
            </w:pPr>
            <w:r>
              <w:rPr>
                <w:rStyle w:val="22"/>
                <w:rFonts w:ascii="Times New Roman" w:hAnsi="Times New Roman" w:cs="Times New Roman"/>
                <w:sz w:val="24"/>
                <w:szCs w:val="24"/>
                <w:lang w:val="kk-KZ"/>
              </w:rPr>
              <w:t xml:space="preserve">Мақсаты: тәрбиеші белгісі бойынша жүкіруге үйрету </w:t>
            </w:r>
          </w:p>
          <w:p w14:paraId="0429CA87">
            <w:pPr>
              <w:rPr>
                <w:rStyle w:val="23"/>
                <w:rFonts w:ascii="Times New Roman" w:hAnsi="Times New Roman" w:cs="Times New Roman"/>
                <w:b/>
                <w:sz w:val="24"/>
                <w:szCs w:val="24"/>
                <w:lang w:val="kk-KZ"/>
              </w:rPr>
            </w:pPr>
            <w:r>
              <w:rPr>
                <w:rStyle w:val="23"/>
                <w:rFonts w:ascii="Times New Roman" w:hAnsi="Times New Roman" w:cs="Times New Roman"/>
                <w:sz w:val="24"/>
                <w:szCs w:val="24"/>
                <w:lang w:val="kk-KZ"/>
              </w:rPr>
              <w:t>Жеке жұмыс:</w:t>
            </w:r>
          </w:p>
          <w:p w14:paraId="7FC46EC2">
            <w:pPr>
              <w:rPr>
                <w:rStyle w:val="23"/>
                <w:rFonts w:ascii="Times New Roman" w:hAnsi="Times New Roman" w:cs="Times New Roman"/>
                <w:i/>
                <w:sz w:val="24"/>
                <w:szCs w:val="24"/>
                <w:lang w:val="kk-KZ"/>
              </w:rPr>
            </w:pPr>
            <w:r>
              <w:rPr>
                <w:rStyle w:val="23"/>
                <w:rFonts w:ascii="Times New Roman" w:hAnsi="Times New Roman" w:cs="Times New Roman"/>
                <w:i/>
                <w:sz w:val="24"/>
                <w:szCs w:val="24"/>
                <w:lang w:val="kk-KZ"/>
              </w:rPr>
              <w:t>Мақал-мәтел: Бір тал кессең, он тал ек.</w:t>
            </w:r>
          </w:p>
          <w:p w14:paraId="1523A44B">
            <w:pPr>
              <w:rPr>
                <w:rStyle w:val="23"/>
                <w:rFonts w:ascii="Times New Roman" w:hAnsi="Times New Roman" w:cs="Times New Roman"/>
                <w:i/>
                <w:sz w:val="24"/>
                <w:szCs w:val="24"/>
                <w:lang w:val="kk-KZ"/>
              </w:rPr>
            </w:pPr>
          </w:p>
          <w:p w14:paraId="5C6F4F0E">
            <w:pPr>
              <w:rPr>
                <w:rFonts w:ascii="Times New Roman" w:hAnsi="Times New Roman" w:cs="Times New Roman"/>
                <w:sz w:val="24"/>
                <w:szCs w:val="24"/>
              </w:rPr>
            </w:pPr>
            <w:r>
              <w:rPr>
                <w:rStyle w:val="23"/>
                <w:rFonts w:ascii="Times New Roman" w:hAnsi="Times New Roman" w:cs="Times New Roman"/>
                <w:i/>
                <w:sz w:val="24"/>
                <w:szCs w:val="24"/>
                <w:lang w:val="kk-KZ"/>
              </w:rPr>
              <w:t xml:space="preserve">Тыйым сөздер: Өсіп тұрған ағашты кесуге немесе балталауға болмайды. </w:t>
            </w:r>
            <w:r>
              <w:rPr>
                <w:rStyle w:val="23"/>
                <w:rFonts w:ascii="Times New Roman" w:hAnsi="Times New Roman" w:cs="Times New Roman"/>
                <w:i/>
                <w:sz w:val="24"/>
                <w:szCs w:val="24"/>
              </w:rPr>
              <w:t>От жағуға қураған ағашты пайдалану керек.</w:t>
            </w:r>
          </w:p>
        </w:tc>
        <w:tc>
          <w:tcPr>
            <w:tcW w:w="2412" w:type="dxa"/>
            <w:tcBorders>
              <w:top w:val="single" w:color="000000" w:sz="4" w:space="0"/>
              <w:left w:val="single" w:color="000000" w:sz="4" w:space="0"/>
              <w:bottom w:val="single" w:color="000000" w:sz="4" w:space="0"/>
              <w:right w:val="single" w:color="000000" w:sz="4" w:space="0"/>
            </w:tcBorders>
          </w:tcPr>
          <w:p w14:paraId="6A850FA5">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 xml:space="preserve">Күн мен түн неге ауысады? </w:t>
            </w:r>
          </w:p>
          <w:p w14:paraId="750EF508">
            <w:pPr>
              <w:rPr>
                <w:rStyle w:val="23"/>
                <w:rFonts w:ascii="Times New Roman" w:hAnsi="Times New Roman" w:cs="Times New Roman"/>
                <w:sz w:val="24"/>
                <w:szCs w:val="24"/>
                <w:lang w:val="kk-KZ"/>
              </w:rPr>
            </w:pPr>
            <w:r>
              <w:rPr>
                <w:rStyle w:val="22"/>
                <w:rFonts w:ascii="Times New Roman" w:hAnsi="Times New Roman" w:cs="Times New Roman"/>
                <w:sz w:val="24"/>
                <w:szCs w:val="24"/>
                <w:lang w:val="kk-KZ"/>
              </w:rPr>
              <w:t>Мақсаты:</w:t>
            </w:r>
            <w:r>
              <w:rPr>
                <w:rStyle w:val="23"/>
                <w:rFonts w:ascii="Times New Roman" w:hAnsi="Times New Roman" w:cs="Times New Roman"/>
                <w:sz w:val="24"/>
                <w:szCs w:val="24"/>
                <w:lang w:val="kk-KZ"/>
              </w:rPr>
              <w:t xml:space="preserve">Күн мен түннің ауысуы қалай жүретіні, жыл мезгілдерінің ауысуына қарай күннің ұзаруын туралы түсінік беру. </w:t>
            </w:r>
          </w:p>
          <w:p w14:paraId="4423E4A9">
            <w:pPr>
              <w:rPr>
                <w:rStyle w:val="22"/>
                <w:rFonts w:ascii="Times New Roman" w:hAnsi="Times New Roman" w:cs="Times New Roman"/>
                <w:i w:val="0"/>
                <w:sz w:val="24"/>
                <w:szCs w:val="24"/>
                <w:lang w:val="kk-KZ"/>
              </w:rPr>
            </w:pPr>
            <w:r>
              <w:rPr>
                <w:rStyle w:val="22"/>
                <w:rFonts w:ascii="Times New Roman" w:hAnsi="Times New Roman" w:cs="Times New Roman"/>
                <w:b/>
                <w:sz w:val="24"/>
                <w:szCs w:val="24"/>
                <w:lang w:val="kk-KZ"/>
              </w:rPr>
              <w:t>Жеке жұмыс:</w:t>
            </w:r>
            <w:r>
              <w:rPr>
                <w:rStyle w:val="22"/>
                <w:rFonts w:ascii="Times New Roman" w:hAnsi="Times New Roman" w:cs="Times New Roman"/>
                <w:sz w:val="24"/>
                <w:szCs w:val="24"/>
                <w:lang w:val="kk-KZ"/>
              </w:rPr>
              <w:t xml:space="preserve"> Балаларға жұмбақ жасыру</w:t>
            </w:r>
          </w:p>
          <w:p w14:paraId="5C961300">
            <w:pPr>
              <w:rPr>
                <w:rStyle w:val="22"/>
                <w:rFonts w:ascii="Times New Roman" w:hAnsi="Times New Roman" w:cs="Times New Roman"/>
                <w:i w:val="0"/>
                <w:sz w:val="24"/>
                <w:szCs w:val="24"/>
                <w:lang w:val="kk-KZ"/>
              </w:rPr>
            </w:pPr>
            <w:r>
              <w:rPr>
                <w:rStyle w:val="22"/>
                <w:rFonts w:ascii="Times New Roman" w:hAnsi="Times New Roman" w:cs="Times New Roman"/>
                <w:sz w:val="24"/>
                <w:szCs w:val="24"/>
                <w:lang w:val="kk-KZ"/>
              </w:rPr>
              <w:t>Үлкен алтын табақтан,</w:t>
            </w:r>
          </w:p>
          <w:p w14:paraId="396716CD">
            <w:pPr>
              <w:rPr>
                <w:rStyle w:val="22"/>
                <w:rFonts w:ascii="Times New Roman" w:hAnsi="Times New Roman" w:cs="Times New Roman"/>
                <w:i w:val="0"/>
                <w:sz w:val="24"/>
                <w:szCs w:val="24"/>
                <w:lang w:val="kk-KZ"/>
              </w:rPr>
            </w:pPr>
            <w:r>
              <w:rPr>
                <w:rStyle w:val="22"/>
                <w:rFonts w:ascii="Times New Roman" w:hAnsi="Times New Roman" w:cs="Times New Roman"/>
                <w:sz w:val="24"/>
                <w:szCs w:val="24"/>
                <w:lang w:val="kk-KZ"/>
              </w:rPr>
              <w:t>Әлемге нұр таратқан.  (күн)</w:t>
            </w:r>
          </w:p>
          <w:p w14:paraId="320CE20F">
            <w:pPr>
              <w:rPr>
                <w:rStyle w:val="22"/>
                <w:rFonts w:ascii="Times New Roman" w:hAnsi="Times New Roman" w:cs="Times New Roman"/>
                <w:i w:val="0"/>
                <w:sz w:val="24"/>
                <w:szCs w:val="24"/>
                <w:lang w:val="kk-KZ"/>
              </w:rPr>
            </w:pPr>
            <w:r>
              <w:rPr>
                <w:rStyle w:val="22"/>
                <w:rFonts w:ascii="Times New Roman" w:hAnsi="Times New Roman" w:cs="Times New Roman"/>
                <w:sz w:val="24"/>
                <w:szCs w:val="24"/>
                <w:lang w:val="kk-KZ"/>
              </w:rPr>
              <w:t>Жартысы жадыратып нұр себеді,</w:t>
            </w:r>
          </w:p>
          <w:p w14:paraId="75FCA5BD">
            <w:pPr>
              <w:rPr>
                <w:rStyle w:val="22"/>
                <w:rFonts w:ascii="Times New Roman" w:hAnsi="Times New Roman" w:cs="Times New Roman"/>
                <w:i w:val="0"/>
                <w:sz w:val="24"/>
                <w:szCs w:val="24"/>
                <w:lang w:val="kk-KZ"/>
              </w:rPr>
            </w:pPr>
            <w:r>
              <w:rPr>
                <w:rStyle w:val="22"/>
                <w:rFonts w:ascii="Times New Roman" w:hAnsi="Times New Roman" w:cs="Times New Roman"/>
                <w:sz w:val="24"/>
                <w:szCs w:val="24"/>
                <w:lang w:val="kk-KZ"/>
              </w:rPr>
              <w:t>Жартысы қара мақпал бүркенеді. (түн)</w:t>
            </w:r>
          </w:p>
          <w:p w14:paraId="7CEB0F6C">
            <w:pPr>
              <w:rPr>
                <w:rStyle w:val="22"/>
                <w:rFonts w:ascii="Times New Roman" w:hAnsi="Times New Roman" w:cs="Times New Roman"/>
                <w:i w:val="0"/>
                <w:sz w:val="24"/>
                <w:szCs w:val="24"/>
                <w:lang w:val="kk-KZ"/>
              </w:rPr>
            </w:pPr>
            <w:r>
              <w:rPr>
                <w:rStyle w:val="22"/>
                <w:rFonts w:ascii="Times New Roman" w:hAnsi="Times New Roman" w:cs="Times New Roman"/>
                <w:sz w:val="24"/>
                <w:szCs w:val="24"/>
                <w:lang w:val="kk-KZ"/>
              </w:rPr>
              <w:t>Орақ болып туады,</w:t>
            </w:r>
          </w:p>
          <w:p w14:paraId="0643132E">
            <w:pPr>
              <w:rPr>
                <w:rStyle w:val="22"/>
                <w:rFonts w:ascii="Times New Roman" w:hAnsi="Times New Roman" w:cs="Times New Roman"/>
                <w:i w:val="0"/>
                <w:sz w:val="24"/>
                <w:szCs w:val="24"/>
                <w:lang w:val="kk-KZ"/>
              </w:rPr>
            </w:pPr>
            <w:r>
              <w:rPr>
                <w:rStyle w:val="22"/>
                <w:rFonts w:ascii="Times New Roman" w:hAnsi="Times New Roman" w:cs="Times New Roman"/>
                <w:sz w:val="24"/>
                <w:szCs w:val="24"/>
                <w:lang w:val="kk-KZ"/>
              </w:rPr>
              <w:t>Табақ болып тынады   (ай)</w:t>
            </w:r>
          </w:p>
          <w:p w14:paraId="6E834EB7">
            <w:pPr>
              <w:rPr>
                <w:rStyle w:val="22"/>
                <w:rFonts w:ascii="Times New Roman" w:hAnsi="Times New Roman" w:cs="Times New Roman"/>
                <w:i w:val="0"/>
                <w:sz w:val="24"/>
                <w:szCs w:val="24"/>
                <w:lang w:val="kk-KZ"/>
              </w:rPr>
            </w:pPr>
            <w:r>
              <w:rPr>
                <w:rStyle w:val="22"/>
                <w:rFonts w:ascii="Times New Roman" w:hAnsi="Times New Roman" w:cs="Times New Roman"/>
                <w:sz w:val="24"/>
                <w:szCs w:val="24"/>
                <w:lang w:val="kk-KZ"/>
              </w:rPr>
              <w:t>Күндіз білінбейді,</w:t>
            </w:r>
          </w:p>
          <w:p w14:paraId="085A1286">
            <w:pPr>
              <w:rPr>
                <w:rStyle w:val="23"/>
                <w:rFonts w:ascii="Times New Roman" w:hAnsi="Times New Roman" w:cs="Times New Roman"/>
                <w:iCs/>
                <w:sz w:val="24"/>
                <w:szCs w:val="24"/>
                <w:lang w:val="kk-KZ"/>
              </w:rPr>
            </w:pPr>
            <w:r>
              <w:rPr>
                <w:rStyle w:val="22"/>
                <w:rFonts w:ascii="Times New Roman" w:hAnsi="Times New Roman" w:cs="Times New Roman"/>
                <w:sz w:val="24"/>
                <w:szCs w:val="24"/>
                <w:lang w:val="kk-KZ"/>
              </w:rPr>
              <w:t>Түнде дірілдейді          (жұлдыз)</w:t>
            </w:r>
          </w:p>
          <w:p w14:paraId="1ECAD664">
            <w:pPr>
              <w:rPr>
                <w:rStyle w:val="23"/>
                <w:rFonts w:ascii="Times New Roman" w:hAnsi="Times New Roman" w:cs="Times New Roman"/>
                <w:b/>
                <w:sz w:val="24"/>
                <w:szCs w:val="24"/>
                <w:lang w:val="kk-KZ"/>
              </w:rPr>
            </w:pPr>
            <w:r>
              <w:rPr>
                <w:rStyle w:val="23"/>
                <w:rFonts w:ascii="Times New Roman" w:hAnsi="Times New Roman" w:cs="Times New Roman"/>
                <w:sz w:val="24"/>
                <w:szCs w:val="24"/>
                <w:lang w:val="kk-KZ"/>
              </w:rPr>
              <w:t>Зерттеу жұмысы</w:t>
            </w:r>
          </w:p>
          <w:p w14:paraId="37BC607E">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 xml:space="preserve">Жарық сәулелері жерге тура түседі, егер оған жолда бірнәрсе кедергі жасаса, онда  одан көлеңке пайда болады. </w:t>
            </w:r>
          </w:p>
          <w:p w14:paraId="0A4AEE82">
            <w:pPr>
              <w:rPr>
                <w:rStyle w:val="22"/>
                <w:rFonts w:ascii="Times New Roman" w:hAnsi="Times New Roman" w:cs="Times New Roman"/>
                <w:sz w:val="24"/>
                <w:szCs w:val="24"/>
                <w:lang w:val="kk-KZ"/>
              </w:rPr>
            </w:pPr>
            <w:r>
              <w:rPr>
                <w:rStyle w:val="23"/>
                <w:rFonts w:ascii="Times New Roman" w:hAnsi="Times New Roman" w:cs="Times New Roman"/>
                <w:sz w:val="24"/>
                <w:szCs w:val="24"/>
                <w:lang w:val="kk-KZ"/>
              </w:rPr>
              <w:t xml:space="preserve">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 </w:t>
            </w:r>
          </w:p>
          <w:p w14:paraId="7D20D837">
            <w:pPr>
              <w:rPr>
                <w:rStyle w:val="23"/>
                <w:rFonts w:ascii="Times New Roman" w:hAnsi="Times New Roman" w:cs="Times New Roman"/>
                <w:b/>
                <w:sz w:val="24"/>
                <w:szCs w:val="24"/>
                <w:lang w:val="kk-KZ"/>
              </w:rPr>
            </w:pPr>
            <w:r>
              <w:rPr>
                <w:rStyle w:val="23"/>
                <w:rFonts w:ascii="Times New Roman" w:hAnsi="Times New Roman" w:cs="Times New Roman"/>
                <w:sz w:val="24"/>
                <w:szCs w:val="24"/>
                <w:lang w:val="kk-KZ"/>
              </w:rPr>
              <w:t xml:space="preserve">Еңбек </w:t>
            </w:r>
          </w:p>
          <w:p w14:paraId="3D3F1275">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 xml:space="preserve">Ойын алаңындағы қарды сыртқа шығару. </w:t>
            </w:r>
          </w:p>
          <w:p w14:paraId="4E9AE3DB">
            <w:pPr>
              <w:rPr>
                <w:rStyle w:val="23"/>
                <w:rFonts w:ascii="Times New Roman" w:hAnsi="Times New Roman" w:cs="Times New Roman"/>
                <w:sz w:val="24"/>
                <w:szCs w:val="24"/>
                <w:lang w:val="kk-KZ"/>
              </w:rPr>
            </w:pPr>
            <w:r>
              <w:rPr>
                <w:rStyle w:val="22"/>
                <w:rFonts w:ascii="Times New Roman" w:hAnsi="Times New Roman" w:cs="Times New Roman"/>
                <w:sz w:val="24"/>
                <w:szCs w:val="24"/>
                <w:lang w:val="kk-KZ"/>
              </w:rPr>
              <w:t>Мақсаты: еңбексүйгіштікке, бірлесе еңбек етуге тәрбиелеу</w:t>
            </w:r>
            <w:r>
              <w:rPr>
                <w:rStyle w:val="23"/>
                <w:rFonts w:ascii="Times New Roman" w:hAnsi="Times New Roman" w:cs="Times New Roman"/>
                <w:sz w:val="24"/>
                <w:szCs w:val="24"/>
                <w:lang w:val="kk-KZ"/>
              </w:rPr>
              <w:t xml:space="preserve">. </w:t>
            </w:r>
          </w:p>
          <w:p w14:paraId="5142A66B">
            <w:pPr>
              <w:rPr>
                <w:rStyle w:val="23"/>
                <w:rFonts w:ascii="Times New Roman" w:hAnsi="Times New Roman" w:cs="Times New Roman"/>
                <w:b/>
                <w:sz w:val="24"/>
                <w:szCs w:val="24"/>
                <w:lang w:val="kk-KZ"/>
              </w:rPr>
            </w:pPr>
            <w:r>
              <w:rPr>
                <w:rStyle w:val="23"/>
                <w:rFonts w:ascii="Times New Roman" w:hAnsi="Times New Roman" w:cs="Times New Roman"/>
                <w:sz w:val="24"/>
                <w:szCs w:val="24"/>
                <w:lang w:val="kk-KZ"/>
              </w:rPr>
              <w:t>Қимылды ойын</w:t>
            </w:r>
          </w:p>
          <w:p w14:paraId="34B1E555">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«Күн мен түн».</w:t>
            </w:r>
          </w:p>
          <w:p w14:paraId="3CBE4A45">
            <w:pPr>
              <w:rPr>
                <w:rStyle w:val="23"/>
                <w:rFonts w:ascii="Times New Roman" w:hAnsi="Times New Roman" w:cs="Times New Roman"/>
                <w:sz w:val="24"/>
                <w:szCs w:val="24"/>
                <w:lang w:val="kk-KZ"/>
              </w:rPr>
            </w:pPr>
            <w:r>
              <w:rPr>
                <w:rStyle w:val="22"/>
                <w:rFonts w:ascii="Times New Roman" w:hAnsi="Times New Roman" w:cs="Times New Roman"/>
                <w:sz w:val="24"/>
                <w:szCs w:val="24"/>
                <w:lang w:val="kk-KZ"/>
              </w:rPr>
              <w:t>Мақсаты: тәрбиеші белгісі бойынша әрекет етуге, ойын шартын дұрыс орындауға дағдыландыру.</w:t>
            </w:r>
            <w:r>
              <w:rPr>
                <w:rStyle w:val="23"/>
                <w:rFonts w:ascii="Times New Roman" w:hAnsi="Times New Roman" w:cs="Times New Roman"/>
                <w:sz w:val="24"/>
                <w:szCs w:val="24"/>
                <w:lang w:val="kk-KZ"/>
              </w:rPr>
              <w:t>.</w:t>
            </w:r>
          </w:p>
          <w:p w14:paraId="1732E916">
            <w:pPr>
              <w:rPr>
                <w:rFonts w:ascii="Times New Roman" w:hAnsi="Times New Roman" w:cs="Times New Roman"/>
                <w:b/>
                <w:sz w:val="24"/>
                <w:szCs w:val="24"/>
                <w:lang w:val="kk-KZ"/>
              </w:rPr>
            </w:pPr>
            <w:r>
              <w:rPr>
                <w:rStyle w:val="23"/>
                <w:rFonts w:ascii="Times New Roman" w:hAnsi="Times New Roman" w:cs="Times New Roman"/>
                <w:sz w:val="24"/>
                <w:szCs w:val="24"/>
                <w:lang w:val="kk-KZ"/>
              </w:rPr>
              <w:t>Еркін ойын</w:t>
            </w:r>
          </w:p>
        </w:tc>
        <w:tc>
          <w:tcPr>
            <w:tcW w:w="2695" w:type="dxa"/>
            <w:gridSpan w:val="2"/>
            <w:tcBorders>
              <w:top w:val="single" w:color="000000" w:sz="4" w:space="0"/>
              <w:left w:val="single" w:color="000000" w:sz="4" w:space="0"/>
              <w:bottom w:val="single" w:color="000000" w:sz="4" w:space="0"/>
              <w:right w:val="single" w:color="000000" w:sz="4" w:space="0"/>
            </w:tcBorders>
          </w:tcPr>
          <w:p w14:paraId="2DB9F34C">
            <w:pPr>
              <w:pStyle w:val="15"/>
              <w:rPr>
                <w:rFonts w:ascii="Times New Roman" w:hAnsi="Times New Roman"/>
                <w:sz w:val="28"/>
                <w:szCs w:val="28"/>
                <w:lang w:val="kk-KZ"/>
              </w:rPr>
            </w:pPr>
            <w:r>
              <w:rPr>
                <w:rFonts w:ascii="Times New Roman" w:hAnsi="Times New Roman"/>
                <w:b/>
                <w:sz w:val="28"/>
                <w:szCs w:val="28"/>
                <w:lang w:val="kk-KZ"/>
              </w:rPr>
              <w:t xml:space="preserve">Бақылау:                               </w:t>
            </w:r>
            <w:r>
              <w:rPr>
                <w:rFonts w:ascii="Times New Roman" w:hAnsi="Times New Roman"/>
                <w:sz w:val="28"/>
                <w:szCs w:val="28"/>
                <w:lang w:val="kk-KZ"/>
              </w:rPr>
              <w:t xml:space="preserve">Балабақша ауласында қызмет ететін мамандардың еңбегімен танысу, бірге іс әрекеттер жасату. </w:t>
            </w:r>
          </w:p>
          <w:p w14:paraId="13990F27">
            <w:pPr>
              <w:rPr>
                <w:rFonts w:ascii="Times New Roman" w:hAnsi="Times New Roman" w:cs="Times New Roman"/>
                <w:b/>
                <w:sz w:val="28"/>
                <w:szCs w:val="28"/>
                <w:lang w:val="kk-KZ"/>
              </w:rPr>
            </w:pPr>
          </w:p>
          <w:p w14:paraId="45EA95E5">
            <w:pPr>
              <w:rPr>
                <w:rFonts w:ascii="Times New Roman" w:hAnsi="Times New Roman" w:cs="Times New Roman"/>
                <w:b/>
                <w:sz w:val="28"/>
                <w:szCs w:val="28"/>
                <w:lang w:val="kk-KZ"/>
              </w:rPr>
            </w:pPr>
          </w:p>
          <w:p w14:paraId="1D6EAF53">
            <w:pPr>
              <w:rPr>
                <w:rFonts w:ascii="Times New Roman" w:hAnsi="Times New Roman" w:cs="Times New Roman"/>
                <w:sz w:val="28"/>
                <w:szCs w:val="28"/>
                <w:lang w:val="kk-KZ"/>
              </w:rPr>
            </w:pPr>
            <w:r>
              <w:rPr>
                <w:rFonts w:ascii="Times New Roman" w:hAnsi="Times New Roman" w:cs="Times New Roman"/>
                <w:b/>
                <w:sz w:val="28"/>
                <w:szCs w:val="28"/>
                <w:lang w:val="kk-KZ"/>
              </w:rPr>
              <w:t>Еңбексүйгіштікке тәрбиелеу.</w:t>
            </w:r>
            <w:r>
              <w:rPr>
                <w:rFonts w:ascii="Times New Roman" w:hAnsi="Times New Roman" w:cs="Times New Roman"/>
                <w:sz w:val="28"/>
                <w:szCs w:val="28"/>
                <w:lang w:val="kk-KZ"/>
              </w:rPr>
              <w:t xml:space="preserve"> Ұқыптылыққа баулу, айналаны таза ұстауға үйрету.</w:t>
            </w:r>
          </w:p>
          <w:p w14:paraId="1F6DF57B">
            <w:pPr>
              <w:rPr>
                <w:rFonts w:ascii="Times New Roman" w:hAnsi="Times New Roman" w:cs="Times New Roman"/>
                <w:sz w:val="24"/>
                <w:szCs w:val="24"/>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«Қасқыр қақпан»,</w:t>
            </w:r>
            <w:r>
              <w:rPr>
                <w:rFonts w:ascii="Times New Roman" w:hAnsi="Times New Roman" w:cs="Times New Roman"/>
                <w:sz w:val="24"/>
                <w:szCs w:val="24"/>
                <w:lang w:val="kk-KZ"/>
              </w:rPr>
              <w:t xml:space="preserve"> «Ағашын тап». Тапқырлыққа, жылдамдыққа бірлесіп ойнауға үйрету.</w:t>
            </w:r>
          </w:p>
          <w:p w14:paraId="6EAB03B4">
            <w:pPr>
              <w:rPr>
                <w:rFonts w:ascii="Times New Roman" w:hAnsi="Times New Roman" w:cs="Times New Roman"/>
                <w:sz w:val="24"/>
                <w:szCs w:val="24"/>
                <w:lang w:val="kk-KZ"/>
              </w:rPr>
            </w:pP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Ойша жұмбақтар құрату. Күн, бұлт, су, көктем, құстар туралы. Жан жақты болуға үйрету.</w:t>
            </w:r>
          </w:p>
          <w:p w14:paraId="17DF11C9">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Саябақта не байқағандарын айтып беру.</w:t>
            </w:r>
          </w:p>
          <w:p w14:paraId="2522B4D4">
            <w:pPr>
              <w:rPr>
                <w:rFonts w:ascii="Times New Roman" w:hAnsi="Times New Roman" w:cs="Times New Roman"/>
                <w:sz w:val="24"/>
                <w:szCs w:val="24"/>
                <w:lang w:val="kk-KZ"/>
              </w:rPr>
            </w:pPr>
            <w:r>
              <w:rPr>
                <w:rStyle w:val="23"/>
                <w:rFonts w:ascii="Times New Roman" w:hAnsi="Times New Roman" w:cs="Times New Roman"/>
                <w:sz w:val="24"/>
                <w:szCs w:val="24"/>
                <w:lang w:val="kk-KZ"/>
              </w:rPr>
              <w:t>Еркін ойын</w:t>
            </w:r>
          </w:p>
        </w:tc>
        <w:tc>
          <w:tcPr>
            <w:tcW w:w="2419" w:type="dxa"/>
            <w:tcBorders>
              <w:top w:val="single" w:color="000000" w:sz="4" w:space="0"/>
              <w:left w:val="single" w:color="000000" w:sz="4" w:space="0"/>
              <w:bottom w:val="single" w:color="000000" w:sz="4" w:space="0"/>
              <w:right w:val="single" w:color="000000" w:sz="4" w:space="0"/>
            </w:tcBorders>
          </w:tcPr>
          <w:p w14:paraId="13246D70">
            <w:pPr>
              <w:rPr>
                <w:rFonts w:ascii="Times New Roman" w:hAnsi="Times New Roman" w:cs="Times New Roman"/>
                <w:sz w:val="24"/>
                <w:szCs w:val="24"/>
                <w:lang w:val="kk-KZ"/>
              </w:rPr>
            </w:pPr>
            <w:r>
              <w:rPr>
                <w:rFonts w:ascii="Times New Roman" w:hAnsi="Times New Roman" w:cs="Times New Roman"/>
                <w:b/>
                <w:sz w:val="24"/>
                <w:szCs w:val="24"/>
                <w:lang w:val="kk-KZ"/>
              </w:rPr>
              <w:t>Бақылау: Құстың ұясын бақылау</w:t>
            </w:r>
            <w:r>
              <w:rPr>
                <w:rFonts w:ascii="Times New Roman" w:hAnsi="Times New Roman" w:cs="Times New Roman"/>
                <w:sz w:val="24"/>
                <w:szCs w:val="24"/>
                <w:lang w:val="kk-KZ"/>
              </w:rPr>
              <w:t>.</w:t>
            </w:r>
          </w:p>
          <w:p w14:paraId="03953695">
            <w:pPr>
              <w:rPr>
                <w:rFonts w:ascii="Times New Roman" w:hAnsi="Times New Roman" w:cs="Times New Roman"/>
                <w:sz w:val="24"/>
                <w:szCs w:val="24"/>
                <w:lang w:val="kk-KZ"/>
              </w:rPr>
            </w:pPr>
            <w:r>
              <w:rPr>
                <w:rFonts w:ascii="Times New Roman" w:hAnsi="Times New Roman" w:cs="Times New Roman"/>
                <w:sz w:val="24"/>
                <w:szCs w:val="24"/>
                <w:lang w:val="kk-KZ"/>
              </w:rPr>
              <w:t>Тал басында бір отау (Ұя)</w:t>
            </w:r>
          </w:p>
          <w:p w14:paraId="04FE248A">
            <w:pPr>
              <w:rPr>
                <w:rFonts w:ascii="Times New Roman" w:hAnsi="Times New Roman" w:cs="Times New Roman"/>
                <w:sz w:val="24"/>
                <w:szCs w:val="24"/>
                <w:lang w:val="kk-KZ"/>
              </w:rPr>
            </w:pPr>
            <w:r>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14:paraId="1219951C">
            <w:pPr>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14:paraId="4F97B136">
            <w:pPr>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«Тақия тастамақ». Қимыл – іс әрекетін дамыту, аңғарымпаздылыққа, ептілікке тәрбиелеу.</w:t>
            </w:r>
          </w:p>
          <w:p w14:paraId="77461F47">
            <w:pPr>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Балалардың тілін дамыту.</w:t>
            </w:r>
          </w:p>
          <w:p w14:paraId="2454529A">
            <w:pPr>
              <w:rPr>
                <w:rFonts w:ascii="Times New Roman" w:hAnsi="Times New Roman" w:cs="Times New Roman"/>
                <w:sz w:val="24"/>
                <w:szCs w:val="24"/>
                <w:lang w:val="kk-KZ"/>
              </w:rPr>
            </w:pPr>
            <w:r>
              <w:rPr>
                <w:rFonts w:ascii="Times New Roman" w:hAnsi="Times New Roman" w:cs="Times New Roman"/>
                <w:sz w:val="24"/>
                <w:szCs w:val="24"/>
                <w:lang w:val="kk-KZ"/>
              </w:rPr>
              <w:t>1 дегенім – біреу,</w:t>
            </w:r>
          </w:p>
          <w:p w14:paraId="2E40BD64">
            <w:pPr>
              <w:rPr>
                <w:rFonts w:ascii="Times New Roman" w:hAnsi="Times New Roman" w:cs="Times New Roman"/>
                <w:sz w:val="24"/>
                <w:szCs w:val="24"/>
                <w:lang w:val="kk-KZ"/>
              </w:rPr>
            </w:pPr>
            <w:r>
              <w:rPr>
                <w:rFonts w:ascii="Times New Roman" w:hAnsi="Times New Roman" w:cs="Times New Roman"/>
                <w:sz w:val="24"/>
                <w:szCs w:val="24"/>
                <w:lang w:val="kk-KZ"/>
              </w:rPr>
              <w:t>2 дегенім – егеу,</w:t>
            </w:r>
          </w:p>
          <w:p w14:paraId="58EF3D58">
            <w:pPr>
              <w:rPr>
                <w:rFonts w:ascii="Times New Roman" w:hAnsi="Times New Roman" w:cs="Times New Roman"/>
                <w:sz w:val="24"/>
                <w:szCs w:val="24"/>
                <w:lang w:val="kk-KZ"/>
              </w:rPr>
            </w:pPr>
            <w:r>
              <w:rPr>
                <w:rFonts w:ascii="Times New Roman" w:hAnsi="Times New Roman" w:cs="Times New Roman"/>
                <w:sz w:val="24"/>
                <w:szCs w:val="24"/>
                <w:lang w:val="kk-KZ"/>
              </w:rPr>
              <w:t>3 дегенім – үсік,</w:t>
            </w:r>
          </w:p>
          <w:p w14:paraId="6D8B8FA7">
            <w:pPr>
              <w:rPr>
                <w:rFonts w:ascii="Times New Roman" w:hAnsi="Times New Roman" w:cs="Times New Roman"/>
                <w:sz w:val="24"/>
                <w:szCs w:val="24"/>
                <w:lang w:val="kk-KZ"/>
              </w:rPr>
            </w:pPr>
            <w:r>
              <w:rPr>
                <w:rFonts w:ascii="Times New Roman" w:hAnsi="Times New Roman" w:cs="Times New Roman"/>
                <w:sz w:val="24"/>
                <w:szCs w:val="24"/>
                <w:lang w:val="kk-KZ"/>
              </w:rPr>
              <w:t>4 дегенім – төсек</w:t>
            </w:r>
          </w:p>
          <w:p w14:paraId="25883189">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құстың ұясын жасап үйрену.</w:t>
            </w:r>
          </w:p>
          <w:p w14:paraId="4C14A83B">
            <w:pPr>
              <w:rPr>
                <w:rFonts w:ascii="Times New Roman" w:hAnsi="Times New Roman" w:cs="Times New Roman"/>
                <w:sz w:val="24"/>
                <w:szCs w:val="24"/>
                <w:lang w:val="kk-KZ"/>
              </w:rPr>
            </w:pPr>
          </w:p>
        </w:tc>
      </w:tr>
      <w:tr w14:paraId="559B2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555" w:type="dxa"/>
            <w:tcBorders>
              <w:top w:val="single" w:color="000000" w:sz="4" w:space="0"/>
              <w:left w:val="single" w:color="000000" w:sz="4" w:space="0"/>
              <w:bottom w:val="single" w:color="000000" w:sz="4" w:space="0"/>
              <w:right w:val="single" w:color="000000" w:sz="4" w:space="0"/>
            </w:tcBorders>
          </w:tcPr>
          <w:p w14:paraId="6E7C7D92">
            <w:pPr>
              <w:pStyle w:val="16"/>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2340" w:type="dxa"/>
            <w:gridSpan w:val="8"/>
            <w:tcBorders>
              <w:top w:val="single" w:color="000000" w:sz="4" w:space="0"/>
              <w:left w:val="single" w:color="000000" w:sz="4" w:space="0"/>
              <w:bottom w:val="single" w:color="000000" w:sz="4" w:space="0"/>
              <w:right w:val="single" w:color="000000" w:sz="4" w:space="0"/>
            </w:tcBorders>
          </w:tcPr>
          <w:p w14:paraId="0584AC91">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359A7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55" w:type="dxa"/>
            <w:tcBorders>
              <w:top w:val="single" w:color="000000" w:sz="4" w:space="0"/>
              <w:left w:val="single" w:color="000000" w:sz="4" w:space="0"/>
              <w:bottom w:val="single" w:color="000000" w:sz="4" w:space="0"/>
              <w:right w:val="single" w:color="000000" w:sz="4" w:space="0"/>
            </w:tcBorders>
          </w:tcPr>
          <w:p w14:paraId="1621331D">
            <w:pPr>
              <w:pStyle w:val="16"/>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2340" w:type="dxa"/>
            <w:gridSpan w:val="8"/>
            <w:tcBorders>
              <w:top w:val="single" w:color="000000" w:sz="4" w:space="0"/>
              <w:left w:val="single" w:color="000000" w:sz="4" w:space="0"/>
              <w:bottom w:val="single" w:color="000000" w:sz="4" w:space="0"/>
              <w:right w:val="single" w:color="000000" w:sz="4" w:space="0"/>
            </w:tcBorders>
          </w:tcPr>
          <w:p w14:paraId="7E9CF894">
            <w:pPr>
              <w:pStyle w:val="16"/>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52AB21CA">
            <w:pPr>
              <w:pStyle w:val="16"/>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63F36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555" w:type="dxa"/>
            <w:tcBorders>
              <w:top w:val="single" w:color="000000" w:sz="4" w:space="0"/>
              <w:left w:val="single" w:color="000000" w:sz="4" w:space="0"/>
              <w:bottom w:val="single" w:color="000000" w:sz="4" w:space="0"/>
              <w:right w:val="single" w:color="000000" w:sz="4" w:space="0"/>
            </w:tcBorders>
          </w:tcPr>
          <w:p w14:paraId="546A9600">
            <w:pPr>
              <w:pStyle w:val="16"/>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2340" w:type="dxa"/>
            <w:gridSpan w:val="8"/>
            <w:tcBorders>
              <w:top w:val="single" w:color="000000" w:sz="4" w:space="0"/>
              <w:left w:val="single" w:color="000000" w:sz="4" w:space="0"/>
              <w:bottom w:val="single" w:color="000000" w:sz="4" w:space="0"/>
              <w:right w:val="single" w:color="000000" w:sz="4" w:space="0"/>
            </w:tcBorders>
          </w:tcPr>
          <w:p w14:paraId="3B6A5089">
            <w:pPr>
              <w:rPr>
                <w:rFonts w:ascii="Times New Roman" w:hAnsi="Times New Roman" w:eastAsia="Times New Roman" w:cs="Times New Roman"/>
                <w:color w:val="FF0000"/>
                <w:sz w:val="24"/>
                <w:szCs w:val="24"/>
                <w:lang w:val="kk-KZ" w:eastAsia="ru-RU"/>
              </w:rPr>
            </w:pPr>
            <w:r>
              <w:rPr>
                <w:rFonts w:ascii="Times New Roman" w:hAnsi="Times New Roman" w:eastAsia="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val="kk-KZ" w:eastAsia="ru-RU"/>
              </w:rPr>
              <w:t>(</w:t>
            </w:r>
            <w:r>
              <w:rPr>
                <w:rFonts w:ascii="Times New Roman" w:hAnsi="Times New Roman" w:eastAsia="Times New Roman" w:cs="Times New Roman"/>
                <w:b/>
                <w:bCs/>
                <w:color w:val="FF0000"/>
                <w:sz w:val="24"/>
                <w:szCs w:val="24"/>
                <w:lang w:val="kk-KZ" w:eastAsia="ru-RU"/>
              </w:rPr>
              <w:t>өзіне-өзі қызмет ету дағдылары, ірі және ұсақ моториканы дамыту)</w:t>
            </w:r>
          </w:p>
          <w:p w14:paraId="4C6C630A">
            <w:pPr>
              <w:pStyle w:val="16"/>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14:paraId="3E819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555" w:type="dxa"/>
            <w:tcBorders>
              <w:top w:val="single" w:color="000000" w:sz="4" w:space="0"/>
              <w:left w:val="single" w:color="000000" w:sz="4" w:space="0"/>
              <w:bottom w:val="single" w:color="000000" w:sz="4" w:space="0"/>
              <w:right w:val="single" w:color="000000" w:sz="4" w:space="0"/>
            </w:tcBorders>
          </w:tcPr>
          <w:p w14:paraId="23C9D578">
            <w:pPr>
              <w:pStyle w:val="16"/>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14:paraId="09998F63">
            <w:pPr>
              <w:pStyle w:val="16"/>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2340" w:type="dxa"/>
            <w:gridSpan w:val="8"/>
            <w:tcBorders>
              <w:top w:val="single" w:color="000000" w:sz="4" w:space="0"/>
              <w:left w:val="single" w:color="000000" w:sz="4" w:space="0"/>
              <w:bottom w:val="single" w:color="auto" w:sz="4" w:space="0"/>
              <w:right w:val="single" w:color="000000" w:sz="4" w:space="0"/>
            </w:tcBorders>
          </w:tcPr>
          <w:p w14:paraId="6A51B362">
            <w:pPr>
              <w:ind w:left="137"/>
              <w:rPr>
                <w:rFonts w:ascii="Times New Roman" w:hAnsi="Times New Roman" w:cs="Times New Roman"/>
                <w:b/>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32515A1C">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1F2B2540">
            <w:pPr>
              <w:ind w:left="137"/>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өзіне-өзі қызмет ету дағдылары, ірі және ұсақ моториканы дамыту)</w:t>
            </w:r>
          </w:p>
          <w:p w14:paraId="62A4BC0E">
            <w:pPr>
              <w:ind w:left="137"/>
              <w:rPr>
                <w:rFonts w:ascii="Times New Roman" w:hAnsi="Times New Roman" w:cs="Times New Roman"/>
                <w:sz w:val="24"/>
                <w:szCs w:val="24"/>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4"/>
                <w:szCs w:val="24"/>
                <w:lang w:val="kk-KZ"/>
                <w14:textFill>
                  <w14:solidFill>
                    <w14:schemeClr w14:val="tx1"/>
                  </w14:solidFill>
                </w14:textFill>
              </w:rPr>
              <w:t xml:space="preserve"> </w:t>
            </w:r>
            <w:r>
              <w:rPr>
                <w:rFonts w:ascii="Times New Roman" w:hAnsi="Times New Roman" w:cs="Times New Roman"/>
                <w:b/>
                <w:bCs/>
                <w:color w:val="FF0000"/>
                <w:sz w:val="24"/>
                <w:szCs w:val="24"/>
              </w:rPr>
              <w:t>(мәдени-гигиеналық  дағдылар</w:t>
            </w:r>
            <w:r>
              <w:rPr>
                <w:rFonts w:ascii="Times New Roman" w:hAnsi="Times New Roman" w:cs="Times New Roman"/>
                <w:color w:val="FF0000"/>
                <w:sz w:val="24"/>
                <w:szCs w:val="24"/>
              </w:rPr>
              <w:t xml:space="preserve">).  </w:t>
            </w:r>
          </w:p>
          <w:p w14:paraId="54A418D1">
            <w:pPr>
              <w:rPr>
                <w:rFonts w:ascii="Times New Roman" w:hAnsi="Times New Roman" w:eastAsia="Times New Roman" w:cs="Times New Roman"/>
                <w:color w:val="000000"/>
                <w:sz w:val="24"/>
                <w:szCs w:val="24"/>
                <w:lang w:eastAsia="ru-RU"/>
              </w:rPr>
            </w:pPr>
          </w:p>
        </w:tc>
      </w:tr>
      <w:tr w14:paraId="738AF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55" w:type="dxa"/>
            <w:tcBorders>
              <w:top w:val="single" w:color="000000" w:sz="4" w:space="0"/>
              <w:left w:val="single" w:color="000000" w:sz="4" w:space="0"/>
              <w:bottom w:val="single" w:color="000000" w:sz="4" w:space="0"/>
              <w:right w:val="single" w:color="000000" w:sz="4" w:space="0"/>
            </w:tcBorders>
          </w:tcPr>
          <w:p w14:paraId="7B48AE14">
            <w:pPr>
              <w:pStyle w:val="16"/>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2340" w:type="dxa"/>
            <w:gridSpan w:val="8"/>
            <w:tcBorders>
              <w:top w:val="single" w:color="auto" w:sz="4" w:space="0"/>
              <w:left w:val="single" w:color="000000" w:sz="4" w:space="0"/>
              <w:bottom w:val="single" w:color="000000" w:sz="4" w:space="0"/>
              <w:right w:val="single" w:color="000000" w:sz="4" w:space="0"/>
            </w:tcBorders>
          </w:tcPr>
          <w:p w14:paraId="4A5C8D49">
            <w:pP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7A618371">
            <w:pPr>
              <w:rPr>
                <w:rFonts w:ascii="Times New Roman" w:hAnsi="Times New Roman" w:eastAsia="Times New Roman" w:cs="Times New Roman"/>
                <w:b/>
                <w:bCs/>
                <w:color w:val="FF0000"/>
                <w:sz w:val="24"/>
                <w:szCs w:val="24"/>
                <w:lang w:val="kk-KZ" w:eastAsia="ru-RU"/>
              </w:rPr>
            </w:pPr>
            <w:r>
              <w:rPr>
                <w:rFonts w:ascii="Times New Roman" w:hAnsi="Times New Roman" w:eastAsia="Times New Roman" w:cs="Times New Roman"/>
                <w:b/>
                <w:bCs/>
                <w:color w:val="FF0000"/>
                <w:sz w:val="24"/>
                <w:szCs w:val="24"/>
                <w:lang w:val="kk-KZ" w:eastAsia="ru-RU"/>
              </w:rPr>
              <w:t>(мәдени-гигиеналық дағдылар, өзіне-өзі қызмет ету)</w:t>
            </w:r>
          </w:p>
          <w:p w14:paraId="56D72C47">
            <w:pP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22B1F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555" w:type="dxa"/>
            <w:tcBorders>
              <w:top w:val="single" w:color="000000" w:sz="4" w:space="0"/>
              <w:left w:val="single" w:color="000000" w:sz="4" w:space="0"/>
              <w:bottom w:val="single" w:color="000000" w:sz="4" w:space="0"/>
              <w:right w:val="single" w:color="000000" w:sz="4" w:space="0"/>
            </w:tcBorders>
          </w:tcPr>
          <w:p w14:paraId="3899842B">
            <w:pPr>
              <w:pStyle w:val="16"/>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1ACF4A38">
            <w:pPr>
              <w:pStyle w:val="16"/>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549" w:type="dxa"/>
            <w:tcBorders>
              <w:top w:val="single" w:color="000000" w:sz="4" w:space="0"/>
              <w:left w:val="single" w:color="000000" w:sz="4" w:space="0"/>
              <w:bottom w:val="single" w:color="000000" w:sz="4" w:space="0"/>
              <w:right w:val="single" w:color="000000" w:sz="4" w:space="0"/>
            </w:tcBorders>
          </w:tcPr>
          <w:p w14:paraId="73A181DF">
            <w:pPr>
              <w:rPr>
                <w:rFonts w:ascii="Times New Roman" w:hAnsi="Times New Roman" w:cs="Times New Roman"/>
                <w:sz w:val="24"/>
                <w:szCs w:val="24"/>
                <w:lang w:val="kk-KZ"/>
              </w:rPr>
            </w:pPr>
            <w:r>
              <w:rPr>
                <w:rFonts w:ascii="Times New Roman" w:hAnsi="Times New Roman" w:cs="Times New Roman"/>
                <w:sz w:val="24"/>
                <w:szCs w:val="24"/>
                <w:lang w:val="kk-KZ"/>
              </w:rPr>
              <w:t xml:space="preserve"> «Артығын тап» дидкатикалық ойынын ойнату. </w:t>
            </w:r>
          </w:p>
          <w:p w14:paraId="705A5931">
            <w:pP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14:paraId="575B2E80">
            <w:pPr>
              <w:rPr>
                <w:rFonts w:ascii="Times New Roman" w:hAnsi="Times New Roman" w:cs="Times New Roman"/>
                <w:b/>
                <w:bCs/>
                <w:sz w:val="24"/>
                <w:szCs w:val="24"/>
                <w:lang w:val="kk-KZ"/>
              </w:rPr>
            </w:pPr>
          </w:p>
          <w:p w14:paraId="451862CB">
            <w:pPr>
              <w:rPr>
                <w:rFonts w:ascii="Times New Roman" w:hAnsi="Times New Roman" w:cs="Times New Roman"/>
                <w:sz w:val="24"/>
                <w:szCs w:val="24"/>
                <w:lang w:val="kk-KZ"/>
              </w:rPr>
            </w:pPr>
            <w:r>
              <w:rPr>
                <w:rFonts w:ascii="Times New Roman" w:hAnsi="Times New Roman" w:cs="Times New Roman"/>
                <w:sz w:val="24"/>
                <w:szCs w:val="24"/>
                <w:lang w:val="kk-KZ"/>
              </w:rPr>
              <w:t xml:space="preserve">Нан түрлерінің мүсінін жасату. </w:t>
            </w:r>
          </w:p>
          <w:p w14:paraId="371426FD">
            <w:pPr>
              <w:rPr>
                <w:rFonts w:ascii="Times New Roman" w:hAnsi="Times New Roman" w:cs="Times New Roman"/>
                <w:b/>
                <w:bCs/>
                <w:sz w:val="24"/>
                <w:szCs w:val="24"/>
                <w:lang w:val="kk-KZ"/>
              </w:rPr>
            </w:pPr>
            <w:r>
              <w:rPr>
                <w:rFonts w:ascii="Times New Roman" w:hAnsi="Times New Roman" w:cs="Times New Roman"/>
                <w:b/>
                <w:bCs/>
                <w:sz w:val="24"/>
                <w:szCs w:val="24"/>
                <w:lang w:val="kk-KZ"/>
              </w:rPr>
              <w:t>(Мүсіндеу)</w:t>
            </w:r>
          </w:p>
          <w:p w14:paraId="0E5364DD">
            <w:pPr>
              <w:rPr>
                <w:rFonts w:ascii="Times New Roman" w:hAnsi="Times New Roman" w:cs="Times New Roman"/>
                <w:b/>
                <w:bCs/>
                <w:sz w:val="24"/>
                <w:szCs w:val="24"/>
                <w:lang w:val="kk-KZ"/>
              </w:rPr>
            </w:pPr>
            <w:r>
              <w:rPr>
                <w:rFonts w:ascii="Times New Roman" w:hAnsi="Times New Roman" w:cs="Times New Roman"/>
                <w:sz w:val="24"/>
                <w:szCs w:val="24"/>
                <w:lang w:val="kk-KZ"/>
              </w:rPr>
              <w:t>Сырғанақ үстіне шананы жапсыруды үйрету</w:t>
            </w:r>
            <w:r>
              <w:rPr>
                <w:rFonts w:ascii="Times New Roman" w:hAnsi="Times New Roman" w:cs="Times New Roman"/>
                <w:b/>
                <w:bCs/>
                <w:sz w:val="24"/>
                <w:szCs w:val="24"/>
                <w:lang w:val="kk-KZ"/>
              </w:rPr>
              <w:t xml:space="preserve">(Жапсыру) </w:t>
            </w:r>
          </w:p>
          <w:p w14:paraId="48741201">
            <w:pPr>
              <w:rPr>
                <w:rFonts w:ascii="Times New Roman" w:hAnsi="Times New Roman" w:cs="Times New Roman"/>
                <w:sz w:val="24"/>
                <w:szCs w:val="24"/>
                <w:lang w:val="kk-KZ"/>
              </w:rPr>
            </w:pPr>
            <w:r>
              <w:rPr>
                <w:rFonts w:ascii="Times New Roman" w:hAnsi="Times New Roman" w:cs="Times New Roman"/>
                <w:b/>
                <w:bCs/>
                <w:sz w:val="24"/>
                <w:szCs w:val="24"/>
                <w:lang w:val="kk-KZ"/>
              </w:rPr>
              <w:t>Вариативтік компонент: «Би»</w:t>
            </w:r>
          </w:p>
        </w:tc>
        <w:tc>
          <w:tcPr>
            <w:tcW w:w="2265" w:type="dxa"/>
            <w:gridSpan w:val="3"/>
            <w:tcBorders>
              <w:top w:val="single" w:color="000000" w:sz="4" w:space="0"/>
              <w:left w:val="single" w:color="000000" w:sz="4" w:space="0"/>
              <w:bottom w:val="single" w:color="000000" w:sz="4" w:space="0"/>
              <w:right w:val="single" w:color="000000" w:sz="4" w:space="0"/>
            </w:tcBorders>
          </w:tcPr>
          <w:p w14:paraId="36979372">
            <w:pPr>
              <w:rPr>
                <w:rFonts w:ascii="Times New Roman" w:hAnsi="Times New Roman" w:cs="Times New Roman"/>
                <w:sz w:val="24"/>
                <w:szCs w:val="24"/>
              </w:rPr>
            </w:pPr>
            <w:r>
              <w:rPr>
                <w:rFonts w:ascii="Times New Roman" w:hAnsi="Times New Roman" w:cs="Times New Roman"/>
                <w:sz w:val="24"/>
                <w:szCs w:val="24"/>
              </w:rPr>
              <w:t xml:space="preserve">Балаларды қалауы бойынша </w:t>
            </w:r>
            <w:r>
              <w:rPr>
                <w:rFonts w:ascii="Times New Roman" w:hAnsi="Times New Roman" w:cs="Times New Roman"/>
                <w:b/>
                <w:bCs/>
                <w:sz w:val="24"/>
                <w:szCs w:val="24"/>
              </w:rPr>
              <w:t>(сурет салу,</w:t>
            </w:r>
          </w:p>
          <w:p w14:paraId="2DB3FAF0">
            <w:pPr>
              <w:rPr>
                <w:rFonts w:ascii="Times New Roman" w:hAnsi="Times New Roman" w:cs="Times New Roman"/>
                <w:bCs/>
                <w:sz w:val="24"/>
                <w:szCs w:val="24"/>
              </w:rPr>
            </w:pPr>
            <w:r>
              <w:rPr>
                <w:rFonts w:ascii="Times New Roman" w:hAnsi="Times New Roman" w:cs="Times New Roman"/>
                <w:b/>
                <w:bCs/>
                <w:sz w:val="24"/>
                <w:szCs w:val="24"/>
              </w:rPr>
              <w:t xml:space="preserve">мүсіндеу,жапсыру) </w:t>
            </w:r>
            <w:r>
              <w:rPr>
                <w:rFonts w:ascii="Times New Roman" w:hAnsi="Times New Roman" w:cs="Times New Roman"/>
                <w:bCs/>
                <w:sz w:val="24"/>
                <w:szCs w:val="24"/>
              </w:rPr>
              <w:t>әрекеттерін өз бетінше орындауға жұмылдыру</w:t>
            </w:r>
          </w:p>
          <w:p w14:paraId="6B50874C">
            <w:pPr>
              <w:rPr>
                <w:rFonts w:ascii="Times New Roman" w:hAnsi="Times New Roman" w:cs="Times New Roman"/>
                <w:sz w:val="24"/>
                <w:szCs w:val="24"/>
              </w:rPr>
            </w:pPr>
          </w:p>
          <w:p w14:paraId="38066BA5">
            <w:pPr>
              <w:pStyle w:val="15"/>
              <w:rPr>
                <w:rFonts w:ascii="Times New Roman" w:hAnsi="Times New Roman"/>
                <w:sz w:val="24"/>
                <w:szCs w:val="24"/>
                <w:lang w:val="kk-KZ"/>
              </w:rPr>
            </w:pPr>
          </w:p>
        </w:tc>
        <w:tc>
          <w:tcPr>
            <w:tcW w:w="2695" w:type="dxa"/>
            <w:gridSpan w:val="2"/>
            <w:tcBorders>
              <w:top w:val="single" w:color="000000" w:sz="4" w:space="0"/>
              <w:left w:val="single" w:color="000000" w:sz="4" w:space="0"/>
              <w:bottom w:val="single" w:color="000000" w:sz="4" w:space="0"/>
              <w:right w:val="single" w:color="000000" w:sz="4" w:space="0"/>
            </w:tcBorders>
          </w:tcPr>
          <w:p w14:paraId="7E270238">
            <w:pPr>
              <w:rPr>
                <w:rFonts w:ascii="Times New Roman" w:hAnsi="Times New Roman" w:cs="Times New Roman"/>
                <w:sz w:val="24"/>
                <w:szCs w:val="24"/>
                <w:lang w:val="kk-KZ"/>
              </w:rPr>
            </w:pPr>
            <w:r>
              <w:rPr>
                <w:rFonts w:ascii="Times New Roman" w:hAnsi="Times New Roman" w:cs="Times New Roman"/>
                <w:sz w:val="24"/>
                <w:szCs w:val="24"/>
                <w:lang w:val="kk-KZ"/>
              </w:rPr>
              <w:t xml:space="preserve">Әр түрлі құрылыс заттарын пайдаланып, балалардың қалауы бойынша әр түрлі жиһаздарды  жасауды үйрету </w:t>
            </w:r>
          </w:p>
          <w:p w14:paraId="19543CC0">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14:paraId="7E174B72">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35756F57">
            <w:pPr>
              <w:rPr>
                <w:rFonts w:ascii="Times New Roman" w:hAnsi="Times New Roman" w:cs="Times New Roman"/>
                <w:sz w:val="24"/>
                <w:szCs w:val="24"/>
                <w:lang w:val="kk-KZ"/>
              </w:rPr>
            </w:pPr>
            <w:r>
              <w:rPr>
                <w:rFonts w:ascii="Times New Roman" w:hAnsi="Times New Roman" w:cs="Times New Roman"/>
                <w:sz w:val="24"/>
                <w:szCs w:val="24"/>
                <w:lang w:val="kk-KZ"/>
              </w:rPr>
              <w:t>Ермексаздан себеттер жасату. Көкөністердің суретін бояту.</w:t>
            </w:r>
          </w:p>
          <w:p w14:paraId="30FBFDF6">
            <w:pPr>
              <w:rPr>
                <w:rFonts w:ascii="Times New Roman" w:hAnsi="Times New Roman" w:cs="Times New Roman"/>
                <w:sz w:val="24"/>
                <w:szCs w:val="24"/>
              </w:rPr>
            </w:pPr>
            <w:r>
              <w:rPr>
                <w:rFonts w:ascii="Times New Roman" w:hAnsi="Times New Roman" w:cs="Times New Roman"/>
                <w:b/>
                <w:bCs/>
                <w:sz w:val="24"/>
                <w:szCs w:val="24"/>
              </w:rPr>
              <w:t>(Сурет салу)</w:t>
            </w:r>
          </w:p>
          <w:p w14:paraId="756EE3F1">
            <w:pPr>
              <w:rPr>
                <w:rFonts w:ascii="Times New Roman" w:hAnsi="Times New Roman" w:cs="Times New Roman"/>
                <w:b/>
                <w:bCs/>
                <w:sz w:val="24"/>
                <w:szCs w:val="24"/>
              </w:rPr>
            </w:pPr>
            <w:r>
              <w:rPr>
                <w:rFonts w:ascii="Times New Roman" w:hAnsi="Times New Roman" w:cs="Times New Roman"/>
                <w:b/>
                <w:bCs/>
                <w:sz w:val="24"/>
                <w:szCs w:val="24"/>
              </w:rPr>
              <w:t>(Мүсіндеу)</w:t>
            </w:r>
          </w:p>
          <w:p w14:paraId="69B3D8B0">
            <w:pPr>
              <w:pStyle w:val="16"/>
              <w:rPr>
                <w:sz w:val="24"/>
                <w:szCs w:val="24"/>
              </w:rPr>
            </w:pPr>
          </w:p>
        </w:tc>
        <w:tc>
          <w:tcPr>
            <w:tcW w:w="2412" w:type="dxa"/>
            <w:tcBorders>
              <w:top w:val="single" w:color="000000" w:sz="4" w:space="0"/>
              <w:left w:val="single" w:color="000000" w:sz="4" w:space="0"/>
              <w:bottom w:val="single" w:color="000000" w:sz="4" w:space="0"/>
              <w:right w:val="single" w:color="000000" w:sz="4" w:space="0"/>
            </w:tcBorders>
          </w:tcPr>
          <w:p w14:paraId="7529427A">
            <w:pPr>
              <w:pStyle w:val="16"/>
              <w:rPr>
                <w:sz w:val="24"/>
                <w:szCs w:val="24"/>
              </w:rPr>
            </w:pPr>
            <w:r>
              <w:rPr>
                <w:sz w:val="24"/>
                <w:szCs w:val="24"/>
              </w:rPr>
              <w:t>Балаларды таңдауы бойынша орталықтарға бөлу</w:t>
            </w:r>
          </w:p>
          <w:p w14:paraId="6DD7BB75">
            <w:pPr>
              <w:rPr>
                <w:rFonts w:ascii="Times New Roman" w:hAnsi="Times New Roman" w:cs="Times New Roman"/>
                <w:sz w:val="24"/>
                <w:szCs w:val="24"/>
                <w:lang w:val="kk-KZ"/>
              </w:rPr>
            </w:pPr>
            <w:r>
              <w:rPr>
                <w:rFonts w:ascii="Times New Roman" w:hAnsi="Times New Roman" w:cs="Times New Roman"/>
                <w:sz w:val="24"/>
                <w:szCs w:val="24"/>
                <w:lang w:val="kk-KZ"/>
              </w:rPr>
              <w:t>ермексаздан асхана ыдысын жасату</w:t>
            </w:r>
          </w:p>
          <w:p w14:paraId="23183603">
            <w:pPr>
              <w:rPr>
                <w:rFonts w:ascii="Times New Roman" w:hAnsi="Times New Roman" w:cs="Times New Roman"/>
                <w:sz w:val="24"/>
                <w:szCs w:val="24"/>
                <w:lang w:val="kk-KZ"/>
              </w:rPr>
            </w:pPr>
            <w:r>
              <w:rPr>
                <w:rFonts w:ascii="Times New Roman" w:hAnsi="Times New Roman" w:cs="Times New Roman"/>
                <w:sz w:val="24"/>
                <w:szCs w:val="24"/>
                <w:lang w:val="kk-KZ"/>
              </w:rPr>
              <w:t>Анаға силайтын орамал тақырыбында оюларды фланелеграфта жапсырту</w:t>
            </w:r>
          </w:p>
          <w:p w14:paraId="63CD3168">
            <w:pPr>
              <w:rPr>
                <w:rFonts w:ascii="Times New Roman" w:hAnsi="Times New Roman" w:cs="Times New Roman"/>
                <w:sz w:val="24"/>
                <w:szCs w:val="24"/>
              </w:rPr>
            </w:pPr>
            <w:r>
              <w:rPr>
                <w:rFonts w:ascii="Times New Roman" w:hAnsi="Times New Roman" w:cs="Times New Roman"/>
                <w:b/>
                <w:bCs/>
                <w:sz w:val="24"/>
                <w:szCs w:val="24"/>
              </w:rPr>
              <w:t>(Мүсіндеу)</w:t>
            </w:r>
          </w:p>
          <w:p w14:paraId="59219D9D">
            <w:pPr>
              <w:rPr>
                <w:rFonts w:ascii="Times New Roman" w:hAnsi="Times New Roman" w:cs="Times New Roman"/>
                <w:sz w:val="24"/>
                <w:szCs w:val="24"/>
              </w:rPr>
            </w:pPr>
            <w:r>
              <w:rPr>
                <w:rFonts w:ascii="Times New Roman" w:hAnsi="Times New Roman" w:cs="Times New Roman"/>
                <w:b/>
                <w:bCs/>
                <w:sz w:val="24"/>
                <w:szCs w:val="24"/>
              </w:rPr>
              <w:t xml:space="preserve">(Жапсыру) </w:t>
            </w:r>
          </w:p>
          <w:p w14:paraId="62738C72">
            <w:pPr>
              <w:pStyle w:val="16"/>
              <w:rPr>
                <w:sz w:val="24"/>
                <w:szCs w:val="24"/>
              </w:rPr>
            </w:pPr>
          </w:p>
        </w:tc>
        <w:tc>
          <w:tcPr>
            <w:tcW w:w="2419" w:type="dxa"/>
            <w:tcBorders>
              <w:top w:val="single" w:color="000000" w:sz="4" w:space="0"/>
              <w:left w:val="single" w:color="000000" w:sz="4" w:space="0"/>
              <w:bottom w:val="single" w:color="000000" w:sz="4" w:space="0"/>
              <w:right w:val="single" w:color="000000" w:sz="4" w:space="0"/>
            </w:tcBorders>
          </w:tcPr>
          <w:p w14:paraId="5CAC42F0">
            <w:pPr>
              <w:rPr>
                <w:rFonts w:ascii="Times New Roman" w:hAnsi="Times New Roman" w:cs="Times New Roman"/>
                <w:sz w:val="24"/>
                <w:szCs w:val="24"/>
              </w:rPr>
            </w:pPr>
            <w:r>
              <w:rPr>
                <w:rFonts w:ascii="Times New Roman" w:hAnsi="Times New Roman" w:cs="Times New Roman"/>
                <w:sz w:val="24"/>
                <w:szCs w:val="24"/>
              </w:rPr>
              <w:t xml:space="preserve">Балаларды қалауы бойынша </w:t>
            </w:r>
            <w:r>
              <w:rPr>
                <w:rFonts w:ascii="Times New Roman" w:hAnsi="Times New Roman" w:cs="Times New Roman"/>
                <w:b/>
                <w:bCs/>
                <w:sz w:val="24"/>
                <w:szCs w:val="24"/>
              </w:rPr>
              <w:t>(сурет салу,</w:t>
            </w:r>
          </w:p>
          <w:p w14:paraId="4E65BEAA">
            <w:pPr>
              <w:rPr>
                <w:rFonts w:ascii="Times New Roman" w:hAnsi="Times New Roman" w:cs="Times New Roman"/>
                <w:bCs/>
                <w:sz w:val="24"/>
                <w:szCs w:val="24"/>
              </w:rPr>
            </w:pPr>
            <w:r>
              <w:rPr>
                <w:rFonts w:ascii="Times New Roman" w:hAnsi="Times New Roman" w:cs="Times New Roman"/>
                <w:b/>
                <w:bCs/>
                <w:sz w:val="24"/>
                <w:szCs w:val="24"/>
              </w:rPr>
              <w:t xml:space="preserve">мүсіндеу,жапсыру) </w:t>
            </w:r>
            <w:r>
              <w:rPr>
                <w:rFonts w:ascii="Times New Roman" w:hAnsi="Times New Roman" w:cs="Times New Roman"/>
                <w:bCs/>
                <w:sz w:val="24"/>
                <w:szCs w:val="24"/>
              </w:rPr>
              <w:t>әрекеттерін өз бетінше орындауға жұмылдыру</w:t>
            </w:r>
          </w:p>
          <w:p w14:paraId="7C4F4CC7">
            <w:pPr>
              <w:pStyle w:val="15"/>
              <w:rPr>
                <w:rFonts w:ascii="Times New Roman" w:hAnsi="Times New Roman"/>
                <w:b/>
                <w:bCs/>
                <w:sz w:val="24"/>
                <w:szCs w:val="24"/>
                <w:lang w:val="kk-KZ"/>
              </w:rPr>
            </w:pPr>
          </w:p>
          <w:p w14:paraId="4CE439BA">
            <w:pPr>
              <w:rPr>
                <w:rFonts w:ascii="Times New Roman" w:hAnsi="Times New Roman" w:cs="Times New Roman"/>
                <w:sz w:val="24"/>
                <w:szCs w:val="24"/>
              </w:rPr>
            </w:pPr>
          </w:p>
        </w:tc>
      </w:tr>
      <w:tr w14:paraId="108A1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555" w:type="dxa"/>
            <w:tcBorders>
              <w:top w:val="single" w:color="000000" w:sz="4" w:space="0"/>
              <w:left w:val="single" w:color="000000" w:sz="4" w:space="0"/>
              <w:bottom w:val="single" w:color="000000" w:sz="4" w:space="0"/>
              <w:right w:val="single" w:color="000000" w:sz="4" w:space="0"/>
            </w:tcBorders>
          </w:tcPr>
          <w:p w14:paraId="7C2D0C7F">
            <w:pPr>
              <w:pStyle w:val="16"/>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549" w:type="dxa"/>
            <w:tcBorders>
              <w:top w:val="single" w:color="000000" w:sz="4" w:space="0"/>
              <w:left w:val="single" w:color="000000" w:sz="4" w:space="0"/>
              <w:bottom w:val="single" w:color="000000" w:sz="4" w:space="0"/>
              <w:right w:val="single" w:color="000000" w:sz="4" w:space="0"/>
            </w:tcBorders>
          </w:tcPr>
          <w:p w14:paraId="4F68747A">
            <w:pPr>
              <w:pStyle w:val="15"/>
              <w:rPr>
                <w:rFonts w:ascii="Times New Roman" w:hAnsi="Times New Roman"/>
                <w:sz w:val="24"/>
                <w:szCs w:val="24"/>
                <w:lang w:val="kk-KZ"/>
              </w:rPr>
            </w:pPr>
            <w:r>
              <w:rPr>
                <w:rFonts w:ascii="Times New Roman" w:hAnsi="Times New Roman"/>
                <w:b/>
                <w:sz w:val="24"/>
                <w:szCs w:val="24"/>
                <w:lang w:val="kk-KZ"/>
              </w:rPr>
              <w:t>Аяла:</w:t>
            </w:r>
            <w:r>
              <w:rPr>
                <w:rFonts w:ascii="Times New Roman" w:hAnsi="Times New Roman"/>
                <w:sz w:val="24"/>
                <w:szCs w:val="24"/>
                <w:lang w:val="kk-KZ"/>
              </w:rPr>
              <w:t xml:space="preserve">                                 жүреді, аяқтың ұшымен, тізені жоғары көтеріп, жартылай отырып жүре алмайды, жүгіруге қызығушылық танытытуға үйрету</w:t>
            </w:r>
          </w:p>
          <w:p w14:paraId="1BDA1FB6">
            <w:pPr>
              <w:pStyle w:val="16"/>
              <w:rPr>
                <w:sz w:val="24"/>
                <w:szCs w:val="24"/>
              </w:rPr>
            </w:pPr>
          </w:p>
        </w:tc>
        <w:tc>
          <w:tcPr>
            <w:tcW w:w="2265" w:type="dxa"/>
            <w:gridSpan w:val="3"/>
            <w:tcBorders>
              <w:top w:val="single" w:color="000000" w:sz="4" w:space="0"/>
              <w:left w:val="single" w:color="000000" w:sz="4" w:space="0"/>
              <w:bottom w:val="single" w:color="000000" w:sz="4" w:space="0"/>
              <w:right w:val="single" w:color="000000" w:sz="4" w:space="0"/>
            </w:tcBorders>
          </w:tcPr>
          <w:p w14:paraId="357302C6">
            <w:pPr>
              <w:pStyle w:val="16"/>
              <w:rPr>
                <w:sz w:val="24"/>
                <w:szCs w:val="24"/>
              </w:rPr>
            </w:pPr>
            <w:r>
              <w:rPr>
                <w:b/>
                <w:sz w:val="24"/>
                <w:szCs w:val="24"/>
              </w:rPr>
              <w:t xml:space="preserve">Әлиасқар:     </w:t>
            </w:r>
            <w:r>
              <w:rPr>
                <w:sz w:val="24"/>
                <w:szCs w:val="24"/>
              </w:rPr>
              <w:t xml:space="preserve">              кейбіреуін салыстыруға үйрету</w:t>
            </w:r>
          </w:p>
        </w:tc>
        <w:tc>
          <w:tcPr>
            <w:tcW w:w="2695" w:type="dxa"/>
            <w:gridSpan w:val="2"/>
            <w:tcBorders>
              <w:top w:val="single" w:color="000000" w:sz="4" w:space="0"/>
              <w:left w:val="single" w:color="000000" w:sz="4" w:space="0"/>
              <w:bottom w:val="single" w:color="000000" w:sz="4" w:space="0"/>
              <w:right w:val="single" w:color="000000" w:sz="4" w:space="0"/>
            </w:tcBorders>
          </w:tcPr>
          <w:p w14:paraId="3C33D965">
            <w:pPr>
              <w:pStyle w:val="16"/>
              <w:rPr>
                <w:sz w:val="24"/>
                <w:szCs w:val="24"/>
              </w:rPr>
            </w:pPr>
            <w:r>
              <w:rPr>
                <w:b/>
                <w:sz w:val="24"/>
                <w:szCs w:val="24"/>
              </w:rPr>
              <w:t xml:space="preserve">Альнұр         </w:t>
            </w:r>
            <w:r>
              <w:rPr>
                <w:sz w:val="24"/>
                <w:szCs w:val="24"/>
              </w:rPr>
              <w:t xml:space="preserve">                     :</w:t>
            </w:r>
            <w:r>
              <w:t xml:space="preserve"> </w:t>
            </w:r>
            <w:r>
              <w:rPr>
                <w:sz w:val="24"/>
                <w:szCs w:val="24"/>
              </w:rPr>
              <w:t>пішіндерді бояудың бастапқы дағдыларын игеруге машықтандыру.</w:t>
            </w:r>
          </w:p>
        </w:tc>
        <w:tc>
          <w:tcPr>
            <w:tcW w:w="2412" w:type="dxa"/>
            <w:tcBorders>
              <w:top w:val="single" w:color="000000" w:sz="4" w:space="0"/>
              <w:left w:val="single" w:color="000000" w:sz="4" w:space="0"/>
              <w:bottom w:val="single" w:color="000000" w:sz="4" w:space="0"/>
              <w:right w:val="single" w:color="000000" w:sz="4" w:space="0"/>
            </w:tcBorders>
          </w:tcPr>
          <w:p w14:paraId="77472ABB">
            <w:pPr>
              <w:pStyle w:val="16"/>
              <w:rPr>
                <w:b/>
                <w:sz w:val="24"/>
                <w:szCs w:val="24"/>
              </w:rPr>
            </w:pPr>
            <w:r>
              <w:rPr>
                <w:b/>
                <w:sz w:val="24"/>
                <w:szCs w:val="24"/>
              </w:rPr>
              <w:t xml:space="preserve">Нұрәділ   </w:t>
            </w:r>
            <w:r>
              <w:rPr>
                <w:sz w:val="24"/>
                <w:szCs w:val="24"/>
              </w:rPr>
              <w:t>таныс ертегілер мен шағын шығармалардың мазмұны бойынша  сұрақтарға жауап береді, мазмұнын өз бетінше қайталап айтуға үйрету</w:t>
            </w:r>
          </w:p>
        </w:tc>
        <w:tc>
          <w:tcPr>
            <w:tcW w:w="2419" w:type="dxa"/>
            <w:tcBorders>
              <w:top w:val="single" w:color="000000" w:sz="4" w:space="0"/>
              <w:left w:val="single" w:color="000000" w:sz="4" w:space="0"/>
              <w:bottom w:val="single" w:color="000000" w:sz="4" w:space="0"/>
              <w:right w:val="single" w:color="000000" w:sz="4" w:space="0"/>
            </w:tcBorders>
          </w:tcPr>
          <w:p w14:paraId="5F823262">
            <w:pPr>
              <w:pStyle w:val="16"/>
              <w:rPr>
                <w:sz w:val="24"/>
                <w:szCs w:val="24"/>
              </w:rPr>
            </w:pPr>
            <w:r>
              <w:rPr>
                <w:sz w:val="24"/>
                <w:szCs w:val="24"/>
              </w:rPr>
              <w:t xml:space="preserve"> </w:t>
            </w:r>
            <w:r>
              <w:rPr>
                <w:b/>
                <w:sz w:val="24"/>
                <w:szCs w:val="24"/>
              </w:rPr>
              <w:t xml:space="preserve">Нұрай </w:t>
            </w:r>
            <w:r>
              <w:rPr>
                <w:sz w:val="24"/>
                <w:szCs w:val="24"/>
              </w:rPr>
              <w:t xml:space="preserve">                   күнделікті жиі қолданылатын сөздердің мәнін түсінеді және оларды ауызекі сөйлеуде өз бетінше дұрыс қолданады:</w:t>
            </w:r>
          </w:p>
        </w:tc>
      </w:tr>
      <w:tr w14:paraId="54EAA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555" w:type="dxa"/>
            <w:tcBorders>
              <w:top w:val="single" w:color="000000" w:sz="4" w:space="0"/>
              <w:left w:val="single" w:color="000000" w:sz="4" w:space="0"/>
              <w:bottom w:val="single" w:color="000000" w:sz="4" w:space="0"/>
              <w:right w:val="single" w:color="000000" w:sz="4" w:space="0"/>
            </w:tcBorders>
          </w:tcPr>
          <w:p w14:paraId="3AD16935">
            <w:pPr>
              <w:pStyle w:val="16"/>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2340" w:type="dxa"/>
            <w:gridSpan w:val="8"/>
            <w:tcBorders>
              <w:top w:val="single" w:color="000000" w:sz="4" w:space="0"/>
              <w:left w:val="single" w:color="000000" w:sz="4" w:space="0"/>
              <w:bottom w:val="single" w:color="000000" w:sz="4" w:space="0"/>
              <w:right w:val="single" w:color="000000" w:sz="4" w:space="0"/>
            </w:tcBorders>
          </w:tcPr>
          <w:p w14:paraId="09674B0A">
            <w:pPr>
              <w:pStyle w:val="16"/>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4478A595">
            <w:pPr>
              <w:pStyle w:val="16"/>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14:paraId="2857F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55" w:type="dxa"/>
            <w:tcBorders>
              <w:top w:val="single" w:color="000000" w:sz="4" w:space="0"/>
              <w:left w:val="single" w:color="000000" w:sz="4" w:space="0"/>
              <w:bottom w:val="single" w:color="000000" w:sz="4" w:space="0"/>
              <w:right w:val="single" w:color="000000" w:sz="4" w:space="0"/>
            </w:tcBorders>
          </w:tcPr>
          <w:p w14:paraId="758F7395">
            <w:pPr>
              <w:pStyle w:val="16"/>
              <w:spacing w:line="256" w:lineRule="exact"/>
              <w:ind w:left="110"/>
              <w:rPr>
                <w:b/>
                <w:sz w:val="24"/>
                <w:szCs w:val="24"/>
              </w:rPr>
            </w:pPr>
            <w:r>
              <w:rPr>
                <w:b/>
                <w:sz w:val="24"/>
                <w:szCs w:val="24"/>
              </w:rPr>
              <w:t>Серуен</w:t>
            </w:r>
          </w:p>
        </w:tc>
        <w:tc>
          <w:tcPr>
            <w:tcW w:w="2553" w:type="dxa"/>
            <w:tcBorders>
              <w:top w:val="single" w:color="000000" w:sz="4" w:space="0"/>
              <w:left w:val="single" w:color="000000" w:sz="4" w:space="0"/>
              <w:bottom w:val="single" w:color="000000" w:sz="4" w:space="0"/>
              <w:right w:val="single" w:color="000000" w:sz="4" w:space="0"/>
            </w:tcBorders>
          </w:tcPr>
          <w:p w14:paraId="1F6425B1">
            <w:pPr>
              <w:rPr>
                <w:rStyle w:val="25"/>
                <w:rFonts w:ascii="Times New Roman" w:hAnsi="Times New Roman" w:cs="Times New Roman"/>
                <w:sz w:val="24"/>
                <w:szCs w:val="24"/>
                <w:lang w:val="kk-KZ"/>
              </w:rPr>
            </w:pPr>
            <w:r>
              <w:rPr>
                <w:rStyle w:val="25"/>
                <w:rFonts w:ascii="Times New Roman" w:hAnsi="Times New Roman" w:cs="Times New Roman"/>
                <w:sz w:val="24"/>
                <w:szCs w:val="24"/>
                <w:lang w:val="kk-KZ"/>
              </w:rPr>
              <w:t>Маусымдық өзгерістерді бақылау</w:t>
            </w:r>
          </w:p>
          <w:p w14:paraId="74548E69">
            <w:pPr>
              <w:rPr>
                <w:rStyle w:val="22"/>
                <w:rFonts w:ascii="Times New Roman" w:hAnsi="Times New Roman" w:cs="Times New Roman"/>
                <w:sz w:val="24"/>
                <w:szCs w:val="24"/>
                <w:lang w:val="kk-KZ"/>
              </w:rPr>
            </w:pPr>
            <w:r>
              <w:rPr>
                <w:rStyle w:val="22"/>
                <w:rFonts w:ascii="Times New Roman" w:hAnsi="Times New Roman" w:cs="Times New Roman"/>
                <w:sz w:val="24"/>
                <w:szCs w:val="24"/>
                <w:lang w:val="kk-KZ"/>
              </w:rPr>
              <w:t>Мақсаты::</w:t>
            </w:r>
          </w:p>
          <w:p w14:paraId="0275A1BB">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 xml:space="preserve">Табиғат өзгерістері туралы түсініктерін қалыптастыру; </w:t>
            </w:r>
          </w:p>
          <w:p w14:paraId="529AEFF2">
            <w:pPr>
              <w:rPr>
                <w:rFonts w:ascii="Times New Roman" w:hAnsi="Times New Roman" w:cs="Times New Roman"/>
                <w:sz w:val="24"/>
                <w:szCs w:val="24"/>
                <w:lang w:val="kk-KZ"/>
              </w:rPr>
            </w:pPr>
            <w:r>
              <w:rPr>
                <w:rStyle w:val="23"/>
                <w:rFonts w:ascii="Times New Roman" w:hAnsi="Times New Roman" w:cs="Times New Roman"/>
                <w:sz w:val="24"/>
                <w:szCs w:val="24"/>
                <w:lang w:val="kk-KZ"/>
              </w:rPr>
              <w:t xml:space="preserve">Қыс аяғындағы табиғат көрністерін (су тамшылары, қардың жібуі т.б.) көре білуге баулу. </w:t>
            </w:r>
            <w:r>
              <w:rPr>
                <w:rFonts w:ascii="Times New Roman" w:hAnsi="Times New Roman" w:cs="Times New Roman"/>
                <w:sz w:val="24"/>
                <w:szCs w:val="24"/>
                <w:lang w:val="kk-KZ"/>
              </w:rPr>
              <w:t xml:space="preserve">. </w:t>
            </w:r>
          </w:p>
          <w:p w14:paraId="4239D16E">
            <w:pPr>
              <w:pStyle w:val="15"/>
              <w:rPr>
                <w:rFonts w:ascii="Times New Roman" w:hAnsi="Times New Roman"/>
                <w:b/>
                <w:sz w:val="24"/>
                <w:szCs w:val="24"/>
                <w:lang w:val="kk-KZ"/>
              </w:rPr>
            </w:pPr>
            <w:r>
              <w:rPr>
                <w:rFonts w:ascii="Times New Roman" w:hAnsi="Times New Roman"/>
                <w:b/>
                <w:sz w:val="24"/>
                <w:szCs w:val="24"/>
                <w:lang w:val="kk-KZ"/>
              </w:rPr>
              <w:t xml:space="preserve">Қ/о:Қоян  мен қасқыр </w:t>
            </w:r>
          </w:p>
          <w:p w14:paraId="3271E599">
            <w:pPr>
              <w:pStyle w:val="15"/>
              <w:rPr>
                <w:rFonts w:ascii="Times New Roman" w:hAnsi="Times New Roman"/>
                <w:b/>
                <w:sz w:val="24"/>
                <w:szCs w:val="24"/>
                <w:lang w:val="kk-KZ"/>
              </w:rPr>
            </w:pPr>
            <w:r>
              <w:rPr>
                <w:rFonts w:ascii="Times New Roman" w:hAnsi="Times New Roman"/>
                <w:b/>
                <w:sz w:val="24"/>
                <w:szCs w:val="24"/>
                <w:lang w:val="kk-KZ"/>
              </w:rPr>
              <w:t>Еркін ойын:</w:t>
            </w:r>
          </w:p>
        </w:tc>
        <w:tc>
          <w:tcPr>
            <w:tcW w:w="2261" w:type="dxa"/>
            <w:gridSpan w:val="3"/>
            <w:tcBorders>
              <w:top w:val="single" w:color="000000" w:sz="4" w:space="0"/>
              <w:left w:val="single" w:color="000000" w:sz="4" w:space="0"/>
              <w:bottom w:val="single" w:color="000000" w:sz="4" w:space="0"/>
              <w:right w:val="single" w:color="000000" w:sz="4" w:space="0"/>
            </w:tcBorders>
          </w:tcPr>
          <w:p w14:paraId="53ABD20C">
            <w:pPr>
              <w:rPr>
                <w:rStyle w:val="23"/>
                <w:rFonts w:ascii="Times New Roman" w:hAnsi="Times New Roman" w:cs="Times New Roman"/>
                <w:b/>
                <w:sz w:val="24"/>
                <w:szCs w:val="24"/>
                <w:lang w:val="kk-KZ"/>
              </w:rPr>
            </w:pPr>
            <w:r>
              <w:rPr>
                <w:rStyle w:val="23"/>
                <w:rFonts w:ascii="Times New Roman" w:hAnsi="Times New Roman" w:cs="Times New Roman"/>
                <w:sz w:val="24"/>
                <w:szCs w:val="24"/>
                <w:lang w:val="kk-KZ"/>
              </w:rPr>
              <w:t>Терек ағашын бақылау</w:t>
            </w:r>
          </w:p>
          <w:p w14:paraId="63655A6A">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Мақсаты:</w:t>
            </w:r>
          </w:p>
          <w:p w14:paraId="48C792AB">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\Балалардың ағаштар туралы білімдерін молайту;</w:t>
            </w:r>
          </w:p>
          <w:p w14:paraId="059E5DE4">
            <w:pPr>
              <w:rPr>
                <w:rFonts w:ascii="Times New Roman" w:hAnsi="Times New Roman" w:cs="Times New Roman"/>
                <w:sz w:val="24"/>
                <w:szCs w:val="24"/>
                <w:lang w:val="kk-KZ"/>
              </w:rPr>
            </w:pPr>
            <w:r>
              <w:rPr>
                <w:rStyle w:val="23"/>
                <w:rFonts w:ascii="Times New Roman" w:hAnsi="Times New Roman" w:cs="Times New Roman"/>
                <w:sz w:val="24"/>
                <w:szCs w:val="24"/>
                <w:lang w:val="kk-KZ"/>
              </w:rPr>
              <w:t>Ағаштарға қамқор болуға тәрбиелеу.Бақылау барысы</w:t>
            </w:r>
          </w:p>
          <w:p w14:paraId="54BC9219">
            <w:pPr>
              <w:pStyle w:val="15"/>
              <w:rPr>
                <w:rFonts w:ascii="Times New Roman" w:hAnsi="Times New Roman"/>
                <w:b/>
                <w:sz w:val="24"/>
                <w:szCs w:val="24"/>
                <w:lang w:val="kk-KZ"/>
              </w:rPr>
            </w:pPr>
            <w:r>
              <w:rPr>
                <w:rFonts w:ascii="Times New Roman" w:hAnsi="Times New Roman"/>
                <w:b/>
                <w:sz w:val="24"/>
                <w:szCs w:val="24"/>
                <w:lang w:val="kk-KZ"/>
              </w:rPr>
              <w:t>Қ</w:t>
            </w:r>
            <w:r>
              <w:rPr>
                <w:rFonts w:ascii="Times New Roman" w:hAnsi="Times New Roman"/>
                <w:b/>
                <w:sz w:val="24"/>
                <w:szCs w:val="24"/>
              </w:rPr>
              <w:t>/</w:t>
            </w:r>
            <w:r>
              <w:rPr>
                <w:rFonts w:ascii="Times New Roman" w:hAnsi="Times New Roman"/>
                <w:b/>
                <w:sz w:val="24"/>
                <w:szCs w:val="24"/>
                <w:lang w:val="kk-KZ"/>
              </w:rPr>
              <w:t>о: Тырналар</w:t>
            </w:r>
            <w:r>
              <w:rPr>
                <w:rFonts w:ascii="Times New Roman" w:hAnsi="Times New Roman"/>
                <w:b/>
                <w:sz w:val="24"/>
                <w:szCs w:val="24"/>
              </w:rPr>
              <w:t>-тырналар</w:t>
            </w:r>
          </w:p>
          <w:p w14:paraId="6AB398F9">
            <w:pPr>
              <w:pStyle w:val="15"/>
              <w:rPr>
                <w:rFonts w:ascii="Times New Roman" w:hAnsi="Times New Roman"/>
                <w:b/>
                <w:sz w:val="24"/>
                <w:szCs w:val="24"/>
                <w:lang w:val="kk-KZ"/>
              </w:rPr>
            </w:pPr>
            <w:r>
              <w:rPr>
                <w:rFonts w:ascii="Times New Roman" w:hAnsi="Times New Roman"/>
                <w:b/>
                <w:sz w:val="24"/>
                <w:szCs w:val="24"/>
                <w:lang w:val="kk-KZ"/>
              </w:rPr>
              <w:t>Еркін ойын:</w:t>
            </w:r>
          </w:p>
        </w:tc>
        <w:tc>
          <w:tcPr>
            <w:tcW w:w="2412" w:type="dxa"/>
            <w:tcBorders>
              <w:top w:val="single" w:color="000000" w:sz="4" w:space="0"/>
              <w:left w:val="single" w:color="000000" w:sz="4" w:space="0"/>
              <w:bottom w:val="single" w:color="000000" w:sz="4" w:space="0"/>
              <w:right w:val="single" w:color="000000" w:sz="4" w:space="0"/>
            </w:tcBorders>
          </w:tcPr>
          <w:p w14:paraId="6BD97090">
            <w:pPr>
              <w:rPr>
                <w:rStyle w:val="23"/>
                <w:rFonts w:ascii="Times New Roman" w:hAnsi="Times New Roman" w:cs="Times New Roman"/>
                <w:sz w:val="24"/>
                <w:szCs w:val="24"/>
                <w:lang w:val="kk-KZ"/>
              </w:rPr>
            </w:pPr>
            <w:r>
              <w:rPr>
                <w:rStyle w:val="23"/>
                <w:rFonts w:ascii="Times New Roman" w:hAnsi="Times New Roman" w:cs="Times New Roman"/>
                <w:sz w:val="24"/>
                <w:szCs w:val="24"/>
                <w:lang w:val="kk-KZ"/>
              </w:rPr>
              <w:t xml:space="preserve">Күн мен түн неге ауысады? </w:t>
            </w:r>
          </w:p>
          <w:p w14:paraId="0EE240D7">
            <w:pPr>
              <w:rPr>
                <w:rFonts w:ascii="Times New Roman" w:hAnsi="Times New Roman" w:cs="Times New Roman"/>
                <w:sz w:val="24"/>
                <w:szCs w:val="24"/>
                <w:lang w:val="kk-KZ"/>
              </w:rPr>
            </w:pPr>
            <w:r>
              <w:rPr>
                <w:rStyle w:val="22"/>
                <w:rFonts w:ascii="Times New Roman" w:hAnsi="Times New Roman" w:cs="Times New Roman"/>
                <w:sz w:val="24"/>
                <w:szCs w:val="24"/>
                <w:lang w:val="kk-KZ"/>
              </w:rPr>
              <w:t>Мақсаты:</w:t>
            </w:r>
            <w:r>
              <w:rPr>
                <w:rStyle w:val="23"/>
                <w:rFonts w:ascii="Times New Roman" w:hAnsi="Times New Roman" w:cs="Times New Roman"/>
                <w:sz w:val="24"/>
                <w:szCs w:val="24"/>
                <w:lang w:val="kk-KZ"/>
              </w:rPr>
              <w:t xml:space="preserve">Күн мен түннің ауысуы қалай жүретіні, жыл мезгілдерінің ауысуына қарай күннің ұзаруын туралы түсінік беру. </w:t>
            </w:r>
          </w:p>
          <w:p w14:paraId="37DEBB83">
            <w:pPr>
              <w:pStyle w:val="15"/>
              <w:rPr>
                <w:rFonts w:ascii="Times New Roman" w:hAnsi="Times New Roman"/>
                <w:b/>
                <w:sz w:val="24"/>
                <w:szCs w:val="24"/>
              </w:rPr>
            </w:pPr>
            <w:r>
              <w:rPr>
                <w:rFonts w:ascii="Times New Roman" w:hAnsi="Times New Roman"/>
                <w:b/>
                <w:sz w:val="24"/>
                <w:szCs w:val="24"/>
                <w:lang w:val="kk-KZ"/>
              </w:rPr>
              <w:t>Қ</w:t>
            </w:r>
            <w:r>
              <w:rPr>
                <w:rFonts w:ascii="Times New Roman" w:hAnsi="Times New Roman"/>
                <w:b/>
                <w:sz w:val="24"/>
                <w:szCs w:val="24"/>
              </w:rPr>
              <w:t>/</w:t>
            </w:r>
            <w:r>
              <w:rPr>
                <w:rFonts w:ascii="Times New Roman" w:hAnsi="Times New Roman"/>
                <w:b/>
                <w:sz w:val="24"/>
                <w:szCs w:val="24"/>
                <w:lang w:val="kk-KZ"/>
              </w:rPr>
              <w:t xml:space="preserve">о: </w:t>
            </w:r>
            <w:r>
              <w:rPr>
                <w:rFonts w:ascii="Times New Roman" w:hAnsi="Times New Roman"/>
                <w:b/>
                <w:sz w:val="24"/>
                <w:szCs w:val="24"/>
              </w:rPr>
              <w:t>Тышқандар мен мысық</w:t>
            </w:r>
          </w:p>
          <w:p w14:paraId="76AE8678">
            <w:pPr>
              <w:pStyle w:val="15"/>
              <w:rPr>
                <w:rFonts w:ascii="Times New Roman" w:hAnsi="Times New Roman"/>
                <w:sz w:val="24"/>
                <w:szCs w:val="24"/>
              </w:rPr>
            </w:pPr>
            <w:r>
              <w:rPr>
                <w:rFonts w:ascii="Times New Roman" w:hAnsi="Times New Roman"/>
                <w:b/>
                <w:sz w:val="24"/>
                <w:szCs w:val="24"/>
                <w:lang w:val="kk-KZ"/>
              </w:rPr>
              <w:t>Еркін ойын:</w:t>
            </w:r>
          </w:p>
        </w:tc>
        <w:tc>
          <w:tcPr>
            <w:tcW w:w="2695" w:type="dxa"/>
            <w:gridSpan w:val="2"/>
            <w:tcBorders>
              <w:top w:val="single" w:color="000000" w:sz="4" w:space="0"/>
              <w:left w:val="single" w:color="000000" w:sz="4" w:space="0"/>
              <w:bottom w:val="single" w:color="000000" w:sz="4" w:space="0"/>
              <w:right w:val="single" w:color="000000" w:sz="4" w:space="0"/>
            </w:tcBorders>
          </w:tcPr>
          <w:p w14:paraId="4A86D72D">
            <w:pPr>
              <w:pStyle w:val="15"/>
              <w:rPr>
                <w:rFonts w:ascii="Times New Roman" w:hAnsi="Times New Roman"/>
                <w:sz w:val="28"/>
                <w:szCs w:val="28"/>
                <w:lang w:val="kk-KZ"/>
              </w:rPr>
            </w:pPr>
            <w:r>
              <w:rPr>
                <w:rFonts w:ascii="Times New Roman" w:hAnsi="Times New Roman"/>
                <w:b/>
                <w:sz w:val="28"/>
                <w:szCs w:val="28"/>
                <w:lang w:val="kk-KZ"/>
              </w:rPr>
              <w:t xml:space="preserve">Бақылау:                               </w:t>
            </w:r>
            <w:r>
              <w:rPr>
                <w:rFonts w:ascii="Times New Roman" w:hAnsi="Times New Roman"/>
                <w:sz w:val="28"/>
                <w:szCs w:val="28"/>
                <w:lang w:val="kk-KZ"/>
              </w:rPr>
              <w:t xml:space="preserve">Балабақша ауласында қызмет ететін мамандардың еңбегімен танысу, бірге іс әрекеттер жасату. </w:t>
            </w:r>
          </w:p>
          <w:p w14:paraId="7F369FFF">
            <w:pPr>
              <w:shd w:val="clear" w:color="auto" w:fill="FFFFFF"/>
              <w:rPr>
                <w:rFonts w:ascii="Times New Roman" w:hAnsi="Times New Roman" w:cs="Times New Roman"/>
                <w:b/>
                <w:sz w:val="24"/>
                <w:szCs w:val="24"/>
              </w:rPr>
            </w:pPr>
            <w:r>
              <w:rPr>
                <w:rFonts w:ascii="Times New Roman" w:hAnsi="Times New Roman" w:cs="Times New Roman"/>
                <w:sz w:val="24"/>
                <w:szCs w:val="24"/>
              </w:rPr>
              <w:t xml:space="preserve">Қ/о: </w:t>
            </w:r>
            <w:r>
              <w:rPr>
                <w:rFonts w:ascii="Times New Roman" w:hAnsi="Times New Roman" w:cs="Times New Roman"/>
                <w:spacing w:val="11"/>
                <w:sz w:val="24"/>
                <w:szCs w:val="24"/>
              </w:rPr>
              <w:t>«Допты дәлдеп лақтыр</w:t>
            </w:r>
            <w:r>
              <w:rPr>
                <w:rFonts w:ascii="Times New Roman" w:hAnsi="Times New Roman" w:cs="Times New Roman"/>
                <w:b/>
                <w:spacing w:val="11"/>
                <w:sz w:val="24"/>
                <w:szCs w:val="24"/>
              </w:rPr>
              <w:t>»</w:t>
            </w:r>
          </w:p>
          <w:p w14:paraId="4D40D47E">
            <w:pPr>
              <w:pStyle w:val="15"/>
              <w:rPr>
                <w:rFonts w:ascii="Times New Roman" w:hAnsi="Times New Roman"/>
                <w:sz w:val="24"/>
                <w:szCs w:val="24"/>
                <w:lang w:val="kk-KZ"/>
              </w:rPr>
            </w:pPr>
            <w:r>
              <w:rPr>
                <w:rFonts w:ascii="Times New Roman" w:hAnsi="Times New Roman"/>
                <w:b/>
                <w:sz w:val="24"/>
                <w:szCs w:val="24"/>
                <w:lang w:val="kk-KZ"/>
              </w:rPr>
              <w:t>Еркін ойын:</w:t>
            </w:r>
          </w:p>
        </w:tc>
        <w:tc>
          <w:tcPr>
            <w:tcW w:w="2419" w:type="dxa"/>
            <w:tcBorders>
              <w:top w:val="single" w:color="000000" w:sz="4" w:space="0"/>
              <w:left w:val="single" w:color="000000" w:sz="4" w:space="0"/>
              <w:bottom w:val="single" w:color="000000" w:sz="4" w:space="0"/>
              <w:right w:val="single" w:color="000000" w:sz="4" w:space="0"/>
            </w:tcBorders>
          </w:tcPr>
          <w:p w14:paraId="6194781A">
            <w:pPr>
              <w:rPr>
                <w:rFonts w:ascii="Times New Roman" w:hAnsi="Times New Roman" w:cs="Times New Roman"/>
                <w:sz w:val="24"/>
                <w:szCs w:val="24"/>
                <w:lang w:val="kk-KZ"/>
              </w:rPr>
            </w:pPr>
          </w:p>
          <w:p w14:paraId="4DB7EDDB">
            <w:pPr>
              <w:rPr>
                <w:rFonts w:ascii="Times New Roman" w:hAnsi="Times New Roman" w:cs="Times New Roman"/>
                <w:sz w:val="24"/>
                <w:szCs w:val="24"/>
                <w:lang w:val="kk-KZ"/>
              </w:rPr>
            </w:pPr>
            <w:r>
              <w:rPr>
                <w:rFonts w:ascii="Times New Roman" w:hAnsi="Times New Roman" w:cs="Times New Roman"/>
                <w:b/>
                <w:sz w:val="24"/>
                <w:szCs w:val="24"/>
                <w:lang w:val="kk-KZ"/>
              </w:rPr>
              <w:t>Бақылау: Құстың ұясын бақылау</w:t>
            </w:r>
            <w:r>
              <w:rPr>
                <w:rFonts w:ascii="Times New Roman" w:hAnsi="Times New Roman" w:cs="Times New Roman"/>
                <w:sz w:val="24"/>
                <w:szCs w:val="24"/>
                <w:lang w:val="kk-KZ"/>
              </w:rPr>
              <w:t>.</w:t>
            </w:r>
          </w:p>
          <w:p w14:paraId="67DB7E88">
            <w:pPr>
              <w:rPr>
                <w:rFonts w:ascii="Times New Roman" w:hAnsi="Times New Roman" w:cs="Times New Roman"/>
                <w:sz w:val="24"/>
                <w:szCs w:val="24"/>
                <w:lang w:val="kk-KZ"/>
              </w:rPr>
            </w:pPr>
            <w:r>
              <w:rPr>
                <w:rFonts w:ascii="Times New Roman" w:hAnsi="Times New Roman" w:cs="Times New Roman"/>
                <w:sz w:val="24"/>
                <w:szCs w:val="24"/>
                <w:lang w:val="kk-KZ"/>
              </w:rPr>
              <w:t>Тал басында бір отау (Ұя)</w:t>
            </w:r>
          </w:p>
          <w:p w14:paraId="2CE1A078">
            <w:pPr>
              <w:rPr>
                <w:rFonts w:ascii="Times New Roman" w:hAnsi="Times New Roman" w:cs="Times New Roman"/>
                <w:sz w:val="24"/>
                <w:szCs w:val="24"/>
                <w:lang w:val="kk-KZ"/>
              </w:rPr>
            </w:pPr>
            <w:r>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14:paraId="76BFCB2D">
            <w:pPr>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14:paraId="17FB9A1B">
            <w:pPr>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«Тақия тастамақ». Қимыл – іс әрекетін дамыту, аңғарымпаздылыққа, ептілікке тәрбиелеу</w:t>
            </w:r>
          </w:p>
          <w:p w14:paraId="289B1FAC">
            <w:pPr>
              <w:rPr>
                <w:rFonts w:ascii="Times New Roman" w:hAnsi="Times New Roman"/>
                <w:sz w:val="24"/>
                <w:szCs w:val="24"/>
                <w:lang w:val="kk-KZ"/>
              </w:rPr>
            </w:pPr>
          </w:p>
        </w:tc>
      </w:tr>
      <w:tr w14:paraId="62D2D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555" w:type="dxa"/>
            <w:tcBorders>
              <w:top w:val="single" w:color="000000" w:sz="4" w:space="0"/>
              <w:left w:val="single" w:color="000000" w:sz="4" w:space="0"/>
              <w:bottom w:val="single" w:color="000000" w:sz="4" w:space="0"/>
              <w:right w:val="single" w:color="000000" w:sz="4" w:space="0"/>
            </w:tcBorders>
          </w:tcPr>
          <w:p w14:paraId="2B309F94">
            <w:pPr>
              <w:pStyle w:val="16"/>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2340" w:type="dxa"/>
            <w:gridSpan w:val="8"/>
            <w:tcBorders>
              <w:top w:val="single" w:color="000000" w:sz="4" w:space="0"/>
              <w:left w:val="single" w:color="000000" w:sz="4" w:space="0"/>
              <w:bottom w:val="single" w:color="000000" w:sz="4" w:space="0"/>
              <w:right w:val="single" w:color="000000" w:sz="4" w:space="0"/>
            </w:tcBorders>
          </w:tcPr>
          <w:p w14:paraId="5A14EB17">
            <w:pP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 xml:space="preserve">. </w:t>
            </w:r>
          </w:p>
          <w:p w14:paraId="201A68ED">
            <w:pPr>
              <w:rPr>
                <w:rFonts w:ascii="Times New Roman" w:hAnsi="Times New Roman" w:eastAsia="Calibri" w:cs="Times New Roman"/>
                <w:b/>
                <w:color w:val="000000"/>
                <w:sz w:val="24"/>
                <w:szCs w:val="24"/>
                <w:lang w:val="kk-KZ"/>
              </w:rPr>
            </w:pPr>
            <w:r>
              <w:rPr>
                <w:rFonts w:ascii="Times New Roman" w:hAnsi="Times New Roman" w:eastAsia="Calibri" w:cs="Times New Roman"/>
                <w:b/>
                <w:color w:val="000000"/>
                <w:sz w:val="24"/>
                <w:szCs w:val="24"/>
                <w:lang w:val="kk-KZ"/>
              </w:rPr>
              <w:t>Жылы сөздер</w:t>
            </w:r>
          </w:p>
          <w:p w14:paraId="4C413707">
            <w:pP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"Сіз", "Біз"деген жылы сөз</w:t>
            </w:r>
          </w:p>
          <w:p w14:paraId="484E0D61">
            <w:pP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Жылытады жүректі.</w:t>
            </w:r>
          </w:p>
          <w:p w14:paraId="365B9344">
            <w:pP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"Сіз", "Біз"деген жылы сөз</w:t>
            </w:r>
          </w:p>
          <w:p w14:paraId="436B3323">
            <w:pP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Жақсылықтың мейірі.</w:t>
            </w:r>
          </w:p>
          <w:p w14:paraId="64133387">
            <w:pP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Бір-біріне болып кез,</w:t>
            </w:r>
          </w:p>
          <w:p w14:paraId="4E92912E">
            <w:pP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Кең болсын адам пейілі!</w:t>
            </w:r>
          </w:p>
          <w:p w14:paraId="0B37606F">
            <w:pP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(Ә.Тұрманжанов)</w:t>
            </w:r>
          </w:p>
        </w:tc>
      </w:tr>
    </w:tbl>
    <w:p w14:paraId="76AA6D32">
      <w:pPr>
        <w:rPr>
          <w:rFonts w:ascii="Times New Roman" w:hAnsi="Times New Roman" w:cs="Times New Roman"/>
          <w:sz w:val="28"/>
          <w:szCs w:val="28"/>
          <w:lang w:val="kk-KZ"/>
        </w:rPr>
      </w:pPr>
    </w:p>
    <w:p w14:paraId="309FD624">
      <w:pPr>
        <w:rPr>
          <w:rFonts w:ascii="Times New Roman" w:hAnsi="Times New Roman" w:cs="Times New Roman"/>
          <w:sz w:val="28"/>
          <w:szCs w:val="28"/>
          <w:lang w:val="kk-KZ"/>
        </w:rPr>
      </w:pPr>
    </w:p>
    <w:p w14:paraId="3C3084CC">
      <w:pPr>
        <w:rPr>
          <w:rFonts w:ascii="Times New Roman" w:hAnsi="Times New Roman" w:cs="Times New Roman"/>
          <w:sz w:val="28"/>
          <w:szCs w:val="28"/>
          <w:lang w:val="kk-KZ"/>
        </w:rPr>
      </w:pPr>
      <w:r>
        <w:rPr>
          <w:rFonts w:ascii="Times New Roman" w:hAnsi="Times New Roman" w:cs="Times New Roman"/>
          <w:sz w:val="28"/>
          <w:szCs w:val="28"/>
          <w:lang w:val="kk-KZ"/>
        </w:rPr>
        <w:t xml:space="preserve">                                                                                                                                                                 Тексерілді: -----------------                                                                                                                                                   </w:t>
      </w:r>
    </w:p>
    <w:p w14:paraId="27C21D3D">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sz w:val="28"/>
          <w:szCs w:val="28"/>
          <w:lang w:val="kk-KZ"/>
        </w:rPr>
        <w:t>Тәрбиелеу - білім беру процесінің циклограммасы</w:t>
      </w:r>
    </w:p>
    <w:p w14:paraId="505D710C">
      <w:pPr>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«Нұрәлем»                                                                                                                                                      Топ : «Балапан»                                                                                                                                                                                                                                          Балалардың жасы:   3 жас                                                                                                                                                                                      Жоспардың құрылу кезеңі  19 .02-23 .02  ақпан    2024 жыл  3  апта</w:t>
      </w: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07"/>
        <w:gridCol w:w="2123"/>
        <w:gridCol w:w="1814"/>
        <w:gridCol w:w="29"/>
        <w:gridCol w:w="6"/>
        <w:gridCol w:w="139"/>
        <w:gridCol w:w="2238"/>
        <w:gridCol w:w="27"/>
        <w:gridCol w:w="2413"/>
        <w:gridCol w:w="241"/>
        <w:gridCol w:w="38"/>
        <w:gridCol w:w="2420"/>
      </w:tblGrid>
      <w:tr w14:paraId="3EFBD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407" w:type="dxa"/>
            <w:tcBorders>
              <w:top w:val="single" w:color="000000" w:sz="4" w:space="0"/>
              <w:left w:val="single" w:color="000000" w:sz="4" w:space="0"/>
              <w:bottom w:val="single" w:color="000000" w:sz="4" w:space="0"/>
              <w:right w:val="single" w:color="000000" w:sz="4" w:space="0"/>
            </w:tcBorders>
          </w:tcPr>
          <w:p w14:paraId="392E3887">
            <w:pPr>
              <w:pStyle w:val="16"/>
              <w:spacing w:line="268" w:lineRule="exact"/>
              <w:ind w:left="638"/>
              <w:rPr>
                <w:b/>
                <w:sz w:val="28"/>
                <w:szCs w:val="28"/>
                <w:lang w:val="ru-RU"/>
              </w:rPr>
            </w:pPr>
            <w:r>
              <w:rPr>
                <w:b/>
                <w:sz w:val="28"/>
                <w:szCs w:val="28"/>
              </w:rPr>
              <w:t>Күн</w:t>
            </w:r>
            <w:r>
              <w:rPr>
                <w:b/>
                <w:spacing w:val="-2"/>
                <w:sz w:val="28"/>
                <w:szCs w:val="28"/>
              </w:rPr>
              <w:t xml:space="preserve"> </w:t>
            </w:r>
            <w:r>
              <w:rPr>
                <w:b/>
                <w:sz w:val="28"/>
                <w:szCs w:val="28"/>
              </w:rPr>
              <w:t>тәртібі</w:t>
            </w:r>
          </w:p>
        </w:tc>
        <w:tc>
          <w:tcPr>
            <w:tcW w:w="2123" w:type="dxa"/>
            <w:tcBorders>
              <w:top w:val="single" w:color="000000" w:sz="4" w:space="0"/>
              <w:left w:val="single" w:color="000000" w:sz="4" w:space="0"/>
              <w:bottom w:val="single" w:color="000000" w:sz="4" w:space="0"/>
              <w:right w:val="single" w:color="000000" w:sz="4" w:space="0"/>
            </w:tcBorders>
          </w:tcPr>
          <w:p w14:paraId="58AB2763">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Дүйсенбі </w:t>
            </w:r>
          </w:p>
          <w:p w14:paraId="58181AA0">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19.02.2024</w:t>
            </w:r>
          </w:p>
        </w:tc>
        <w:tc>
          <w:tcPr>
            <w:tcW w:w="1843" w:type="dxa"/>
            <w:gridSpan w:val="2"/>
            <w:tcBorders>
              <w:top w:val="single" w:color="auto" w:sz="4" w:space="0"/>
              <w:left w:val="single" w:color="000000" w:sz="4" w:space="0"/>
              <w:bottom w:val="single" w:color="000000" w:sz="4" w:space="0"/>
              <w:right w:val="single" w:color="000000" w:sz="4" w:space="0"/>
            </w:tcBorders>
          </w:tcPr>
          <w:p w14:paraId="65A11949">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Сейсенбі </w:t>
            </w:r>
          </w:p>
          <w:p w14:paraId="4CE0D8D9">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20.02.2024</w:t>
            </w:r>
          </w:p>
        </w:tc>
        <w:tc>
          <w:tcPr>
            <w:tcW w:w="2410" w:type="dxa"/>
            <w:gridSpan w:val="4"/>
            <w:tcBorders>
              <w:top w:val="single" w:color="000000" w:sz="4" w:space="0"/>
              <w:left w:val="single" w:color="000000" w:sz="4" w:space="0"/>
              <w:bottom w:val="single" w:color="000000" w:sz="4" w:space="0"/>
              <w:right w:val="single" w:color="000000" w:sz="4" w:space="0"/>
            </w:tcBorders>
          </w:tcPr>
          <w:p w14:paraId="3B528FFA">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Сәрсенб</w:t>
            </w:r>
          </w:p>
          <w:p w14:paraId="466BF6BC">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21.02.2024 </w:t>
            </w:r>
          </w:p>
        </w:tc>
        <w:tc>
          <w:tcPr>
            <w:tcW w:w="2692" w:type="dxa"/>
            <w:gridSpan w:val="3"/>
            <w:tcBorders>
              <w:top w:val="single" w:color="000000" w:sz="4" w:space="0"/>
              <w:left w:val="single" w:color="000000" w:sz="4" w:space="0"/>
              <w:bottom w:val="single" w:color="000000" w:sz="4" w:space="0"/>
              <w:right w:val="single" w:color="000000" w:sz="4" w:space="0"/>
            </w:tcBorders>
          </w:tcPr>
          <w:p w14:paraId="1E138E00">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Бейсенбі </w:t>
            </w:r>
          </w:p>
          <w:p w14:paraId="14D903A3">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22.02.2024</w:t>
            </w:r>
          </w:p>
        </w:tc>
        <w:tc>
          <w:tcPr>
            <w:tcW w:w="2420" w:type="dxa"/>
            <w:tcBorders>
              <w:top w:val="single" w:color="000000" w:sz="4" w:space="0"/>
              <w:left w:val="single" w:color="000000" w:sz="4" w:space="0"/>
              <w:bottom w:val="single" w:color="000000" w:sz="4" w:space="0"/>
              <w:right w:val="single" w:color="000000" w:sz="4" w:space="0"/>
            </w:tcBorders>
          </w:tcPr>
          <w:p w14:paraId="4609037F">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Жұма </w:t>
            </w:r>
          </w:p>
          <w:p w14:paraId="5B5D079C">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23.02.2024</w:t>
            </w:r>
          </w:p>
        </w:tc>
      </w:tr>
      <w:tr w14:paraId="6A652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407" w:type="dxa"/>
            <w:tcBorders>
              <w:top w:val="single" w:color="000000" w:sz="4" w:space="0"/>
              <w:left w:val="single" w:color="000000" w:sz="4" w:space="0"/>
              <w:bottom w:val="single" w:color="000000" w:sz="4" w:space="0"/>
              <w:right w:val="single" w:color="000000" w:sz="4" w:space="0"/>
            </w:tcBorders>
          </w:tcPr>
          <w:p w14:paraId="1FC11D42">
            <w:pPr>
              <w:pStyle w:val="16"/>
              <w:spacing w:line="258" w:lineRule="exact"/>
              <w:ind w:left="110"/>
              <w:rPr>
                <w:b/>
                <w:sz w:val="28"/>
                <w:szCs w:val="28"/>
              </w:rPr>
            </w:pPr>
            <w:r>
              <w:rPr>
                <w:b/>
                <w:sz w:val="28"/>
                <w:szCs w:val="28"/>
              </w:rPr>
              <w:t>Балаларды</w:t>
            </w:r>
            <w:r>
              <w:rPr>
                <w:b/>
                <w:spacing w:val="-1"/>
                <w:sz w:val="28"/>
                <w:szCs w:val="28"/>
              </w:rPr>
              <w:t xml:space="preserve"> </w:t>
            </w:r>
            <w:r>
              <w:rPr>
                <w:b/>
                <w:sz w:val="28"/>
                <w:szCs w:val="28"/>
              </w:rPr>
              <w:t>қабылдау</w:t>
            </w:r>
          </w:p>
        </w:tc>
        <w:tc>
          <w:tcPr>
            <w:tcW w:w="11488" w:type="dxa"/>
            <w:gridSpan w:val="11"/>
            <w:tcBorders>
              <w:top w:val="single" w:color="000000" w:sz="4" w:space="0"/>
              <w:left w:val="single" w:color="000000" w:sz="4" w:space="0"/>
              <w:bottom w:val="single" w:color="000000" w:sz="4" w:space="0"/>
              <w:right w:val="single" w:color="000000" w:sz="4" w:space="0"/>
            </w:tcBorders>
          </w:tcPr>
          <w:p w14:paraId="5156809A">
            <w:pPr>
              <w:pStyle w:val="16"/>
              <w:rPr>
                <w:sz w:val="28"/>
                <w:szCs w:val="28"/>
              </w:rPr>
            </w:pPr>
            <w:r>
              <w:rPr>
                <w:color w:val="000000"/>
                <w:sz w:val="24"/>
                <w:szCs w:val="24"/>
              </w:rPr>
              <w:t xml:space="preserve"> </w:t>
            </w:r>
            <w:r>
              <w:rPr>
                <w:sz w:val="28"/>
                <w:szCs w:val="28"/>
              </w:rPr>
              <w:t>Әсем әуенмен қарсы алу</w:t>
            </w:r>
          </w:p>
          <w:p w14:paraId="3BA88E17">
            <w:pPr>
              <w:pStyle w:val="16"/>
              <w:rPr>
                <w:sz w:val="28"/>
                <w:szCs w:val="28"/>
              </w:rPr>
            </w:pPr>
            <w:r>
              <w:rPr>
                <w:sz w:val="28"/>
                <w:szCs w:val="28"/>
              </w:rPr>
              <w:t>Көтеріңкі көңіл күймен қарсы алу</w:t>
            </w:r>
          </w:p>
          <w:p w14:paraId="7E950F2A">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Гимн  айту. </w:t>
            </w:r>
          </w:p>
          <w:p w14:paraId="35A45ABD">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Таңертеңгі жаттығу</w:t>
            </w:r>
          </w:p>
        </w:tc>
      </w:tr>
      <w:tr w14:paraId="023A0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407" w:type="dxa"/>
            <w:tcBorders>
              <w:top w:val="single" w:color="000000" w:sz="4" w:space="0"/>
              <w:left w:val="single" w:color="000000" w:sz="4" w:space="0"/>
              <w:bottom w:val="single" w:color="000000" w:sz="4" w:space="0"/>
              <w:right w:val="single" w:color="000000" w:sz="4" w:space="0"/>
            </w:tcBorders>
          </w:tcPr>
          <w:p w14:paraId="457F7B91">
            <w:pPr>
              <w:pStyle w:val="16"/>
              <w:spacing w:line="268" w:lineRule="exact"/>
              <w:ind w:left="110"/>
              <w:rPr>
                <w:b/>
                <w:sz w:val="28"/>
                <w:szCs w:val="28"/>
              </w:rPr>
            </w:pPr>
            <w:r>
              <w:rPr>
                <w:b/>
                <w:sz w:val="28"/>
                <w:szCs w:val="28"/>
              </w:rPr>
              <w:t>Ата-аналармен</w:t>
            </w:r>
            <w:r>
              <w:rPr>
                <w:b/>
                <w:spacing w:val="-6"/>
                <w:sz w:val="28"/>
                <w:szCs w:val="28"/>
              </w:rPr>
              <w:t xml:space="preserve"> </w:t>
            </w:r>
            <w:r>
              <w:rPr>
                <w:b/>
                <w:sz w:val="28"/>
                <w:szCs w:val="28"/>
              </w:rPr>
              <w:t>әңгімелесу,</w:t>
            </w:r>
          </w:p>
          <w:p w14:paraId="38AE678B">
            <w:pPr>
              <w:pStyle w:val="16"/>
              <w:spacing w:line="264" w:lineRule="exact"/>
              <w:ind w:left="110"/>
              <w:rPr>
                <w:b/>
                <w:sz w:val="28"/>
                <w:szCs w:val="28"/>
              </w:rPr>
            </w:pPr>
            <w:r>
              <w:rPr>
                <w:b/>
                <w:sz w:val="28"/>
                <w:szCs w:val="28"/>
              </w:rPr>
              <w:t>кеңес</w:t>
            </w:r>
            <w:r>
              <w:rPr>
                <w:b/>
                <w:spacing w:val="-1"/>
                <w:sz w:val="28"/>
                <w:szCs w:val="28"/>
              </w:rPr>
              <w:t xml:space="preserve"> </w:t>
            </w:r>
            <w:r>
              <w:rPr>
                <w:b/>
                <w:sz w:val="28"/>
                <w:szCs w:val="28"/>
              </w:rPr>
              <w:t>беру</w:t>
            </w:r>
          </w:p>
        </w:tc>
        <w:tc>
          <w:tcPr>
            <w:tcW w:w="11488" w:type="dxa"/>
            <w:gridSpan w:val="11"/>
            <w:tcBorders>
              <w:top w:val="single" w:color="000000" w:sz="4" w:space="0"/>
              <w:left w:val="single" w:color="000000" w:sz="4" w:space="0"/>
              <w:bottom w:val="single" w:color="000000" w:sz="4" w:space="0"/>
              <w:right w:val="single" w:color="000000" w:sz="4" w:space="0"/>
            </w:tcBorders>
          </w:tcPr>
          <w:p w14:paraId="06356CB0">
            <w:pPr>
              <w:adjustRightInd w:val="0"/>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Ата-аналармен әңгіме:</w:t>
            </w:r>
          </w:p>
          <w:p w14:paraId="7FAE738B">
            <w:pPr>
              <w:adjustRightInd w:val="0"/>
              <w:rPr>
                <w:rFonts w:ascii="Times New Roman" w:hAnsi="Times New Roman" w:cs="Times New Roman"/>
                <w:color w:val="000000"/>
                <w:sz w:val="28"/>
                <w:szCs w:val="28"/>
                <w:lang w:val="kk-KZ"/>
              </w:rPr>
            </w:pPr>
            <w:r>
              <w:rPr>
                <w:rFonts w:ascii="Times New Roman" w:hAnsi="Times New Roman" w:cs="Times New Roman"/>
                <w:sz w:val="28"/>
                <w:szCs w:val="28"/>
                <w:lang w:val="kk-KZ"/>
              </w:rPr>
              <w:t>Балалардың жетістік пен дәрежесі үшін емес, сол қалпында сөзсіз қабылдап жақсы көретініңізді сездіріңіз.</w:t>
            </w:r>
          </w:p>
        </w:tc>
      </w:tr>
      <w:tr w14:paraId="5D4AF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3407" w:type="dxa"/>
            <w:tcBorders>
              <w:top w:val="single" w:color="000000" w:sz="4" w:space="0"/>
              <w:left w:val="single" w:color="000000" w:sz="4" w:space="0"/>
              <w:bottom w:val="single" w:color="000000" w:sz="4" w:space="0"/>
              <w:right w:val="single" w:color="000000" w:sz="4" w:space="0"/>
            </w:tcBorders>
          </w:tcPr>
          <w:p w14:paraId="3F297DE1">
            <w:pPr>
              <w:pStyle w:val="16"/>
              <w:ind w:left="110" w:right="498"/>
              <w:rPr>
                <w:b/>
                <w:sz w:val="28"/>
                <w:szCs w:val="28"/>
              </w:rPr>
            </w:pPr>
            <w:r>
              <w:rPr>
                <w:b/>
                <w:sz w:val="28"/>
                <w:szCs w:val="28"/>
              </w:rPr>
              <w:t>Балалардың дербес әрекеті</w:t>
            </w:r>
            <w:r>
              <w:rPr>
                <w:b/>
                <w:spacing w:val="-57"/>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74725AC4">
            <w:pPr>
              <w:pStyle w:val="16"/>
              <w:spacing w:line="270" w:lineRule="atLeast"/>
              <w:ind w:left="110" w:right="558"/>
              <w:rPr>
                <w:b/>
                <w:sz w:val="28"/>
                <w:szCs w:val="28"/>
              </w:rPr>
            </w:pPr>
            <w:r>
              <w:rPr>
                <w:b/>
                <w:sz w:val="28"/>
                <w:szCs w:val="28"/>
              </w:rPr>
              <w:t>бейнелеу әрекеті, кітаптар</w:t>
            </w:r>
            <w:r>
              <w:rPr>
                <w:b/>
                <w:spacing w:val="-58"/>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123" w:type="dxa"/>
            <w:tcBorders>
              <w:top w:val="single" w:color="000000" w:sz="4" w:space="0"/>
              <w:left w:val="single" w:color="000000" w:sz="4" w:space="0"/>
              <w:bottom w:val="single" w:color="000000" w:sz="4" w:space="0"/>
              <w:right w:val="single" w:color="000000" w:sz="4" w:space="0"/>
            </w:tcBorders>
          </w:tcPr>
          <w:p w14:paraId="003AD8A7">
            <w:pPr>
              <w:rPr>
                <w:rFonts w:ascii="Times New Roman" w:hAnsi="Times New Roman" w:cs="Times New Roman"/>
                <w:sz w:val="28"/>
                <w:szCs w:val="28"/>
                <w:lang w:val="kk-KZ"/>
              </w:rPr>
            </w:pPr>
            <w:r>
              <w:rPr>
                <w:rFonts w:ascii="Times New Roman" w:hAnsi="Times New Roman" w:cs="Times New Roman"/>
                <w:sz w:val="28"/>
                <w:szCs w:val="28"/>
                <w:lang w:val="kk-KZ"/>
              </w:rPr>
              <w:t xml:space="preserve">Үстел үсті ойыны: «Қуыршақты киіндір» киімдерді жыл мезгіліне сай таңдай білу. </w:t>
            </w:r>
            <w:r>
              <w:rPr>
                <w:rFonts w:ascii="Times New Roman" w:hAnsi="Times New Roman" w:cs="Times New Roman"/>
                <w:b/>
                <w:color w:val="FF0000"/>
                <w:sz w:val="28"/>
                <w:szCs w:val="28"/>
                <w:lang w:val="kk-KZ"/>
              </w:rPr>
              <w:t>Әлеуметтік дағдылар</w:t>
            </w:r>
          </w:p>
        </w:tc>
        <w:tc>
          <w:tcPr>
            <w:tcW w:w="1843" w:type="dxa"/>
            <w:gridSpan w:val="2"/>
            <w:tcBorders>
              <w:top w:val="single" w:color="000000" w:sz="4" w:space="0"/>
              <w:left w:val="single" w:color="000000" w:sz="4" w:space="0"/>
              <w:bottom w:val="single" w:color="000000" w:sz="4" w:space="0"/>
              <w:right w:val="single" w:color="000000" w:sz="4" w:space="0"/>
            </w:tcBorders>
          </w:tcPr>
          <w:p w14:paraId="6B51C77E">
            <w:pPr>
              <w:rPr>
                <w:rFonts w:ascii="Times New Roman" w:hAnsi="Times New Roman" w:cs="Times New Roman"/>
                <w:sz w:val="28"/>
                <w:szCs w:val="28"/>
                <w:lang w:val="kk-KZ"/>
              </w:rPr>
            </w:pPr>
            <w:r>
              <w:rPr>
                <w:rFonts w:ascii="Times New Roman" w:hAnsi="Times New Roman" w:cs="Times New Roman"/>
                <w:sz w:val="28"/>
                <w:szCs w:val="28"/>
                <w:lang w:val="kk-KZ"/>
              </w:rPr>
              <w:t>Құрылыс ойындары:</w:t>
            </w:r>
          </w:p>
          <w:p w14:paraId="425E5DB4">
            <w:pPr>
              <w:rPr>
                <w:rFonts w:ascii="Times New Roman" w:hAnsi="Times New Roman" w:cs="Times New Roman"/>
                <w:sz w:val="28"/>
                <w:szCs w:val="28"/>
                <w:lang w:val="kk-KZ"/>
              </w:rPr>
            </w:pPr>
            <w:r>
              <w:rPr>
                <w:rFonts w:ascii="Times New Roman" w:hAnsi="Times New Roman" w:cs="Times New Roman"/>
                <w:sz w:val="28"/>
                <w:szCs w:val="28"/>
                <w:lang w:val="kk-KZ"/>
              </w:rPr>
              <w:t>«Менің саябағым»</w:t>
            </w:r>
          </w:p>
          <w:p w14:paraId="16CDF2F2">
            <w:pPr>
              <w:rPr>
                <w:rFonts w:ascii="Times New Roman" w:hAnsi="Times New Roman" w:cs="Times New Roman"/>
                <w:sz w:val="28"/>
                <w:szCs w:val="28"/>
                <w:lang w:val="kk-KZ"/>
              </w:rPr>
            </w:pPr>
            <w:r>
              <w:rPr>
                <w:rFonts w:ascii="Times New Roman" w:hAnsi="Times New Roman" w:cs="Times New Roman"/>
                <w:sz w:val="28"/>
                <w:szCs w:val="28"/>
                <w:lang w:val="kk-KZ"/>
              </w:rPr>
              <w:t xml:space="preserve">Құрылыс материалдарынан өзінің үйім құрастыру </w:t>
            </w:r>
            <w:r>
              <w:rPr>
                <w:rFonts w:ascii="Times New Roman" w:hAnsi="Times New Roman" w:cs="Times New Roman"/>
                <w:b/>
                <w:color w:val="FF0000"/>
                <w:sz w:val="28"/>
                <w:szCs w:val="28"/>
                <w:lang w:val="kk-KZ"/>
              </w:rPr>
              <w:t>Шығармашылық дағдылар</w:t>
            </w:r>
          </w:p>
        </w:tc>
        <w:tc>
          <w:tcPr>
            <w:tcW w:w="2410" w:type="dxa"/>
            <w:gridSpan w:val="4"/>
            <w:tcBorders>
              <w:top w:val="single" w:color="000000" w:sz="4" w:space="0"/>
              <w:left w:val="single" w:color="000000" w:sz="4" w:space="0"/>
              <w:bottom w:val="single" w:color="000000" w:sz="4" w:space="0"/>
              <w:right w:val="single" w:color="000000" w:sz="4" w:space="0"/>
            </w:tcBorders>
          </w:tcPr>
          <w:p w14:paraId="0441E39E">
            <w:pPr>
              <w:rPr>
                <w:rFonts w:ascii="Times New Roman" w:hAnsi="Times New Roman" w:cs="Times New Roman"/>
                <w:sz w:val="28"/>
                <w:szCs w:val="28"/>
                <w:lang w:val="kk-KZ"/>
              </w:rPr>
            </w:pPr>
            <w:r>
              <w:rPr>
                <w:rFonts w:ascii="Times New Roman" w:hAnsi="Times New Roman" w:cs="Times New Roman"/>
                <w:sz w:val="28"/>
                <w:szCs w:val="28"/>
                <w:lang w:val="kk-KZ"/>
              </w:rPr>
              <w:t xml:space="preserve">«Біз шынығамыз» </w:t>
            </w:r>
          </w:p>
          <w:p w14:paraId="2573AB07">
            <w:pPr>
              <w:rPr>
                <w:rFonts w:ascii="Times New Roman" w:hAnsi="Times New Roman" w:cs="Times New Roman"/>
                <w:sz w:val="28"/>
                <w:szCs w:val="28"/>
                <w:lang w:val="kk-KZ"/>
              </w:rPr>
            </w:pPr>
            <w:r>
              <w:rPr>
                <w:rFonts w:ascii="Times New Roman" w:hAnsi="Times New Roman" w:cs="Times New Roman"/>
                <w:sz w:val="28"/>
                <w:szCs w:val="28"/>
                <w:lang w:val="kk-KZ"/>
              </w:rPr>
              <w:t>Достар бірге жүреміз,</w:t>
            </w:r>
          </w:p>
          <w:p w14:paraId="0FD55DC7">
            <w:pPr>
              <w:rPr>
                <w:rFonts w:ascii="Times New Roman" w:hAnsi="Times New Roman" w:cs="Times New Roman"/>
                <w:sz w:val="28"/>
                <w:szCs w:val="28"/>
                <w:lang w:val="kk-KZ"/>
              </w:rPr>
            </w:pPr>
            <w:r>
              <w:rPr>
                <w:rFonts w:ascii="Times New Roman" w:hAnsi="Times New Roman" w:cs="Times New Roman"/>
                <w:sz w:val="28"/>
                <w:szCs w:val="28"/>
                <w:lang w:val="kk-KZ"/>
              </w:rPr>
              <w:t>Бірге ойнаймыз, күлеміз.</w:t>
            </w:r>
          </w:p>
          <w:p w14:paraId="70B8769F">
            <w:pPr>
              <w:rPr>
                <w:rFonts w:ascii="Times New Roman" w:hAnsi="Times New Roman" w:cs="Times New Roman"/>
                <w:sz w:val="28"/>
                <w:szCs w:val="28"/>
                <w:lang w:val="kk-KZ"/>
              </w:rPr>
            </w:pPr>
            <w:r>
              <w:rPr>
                <w:rFonts w:ascii="Times New Roman" w:hAnsi="Times New Roman" w:cs="Times New Roman"/>
                <w:sz w:val="28"/>
                <w:szCs w:val="28"/>
                <w:lang w:val="kk-KZ"/>
              </w:rPr>
              <w:t>Бірге балық аулаймыз</w:t>
            </w:r>
          </w:p>
          <w:p w14:paraId="42CA7FEE">
            <w:pPr>
              <w:rPr>
                <w:rFonts w:ascii="Times New Roman" w:hAnsi="Times New Roman" w:cs="Times New Roman"/>
                <w:sz w:val="28"/>
                <w:szCs w:val="28"/>
                <w:lang w:val="kk-KZ"/>
              </w:rPr>
            </w:pPr>
            <w:r>
              <w:rPr>
                <w:rFonts w:ascii="Times New Roman" w:hAnsi="Times New Roman" w:cs="Times New Roman"/>
                <w:sz w:val="28"/>
                <w:szCs w:val="28"/>
                <w:lang w:val="kk-KZ"/>
              </w:rPr>
              <w:t>Міне, біздер қандаймыз !</w:t>
            </w:r>
          </w:p>
          <w:p w14:paraId="60169F36">
            <w:pPr>
              <w:rPr>
                <w:rFonts w:ascii="Times New Roman" w:hAnsi="Times New Roman" w:cs="Times New Roman"/>
                <w:b/>
                <w:color w:val="FF0000"/>
                <w:sz w:val="28"/>
                <w:szCs w:val="28"/>
                <w:lang w:val="kk-KZ"/>
              </w:rPr>
            </w:pPr>
            <w:r>
              <w:rPr>
                <w:rFonts w:ascii="Times New Roman" w:hAnsi="Times New Roman" w:cs="Times New Roman"/>
                <w:b/>
                <w:color w:val="FF0000"/>
                <w:sz w:val="28"/>
                <w:szCs w:val="28"/>
                <w:lang w:val="kk-KZ"/>
              </w:rPr>
              <w:t>Коммуникативтік дағдылар</w:t>
            </w:r>
          </w:p>
        </w:tc>
        <w:tc>
          <w:tcPr>
            <w:tcW w:w="2692" w:type="dxa"/>
            <w:gridSpan w:val="3"/>
            <w:tcBorders>
              <w:top w:val="single" w:color="000000" w:sz="4" w:space="0"/>
              <w:left w:val="single" w:color="000000" w:sz="4" w:space="0"/>
              <w:bottom w:val="single" w:color="000000" w:sz="4" w:space="0"/>
              <w:right w:val="single" w:color="000000" w:sz="4" w:space="0"/>
            </w:tcBorders>
          </w:tcPr>
          <w:p w14:paraId="5FFF9CC3">
            <w:pPr>
              <w:rPr>
                <w:rFonts w:ascii="Times New Roman" w:hAnsi="Times New Roman" w:cs="Times New Roman"/>
                <w:sz w:val="28"/>
                <w:szCs w:val="28"/>
                <w:lang w:val="kk-KZ"/>
              </w:rPr>
            </w:pPr>
            <w:r>
              <w:rPr>
                <w:rFonts w:ascii="Times New Roman" w:hAnsi="Times New Roman" w:cs="Times New Roman"/>
                <w:sz w:val="28"/>
                <w:szCs w:val="28"/>
                <w:lang w:val="kk-KZ"/>
              </w:rPr>
              <w:t>Саусақ ойыны  «Жаттығамыз»</w:t>
            </w:r>
          </w:p>
          <w:p w14:paraId="4B50FA1B">
            <w:pPr>
              <w:rPr>
                <w:rFonts w:ascii="Times New Roman" w:hAnsi="Times New Roman" w:cs="Times New Roman"/>
                <w:sz w:val="28"/>
                <w:szCs w:val="28"/>
                <w:lang w:val="kk-KZ"/>
              </w:rPr>
            </w:pPr>
            <w:r>
              <w:rPr>
                <w:rFonts w:ascii="Times New Roman" w:hAnsi="Times New Roman" w:cs="Times New Roman"/>
                <w:sz w:val="28"/>
                <w:szCs w:val="28"/>
                <w:lang w:val="kk-KZ"/>
              </w:rPr>
              <w:t>Қуыр,қуыр, қуырмаш</w:t>
            </w:r>
          </w:p>
          <w:p w14:paraId="6CD29CA5">
            <w:pPr>
              <w:rPr>
                <w:rFonts w:ascii="Times New Roman" w:hAnsi="Times New Roman" w:cs="Times New Roman"/>
                <w:sz w:val="28"/>
                <w:szCs w:val="28"/>
                <w:lang w:val="kk-KZ"/>
              </w:rPr>
            </w:pPr>
            <w:r>
              <w:rPr>
                <w:rFonts w:ascii="Times New Roman" w:hAnsi="Times New Roman" w:cs="Times New Roman"/>
                <w:sz w:val="28"/>
                <w:szCs w:val="28"/>
                <w:lang w:val="kk-KZ"/>
              </w:rPr>
              <w:t>Балапанға бидай шаш</w:t>
            </w:r>
          </w:p>
          <w:p w14:paraId="3E3721A9">
            <w:pPr>
              <w:rPr>
                <w:rFonts w:ascii="Times New Roman" w:hAnsi="Times New Roman" w:cs="Times New Roman"/>
                <w:sz w:val="28"/>
                <w:szCs w:val="28"/>
                <w:lang w:val="kk-KZ"/>
              </w:rPr>
            </w:pPr>
            <w:r>
              <w:rPr>
                <w:rFonts w:ascii="Times New Roman" w:hAnsi="Times New Roman" w:cs="Times New Roman"/>
                <w:sz w:val="28"/>
                <w:szCs w:val="28"/>
                <w:lang w:val="kk-KZ"/>
              </w:rPr>
              <w:t>Қуыр,қуыр,қуырмаш</w:t>
            </w:r>
          </w:p>
          <w:p w14:paraId="45E82A15">
            <w:pPr>
              <w:rPr>
                <w:rFonts w:ascii="Times New Roman" w:hAnsi="Times New Roman" w:cs="Times New Roman"/>
                <w:sz w:val="28"/>
                <w:szCs w:val="28"/>
                <w:lang w:val="kk-KZ"/>
              </w:rPr>
            </w:pPr>
            <w:r>
              <w:rPr>
                <w:rFonts w:ascii="Times New Roman" w:hAnsi="Times New Roman" w:cs="Times New Roman"/>
                <w:sz w:val="28"/>
                <w:szCs w:val="28"/>
                <w:lang w:val="kk-KZ"/>
              </w:rPr>
              <w:t xml:space="preserve">Әжең келсе есік аш. </w:t>
            </w:r>
          </w:p>
          <w:p w14:paraId="3DEEB21C">
            <w:pPr>
              <w:rPr>
                <w:rFonts w:ascii="Times New Roman" w:hAnsi="Times New Roman" w:cs="Times New Roman"/>
                <w:b/>
                <w:color w:val="FF0000"/>
                <w:sz w:val="28"/>
                <w:szCs w:val="28"/>
                <w:lang w:val="kk-KZ"/>
              </w:rPr>
            </w:pPr>
            <w:r>
              <w:rPr>
                <w:rFonts w:ascii="Times New Roman" w:hAnsi="Times New Roman" w:cs="Times New Roman"/>
                <w:b/>
                <w:color w:val="FF0000"/>
                <w:sz w:val="28"/>
                <w:szCs w:val="28"/>
                <w:lang w:val="kk-KZ"/>
              </w:rPr>
              <w:t>Қазақ тілі</w:t>
            </w:r>
          </w:p>
        </w:tc>
        <w:tc>
          <w:tcPr>
            <w:tcW w:w="2420" w:type="dxa"/>
            <w:tcBorders>
              <w:top w:val="single" w:color="000000" w:sz="4" w:space="0"/>
              <w:left w:val="single" w:color="000000" w:sz="4" w:space="0"/>
              <w:bottom w:val="single" w:color="000000" w:sz="4" w:space="0"/>
              <w:right w:val="single" w:color="000000" w:sz="4" w:space="0"/>
            </w:tcBorders>
          </w:tcPr>
          <w:p w14:paraId="07046EAB">
            <w:pPr>
              <w:rPr>
                <w:rFonts w:ascii="Times New Roman" w:hAnsi="Times New Roman" w:cs="Times New Roman"/>
                <w:sz w:val="28"/>
                <w:szCs w:val="28"/>
                <w:lang w:val="kk-KZ"/>
              </w:rPr>
            </w:pPr>
            <w:r>
              <w:rPr>
                <w:rFonts w:ascii="Times New Roman" w:hAnsi="Times New Roman" w:cs="Times New Roman"/>
                <w:sz w:val="28"/>
                <w:szCs w:val="28"/>
                <w:lang w:val="kk-KZ"/>
              </w:rPr>
              <w:t>«Тазалық –денсаулық кепілі»</w:t>
            </w:r>
          </w:p>
          <w:p w14:paraId="193DBBF6">
            <w:pPr>
              <w:rPr>
                <w:rFonts w:ascii="Times New Roman" w:hAnsi="Times New Roman" w:cs="Times New Roman"/>
                <w:sz w:val="28"/>
                <w:szCs w:val="28"/>
                <w:lang w:val="kk-KZ"/>
              </w:rPr>
            </w:pPr>
            <w:r>
              <w:rPr>
                <w:rFonts w:ascii="Times New Roman" w:hAnsi="Times New Roman" w:cs="Times New Roman"/>
                <w:sz w:val="28"/>
                <w:szCs w:val="28"/>
                <w:lang w:val="kk-KZ"/>
              </w:rPr>
              <w:t xml:space="preserve">Таза бала мұнтаздай </w:t>
            </w:r>
          </w:p>
          <w:p w14:paraId="28DD080A">
            <w:pPr>
              <w:rPr>
                <w:rFonts w:ascii="Times New Roman" w:hAnsi="Times New Roman" w:cs="Times New Roman"/>
                <w:sz w:val="28"/>
                <w:szCs w:val="28"/>
                <w:lang w:val="kk-KZ"/>
              </w:rPr>
            </w:pPr>
            <w:r>
              <w:rPr>
                <w:rFonts w:ascii="Times New Roman" w:hAnsi="Times New Roman" w:cs="Times New Roman"/>
                <w:sz w:val="28"/>
                <w:szCs w:val="28"/>
                <w:lang w:val="kk-KZ"/>
              </w:rPr>
              <w:t>Сүйсінеді қараған.</w:t>
            </w:r>
          </w:p>
          <w:p w14:paraId="020EBF82">
            <w:pPr>
              <w:rPr>
                <w:rFonts w:ascii="Times New Roman" w:hAnsi="Times New Roman" w:cs="Times New Roman"/>
                <w:sz w:val="28"/>
                <w:szCs w:val="28"/>
                <w:lang w:val="kk-KZ"/>
              </w:rPr>
            </w:pPr>
            <w:r>
              <w:rPr>
                <w:rFonts w:ascii="Times New Roman" w:hAnsi="Times New Roman" w:cs="Times New Roman"/>
                <w:sz w:val="28"/>
                <w:szCs w:val="28"/>
                <w:lang w:val="kk-KZ"/>
              </w:rPr>
              <w:t>Ұқыпты деп бұл қандай</w:t>
            </w:r>
          </w:p>
          <w:p w14:paraId="73D71BF8">
            <w:pPr>
              <w:rPr>
                <w:rFonts w:ascii="Times New Roman" w:hAnsi="Times New Roman" w:cs="Times New Roman"/>
                <w:sz w:val="28"/>
                <w:szCs w:val="28"/>
                <w:lang w:val="kk-KZ"/>
              </w:rPr>
            </w:pPr>
            <w:r>
              <w:rPr>
                <w:rFonts w:ascii="Times New Roman" w:hAnsi="Times New Roman" w:cs="Times New Roman"/>
                <w:sz w:val="28"/>
                <w:szCs w:val="28"/>
                <w:lang w:val="kk-KZ"/>
              </w:rPr>
              <w:t>Жақсы көрер бар адам.</w:t>
            </w:r>
          </w:p>
          <w:p w14:paraId="35D46E8D">
            <w:pPr>
              <w:rPr>
                <w:rFonts w:ascii="Times New Roman" w:hAnsi="Times New Roman" w:cs="Times New Roman"/>
                <w:b/>
                <w:color w:val="FF0000"/>
                <w:sz w:val="28"/>
                <w:szCs w:val="28"/>
                <w:lang w:val="kk-KZ"/>
              </w:rPr>
            </w:pPr>
            <w:r>
              <w:rPr>
                <w:rFonts w:ascii="Times New Roman" w:hAnsi="Times New Roman" w:cs="Times New Roman"/>
                <w:b/>
                <w:color w:val="FF0000"/>
                <w:sz w:val="28"/>
                <w:szCs w:val="28"/>
                <w:lang w:val="kk-KZ"/>
              </w:rPr>
              <w:t>Көркем әдебиет</w:t>
            </w:r>
          </w:p>
        </w:tc>
      </w:tr>
      <w:tr w14:paraId="5C036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407" w:type="dxa"/>
            <w:tcBorders>
              <w:top w:val="single" w:color="000000" w:sz="4" w:space="0"/>
              <w:left w:val="single" w:color="000000" w:sz="4" w:space="0"/>
              <w:bottom w:val="single" w:color="000000" w:sz="4" w:space="0"/>
              <w:right w:val="single" w:color="000000" w:sz="4" w:space="0"/>
            </w:tcBorders>
          </w:tcPr>
          <w:p w14:paraId="4A2E0A91">
            <w:pPr>
              <w:pStyle w:val="16"/>
              <w:spacing w:line="267" w:lineRule="exact"/>
              <w:ind w:left="110"/>
              <w:rPr>
                <w:b/>
                <w:sz w:val="28"/>
                <w:szCs w:val="28"/>
              </w:rPr>
            </w:pPr>
            <w:r>
              <w:rPr>
                <w:b/>
                <w:sz w:val="28"/>
                <w:szCs w:val="28"/>
              </w:rPr>
              <w:t>Таңертенгі</w:t>
            </w:r>
            <w:r>
              <w:rPr>
                <w:b/>
                <w:spacing w:val="-3"/>
                <w:sz w:val="28"/>
                <w:szCs w:val="28"/>
              </w:rPr>
              <w:t xml:space="preserve"> </w:t>
            </w:r>
            <w:r>
              <w:rPr>
                <w:b/>
                <w:sz w:val="28"/>
                <w:szCs w:val="28"/>
              </w:rPr>
              <w:t>жаттығу</w:t>
            </w:r>
          </w:p>
        </w:tc>
        <w:tc>
          <w:tcPr>
            <w:tcW w:w="11488" w:type="dxa"/>
            <w:gridSpan w:val="11"/>
            <w:tcBorders>
              <w:top w:val="single" w:color="000000" w:sz="4" w:space="0"/>
              <w:left w:val="single" w:color="000000" w:sz="4" w:space="0"/>
              <w:bottom w:val="single" w:color="000000" w:sz="4" w:space="0"/>
              <w:right w:val="single" w:color="000000" w:sz="4" w:space="0"/>
            </w:tcBorders>
          </w:tcPr>
          <w:p w14:paraId="6B06BE3C">
            <w:pPr>
              <w:pStyle w:val="16"/>
              <w:rPr>
                <w:sz w:val="28"/>
                <w:szCs w:val="28"/>
              </w:rPr>
            </w:pPr>
            <w:r>
              <w:rPr>
                <w:sz w:val="28"/>
                <w:szCs w:val="28"/>
              </w:rPr>
              <w:t>Ақпан айына арналған таңертеңгі жаттығулар</w:t>
            </w:r>
            <w:r>
              <w:rPr>
                <w:color w:val="000000" w:themeColor="text1"/>
                <w:sz w:val="28"/>
                <w:szCs w:val="28"/>
                <w14:textFill>
                  <w14:solidFill>
                    <w14:schemeClr w14:val="tx1"/>
                  </w14:solidFill>
                </w14:textFill>
              </w:rPr>
              <w:t xml:space="preserve"> кешені </w:t>
            </w:r>
            <w:r>
              <w:rPr>
                <w:color w:val="FF0000"/>
                <w:sz w:val="28"/>
                <w:szCs w:val="28"/>
              </w:rPr>
              <w:t>(</w:t>
            </w:r>
            <w:r>
              <w:rPr>
                <w:b/>
                <w:bCs/>
                <w:color w:val="FF0000"/>
                <w:sz w:val="28"/>
                <w:szCs w:val="28"/>
              </w:rPr>
              <w:t>Жалпы дамытушы жаттығулар, қимыл белсенділігі, ойын әрекеті).</w:t>
            </w:r>
          </w:p>
        </w:tc>
      </w:tr>
      <w:tr w14:paraId="317C1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407" w:type="dxa"/>
            <w:tcBorders>
              <w:top w:val="single" w:color="000000" w:sz="4" w:space="0"/>
              <w:left w:val="single" w:color="000000" w:sz="4" w:space="0"/>
              <w:bottom w:val="single" w:color="000000" w:sz="4" w:space="0"/>
              <w:right w:val="single" w:color="000000" w:sz="4" w:space="0"/>
            </w:tcBorders>
          </w:tcPr>
          <w:p w14:paraId="157561D5">
            <w:pPr>
              <w:pStyle w:val="16"/>
              <w:spacing w:line="268" w:lineRule="exact"/>
              <w:ind w:left="110"/>
              <w:rPr>
                <w:b/>
                <w:sz w:val="28"/>
                <w:szCs w:val="28"/>
              </w:rPr>
            </w:pPr>
            <w:r>
              <w:rPr>
                <w:b/>
                <w:sz w:val="28"/>
                <w:szCs w:val="28"/>
              </w:rPr>
              <w:t>Таңғы</w:t>
            </w:r>
            <w:r>
              <w:rPr>
                <w:b/>
                <w:spacing w:val="-4"/>
                <w:sz w:val="28"/>
                <w:szCs w:val="28"/>
              </w:rPr>
              <w:t xml:space="preserve"> </w:t>
            </w:r>
            <w:r>
              <w:rPr>
                <w:b/>
                <w:sz w:val="28"/>
                <w:szCs w:val="28"/>
              </w:rPr>
              <w:t>ас</w:t>
            </w:r>
          </w:p>
        </w:tc>
        <w:tc>
          <w:tcPr>
            <w:tcW w:w="11488" w:type="dxa"/>
            <w:gridSpan w:val="11"/>
            <w:tcBorders>
              <w:top w:val="single" w:color="000000" w:sz="4" w:space="0"/>
              <w:left w:val="single" w:color="000000" w:sz="4" w:space="0"/>
              <w:bottom w:val="single" w:color="000000" w:sz="4" w:space="0"/>
              <w:right w:val="single" w:color="000000" w:sz="4" w:space="0"/>
            </w:tcBorders>
          </w:tcPr>
          <w:p w14:paraId="422DE2F6">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21547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407" w:type="dxa"/>
            <w:tcBorders>
              <w:top w:val="single" w:color="auto" w:sz="4" w:space="0"/>
              <w:left w:val="single" w:color="000000" w:sz="4" w:space="0"/>
              <w:bottom w:val="single" w:color="000000" w:sz="4" w:space="0"/>
              <w:right w:val="single" w:color="000000" w:sz="4" w:space="0"/>
            </w:tcBorders>
          </w:tcPr>
          <w:p w14:paraId="05A3EB17">
            <w:pPr>
              <w:pStyle w:val="16"/>
              <w:spacing w:line="268" w:lineRule="exact"/>
              <w:ind w:left="110"/>
              <w:rPr>
                <w:b/>
                <w:sz w:val="28"/>
                <w:szCs w:val="28"/>
              </w:rPr>
            </w:pPr>
            <w:r>
              <w:rPr>
                <w:b/>
                <w:sz w:val="28"/>
                <w:szCs w:val="28"/>
              </w:rPr>
              <w:t>Ұйымдастырылған</w:t>
            </w:r>
            <w:r>
              <w:rPr>
                <w:b/>
                <w:spacing w:val="-2"/>
                <w:sz w:val="28"/>
                <w:szCs w:val="28"/>
              </w:rPr>
              <w:t xml:space="preserve"> </w:t>
            </w:r>
            <w:r>
              <w:rPr>
                <w:b/>
                <w:sz w:val="28"/>
                <w:szCs w:val="28"/>
              </w:rPr>
              <w:t>іс-әрекетке</w:t>
            </w:r>
          </w:p>
          <w:p w14:paraId="5E99AD89">
            <w:pPr>
              <w:pStyle w:val="16"/>
              <w:spacing w:line="264" w:lineRule="exact"/>
              <w:ind w:left="110"/>
              <w:rPr>
                <w:b/>
                <w:sz w:val="28"/>
                <w:szCs w:val="28"/>
              </w:rPr>
            </w:pPr>
            <w:r>
              <w:rPr>
                <w:b/>
                <w:sz w:val="28"/>
                <w:szCs w:val="28"/>
              </w:rPr>
              <w:t>дайындық</w:t>
            </w:r>
          </w:p>
        </w:tc>
        <w:tc>
          <w:tcPr>
            <w:tcW w:w="2123" w:type="dxa"/>
            <w:tcBorders>
              <w:top w:val="single" w:color="000000" w:sz="4" w:space="0"/>
              <w:left w:val="single" w:color="000000" w:sz="4" w:space="0"/>
              <w:bottom w:val="single" w:color="000000" w:sz="4" w:space="0"/>
              <w:right w:val="single" w:color="auto" w:sz="4" w:space="0"/>
            </w:tcBorders>
          </w:tcPr>
          <w:p w14:paraId="2A8DF448">
            <w:pPr>
              <w:tabs>
                <w:tab w:val="left" w:pos="1388"/>
              </w:tabs>
              <w:spacing w:line="321" w:lineRule="exact"/>
              <w:rPr>
                <w:rFonts w:ascii="Times New Roman" w:hAnsi="Times New Roman" w:cs="Times New Roman"/>
                <w:b/>
                <w:bCs/>
                <w:sz w:val="28"/>
                <w:szCs w:val="28"/>
                <w:lang w:val="kk-KZ"/>
              </w:rPr>
            </w:pPr>
            <w:r>
              <w:rPr>
                <w:rFonts w:ascii="Times New Roman" w:hAnsi="Times New Roman" w:cs="Times New Roman"/>
                <w:sz w:val="28"/>
                <w:szCs w:val="28"/>
                <w:lang w:val="kk-KZ"/>
              </w:rPr>
              <w:t>әлеуметтік және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эмоционалды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зиятты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тәрбиелеу:</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балалардың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назарын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адамның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жеке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қасиеттеріне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қамқор,</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сезімтал</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және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іскер)</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аудару</w:t>
            </w:r>
          </w:p>
          <w:p w14:paraId="0035FFF8">
            <w:pPr>
              <w:rPr>
                <w:rFonts w:ascii="Times New Roman" w:hAnsi="Times New Roman" w:cs="Times New Roman"/>
                <w:b/>
                <w:sz w:val="28"/>
                <w:szCs w:val="28"/>
                <w:lang w:val="kk-KZ"/>
              </w:rPr>
            </w:pPr>
          </w:p>
        </w:tc>
        <w:tc>
          <w:tcPr>
            <w:tcW w:w="1849" w:type="dxa"/>
            <w:gridSpan w:val="3"/>
            <w:tcBorders>
              <w:top w:val="single" w:color="000000" w:sz="4" w:space="0"/>
              <w:left w:val="single" w:color="auto" w:sz="4" w:space="0"/>
              <w:bottom w:val="single" w:color="000000" w:sz="4" w:space="0"/>
              <w:right w:val="single" w:color="auto" w:sz="4" w:space="0"/>
            </w:tcBorders>
          </w:tcPr>
          <w:p w14:paraId="1E6B67D4">
            <w:pPr>
              <w:pStyle w:val="9"/>
              <w:ind w:left="0"/>
            </w:pPr>
            <w:r>
              <w:t>Балабақшада, үйде, көшеде тәртіп</w:t>
            </w:r>
            <w:r>
              <w:rPr>
                <w:spacing w:val="1"/>
              </w:rPr>
              <w:t xml:space="preserve"> </w:t>
            </w:r>
            <w:r>
              <w:t>сақтауға баулу. Балаларды әдепті</w:t>
            </w:r>
            <w:r>
              <w:rPr>
                <w:spacing w:val="1"/>
              </w:rPr>
              <w:t xml:space="preserve"> </w:t>
            </w:r>
            <w:r>
              <w:t>қарым-қатынасқа</w:t>
            </w:r>
            <w:r>
              <w:rPr>
                <w:spacing w:val="1"/>
              </w:rPr>
              <w:t xml:space="preserve"> </w:t>
            </w:r>
            <w:r>
              <w:t>үйретуді</w:t>
            </w:r>
            <w:r>
              <w:rPr>
                <w:spacing w:val="1"/>
              </w:rPr>
              <w:t xml:space="preserve"> </w:t>
            </w:r>
            <w:r>
              <w:t>жалғастыру</w:t>
            </w:r>
            <w:r>
              <w:rPr>
                <w:spacing w:val="1"/>
              </w:rPr>
              <w:t xml:space="preserve"> </w:t>
            </w:r>
            <w:r>
              <w:t>(амандасуға,</w:t>
            </w:r>
            <w:r>
              <w:rPr>
                <w:spacing w:val="1"/>
              </w:rPr>
              <w:t xml:space="preserve"> </w:t>
            </w:r>
            <w:r>
              <w:t>қоштасуға,</w:t>
            </w:r>
            <w:r>
              <w:rPr>
                <w:spacing w:val="1"/>
              </w:rPr>
              <w:t xml:space="preserve"> </w:t>
            </w:r>
            <w:r>
              <w:t>көмек</w:t>
            </w:r>
            <w:r>
              <w:rPr>
                <w:spacing w:val="1"/>
              </w:rPr>
              <w:t xml:space="preserve"> </w:t>
            </w:r>
            <w:r>
              <w:t>көрсеткені</w:t>
            </w:r>
            <w:r>
              <w:rPr>
                <w:spacing w:val="1"/>
              </w:rPr>
              <w:t xml:space="preserve"> </w:t>
            </w:r>
            <w:r>
              <w:t>үшін</w:t>
            </w:r>
            <w:r>
              <w:rPr>
                <w:spacing w:val="1"/>
              </w:rPr>
              <w:t xml:space="preserve"> </w:t>
            </w:r>
            <w:r>
              <w:t>алғыс</w:t>
            </w:r>
            <w:r>
              <w:rPr>
                <w:spacing w:val="1"/>
              </w:rPr>
              <w:t xml:space="preserve"> </w:t>
            </w:r>
            <w:r>
              <w:t>айтуға</w:t>
            </w:r>
            <w:r>
              <w:rPr>
                <w:spacing w:val="1"/>
              </w:rPr>
              <w:t xml:space="preserve"> </w:t>
            </w:r>
            <w:r>
              <w:t>үйрету)..</w:t>
            </w:r>
          </w:p>
          <w:p w14:paraId="72F37B1D">
            <w:pPr>
              <w:pStyle w:val="16"/>
              <w:rPr>
                <w:b/>
                <w:sz w:val="28"/>
                <w:szCs w:val="28"/>
              </w:rPr>
            </w:pPr>
          </w:p>
        </w:tc>
        <w:tc>
          <w:tcPr>
            <w:tcW w:w="2404" w:type="dxa"/>
            <w:gridSpan w:val="3"/>
            <w:tcBorders>
              <w:top w:val="single" w:color="000000" w:sz="4" w:space="0"/>
              <w:left w:val="single" w:color="auto" w:sz="4" w:space="0"/>
              <w:bottom w:val="single" w:color="000000" w:sz="4" w:space="0"/>
              <w:right w:val="single" w:color="auto" w:sz="4" w:space="0"/>
            </w:tcBorders>
          </w:tcPr>
          <w:p w14:paraId="1EA56746">
            <w:pPr>
              <w:pStyle w:val="9"/>
              <w:ind w:left="0"/>
            </w:pPr>
            <w:r>
              <w:t>Үй</w:t>
            </w:r>
            <w:r>
              <w:rPr>
                <w:spacing w:val="1"/>
              </w:rPr>
              <w:t xml:space="preserve"> </w:t>
            </w:r>
            <w:r>
              <w:t>жануарлары</w:t>
            </w:r>
            <w:r>
              <w:rPr>
                <w:spacing w:val="1"/>
              </w:rPr>
              <w:t xml:space="preserve"> </w:t>
            </w:r>
            <w:r>
              <w:t>мен</w:t>
            </w:r>
            <w:r>
              <w:rPr>
                <w:spacing w:val="1"/>
              </w:rPr>
              <w:t xml:space="preserve"> </w:t>
            </w:r>
            <w:r>
              <w:t>олардың</w:t>
            </w:r>
            <w:r>
              <w:rPr>
                <w:spacing w:val="1"/>
              </w:rPr>
              <w:t xml:space="preserve"> </w:t>
            </w:r>
            <w:r>
              <w:t>төлдері</w:t>
            </w:r>
            <w:r>
              <w:rPr>
                <w:spacing w:val="1"/>
              </w:rPr>
              <w:t xml:space="preserve"> </w:t>
            </w:r>
            <w:r>
              <w:t>туралы</w:t>
            </w:r>
            <w:r>
              <w:rPr>
                <w:spacing w:val="1"/>
              </w:rPr>
              <w:t xml:space="preserve"> </w:t>
            </w:r>
            <w:r>
              <w:t>білімдерін</w:t>
            </w:r>
            <w:r>
              <w:rPr>
                <w:spacing w:val="1"/>
              </w:rPr>
              <w:t xml:space="preserve"> </w:t>
            </w:r>
            <w:r>
              <w:t>бекіту.</w:t>
            </w:r>
            <w:r>
              <w:rPr>
                <w:spacing w:val="1"/>
              </w:rPr>
              <w:t xml:space="preserve"> </w:t>
            </w:r>
            <w:r>
              <w:t>Қазақстанды мекендейтін жабайы жануарлар жайлы түсініктерін қалыптастыру,</w:t>
            </w:r>
          </w:p>
          <w:p w14:paraId="370A09A8">
            <w:pPr>
              <w:pStyle w:val="16"/>
              <w:rPr>
                <w:b/>
                <w:sz w:val="28"/>
                <w:szCs w:val="28"/>
              </w:rPr>
            </w:pPr>
            <w:r>
              <w:rPr>
                <w:sz w:val="28"/>
                <w:szCs w:val="28"/>
              </w:rPr>
              <w:t>табиғат</w:t>
            </w:r>
            <w:r>
              <w:rPr>
                <w:spacing w:val="-2"/>
                <w:sz w:val="28"/>
                <w:szCs w:val="28"/>
              </w:rPr>
              <w:t xml:space="preserve"> </w:t>
            </w:r>
            <w:r>
              <w:rPr>
                <w:sz w:val="28"/>
                <w:szCs w:val="28"/>
              </w:rPr>
              <w:t>бұрышын</w:t>
            </w:r>
            <w:r>
              <w:rPr>
                <w:spacing w:val="-1"/>
                <w:sz w:val="28"/>
                <w:szCs w:val="28"/>
              </w:rPr>
              <w:t xml:space="preserve"> </w:t>
            </w:r>
            <w:r>
              <w:rPr>
                <w:sz w:val="28"/>
                <w:szCs w:val="28"/>
              </w:rPr>
              <w:t>мекендеушілерді</w:t>
            </w:r>
            <w:r>
              <w:rPr>
                <w:spacing w:val="-3"/>
                <w:sz w:val="28"/>
                <w:szCs w:val="28"/>
              </w:rPr>
              <w:t xml:space="preserve"> </w:t>
            </w:r>
            <w:r>
              <w:rPr>
                <w:sz w:val="28"/>
                <w:szCs w:val="28"/>
              </w:rPr>
              <w:t>бақылау</w:t>
            </w:r>
            <w:r>
              <w:rPr>
                <w:spacing w:val="-6"/>
                <w:sz w:val="28"/>
                <w:szCs w:val="28"/>
              </w:rPr>
              <w:t xml:space="preserve"> </w:t>
            </w:r>
            <w:r>
              <w:rPr>
                <w:sz w:val="28"/>
                <w:szCs w:val="28"/>
              </w:rPr>
              <w:t>дағдыларын</w:t>
            </w:r>
            <w:r>
              <w:rPr>
                <w:spacing w:val="-1"/>
                <w:sz w:val="28"/>
                <w:szCs w:val="28"/>
              </w:rPr>
              <w:t xml:space="preserve"> </w:t>
            </w:r>
            <w:r>
              <w:rPr>
                <w:sz w:val="28"/>
                <w:szCs w:val="28"/>
              </w:rPr>
              <w:t>қалыптастыру</w:t>
            </w:r>
          </w:p>
        </w:tc>
        <w:tc>
          <w:tcPr>
            <w:tcW w:w="2692" w:type="dxa"/>
            <w:gridSpan w:val="3"/>
            <w:tcBorders>
              <w:top w:val="single" w:color="000000" w:sz="4" w:space="0"/>
              <w:left w:val="single" w:color="auto" w:sz="4" w:space="0"/>
              <w:bottom w:val="single" w:color="000000" w:sz="4" w:space="0"/>
              <w:right w:val="single" w:color="auto" w:sz="4" w:space="0"/>
            </w:tcBorders>
          </w:tcPr>
          <w:p w14:paraId="1A5C5F70">
            <w:pPr>
              <w:pStyle w:val="9"/>
              <w:ind w:left="0"/>
            </w:pPr>
            <w:r>
              <w:t>Ауа-райының</w:t>
            </w:r>
            <w:r>
              <w:rPr>
                <w:spacing w:val="1"/>
              </w:rPr>
              <w:t xml:space="preserve"> </w:t>
            </w:r>
            <w:r>
              <w:t>жағдайын</w:t>
            </w:r>
            <w:r>
              <w:rPr>
                <w:spacing w:val="1"/>
              </w:rPr>
              <w:t xml:space="preserve"> </w:t>
            </w:r>
            <w:r>
              <w:t>анықтау</w:t>
            </w:r>
            <w:r>
              <w:rPr>
                <w:spacing w:val="1"/>
              </w:rPr>
              <w:t xml:space="preserve"> </w:t>
            </w:r>
            <w:r>
              <w:t>(суық,</w:t>
            </w:r>
            <w:r>
              <w:rPr>
                <w:spacing w:val="1"/>
              </w:rPr>
              <w:t xml:space="preserve"> </w:t>
            </w:r>
            <w:r>
              <w:t>жылы,</w:t>
            </w:r>
            <w:r>
              <w:rPr>
                <w:spacing w:val="1"/>
              </w:rPr>
              <w:t xml:space="preserve"> </w:t>
            </w:r>
            <w:r>
              <w:t>ыстық),</w:t>
            </w:r>
            <w:r>
              <w:rPr>
                <w:spacing w:val="1"/>
              </w:rPr>
              <w:t xml:space="preserve"> </w:t>
            </w:r>
            <w:r>
              <w:t>табиғат</w:t>
            </w:r>
            <w:r>
              <w:rPr>
                <w:spacing w:val="1"/>
              </w:rPr>
              <w:t xml:space="preserve"> </w:t>
            </w:r>
            <w:r>
              <w:t>құбылыстарын бақылау (маусымдық), бақылау күнтізбесінде жылдың қысқы мезгілдеріндегі ауа-райының</w:t>
            </w:r>
            <w:r>
              <w:rPr>
                <w:spacing w:val="-2"/>
              </w:rPr>
              <w:t xml:space="preserve"> </w:t>
            </w:r>
            <w:r>
              <w:t>жай-күйін</w:t>
            </w:r>
            <w:r>
              <w:rPr>
                <w:spacing w:val="-4"/>
              </w:rPr>
              <w:t xml:space="preserve"> </w:t>
            </w:r>
            <w:r>
              <w:t>белгілеуді меңгерту.</w:t>
            </w:r>
          </w:p>
          <w:p w14:paraId="3BA49538">
            <w:pPr>
              <w:pStyle w:val="16"/>
              <w:rPr>
                <w:sz w:val="28"/>
                <w:szCs w:val="28"/>
              </w:rPr>
            </w:pPr>
          </w:p>
        </w:tc>
        <w:tc>
          <w:tcPr>
            <w:tcW w:w="2420" w:type="dxa"/>
            <w:tcBorders>
              <w:top w:val="single" w:color="000000" w:sz="4" w:space="0"/>
              <w:left w:val="single" w:color="auto" w:sz="4" w:space="0"/>
              <w:bottom w:val="single" w:color="000000" w:sz="4" w:space="0"/>
              <w:right w:val="single" w:color="000000" w:sz="4" w:space="0"/>
            </w:tcBorders>
          </w:tcPr>
          <w:p w14:paraId="7352098E">
            <w:pPr>
              <w:rPr>
                <w:rFonts w:ascii="Times New Roman" w:hAnsi="Times New Roman" w:cs="Times New Roman"/>
                <w:bCs/>
                <w:sz w:val="28"/>
                <w:szCs w:val="28"/>
                <w:lang w:val="kk-KZ"/>
              </w:rPr>
            </w:pPr>
            <w:r>
              <w:rPr>
                <w:rFonts w:ascii="Times New Roman" w:hAnsi="Times New Roman" w:cs="Times New Roman"/>
                <w:bCs/>
                <w:sz w:val="28"/>
                <w:szCs w:val="28"/>
                <w:lang w:val="kk-KZ"/>
              </w:rPr>
              <w:t xml:space="preserve">Табиғатта қауіпсіз мінез-құлық ережелерін сақтау </w:t>
            </w:r>
          </w:p>
          <w:p w14:paraId="3C1FF776">
            <w:pPr>
              <w:pStyle w:val="16"/>
              <w:rPr>
                <w:b/>
                <w:sz w:val="28"/>
                <w:szCs w:val="28"/>
              </w:rPr>
            </w:pPr>
            <w:r>
              <w:rPr>
                <w:sz w:val="28"/>
                <w:szCs w:val="28"/>
              </w:rPr>
              <w:t>серуенде</w:t>
            </w:r>
            <w:r>
              <w:rPr>
                <w:spacing w:val="1"/>
                <w:sz w:val="28"/>
                <w:szCs w:val="28"/>
              </w:rPr>
              <w:t xml:space="preserve"> </w:t>
            </w:r>
            <w:r>
              <w:rPr>
                <w:sz w:val="28"/>
                <w:szCs w:val="28"/>
              </w:rPr>
              <w:t>(жолға шықпау) ойын алаңында сумен, қармен</w:t>
            </w:r>
            <w:r>
              <w:rPr>
                <w:spacing w:val="1"/>
                <w:sz w:val="28"/>
                <w:szCs w:val="28"/>
              </w:rPr>
              <w:t xml:space="preserve"> </w:t>
            </w:r>
            <w:r>
              <w:rPr>
                <w:sz w:val="28"/>
                <w:szCs w:val="28"/>
              </w:rPr>
              <w:t>ойындарда</w:t>
            </w:r>
            <w:r>
              <w:rPr>
                <w:spacing w:val="1"/>
                <w:sz w:val="28"/>
                <w:szCs w:val="28"/>
              </w:rPr>
              <w:t xml:space="preserve"> </w:t>
            </w:r>
            <w:r>
              <w:rPr>
                <w:sz w:val="28"/>
                <w:szCs w:val="28"/>
              </w:rPr>
              <w:t>қауіпсіз</w:t>
            </w:r>
            <w:r>
              <w:rPr>
                <w:spacing w:val="1"/>
                <w:sz w:val="28"/>
                <w:szCs w:val="28"/>
              </w:rPr>
              <w:t xml:space="preserve"> </w:t>
            </w:r>
            <w:r>
              <w:rPr>
                <w:sz w:val="28"/>
                <w:szCs w:val="28"/>
              </w:rPr>
              <w:t>әрекет</w:t>
            </w:r>
            <w:r>
              <w:rPr>
                <w:spacing w:val="1"/>
                <w:sz w:val="28"/>
                <w:szCs w:val="28"/>
              </w:rPr>
              <w:t xml:space="preserve"> </w:t>
            </w:r>
            <w:r>
              <w:rPr>
                <w:sz w:val="28"/>
                <w:szCs w:val="28"/>
              </w:rPr>
              <w:t>ету</w:t>
            </w:r>
            <w:r>
              <w:rPr>
                <w:spacing w:val="1"/>
                <w:sz w:val="28"/>
                <w:szCs w:val="28"/>
              </w:rPr>
              <w:t xml:space="preserve"> </w:t>
            </w:r>
            <w:r>
              <w:rPr>
                <w:sz w:val="28"/>
                <w:szCs w:val="28"/>
              </w:rPr>
              <w:t>дағдыларын</w:t>
            </w:r>
            <w:r>
              <w:rPr>
                <w:spacing w:val="1"/>
                <w:sz w:val="28"/>
                <w:szCs w:val="28"/>
              </w:rPr>
              <w:t xml:space="preserve"> </w:t>
            </w:r>
            <w:r>
              <w:rPr>
                <w:sz w:val="28"/>
                <w:szCs w:val="28"/>
              </w:rPr>
              <w:t>қалыптастыру</w:t>
            </w:r>
          </w:p>
        </w:tc>
      </w:tr>
      <w:tr w14:paraId="6E56A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407" w:type="dxa"/>
            <w:vMerge w:val="restart"/>
            <w:tcBorders>
              <w:top w:val="single" w:color="000000" w:sz="4" w:space="0"/>
              <w:left w:val="single" w:color="000000" w:sz="4" w:space="0"/>
              <w:bottom w:val="single" w:color="000000" w:sz="4" w:space="0"/>
              <w:right w:val="single" w:color="000000" w:sz="4" w:space="0"/>
            </w:tcBorders>
          </w:tcPr>
          <w:p w14:paraId="1EC6DEEC">
            <w:pPr>
              <w:pStyle w:val="16"/>
              <w:ind w:left="110" w:right="223"/>
              <w:rPr>
                <w:b/>
                <w:sz w:val="28"/>
                <w:szCs w:val="28"/>
              </w:rPr>
            </w:pPr>
            <w:r>
              <w:rPr>
                <w:b/>
                <w:sz w:val="28"/>
                <w:szCs w:val="28"/>
              </w:rPr>
              <w:t>Білім</w:t>
            </w:r>
            <w:r>
              <w:rPr>
                <w:b/>
                <w:spacing w:val="-3"/>
                <w:sz w:val="28"/>
                <w:szCs w:val="28"/>
              </w:rPr>
              <w:t xml:space="preserve"> </w:t>
            </w:r>
            <w:r>
              <w:rPr>
                <w:b/>
                <w:sz w:val="28"/>
                <w:szCs w:val="28"/>
              </w:rPr>
              <w:t>беру</w:t>
            </w:r>
            <w:r>
              <w:rPr>
                <w:b/>
                <w:spacing w:val="-7"/>
                <w:sz w:val="28"/>
                <w:szCs w:val="28"/>
              </w:rPr>
              <w:t xml:space="preserve"> </w:t>
            </w:r>
            <w:r>
              <w:rPr>
                <w:b/>
                <w:sz w:val="28"/>
                <w:szCs w:val="28"/>
              </w:rPr>
              <w:t>ұйымының</w:t>
            </w:r>
            <w:r>
              <w:rPr>
                <w:b/>
                <w:spacing w:val="-1"/>
                <w:sz w:val="28"/>
                <w:szCs w:val="28"/>
              </w:rPr>
              <w:t xml:space="preserve"> </w:t>
            </w:r>
            <w:r>
              <w:rPr>
                <w:b/>
                <w:sz w:val="28"/>
                <w:szCs w:val="28"/>
              </w:rPr>
              <w:t>кестесі</w:t>
            </w:r>
            <w:r>
              <w:rPr>
                <w:b/>
                <w:spacing w:val="-57"/>
                <w:sz w:val="28"/>
                <w:szCs w:val="28"/>
              </w:rPr>
              <w:t xml:space="preserve"> </w:t>
            </w:r>
            <w:r>
              <w:rPr>
                <w:b/>
                <w:sz w:val="28"/>
                <w:szCs w:val="28"/>
              </w:rPr>
              <w:t>бойынша</w:t>
            </w:r>
            <w:r>
              <w:rPr>
                <w:b/>
                <w:spacing w:val="-3"/>
                <w:sz w:val="28"/>
                <w:szCs w:val="28"/>
              </w:rPr>
              <w:t xml:space="preserve"> </w:t>
            </w:r>
            <w:r>
              <w:rPr>
                <w:b/>
                <w:sz w:val="28"/>
                <w:szCs w:val="28"/>
              </w:rPr>
              <w:t>ұйымдастырылған</w:t>
            </w:r>
          </w:p>
          <w:p w14:paraId="1C8AF0D0">
            <w:pPr>
              <w:pStyle w:val="16"/>
              <w:spacing w:line="264" w:lineRule="exact"/>
              <w:ind w:left="110"/>
              <w:rPr>
                <w:b/>
                <w:sz w:val="28"/>
                <w:szCs w:val="28"/>
              </w:rPr>
            </w:pPr>
            <w:r>
              <w:rPr>
                <w:b/>
                <w:sz w:val="28"/>
                <w:szCs w:val="28"/>
              </w:rPr>
              <w:t>іс-әрекет</w:t>
            </w:r>
          </w:p>
        </w:tc>
        <w:tc>
          <w:tcPr>
            <w:tcW w:w="2123" w:type="dxa"/>
            <w:tcBorders>
              <w:top w:val="single" w:color="000000" w:sz="4" w:space="0"/>
              <w:left w:val="single" w:color="000000" w:sz="4" w:space="0"/>
              <w:bottom w:val="single" w:color="auto" w:sz="4" w:space="0"/>
              <w:right w:val="single" w:color="auto" w:sz="4" w:space="0"/>
            </w:tcBorders>
          </w:tcPr>
          <w:p w14:paraId="0D3CF193">
            <w:pPr>
              <w:pStyle w:val="15"/>
              <w:rPr>
                <w:rFonts w:ascii="Times New Roman" w:hAnsi="Times New Roman"/>
                <w:b/>
                <w:bCs/>
                <w:sz w:val="28"/>
                <w:szCs w:val="28"/>
                <w:lang w:val="kk-KZ"/>
              </w:rPr>
            </w:pPr>
            <w:r>
              <w:rPr>
                <w:rFonts w:ascii="Times New Roman" w:hAnsi="Times New Roman"/>
                <w:b/>
                <w:bCs/>
                <w:sz w:val="28"/>
                <w:szCs w:val="28"/>
                <w:lang w:val="kk-KZ"/>
              </w:rPr>
              <w:t>Дене шынықтыру</w:t>
            </w:r>
          </w:p>
          <w:p w14:paraId="61FC76DF">
            <w:pPr>
              <w:pStyle w:val="15"/>
              <w:jc w:val="center"/>
              <w:rPr>
                <w:rFonts w:ascii="Times New Roman" w:hAnsi="Times New Roman"/>
                <w:bCs/>
                <w:sz w:val="28"/>
                <w:szCs w:val="28"/>
                <w:lang w:val="kk-KZ"/>
              </w:rPr>
            </w:pPr>
            <w:r>
              <w:rPr>
                <w:rFonts w:ascii="Times New Roman" w:hAnsi="Times New Roman"/>
                <w:bCs/>
                <w:sz w:val="28"/>
                <w:szCs w:val="28"/>
                <w:lang w:val="kk-KZ"/>
              </w:rPr>
              <w:t xml:space="preserve">Маман жұмыс жоспары бойынша </w:t>
            </w:r>
          </w:p>
          <w:p w14:paraId="0BFD3CA6">
            <w:pPr>
              <w:pStyle w:val="15"/>
              <w:jc w:val="center"/>
              <w:rPr>
                <w:rFonts w:ascii="Times New Roman" w:hAnsi="Times New Roman"/>
                <w:b/>
                <w:bCs/>
                <w:sz w:val="28"/>
                <w:szCs w:val="28"/>
                <w:lang w:val="kk-KZ"/>
              </w:rPr>
            </w:pPr>
          </w:p>
          <w:p w14:paraId="2E59D1FB">
            <w:pPr>
              <w:pStyle w:val="15"/>
              <w:jc w:val="center"/>
              <w:rPr>
                <w:rFonts w:ascii="Times New Roman" w:hAnsi="Times New Roman"/>
                <w:b/>
                <w:bCs/>
                <w:sz w:val="28"/>
                <w:szCs w:val="28"/>
                <w:lang w:val="kk-KZ"/>
              </w:rPr>
            </w:pPr>
            <w:r>
              <w:rPr>
                <w:rFonts w:ascii="Times New Roman" w:hAnsi="Times New Roman"/>
                <w:b/>
                <w:bCs/>
                <w:sz w:val="28"/>
                <w:szCs w:val="28"/>
                <w:lang w:val="kk-KZ"/>
              </w:rPr>
              <w:t>Қазақ тілі</w:t>
            </w:r>
          </w:p>
          <w:p w14:paraId="57D30270">
            <w:pPr>
              <w:pStyle w:val="9"/>
              <w:ind w:left="0"/>
              <w:rPr>
                <w:b/>
                <w:bCs/>
              </w:rPr>
            </w:pPr>
          </w:p>
        </w:tc>
        <w:tc>
          <w:tcPr>
            <w:tcW w:w="1988" w:type="dxa"/>
            <w:gridSpan w:val="4"/>
            <w:tcBorders>
              <w:top w:val="single" w:color="000000" w:sz="4" w:space="0"/>
              <w:left w:val="single" w:color="auto" w:sz="4" w:space="0"/>
              <w:bottom w:val="single" w:color="auto" w:sz="4" w:space="0"/>
              <w:right w:val="single" w:color="auto" w:sz="4" w:space="0"/>
            </w:tcBorders>
          </w:tcPr>
          <w:p w14:paraId="1FE0DF44">
            <w:pPr>
              <w:pStyle w:val="15"/>
              <w:rPr>
                <w:rFonts w:ascii="Times New Roman" w:hAnsi="Times New Roman"/>
                <w:b/>
                <w:bCs/>
                <w:sz w:val="28"/>
                <w:szCs w:val="28"/>
                <w:lang w:val="kk-KZ"/>
              </w:rPr>
            </w:pPr>
            <w:r>
              <w:rPr>
                <w:rFonts w:ascii="Times New Roman" w:hAnsi="Times New Roman"/>
                <w:b/>
                <w:bCs/>
                <w:sz w:val="28"/>
                <w:szCs w:val="28"/>
                <w:lang w:val="kk-KZ"/>
              </w:rPr>
              <w:t>Дене шынықтыру</w:t>
            </w:r>
          </w:p>
          <w:p w14:paraId="38A36EB6">
            <w:pPr>
              <w:pStyle w:val="15"/>
              <w:jc w:val="center"/>
              <w:rPr>
                <w:rFonts w:ascii="Times New Roman" w:hAnsi="Times New Roman"/>
                <w:bCs/>
                <w:sz w:val="28"/>
                <w:szCs w:val="28"/>
                <w:lang w:val="kk-KZ"/>
              </w:rPr>
            </w:pPr>
            <w:r>
              <w:rPr>
                <w:rFonts w:ascii="Times New Roman" w:hAnsi="Times New Roman"/>
                <w:bCs/>
                <w:sz w:val="28"/>
                <w:szCs w:val="28"/>
                <w:lang w:val="kk-KZ"/>
              </w:rPr>
              <w:t xml:space="preserve">Маман жұмыс жоспары бойынша </w:t>
            </w:r>
          </w:p>
          <w:p w14:paraId="4FBA421F">
            <w:pPr>
              <w:pStyle w:val="15"/>
              <w:jc w:val="center"/>
              <w:rPr>
                <w:rFonts w:ascii="Times New Roman" w:hAnsi="Times New Roman"/>
                <w:b/>
                <w:bCs/>
                <w:sz w:val="28"/>
                <w:szCs w:val="28"/>
                <w:lang w:val="kk-KZ"/>
              </w:rPr>
            </w:pPr>
          </w:p>
          <w:p w14:paraId="6A08FCD1">
            <w:pPr>
              <w:pStyle w:val="15"/>
              <w:jc w:val="center"/>
              <w:rPr>
                <w:rFonts w:ascii="Times New Roman" w:hAnsi="Times New Roman"/>
                <w:b/>
                <w:bCs/>
                <w:sz w:val="28"/>
                <w:szCs w:val="28"/>
                <w:lang w:val="kk-KZ"/>
              </w:rPr>
            </w:pPr>
            <w:r>
              <w:rPr>
                <w:rFonts w:ascii="Times New Roman" w:hAnsi="Times New Roman"/>
                <w:b/>
                <w:bCs/>
                <w:sz w:val="28"/>
                <w:szCs w:val="28"/>
                <w:lang w:val="kk-KZ"/>
              </w:rPr>
              <w:t>Музыка</w:t>
            </w:r>
          </w:p>
          <w:p w14:paraId="2B7CA040">
            <w:pPr>
              <w:pStyle w:val="15"/>
              <w:rPr>
                <w:rFonts w:ascii="Times New Roman" w:hAnsi="Times New Roman"/>
                <w:b/>
                <w:bCs/>
                <w:sz w:val="28"/>
                <w:szCs w:val="28"/>
                <w:lang w:val="kk-KZ"/>
              </w:rPr>
            </w:pPr>
            <w:r>
              <w:rPr>
                <w:rFonts w:ascii="Times New Roman" w:hAnsi="Times New Roman"/>
                <w:b/>
                <w:bCs/>
                <w:sz w:val="28"/>
                <w:szCs w:val="28"/>
                <w:lang w:val="kk-KZ"/>
              </w:rPr>
              <w:t>Тақырыбы:</w:t>
            </w:r>
          </w:p>
          <w:p w14:paraId="7EFED849">
            <w:pPr>
              <w:pStyle w:val="9"/>
              <w:ind w:left="0"/>
              <w:rPr>
                <w:b/>
                <w:bCs/>
              </w:rPr>
            </w:pPr>
            <w:r>
              <w:rPr>
                <w:b/>
                <w:bCs/>
              </w:rPr>
              <w:t>«Санамақ»</w:t>
            </w:r>
          </w:p>
          <w:p w14:paraId="6906C06C">
            <w:pPr>
              <w:pStyle w:val="15"/>
              <w:rPr>
                <w:rFonts w:ascii="Times New Roman" w:hAnsi="Times New Roman"/>
                <w:b/>
                <w:bCs/>
                <w:sz w:val="28"/>
                <w:szCs w:val="28"/>
                <w:lang w:val="kk-KZ"/>
              </w:rPr>
            </w:pPr>
            <w:r>
              <w:rPr>
                <w:b/>
                <w:bCs/>
                <w:lang w:val="kk-KZ"/>
              </w:rPr>
              <w:t xml:space="preserve">Мақсаты: </w:t>
            </w:r>
            <w:r>
              <w:rPr>
                <w:bCs/>
                <w:lang w:val="kk-KZ"/>
              </w:rPr>
              <w:t>әуенге эмоциялық үн қосуға , сюжетті-рөлді ойындарға белсене қатысуға ,ырғақты ажырата білуге дағдыландыру.</w:t>
            </w:r>
          </w:p>
        </w:tc>
        <w:tc>
          <w:tcPr>
            <w:tcW w:w="2265" w:type="dxa"/>
            <w:gridSpan w:val="2"/>
            <w:tcBorders>
              <w:top w:val="single" w:color="000000" w:sz="4" w:space="0"/>
              <w:left w:val="single" w:color="auto" w:sz="4" w:space="0"/>
              <w:bottom w:val="single" w:color="auto" w:sz="4" w:space="0"/>
              <w:right w:val="single" w:color="auto" w:sz="4" w:space="0"/>
            </w:tcBorders>
          </w:tcPr>
          <w:p w14:paraId="6AAB1ACC">
            <w:pPr>
              <w:pStyle w:val="15"/>
              <w:jc w:val="center"/>
              <w:rPr>
                <w:rFonts w:ascii="Times New Roman" w:hAnsi="Times New Roman"/>
                <w:b/>
                <w:bCs/>
                <w:sz w:val="28"/>
                <w:szCs w:val="28"/>
                <w:lang w:val="kk-KZ"/>
              </w:rPr>
            </w:pPr>
          </w:p>
        </w:tc>
        <w:tc>
          <w:tcPr>
            <w:tcW w:w="2692" w:type="dxa"/>
            <w:gridSpan w:val="3"/>
            <w:tcBorders>
              <w:top w:val="single" w:color="000000" w:sz="4" w:space="0"/>
              <w:left w:val="single" w:color="auto" w:sz="4" w:space="0"/>
              <w:bottom w:val="single" w:color="auto" w:sz="4" w:space="0"/>
              <w:right w:val="single" w:color="auto" w:sz="4" w:space="0"/>
            </w:tcBorders>
          </w:tcPr>
          <w:p w14:paraId="3C8379AB">
            <w:pPr>
              <w:pStyle w:val="9"/>
              <w:ind w:left="0" w:right="117"/>
            </w:pPr>
          </w:p>
          <w:p w14:paraId="6A8CBF02">
            <w:pPr>
              <w:pStyle w:val="15"/>
              <w:jc w:val="center"/>
              <w:rPr>
                <w:rFonts w:ascii="Times New Roman" w:hAnsi="Times New Roman"/>
                <w:b/>
                <w:bCs/>
                <w:sz w:val="28"/>
                <w:szCs w:val="28"/>
                <w:lang w:val="kk-KZ"/>
              </w:rPr>
            </w:pPr>
            <w:r>
              <w:rPr>
                <w:rFonts w:ascii="Times New Roman" w:hAnsi="Times New Roman"/>
                <w:b/>
                <w:bCs/>
                <w:sz w:val="28"/>
                <w:szCs w:val="28"/>
                <w:lang w:val="kk-KZ"/>
              </w:rPr>
              <w:t>Дене шынықтыру</w:t>
            </w:r>
          </w:p>
          <w:p w14:paraId="7958FE5E">
            <w:pPr>
              <w:pStyle w:val="15"/>
              <w:jc w:val="center"/>
              <w:rPr>
                <w:rFonts w:ascii="Times New Roman" w:hAnsi="Times New Roman"/>
                <w:bCs/>
                <w:sz w:val="28"/>
                <w:szCs w:val="28"/>
                <w:lang w:val="kk-KZ"/>
              </w:rPr>
            </w:pPr>
            <w:r>
              <w:rPr>
                <w:rFonts w:ascii="Times New Roman" w:hAnsi="Times New Roman"/>
                <w:bCs/>
                <w:sz w:val="28"/>
                <w:szCs w:val="28"/>
                <w:lang w:val="kk-KZ"/>
              </w:rPr>
              <w:t xml:space="preserve">Маман жұмыс жоспары бойынша </w:t>
            </w:r>
          </w:p>
          <w:p w14:paraId="52E69D09">
            <w:pPr>
              <w:pStyle w:val="9"/>
              <w:ind w:left="0"/>
            </w:pPr>
          </w:p>
        </w:tc>
        <w:tc>
          <w:tcPr>
            <w:tcW w:w="2420" w:type="dxa"/>
            <w:tcBorders>
              <w:top w:val="single" w:color="000000" w:sz="4" w:space="0"/>
              <w:left w:val="single" w:color="auto" w:sz="4" w:space="0"/>
              <w:bottom w:val="single" w:color="auto" w:sz="4" w:space="0"/>
              <w:right w:val="single" w:color="000000" w:sz="4" w:space="0"/>
            </w:tcBorders>
          </w:tcPr>
          <w:p w14:paraId="7171E6D1">
            <w:pPr>
              <w:pStyle w:val="15"/>
              <w:jc w:val="center"/>
              <w:rPr>
                <w:rFonts w:ascii="Times New Roman" w:hAnsi="Times New Roman"/>
                <w:b/>
                <w:bCs/>
                <w:sz w:val="28"/>
                <w:szCs w:val="28"/>
                <w:lang w:val="kk-KZ"/>
              </w:rPr>
            </w:pPr>
          </w:p>
        </w:tc>
      </w:tr>
      <w:tr w14:paraId="6CC19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407" w:type="dxa"/>
            <w:vMerge w:val="continue"/>
            <w:tcBorders>
              <w:top w:val="single" w:color="000000" w:sz="4" w:space="0"/>
              <w:left w:val="single" w:color="000000" w:sz="4" w:space="0"/>
              <w:bottom w:val="single" w:color="000000" w:sz="4" w:space="0"/>
              <w:right w:val="single" w:color="000000" w:sz="4" w:space="0"/>
            </w:tcBorders>
            <w:vAlign w:val="center"/>
          </w:tcPr>
          <w:p w14:paraId="54C46DA2">
            <w:pPr>
              <w:rPr>
                <w:rFonts w:ascii="Times New Roman" w:hAnsi="Times New Roman" w:eastAsia="Times New Roman" w:cs="Times New Roman"/>
                <w:b/>
                <w:sz w:val="28"/>
                <w:szCs w:val="28"/>
                <w:lang w:val="kk-KZ"/>
              </w:rPr>
            </w:pPr>
          </w:p>
        </w:tc>
        <w:tc>
          <w:tcPr>
            <w:tcW w:w="2123" w:type="dxa"/>
            <w:tcBorders>
              <w:top w:val="single" w:color="auto" w:sz="4" w:space="0"/>
              <w:left w:val="single" w:color="000000" w:sz="4" w:space="0"/>
              <w:bottom w:val="single" w:color="000000" w:sz="4" w:space="0"/>
              <w:right w:val="single" w:color="000000" w:sz="4" w:space="0"/>
            </w:tcBorders>
          </w:tcPr>
          <w:p w14:paraId="496097FF">
            <w:pPr>
              <w:pStyle w:val="15"/>
              <w:rPr>
                <w:rFonts w:ascii="Times New Roman" w:hAnsi="Times New Roman"/>
                <w:sz w:val="28"/>
                <w:szCs w:val="28"/>
                <w:lang w:val="kk-KZ"/>
              </w:rPr>
            </w:pPr>
            <w:r>
              <w:rPr>
                <w:rFonts w:ascii="Times New Roman" w:hAnsi="Times New Roman"/>
                <w:sz w:val="28"/>
                <w:szCs w:val="28"/>
                <w:lang w:val="kk-KZ"/>
              </w:rPr>
              <w:t xml:space="preserve">Балаларды топтағы ұлттық бұрышқа алып бару. Онда қандай заттарды таниды атату. Демалыс күндері қандай мереке тойладық сұрау. Жаттаған тақпақтарын, әндерін естеріне түсіріп айтқызу. </w:t>
            </w:r>
          </w:p>
          <w:p w14:paraId="39DE5C81">
            <w:pPr>
              <w:pStyle w:val="15"/>
              <w:rPr>
                <w:rFonts w:ascii="Times New Roman" w:hAnsi="Times New Roman"/>
                <w:b/>
                <w:bCs/>
                <w:color w:val="FF0000"/>
                <w:sz w:val="28"/>
                <w:szCs w:val="28"/>
                <w:lang w:val="kk-KZ"/>
              </w:rPr>
            </w:pPr>
            <w:r>
              <w:rPr>
                <w:rFonts w:ascii="Times New Roman" w:hAnsi="Times New Roman"/>
                <w:b/>
                <w:bCs/>
                <w:color w:val="FF0000"/>
                <w:sz w:val="28"/>
                <w:szCs w:val="28"/>
                <w:lang w:val="kk-KZ"/>
              </w:rPr>
              <w:t>(сөйлеуді дамыту, көркем әдебиет)</w:t>
            </w:r>
          </w:p>
          <w:p w14:paraId="626B3EF4">
            <w:pPr>
              <w:pStyle w:val="15"/>
              <w:rPr>
                <w:rFonts w:ascii="Times New Roman" w:hAnsi="Times New Roman"/>
                <w:b/>
                <w:bCs/>
                <w:sz w:val="28"/>
                <w:szCs w:val="28"/>
                <w:lang w:val="kk-KZ"/>
              </w:rPr>
            </w:pPr>
          </w:p>
          <w:p w14:paraId="27ECC391">
            <w:pPr>
              <w:pStyle w:val="15"/>
              <w:rPr>
                <w:rFonts w:ascii="Times New Roman" w:hAnsi="Times New Roman"/>
                <w:sz w:val="28"/>
                <w:szCs w:val="28"/>
                <w:lang w:val="kk-KZ"/>
              </w:rPr>
            </w:pPr>
            <w:r>
              <w:rPr>
                <w:rFonts w:ascii="Times New Roman" w:hAnsi="Times New Roman"/>
                <w:sz w:val="28"/>
                <w:szCs w:val="28"/>
                <w:lang w:val="kk-KZ"/>
              </w:rPr>
              <w:t xml:space="preserve">Балалардың қалауы бойынша орталықтарға бөлу, ұлттық бұрыштағы заттарға қарап бейнелеу немесе мүсінін жасау, қаласа дайын өрнектерді қоржындарға жапсыру. </w:t>
            </w:r>
          </w:p>
          <w:p w14:paraId="79CCD9B9">
            <w:pPr>
              <w:pStyle w:val="15"/>
              <w:rPr>
                <w:rFonts w:ascii="Times New Roman" w:hAnsi="Times New Roman"/>
                <w:b/>
                <w:bCs/>
                <w:sz w:val="28"/>
                <w:szCs w:val="28"/>
                <w:lang w:val="kk-KZ"/>
              </w:rPr>
            </w:pPr>
            <w:r>
              <w:rPr>
                <w:rFonts w:ascii="Times New Roman" w:hAnsi="Times New Roman"/>
                <w:b/>
                <w:bCs/>
                <w:color w:val="FF0000"/>
                <w:sz w:val="28"/>
                <w:szCs w:val="28"/>
                <w:lang w:val="kk-KZ"/>
              </w:rPr>
              <w:t>(сурет салу, жапсыру, мүсіндеу)</w:t>
            </w:r>
          </w:p>
        </w:tc>
        <w:tc>
          <w:tcPr>
            <w:tcW w:w="1988" w:type="dxa"/>
            <w:gridSpan w:val="4"/>
            <w:tcBorders>
              <w:top w:val="single" w:color="auto" w:sz="4" w:space="0"/>
              <w:left w:val="single" w:color="000000" w:sz="4" w:space="0"/>
              <w:bottom w:val="single" w:color="000000" w:sz="4" w:space="0"/>
              <w:right w:val="single" w:color="000000" w:sz="4" w:space="0"/>
            </w:tcBorders>
          </w:tcPr>
          <w:p w14:paraId="7E4DE857">
            <w:pPr>
              <w:pStyle w:val="15"/>
              <w:rPr>
                <w:rFonts w:ascii="Times New Roman" w:hAnsi="Times New Roman"/>
                <w:sz w:val="28"/>
                <w:szCs w:val="28"/>
                <w:lang w:val="kk-KZ"/>
              </w:rPr>
            </w:pPr>
            <w:r>
              <w:rPr>
                <w:rFonts w:ascii="Times New Roman" w:hAnsi="Times New Roman"/>
                <w:sz w:val="28"/>
                <w:szCs w:val="28"/>
                <w:lang w:val="kk-KZ"/>
              </w:rPr>
              <w:t>Киіз үйдің жабдықтарды көрсету. Балаларды</w:t>
            </w:r>
            <w:r>
              <w:rPr>
                <w:rFonts w:ascii="Times New Roman" w:hAnsi="Times New Roman"/>
                <w:spacing w:val="1"/>
                <w:sz w:val="28"/>
                <w:szCs w:val="28"/>
                <w:lang w:val="kk-KZ"/>
              </w:rPr>
              <w:t xml:space="preserve"> </w:t>
            </w:r>
            <w:r>
              <w:rPr>
                <w:rFonts w:ascii="Times New Roman" w:hAnsi="Times New Roman"/>
                <w:sz w:val="28"/>
                <w:szCs w:val="28"/>
                <w:lang w:val="kk-KZ"/>
              </w:rPr>
              <w:t>әңгіме</w:t>
            </w:r>
            <w:r>
              <w:rPr>
                <w:rFonts w:ascii="Times New Roman" w:hAnsi="Times New Roman"/>
                <w:spacing w:val="1"/>
                <w:sz w:val="28"/>
                <w:szCs w:val="28"/>
                <w:lang w:val="kk-KZ"/>
              </w:rPr>
              <w:t xml:space="preserve"> </w:t>
            </w:r>
            <w:r>
              <w:rPr>
                <w:rFonts w:ascii="Times New Roman" w:hAnsi="Times New Roman"/>
                <w:sz w:val="28"/>
                <w:szCs w:val="28"/>
                <w:lang w:val="kk-KZ"/>
              </w:rPr>
              <w:t>айтуға</w:t>
            </w:r>
            <w:r>
              <w:rPr>
                <w:rFonts w:ascii="Times New Roman" w:hAnsi="Times New Roman"/>
                <w:spacing w:val="1"/>
                <w:sz w:val="28"/>
                <w:szCs w:val="28"/>
                <w:lang w:val="kk-KZ"/>
              </w:rPr>
              <w:t xml:space="preserve"> </w:t>
            </w:r>
            <w:r>
              <w:rPr>
                <w:rFonts w:ascii="Times New Roman" w:hAnsi="Times New Roman"/>
                <w:sz w:val="28"/>
                <w:szCs w:val="28"/>
                <w:lang w:val="kk-KZ"/>
              </w:rPr>
              <w:t>үйрету:</w:t>
            </w:r>
            <w:r>
              <w:rPr>
                <w:rFonts w:ascii="Times New Roman" w:hAnsi="Times New Roman"/>
                <w:spacing w:val="1"/>
                <w:sz w:val="28"/>
                <w:szCs w:val="28"/>
                <w:lang w:val="kk-KZ"/>
              </w:rPr>
              <w:t xml:space="preserve"> </w:t>
            </w:r>
            <w:r>
              <w:rPr>
                <w:rFonts w:ascii="Times New Roman" w:hAnsi="Times New Roman"/>
                <w:sz w:val="28"/>
                <w:szCs w:val="28"/>
                <w:lang w:val="kk-KZ"/>
              </w:rPr>
              <w:t>затты,</w:t>
            </w:r>
            <w:r>
              <w:rPr>
                <w:rFonts w:ascii="Times New Roman" w:hAnsi="Times New Roman"/>
                <w:spacing w:val="1"/>
                <w:sz w:val="28"/>
                <w:szCs w:val="28"/>
                <w:lang w:val="kk-KZ"/>
              </w:rPr>
              <w:t xml:space="preserve"> </w:t>
            </w:r>
            <w:r>
              <w:rPr>
                <w:rFonts w:ascii="Times New Roman" w:hAnsi="Times New Roman"/>
                <w:sz w:val="28"/>
                <w:szCs w:val="28"/>
                <w:lang w:val="kk-KZ"/>
              </w:rPr>
              <w:t>суретті</w:t>
            </w:r>
            <w:r>
              <w:rPr>
                <w:rFonts w:ascii="Times New Roman" w:hAnsi="Times New Roman"/>
                <w:spacing w:val="1"/>
                <w:sz w:val="28"/>
                <w:szCs w:val="28"/>
                <w:lang w:val="kk-KZ"/>
              </w:rPr>
              <w:t xml:space="preserve"> </w:t>
            </w:r>
            <w:r>
              <w:rPr>
                <w:rFonts w:ascii="Times New Roman" w:hAnsi="Times New Roman"/>
                <w:sz w:val="28"/>
                <w:szCs w:val="28"/>
                <w:lang w:val="kk-KZ"/>
              </w:rPr>
              <w:t>өз</w:t>
            </w:r>
            <w:r>
              <w:rPr>
                <w:rFonts w:ascii="Times New Roman" w:hAnsi="Times New Roman"/>
                <w:spacing w:val="1"/>
                <w:sz w:val="28"/>
                <w:szCs w:val="28"/>
                <w:lang w:val="kk-KZ"/>
              </w:rPr>
              <w:t xml:space="preserve"> </w:t>
            </w:r>
            <w:r>
              <w:rPr>
                <w:rFonts w:ascii="Times New Roman" w:hAnsi="Times New Roman"/>
                <w:sz w:val="28"/>
                <w:szCs w:val="28"/>
                <w:lang w:val="kk-KZ"/>
              </w:rPr>
              <w:t>бетінше</w:t>
            </w:r>
            <w:r>
              <w:rPr>
                <w:rFonts w:ascii="Times New Roman" w:hAnsi="Times New Roman"/>
                <w:spacing w:val="1"/>
                <w:sz w:val="28"/>
                <w:szCs w:val="28"/>
                <w:lang w:val="kk-KZ"/>
              </w:rPr>
              <w:t xml:space="preserve"> </w:t>
            </w:r>
            <w:r>
              <w:rPr>
                <w:rFonts w:ascii="Times New Roman" w:hAnsi="Times New Roman"/>
                <w:sz w:val="28"/>
                <w:szCs w:val="28"/>
                <w:lang w:val="kk-KZ"/>
              </w:rPr>
              <w:t>қарап,</w:t>
            </w:r>
            <w:r>
              <w:rPr>
                <w:rFonts w:ascii="Times New Roman" w:hAnsi="Times New Roman"/>
                <w:spacing w:val="1"/>
                <w:sz w:val="28"/>
                <w:szCs w:val="28"/>
                <w:lang w:val="kk-KZ"/>
              </w:rPr>
              <w:t xml:space="preserve"> </w:t>
            </w:r>
            <w:r>
              <w:rPr>
                <w:rFonts w:ascii="Times New Roman" w:hAnsi="Times New Roman"/>
                <w:sz w:val="28"/>
                <w:szCs w:val="28"/>
                <w:lang w:val="kk-KZ"/>
              </w:rPr>
              <w:t xml:space="preserve">сипаттауға баулу </w:t>
            </w:r>
          </w:p>
          <w:p w14:paraId="03A7D6C8">
            <w:pPr>
              <w:pStyle w:val="15"/>
              <w:rPr>
                <w:rFonts w:ascii="Times New Roman" w:hAnsi="Times New Roman"/>
                <w:b/>
                <w:bCs/>
                <w:color w:val="FF0000"/>
                <w:sz w:val="28"/>
                <w:szCs w:val="28"/>
                <w:lang w:val="kk-KZ"/>
              </w:rPr>
            </w:pPr>
            <w:r>
              <w:rPr>
                <w:rFonts w:ascii="Times New Roman" w:hAnsi="Times New Roman"/>
                <w:b/>
                <w:bCs/>
                <w:color w:val="FF0000"/>
                <w:sz w:val="28"/>
                <w:szCs w:val="28"/>
                <w:lang w:val="kk-KZ"/>
              </w:rPr>
              <w:t>(сөйлеуді дамыту)</w:t>
            </w:r>
          </w:p>
          <w:p w14:paraId="089A0598">
            <w:pPr>
              <w:rPr>
                <w:rFonts w:ascii="Times New Roman" w:hAnsi="Times New Roman" w:cs="Times New Roman"/>
                <w:sz w:val="28"/>
                <w:szCs w:val="28"/>
                <w:lang w:val="kk-KZ"/>
              </w:rPr>
            </w:pPr>
          </w:p>
          <w:p w14:paraId="3AD37292">
            <w:pPr>
              <w:rPr>
                <w:rFonts w:ascii="Times New Roman" w:hAnsi="Times New Roman" w:cs="Times New Roman"/>
                <w:sz w:val="28"/>
                <w:szCs w:val="28"/>
                <w:lang w:val="kk-KZ"/>
              </w:rPr>
            </w:pPr>
            <w:r>
              <w:rPr>
                <w:rFonts w:ascii="Times New Roman" w:hAnsi="Times New Roman" w:cs="Times New Roman"/>
                <w:sz w:val="28"/>
                <w:szCs w:val="28"/>
                <w:lang w:val="kk-KZ"/>
              </w:rPr>
              <w:t xml:space="preserve">Киіз үйдегі заттарды салыстыру. </w:t>
            </w:r>
          </w:p>
          <w:p w14:paraId="57B1334C">
            <w:pPr>
              <w:rPr>
                <w:rFonts w:ascii="Times New Roman" w:hAnsi="Times New Roman" w:cs="Times New Roman"/>
                <w:sz w:val="28"/>
                <w:szCs w:val="28"/>
                <w:lang w:val="kk-KZ"/>
              </w:rPr>
            </w:pPr>
            <w:r>
              <w:rPr>
                <w:rFonts w:ascii="Times New Roman" w:hAnsi="Times New Roman" w:cs="Times New Roman"/>
                <w:sz w:val="28"/>
                <w:szCs w:val="28"/>
                <w:lang w:val="kk-KZ"/>
              </w:rPr>
              <w:t>Екі затты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үстіне және қасына қою тәсілдерін қолданып</w:t>
            </w:r>
          </w:p>
          <w:p w14:paraId="03877804">
            <w:pPr>
              <w:rPr>
                <w:rFonts w:ascii="Times New Roman" w:hAnsi="Times New Roman" w:cs="Times New Roman"/>
                <w:sz w:val="28"/>
                <w:szCs w:val="28"/>
              </w:rPr>
            </w:pPr>
            <w:r>
              <w:rPr>
                <w:rFonts w:ascii="Times New Roman" w:hAnsi="Times New Roman" w:cs="Times New Roman"/>
                <w:sz w:val="28"/>
                <w:szCs w:val="28"/>
              </w:rPr>
              <w:t>салыстыру</w:t>
            </w:r>
          </w:p>
          <w:p w14:paraId="4E03E908">
            <w:pPr>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t>(математика негіздері)</w:t>
            </w:r>
            <w:r>
              <w:rPr>
                <w:rFonts w:ascii="Times New Roman" w:hAnsi="Times New Roman" w:cs="Times New Roman"/>
                <w:color w:val="FF0000"/>
                <w:sz w:val="28"/>
                <w:szCs w:val="28"/>
              </w:rPr>
              <w:t xml:space="preserve"> </w:t>
            </w:r>
          </w:p>
          <w:p w14:paraId="68D0B9F7">
            <w:pPr>
              <w:pStyle w:val="15"/>
              <w:rPr>
                <w:rFonts w:ascii="Times New Roman" w:hAnsi="Times New Roman"/>
                <w:b/>
                <w:bCs/>
                <w:sz w:val="28"/>
                <w:szCs w:val="28"/>
                <w:lang w:val="kk-KZ"/>
              </w:rPr>
            </w:pPr>
          </w:p>
          <w:p w14:paraId="7EADE526">
            <w:pPr>
              <w:pStyle w:val="15"/>
              <w:rPr>
                <w:rFonts w:ascii="Times New Roman" w:hAnsi="Times New Roman"/>
                <w:b/>
                <w:bCs/>
                <w:sz w:val="28"/>
                <w:szCs w:val="28"/>
                <w:lang w:val="kk-KZ"/>
              </w:rPr>
            </w:pPr>
          </w:p>
        </w:tc>
        <w:tc>
          <w:tcPr>
            <w:tcW w:w="2265" w:type="dxa"/>
            <w:gridSpan w:val="2"/>
            <w:tcBorders>
              <w:top w:val="single" w:color="auto" w:sz="4" w:space="0"/>
              <w:left w:val="single" w:color="000000" w:sz="4" w:space="0"/>
              <w:bottom w:val="single" w:color="000000" w:sz="4" w:space="0"/>
              <w:right w:val="single" w:color="000000" w:sz="4" w:space="0"/>
            </w:tcBorders>
          </w:tcPr>
          <w:p w14:paraId="7CADF70F">
            <w:pPr>
              <w:pStyle w:val="9"/>
              <w:ind w:left="0"/>
            </w:pPr>
            <w:r>
              <w:t>Бүгін аптаның қай күні, жылдың қай мезгілі туралы сұрау. Карточкалар арқылы тәулік</w:t>
            </w:r>
            <w:r>
              <w:rPr>
                <w:spacing w:val="1"/>
              </w:rPr>
              <w:t xml:space="preserve"> </w:t>
            </w:r>
            <w:r>
              <w:t>бөліктерінің</w:t>
            </w:r>
            <w:r>
              <w:rPr>
                <w:spacing w:val="1"/>
              </w:rPr>
              <w:t xml:space="preserve"> </w:t>
            </w:r>
            <w:r>
              <w:t>(таңертең,</w:t>
            </w:r>
            <w:r>
              <w:rPr>
                <w:spacing w:val="1"/>
              </w:rPr>
              <w:t xml:space="preserve"> </w:t>
            </w:r>
            <w:r>
              <w:t>күндіз,</w:t>
            </w:r>
            <w:r>
              <w:rPr>
                <w:spacing w:val="1"/>
              </w:rPr>
              <w:t xml:space="preserve"> </w:t>
            </w:r>
            <w:r>
              <w:t>кеш,</w:t>
            </w:r>
            <w:r>
              <w:rPr>
                <w:spacing w:val="1"/>
              </w:rPr>
              <w:t xml:space="preserve"> </w:t>
            </w:r>
            <w:r>
              <w:t>түн)</w:t>
            </w:r>
            <w:r>
              <w:rPr>
                <w:spacing w:val="1"/>
              </w:rPr>
              <w:t xml:space="preserve">  </w:t>
            </w:r>
            <w:r>
              <w:t>сипаттамалық</w:t>
            </w:r>
            <w:r>
              <w:rPr>
                <w:spacing w:val="1"/>
              </w:rPr>
              <w:t xml:space="preserve"> </w:t>
            </w:r>
            <w:r>
              <w:t>ерекшеліктері мен реттіліктері, «бүгін», «кеше», «ертең» туралы ұғымдарын</w:t>
            </w:r>
            <w:r>
              <w:rPr>
                <w:spacing w:val="1"/>
              </w:rPr>
              <w:t xml:space="preserve"> </w:t>
            </w:r>
            <w:r>
              <w:t xml:space="preserve">кеңейту. Дидактикалық ойын «Бұл қай кезде болады?» күн тәртібіндегі іс әрекеттерді тәулік бөлігінің қай кезінде болатынын айтқызу. </w:t>
            </w:r>
          </w:p>
          <w:p w14:paraId="586CA9DB">
            <w:pPr>
              <w:pStyle w:val="15"/>
              <w:rPr>
                <w:rFonts w:ascii="Times New Roman" w:hAnsi="Times New Roman"/>
                <w:b/>
                <w:bCs/>
                <w:color w:val="FF0000"/>
                <w:sz w:val="28"/>
                <w:szCs w:val="28"/>
                <w:lang w:val="kk-KZ"/>
              </w:rPr>
            </w:pPr>
            <w:r>
              <w:rPr>
                <w:rFonts w:ascii="Times New Roman" w:hAnsi="Times New Roman"/>
                <w:b/>
                <w:bCs/>
                <w:color w:val="FF0000"/>
                <w:sz w:val="28"/>
                <w:szCs w:val="28"/>
                <w:lang w:val="kk-KZ"/>
              </w:rPr>
              <w:t>(математика негіздері)</w:t>
            </w:r>
          </w:p>
          <w:p w14:paraId="04635C4C">
            <w:pPr>
              <w:pStyle w:val="15"/>
              <w:rPr>
                <w:rFonts w:ascii="Times New Roman" w:hAnsi="Times New Roman"/>
                <w:b/>
                <w:bCs/>
                <w:sz w:val="28"/>
                <w:szCs w:val="28"/>
                <w:lang w:val="kk-KZ"/>
              </w:rPr>
            </w:pPr>
          </w:p>
          <w:p w14:paraId="49C38486">
            <w:pPr>
              <w:pStyle w:val="15"/>
              <w:rPr>
                <w:rFonts w:ascii="Times New Roman" w:hAnsi="Times New Roman"/>
                <w:b/>
                <w:bCs/>
                <w:color w:val="FF0000"/>
                <w:sz w:val="28"/>
                <w:szCs w:val="28"/>
                <w:lang w:val="kk-KZ"/>
              </w:rPr>
            </w:pPr>
            <w:r>
              <w:rPr>
                <w:rFonts w:ascii="Times New Roman" w:hAnsi="Times New Roman"/>
                <w:sz w:val="28"/>
                <w:szCs w:val="28"/>
                <w:lang w:val="kk-KZ"/>
              </w:rPr>
              <w:t xml:space="preserve">Қара жорға әнін айтқызу, би қимылдарын жасату. </w:t>
            </w:r>
            <w:r>
              <w:rPr>
                <w:rFonts w:ascii="Times New Roman" w:hAnsi="Times New Roman"/>
                <w:b/>
                <w:bCs/>
                <w:sz w:val="28"/>
                <w:szCs w:val="28"/>
                <w:lang w:val="kk-KZ"/>
              </w:rPr>
              <w:t xml:space="preserve"> </w:t>
            </w:r>
            <w:r>
              <w:rPr>
                <w:rFonts w:ascii="Times New Roman" w:hAnsi="Times New Roman"/>
                <w:b/>
                <w:bCs/>
                <w:color w:val="FF0000"/>
                <w:sz w:val="28"/>
                <w:szCs w:val="28"/>
                <w:lang w:val="kk-KZ"/>
              </w:rPr>
              <w:t>(музыка)</w:t>
            </w:r>
          </w:p>
          <w:p w14:paraId="0FA8465B">
            <w:pPr>
              <w:pStyle w:val="15"/>
              <w:rPr>
                <w:rFonts w:ascii="Times New Roman" w:hAnsi="Times New Roman"/>
                <w:b/>
                <w:bCs/>
                <w:sz w:val="28"/>
                <w:szCs w:val="28"/>
                <w:lang w:val="kk-KZ"/>
              </w:rPr>
            </w:pPr>
          </w:p>
        </w:tc>
        <w:tc>
          <w:tcPr>
            <w:tcW w:w="2692" w:type="dxa"/>
            <w:gridSpan w:val="3"/>
            <w:tcBorders>
              <w:top w:val="single" w:color="auto" w:sz="4" w:space="0"/>
              <w:left w:val="single" w:color="000000" w:sz="4" w:space="0"/>
              <w:bottom w:val="single" w:color="000000" w:sz="4" w:space="0"/>
              <w:right w:val="single" w:color="000000" w:sz="4" w:space="0"/>
            </w:tcBorders>
          </w:tcPr>
          <w:p w14:paraId="345E5E6B">
            <w:pPr>
              <w:pStyle w:val="15"/>
              <w:rPr>
                <w:rFonts w:ascii="Times New Roman" w:hAnsi="Times New Roman"/>
                <w:sz w:val="28"/>
                <w:szCs w:val="28"/>
                <w:lang w:val="kk-KZ"/>
              </w:rPr>
            </w:pPr>
            <w:r>
              <w:rPr>
                <w:rFonts w:ascii="Times New Roman" w:hAnsi="Times New Roman"/>
                <w:sz w:val="28"/>
                <w:szCs w:val="28"/>
                <w:lang w:val="kk-KZ"/>
              </w:rPr>
              <w:t xml:space="preserve">«Бата беру» тақырыбында әңгімелесу. </w:t>
            </w:r>
          </w:p>
          <w:p w14:paraId="763B928C">
            <w:pPr>
              <w:pStyle w:val="15"/>
              <w:rPr>
                <w:rFonts w:ascii="Times New Roman" w:hAnsi="Times New Roman"/>
                <w:sz w:val="28"/>
                <w:szCs w:val="28"/>
                <w:lang w:val="kk-KZ"/>
              </w:rPr>
            </w:pPr>
            <w:r>
              <w:rPr>
                <w:rFonts w:ascii="Times New Roman" w:hAnsi="Times New Roman"/>
                <w:sz w:val="28"/>
                <w:szCs w:val="28"/>
                <w:lang w:val="kk-KZ"/>
              </w:rPr>
              <w:t xml:space="preserve">Бата жаттату. </w:t>
            </w:r>
          </w:p>
          <w:p w14:paraId="4D38CA90">
            <w:pPr>
              <w:pStyle w:val="15"/>
              <w:ind w:left="136"/>
              <w:rPr>
                <w:rFonts w:ascii="Times New Roman" w:hAnsi="Times New Roman"/>
                <w:b/>
                <w:bCs/>
                <w:color w:val="FF0000"/>
                <w:sz w:val="28"/>
                <w:szCs w:val="28"/>
                <w:lang w:val="kk-KZ"/>
              </w:rPr>
            </w:pPr>
            <w:r>
              <w:rPr>
                <w:rFonts w:ascii="Times New Roman" w:hAnsi="Times New Roman"/>
                <w:b/>
                <w:bCs/>
                <w:color w:val="FF0000"/>
                <w:sz w:val="28"/>
                <w:szCs w:val="28"/>
                <w:lang w:val="kk-KZ"/>
              </w:rPr>
              <w:t>(сөйлеуді дамыту)</w:t>
            </w:r>
          </w:p>
          <w:p w14:paraId="1310BFDB">
            <w:pPr>
              <w:rPr>
                <w:rFonts w:ascii="Times New Roman" w:hAnsi="Times New Roman" w:cs="Times New Roman"/>
                <w:sz w:val="28"/>
                <w:szCs w:val="28"/>
                <w:lang w:val="kk-KZ"/>
              </w:rPr>
            </w:pPr>
          </w:p>
          <w:p w14:paraId="3F71976B">
            <w:pPr>
              <w:rPr>
                <w:rFonts w:ascii="Times New Roman" w:hAnsi="Times New Roman" w:cs="Times New Roman"/>
                <w:sz w:val="28"/>
                <w:szCs w:val="28"/>
                <w:lang w:val="kk-KZ"/>
              </w:rPr>
            </w:pPr>
            <w:r>
              <w:rPr>
                <w:rFonts w:ascii="Times New Roman" w:hAnsi="Times New Roman" w:cs="Times New Roman"/>
                <w:sz w:val="28"/>
                <w:szCs w:val="28"/>
                <w:lang w:val="kk-KZ"/>
              </w:rPr>
              <w:t xml:space="preserve">Бата беретін адамдардың суретін салуды ұсыну.  </w:t>
            </w:r>
          </w:p>
          <w:p w14:paraId="7B59F4C7">
            <w:pPr>
              <w:pStyle w:val="16"/>
              <w:rPr>
                <w:sz w:val="28"/>
                <w:szCs w:val="28"/>
              </w:rPr>
            </w:pPr>
            <w:r>
              <w:rPr>
                <w:color w:val="FF0000"/>
                <w:sz w:val="28"/>
                <w:szCs w:val="28"/>
              </w:rPr>
              <w:t>(</w:t>
            </w:r>
            <w:r>
              <w:rPr>
                <w:b/>
                <w:bCs/>
                <w:color w:val="FF0000"/>
                <w:sz w:val="28"/>
                <w:szCs w:val="28"/>
              </w:rPr>
              <w:t>сурет салу</w:t>
            </w:r>
            <w:r>
              <w:rPr>
                <w:b/>
                <w:bCs/>
                <w:sz w:val="28"/>
                <w:szCs w:val="28"/>
              </w:rPr>
              <w:t>)</w:t>
            </w:r>
          </w:p>
        </w:tc>
        <w:tc>
          <w:tcPr>
            <w:tcW w:w="2420" w:type="dxa"/>
            <w:tcBorders>
              <w:top w:val="single" w:color="auto" w:sz="4" w:space="0"/>
              <w:left w:val="single" w:color="000000" w:sz="4" w:space="0"/>
              <w:bottom w:val="single" w:color="000000" w:sz="4" w:space="0"/>
              <w:right w:val="single" w:color="000000" w:sz="4" w:space="0"/>
            </w:tcBorders>
          </w:tcPr>
          <w:p w14:paraId="49577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«Қарлығаштың ұясы» ертегісін оқып беру. Қарлығаш туралы ақпарат беру, балалардың ойларын тыңдау. </w:t>
            </w:r>
          </w:p>
          <w:p w14:paraId="4732A142">
            <w:pPr>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w:t>
            </w:r>
            <w:r>
              <w:rPr>
                <w:rFonts w:ascii="Times New Roman" w:hAnsi="Times New Roman" w:cs="Times New Roman"/>
                <w:b/>
                <w:bCs/>
                <w:color w:val="FF0000"/>
                <w:sz w:val="28"/>
                <w:szCs w:val="28"/>
                <w:lang w:val="kk-KZ"/>
              </w:rPr>
              <w:t>сөйлеуді дамыту</w:t>
            </w:r>
            <w:r>
              <w:rPr>
                <w:rFonts w:ascii="Times New Roman" w:hAnsi="Times New Roman" w:cs="Times New Roman"/>
                <w:b/>
                <w:bCs/>
                <w:sz w:val="28"/>
                <w:szCs w:val="28"/>
                <w:lang w:val="kk-KZ"/>
              </w:rPr>
              <w:t>)</w:t>
            </w:r>
          </w:p>
          <w:p w14:paraId="1B698817">
            <w:pPr>
              <w:jc w:val="both"/>
              <w:rPr>
                <w:rFonts w:ascii="Times New Roman" w:hAnsi="Times New Roman" w:cs="Times New Roman"/>
                <w:b/>
                <w:bCs/>
                <w:sz w:val="28"/>
                <w:szCs w:val="28"/>
                <w:lang w:val="kk-KZ"/>
              </w:rPr>
            </w:pPr>
          </w:p>
          <w:p w14:paraId="2253586D">
            <w:pPr>
              <w:tabs>
                <w:tab w:val="left" w:pos="1388"/>
              </w:tabs>
              <w:spacing w:line="322" w:lineRule="exact"/>
              <w:rPr>
                <w:rFonts w:ascii="Times New Roman" w:hAnsi="Times New Roman" w:cs="Times New Roman"/>
                <w:b/>
                <w:bCs/>
                <w:sz w:val="28"/>
                <w:szCs w:val="28"/>
                <w:lang w:val="kk-KZ"/>
              </w:rPr>
            </w:pPr>
            <w:r>
              <w:rPr>
                <w:rFonts w:ascii="Times New Roman" w:hAnsi="Times New Roman" w:cs="Times New Roman"/>
                <w:sz w:val="28"/>
                <w:szCs w:val="28"/>
                <w:lang w:val="kk-KZ"/>
              </w:rPr>
              <w:t>Өз өмірінің қауіпсіздігінің қарапайым дағдыларын қалыптастыру: ойын,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ойын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жабдықтарын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пайдаланудағы қауіпсіздік ережелерімен таныстыру. Балалардың ұсынған ережелерін плакаттарға салып, топта іліп қоюын ұйымдастыру</w:t>
            </w:r>
          </w:p>
          <w:p w14:paraId="7B02B767">
            <w:pPr>
              <w:jc w:val="both"/>
              <w:rPr>
                <w:rFonts w:ascii="Times New Roman" w:hAnsi="Times New Roman" w:cs="Times New Roman"/>
                <w:b/>
                <w:bCs/>
                <w:color w:val="FF0000"/>
                <w:sz w:val="28"/>
                <w:szCs w:val="28"/>
                <w:lang w:val="kk-KZ"/>
              </w:rPr>
            </w:pPr>
            <w:r>
              <w:rPr>
                <w:rFonts w:ascii="Times New Roman" w:hAnsi="Times New Roman" w:cs="Times New Roman"/>
                <w:b/>
                <w:bCs/>
                <w:sz w:val="28"/>
                <w:szCs w:val="28"/>
                <w:lang w:val="kk-KZ"/>
              </w:rPr>
              <w:t>(</w:t>
            </w:r>
            <w:r>
              <w:rPr>
                <w:rFonts w:ascii="Times New Roman" w:hAnsi="Times New Roman" w:cs="Times New Roman"/>
                <w:b/>
                <w:bCs/>
                <w:color w:val="FF0000"/>
                <w:sz w:val="28"/>
                <w:szCs w:val="28"/>
                <w:lang w:val="kk-KZ"/>
              </w:rPr>
              <w:t>қоршаған ортамен танысу, сурет салу)</w:t>
            </w:r>
          </w:p>
          <w:p w14:paraId="4EA67597">
            <w:pPr>
              <w:pStyle w:val="15"/>
              <w:rPr>
                <w:rFonts w:ascii="Times New Roman" w:hAnsi="Times New Roman"/>
                <w:sz w:val="28"/>
                <w:szCs w:val="28"/>
                <w:lang w:val="kk-KZ"/>
              </w:rPr>
            </w:pPr>
          </w:p>
        </w:tc>
      </w:tr>
      <w:tr w14:paraId="76BC8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407" w:type="dxa"/>
            <w:tcBorders>
              <w:top w:val="single" w:color="000000" w:sz="4" w:space="0"/>
              <w:left w:val="single" w:color="000000" w:sz="4" w:space="0"/>
              <w:bottom w:val="single" w:color="000000" w:sz="4" w:space="0"/>
              <w:right w:val="single" w:color="000000" w:sz="4" w:space="0"/>
            </w:tcBorders>
          </w:tcPr>
          <w:p w14:paraId="389409E6">
            <w:pPr>
              <w:pStyle w:val="16"/>
              <w:ind w:left="110" w:right="223"/>
              <w:rPr>
                <w:b/>
                <w:sz w:val="28"/>
                <w:szCs w:val="28"/>
                <w:lang w:val="ru-RU"/>
              </w:rPr>
            </w:pPr>
            <w:r>
              <w:rPr>
                <w:b/>
                <w:sz w:val="28"/>
                <w:szCs w:val="28"/>
                <w:lang w:val="ru-RU"/>
              </w:rPr>
              <w:t>Екінші таңғы ас</w:t>
            </w:r>
          </w:p>
        </w:tc>
        <w:tc>
          <w:tcPr>
            <w:tcW w:w="11488" w:type="dxa"/>
            <w:gridSpan w:val="11"/>
            <w:tcBorders>
              <w:top w:val="single" w:color="auto" w:sz="4" w:space="0"/>
              <w:left w:val="single" w:color="000000" w:sz="4" w:space="0"/>
              <w:bottom w:val="single" w:color="000000" w:sz="4" w:space="0"/>
              <w:right w:val="single" w:color="000000" w:sz="4" w:space="0"/>
            </w:tcBorders>
          </w:tcPr>
          <w:p w14:paraId="6C11CAC1">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p w14:paraId="57086680">
            <w:pPr>
              <w:rPr>
                <w:rFonts w:ascii="Times New Roman" w:hAnsi="Times New Roman" w:eastAsia="Times New Roman" w:cs="Times New Roman"/>
                <w:color w:val="000000"/>
                <w:sz w:val="28"/>
                <w:szCs w:val="28"/>
                <w:lang w:val="kk-KZ" w:eastAsia="ru-RU"/>
              </w:rPr>
            </w:pPr>
          </w:p>
        </w:tc>
      </w:tr>
      <w:tr w14:paraId="5E7CD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407" w:type="dxa"/>
            <w:tcBorders>
              <w:top w:val="single" w:color="000000" w:sz="4" w:space="0"/>
              <w:left w:val="single" w:color="000000" w:sz="4" w:space="0"/>
              <w:bottom w:val="single" w:color="000000" w:sz="4" w:space="0"/>
              <w:right w:val="single" w:color="000000" w:sz="4" w:space="0"/>
            </w:tcBorders>
          </w:tcPr>
          <w:p w14:paraId="1414DC5D">
            <w:pPr>
              <w:pStyle w:val="16"/>
              <w:spacing w:line="268"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1488" w:type="dxa"/>
            <w:gridSpan w:val="11"/>
            <w:tcBorders>
              <w:top w:val="single" w:color="000000" w:sz="4" w:space="0"/>
              <w:left w:val="single" w:color="000000" w:sz="4" w:space="0"/>
              <w:bottom w:val="single" w:color="000000" w:sz="4" w:space="0"/>
              <w:right w:val="single" w:color="000000" w:sz="4" w:space="0"/>
            </w:tcBorders>
          </w:tcPr>
          <w:p w14:paraId="6F62E765">
            <w:pPr>
              <w:pStyle w:val="16"/>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4A172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3407" w:type="dxa"/>
            <w:tcBorders>
              <w:top w:val="single" w:color="000000" w:sz="4" w:space="0"/>
              <w:left w:val="single" w:color="000000" w:sz="4" w:space="0"/>
              <w:bottom w:val="single" w:color="000000" w:sz="4" w:space="0"/>
              <w:right w:val="single" w:color="000000" w:sz="4" w:space="0"/>
            </w:tcBorders>
          </w:tcPr>
          <w:p w14:paraId="0738096A">
            <w:pPr>
              <w:pStyle w:val="16"/>
              <w:spacing w:line="256" w:lineRule="exact"/>
              <w:ind w:left="110"/>
              <w:rPr>
                <w:b/>
                <w:sz w:val="28"/>
                <w:szCs w:val="28"/>
              </w:rPr>
            </w:pPr>
            <w:r>
              <w:rPr>
                <w:b/>
                <w:sz w:val="28"/>
                <w:szCs w:val="28"/>
              </w:rPr>
              <w:t>Серуен</w:t>
            </w:r>
          </w:p>
        </w:tc>
        <w:tc>
          <w:tcPr>
            <w:tcW w:w="2123" w:type="dxa"/>
            <w:tcBorders>
              <w:top w:val="single" w:color="000000" w:sz="4" w:space="0"/>
              <w:left w:val="single" w:color="000000" w:sz="4" w:space="0"/>
              <w:bottom w:val="single" w:color="000000" w:sz="4" w:space="0"/>
              <w:right w:val="single" w:color="000000" w:sz="4" w:space="0"/>
            </w:tcBorders>
          </w:tcPr>
          <w:p w14:paraId="1EF82E97">
            <w:pPr>
              <w:pStyle w:val="16"/>
              <w:rPr>
                <w:bCs/>
                <w:sz w:val="28"/>
                <w:szCs w:val="28"/>
              </w:rPr>
            </w:pPr>
            <w:r>
              <w:rPr>
                <w:b/>
                <w:bCs/>
                <w:sz w:val="28"/>
                <w:szCs w:val="28"/>
              </w:rPr>
              <w:t>Бақылау:</w:t>
            </w:r>
            <w:r>
              <w:rPr>
                <w:bCs/>
                <w:sz w:val="28"/>
                <w:szCs w:val="28"/>
              </w:rPr>
              <w:t xml:space="preserve"> Балалардың көңілін жоғарыдан жылтырап тұрған мұздақтарға аударту. Олар салқында ерімей күннің көзі жылығанда ғана еритінін түсіндіру.</w:t>
            </w:r>
          </w:p>
          <w:p w14:paraId="1B59463A">
            <w:pPr>
              <w:pStyle w:val="16"/>
              <w:rPr>
                <w:bCs/>
                <w:sz w:val="28"/>
                <w:szCs w:val="28"/>
              </w:rPr>
            </w:pPr>
            <w:r>
              <w:rPr>
                <w:bCs/>
                <w:sz w:val="28"/>
                <w:szCs w:val="28"/>
              </w:rPr>
              <w:t xml:space="preserve"> </w:t>
            </w:r>
            <w:r>
              <w:rPr>
                <w:b/>
                <w:bCs/>
                <w:sz w:val="28"/>
                <w:szCs w:val="28"/>
              </w:rPr>
              <w:t xml:space="preserve">Еңбек                   </w:t>
            </w:r>
            <w:r>
              <w:rPr>
                <w:bCs/>
                <w:sz w:val="28"/>
                <w:szCs w:val="28"/>
              </w:rPr>
              <w:t>ойын алаңын қарлардан тазалау</w:t>
            </w:r>
          </w:p>
          <w:p w14:paraId="7B741EB6">
            <w:pPr>
              <w:pStyle w:val="16"/>
              <w:rPr>
                <w:b/>
                <w:bCs/>
                <w:sz w:val="28"/>
                <w:szCs w:val="28"/>
              </w:rPr>
            </w:pPr>
            <w:r>
              <w:rPr>
                <w:b/>
                <w:bCs/>
                <w:sz w:val="28"/>
                <w:szCs w:val="28"/>
              </w:rPr>
              <w:t xml:space="preserve">Қимылды ойын: «Қарғалар» </w:t>
            </w:r>
          </w:p>
          <w:p w14:paraId="3380C1A0">
            <w:pPr>
              <w:pStyle w:val="16"/>
              <w:rPr>
                <w:bCs/>
                <w:sz w:val="28"/>
                <w:szCs w:val="28"/>
              </w:rPr>
            </w:pPr>
            <w:r>
              <w:rPr>
                <w:b/>
                <w:bCs/>
                <w:sz w:val="28"/>
                <w:szCs w:val="28"/>
              </w:rPr>
              <w:t>Мақсаты:</w:t>
            </w:r>
            <w:r>
              <w:rPr>
                <w:bCs/>
                <w:sz w:val="28"/>
                <w:szCs w:val="28"/>
              </w:rPr>
              <w:t xml:space="preserve"> ептілікке, шапшаңдыққа баулу.</w:t>
            </w:r>
          </w:p>
          <w:p w14:paraId="042FEEAC">
            <w:pPr>
              <w:pStyle w:val="16"/>
              <w:rPr>
                <w:bCs/>
                <w:sz w:val="28"/>
                <w:szCs w:val="28"/>
              </w:rPr>
            </w:pPr>
            <w:r>
              <w:rPr>
                <w:b/>
                <w:bCs/>
                <w:sz w:val="28"/>
                <w:szCs w:val="28"/>
              </w:rPr>
              <w:t>Жеке жұмыс</w:t>
            </w:r>
            <w:r>
              <w:rPr>
                <w:bCs/>
                <w:sz w:val="28"/>
                <w:szCs w:val="28"/>
              </w:rPr>
              <w:t>: Салима мен Аружанға   Орта топтың балаларымен құстар болып ұшып үйрену.</w:t>
            </w:r>
          </w:p>
          <w:p w14:paraId="3C08C706">
            <w:pPr>
              <w:pStyle w:val="16"/>
              <w:rPr>
                <w:bCs/>
                <w:sz w:val="28"/>
                <w:szCs w:val="28"/>
              </w:rPr>
            </w:pPr>
            <w:r>
              <w:rPr>
                <w:bCs/>
                <w:sz w:val="28"/>
                <w:szCs w:val="28"/>
              </w:rPr>
              <w:t xml:space="preserve">Еркін ойын </w:t>
            </w:r>
          </w:p>
        </w:tc>
        <w:tc>
          <w:tcPr>
            <w:tcW w:w="1843" w:type="dxa"/>
            <w:gridSpan w:val="2"/>
            <w:tcBorders>
              <w:top w:val="single" w:color="000000" w:sz="4" w:space="0"/>
              <w:left w:val="single" w:color="000000" w:sz="4" w:space="0"/>
              <w:bottom w:val="single" w:color="000000" w:sz="4" w:space="0"/>
              <w:right w:val="single" w:color="000000" w:sz="4" w:space="0"/>
            </w:tcBorders>
          </w:tcPr>
          <w:p w14:paraId="12B9956F">
            <w:pPr>
              <w:pStyle w:val="16"/>
              <w:rPr>
                <w:sz w:val="28"/>
                <w:szCs w:val="28"/>
              </w:rPr>
            </w:pPr>
            <w:r>
              <w:rPr>
                <w:b/>
                <w:sz w:val="28"/>
                <w:szCs w:val="28"/>
              </w:rPr>
              <w:t>Бақылау:</w:t>
            </w:r>
            <w:r>
              <w:rPr>
                <w:sz w:val="28"/>
                <w:szCs w:val="28"/>
              </w:rPr>
              <w:t xml:space="preserve"> Терезеге салған аяз өрнегін бақылау.</w:t>
            </w:r>
          </w:p>
          <w:p w14:paraId="6CAFAECF">
            <w:pPr>
              <w:pStyle w:val="16"/>
              <w:rPr>
                <w:sz w:val="28"/>
                <w:szCs w:val="28"/>
              </w:rPr>
            </w:pPr>
            <w:r>
              <w:rPr>
                <w:b/>
                <w:sz w:val="28"/>
                <w:szCs w:val="28"/>
              </w:rPr>
              <w:t>Еңбек</w:t>
            </w:r>
            <w:r>
              <w:rPr>
                <w:sz w:val="28"/>
                <w:szCs w:val="28"/>
              </w:rPr>
              <w:t>:                    Топта табиғат бұрышында балықтарды жемдеу.</w:t>
            </w:r>
          </w:p>
          <w:p w14:paraId="73906714">
            <w:pPr>
              <w:pStyle w:val="16"/>
              <w:rPr>
                <w:sz w:val="28"/>
                <w:szCs w:val="28"/>
              </w:rPr>
            </w:pPr>
            <w:r>
              <w:rPr>
                <w:b/>
                <w:sz w:val="28"/>
                <w:szCs w:val="28"/>
              </w:rPr>
              <w:t>Жеке жұмыс</w:t>
            </w:r>
            <w:r>
              <w:rPr>
                <w:sz w:val="28"/>
                <w:szCs w:val="28"/>
              </w:rPr>
              <w:t>:</w:t>
            </w:r>
          </w:p>
          <w:p w14:paraId="261CF1B8">
            <w:pPr>
              <w:pStyle w:val="16"/>
              <w:rPr>
                <w:b/>
                <w:sz w:val="28"/>
                <w:szCs w:val="28"/>
              </w:rPr>
            </w:pPr>
            <w:r>
              <w:rPr>
                <w:sz w:val="28"/>
                <w:szCs w:val="28"/>
              </w:rPr>
              <w:t>Омар мен Нұрисламға йтыру                   Қыс айларын жаттату (желтоқсан, қаңтар, ақпан)</w:t>
            </w:r>
          </w:p>
          <w:p w14:paraId="71E61868">
            <w:pPr>
              <w:pStyle w:val="16"/>
              <w:rPr>
                <w:sz w:val="28"/>
                <w:szCs w:val="28"/>
              </w:rPr>
            </w:pPr>
            <w:r>
              <w:rPr>
                <w:sz w:val="28"/>
                <w:szCs w:val="28"/>
              </w:rPr>
              <w:t>Қимылды ойын: «Ұшты – ұшты»</w:t>
            </w:r>
          </w:p>
          <w:p w14:paraId="78BE355F">
            <w:pPr>
              <w:pStyle w:val="16"/>
              <w:rPr>
                <w:sz w:val="28"/>
                <w:szCs w:val="28"/>
              </w:rPr>
            </w:pPr>
            <w:r>
              <w:rPr>
                <w:sz w:val="28"/>
                <w:szCs w:val="28"/>
              </w:rPr>
              <w:t>Өзіндік іс – әрекет: балаларды ептілікке, шапшаңдыққа үйрету.</w:t>
            </w:r>
          </w:p>
          <w:p w14:paraId="20775BFC">
            <w:pPr>
              <w:pStyle w:val="16"/>
              <w:rPr>
                <w:sz w:val="28"/>
                <w:szCs w:val="28"/>
              </w:rPr>
            </w:pPr>
          </w:p>
          <w:p w14:paraId="379928E5">
            <w:pPr>
              <w:pStyle w:val="16"/>
              <w:rPr>
                <w:sz w:val="28"/>
                <w:szCs w:val="28"/>
              </w:rPr>
            </w:pPr>
          </w:p>
        </w:tc>
        <w:tc>
          <w:tcPr>
            <w:tcW w:w="2410" w:type="dxa"/>
            <w:gridSpan w:val="4"/>
            <w:tcBorders>
              <w:top w:val="single" w:color="000000" w:sz="4" w:space="0"/>
              <w:left w:val="single" w:color="000000" w:sz="4" w:space="0"/>
              <w:bottom w:val="single" w:color="000000" w:sz="4" w:space="0"/>
              <w:right w:val="single" w:color="000000" w:sz="4" w:space="0"/>
            </w:tcBorders>
          </w:tcPr>
          <w:p w14:paraId="08776906">
            <w:pPr>
              <w:pStyle w:val="16"/>
              <w:rPr>
                <w:bCs/>
                <w:sz w:val="28"/>
                <w:szCs w:val="28"/>
              </w:rPr>
            </w:pPr>
            <w:r>
              <w:rPr>
                <w:b/>
                <w:bCs/>
                <w:sz w:val="28"/>
                <w:szCs w:val="28"/>
              </w:rPr>
              <w:t>Бақылау:</w:t>
            </w:r>
            <w:r>
              <w:rPr>
                <w:bCs/>
                <w:sz w:val="28"/>
                <w:szCs w:val="28"/>
              </w:rPr>
              <w:t xml:space="preserve">  Терезеден адамдардың қысқы қалың киімдерін бақылау. Оларды атау.</w:t>
            </w:r>
          </w:p>
          <w:p w14:paraId="02B7A3AB">
            <w:pPr>
              <w:pStyle w:val="16"/>
              <w:rPr>
                <w:bCs/>
                <w:sz w:val="28"/>
                <w:szCs w:val="28"/>
              </w:rPr>
            </w:pPr>
            <w:r>
              <w:rPr>
                <w:b/>
                <w:bCs/>
                <w:sz w:val="28"/>
                <w:szCs w:val="28"/>
              </w:rPr>
              <w:t>Еңбек:</w:t>
            </w:r>
            <w:r>
              <w:rPr>
                <w:bCs/>
                <w:sz w:val="28"/>
                <w:szCs w:val="28"/>
              </w:rPr>
              <w:t xml:space="preserve">                     Топтағы гүлдерді қопсытып, су құю.</w:t>
            </w:r>
          </w:p>
          <w:p w14:paraId="1658153F">
            <w:pPr>
              <w:pStyle w:val="16"/>
              <w:rPr>
                <w:bCs/>
                <w:sz w:val="28"/>
                <w:szCs w:val="28"/>
              </w:rPr>
            </w:pPr>
            <w:r>
              <w:rPr>
                <w:b/>
                <w:bCs/>
                <w:sz w:val="28"/>
                <w:szCs w:val="28"/>
              </w:rPr>
              <w:t>Жеке жұмыс</w:t>
            </w:r>
            <w:r>
              <w:rPr>
                <w:bCs/>
                <w:sz w:val="28"/>
                <w:szCs w:val="28"/>
              </w:rPr>
              <w:t>:  еңбек түрлерін айтқызу (қар күреу, жем шашу, суару)</w:t>
            </w:r>
          </w:p>
          <w:p w14:paraId="6E7DB008">
            <w:pPr>
              <w:pStyle w:val="16"/>
              <w:rPr>
                <w:bCs/>
                <w:sz w:val="28"/>
                <w:szCs w:val="28"/>
              </w:rPr>
            </w:pPr>
            <w:r>
              <w:rPr>
                <w:b/>
                <w:bCs/>
                <w:sz w:val="28"/>
                <w:szCs w:val="28"/>
              </w:rPr>
              <w:t>Қимылды ойын:</w:t>
            </w:r>
            <w:r>
              <w:rPr>
                <w:bCs/>
                <w:sz w:val="28"/>
                <w:szCs w:val="28"/>
              </w:rPr>
              <w:t xml:space="preserve"> «Доп лақтыру»</w:t>
            </w:r>
          </w:p>
          <w:p w14:paraId="77EEB9F8">
            <w:pPr>
              <w:pStyle w:val="16"/>
              <w:rPr>
                <w:bCs/>
                <w:sz w:val="28"/>
                <w:szCs w:val="28"/>
              </w:rPr>
            </w:pPr>
            <w:r>
              <w:rPr>
                <w:bCs/>
                <w:sz w:val="28"/>
                <w:szCs w:val="28"/>
              </w:rPr>
              <w:t>Өзіндік іс – әрекет: Артық, кем, қанша, болса сонша ұғымдарын қалыптастыру</w:t>
            </w:r>
          </w:p>
        </w:tc>
        <w:tc>
          <w:tcPr>
            <w:tcW w:w="2413" w:type="dxa"/>
            <w:tcBorders>
              <w:top w:val="single" w:color="000000" w:sz="4" w:space="0"/>
              <w:left w:val="single" w:color="000000" w:sz="4" w:space="0"/>
              <w:bottom w:val="single" w:color="000000" w:sz="4" w:space="0"/>
              <w:right w:val="single" w:color="000000" w:sz="4" w:space="0"/>
            </w:tcBorders>
          </w:tcPr>
          <w:p w14:paraId="26203005">
            <w:pPr>
              <w:rPr>
                <w:rFonts w:ascii="Times New Roman" w:hAnsi="Times New Roman" w:cs="Times New Roman"/>
                <w:sz w:val="28"/>
                <w:szCs w:val="28"/>
                <w:lang w:val="kk-KZ"/>
              </w:rPr>
            </w:pPr>
            <w:r>
              <w:rPr>
                <w:rFonts w:ascii="Times New Roman" w:hAnsi="Times New Roman" w:cs="Times New Roman"/>
                <w:b/>
                <w:sz w:val="28"/>
                <w:szCs w:val="28"/>
                <w:lang w:val="kk-KZ"/>
              </w:rPr>
              <w:t>Бақылау:</w:t>
            </w:r>
            <w:r>
              <w:rPr>
                <w:rFonts w:ascii="Times New Roman" w:hAnsi="Times New Roman" w:cs="Times New Roman"/>
                <w:sz w:val="28"/>
                <w:szCs w:val="28"/>
                <w:lang w:val="kk-KZ"/>
              </w:rPr>
              <w:t xml:space="preserve">                         Күннің қатты аяз соғып, суытуын бақылау.</w:t>
            </w:r>
          </w:p>
          <w:p w14:paraId="72F0FCEF">
            <w:pPr>
              <w:rPr>
                <w:rFonts w:ascii="Times New Roman" w:hAnsi="Times New Roman" w:cs="Times New Roman"/>
                <w:sz w:val="28"/>
                <w:szCs w:val="28"/>
                <w:lang w:val="kk-KZ"/>
              </w:rPr>
            </w:pPr>
            <w:r>
              <w:rPr>
                <w:rFonts w:ascii="Times New Roman" w:hAnsi="Times New Roman" w:cs="Times New Roman"/>
                <w:b/>
                <w:sz w:val="28"/>
                <w:szCs w:val="28"/>
                <w:lang w:val="kk-KZ"/>
              </w:rPr>
              <w:t>Еңбек:</w:t>
            </w:r>
            <w:r>
              <w:rPr>
                <w:rFonts w:ascii="Times New Roman" w:hAnsi="Times New Roman" w:cs="Times New Roman"/>
                <w:sz w:val="28"/>
                <w:szCs w:val="28"/>
                <w:lang w:val="kk-KZ"/>
              </w:rPr>
              <w:t xml:space="preserve">                              Аула сыпырушының еңбегін бақылау.</w:t>
            </w:r>
          </w:p>
          <w:p w14:paraId="62554F02">
            <w:pPr>
              <w:rPr>
                <w:rFonts w:ascii="Times New Roman" w:hAnsi="Times New Roman" w:cs="Times New Roman"/>
                <w:sz w:val="28"/>
                <w:szCs w:val="28"/>
                <w:lang w:val="kk-KZ"/>
              </w:rPr>
            </w:pPr>
            <w:r>
              <w:rPr>
                <w:rFonts w:ascii="Times New Roman" w:hAnsi="Times New Roman" w:cs="Times New Roman"/>
                <w:b/>
                <w:sz w:val="28"/>
                <w:szCs w:val="28"/>
                <w:lang w:val="kk-KZ"/>
              </w:rPr>
              <w:t>Жеке жұмыс:</w:t>
            </w:r>
            <w:r>
              <w:rPr>
                <w:rFonts w:ascii="Times New Roman" w:hAnsi="Times New Roman" w:cs="Times New Roman"/>
                <w:sz w:val="28"/>
                <w:szCs w:val="28"/>
                <w:lang w:val="kk-KZ"/>
              </w:rPr>
              <w:t xml:space="preserve">                    Мақал – мәтелдер үйрету:</w:t>
            </w:r>
          </w:p>
          <w:p w14:paraId="3ADEFA34">
            <w:pPr>
              <w:rPr>
                <w:rFonts w:ascii="Times New Roman" w:hAnsi="Times New Roman" w:cs="Times New Roman"/>
                <w:sz w:val="28"/>
                <w:szCs w:val="28"/>
                <w:lang w:val="kk-KZ"/>
              </w:rPr>
            </w:pPr>
            <w:r>
              <w:rPr>
                <w:rFonts w:ascii="Times New Roman" w:hAnsi="Times New Roman" w:cs="Times New Roman"/>
                <w:sz w:val="28"/>
                <w:szCs w:val="28"/>
                <w:lang w:val="kk-KZ"/>
              </w:rPr>
              <w:t>Қыс – қызыл, жаз – жасыл.</w:t>
            </w:r>
          </w:p>
          <w:p w14:paraId="19862BD5">
            <w:pPr>
              <w:rPr>
                <w:rFonts w:ascii="Times New Roman" w:hAnsi="Times New Roman" w:cs="Times New Roman"/>
                <w:sz w:val="24"/>
                <w:szCs w:val="24"/>
                <w:lang w:val="kk-KZ"/>
              </w:rPr>
            </w:pPr>
            <w:r>
              <w:rPr>
                <w:rFonts w:ascii="Times New Roman" w:hAnsi="Times New Roman" w:cs="Times New Roman"/>
                <w:sz w:val="24"/>
                <w:szCs w:val="24"/>
                <w:lang w:val="kk-KZ"/>
              </w:rPr>
              <w:t>Бір тал кессең,</w:t>
            </w:r>
          </w:p>
          <w:p w14:paraId="506A94B8">
            <w:pPr>
              <w:rPr>
                <w:rFonts w:ascii="Times New Roman" w:hAnsi="Times New Roman" w:cs="Times New Roman"/>
                <w:sz w:val="24"/>
                <w:szCs w:val="24"/>
                <w:lang w:val="kk-KZ"/>
              </w:rPr>
            </w:pPr>
            <w:r>
              <w:rPr>
                <w:rFonts w:ascii="Times New Roman" w:hAnsi="Times New Roman" w:cs="Times New Roman"/>
                <w:sz w:val="24"/>
                <w:szCs w:val="24"/>
                <w:lang w:val="kk-KZ"/>
              </w:rPr>
              <w:t>Он тал ек.</w:t>
            </w:r>
          </w:p>
          <w:p w14:paraId="5AD63CEF">
            <w:pPr>
              <w:numPr>
                <w:ilvl w:val="0"/>
                <w:numId w:val="23"/>
              </w:numPr>
              <w:shd w:val="clear" w:color="auto" w:fill="FFFFFF"/>
              <w:ind w:left="0"/>
              <w:rPr>
                <w:rFonts w:ascii="Times New Roman" w:hAnsi="Times New Roman" w:cs="Times New Roman"/>
                <w:color w:val="000000"/>
                <w:sz w:val="24"/>
                <w:szCs w:val="24"/>
                <w:lang w:val="kk-KZ"/>
              </w:rPr>
            </w:pPr>
            <w:r>
              <w:rPr>
                <w:rFonts w:ascii="Times New Roman" w:hAnsi="Times New Roman" w:cs="Times New Roman"/>
                <w:b/>
                <w:sz w:val="24"/>
                <w:szCs w:val="24"/>
                <w:lang w:val="kk-KZ"/>
              </w:rPr>
              <w:t>Қимылды ойындар</w:t>
            </w:r>
            <w:r>
              <w:rPr>
                <w:rFonts w:ascii="Times New Roman" w:hAnsi="Times New Roman" w:cs="Times New Roman"/>
                <w:sz w:val="24"/>
                <w:szCs w:val="24"/>
                <w:lang w:val="kk-KZ"/>
              </w:rPr>
              <w:t xml:space="preserve">: </w:t>
            </w:r>
            <w:r>
              <w:rPr>
                <w:rFonts w:ascii="Times New Roman" w:hAnsi="Times New Roman" w:cs="Times New Roman"/>
                <w:b/>
                <w:bCs/>
                <w:color w:val="000000"/>
                <w:sz w:val="24"/>
                <w:szCs w:val="24"/>
                <w:lang w:val="kk-KZ"/>
              </w:rPr>
              <w:t xml:space="preserve">                    </w:t>
            </w:r>
            <w:r>
              <w:rPr>
                <w:rFonts w:ascii="Times New Roman" w:hAnsi="Times New Roman" w:cs="Times New Roman"/>
                <w:bCs/>
                <w:color w:val="000000"/>
                <w:sz w:val="24"/>
                <w:szCs w:val="24"/>
                <w:lang w:val="kk-KZ"/>
              </w:rPr>
              <w:t>«Тышқан мен мысық»</w:t>
            </w:r>
          </w:p>
          <w:p w14:paraId="6770E197">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r>
              <w:rPr>
                <w:rFonts w:ascii="Times New Roman" w:hAnsi="Times New Roman" w:cs="Times New Roman"/>
                <w:b/>
                <w:bCs/>
                <w:color w:val="000000"/>
                <w:sz w:val="24"/>
                <w:szCs w:val="24"/>
                <w:lang w:val="kk-KZ"/>
              </w:rPr>
              <w:t>Мақсаты:</w:t>
            </w:r>
          </w:p>
          <w:p w14:paraId="1DF4BD1B">
            <w:pPr>
              <w:rPr>
                <w:rFonts w:ascii="Times New Roman" w:hAnsi="Times New Roman" w:cs="Times New Roman"/>
                <w:sz w:val="28"/>
                <w:szCs w:val="28"/>
                <w:lang w:val="kk-KZ"/>
              </w:rPr>
            </w:pPr>
            <w:r>
              <w:rPr>
                <w:rFonts w:ascii="Times New Roman" w:hAnsi="Times New Roman" w:cs="Times New Roman"/>
                <w:color w:val="000000"/>
                <w:sz w:val="24"/>
                <w:szCs w:val="24"/>
                <w:lang w:val="kk-KZ"/>
              </w:rPr>
              <w:t>Балаларды өз еріктерімен жасалатын іс-әрекеттері</w:t>
            </w:r>
          </w:p>
        </w:tc>
        <w:tc>
          <w:tcPr>
            <w:tcW w:w="2699" w:type="dxa"/>
            <w:gridSpan w:val="3"/>
            <w:tcBorders>
              <w:top w:val="single" w:color="000000" w:sz="4" w:space="0"/>
              <w:left w:val="single" w:color="000000" w:sz="4" w:space="0"/>
              <w:bottom w:val="single" w:color="000000" w:sz="4" w:space="0"/>
              <w:right w:val="single" w:color="000000" w:sz="4" w:space="0"/>
            </w:tcBorders>
          </w:tcPr>
          <w:p w14:paraId="50F0AA97">
            <w:pPr>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Мақсаты:қардағы құс іздерін тани білуге </w:t>
            </w:r>
          </w:p>
          <w:p w14:paraId="0B77B19E">
            <w:pPr>
              <w:rPr>
                <w:rFonts w:ascii="Times New Roman" w:hAnsi="Times New Roman" w:cs="Times New Roman"/>
                <w:sz w:val="28"/>
                <w:szCs w:val="28"/>
                <w:lang w:val="kk-KZ"/>
              </w:rPr>
            </w:pPr>
            <w:r>
              <w:rPr>
                <w:rFonts w:ascii="Times New Roman" w:hAnsi="Times New Roman" w:cs="Times New Roman"/>
                <w:sz w:val="28"/>
                <w:szCs w:val="28"/>
                <w:lang w:val="kk-KZ"/>
              </w:rPr>
              <w:t>үйрету .</w:t>
            </w:r>
          </w:p>
          <w:p w14:paraId="5B48EBEB">
            <w:pPr>
              <w:rPr>
                <w:rFonts w:ascii="Times New Roman" w:hAnsi="Times New Roman" w:cs="Times New Roman"/>
                <w:sz w:val="28"/>
                <w:szCs w:val="28"/>
                <w:lang w:val="kk-KZ"/>
              </w:rPr>
            </w:pPr>
            <w:r>
              <w:rPr>
                <w:rFonts w:ascii="Times New Roman" w:hAnsi="Times New Roman" w:cs="Times New Roman"/>
                <w:sz w:val="28"/>
                <w:szCs w:val="28"/>
                <w:lang w:val="kk-KZ"/>
              </w:rPr>
              <w:t>Бақылау барысы</w:t>
            </w:r>
          </w:p>
          <w:p w14:paraId="2AE70D04">
            <w:pPr>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Балаларға сұрақтар </w:t>
            </w:r>
          </w:p>
          <w:p w14:paraId="30654D65">
            <w:pPr>
              <w:rPr>
                <w:rFonts w:ascii="Times New Roman" w:hAnsi="Times New Roman" w:cs="Times New Roman"/>
                <w:sz w:val="28"/>
                <w:szCs w:val="28"/>
                <w:lang w:val="kk-KZ"/>
              </w:rPr>
            </w:pPr>
            <w:r>
              <w:rPr>
                <w:rFonts w:ascii="Times New Roman" w:hAnsi="Times New Roman" w:cs="Times New Roman"/>
                <w:sz w:val="28"/>
                <w:szCs w:val="28"/>
                <w:lang w:val="kk-KZ"/>
              </w:rPr>
              <w:t>Із дегеніміз не? (қардың үстінде қалған белгі)</w:t>
            </w:r>
          </w:p>
          <w:p w14:paraId="5E046504">
            <w:pPr>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Балаларға ауладағы жем шашылған жерде қалған </w:t>
            </w:r>
          </w:p>
          <w:p w14:paraId="10519F2E">
            <w:pPr>
              <w:rPr>
                <w:rFonts w:ascii="Times New Roman" w:hAnsi="Times New Roman" w:cs="Times New Roman"/>
                <w:sz w:val="28"/>
                <w:szCs w:val="28"/>
                <w:lang w:val="kk-KZ"/>
              </w:rPr>
            </w:pPr>
            <w:r>
              <w:rPr>
                <w:rFonts w:ascii="Times New Roman" w:hAnsi="Times New Roman" w:cs="Times New Roman"/>
                <w:sz w:val="28"/>
                <w:szCs w:val="28"/>
                <w:lang w:val="kk-KZ"/>
              </w:rPr>
              <w:t>құс іздерін бақылауға ұсыну..</w:t>
            </w:r>
          </w:p>
          <w:p w14:paraId="64BD23E5">
            <w:pPr>
              <w:rPr>
                <w:rFonts w:ascii="Times New Roman" w:hAnsi="Times New Roman" w:cs="Times New Roman"/>
                <w:sz w:val="28"/>
                <w:szCs w:val="28"/>
                <w:lang w:val="kk-KZ"/>
              </w:rPr>
            </w:pPr>
            <w:r>
              <w:rPr>
                <w:rFonts w:ascii="Times New Roman" w:hAnsi="Times New Roman" w:cs="Times New Roman"/>
                <w:sz w:val="28"/>
                <w:szCs w:val="28"/>
                <w:lang w:val="kk-KZ"/>
              </w:rPr>
              <w:t xml:space="preserve">Қалай ойлайсыңдер, мынау ненің іздері, құстың </w:t>
            </w:r>
          </w:p>
          <w:p w14:paraId="2A9C7DBD">
            <w:pPr>
              <w:rPr>
                <w:rFonts w:ascii="Times New Roman" w:hAnsi="Times New Roman" w:cs="Times New Roman"/>
                <w:sz w:val="28"/>
                <w:szCs w:val="28"/>
                <w:lang w:val="kk-KZ"/>
              </w:rPr>
            </w:pPr>
            <w:r>
              <w:rPr>
                <w:rFonts w:ascii="Times New Roman" w:hAnsi="Times New Roman" w:cs="Times New Roman"/>
                <w:sz w:val="28"/>
                <w:szCs w:val="28"/>
                <w:lang w:val="kk-KZ"/>
              </w:rPr>
              <w:t xml:space="preserve">ба, әлде жануардың ба? </w:t>
            </w:r>
          </w:p>
          <w:p w14:paraId="2D39A222">
            <w:pPr>
              <w:rPr>
                <w:rFonts w:ascii="Times New Roman" w:hAnsi="Times New Roman" w:cs="Times New Roman"/>
                <w:sz w:val="28"/>
                <w:szCs w:val="28"/>
                <w:lang w:val="kk-KZ"/>
              </w:rPr>
            </w:pPr>
            <w:r>
              <w:rPr>
                <w:rFonts w:ascii="Times New Roman" w:hAnsi="Times New Roman" w:cs="Times New Roman"/>
                <w:sz w:val="28"/>
                <w:szCs w:val="28"/>
                <w:lang w:val="kk-KZ"/>
              </w:rPr>
              <w:t xml:space="preserve">Қар бетінде неліктен құс іздері қалады? </w:t>
            </w:r>
          </w:p>
          <w:p w14:paraId="2EE7D7D5">
            <w:pPr>
              <w:rPr>
                <w:rFonts w:ascii="Times New Roman" w:hAnsi="Times New Roman" w:cs="Times New Roman"/>
                <w:sz w:val="28"/>
                <w:szCs w:val="28"/>
                <w:lang w:val="kk-KZ"/>
              </w:rPr>
            </w:pPr>
            <w:r>
              <w:rPr>
                <w:rFonts w:ascii="Times New Roman" w:hAnsi="Times New Roman" w:cs="Times New Roman"/>
                <w:sz w:val="28"/>
                <w:szCs w:val="28"/>
                <w:lang w:val="kk-KZ"/>
              </w:rPr>
              <w:t xml:space="preserve">(құстардың салмағынан табаны астындағы қар </w:t>
            </w:r>
          </w:p>
          <w:p w14:paraId="1D717DF0">
            <w:pPr>
              <w:rPr>
                <w:rFonts w:ascii="Times New Roman" w:hAnsi="Times New Roman" w:cs="Times New Roman"/>
                <w:sz w:val="28"/>
                <w:szCs w:val="28"/>
                <w:lang w:val="kk-KZ"/>
              </w:rPr>
            </w:pPr>
            <w:r>
              <w:rPr>
                <w:rFonts w:ascii="Times New Roman" w:hAnsi="Times New Roman" w:cs="Times New Roman"/>
                <w:sz w:val="28"/>
                <w:szCs w:val="28"/>
                <w:lang w:val="kk-KZ"/>
              </w:rPr>
              <w:t>ұшқындары сынады)</w:t>
            </w:r>
          </w:p>
          <w:p w14:paraId="477BA7A9">
            <w:pPr>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Балаларға құстар ізі салынған парақтар </w:t>
            </w:r>
          </w:p>
          <w:p w14:paraId="0050F54A">
            <w:pPr>
              <w:rPr>
                <w:rFonts w:ascii="Times New Roman" w:hAnsi="Times New Roman" w:cs="Times New Roman"/>
                <w:sz w:val="28"/>
                <w:szCs w:val="28"/>
                <w:lang w:val="kk-KZ"/>
              </w:rPr>
            </w:pPr>
            <w:r>
              <w:rPr>
                <w:rFonts w:ascii="Times New Roman" w:hAnsi="Times New Roman" w:cs="Times New Roman"/>
                <w:sz w:val="28"/>
                <w:szCs w:val="28"/>
                <w:lang w:val="kk-KZ"/>
              </w:rPr>
              <w:t xml:space="preserve">таратылады және оларға қай құстың ізі екенін </w:t>
            </w:r>
          </w:p>
          <w:p w14:paraId="7770FEE1">
            <w:pPr>
              <w:rPr>
                <w:rFonts w:ascii="Times New Roman" w:hAnsi="Times New Roman" w:cs="Times New Roman"/>
                <w:sz w:val="28"/>
                <w:szCs w:val="28"/>
                <w:lang w:val="kk-KZ"/>
              </w:rPr>
            </w:pPr>
            <w:r>
              <w:rPr>
                <w:rFonts w:ascii="Times New Roman" w:hAnsi="Times New Roman" w:cs="Times New Roman"/>
                <w:sz w:val="28"/>
                <w:szCs w:val="28"/>
                <w:lang w:val="kk-KZ"/>
              </w:rPr>
              <w:t xml:space="preserve">анықтау тапсырылады. Қар бетінен ұқсас із </w:t>
            </w:r>
          </w:p>
          <w:p w14:paraId="1785BDE2">
            <w:pPr>
              <w:rPr>
                <w:rFonts w:ascii="Times New Roman" w:hAnsi="Times New Roman" w:cs="Times New Roman"/>
                <w:sz w:val="28"/>
                <w:szCs w:val="28"/>
                <w:lang w:val="kk-KZ"/>
              </w:rPr>
            </w:pPr>
            <w:r>
              <w:rPr>
                <w:rFonts w:ascii="Times New Roman" w:hAnsi="Times New Roman" w:cs="Times New Roman"/>
                <w:sz w:val="28"/>
                <w:szCs w:val="28"/>
                <w:lang w:val="kk-KZ"/>
              </w:rPr>
              <w:t>іздестіріледі..</w:t>
            </w:r>
          </w:p>
          <w:p w14:paraId="2FAD2BB0">
            <w:pPr>
              <w:rPr>
                <w:rFonts w:ascii="Times New Roman" w:hAnsi="Times New Roman" w:cs="Times New Roman"/>
                <w:sz w:val="28"/>
                <w:szCs w:val="28"/>
                <w:lang w:val="kk-KZ"/>
              </w:rPr>
            </w:pPr>
            <w:r>
              <w:rPr>
                <w:rFonts w:ascii="Times New Roman" w:hAnsi="Times New Roman" w:cs="Times New Roman"/>
                <w:sz w:val="28"/>
                <w:szCs w:val="28"/>
                <w:lang w:val="kk-KZ"/>
              </w:rPr>
              <w:t xml:space="preserve">♦ Құстардың ізі арқылы нені білуге </w:t>
            </w:r>
          </w:p>
          <w:p w14:paraId="6F81AED8">
            <w:pPr>
              <w:rPr>
                <w:rFonts w:ascii="Times New Roman" w:hAnsi="Times New Roman" w:cs="Times New Roman"/>
                <w:sz w:val="28"/>
                <w:szCs w:val="28"/>
                <w:lang w:val="kk-KZ"/>
              </w:rPr>
            </w:pPr>
            <w:r>
              <w:rPr>
                <w:rFonts w:ascii="Times New Roman" w:hAnsi="Times New Roman" w:cs="Times New Roman"/>
                <w:sz w:val="28"/>
                <w:szCs w:val="28"/>
                <w:lang w:val="kk-KZ"/>
              </w:rPr>
              <w:t xml:space="preserve">болады? (құстың көлемі қандай, қалай қарай </w:t>
            </w:r>
          </w:p>
          <w:p w14:paraId="43AB3F13">
            <w:pPr>
              <w:rPr>
                <w:rFonts w:ascii="Times New Roman" w:hAnsi="Times New Roman" w:cs="Times New Roman"/>
                <w:sz w:val="28"/>
                <w:szCs w:val="28"/>
                <w:lang w:val="kk-KZ"/>
              </w:rPr>
            </w:pPr>
            <w:r>
              <w:rPr>
                <w:rFonts w:ascii="Times New Roman" w:hAnsi="Times New Roman" w:cs="Times New Roman"/>
                <w:sz w:val="28"/>
                <w:szCs w:val="28"/>
                <w:lang w:val="kk-KZ"/>
              </w:rPr>
              <w:t>жүрген, бір жерде аялдаған ба?).</w:t>
            </w:r>
          </w:p>
        </w:tc>
      </w:tr>
      <w:tr w14:paraId="43060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407" w:type="dxa"/>
            <w:tcBorders>
              <w:top w:val="single" w:color="000000" w:sz="4" w:space="0"/>
              <w:left w:val="single" w:color="000000" w:sz="4" w:space="0"/>
              <w:bottom w:val="single" w:color="000000" w:sz="4" w:space="0"/>
              <w:right w:val="single" w:color="000000" w:sz="4" w:space="0"/>
            </w:tcBorders>
          </w:tcPr>
          <w:p w14:paraId="7C240EBF">
            <w:pPr>
              <w:pStyle w:val="16"/>
              <w:spacing w:line="256" w:lineRule="exact"/>
              <w:ind w:left="110"/>
              <w:rPr>
                <w:b/>
                <w:sz w:val="28"/>
                <w:szCs w:val="28"/>
              </w:rPr>
            </w:pPr>
            <w:r>
              <w:rPr>
                <w:b/>
                <w:sz w:val="28"/>
                <w:szCs w:val="28"/>
              </w:rPr>
              <w:t>Серуеннен</w:t>
            </w:r>
            <w:r>
              <w:rPr>
                <w:b/>
                <w:spacing w:val="-2"/>
                <w:sz w:val="28"/>
                <w:szCs w:val="28"/>
              </w:rPr>
              <w:t xml:space="preserve"> </w:t>
            </w:r>
            <w:r>
              <w:rPr>
                <w:b/>
                <w:sz w:val="28"/>
                <w:szCs w:val="28"/>
              </w:rPr>
              <w:t>оралу</w:t>
            </w:r>
          </w:p>
        </w:tc>
        <w:tc>
          <w:tcPr>
            <w:tcW w:w="11488" w:type="dxa"/>
            <w:gridSpan w:val="11"/>
            <w:tcBorders>
              <w:top w:val="single" w:color="000000" w:sz="4" w:space="0"/>
              <w:left w:val="single" w:color="000000" w:sz="4" w:space="0"/>
              <w:bottom w:val="single" w:color="000000" w:sz="4" w:space="0"/>
              <w:right w:val="single" w:color="000000" w:sz="4" w:space="0"/>
            </w:tcBorders>
          </w:tcPr>
          <w:p w14:paraId="57CA25DD">
            <w:pPr>
              <w:pStyle w:val="16"/>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546C9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7AEA4017">
            <w:pPr>
              <w:pStyle w:val="16"/>
              <w:spacing w:line="256" w:lineRule="exact"/>
              <w:ind w:left="110"/>
              <w:rPr>
                <w:b/>
                <w:sz w:val="28"/>
                <w:szCs w:val="28"/>
              </w:rPr>
            </w:pPr>
            <w:r>
              <w:rPr>
                <w:b/>
                <w:sz w:val="28"/>
                <w:szCs w:val="28"/>
              </w:rPr>
              <w:t>Түскі</w:t>
            </w:r>
            <w:r>
              <w:rPr>
                <w:b/>
                <w:spacing w:val="-1"/>
                <w:sz w:val="28"/>
                <w:szCs w:val="28"/>
              </w:rPr>
              <w:t xml:space="preserve"> </w:t>
            </w:r>
            <w:r>
              <w:rPr>
                <w:b/>
                <w:sz w:val="28"/>
                <w:szCs w:val="28"/>
              </w:rPr>
              <w:t>ас</w:t>
            </w:r>
          </w:p>
        </w:tc>
        <w:tc>
          <w:tcPr>
            <w:tcW w:w="11488" w:type="dxa"/>
            <w:gridSpan w:val="11"/>
            <w:tcBorders>
              <w:top w:val="single" w:color="000000" w:sz="4" w:space="0"/>
              <w:left w:val="single" w:color="000000" w:sz="4" w:space="0"/>
              <w:bottom w:val="single" w:color="000000" w:sz="4" w:space="0"/>
              <w:right w:val="single" w:color="000000" w:sz="4" w:space="0"/>
            </w:tcBorders>
          </w:tcPr>
          <w:p w14:paraId="1F214181">
            <w:pPr>
              <w:pStyle w:val="16"/>
              <w:rPr>
                <w:sz w:val="28"/>
                <w:szCs w:val="28"/>
              </w:rPr>
            </w:pPr>
            <w:r>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04552434">
            <w:pPr>
              <w:pStyle w:val="16"/>
              <w:rPr>
                <w:color w:val="FF0000"/>
                <w:sz w:val="28"/>
                <w:szCs w:val="28"/>
              </w:rPr>
            </w:pPr>
            <w:r>
              <w:rPr>
                <w:sz w:val="28"/>
                <w:szCs w:val="28"/>
              </w:rPr>
              <w:t xml:space="preserve">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3B7A4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407" w:type="dxa"/>
            <w:tcBorders>
              <w:top w:val="single" w:color="000000" w:sz="4" w:space="0"/>
              <w:left w:val="single" w:color="000000" w:sz="4" w:space="0"/>
              <w:bottom w:val="single" w:color="000000" w:sz="4" w:space="0"/>
              <w:right w:val="single" w:color="000000" w:sz="4" w:space="0"/>
            </w:tcBorders>
          </w:tcPr>
          <w:p w14:paraId="1C522C78">
            <w:pPr>
              <w:pStyle w:val="16"/>
              <w:spacing w:line="261" w:lineRule="exact"/>
              <w:ind w:left="110"/>
              <w:rPr>
                <w:b/>
                <w:sz w:val="28"/>
                <w:szCs w:val="28"/>
              </w:rPr>
            </w:pPr>
            <w:r>
              <w:rPr>
                <w:b/>
                <w:sz w:val="28"/>
                <w:szCs w:val="28"/>
              </w:rPr>
              <w:t>Күндізгі</w:t>
            </w:r>
            <w:r>
              <w:rPr>
                <w:b/>
                <w:spacing w:val="-3"/>
                <w:sz w:val="28"/>
                <w:szCs w:val="28"/>
              </w:rPr>
              <w:t xml:space="preserve"> </w:t>
            </w:r>
            <w:r>
              <w:rPr>
                <w:b/>
                <w:sz w:val="28"/>
                <w:szCs w:val="28"/>
              </w:rPr>
              <w:t>ұйқы</w:t>
            </w:r>
          </w:p>
        </w:tc>
        <w:tc>
          <w:tcPr>
            <w:tcW w:w="11488" w:type="dxa"/>
            <w:gridSpan w:val="11"/>
            <w:tcBorders>
              <w:top w:val="single" w:color="000000" w:sz="4" w:space="0"/>
              <w:left w:val="single" w:color="000000" w:sz="4" w:space="0"/>
              <w:bottom w:val="single" w:color="000000" w:sz="4" w:space="0"/>
              <w:right w:val="single" w:color="000000" w:sz="4" w:space="0"/>
            </w:tcBorders>
          </w:tcPr>
          <w:p w14:paraId="3E7FD42E">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24EC5AA5">
            <w:pPr>
              <w:pStyle w:val="16"/>
              <w:rPr>
                <w:sz w:val="28"/>
                <w:szCs w:val="28"/>
              </w:rPr>
            </w:pPr>
            <w:r>
              <w:rPr>
                <w:color w:val="000000"/>
                <w:sz w:val="28"/>
                <w:szCs w:val="28"/>
                <w:lang w:eastAsia="ru-RU"/>
              </w:rPr>
              <w:t xml:space="preserve">Балалардың  тыныш ұйықтауы үшін жайы баяу музыка тыңдау. </w:t>
            </w:r>
            <w:r>
              <w:rPr>
                <w:b/>
                <w:color w:val="FF0000"/>
                <w:sz w:val="28"/>
                <w:szCs w:val="28"/>
                <w:lang w:eastAsia="ru-RU"/>
              </w:rPr>
              <w:t>(Музыка)</w:t>
            </w:r>
          </w:p>
        </w:tc>
      </w:tr>
      <w:tr w14:paraId="48419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407" w:type="dxa"/>
            <w:tcBorders>
              <w:top w:val="single" w:color="000000" w:sz="4" w:space="0"/>
              <w:left w:val="single" w:color="000000" w:sz="4" w:space="0"/>
              <w:bottom w:val="single" w:color="000000" w:sz="4" w:space="0"/>
              <w:right w:val="single" w:color="000000" w:sz="4" w:space="0"/>
            </w:tcBorders>
          </w:tcPr>
          <w:p w14:paraId="11107D2B">
            <w:pPr>
              <w:pStyle w:val="16"/>
              <w:ind w:left="110" w:right="1334"/>
              <w:rPr>
                <w:b/>
                <w:sz w:val="28"/>
                <w:szCs w:val="28"/>
              </w:rPr>
            </w:pPr>
            <w:r>
              <w:rPr>
                <w:b/>
                <w:sz w:val="28"/>
                <w:szCs w:val="28"/>
              </w:rPr>
              <w:t>Біртіндеп ұйқыдан</w:t>
            </w:r>
            <w:r>
              <w:rPr>
                <w:b/>
                <w:spacing w:val="-57"/>
                <w:sz w:val="28"/>
                <w:szCs w:val="28"/>
              </w:rPr>
              <w:t xml:space="preserve"> </w:t>
            </w:r>
            <w:r>
              <w:rPr>
                <w:b/>
                <w:sz w:val="28"/>
                <w:szCs w:val="28"/>
              </w:rPr>
              <w:t>ояту,</w:t>
            </w:r>
          </w:p>
          <w:p w14:paraId="45C8303E">
            <w:pPr>
              <w:pStyle w:val="16"/>
              <w:spacing w:line="264" w:lineRule="exact"/>
              <w:ind w:left="110"/>
              <w:rPr>
                <w:b/>
                <w:sz w:val="28"/>
                <w:szCs w:val="28"/>
              </w:rPr>
            </w:pPr>
            <w:r>
              <w:rPr>
                <w:b/>
                <w:sz w:val="28"/>
                <w:szCs w:val="28"/>
              </w:rPr>
              <w:t>сауықтыру</w:t>
            </w:r>
            <w:r>
              <w:rPr>
                <w:b/>
                <w:spacing w:val="-5"/>
                <w:sz w:val="28"/>
                <w:szCs w:val="28"/>
              </w:rPr>
              <w:t xml:space="preserve"> </w:t>
            </w:r>
            <w:r>
              <w:rPr>
                <w:b/>
                <w:sz w:val="28"/>
                <w:szCs w:val="28"/>
              </w:rPr>
              <w:t>шаралары</w:t>
            </w:r>
          </w:p>
        </w:tc>
        <w:tc>
          <w:tcPr>
            <w:tcW w:w="11488" w:type="dxa"/>
            <w:gridSpan w:val="11"/>
            <w:tcBorders>
              <w:top w:val="single" w:color="000000" w:sz="4" w:space="0"/>
              <w:left w:val="single" w:color="000000" w:sz="4" w:space="0"/>
              <w:bottom w:val="single" w:color="auto" w:sz="4" w:space="0"/>
              <w:right w:val="single" w:color="000000" w:sz="4" w:space="0"/>
            </w:tcBorders>
          </w:tcPr>
          <w:p w14:paraId="610A9281">
            <w:pPr>
              <w:ind w:left="137"/>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14:paraId="64A908B1">
            <w:pPr>
              <w:ind w:left="137"/>
              <w:rPr>
                <w:rFonts w:ascii="Times New Roman" w:hAnsi="Times New Roman" w:cs="Times New Roman"/>
                <w:sz w:val="28"/>
                <w:szCs w:val="28"/>
                <w:lang w:val="kk-KZ"/>
              </w:rPr>
            </w:pPr>
            <w:r>
              <w:rPr>
                <w:rFonts w:ascii="Times New Roman" w:hAnsi="Times New Roman" w:cs="Times New Roman"/>
                <w:sz w:val="28"/>
                <w:szCs w:val="28"/>
                <w:lang w:val="kk-KZ"/>
              </w:rPr>
              <w:t>(дене жаттығулар мен белсенділігі)</w:t>
            </w:r>
          </w:p>
          <w:p w14:paraId="4E46130C">
            <w:pPr>
              <w:ind w:left="137"/>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p w14:paraId="72F9CA9E">
            <w:pPr>
              <w:ind w:left="137"/>
              <w:rPr>
                <w:rFonts w:ascii="Times New Roman" w:hAnsi="Times New Roman" w:cs="Times New Roman"/>
                <w:sz w:val="28"/>
                <w:szCs w:val="28"/>
              </w:rPr>
            </w:pPr>
            <w:r>
              <w:rPr>
                <w:rFonts w:ascii="Times New Roman" w:hAnsi="Times New Roman"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8"/>
                <w:szCs w:val="28"/>
                <w:lang w:val="kk-KZ"/>
                <w14:textFill>
                  <w14:solidFill>
                    <w14:schemeClr w14:val="tx1"/>
                  </w14:solidFill>
                </w14:textFill>
              </w:rPr>
              <w:t xml:space="preserve"> </w:t>
            </w:r>
            <w:r>
              <w:rPr>
                <w:rFonts w:ascii="Times New Roman" w:hAnsi="Times New Roman" w:cs="Times New Roman"/>
                <w:b/>
                <w:bCs/>
                <w:color w:val="FF0000"/>
                <w:sz w:val="28"/>
                <w:szCs w:val="28"/>
              </w:rPr>
              <w:t>(мәдени-гигиеналық  дағдылар</w:t>
            </w:r>
            <w:r>
              <w:rPr>
                <w:rFonts w:ascii="Times New Roman" w:hAnsi="Times New Roman" w:cs="Times New Roman"/>
                <w:color w:val="FF0000"/>
                <w:sz w:val="28"/>
                <w:szCs w:val="28"/>
              </w:rPr>
              <w:t xml:space="preserve">).  </w:t>
            </w:r>
          </w:p>
        </w:tc>
      </w:tr>
      <w:tr w14:paraId="0281B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4C6DF366">
            <w:pPr>
              <w:pStyle w:val="16"/>
              <w:spacing w:line="256" w:lineRule="exact"/>
              <w:ind w:left="110"/>
              <w:rPr>
                <w:b/>
                <w:sz w:val="28"/>
                <w:szCs w:val="28"/>
              </w:rPr>
            </w:pPr>
            <w:r>
              <w:rPr>
                <w:b/>
                <w:sz w:val="28"/>
                <w:szCs w:val="28"/>
              </w:rPr>
              <w:t>Бесін</w:t>
            </w:r>
            <w:r>
              <w:rPr>
                <w:b/>
                <w:spacing w:val="-2"/>
                <w:sz w:val="28"/>
                <w:szCs w:val="28"/>
              </w:rPr>
              <w:t xml:space="preserve"> </w:t>
            </w:r>
            <w:r>
              <w:rPr>
                <w:b/>
                <w:sz w:val="28"/>
                <w:szCs w:val="28"/>
              </w:rPr>
              <w:t>ас</w:t>
            </w:r>
          </w:p>
        </w:tc>
        <w:tc>
          <w:tcPr>
            <w:tcW w:w="11488" w:type="dxa"/>
            <w:gridSpan w:val="11"/>
            <w:tcBorders>
              <w:top w:val="single" w:color="auto" w:sz="4" w:space="0"/>
              <w:left w:val="single" w:color="000000" w:sz="4" w:space="0"/>
              <w:bottom w:val="single" w:color="000000" w:sz="4" w:space="0"/>
              <w:right w:val="single" w:color="000000" w:sz="4" w:space="0"/>
            </w:tcBorders>
          </w:tcPr>
          <w:p w14:paraId="2B2DC254">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31C53572">
            <w:pPr>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07502119">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3F832708">
            <w:pPr>
              <w:rPr>
                <w:rFonts w:ascii="Times New Roman" w:hAnsi="Times New Roman" w:eastAsia="Times New Roman" w:cs="Times New Roman"/>
                <w:color w:val="000000"/>
                <w:sz w:val="28"/>
                <w:szCs w:val="28"/>
                <w:lang w:eastAsia="ru-RU"/>
              </w:rPr>
            </w:pPr>
          </w:p>
        </w:tc>
      </w:tr>
      <w:tr w14:paraId="1F3E5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3407" w:type="dxa"/>
            <w:tcBorders>
              <w:top w:val="single" w:color="000000" w:sz="4" w:space="0"/>
              <w:left w:val="single" w:color="000000" w:sz="4" w:space="0"/>
              <w:bottom w:val="single" w:color="000000" w:sz="4" w:space="0"/>
              <w:right w:val="single" w:color="000000" w:sz="4" w:space="0"/>
            </w:tcBorders>
          </w:tcPr>
          <w:p w14:paraId="6183C238">
            <w:pPr>
              <w:pStyle w:val="16"/>
              <w:ind w:left="110" w:right="498"/>
              <w:rPr>
                <w:b/>
                <w:sz w:val="28"/>
                <w:szCs w:val="28"/>
              </w:rPr>
            </w:pPr>
            <w:r>
              <w:rPr>
                <w:b/>
                <w:sz w:val="28"/>
                <w:szCs w:val="28"/>
              </w:rPr>
              <w:t>Балалардың дербес әрекеті</w:t>
            </w:r>
            <w:r>
              <w:rPr>
                <w:b/>
                <w:spacing w:val="-58"/>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663F8200">
            <w:pPr>
              <w:pStyle w:val="16"/>
              <w:spacing w:line="270" w:lineRule="atLeast"/>
              <w:ind w:left="110" w:right="576"/>
              <w:rPr>
                <w:b/>
                <w:sz w:val="28"/>
                <w:szCs w:val="28"/>
              </w:rPr>
            </w:pPr>
            <w:r>
              <w:rPr>
                <w:b/>
                <w:sz w:val="28"/>
                <w:szCs w:val="28"/>
              </w:rPr>
              <w:t>бейнелеу</w:t>
            </w:r>
            <w:r>
              <w:rPr>
                <w:b/>
                <w:spacing w:val="-11"/>
                <w:sz w:val="28"/>
                <w:szCs w:val="28"/>
              </w:rPr>
              <w:t xml:space="preserve"> </w:t>
            </w:r>
            <w:r>
              <w:rPr>
                <w:b/>
                <w:sz w:val="28"/>
                <w:szCs w:val="28"/>
              </w:rPr>
              <w:t>әрекеті,</w:t>
            </w:r>
            <w:r>
              <w:rPr>
                <w:b/>
                <w:spacing w:val="-7"/>
                <w:sz w:val="28"/>
                <w:szCs w:val="28"/>
              </w:rPr>
              <w:t xml:space="preserve"> </w:t>
            </w:r>
            <w:r>
              <w:rPr>
                <w:b/>
                <w:sz w:val="28"/>
                <w:szCs w:val="28"/>
              </w:rPr>
              <w:t>кітаптар</w:t>
            </w:r>
            <w:r>
              <w:rPr>
                <w:b/>
                <w:spacing w:val="-57"/>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123" w:type="dxa"/>
            <w:tcBorders>
              <w:top w:val="single" w:color="000000" w:sz="4" w:space="0"/>
              <w:left w:val="single" w:color="000000" w:sz="4" w:space="0"/>
              <w:bottom w:val="single" w:color="000000" w:sz="4" w:space="0"/>
              <w:right w:val="single" w:color="000000" w:sz="4" w:space="0"/>
            </w:tcBorders>
          </w:tcPr>
          <w:p w14:paraId="273EB203">
            <w:pPr>
              <w:pStyle w:val="16"/>
              <w:rPr>
                <w:b/>
                <w:bCs/>
                <w:sz w:val="28"/>
                <w:szCs w:val="28"/>
              </w:rPr>
            </w:pPr>
            <w:r>
              <w:rPr>
                <w:sz w:val="28"/>
                <w:szCs w:val="28"/>
              </w:rPr>
              <w:t>Суретке қарап, киіз үйді құрастыруға мүмкіндік</w:t>
            </w:r>
            <w:r>
              <w:rPr>
                <w:spacing w:val="-3"/>
                <w:sz w:val="28"/>
                <w:szCs w:val="28"/>
              </w:rPr>
              <w:t xml:space="preserve"> </w:t>
            </w:r>
            <w:r>
              <w:rPr>
                <w:sz w:val="28"/>
                <w:szCs w:val="28"/>
              </w:rPr>
              <w:t>беру.</w:t>
            </w:r>
            <w:r>
              <w:rPr>
                <w:b/>
                <w:bCs/>
                <w:sz w:val="28"/>
                <w:szCs w:val="28"/>
              </w:rPr>
              <w:t xml:space="preserve"> </w:t>
            </w:r>
            <w:r>
              <w:rPr>
                <w:b/>
                <w:bCs/>
                <w:color w:val="FF0000"/>
                <w:sz w:val="28"/>
                <w:szCs w:val="28"/>
              </w:rPr>
              <w:t xml:space="preserve">(құрастыру) </w:t>
            </w:r>
          </w:p>
          <w:p w14:paraId="77C599A4">
            <w:pPr>
              <w:pStyle w:val="16"/>
              <w:rPr>
                <w:b/>
                <w:bCs/>
                <w:sz w:val="28"/>
                <w:szCs w:val="28"/>
              </w:rPr>
            </w:pPr>
          </w:p>
          <w:p w14:paraId="487B0597">
            <w:pPr>
              <w:jc w:val="both"/>
              <w:rPr>
                <w:rFonts w:ascii="Times New Roman" w:hAnsi="Times New Roman" w:cs="Times New Roman"/>
                <w:sz w:val="28"/>
                <w:szCs w:val="28"/>
                <w:lang w:val="kk-KZ"/>
              </w:rPr>
            </w:pPr>
            <w:r>
              <w:rPr>
                <w:rFonts w:ascii="Times New Roman" w:hAnsi="Times New Roman" w:cs="Times New Roman"/>
                <w:sz w:val="28"/>
                <w:szCs w:val="28"/>
                <w:lang w:val="kk-KZ"/>
              </w:rPr>
              <w:t>Дидактикалық ойын. «Сәйкесін тап» әр түрлі қима карточкалар арқылы</w:t>
            </w:r>
          </w:p>
          <w:p w14:paraId="5725E560">
            <w:pPr>
              <w:pStyle w:val="16"/>
              <w:rPr>
                <w:b/>
                <w:bCs/>
                <w:color w:val="FF0000"/>
                <w:sz w:val="28"/>
                <w:szCs w:val="28"/>
              </w:rPr>
            </w:pPr>
            <w:r>
              <w:rPr>
                <w:b/>
                <w:bCs/>
                <w:color w:val="FF0000"/>
                <w:sz w:val="28"/>
                <w:szCs w:val="28"/>
              </w:rPr>
              <w:t>(қоршаған ортамен танысу)</w:t>
            </w:r>
          </w:p>
          <w:p w14:paraId="05F11A5B">
            <w:pPr>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Вариативтік компонент: </w:t>
            </w:r>
          </w:p>
          <w:p w14:paraId="7B88AF9D">
            <w:pPr>
              <w:pStyle w:val="16"/>
              <w:rPr>
                <w:b/>
                <w:bCs/>
                <w:sz w:val="28"/>
                <w:szCs w:val="28"/>
              </w:rPr>
            </w:pPr>
            <w:r>
              <w:rPr>
                <w:b/>
                <w:sz w:val="24"/>
                <w:szCs w:val="24"/>
              </w:rPr>
              <w:t>«Би»</w:t>
            </w:r>
          </w:p>
        </w:tc>
        <w:tc>
          <w:tcPr>
            <w:tcW w:w="1843" w:type="dxa"/>
            <w:gridSpan w:val="2"/>
            <w:tcBorders>
              <w:top w:val="single" w:color="000000" w:sz="4" w:space="0"/>
              <w:left w:val="single" w:color="000000" w:sz="4" w:space="0"/>
              <w:bottom w:val="single" w:color="000000" w:sz="4" w:space="0"/>
              <w:right w:val="single" w:color="000000" w:sz="4" w:space="0"/>
            </w:tcBorders>
          </w:tcPr>
          <w:p w14:paraId="27EB600A">
            <w:pPr>
              <w:jc w:val="both"/>
              <w:rPr>
                <w:rFonts w:ascii="Times New Roman" w:hAnsi="Times New Roman" w:cs="Times New Roman"/>
                <w:sz w:val="28"/>
                <w:szCs w:val="28"/>
                <w:lang w:val="kk-KZ"/>
              </w:rPr>
            </w:pPr>
            <w:r>
              <w:rPr>
                <w:rFonts w:ascii="Times New Roman" w:hAnsi="Times New Roman" w:cs="Times New Roman"/>
                <w:sz w:val="28"/>
                <w:szCs w:val="28"/>
                <w:lang w:val="kk-KZ"/>
              </w:rPr>
              <w:t>Орман жануарлары  бейнеленген суреттерді қарату, жануарлардың отбасы мүшелерін таныстыру Қазақ халқы ою өрнектерді жасағанда осы жануарларға қарап жасағанын түсіндіру. Дидактикалық ойын. «Сәйкесін тап»</w:t>
            </w:r>
          </w:p>
          <w:p w14:paraId="0CF36257">
            <w:pPr>
              <w:pStyle w:val="16"/>
              <w:rPr>
                <w:b/>
                <w:bCs/>
                <w:color w:val="FF0000"/>
                <w:sz w:val="28"/>
                <w:szCs w:val="28"/>
              </w:rPr>
            </w:pPr>
            <w:r>
              <w:rPr>
                <w:b/>
                <w:bCs/>
                <w:color w:val="FF0000"/>
                <w:sz w:val="28"/>
                <w:szCs w:val="28"/>
              </w:rPr>
              <w:t>(қоршаған ортамен танысу)</w:t>
            </w:r>
          </w:p>
          <w:p w14:paraId="10EB5CE1">
            <w:pPr>
              <w:pStyle w:val="16"/>
              <w:rPr>
                <w:sz w:val="28"/>
                <w:szCs w:val="28"/>
              </w:rPr>
            </w:pPr>
            <w:r>
              <w:rPr>
                <w:sz w:val="28"/>
                <w:szCs w:val="28"/>
              </w:rPr>
              <w:t xml:space="preserve">Ермексаздан оюларды жасап көру. </w:t>
            </w:r>
          </w:p>
          <w:p w14:paraId="744C001C">
            <w:pPr>
              <w:pStyle w:val="16"/>
              <w:rPr>
                <w:b/>
                <w:bCs/>
                <w:color w:val="FF0000"/>
                <w:sz w:val="28"/>
                <w:szCs w:val="28"/>
              </w:rPr>
            </w:pPr>
            <w:r>
              <w:rPr>
                <w:b/>
                <w:bCs/>
                <w:color w:val="FF0000"/>
                <w:sz w:val="28"/>
                <w:szCs w:val="28"/>
              </w:rPr>
              <w:t>(мүсіндеу)</w:t>
            </w:r>
          </w:p>
          <w:p w14:paraId="1F6C3F33">
            <w:pPr>
              <w:pStyle w:val="16"/>
              <w:rPr>
                <w:b/>
                <w:bCs/>
                <w:color w:val="FF0000"/>
                <w:sz w:val="28"/>
                <w:szCs w:val="28"/>
              </w:rPr>
            </w:pPr>
          </w:p>
        </w:tc>
        <w:tc>
          <w:tcPr>
            <w:tcW w:w="2410" w:type="dxa"/>
            <w:gridSpan w:val="4"/>
            <w:tcBorders>
              <w:top w:val="single" w:color="000000" w:sz="4" w:space="0"/>
              <w:left w:val="single" w:color="000000" w:sz="4" w:space="0"/>
              <w:bottom w:val="single" w:color="000000" w:sz="4" w:space="0"/>
              <w:right w:val="single" w:color="000000" w:sz="4" w:space="0"/>
            </w:tcBorders>
          </w:tcPr>
          <w:p w14:paraId="1F0F3DA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Ермексаздан құм сағатын   мүсіндеуге қызығушылығын тәрбиелеу. </w:t>
            </w:r>
          </w:p>
          <w:p w14:paraId="11C59450">
            <w:pPr>
              <w:pStyle w:val="16"/>
              <w:rPr>
                <w:b/>
                <w:bCs/>
                <w:color w:val="FF0000"/>
                <w:sz w:val="28"/>
                <w:szCs w:val="28"/>
              </w:rPr>
            </w:pPr>
            <w:r>
              <w:rPr>
                <w:b/>
                <w:bCs/>
                <w:color w:val="FF0000"/>
                <w:sz w:val="28"/>
                <w:szCs w:val="28"/>
              </w:rPr>
              <w:t>(мүсіндеу)</w:t>
            </w:r>
          </w:p>
          <w:p w14:paraId="6AD47737">
            <w:pPr>
              <w:pStyle w:val="16"/>
              <w:rPr>
                <w:sz w:val="28"/>
                <w:szCs w:val="28"/>
              </w:rPr>
            </w:pPr>
            <w:r>
              <w:rPr>
                <w:sz w:val="28"/>
                <w:szCs w:val="28"/>
              </w:rPr>
              <w:t xml:space="preserve">Күн тәртібі бейнеленген суретті бояту. </w:t>
            </w:r>
          </w:p>
          <w:p w14:paraId="5717AF71">
            <w:pPr>
              <w:pStyle w:val="16"/>
              <w:rPr>
                <w:b/>
                <w:bCs/>
                <w:sz w:val="28"/>
                <w:szCs w:val="28"/>
              </w:rPr>
            </w:pPr>
            <w:r>
              <w:rPr>
                <w:b/>
                <w:bCs/>
                <w:sz w:val="28"/>
                <w:szCs w:val="28"/>
              </w:rPr>
              <w:t>(</w:t>
            </w:r>
            <w:r>
              <w:rPr>
                <w:b/>
                <w:bCs/>
                <w:color w:val="FF0000"/>
                <w:sz w:val="28"/>
                <w:szCs w:val="28"/>
              </w:rPr>
              <w:t xml:space="preserve">сурет салу) </w:t>
            </w:r>
          </w:p>
          <w:p w14:paraId="1E24FCC2">
            <w:pPr>
              <w:pStyle w:val="16"/>
              <w:rPr>
                <w:sz w:val="28"/>
                <w:szCs w:val="28"/>
              </w:rPr>
            </w:pPr>
            <w:r>
              <w:rPr>
                <w:sz w:val="28"/>
                <w:szCs w:val="28"/>
              </w:rPr>
              <w:t xml:space="preserve">Мен қазақпын әнін айтуда, сөздерін анық айтуын қалыптастыру. </w:t>
            </w:r>
          </w:p>
          <w:p w14:paraId="22659652">
            <w:pPr>
              <w:pStyle w:val="16"/>
              <w:rPr>
                <w:color w:val="FF0000"/>
                <w:sz w:val="28"/>
                <w:szCs w:val="28"/>
              </w:rPr>
            </w:pPr>
            <w:r>
              <w:rPr>
                <w:b/>
                <w:bCs/>
                <w:color w:val="FF0000"/>
                <w:sz w:val="28"/>
                <w:szCs w:val="28"/>
              </w:rPr>
              <w:t>(көркем әдебиет)</w:t>
            </w:r>
          </w:p>
          <w:p w14:paraId="542EE4BC">
            <w:pPr>
              <w:pStyle w:val="16"/>
              <w:rPr>
                <w:b/>
                <w:bCs/>
                <w:sz w:val="28"/>
                <w:szCs w:val="28"/>
              </w:rPr>
            </w:pPr>
          </w:p>
        </w:tc>
        <w:tc>
          <w:tcPr>
            <w:tcW w:w="2692" w:type="dxa"/>
            <w:gridSpan w:val="3"/>
            <w:tcBorders>
              <w:top w:val="single" w:color="000000" w:sz="4" w:space="0"/>
              <w:left w:val="single" w:color="000000" w:sz="4" w:space="0"/>
              <w:bottom w:val="single" w:color="000000" w:sz="4" w:space="0"/>
              <w:right w:val="single" w:color="000000" w:sz="4" w:space="0"/>
            </w:tcBorders>
          </w:tcPr>
          <w:p w14:paraId="12C40817">
            <w:pPr>
              <w:pStyle w:val="16"/>
              <w:rPr>
                <w:sz w:val="28"/>
                <w:szCs w:val="28"/>
              </w:rPr>
            </w:pPr>
            <w:r>
              <w:rPr>
                <w:sz w:val="28"/>
                <w:szCs w:val="28"/>
              </w:rPr>
              <w:t xml:space="preserve">Балалардың қалауы бойынша  әрекет түрлерін таңдату. Ұлпалардың суретін салу, ермексаз және түрлі түсті қағаздармен шығармашылық жұмыстарды орындату. </w:t>
            </w:r>
          </w:p>
          <w:p w14:paraId="3DE97B23">
            <w:pPr>
              <w:jc w:val="both"/>
              <w:rPr>
                <w:rFonts w:ascii="Times New Roman" w:hAnsi="Times New Roman" w:cs="Times New Roman"/>
                <w:sz w:val="28"/>
                <w:szCs w:val="28"/>
                <w:lang w:val="kk-KZ"/>
              </w:rPr>
            </w:pPr>
            <w:r>
              <w:rPr>
                <w:rFonts w:ascii="Times New Roman" w:hAnsi="Times New Roman" w:cs="Times New Roman"/>
                <w:b/>
                <w:bCs/>
                <w:sz w:val="28"/>
                <w:szCs w:val="28"/>
                <w:lang w:val="kk-KZ"/>
              </w:rPr>
              <w:t>(</w:t>
            </w:r>
            <w:r>
              <w:rPr>
                <w:rFonts w:ascii="Times New Roman" w:hAnsi="Times New Roman" w:cs="Times New Roman"/>
                <w:b/>
                <w:bCs/>
                <w:color w:val="FF0000"/>
                <w:sz w:val="28"/>
                <w:szCs w:val="28"/>
                <w:lang w:val="kk-KZ"/>
              </w:rPr>
              <w:t>сурет салу,  мүсіндеу, жапсыру</w:t>
            </w:r>
            <w:r>
              <w:rPr>
                <w:rFonts w:ascii="Times New Roman" w:hAnsi="Times New Roman" w:cs="Times New Roman"/>
                <w:b/>
                <w:bCs/>
                <w:sz w:val="28"/>
                <w:szCs w:val="28"/>
                <w:lang w:val="kk-KZ"/>
              </w:rPr>
              <w:t>)</w:t>
            </w:r>
            <w:r>
              <w:rPr>
                <w:rFonts w:ascii="Times New Roman" w:hAnsi="Times New Roman" w:cs="Times New Roman"/>
                <w:sz w:val="28"/>
                <w:szCs w:val="28"/>
                <w:lang w:val="kk-KZ"/>
              </w:rPr>
              <w:t xml:space="preserve"> Балалардың сұранысы бойынша кітаптан  ертегі оқып беру. Әдеби кейіпкерлердің әрекеттерін адамгершілік нормалары мен түсініктері тұрғысынан бағалату</w:t>
            </w:r>
          </w:p>
          <w:p w14:paraId="6F6D7374">
            <w:pPr>
              <w:jc w:val="both"/>
              <w:rPr>
                <w:rFonts w:ascii="Times New Roman" w:hAnsi="Times New Roman" w:cs="Times New Roman"/>
                <w:b/>
                <w:bCs/>
                <w:sz w:val="28"/>
                <w:szCs w:val="28"/>
                <w:lang w:val="kk-KZ"/>
              </w:rPr>
            </w:pPr>
            <w:r>
              <w:rPr>
                <w:rFonts w:ascii="Times New Roman" w:hAnsi="Times New Roman" w:cs="Times New Roman"/>
                <w:b/>
                <w:bCs/>
                <w:color w:val="FF0000"/>
                <w:sz w:val="28"/>
                <w:szCs w:val="28"/>
                <w:lang w:val="kk-KZ"/>
              </w:rPr>
              <w:t>(көркем әдебиет)</w:t>
            </w:r>
          </w:p>
        </w:tc>
        <w:tc>
          <w:tcPr>
            <w:tcW w:w="2420" w:type="dxa"/>
            <w:tcBorders>
              <w:top w:val="single" w:color="000000" w:sz="4" w:space="0"/>
              <w:left w:val="single" w:color="000000" w:sz="4" w:space="0"/>
              <w:bottom w:val="single" w:color="000000" w:sz="4" w:space="0"/>
              <w:right w:val="single" w:color="000000" w:sz="4" w:space="0"/>
            </w:tcBorders>
          </w:tcPr>
          <w:p w14:paraId="5BF85D75">
            <w:pPr>
              <w:pStyle w:val="16"/>
              <w:rPr>
                <w:b/>
                <w:bCs/>
                <w:sz w:val="28"/>
                <w:szCs w:val="28"/>
              </w:rPr>
            </w:pPr>
            <w:r>
              <w:rPr>
                <w:sz w:val="28"/>
                <w:szCs w:val="28"/>
              </w:rPr>
              <w:t>Суретке қарап, киіз үйді құрастыруға мүмкіндік</w:t>
            </w:r>
            <w:r>
              <w:rPr>
                <w:spacing w:val="-3"/>
                <w:sz w:val="28"/>
                <w:szCs w:val="28"/>
              </w:rPr>
              <w:t xml:space="preserve"> </w:t>
            </w:r>
            <w:r>
              <w:rPr>
                <w:sz w:val="28"/>
                <w:szCs w:val="28"/>
              </w:rPr>
              <w:t>беру.</w:t>
            </w:r>
            <w:r>
              <w:rPr>
                <w:b/>
                <w:bCs/>
                <w:sz w:val="28"/>
                <w:szCs w:val="28"/>
              </w:rPr>
              <w:t xml:space="preserve"> </w:t>
            </w:r>
            <w:r>
              <w:rPr>
                <w:b/>
                <w:bCs/>
                <w:color w:val="FF0000"/>
                <w:sz w:val="28"/>
                <w:szCs w:val="28"/>
              </w:rPr>
              <w:t xml:space="preserve">(құрастыру) </w:t>
            </w:r>
          </w:p>
          <w:p w14:paraId="1919B92E">
            <w:pPr>
              <w:pStyle w:val="16"/>
              <w:rPr>
                <w:b/>
                <w:bCs/>
                <w:sz w:val="28"/>
                <w:szCs w:val="28"/>
              </w:rPr>
            </w:pPr>
          </w:p>
          <w:p w14:paraId="5EF07046">
            <w:pPr>
              <w:rPr>
                <w:rFonts w:ascii="Times New Roman" w:hAnsi="Times New Roman" w:cs="Times New Roman"/>
                <w:b/>
                <w:bCs/>
                <w:sz w:val="28"/>
                <w:szCs w:val="28"/>
                <w:lang w:val="kk-KZ"/>
              </w:rPr>
            </w:pPr>
            <w:r>
              <w:rPr>
                <w:rFonts w:ascii="Times New Roman" w:hAnsi="Times New Roman" w:cs="Times New Roman"/>
                <w:sz w:val="28"/>
                <w:szCs w:val="28"/>
                <w:lang w:val="kk-KZ"/>
              </w:rPr>
              <w:t xml:space="preserve">Ермексазбен еркін әрекеттер жасату. </w:t>
            </w:r>
            <w:r>
              <w:rPr>
                <w:rFonts w:ascii="Times New Roman" w:hAnsi="Times New Roman" w:cs="Times New Roman"/>
                <w:b/>
                <w:bCs/>
                <w:color w:val="FF0000"/>
                <w:sz w:val="28"/>
                <w:szCs w:val="28"/>
                <w:lang w:val="kk-KZ"/>
              </w:rPr>
              <w:t>(мүсіндеу)</w:t>
            </w:r>
          </w:p>
          <w:p w14:paraId="550F0EFE">
            <w:pPr>
              <w:pStyle w:val="16"/>
              <w:rPr>
                <w:b/>
                <w:bCs/>
                <w:sz w:val="28"/>
                <w:szCs w:val="28"/>
              </w:rPr>
            </w:pPr>
          </w:p>
          <w:p w14:paraId="4AA50A68">
            <w:pPr>
              <w:pStyle w:val="16"/>
              <w:rPr>
                <w:sz w:val="28"/>
                <w:szCs w:val="28"/>
              </w:rPr>
            </w:pPr>
            <w:r>
              <w:rPr>
                <w:sz w:val="28"/>
                <w:szCs w:val="28"/>
              </w:rPr>
              <w:t xml:space="preserve">Кітаптардан ұлттық қол өнер туындыларын көрсетіп таныстыру. </w:t>
            </w:r>
          </w:p>
        </w:tc>
      </w:tr>
      <w:tr w14:paraId="2555F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407" w:type="dxa"/>
            <w:tcBorders>
              <w:top w:val="single" w:color="000000" w:sz="4" w:space="0"/>
              <w:left w:val="single" w:color="000000" w:sz="4" w:space="0"/>
              <w:bottom w:val="single" w:color="000000" w:sz="4" w:space="0"/>
              <w:right w:val="single" w:color="000000" w:sz="4" w:space="0"/>
            </w:tcBorders>
          </w:tcPr>
          <w:p w14:paraId="715FC219">
            <w:pPr>
              <w:pStyle w:val="16"/>
              <w:spacing w:line="267" w:lineRule="exact"/>
              <w:ind w:left="110"/>
              <w:rPr>
                <w:b/>
                <w:sz w:val="28"/>
                <w:szCs w:val="28"/>
              </w:rPr>
            </w:pPr>
            <w:r>
              <w:rPr>
                <w:b/>
                <w:sz w:val="28"/>
                <w:szCs w:val="28"/>
              </w:rPr>
              <w:t>Балалармен</w:t>
            </w:r>
            <w:r>
              <w:rPr>
                <w:b/>
                <w:spacing w:val="-2"/>
                <w:sz w:val="28"/>
                <w:szCs w:val="28"/>
              </w:rPr>
              <w:t xml:space="preserve"> </w:t>
            </w:r>
            <w:r>
              <w:rPr>
                <w:b/>
                <w:sz w:val="28"/>
                <w:szCs w:val="28"/>
              </w:rPr>
              <w:t>жеке</w:t>
            </w:r>
            <w:r>
              <w:rPr>
                <w:b/>
                <w:spacing w:val="-2"/>
                <w:sz w:val="28"/>
                <w:szCs w:val="28"/>
              </w:rPr>
              <w:t xml:space="preserve"> </w:t>
            </w:r>
            <w:r>
              <w:rPr>
                <w:b/>
                <w:sz w:val="28"/>
                <w:szCs w:val="28"/>
              </w:rPr>
              <w:t>жұмыс</w:t>
            </w:r>
          </w:p>
        </w:tc>
        <w:tc>
          <w:tcPr>
            <w:tcW w:w="2123" w:type="dxa"/>
            <w:tcBorders>
              <w:top w:val="single" w:color="000000" w:sz="4" w:space="0"/>
              <w:left w:val="single" w:color="000000" w:sz="4" w:space="0"/>
              <w:bottom w:val="single" w:color="000000" w:sz="4" w:space="0"/>
              <w:right w:val="single" w:color="000000" w:sz="4" w:space="0"/>
            </w:tcBorders>
          </w:tcPr>
          <w:p w14:paraId="1F71A585">
            <w:pPr>
              <w:pStyle w:val="16"/>
              <w:rPr>
                <w:sz w:val="28"/>
                <w:szCs w:val="28"/>
              </w:rPr>
            </w:pPr>
            <w:r>
              <w:rPr>
                <w:b/>
                <w:sz w:val="28"/>
                <w:szCs w:val="28"/>
              </w:rPr>
              <w:t xml:space="preserve">Батыр: </w:t>
            </w:r>
            <w:r>
              <w:rPr>
                <w:sz w:val="28"/>
                <w:szCs w:val="28"/>
              </w:rPr>
              <w:t xml:space="preserve">заттарды зеделейді, жаңа заттарды зерделеуге   уақытша  қызығушылық танытуға машықтандыру   </w:t>
            </w:r>
          </w:p>
        </w:tc>
        <w:tc>
          <w:tcPr>
            <w:tcW w:w="1843" w:type="dxa"/>
            <w:gridSpan w:val="2"/>
            <w:tcBorders>
              <w:top w:val="single" w:color="000000" w:sz="4" w:space="0"/>
              <w:left w:val="single" w:color="000000" w:sz="4" w:space="0"/>
              <w:bottom w:val="single" w:color="000000" w:sz="4" w:space="0"/>
              <w:right w:val="single" w:color="000000" w:sz="4" w:space="0"/>
            </w:tcBorders>
          </w:tcPr>
          <w:p w14:paraId="1F761E90">
            <w:pPr>
              <w:pStyle w:val="16"/>
              <w:rPr>
                <w:sz w:val="28"/>
                <w:szCs w:val="28"/>
              </w:rPr>
            </w:pPr>
            <w:r>
              <w:rPr>
                <w:b/>
                <w:sz w:val="28"/>
                <w:szCs w:val="28"/>
              </w:rPr>
              <w:t xml:space="preserve">Аяла </w:t>
            </w:r>
            <w:r>
              <w:rPr>
                <w:sz w:val="28"/>
                <w:szCs w:val="28"/>
              </w:rPr>
              <w:t>:түсінеді, бірақ дұрыс қолдана алуға үйрету.</w:t>
            </w:r>
          </w:p>
        </w:tc>
        <w:tc>
          <w:tcPr>
            <w:tcW w:w="2410" w:type="dxa"/>
            <w:gridSpan w:val="4"/>
            <w:tcBorders>
              <w:top w:val="single" w:color="000000" w:sz="4" w:space="0"/>
              <w:left w:val="single" w:color="000000" w:sz="4" w:space="0"/>
              <w:bottom w:val="single" w:color="000000" w:sz="4" w:space="0"/>
              <w:right w:val="single" w:color="000000" w:sz="4" w:space="0"/>
            </w:tcBorders>
          </w:tcPr>
          <w:p w14:paraId="2DD51FFA">
            <w:pPr>
              <w:pStyle w:val="16"/>
              <w:rPr>
                <w:sz w:val="28"/>
                <w:szCs w:val="28"/>
              </w:rPr>
            </w:pPr>
            <w:r>
              <w:rPr>
                <w:b/>
                <w:sz w:val="28"/>
                <w:szCs w:val="28"/>
              </w:rPr>
              <w:t>Хасен:</w:t>
            </w:r>
            <w:r>
              <w:rPr>
                <w:sz w:val="28"/>
                <w:szCs w:val="28"/>
              </w:rPr>
              <w:t xml:space="preserve">  өзіне-өзі қызмет көрсету дағдыларына үйрету</w:t>
            </w:r>
          </w:p>
        </w:tc>
        <w:tc>
          <w:tcPr>
            <w:tcW w:w="2692" w:type="dxa"/>
            <w:gridSpan w:val="3"/>
            <w:tcBorders>
              <w:top w:val="single" w:color="000000" w:sz="4" w:space="0"/>
              <w:left w:val="single" w:color="000000" w:sz="4" w:space="0"/>
              <w:bottom w:val="single" w:color="000000" w:sz="4" w:space="0"/>
              <w:right w:val="single" w:color="000000" w:sz="4" w:space="0"/>
            </w:tcBorders>
          </w:tcPr>
          <w:p w14:paraId="7DAA5FBE">
            <w:pPr>
              <w:pStyle w:val="16"/>
              <w:rPr>
                <w:sz w:val="28"/>
                <w:szCs w:val="28"/>
              </w:rPr>
            </w:pPr>
            <w:r>
              <w:rPr>
                <w:b/>
                <w:sz w:val="28"/>
                <w:szCs w:val="28"/>
              </w:rPr>
              <w:t>Хаят:</w:t>
            </w:r>
            <w:r>
              <w:rPr>
                <w:sz w:val="28"/>
                <w:szCs w:val="28"/>
              </w:rPr>
              <w:t xml:space="preserve">                  суретті ұқыпты салуға, қауіпсіздікті сақтауға  талпынуға үйрету.</w:t>
            </w:r>
          </w:p>
        </w:tc>
        <w:tc>
          <w:tcPr>
            <w:tcW w:w="2420" w:type="dxa"/>
            <w:tcBorders>
              <w:top w:val="single" w:color="000000" w:sz="4" w:space="0"/>
              <w:left w:val="single" w:color="000000" w:sz="4" w:space="0"/>
              <w:bottom w:val="single" w:color="000000" w:sz="4" w:space="0"/>
              <w:right w:val="single" w:color="000000" w:sz="4" w:space="0"/>
            </w:tcBorders>
          </w:tcPr>
          <w:p w14:paraId="59A6B859">
            <w:pPr>
              <w:pStyle w:val="16"/>
              <w:rPr>
                <w:sz w:val="28"/>
                <w:szCs w:val="28"/>
              </w:rPr>
            </w:pPr>
            <w:r>
              <w:rPr>
                <w:b/>
                <w:sz w:val="28"/>
                <w:szCs w:val="28"/>
              </w:rPr>
              <w:t xml:space="preserve">Әлиасқар: </w:t>
            </w:r>
            <w:r>
              <w:rPr>
                <w:sz w:val="28"/>
                <w:szCs w:val="28"/>
              </w:rPr>
              <w:t xml:space="preserve">                      өзіне қатысты кеңістік бағыттарын анықтауға үйрету. </w:t>
            </w:r>
          </w:p>
        </w:tc>
      </w:tr>
      <w:tr w14:paraId="3EDC8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407" w:type="dxa"/>
            <w:tcBorders>
              <w:top w:val="single" w:color="000000" w:sz="4" w:space="0"/>
              <w:left w:val="single" w:color="000000" w:sz="4" w:space="0"/>
              <w:bottom w:val="single" w:color="000000" w:sz="4" w:space="0"/>
              <w:right w:val="single" w:color="000000" w:sz="4" w:space="0"/>
            </w:tcBorders>
          </w:tcPr>
          <w:p w14:paraId="5C2DF921">
            <w:pPr>
              <w:pStyle w:val="16"/>
              <w:spacing w:line="265"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p w14:paraId="389A5B3E">
            <w:pPr>
              <w:rPr>
                <w:lang w:val="kk-KZ"/>
              </w:rPr>
            </w:pPr>
          </w:p>
          <w:p w14:paraId="4A109755">
            <w:pPr>
              <w:jc w:val="center"/>
              <w:rPr>
                <w:lang w:val="kk-KZ"/>
              </w:rPr>
            </w:pPr>
          </w:p>
        </w:tc>
        <w:tc>
          <w:tcPr>
            <w:tcW w:w="11488" w:type="dxa"/>
            <w:gridSpan w:val="11"/>
            <w:tcBorders>
              <w:top w:val="single" w:color="000000" w:sz="4" w:space="0"/>
              <w:left w:val="single" w:color="000000" w:sz="4" w:space="0"/>
              <w:bottom w:val="single" w:color="000000" w:sz="4" w:space="0"/>
              <w:right w:val="single" w:color="000000" w:sz="4" w:space="0"/>
            </w:tcBorders>
          </w:tcPr>
          <w:p w14:paraId="3B67AED9">
            <w:pPr>
              <w:pStyle w:val="16"/>
              <w:rPr>
                <w:sz w:val="28"/>
                <w:szCs w:val="28"/>
              </w:rPr>
            </w:pPr>
            <w:r>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2AC99377">
            <w:pPr>
              <w:pStyle w:val="16"/>
              <w:rPr>
                <w:sz w:val="28"/>
                <w:szCs w:val="28"/>
              </w:rPr>
            </w:pPr>
            <w:r>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8"/>
                <w:szCs w:val="28"/>
              </w:rPr>
              <w:t>сөйлеуді дамыту, өзіне-өзі қызмет ету дағдылары, ірі және ұсақ моториканы дамыту)</w:t>
            </w:r>
          </w:p>
        </w:tc>
      </w:tr>
      <w:tr w14:paraId="57C15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23C9982B">
            <w:pPr>
              <w:pStyle w:val="16"/>
              <w:spacing w:line="256" w:lineRule="exact"/>
              <w:ind w:left="110"/>
              <w:rPr>
                <w:b/>
                <w:sz w:val="28"/>
                <w:szCs w:val="28"/>
              </w:rPr>
            </w:pPr>
            <w:r>
              <w:rPr>
                <w:b/>
                <w:sz w:val="28"/>
                <w:szCs w:val="28"/>
              </w:rPr>
              <w:t>Серуен</w:t>
            </w:r>
          </w:p>
        </w:tc>
        <w:tc>
          <w:tcPr>
            <w:tcW w:w="2123" w:type="dxa"/>
            <w:tcBorders>
              <w:top w:val="single" w:color="000000" w:sz="4" w:space="0"/>
              <w:left w:val="single" w:color="000000" w:sz="4" w:space="0"/>
              <w:bottom w:val="single" w:color="000000" w:sz="4" w:space="0"/>
              <w:right w:val="single" w:color="000000" w:sz="4" w:space="0"/>
            </w:tcBorders>
          </w:tcPr>
          <w:p w14:paraId="4AB75418">
            <w:pPr>
              <w:pStyle w:val="16"/>
              <w:rPr>
                <w:bCs/>
                <w:sz w:val="24"/>
                <w:szCs w:val="24"/>
              </w:rPr>
            </w:pPr>
            <w:r>
              <w:rPr>
                <w:b/>
                <w:bCs/>
                <w:sz w:val="24"/>
                <w:szCs w:val="24"/>
              </w:rPr>
              <w:t>Бақылау:</w:t>
            </w:r>
            <w:r>
              <w:rPr>
                <w:bCs/>
                <w:sz w:val="24"/>
                <w:szCs w:val="24"/>
              </w:rPr>
              <w:t xml:space="preserve"> Балалардың көңілін жоғарыдан жылтырап тұрған мұздақтарға аударту. Олар салқында ерімей күннің көзі жылығанда ғана еритінін түсіндіру.</w:t>
            </w:r>
          </w:p>
          <w:p w14:paraId="151627BB">
            <w:pPr>
              <w:pStyle w:val="15"/>
              <w:rPr>
                <w:rFonts w:ascii="Times New Roman" w:hAnsi="Times New Roman"/>
                <w:color w:val="000000"/>
                <w:sz w:val="24"/>
                <w:szCs w:val="24"/>
                <w:lang w:val="kk-KZ"/>
              </w:rPr>
            </w:pPr>
            <w:r>
              <w:rPr>
                <w:rFonts w:ascii="Times New Roman" w:hAnsi="Times New Roman"/>
                <w:b/>
                <w:bCs/>
                <w:color w:val="000000"/>
                <w:sz w:val="24"/>
                <w:szCs w:val="24"/>
                <w:lang w:val="kk-KZ"/>
              </w:rPr>
              <w:t xml:space="preserve">Қимылды ойын: </w:t>
            </w:r>
            <w:r>
              <w:rPr>
                <w:rFonts w:ascii="Times New Roman" w:hAnsi="Times New Roman"/>
                <w:bCs/>
                <w:color w:val="000000"/>
                <w:sz w:val="24"/>
                <w:szCs w:val="24"/>
                <w:lang w:val="kk-KZ"/>
              </w:rPr>
              <w:t>«Аңшы мен қояндар»</w:t>
            </w:r>
            <w:r>
              <w:rPr>
                <w:rFonts w:ascii="Times New Roman" w:hAnsi="Times New Roman"/>
                <w:color w:val="000000"/>
                <w:sz w:val="24"/>
                <w:szCs w:val="24"/>
                <w:lang w:val="kk-KZ"/>
              </w:rPr>
              <w:t xml:space="preserve">            </w:t>
            </w:r>
            <w:r>
              <w:rPr>
                <w:rFonts w:ascii="Times New Roman" w:hAnsi="Times New Roman"/>
                <w:b/>
                <w:bCs/>
                <w:color w:val="000000"/>
                <w:sz w:val="24"/>
                <w:szCs w:val="24"/>
                <w:lang w:val="kk-KZ"/>
              </w:rPr>
              <w:t>Мақсаты:</w:t>
            </w:r>
            <w:r>
              <w:rPr>
                <w:rFonts w:ascii="Times New Roman" w:hAnsi="Times New Roman"/>
                <w:color w:val="000000"/>
                <w:sz w:val="24"/>
                <w:szCs w:val="24"/>
                <w:lang w:val="kk-KZ"/>
              </w:rPr>
              <w:t xml:space="preserve">               -жылжымалы лақтырған нысанға затты тигізу.               -жүгіруге,өрмелеп шығуға </w:t>
            </w:r>
          </w:p>
          <w:p w14:paraId="578C6A08">
            <w:pPr>
              <w:pStyle w:val="15"/>
              <w:rPr>
                <w:rFonts w:ascii="Times New Roman" w:hAnsi="Times New Roman"/>
                <w:color w:val="000000"/>
                <w:sz w:val="24"/>
                <w:szCs w:val="24"/>
                <w:lang w:val="kk-KZ"/>
              </w:rPr>
            </w:pPr>
            <w:r>
              <w:rPr>
                <w:rFonts w:ascii="Times New Roman" w:hAnsi="Times New Roman"/>
                <w:color w:val="000000"/>
                <w:sz w:val="24"/>
                <w:szCs w:val="24"/>
                <w:lang w:val="kk-KZ"/>
              </w:rPr>
              <w:t>жаттықтыру</w:t>
            </w:r>
          </w:p>
          <w:p w14:paraId="0B2DC872">
            <w:pPr>
              <w:pStyle w:val="15"/>
              <w:rPr>
                <w:rFonts w:ascii="Times New Roman" w:hAnsi="Times New Roman"/>
                <w:sz w:val="28"/>
                <w:szCs w:val="28"/>
              </w:rPr>
            </w:pPr>
            <w:r>
              <w:rPr>
                <w:rFonts w:ascii="Times New Roman" w:hAnsi="Times New Roman"/>
                <w:sz w:val="28"/>
                <w:szCs w:val="28"/>
                <w:lang w:val="kk-KZ"/>
              </w:rPr>
              <w:t>Еркін ойындар</w:t>
            </w:r>
          </w:p>
        </w:tc>
        <w:tc>
          <w:tcPr>
            <w:tcW w:w="1843" w:type="dxa"/>
            <w:gridSpan w:val="2"/>
            <w:tcBorders>
              <w:top w:val="single" w:color="000000" w:sz="4" w:space="0"/>
              <w:left w:val="single" w:color="000000" w:sz="4" w:space="0"/>
              <w:bottom w:val="single" w:color="000000" w:sz="4" w:space="0"/>
              <w:right w:val="single" w:color="000000" w:sz="4" w:space="0"/>
            </w:tcBorders>
          </w:tcPr>
          <w:p w14:paraId="3B2A4583">
            <w:pPr>
              <w:pStyle w:val="15"/>
              <w:rPr>
                <w:rFonts w:ascii="Times New Roman" w:hAnsi="Times New Roman"/>
                <w:sz w:val="28"/>
                <w:szCs w:val="28"/>
                <w:lang w:val="kk-KZ"/>
              </w:rPr>
            </w:pPr>
            <w:r>
              <w:rPr>
                <w:rFonts w:ascii="Times New Roman" w:hAnsi="Times New Roman"/>
                <w:b/>
                <w:sz w:val="28"/>
                <w:szCs w:val="28"/>
              </w:rPr>
              <w:t>Бақылау:</w:t>
            </w:r>
            <w:r>
              <w:rPr>
                <w:rFonts w:ascii="Times New Roman" w:hAnsi="Times New Roman"/>
                <w:sz w:val="28"/>
                <w:szCs w:val="28"/>
              </w:rPr>
              <w:t xml:space="preserve"> Терезеге салған аяз өрнегін бақыла</w:t>
            </w:r>
            <w:r>
              <w:rPr>
                <w:rFonts w:ascii="Times New Roman" w:hAnsi="Times New Roman"/>
                <w:sz w:val="28"/>
                <w:szCs w:val="28"/>
                <w:lang w:val="kk-KZ"/>
              </w:rPr>
              <w:t xml:space="preserve"> </w:t>
            </w:r>
          </w:p>
          <w:p w14:paraId="0CA2A89E">
            <w:pPr>
              <w:pStyle w:val="16"/>
              <w:rPr>
                <w:b/>
                <w:bCs/>
                <w:sz w:val="28"/>
                <w:szCs w:val="28"/>
              </w:rPr>
            </w:pPr>
            <w:r>
              <w:rPr>
                <w:sz w:val="28"/>
                <w:szCs w:val="28"/>
              </w:rPr>
              <w:t>»</w:t>
            </w:r>
            <w:r>
              <w:rPr>
                <w:b/>
                <w:bCs/>
                <w:sz w:val="28"/>
                <w:szCs w:val="28"/>
              </w:rPr>
              <w:t xml:space="preserve"> Қимылды ойын: «Қарғалар» </w:t>
            </w:r>
          </w:p>
          <w:p w14:paraId="40662AC8">
            <w:pPr>
              <w:pStyle w:val="16"/>
              <w:rPr>
                <w:bCs/>
                <w:sz w:val="28"/>
                <w:szCs w:val="28"/>
              </w:rPr>
            </w:pPr>
            <w:r>
              <w:rPr>
                <w:b/>
                <w:bCs/>
                <w:sz w:val="28"/>
                <w:szCs w:val="28"/>
              </w:rPr>
              <w:t>Мақсаты:</w:t>
            </w:r>
            <w:r>
              <w:rPr>
                <w:bCs/>
                <w:sz w:val="28"/>
                <w:szCs w:val="28"/>
              </w:rPr>
              <w:t xml:space="preserve"> ептілікке, шапшаңдыққа баулу.</w:t>
            </w:r>
          </w:p>
          <w:p w14:paraId="197C4180">
            <w:pPr>
              <w:pStyle w:val="15"/>
              <w:rPr>
                <w:rFonts w:ascii="Times New Roman" w:hAnsi="Times New Roman"/>
                <w:b/>
                <w:sz w:val="28"/>
                <w:szCs w:val="28"/>
                <w:lang w:val="kk-KZ"/>
              </w:rPr>
            </w:pPr>
          </w:p>
          <w:p w14:paraId="0D3F7AE5">
            <w:pPr>
              <w:pStyle w:val="15"/>
              <w:rPr>
                <w:rFonts w:ascii="Times New Roman" w:hAnsi="Times New Roman"/>
                <w:b/>
                <w:sz w:val="28"/>
                <w:szCs w:val="28"/>
                <w:lang w:val="kk-KZ"/>
              </w:rPr>
            </w:pPr>
            <w:r>
              <w:rPr>
                <w:rFonts w:ascii="Times New Roman" w:hAnsi="Times New Roman"/>
                <w:b/>
                <w:sz w:val="28"/>
                <w:szCs w:val="28"/>
                <w:lang w:val="kk-KZ"/>
              </w:rPr>
              <w:t xml:space="preserve"> Еркін ойын</w:t>
            </w:r>
          </w:p>
          <w:p w14:paraId="2313056A">
            <w:pPr>
              <w:pStyle w:val="15"/>
              <w:rPr>
                <w:rFonts w:ascii="Times New Roman" w:hAnsi="Times New Roman"/>
                <w:b/>
                <w:sz w:val="28"/>
                <w:szCs w:val="28"/>
                <w:lang w:val="kk-KZ"/>
              </w:rPr>
            </w:pPr>
          </w:p>
          <w:p w14:paraId="59BBE1FB">
            <w:pPr>
              <w:pStyle w:val="15"/>
              <w:rPr>
                <w:rFonts w:ascii="Times New Roman" w:hAnsi="Times New Roman"/>
                <w:b/>
                <w:sz w:val="28"/>
                <w:szCs w:val="28"/>
                <w:lang w:val="kk-KZ"/>
              </w:rPr>
            </w:pPr>
          </w:p>
          <w:p w14:paraId="3D1235C4">
            <w:pPr>
              <w:pStyle w:val="15"/>
              <w:rPr>
                <w:rFonts w:ascii="Times New Roman" w:hAnsi="Times New Roman"/>
                <w:b/>
                <w:sz w:val="28"/>
                <w:szCs w:val="28"/>
                <w:lang w:val="kk-KZ"/>
              </w:rPr>
            </w:pPr>
          </w:p>
          <w:p w14:paraId="166EA881">
            <w:pPr>
              <w:pStyle w:val="15"/>
              <w:rPr>
                <w:rFonts w:ascii="Times New Roman" w:hAnsi="Times New Roman"/>
                <w:b/>
                <w:sz w:val="28"/>
                <w:szCs w:val="28"/>
                <w:lang w:val="kk-KZ"/>
              </w:rPr>
            </w:pPr>
          </w:p>
        </w:tc>
        <w:tc>
          <w:tcPr>
            <w:tcW w:w="2410" w:type="dxa"/>
            <w:gridSpan w:val="4"/>
            <w:tcBorders>
              <w:top w:val="single" w:color="000000" w:sz="4" w:space="0"/>
              <w:left w:val="single" w:color="000000" w:sz="4" w:space="0"/>
              <w:bottom w:val="single" w:color="000000" w:sz="4" w:space="0"/>
              <w:right w:val="single" w:color="000000" w:sz="4" w:space="0"/>
            </w:tcBorders>
          </w:tcPr>
          <w:p w14:paraId="3003BEE6">
            <w:pPr>
              <w:pStyle w:val="16"/>
              <w:rPr>
                <w:bCs/>
                <w:sz w:val="24"/>
                <w:szCs w:val="24"/>
              </w:rPr>
            </w:pPr>
            <w:r>
              <w:rPr>
                <w:sz w:val="28"/>
                <w:szCs w:val="28"/>
              </w:rPr>
              <w:t xml:space="preserve"> </w:t>
            </w:r>
            <w:r>
              <w:rPr>
                <w:b/>
                <w:bCs/>
                <w:sz w:val="24"/>
                <w:szCs w:val="24"/>
              </w:rPr>
              <w:t>Бақылау:</w:t>
            </w:r>
            <w:r>
              <w:rPr>
                <w:bCs/>
                <w:sz w:val="24"/>
                <w:szCs w:val="24"/>
              </w:rPr>
              <w:t xml:space="preserve">  Терезеден адамдардың қысқы қалың киімдерін бақылау. Оларды атау.</w:t>
            </w:r>
          </w:p>
          <w:p w14:paraId="64EDBC22">
            <w:pPr>
              <w:shd w:val="clear" w:color="auto" w:fill="FFFFFF"/>
              <w:spacing w:line="245" w:lineRule="atLeast"/>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Қимылды ойын:</w:t>
            </w:r>
            <w:r>
              <w:rPr>
                <w:rFonts w:ascii="Times New Roman" w:hAnsi="Times New Roman" w:cs="Times New Roman"/>
                <w:color w:val="000000"/>
                <w:sz w:val="24"/>
                <w:szCs w:val="24"/>
                <w:lang w:val="kk-KZ"/>
              </w:rPr>
              <w:t xml:space="preserve">    «Ақ Қоян»</w:t>
            </w:r>
          </w:p>
          <w:p w14:paraId="6BC5A183">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Мақсаты:</w:t>
            </w:r>
          </w:p>
          <w:p w14:paraId="7F11823B">
            <w:pPr>
              <w:pStyle w:val="15"/>
              <w:rPr>
                <w:rFonts w:ascii="Times New Roman" w:hAnsi="Times New Roman"/>
                <w:color w:val="000000"/>
                <w:sz w:val="24"/>
                <w:szCs w:val="24"/>
                <w:lang w:val="kk-KZ"/>
              </w:rPr>
            </w:pPr>
            <w:r>
              <w:rPr>
                <w:rFonts w:ascii="Times New Roman" w:hAnsi="Times New Roman"/>
                <w:color w:val="000000"/>
                <w:sz w:val="24"/>
                <w:szCs w:val="24"/>
                <w:lang w:val="kk-KZ"/>
              </w:rPr>
              <w:t>Балаларды ептілііке баулу.</w:t>
            </w:r>
          </w:p>
          <w:p w14:paraId="04E6EC5D">
            <w:pPr>
              <w:pStyle w:val="15"/>
              <w:rPr>
                <w:rFonts w:ascii="Times New Roman" w:hAnsi="Times New Roman"/>
                <w:sz w:val="28"/>
                <w:szCs w:val="28"/>
                <w:lang w:val="kk-KZ"/>
              </w:rPr>
            </w:pPr>
            <w:r>
              <w:rPr>
                <w:rFonts w:ascii="Times New Roman" w:hAnsi="Times New Roman"/>
                <w:b/>
                <w:sz w:val="24"/>
                <w:szCs w:val="24"/>
                <w:lang w:val="kk-KZ"/>
              </w:rPr>
              <w:t>Еркін ойын</w:t>
            </w:r>
          </w:p>
        </w:tc>
        <w:tc>
          <w:tcPr>
            <w:tcW w:w="2692" w:type="dxa"/>
            <w:gridSpan w:val="3"/>
            <w:tcBorders>
              <w:top w:val="single" w:color="000000" w:sz="4" w:space="0"/>
              <w:left w:val="single" w:color="000000" w:sz="4" w:space="0"/>
              <w:bottom w:val="single" w:color="000000" w:sz="4" w:space="0"/>
              <w:right w:val="single" w:color="000000" w:sz="4" w:space="0"/>
            </w:tcBorders>
          </w:tcPr>
          <w:p w14:paraId="2E6DE44D">
            <w:pPr>
              <w:rPr>
                <w:rFonts w:ascii="Times New Roman" w:hAnsi="Times New Roman" w:cs="Times New Roman"/>
                <w:sz w:val="28"/>
                <w:szCs w:val="28"/>
                <w:lang w:val="kk-KZ"/>
              </w:rPr>
            </w:pPr>
            <w:r>
              <w:rPr>
                <w:rFonts w:ascii="Times New Roman" w:hAnsi="Times New Roman" w:cs="Times New Roman"/>
                <w:b/>
                <w:sz w:val="28"/>
                <w:szCs w:val="28"/>
                <w:lang w:val="kk-KZ"/>
              </w:rPr>
              <w:t>Бақылау:</w:t>
            </w:r>
            <w:r>
              <w:rPr>
                <w:rFonts w:ascii="Times New Roman" w:hAnsi="Times New Roman" w:cs="Times New Roman"/>
                <w:sz w:val="28"/>
                <w:szCs w:val="28"/>
                <w:lang w:val="kk-KZ"/>
              </w:rPr>
              <w:t xml:space="preserve">                         Күннің қатты аяз соғып, суытуын бақылау.</w:t>
            </w:r>
          </w:p>
          <w:p w14:paraId="73343E09">
            <w:pPr>
              <w:shd w:val="clear" w:color="auto" w:fill="FFFFFF"/>
              <w:spacing w:line="245" w:lineRule="atLeast"/>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Қимылды ойын:</w:t>
            </w:r>
            <w:r>
              <w:rPr>
                <w:rFonts w:ascii="Times New Roman" w:hAnsi="Times New Roman" w:cs="Times New Roman"/>
                <w:color w:val="000000"/>
                <w:sz w:val="24"/>
                <w:szCs w:val="24"/>
                <w:lang w:val="kk-KZ"/>
              </w:rPr>
              <w:t xml:space="preserve">    «Ақ Қоян»</w:t>
            </w:r>
          </w:p>
          <w:p w14:paraId="52F45303">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Мақсаты:</w:t>
            </w:r>
          </w:p>
          <w:p w14:paraId="43224AF7">
            <w:pPr>
              <w:pStyle w:val="15"/>
              <w:rPr>
                <w:rFonts w:ascii="Times New Roman" w:hAnsi="Times New Roman"/>
                <w:color w:val="000000"/>
                <w:sz w:val="24"/>
                <w:szCs w:val="24"/>
                <w:lang w:val="kk-KZ"/>
              </w:rPr>
            </w:pPr>
            <w:r>
              <w:rPr>
                <w:rFonts w:ascii="Times New Roman" w:hAnsi="Times New Roman"/>
                <w:color w:val="000000"/>
                <w:sz w:val="24"/>
                <w:szCs w:val="24"/>
                <w:lang w:val="kk-KZ"/>
              </w:rPr>
              <w:t>Балаларды ептілііке баулу.</w:t>
            </w:r>
          </w:p>
          <w:p w14:paraId="17FA30B5">
            <w:pPr>
              <w:pStyle w:val="15"/>
              <w:rPr>
                <w:rFonts w:ascii="Times New Roman" w:hAnsi="Times New Roman"/>
                <w:sz w:val="28"/>
                <w:szCs w:val="28"/>
                <w:lang w:val="kk-KZ"/>
              </w:rPr>
            </w:pPr>
            <w:r>
              <w:rPr>
                <w:rFonts w:ascii="Times New Roman" w:hAnsi="Times New Roman"/>
                <w:sz w:val="28"/>
                <w:szCs w:val="28"/>
                <w:lang w:val="kk-KZ"/>
              </w:rPr>
              <w:t>Еркін ойындар</w:t>
            </w:r>
          </w:p>
        </w:tc>
        <w:tc>
          <w:tcPr>
            <w:tcW w:w="2420" w:type="dxa"/>
            <w:tcBorders>
              <w:top w:val="single" w:color="000000" w:sz="4" w:space="0"/>
              <w:left w:val="single" w:color="000000" w:sz="4" w:space="0"/>
              <w:bottom w:val="single" w:color="000000" w:sz="4" w:space="0"/>
              <w:right w:val="single" w:color="000000" w:sz="4" w:space="0"/>
            </w:tcBorders>
          </w:tcPr>
          <w:p w14:paraId="51D5B170">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Мақсаты:қардағы құс іздерін тани білуге </w:t>
            </w:r>
          </w:p>
          <w:p w14:paraId="0FD15115">
            <w:pPr>
              <w:pStyle w:val="15"/>
              <w:rPr>
                <w:rFonts w:ascii="Times New Roman" w:hAnsi="Times New Roman"/>
                <w:sz w:val="24"/>
                <w:szCs w:val="24"/>
                <w:lang w:val="kk-KZ"/>
              </w:rPr>
            </w:pPr>
            <w:r>
              <w:rPr>
                <w:rFonts w:ascii="Times New Roman" w:hAnsi="Times New Roman"/>
                <w:sz w:val="24"/>
                <w:szCs w:val="24"/>
                <w:lang w:val="kk-KZ"/>
              </w:rPr>
              <w:t>үйрету</w:t>
            </w:r>
          </w:p>
          <w:p w14:paraId="70D989C8">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Қимылды ойын:</w:t>
            </w:r>
            <w:r>
              <w:rPr>
                <w:rFonts w:ascii="Times New Roman" w:hAnsi="Times New Roman" w:cs="Times New Roman"/>
                <w:color w:val="000000"/>
                <w:sz w:val="24"/>
                <w:szCs w:val="24"/>
                <w:lang w:val="kk-KZ"/>
              </w:rPr>
              <w:t xml:space="preserve"> «Ұядағы құстар»</w:t>
            </w:r>
          </w:p>
          <w:p w14:paraId="52FD3AB9">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Мақсаты:</w:t>
            </w:r>
          </w:p>
          <w:p w14:paraId="66CDA06C">
            <w:pPr>
              <w:pStyle w:val="15"/>
              <w:rPr>
                <w:rFonts w:ascii="Times New Roman" w:hAnsi="Times New Roman"/>
                <w:sz w:val="24"/>
                <w:szCs w:val="24"/>
                <w:lang w:val="kk-KZ"/>
              </w:rPr>
            </w:pPr>
            <w:r>
              <w:rPr>
                <w:rFonts w:ascii="Times New Roman" w:hAnsi="Times New Roman"/>
                <w:color w:val="000000"/>
                <w:sz w:val="24"/>
                <w:szCs w:val="24"/>
                <w:lang w:val="kk-KZ"/>
              </w:rPr>
              <w:t>Жүру және жүгіру барысында бір – біріне соқтығыспай еркін жүруге үйрету</w:t>
            </w:r>
          </w:p>
          <w:p w14:paraId="2841A981">
            <w:pPr>
              <w:pStyle w:val="15"/>
              <w:rPr>
                <w:rFonts w:ascii="Times New Roman" w:hAnsi="Times New Roman"/>
                <w:sz w:val="24"/>
                <w:szCs w:val="24"/>
                <w:lang w:val="kk-KZ"/>
              </w:rPr>
            </w:pPr>
          </w:p>
          <w:p w14:paraId="74B63A00">
            <w:pPr>
              <w:pStyle w:val="15"/>
              <w:rPr>
                <w:rFonts w:ascii="Times New Roman" w:hAnsi="Times New Roman"/>
                <w:sz w:val="28"/>
                <w:szCs w:val="28"/>
                <w:lang w:val="kk-KZ"/>
              </w:rPr>
            </w:pPr>
          </w:p>
          <w:p w14:paraId="65C30A62">
            <w:pPr>
              <w:pStyle w:val="15"/>
              <w:rPr>
                <w:rFonts w:ascii="Times New Roman" w:hAnsi="Times New Roman"/>
                <w:sz w:val="28"/>
                <w:szCs w:val="28"/>
              </w:rPr>
            </w:pPr>
            <w:r>
              <w:rPr>
                <w:rFonts w:ascii="Times New Roman" w:hAnsi="Times New Roman"/>
                <w:sz w:val="28"/>
                <w:szCs w:val="28"/>
              </w:rPr>
              <w:t>Еркін ойындар.</w:t>
            </w:r>
          </w:p>
          <w:p w14:paraId="42E2FA9E">
            <w:pPr>
              <w:pStyle w:val="15"/>
              <w:rPr>
                <w:rFonts w:ascii="Times New Roman" w:hAnsi="Times New Roman"/>
                <w:sz w:val="28"/>
                <w:szCs w:val="28"/>
              </w:rPr>
            </w:pPr>
          </w:p>
        </w:tc>
      </w:tr>
      <w:tr w14:paraId="303BB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407" w:type="dxa"/>
            <w:tcBorders>
              <w:top w:val="single" w:color="000000" w:sz="4" w:space="0"/>
              <w:left w:val="single" w:color="000000" w:sz="4" w:space="0"/>
              <w:bottom w:val="single" w:color="000000" w:sz="4" w:space="0"/>
              <w:right w:val="single" w:color="000000" w:sz="4" w:space="0"/>
            </w:tcBorders>
          </w:tcPr>
          <w:p w14:paraId="65C443FE">
            <w:pPr>
              <w:pStyle w:val="16"/>
              <w:spacing w:line="260" w:lineRule="exact"/>
              <w:ind w:left="110"/>
              <w:rPr>
                <w:b/>
                <w:sz w:val="28"/>
                <w:szCs w:val="28"/>
              </w:rPr>
            </w:pPr>
            <w:r>
              <w:rPr>
                <w:b/>
                <w:sz w:val="28"/>
                <w:szCs w:val="28"/>
              </w:rPr>
              <w:t>Балалардың</w:t>
            </w:r>
            <w:r>
              <w:rPr>
                <w:b/>
                <w:spacing w:val="-3"/>
                <w:sz w:val="28"/>
                <w:szCs w:val="28"/>
              </w:rPr>
              <w:t xml:space="preserve"> </w:t>
            </w:r>
            <w:r>
              <w:rPr>
                <w:b/>
                <w:sz w:val="28"/>
                <w:szCs w:val="28"/>
              </w:rPr>
              <w:t>үйге</w:t>
            </w:r>
            <w:r>
              <w:rPr>
                <w:b/>
                <w:spacing w:val="-3"/>
                <w:sz w:val="28"/>
                <w:szCs w:val="28"/>
              </w:rPr>
              <w:t xml:space="preserve"> </w:t>
            </w:r>
            <w:r>
              <w:rPr>
                <w:b/>
                <w:sz w:val="28"/>
                <w:szCs w:val="28"/>
              </w:rPr>
              <w:t>қайтуы</w:t>
            </w:r>
          </w:p>
        </w:tc>
        <w:tc>
          <w:tcPr>
            <w:tcW w:w="2123" w:type="dxa"/>
            <w:tcBorders>
              <w:top w:val="single" w:color="000000" w:sz="4" w:space="0"/>
              <w:left w:val="single" w:color="000000" w:sz="4" w:space="0"/>
              <w:bottom w:val="single" w:color="000000" w:sz="4" w:space="0"/>
              <w:right w:val="single" w:color="000000" w:sz="4" w:space="0"/>
            </w:tcBorders>
          </w:tcPr>
          <w:p w14:paraId="4234415A">
            <w:pPr>
              <w:rPr>
                <w:rFonts w:ascii="Times New Roman" w:hAnsi="Times New Roman" w:cs="Times New Roman"/>
                <w:sz w:val="28"/>
                <w:szCs w:val="28"/>
                <w:lang w:val="kk-KZ"/>
              </w:rPr>
            </w:pPr>
            <w:r>
              <w:rPr>
                <w:rFonts w:ascii="Times New Roman" w:hAnsi="Times New Roman" w:cs="Times New Roman"/>
                <w:sz w:val="28"/>
                <w:szCs w:val="28"/>
                <w:lang w:val="kk-KZ"/>
              </w:rPr>
              <w:t>«Баланы суықтап қалудан сақтан-дыру» кеңес беру.</w:t>
            </w:r>
          </w:p>
        </w:tc>
        <w:tc>
          <w:tcPr>
            <w:tcW w:w="1814" w:type="dxa"/>
            <w:tcBorders>
              <w:top w:val="single" w:color="000000" w:sz="4" w:space="0"/>
              <w:left w:val="single" w:color="000000" w:sz="4" w:space="0"/>
              <w:bottom w:val="single" w:color="000000" w:sz="4" w:space="0"/>
              <w:right w:val="single" w:color="auto" w:sz="4" w:space="0"/>
            </w:tcBorders>
          </w:tcPr>
          <w:p w14:paraId="7D91CD0A">
            <w:pPr>
              <w:rPr>
                <w:rFonts w:ascii="Times New Roman" w:hAnsi="Times New Roman" w:cs="Times New Roman"/>
                <w:sz w:val="28"/>
                <w:szCs w:val="28"/>
              </w:rPr>
            </w:pPr>
            <w:r>
              <w:rPr>
                <w:rFonts w:ascii="Times New Roman" w:hAnsi="Times New Roman" w:cs="Times New Roman"/>
                <w:sz w:val="28"/>
                <w:szCs w:val="28"/>
              </w:rPr>
              <w:t>Балалар</w:t>
            </w:r>
            <w:r>
              <w:rPr>
                <w:rFonts w:ascii="Times New Roman" w:hAnsi="Times New Roman" w:cs="Times New Roman"/>
                <w:sz w:val="28"/>
                <w:szCs w:val="28"/>
                <w:lang w:val="kk-KZ"/>
              </w:rPr>
              <w:t xml:space="preserve"> </w:t>
            </w:r>
            <w:r>
              <w:rPr>
                <w:rFonts w:ascii="Times New Roman" w:hAnsi="Times New Roman" w:cs="Times New Roman"/>
                <w:sz w:val="28"/>
                <w:szCs w:val="28"/>
              </w:rPr>
              <w:t>мен</w:t>
            </w:r>
            <w:r>
              <w:rPr>
                <w:rFonts w:ascii="Times New Roman" w:hAnsi="Times New Roman" w:cs="Times New Roman"/>
                <w:sz w:val="28"/>
                <w:szCs w:val="28"/>
                <w:lang w:val="kk-KZ"/>
              </w:rPr>
              <w:t xml:space="preserve"> </w:t>
            </w:r>
            <w:r>
              <w:rPr>
                <w:rFonts w:ascii="Times New Roman" w:hAnsi="Times New Roman" w:cs="Times New Roman"/>
                <w:sz w:val="28"/>
                <w:szCs w:val="28"/>
              </w:rPr>
              <w:t>логикалық</w:t>
            </w:r>
            <w:r>
              <w:rPr>
                <w:rFonts w:ascii="Times New Roman" w:hAnsi="Times New Roman" w:cs="Times New Roman"/>
                <w:sz w:val="28"/>
                <w:szCs w:val="28"/>
                <w:lang w:val="kk-KZ"/>
              </w:rPr>
              <w:t xml:space="preserve"> </w:t>
            </w:r>
            <w:r>
              <w:rPr>
                <w:rFonts w:ascii="Times New Roman" w:hAnsi="Times New Roman" w:cs="Times New Roman"/>
                <w:sz w:val="28"/>
                <w:szCs w:val="28"/>
              </w:rPr>
              <w:t>ойындар</w:t>
            </w:r>
            <w:r>
              <w:rPr>
                <w:rFonts w:ascii="Times New Roman" w:hAnsi="Times New Roman" w:cs="Times New Roman"/>
                <w:sz w:val="28"/>
                <w:szCs w:val="28"/>
                <w:lang w:val="kk-KZ"/>
              </w:rPr>
              <w:t xml:space="preserve"> </w:t>
            </w:r>
            <w:r>
              <w:rPr>
                <w:rFonts w:ascii="Times New Roman" w:hAnsi="Times New Roman" w:cs="Times New Roman"/>
                <w:sz w:val="28"/>
                <w:szCs w:val="28"/>
              </w:rPr>
              <w:t>ойнау.</w:t>
            </w:r>
          </w:p>
        </w:tc>
        <w:tc>
          <w:tcPr>
            <w:tcW w:w="2412" w:type="dxa"/>
            <w:gridSpan w:val="4"/>
            <w:tcBorders>
              <w:top w:val="single" w:color="000000" w:sz="4" w:space="0"/>
              <w:left w:val="single" w:color="000000" w:sz="4" w:space="0"/>
              <w:bottom w:val="single" w:color="000000" w:sz="4" w:space="0"/>
              <w:right w:val="single" w:color="auto" w:sz="4" w:space="0"/>
            </w:tcBorders>
          </w:tcPr>
          <w:p w14:paraId="6AD4FCB2">
            <w:pPr>
              <w:rPr>
                <w:rFonts w:ascii="Times New Roman" w:hAnsi="Times New Roman" w:cs="Times New Roman"/>
                <w:sz w:val="28"/>
                <w:szCs w:val="28"/>
              </w:rPr>
            </w:pPr>
            <w:r>
              <w:rPr>
                <w:rFonts w:ascii="Times New Roman" w:hAnsi="Times New Roman" w:cs="Times New Roman"/>
                <w:sz w:val="28"/>
                <w:szCs w:val="28"/>
              </w:rPr>
              <w:t>«Балаңызды</w:t>
            </w:r>
            <w:r>
              <w:rPr>
                <w:rFonts w:ascii="Times New Roman" w:hAnsi="Times New Roman" w:cs="Times New Roman"/>
                <w:sz w:val="28"/>
                <w:szCs w:val="28"/>
                <w:lang w:val="kk-KZ"/>
              </w:rPr>
              <w:t xml:space="preserve"> </w:t>
            </w:r>
            <w:r>
              <w:rPr>
                <w:rFonts w:ascii="Times New Roman" w:hAnsi="Times New Roman" w:cs="Times New Roman"/>
                <w:sz w:val="28"/>
                <w:szCs w:val="28"/>
              </w:rPr>
              <w:t>бақшаға</w:t>
            </w:r>
            <w:r>
              <w:rPr>
                <w:rFonts w:ascii="Times New Roman" w:hAnsi="Times New Roman" w:cs="Times New Roman"/>
                <w:sz w:val="28"/>
                <w:szCs w:val="28"/>
                <w:lang w:val="kk-KZ"/>
              </w:rPr>
              <w:t xml:space="preserve"> </w:t>
            </w:r>
            <w:r>
              <w:rPr>
                <w:rFonts w:ascii="Times New Roman" w:hAnsi="Times New Roman" w:cs="Times New Roman"/>
                <w:sz w:val="28"/>
                <w:szCs w:val="28"/>
              </w:rPr>
              <w:t>мезгілге</w:t>
            </w:r>
            <w:r>
              <w:rPr>
                <w:rFonts w:ascii="Times New Roman" w:hAnsi="Times New Roman" w:cs="Times New Roman"/>
                <w:sz w:val="28"/>
                <w:szCs w:val="28"/>
                <w:lang w:val="kk-KZ"/>
              </w:rPr>
              <w:t xml:space="preserve"> </w:t>
            </w:r>
            <w:r>
              <w:rPr>
                <w:rFonts w:ascii="Times New Roman" w:hAnsi="Times New Roman" w:cs="Times New Roman"/>
                <w:sz w:val="28"/>
                <w:szCs w:val="28"/>
              </w:rPr>
              <w:t>орай</w:t>
            </w:r>
            <w:r>
              <w:rPr>
                <w:rFonts w:ascii="Times New Roman" w:hAnsi="Times New Roman" w:cs="Times New Roman"/>
                <w:sz w:val="28"/>
                <w:szCs w:val="28"/>
                <w:lang w:val="kk-KZ"/>
              </w:rPr>
              <w:t xml:space="preserve"> </w:t>
            </w:r>
            <w:r>
              <w:rPr>
                <w:rFonts w:ascii="Times New Roman" w:hAnsi="Times New Roman" w:cs="Times New Roman"/>
                <w:sz w:val="28"/>
                <w:szCs w:val="28"/>
              </w:rPr>
              <w:t>қалай</w:t>
            </w:r>
            <w:r>
              <w:rPr>
                <w:rFonts w:ascii="Times New Roman" w:hAnsi="Times New Roman" w:cs="Times New Roman"/>
                <w:sz w:val="28"/>
                <w:szCs w:val="28"/>
                <w:lang w:val="kk-KZ"/>
              </w:rPr>
              <w:t xml:space="preserve"> </w:t>
            </w:r>
            <w:r>
              <w:rPr>
                <w:rFonts w:ascii="Times New Roman" w:hAnsi="Times New Roman" w:cs="Times New Roman"/>
                <w:sz w:val="28"/>
                <w:szCs w:val="28"/>
              </w:rPr>
              <w:t>киіндіру</w:t>
            </w:r>
            <w:r>
              <w:rPr>
                <w:rFonts w:ascii="Times New Roman" w:hAnsi="Times New Roman" w:cs="Times New Roman"/>
                <w:sz w:val="28"/>
                <w:szCs w:val="28"/>
                <w:lang w:val="kk-KZ"/>
              </w:rPr>
              <w:t xml:space="preserve"> </w:t>
            </w:r>
            <w:r>
              <w:rPr>
                <w:rFonts w:ascii="Times New Roman" w:hAnsi="Times New Roman" w:cs="Times New Roman"/>
                <w:sz w:val="28"/>
                <w:szCs w:val="28"/>
              </w:rPr>
              <w:t>керек» әңгіме.</w:t>
            </w:r>
          </w:p>
        </w:tc>
        <w:tc>
          <w:tcPr>
            <w:tcW w:w="2681" w:type="dxa"/>
            <w:gridSpan w:val="3"/>
            <w:tcBorders>
              <w:top w:val="single" w:color="000000" w:sz="4" w:space="0"/>
              <w:left w:val="single" w:color="000000" w:sz="4" w:space="0"/>
              <w:bottom w:val="single" w:color="000000" w:sz="4" w:space="0"/>
              <w:right w:val="single" w:color="auto" w:sz="4" w:space="0"/>
            </w:tcBorders>
          </w:tcPr>
          <w:p w14:paraId="4FBFFC5C">
            <w:pPr>
              <w:rPr>
                <w:rFonts w:ascii="Times New Roman" w:hAnsi="Times New Roman" w:cs="Times New Roman"/>
                <w:sz w:val="28"/>
                <w:szCs w:val="28"/>
              </w:rPr>
            </w:pPr>
            <w:r>
              <w:rPr>
                <w:rFonts w:ascii="Times New Roman" w:hAnsi="Times New Roman" w:cs="Times New Roman"/>
                <w:sz w:val="28"/>
                <w:szCs w:val="28"/>
              </w:rPr>
              <w:t>Мозайка</w:t>
            </w:r>
            <w:r>
              <w:rPr>
                <w:rFonts w:ascii="Times New Roman" w:hAnsi="Times New Roman" w:cs="Times New Roman"/>
                <w:sz w:val="28"/>
                <w:szCs w:val="28"/>
                <w:lang w:val="kk-KZ"/>
              </w:rPr>
              <w:t xml:space="preserve"> </w:t>
            </w:r>
            <w:r>
              <w:rPr>
                <w:rFonts w:ascii="Times New Roman" w:hAnsi="Times New Roman" w:cs="Times New Roman"/>
                <w:sz w:val="28"/>
                <w:szCs w:val="28"/>
              </w:rPr>
              <w:t>мен</w:t>
            </w:r>
            <w:r>
              <w:rPr>
                <w:rFonts w:ascii="Times New Roman" w:hAnsi="Times New Roman" w:cs="Times New Roman"/>
                <w:sz w:val="28"/>
                <w:szCs w:val="28"/>
                <w:lang w:val="kk-KZ"/>
              </w:rPr>
              <w:t xml:space="preserve"> қыс көрінісін </w:t>
            </w:r>
            <w:r>
              <w:rPr>
                <w:rFonts w:ascii="Times New Roman" w:hAnsi="Times New Roman" w:cs="Times New Roman"/>
                <w:sz w:val="28"/>
                <w:szCs w:val="28"/>
              </w:rPr>
              <w:t>құрастыру.</w:t>
            </w:r>
          </w:p>
        </w:tc>
        <w:tc>
          <w:tcPr>
            <w:tcW w:w="2458" w:type="dxa"/>
            <w:gridSpan w:val="2"/>
            <w:tcBorders>
              <w:top w:val="single" w:color="000000" w:sz="4" w:space="0"/>
              <w:left w:val="single" w:color="auto" w:sz="4" w:space="0"/>
              <w:bottom w:val="single" w:color="000000" w:sz="4" w:space="0"/>
              <w:right w:val="single" w:color="000000" w:sz="4" w:space="0"/>
            </w:tcBorders>
          </w:tcPr>
          <w:p w14:paraId="6281ED9B">
            <w:pPr>
              <w:rPr>
                <w:rFonts w:ascii="Times New Roman" w:hAnsi="Times New Roman" w:cs="Times New Roman"/>
                <w:sz w:val="28"/>
                <w:szCs w:val="28"/>
              </w:rPr>
            </w:pPr>
            <w:r>
              <w:rPr>
                <w:rFonts w:ascii="Times New Roman" w:hAnsi="Times New Roman" w:cs="Times New Roman"/>
                <w:sz w:val="28"/>
                <w:szCs w:val="28"/>
              </w:rPr>
              <w:t>«Бала демалысын</w:t>
            </w:r>
            <w:r>
              <w:rPr>
                <w:rFonts w:ascii="Times New Roman" w:hAnsi="Times New Roman" w:cs="Times New Roman"/>
                <w:sz w:val="28"/>
                <w:szCs w:val="28"/>
                <w:lang w:val="kk-KZ"/>
              </w:rPr>
              <w:t xml:space="preserve"> </w:t>
            </w:r>
            <w:r>
              <w:rPr>
                <w:rFonts w:ascii="Times New Roman" w:hAnsi="Times New Roman" w:cs="Times New Roman"/>
                <w:sz w:val="28"/>
                <w:szCs w:val="28"/>
              </w:rPr>
              <w:t>ұйымдастыру»</w:t>
            </w:r>
          </w:p>
          <w:p w14:paraId="1EE0F393">
            <w:pPr>
              <w:rPr>
                <w:rFonts w:ascii="Times New Roman" w:hAnsi="Times New Roman" w:cs="Times New Roman"/>
                <w:sz w:val="28"/>
                <w:szCs w:val="28"/>
              </w:rPr>
            </w:pPr>
            <w:r>
              <w:rPr>
                <w:rFonts w:ascii="Times New Roman" w:hAnsi="Times New Roman" w:cs="Times New Roman"/>
                <w:sz w:val="28"/>
                <w:szCs w:val="28"/>
              </w:rPr>
              <w:t>Еркін</w:t>
            </w:r>
            <w:r>
              <w:rPr>
                <w:rFonts w:ascii="Times New Roman" w:hAnsi="Times New Roman" w:cs="Times New Roman"/>
                <w:sz w:val="28"/>
                <w:szCs w:val="28"/>
                <w:lang w:val="kk-KZ"/>
              </w:rPr>
              <w:t xml:space="preserve"> </w:t>
            </w:r>
            <w:r>
              <w:rPr>
                <w:rFonts w:ascii="Times New Roman" w:hAnsi="Times New Roman" w:cs="Times New Roman"/>
                <w:sz w:val="28"/>
                <w:szCs w:val="28"/>
              </w:rPr>
              <w:t>ойындар</w:t>
            </w:r>
          </w:p>
        </w:tc>
      </w:tr>
    </w:tbl>
    <w:p w14:paraId="060A0C01">
      <w:pPr>
        <w:rPr>
          <w:rFonts w:ascii="Times New Roman" w:hAnsi="Times New Roman" w:cs="Times New Roman"/>
          <w:sz w:val="28"/>
          <w:szCs w:val="28"/>
          <w:lang w:val="kk-KZ"/>
        </w:rPr>
      </w:pPr>
    </w:p>
    <w:p w14:paraId="7B90E8F0">
      <w:pPr>
        <w:rPr>
          <w:rFonts w:ascii="Times New Roman" w:hAnsi="Times New Roman" w:cs="Times New Roman"/>
          <w:sz w:val="28"/>
          <w:szCs w:val="28"/>
          <w:lang w:val="kk-KZ"/>
        </w:rPr>
      </w:pPr>
    </w:p>
    <w:p w14:paraId="5C1D0E5B">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6578DA64">
      <w:pPr>
        <w:rPr>
          <w:rFonts w:ascii="Times New Roman" w:hAnsi="Times New Roman" w:cs="Times New Roman"/>
          <w:sz w:val="24"/>
          <w:szCs w:val="24"/>
          <w:lang w:val="kk-KZ"/>
        </w:rPr>
      </w:pPr>
    </w:p>
    <w:p w14:paraId="42CFB5FB">
      <w:pPr>
        <w:rPr>
          <w:rFonts w:ascii="Times New Roman" w:hAnsi="Times New Roman" w:cs="Times New Roman"/>
          <w:sz w:val="24"/>
          <w:szCs w:val="24"/>
          <w:lang w:val="kk-KZ"/>
        </w:rPr>
      </w:pPr>
    </w:p>
    <w:p w14:paraId="4D3B07B5">
      <w:pPr>
        <w:rPr>
          <w:rFonts w:ascii="Times New Roman" w:hAnsi="Times New Roman" w:cs="Times New Roman"/>
          <w:sz w:val="24"/>
          <w:szCs w:val="24"/>
          <w:lang w:val="kk-KZ"/>
        </w:rPr>
      </w:pPr>
    </w:p>
    <w:p w14:paraId="7FAEF26C">
      <w:pPr>
        <w:rPr>
          <w:rFonts w:ascii="Times New Roman" w:hAnsi="Times New Roman" w:cs="Times New Roman"/>
          <w:sz w:val="24"/>
          <w:szCs w:val="24"/>
          <w:lang w:val="kk-KZ"/>
        </w:rPr>
      </w:pPr>
    </w:p>
    <w:p w14:paraId="41B7115B">
      <w:pPr>
        <w:rPr>
          <w:rFonts w:ascii="Times New Roman" w:hAnsi="Times New Roman" w:cs="Times New Roman"/>
          <w:sz w:val="24"/>
          <w:szCs w:val="24"/>
          <w:lang w:val="kk-KZ"/>
        </w:rPr>
      </w:pPr>
    </w:p>
    <w:p w14:paraId="7B518541">
      <w:pPr>
        <w:rPr>
          <w:rFonts w:ascii="Times New Roman" w:hAnsi="Times New Roman" w:cs="Times New Roman"/>
          <w:sz w:val="24"/>
          <w:szCs w:val="24"/>
          <w:lang w:val="kk-KZ"/>
        </w:rPr>
      </w:pPr>
    </w:p>
    <w:p w14:paraId="69E2C299">
      <w:pPr>
        <w:jc w:val="right"/>
        <w:rPr>
          <w:rFonts w:ascii="Times New Roman" w:hAnsi="Times New Roman" w:cs="Times New Roman"/>
          <w:sz w:val="24"/>
          <w:szCs w:val="24"/>
          <w:lang w:val="kk-KZ"/>
        </w:rPr>
      </w:pPr>
      <w:r>
        <w:rPr>
          <w:rFonts w:ascii="Times New Roman" w:hAnsi="Times New Roman" w:cs="Times New Roman"/>
          <w:sz w:val="24"/>
          <w:szCs w:val="24"/>
          <w:lang w:val="kk-KZ"/>
        </w:rPr>
        <w:t xml:space="preserve">   Тексерілді: -------------------</w:t>
      </w:r>
    </w:p>
    <w:p w14:paraId="6C5885CA">
      <w:pPr>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t xml:space="preserve">         </w:t>
      </w:r>
      <w:r>
        <w:rPr>
          <w:rFonts w:ascii="Times New Roman" w:hAnsi="Times New Roman" w:cs="Times New Roman"/>
          <w:sz w:val="24"/>
          <w:szCs w:val="24"/>
          <w:lang w:val="kk-KZ"/>
        </w:rPr>
        <w:tab/>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Тәрбиелеу - білім беру процесінің циклограммасы</w:t>
      </w:r>
    </w:p>
    <w:p w14:paraId="7736C125">
      <w:pPr>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w:t>
      </w:r>
    </w:p>
    <w:p w14:paraId="5D99DBA2">
      <w:pPr>
        <w:rPr>
          <w:rFonts w:ascii="Times New Roman" w:hAnsi="Times New Roman" w:cs="Times New Roman"/>
          <w:sz w:val="24"/>
          <w:szCs w:val="24"/>
          <w:lang w:val="kk-KZ"/>
        </w:rPr>
      </w:pPr>
      <w:r>
        <w:rPr>
          <w:rFonts w:ascii="Times New Roman" w:hAnsi="Times New Roman" w:cs="Times New Roman"/>
          <w:sz w:val="24"/>
          <w:szCs w:val="24"/>
          <w:lang w:val="kk-KZ"/>
        </w:rPr>
        <w:t xml:space="preserve">  Топ:   «Балапан»</w:t>
      </w:r>
    </w:p>
    <w:p w14:paraId="51E1D933">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жасы :  3 жас</w:t>
      </w:r>
    </w:p>
    <w:p w14:paraId="7AA43543">
      <w:pPr>
        <w:rPr>
          <w:rFonts w:ascii="Times New Roman" w:hAnsi="Times New Roman" w:cs="Times New Roman"/>
          <w:sz w:val="24"/>
          <w:szCs w:val="24"/>
          <w:lang w:val="kk-KZ"/>
        </w:rPr>
      </w:pPr>
      <w:r>
        <w:rPr>
          <w:rFonts w:ascii="Times New Roman" w:hAnsi="Times New Roman" w:cs="Times New Roman"/>
          <w:sz w:val="24"/>
          <w:szCs w:val="24"/>
          <w:lang w:val="kk-KZ"/>
        </w:rPr>
        <w:t xml:space="preserve"> Жоспардың құрылу кезеңі  26.02-01.03 наурыз   2024 жыл  4 апта</w:t>
      </w: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65"/>
        <w:gridCol w:w="2127"/>
        <w:gridCol w:w="1981"/>
        <w:gridCol w:w="6"/>
        <w:gridCol w:w="2404"/>
        <w:gridCol w:w="2692"/>
        <w:gridCol w:w="2420"/>
      </w:tblGrid>
      <w:tr w14:paraId="057B9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265" w:type="dxa"/>
            <w:tcBorders>
              <w:top w:val="single" w:color="000000" w:sz="4" w:space="0"/>
              <w:left w:val="single" w:color="000000" w:sz="4" w:space="0"/>
              <w:bottom w:val="single" w:color="000000" w:sz="4" w:space="0"/>
              <w:right w:val="single" w:color="000000" w:sz="4" w:space="0"/>
            </w:tcBorders>
          </w:tcPr>
          <w:p w14:paraId="07933E4E">
            <w:pPr>
              <w:pStyle w:val="16"/>
              <w:spacing w:line="268" w:lineRule="exact"/>
              <w:ind w:left="638"/>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127" w:type="dxa"/>
            <w:tcBorders>
              <w:top w:val="single" w:color="000000" w:sz="4" w:space="0"/>
              <w:left w:val="single" w:color="000000" w:sz="4" w:space="0"/>
              <w:bottom w:val="single" w:color="000000" w:sz="4" w:space="0"/>
              <w:right w:val="single" w:color="000000" w:sz="4" w:space="0"/>
            </w:tcBorders>
          </w:tcPr>
          <w:p w14:paraId="260E0C87">
            <w:pPr>
              <w:jc w:val="center"/>
              <w:rPr>
                <w:b/>
                <w:color w:val="000000"/>
                <w:sz w:val="24"/>
                <w:szCs w:val="24"/>
                <w:lang w:eastAsia="ru-RU"/>
              </w:rPr>
            </w:pPr>
            <w:r>
              <w:rPr>
                <w:b/>
                <w:color w:val="000000"/>
                <w:sz w:val="24"/>
                <w:szCs w:val="24"/>
                <w:lang w:eastAsia="ru-RU"/>
              </w:rPr>
              <w:t xml:space="preserve">Дүйсенбі </w:t>
            </w:r>
          </w:p>
          <w:p w14:paraId="6A0F7955">
            <w:pPr>
              <w:jc w:val="center"/>
              <w:rPr>
                <w:b/>
                <w:color w:val="000000"/>
                <w:sz w:val="24"/>
                <w:szCs w:val="24"/>
                <w:lang w:eastAsia="ru-RU"/>
              </w:rPr>
            </w:pPr>
            <w:r>
              <w:rPr>
                <w:b/>
                <w:color w:val="000000"/>
                <w:sz w:val="24"/>
                <w:szCs w:val="24"/>
                <w:lang w:eastAsia="ru-RU"/>
              </w:rPr>
              <w:t>26.02.2024</w:t>
            </w:r>
          </w:p>
        </w:tc>
        <w:tc>
          <w:tcPr>
            <w:tcW w:w="1981" w:type="dxa"/>
            <w:tcBorders>
              <w:top w:val="single" w:color="auto" w:sz="4" w:space="0"/>
              <w:left w:val="single" w:color="000000" w:sz="4" w:space="0"/>
              <w:bottom w:val="single" w:color="000000" w:sz="4" w:space="0"/>
              <w:right w:val="single" w:color="000000" w:sz="4" w:space="0"/>
            </w:tcBorders>
          </w:tcPr>
          <w:p w14:paraId="041A7350">
            <w:pPr>
              <w:jc w:val="center"/>
              <w:rPr>
                <w:b/>
                <w:color w:val="000000"/>
                <w:sz w:val="24"/>
                <w:szCs w:val="24"/>
                <w:lang w:eastAsia="ru-RU"/>
              </w:rPr>
            </w:pPr>
            <w:r>
              <w:rPr>
                <w:b/>
                <w:color w:val="000000"/>
                <w:sz w:val="24"/>
                <w:szCs w:val="24"/>
                <w:lang w:eastAsia="ru-RU"/>
              </w:rPr>
              <w:t xml:space="preserve">Сейсенбі </w:t>
            </w:r>
          </w:p>
          <w:p w14:paraId="5724D86D">
            <w:pPr>
              <w:jc w:val="center"/>
              <w:rPr>
                <w:b/>
                <w:color w:val="000000"/>
                <w:sz w:val="24"/>
                <w:szCs w:val="24"/>
                <w:lang w:eastAsia="ru-RU"/>
              </w:rPr>
            </w:pPr>
            <w:r>
              <w:rPr>
                <w:b/>
                <w:color w:val="000000"/>
                <w:sz w:val="24"/>
                <w:szCs w:val="24"/>
                <w:lang w:eastAsia="ru-RU"/>
              </w:rPr>
              <w:t>27.02.2024</w:t>
            </w:r>
          </w:p>
        </w:tc>
        <w:tc>
          <w:tcPr>
            <w:tcW w:w="2410" w:type="dxa"/>
            <w:gridSpan w:val="2"/>
            <w:tcBorders>
              <w:top w:val="single" w:color="000000" w:sz="4" w:space="0"/>
              <w:left w:val="single" w:color="000000" w:sz="4" w:space="0"/>
              <w:bottom w:val="single" w:color="000000" w:sz="4" w:space="0"/>
              <w:right w:val="single" w:color="000000" w:sz="4" w:space="0"/>
            </w:tcBorders>
          </w:tcPr>
          <w:p w14:paraId="5B8AE4B4">
            <w:pPr>
              <w:jc w:val="center"/>
              <w:rPr>
                <w:b/>
                <w:color w:val="000000"/>
                <w:sz w:val="24"/>
                <w:szCs w:val="24"/>
                <w:lang w:eastAsia="ru-RU"/>
              </w:rPr>
            </w:pPr>
            <w:r>
              <w:rPr>
                <w:b/>
                <w:color w:val="000000"/>
                <w:sz w:val="24"/>
                <w:szCs w:val="24"/>
                <w:lang w:eastAsia="ru-RU"/>
              </w:rPr>
              <w:t>Сәрсенб</w:t>
            </w:r>
          </w:p>
          <w:p w14:paraId="2662018C">
            <w:pPr>
              <w:jc w:val="center"/>
              <w:rPr>
                <w:b/>
                <w:color w:val="000000"/>
                <w:sz w:val="24"/>
                <w:szCs w:val="24"/>
                <w:lang w:eastAsia="ru-RU"/>
              </w:rPr>
            </w:pPr>
            <w:r>
              <w:rPr>
                <w:b/>
                <w:color w:val="000000"/>
                <w:sz w:val="24"/>
                <w:szCs w:val="24"/>
                <w:lang w:eastAsia="ru-RU"/>
              </w:rPr>
              <w:t xml:space="preserve">28.02.2024 </w:t>
            </w:r>
          </w:p>
        </w:tc>
        <w:tc>
          <w:tcPr>
            <w:tcW w:w="2692" w:type="dxa"/>
            <w:tcBorders>
              <w:top w:val="single" w:color="000000" w:sz="4" w:space="0"/>
              <w:left w:val="single" w:color="000000" w:sz="4" w:space="0"/>
              <w:bottom w:val="single" w:color="000000" w:sz="4" w:space="0"/>
              <w:right w:val="single" w:color="000000" w:sz="4" w:space="0"/>
            </w:tcBorders>
          </w:tcPr>
          <w:p w14:paraId="0346762D">
            <w:pPr>
              <w:jc w:val="center"/>
              <w:rPr>
                <w:b/>
                <w:color w:val="000000"/>
                <w:sz w:val="24"/>
                <w:szCs w:val="24"/>
                <w:lang w:eastAsia="ru-RU"/>
              </w:rPr>
            </w:pPr>
            <w:r>
              <w:rPr>
                <w:b/>
                <w:color w:val="000000"/>
                <w:sz w:val="24"/>
                <w:szCs w:val="24"/>
                <w:lang w:eastAsia="ru-RU"/>
              </w:rPr>
              <w:t xml:space="preserve">Бейсенбі </w:t>
            </w:r>
          </w:p>
          <w:p w14:paraId="703D705B">
            <w:pPr>
              <w:jc w:val="center"/>
              <w:rPr>
                <w:b/>
                <w:color w:val="000000"/>
                <w:sz w:val="24"/>
                <w:szCs w:val="24"/>
                <w:lang w:eastAsia="ru-RU"/>
              </w:rPr>
            </w:pPr>
            <w:r>
              <w:rPr>
                <w:b/>
                <w:color w:val="000000"/>
                <w:sz w:val="24"/>
                <w:szCs w:val="24"/>
                <w:lang w:eastAsia="ru-RU"/>
              </w:rPr>
              <w:t>29.02.2024</w:t>
            </w:r>
          </w:p>
        </w:tc>
        <w:tc>
          <w:tcPr>
            <w:tcW w:w="2420" w:type="dxa"/>
            <w:tcBorders>
              <w:top w:val="single" w:color="000000" w:sz="4" w:space="0"/>
              <w:left w:val="single" w:color="000000" w:sz="4" w:space="0"/>
              <w:bottom w:val="single" w:color="000000" w:sz="4" w:space="0"/>
              <w:right w:val="single" w:color="000000" w:sz="4" w:space="0"/>
            </w:tcBorders>
          </w:tcPr>
          <w:p w14:paraId="0C36C63E">
            <w:pPr>
              <w:jc w:val="center"/>
              <w:rPr>
                <w:b/>
                <w:color w:val="000000"/>
                <w:sz w:val="24"/>
                <w:szCs w:val="24"/>
                <w:lang w:eastAsia="ru-RU"/>
              </w:rPr>
            </w:pPr>
            <w:r>
              <w:rPr>
                <w:b/>
                <w:color w:val="000000"/>
                <w:sz w:val="24"/>
                <w:szCs w:val="24"/>
                <w:lang w:eastAsia="ru-RU"/>
              </w:rPr>
              <w:t xml:space="preserve">Жұма </w:t>
            </w:r>
          </w:p>
          <w:p w14:paraId="672D96B5">
            <w:pPr>
              <w:jc w:val="center"/>
              <w:rPr>
                <w:b/>
                <w:color w:val="000000"/>
                <w:sz w:val="24"/>
                <w:szCs w:val="24"/>
                <w:lang w:eastAsia="ru-RU"/>
              </w:rPr>
            </w:pPr>
            <w:r>
              <w:rPr>
                <w:b/>
                <w:color w:val="000000"/>
                <w:sz w:val="24"/>
                <w:szCs w:val="24"/>
                <w:lang w:eastAsia="ru-RU"/>
              </w:rPr>
              <w:t>01.03.2024</w:t>
            </w:r>
          </w:p>
        </w:tc>
      </w:tr>
      <w:tr w14:paraId="47FDD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265" w:type="dxa"/>
            <w:tcBorders>
              <w:top w:val="single" w:color="000000" w:sz="4" w:space="0"/>
              <w:left w:val="single" w:color="000000" w:sz="4" w:space="0"/>
              <w:bottom w:val="single" w:color="000000" w:sz="4" w:space="0"/>
              <w:right w:val="single" w:color="000000" w:sz="4" w:space="0"/>
            </w:tcBorders>
          </w:tcPr>
          <w:p w14:paraId="685FFEFD">
            <w:pPr>
              <w:pStyle w:val="16"/>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630" w:type="dxa"/>
            <w:gridSpan w:val="6"/>
            <w:tcBorders>
              <w:top w:val="single" w:color="000000" w:sz="4" w:space="0"/>
              <w:left w:val="single" w:color="000000" w:sz="4" w:space="0"/>
              <w:bottom w:val="single" w:color="000000" w:sz="4" w:space="0"/>
              <w:right w:val="single" w:color="000000" w:sz="4" w:space="0"/>
            </w:tcBorders>
          </w:tcPr>
          <w:p w14:paraId="28C58F7B">
            <w:pPr>
              <w:pStyle w:val="16"/>
              <w:rPr>
                <w:sz w:val="24"/>
                <w:szCs w:val="24"/>
                <w:lang w:val="ru-RU"/>
              </w:rPr>
            </w:pPr>
            <w:r>
              <w:rPr>
                <w:sz w:val="24"/>
                <w:szCs w:val="24"/>
                <w:lang w:val="ru-RU"/>
              </w:rPr>
              <w:t>Смайлик арқылы қарсы алу</w:t>
            </w:r>
          </w:p>
        </w:tc>
      </w:tr>
      <w:tr w14:paraId="560F7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265" w:type="dxa"/>
            <w:tcBorders>
              <w:top w:val="single" w:color="000000" w:sz="4" w:space="0"/>
              <w:left w:val="single" w:color="000000" w:sz="4" w:space="0"/>
              <w:bottom w:val="single" w:color="000000" w:sz="4" w:space="0"/>
              <w:right w:val="single" w:color="000000" w:sz="4" w:space="0"/>
            </w:tcBorders>
          </w:tcPr>
          <w:p w14:paraId="4452958B">
            <w:pPr>
              <w:pStyle w:val="16"/>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14:paraId="0D738049">
            <w:pPr>
              <w:pStyle w:val="16"/>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630" w:type="dxa"/>
            <w:gridSpan w:val="6"/>
            <w:tcBorders>
              <w:top w:val="single" w:color="000000" w:sz="4" w:space="0"/>
              <w:left w:val="single" w:color="000000" w:sz="4" w:space="0"/>
              <w:bottom w:val="single" w:color="000000" w:sz="4" w:space="0"/>
              <w:right w:val="single" w:color="000000" w:sz="4" w:space="0"/>
            </w:tcBorders>
          </w:tcPr>
          <w:p w14:paraId="417F9437">
            <w:pPr>
              <w:adjustRightInd w:val="0"/>
              <w:jc w:val="both"/>
              <w:rPr>
                <w:b/>
                <w:color w:val="000000"/>
                <w:sz w:val="24"/>
                <w:szCs w:val="24"/>
                <w:lang w:val="kk-KZ"/>
              </w:rPr>
            </w:pPr>
            <w:r>
              <w:rPr>
                <w:b/>
                <w:color w:val="000000"/>
                <w:sz w:val="24"/>
                <w:szCs w:val="24"/>
                <w:lang w:val="kk-KZ"/>
              </w:rPr>
              <w:t>Ата-аналармен әңгіме:</w:t>
            </w:r>
          </w:p>
          <w:p w14:paraId="0456195D">
            <w:pPr>
              <w:adjustRightInd w:val="0"/>
              <w:jc w:val="both"/>
              <w:rPr>
                <w:color w:val="000000"/>
                <w:sz w:val="24"/>
                <w:szCs w:val="24"/>
                <w:lang w:val="kk-KZ"/>
              </w:rPr>
            </w:pPr>
            <w:r>
              <w:rPr>
                <w:color w:val="000000"/>
                <w:sz w:val="24"/>
                <w:szCs w:val="24"/>
                <w:lang w:val="kk-KZ"/>
              </w:rPr>
              <w:t>Балалардың тазалығы жөнінде кеңес беру</w:t>
            </w:r>
          </w:p>
        </w:tc>
      </w:tr>
      <w:tr w14:paraId="061D9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265" w:type="dxa"/>
            <w:tcBorders>
              <w:top w:val="single" w:color="000000" w:sz="4" w:space="0"/>
              <w:left w:val="single" w:color="000000" w:sz="4" w:space="0"/>
              <w:bottom w:val="single" w:color="000000" w:sz="4" w:space="0"/>
              <w:right w:val="single" w:color="000000" w:sz="4" w:space="0"/>
            </w:tcBorders>
          </w:tcPr>
          <w:p w14:paraId="0F84586C">
            <w:pPr>
              <w:pStyle w:val="16"/>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20CF140E">
            <w:pPr>
              <w:pStyle w:val="16"/>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127" w:type="dxa"/>
            <w:tcBorders>
              <w:top w:val="single" w:color="000000" w:sz="4" w:space="0"/>
              <w:left w:val="single" w:color="000000" w:sz="4" w:space="0"/>
              <w:bottom w:val="single" w:color="000000" w:sz="4" w:space="0"/>
              <w:right w:val="single" w:color="000000" w:sz="4" w:space="0"/>
            </w:tcBorders>
          </w:tcPr>
          <w:p w14:paraId="6DC790B1">
            <w:pPr>
              <w:rPr>
                <w:sz w:val="24"/>
                <w:szCs w:val="24"/>
                <w:lang w:val="kk-KZ"/>
              </w:rPr>
            </w:pPr>
            <w:r>
              <w:rPr>
                <w:sz w:val="24"/>
                <w:szCs w:val="24"/>
                <w:lang w:val="kk-KZ"/>
              </w:rPr>
              <w:t>Дидактикалық ойын:  «Дыбыс арқылы санды тап».</w:t>
            </w:r>
            <w:r>
              <w:rPr>
                <w:b/>
                <w:color w:val="FF0000"/>
                <w:sz w:val="24"/>
                <w:szCs w:val="24"/>
                <w:lang w:val="kk-KZ"/>
              </w:rPr>
              <w:t>Танымдық дағдылар</w:t>
            </w:r>
          </w:p>
        </w:tc>
        <w:tc>
          <w:tcPr>
            <w:tcW w:w="1981" w:type="dxa"/>
            <w:tcBorders>
              <w:top w:val="single" w:color="000000" w:sz="4" w:space="0"/>
              <w:left w:val="single" w:color="000000" w:sz="4" w:space="0"/>
              <w:bottom w:val="single" w:color="000000" w:sz="4" w:space="0"/>
              <w:right w:val="single" w:color="000000" w:sz="4" w:space="0"/>
            </w:tcBorders>
          </w:tcPr>
          <w:p w14:paraId="52AFB3BE">
            <w:pPr>
              <w:rPr>
                <w:sz w:val="24"/>
                <w:szCs w:val="24"/>
                <w:lang w:val="kk-KZ"/>
              </w:rPr>
            </w:pPr>
            <w:r>
              <w:rPr>
                <w:sz w:val="24"/>
                <w:szCs w:val="24"/>
                <w:lang w:val="kk-KZ"/>
              </w:rPr>
              <w:t>Ертегі ойыны:</w:t>
            </w:r>
          </w:p>
          <w:p w14:paraId="6AB5CFE9">
            <w:pPr>
              <w:rPr>
                <w:sz w:val="24"/>
                <w:szCs w:val="24"/>
                <w:lang w:val="kk-KZ"/>
              </w:rPr>
            </w:pPr>
            <w:r>
              <w:rPr>
                <w:sz w:val="24"/>
                <w:szCs w:val="24"/>
                <w:lang w:val="kk-KZ"/>
              </w:rPr>
              <w:t>«Қасқыр мен жеті лақ» ертігіні еске түсіру, қайталау.</w:t>
            </w:r>
          </w:p>
          <w:p w14:paraId="7239178A">
            <w:pPr>
              <w:rPr>
                <w:b/>
                <w:color w:val="FF0000"/>
                <w:sz w:val="24"/>
                <w:szCs w:val="24"/>
              </w:rPr>
            </w:pPr>
            <w:r>
              <w:rPr>
                <w:b/>
                <w:color w:val="FF0000"/>
                <w:sz w:val="24"/>
                <w:szCs w:val="24"/>
              </w:rPr>
              <w:t>Коммуникативтік дағдылар</w:t>
            </w:r>
          </w:p>
        </w:tc>
        <w:tc>
          <w:tcPr>
            <w:tcW w:w="2410" w:type="dxa"/>
            <w:gridSpan w:val="2"/>
            <w:tcBorders>
              <w:top w:val="single" w:color="000000" w:sz="4" w:space="0"/>
              <w:left w:val="single" w:color="000000" w:sz="4" w:space="0"/>
              <w:bottom w:val="single" w:color="000000" w:sz="4" w:space="0"/>
              <w:right w:val="single" w:color="000000" w:sz="4" w:space="0"/>
            </w:tcBorders>
          </w:tcPr>
          <w:p w14:paraId="2E9B2978">
            <w:pPr>
              <w:rPr>
                <w:sz w:val="24"/>
                <w:szCs w:val="24"/>
              </w:rPr>
            </w:pPr>
            <w:r>
              <w:rPr>
                <w:sz w:val="24"/>
                <w:szCs w:val="24"/>
              </w:rPr>
              <w:t>Дидактикалық ойын:</w:t>
            </w:r>
          </w:p>
          <w:p w14:paraId="4A519A70">
            <w:pPr>
              <w:rPr>
                <w:sz w:val="24"/>
                <w:szCs w:val="24"/>
              </w:rPr>
            </w:pPr>
            <w:r>
              <w:rPr>
                <w:sz w:val="24"/>
                <w:szCs w:val="24"/>
              </w:rPr>
              <w:t>«Геометриялық пішіндерді тап» геометриялық пішіндерді тауып, топтастыра білу.</w:t>
            </w:r>
            <w:r>
              <w:rPr>
                <w:b/>
                <w:color w:val="FF0000"/>
                <w:sz w:val="24"/>
                <w:szCs w:val="24"/>
              </w:rPr>
              <w:t>математика негіздері</w:t>
            </w:r>
          </w:p>
        </w:tc>
        <w:tc>
          <w:tcPr>
            <w:tcW w:w="2692" w:type="dxa"/>
            <w:tcBorders>
              <w:top w:val="single" w:color="000000" w:sz="4" w:space="0"/>
              <w:left w:val="single" w:color="000000" w:sz="4" w:space="0"/>
              <w:bottom w:val="single" w:color="000000" w:sz="4" w:space="0"/>
              <w:right w:val="single" w:color="000000" w:sz="4" w:space="0"/>
            </w:tcBorders>
          </w:tcPr>
          <w:p w14:paraId="6D53E1F7">
            <w:pPr>
              <w:rPr>
                <w:sz w:val="24"/>
                <w:szCs w:val="24"/>
              </w:rPr>
            </w:pPr>
            <w:r>
              <w:rPr>
                <w:sz w:val="24"/>
                <w:szCs w:val="24"/>
              </w:rPr>
              <w:t>Дидактикалық ойын:</w:t>
            </w:r>
          </w:p>
          <w:p w14:paraId="765849D5">
            <w:pPr>
              <w:rPr>
                <w:sz w:val="24"/>
                <w:szCs w:val="24"/>
              </w:rPr>
            </w:pPr>
            <w:r>
              <w:rPr>
                <w:sz w:val="24"/>
                <w:szCs w:val="24"/>
              </w:rPr>
              <w:t>«Жануарлар қалай дыбыстайды»</w:t>
            </w:r>
          </w:p>
          <w:p w14:paraId="45429C65">
            <w:pPr>
              <w:rPr>
                <w:sz w:val="24"/>
                <w:szCs w:val="24"/>
              </w:rPr>
            </w:pPr>
            <w:r>
              <w:rPr>
                <w:sz w:val="24"/>
                <w:szCs w:val="24"/>
              </w:rPr>
              <w:t>Жануарлардың  дыбыстарын сала білу.</w:t>
            </w:r>
            <w:r>
              <w:rPr>
                <w:b/>
                <w:color w:val="FF0000"/>
                <w:sz w:val="24"/>
                <w:szCs w:val="24"/>
              </w:rPr>
              <w:t xml:space="preserve"> Коммуникативтік дағдылар</w:t>
            </w:r>
          </w:p>
        </w:tc>
        <w:tc>
          <w:tcPr>
            <w:tcW w:w="2420" w:type="dxa"/>
            <w:tcBorders>
              <w:top w:val="single" w:color="000000" w:sz="4" w:space="0"/>
              <w:left w:val="single" w:color="000000" w:sz="4" w:space="0"/>
              <w:bottom w:val="single" w:color="000000" w:sz="4" w:space="0"/>
              <w:right w:val="single" w:color="000000" w:sz="4" w:space="0"/>
            </w:tcBorders>
          </w:tcPr>
          <w:p w14:paraId="7DF4057F">
            <w:pPr>
              <w:rPr>
                <w:b/>
                <w:color w:val="FF0000"/>
                <w:sz w:val="24"/>
                <w:szCs w:val="24"/>
              </w:rPr>
            </w:pPr>
            <w:r>
              <w:rPr>
                <w:sz w:val="24"/>
                <w:szCs w:val="24"/>
              </w:rPr>
              <w:t xml:space="preserve">Дидактикалық ойын «Кімге не керек?» мамандық иелерін атай білу.  </w:t>
            </w:r>
            <w:r>
              <w:rPr>
                <w:b/>
                <w:color w:val="FF0000"/>
                <w:sz w:val="24"/>
                <w:szCs w:val="24"/>
              </w:rPr>
              <w:t xml:space="preserve"> Коммуникативтік дағдылар</w:t>
            </w:r>
          </w:p>
          <w:p w14:paraId="0CF47B13">
            <w:pPr>
              <w:rPr>
                <w:b/>
                <w:color w:val="FF0000"/>
                <w:sz w:val="24"/>
                <w:szCs w:val="24"/>
              </w:rPr>
            </w:pPr>
          </w:p>
          <w:p w14:paraId="50D5FB10">
            <w:pPr>
              <w:rPr>
                <w:b/>
                <w:color w:val="FF0000"/>
                <w:sz w:val="24"/>
                <w:szCs w:val="24"/>
              </w:rPr>
            </w:pPr>
          </w:p>
          <w:p w14:paraId="2BE23139">
            <w:pPr>
              <w:rPr>
                <w:sz w:val="24"/>
                <w:szCs w:val="24"/>
              </w:rPr>
            </w:pPr>
          </w:p>
        </w:tc>
      </w:tr>
      <w:tr w14:paraId="1020E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265" w:type="dxa"/>
            <w:tcBorders>
              <w:top w:val="single" w:color="000000" w:sz="4" w:space="0"/>
              <w:left w:val="single" w:color="000000" w:sz="4" w:space="0"/>
              <w:bottom w:val="single" w:color="000000" w:sz="4" w:space="0"/>
              <w:right w:val="single" w:color="000000" w:sz="4" w:space="0"/>
            </w:tcBorders>
          </w:tcPr>
          <w:p w14:paraId="247891DB">
            <w:pPr>
              <w:pStyle w:val="16"/>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630" w:type="dxa"/>
            <w:gridSpan w:val="6"/>
            <w:tcBorders>
              <w:top w:val="single" w:color="000000" w:sz="4" w:space="0"/>
              <w:left w:val="single" w:color="000000" w:sz="4" w:space="0"/>
              <w:bottom w:val="single" w:color="000000" w:sz="4" w:space="0"/>
              <w:right w:val="single" w:color="000000" w:sz="4" w:space="0"/>
            </w:tcBorders>
          </w:tcPr>
          <w:p w14:paraId="16CE73D3">
            <w:pPr>
              <w:pStyle w:val="16"/>
              <w:rPr>
                <w:sz w:val="24"/>
                <w:szCs w:val="24"/>
              </w:rPr>
            </w:pPr>
            <w:r>
              <w:rPr>
                <w:sz w:val="24"/>
                <w:szCs w:val="24"/>
              </w:rPr>
              <w:t>Ақпан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14:paraId="34758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265" w:type="dxa"/>
            <w:tcBorders>
              <w:top w:val="single" w:color="000000" w:sz="4" w:space="0"/>
              <w:left w:val="single" w:color="000000" w:sz="4" w:space="0"/>
              <w:bottom w:val="single" w:color="000000" w:sz="4" w:space="0"/>
              <w:right w:val="single" w:color="000000" w:sz="4" w:space="0"/>
            </w:tcBorders>
          </w:tcPr>
          <w:p w14:paraId="31AAB564">
            <w:pPr>
              <w:pStyle w:val="16"/>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630" w:type="dxa"/>
            <w:gridSpan w:val="6"/>
            <w:tcBorders>
              <w:top w:val="single" w:color="000000" w:sz="4" w:space="0"/>
              <w:left w:val="single" w:color="000000" w:sz="4" w:space="0"/>
              <w:bottom w:val="single" w:color="000000" w:sz="4" w:space="0"/>
              <w:right w:val="single" w:color="000000" w:sz="4" w:space="0"/>
            </w:tcBorders>
          </w:tcPr>
          <w:p w14:paraId="240EF082">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32204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265" w:type="dxa"/>
            <w:tcBorders>
              <w:top w:val="single" w:color="auto" w:sz="4" w:space="0"/>
              <w:left w:val="single" w:color="000000" w:sz="4" w:space="0"/>
              <w:bottom w:val="single" w:color="000000" w:sz="4" w:space="0"/>
              <w:right w:val="single" w:color="000000" w:sz="4" w:space="0"/>
            </w:tcBorders>
          </w:tcPr>
          <w:p w14:paraId="6E5B3636">
            <w:pPr>
              <w:pStyle w:val="16"/>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14:paraId="098FFC86">
            <w:pPr>
              <w:pStyle w:val="16"/>
              <w:spacing w:line="264" w:lineRule="exact"/>
              <w:ind w:left="110"/>
              <w:rPr>
                <w:b/>
                <w:sz w:val="24"/>
                <w:szCs w:val="24"/>
              </w:rPr>
            </w:pPr>
            <w:r>
              <w:rPr>
                <w:b/>
                <w:sz w:val="24"/>
                <w:szCs w:val="24"/>
              </w:rPr>
              <w:t>дайындық</w:t>
            </w:r>
          </w:p>
        </w:tc>
        <w:tc>
          <w:tcPr>
            <w:tcW w:w="2127" w:type="dxa"/>
            <w:tcBorders>
              <w:top w:val="single" w:color="000000" w:sz="4" w:space="0"/>
              <w:left w:val="single" w:color="000000" w:sz="4" w:space="0"/>
              <w:bottom w:val="single" w:color="000000" w:sz="4" w:space="0"/>
              <w:right w:val="single" w:color="auto" w:sz="4" w:space="0"/>
            </w:tcBorders>
          </w:tcPr>
          <w:p w14:paraId="4D5B08EE">
            <w:pPr>
              <w:rPr>
                <w:rFonts w:ascii="Times New Roman" w:hAnsi="Times New Roman" w:cs="Times New Roman"/>
                <w:sz w:val="24"/>
                <w:szCs w:val="24"/>
                <w:lang w:val="kk-KZ"/>
              </w:rPr>
            </w:pPr>
            <w:r>
              <w:rPr>
                <w:rFonts w:ascii="Times New Roman" w:hAnsi="Times New Roman" w:cs="Times New Roman"/>
                <w:sz w:val="24"/>
                <w:szCs w:val="24"/>
                <w:lang w:val="kk-KZ"/>
              </w:rPr>
              <w:t>«Көп»,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ұғымдары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түсініктерді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қалыптастыру</w:t>
            </w:r>
          </w:p>
          <w:p w14:paraId="697073BA">
            <w:pPr>
              <w:rPr>
                <w:rFonts w:ascii="Times New Roman" w:hAnsi="Times New Roman" w:cs="Times New Roman"/>
                <w:sz w:val="24"/>
                <w:szCs w:val="24"/>
                <w:lang w:val="kk-KZ"/>
              </w:rPr>
            </w:pPr>
            <w:r>
              <w:rPr>
                <w:rFonts w:ascii="Times New Roman" w:hAnsi="Times New Roman" w:cs="Times New Roman"/>
                <w:sz w:val="24"/>
                <w:szCs w:val="24"/>
                <w:lang w:val="kk-KZ"/>
              </w:rPr>
              <w:t>қоршаған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ортадан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немесе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бірнеше</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бірдей затты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табу,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неше?»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сұрағына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жауап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беру.</w:t>
            </w:r>
          </w:p>
          <w:p w14:paraId="0291AC24">
            <w:pPr>
              <w:rPr>
                <w:b/>
                <w:sz w:val="24"/>
                <w:szCs w:val="24"/>
                <w:lang w:val="kk-KZ"/>
              </w:rPr>
            </w:pPr>
          </w:p>
        </w:tc>
        <w:tc>
          <w:tcPr>
            <w:tcW w:w="1987" w:type="dxa"/>
            <w:gridSpan w:val="2"/>
            <w:tcBorders>
              <w:top w:val="single" w:color="000000" w:sz="4" w:space="0"/>
              <w:left w:val="single" w:color="auto" w:sz="4" w:space="0"/>
              <w:bottom w:val="single" w:color="000000" w:sz="4" w:space="0"/>
              <w:right w:val="single" w:color="auto" w:sz="4" w:space="0"/>
            </w:tcBorders>
          </w:tcPr>
          <w:p w14:paraId="3CFBA765">
            <w:pPr>
              <w:pStyle w:val="16"/>
              <w:rPr>
                <w:b/>
                <w:sz w:val="24"/>
                <w:szCs w:val="24"/>
              </w:rPr>
            </w:pPr>
            <w:r>
              <w:rPr>
                <w:sz w:val="24"/>
                <w:szCs w:val="24"/>
              </w:rPr>
              <w:t>Суреттерді,</w:t>
            </w:r>
            <w:r>
              <w:rPr>
                <w:spacing w:val="1"/>
                <w:sz w:val="24"/>
                <w:szCs w:val="24"/>
              </w:rPr>
              <w:t xml:space="preserve"> </w:t>
            </w:r>
            <w:r>
              <w:rPr>
                <w:sz w:val="24"/>
                <w:szCs w:val="24"/>
              </w:rPr>
              <w:t>заттарды</w:t>
            </w:r>
            <w:r>
              <w:rPr>
                <w:spacing w:val="1"/>
                <w:sz w:val="24"/>
                <w:szCs w:val="24"/>
              </w:rPr>
              <w:t xml:space="preserve"> </w:t>
            </w:r>
            <w:r>
              <w:rPr>
                <w:sz w:val="24"/>
                <w:szCs w:val="24"/>
              </w:rPr>
              <w:t>қарастыруда,</w:t>
            </w:r>
            <w:r>
              <w:rPr>
                <w:spacing w:val="1"/>
                <w:sz w:val="24"/>
                <w:szCs w:val="24"/>
              </w:rPr>
              <w:t xml:space="preserve"> </w:t>
            </w:r>
            <w:r>
              <w:rPr>
                <w:sz w:val="24"/>
                <w:szCs w:val="24"/>
              </w:rPr>
              <w:t>тірі</w:t>
            </w:r>
            <w:r>
              <w:rPr>
                <w:spacing w:val="1"/>
                <w:sz w:val="24"/>
                <w:szCs w:val="24"/>
              </w:rPr>
              <w:t xml:space="preserve"> </w:t>
            </w:r>
            <w:r>
              <w:rPr>
                <w:sz w:val="24"/>
                <w:szCs w:val="24"/>
              </w:rPr>
              <w:t>және</w:t>
            </w:r>
            <w:r>
              <w:rPr>
                <w:spacing w:val="1"/>
                <w:sz w:val="24"/>
                <w:szCs w:val="24"/>
              </w:rPr>
              <w:t xml:space="preserve"> </w:t>
            </w:r>
            <w:r>
              <w:rPr>
                <w:sz w:val="24"/>
                <w:szCs w:val="24"/>
              </w:rPr>
              <w:t>өлі</w:t>
            </w:r>
            <w:r>
              <w:rPr>
                <w:spacing w:val="1"/>
                <w:sz w:val="24"/>
                <w:szCs w:val="24"/>
              </w:rPr>
              <w:t xml:space="preserve"> </w:t>
            </w:r>
            <w:r>
              <w:rPr>
                <w:sz w:val="24"/>
                <w:szCs w:val="24"/>
              </w:rPr>
              <w:t>табиғат</w:t>
            </w:r>
            <w:r>
              <w:rPr>
                <w:spacing w:val="1"/>
                <w:sz w:val="24"/>
                <w:szCs w:val="24"/>
              </w:rPr>
              <w:t xml:space="preserve"> </w:t>
            </w:r>
            <w:r>
              <w:rPr>
                <w:sz w:val="24"/>
                <w:szCs w:val="24"/>
              </w:rPr>
              <w:t>нысандарын</w:t>
            </w:r>
            <w:r>
              <w:rPr>
                <w:spacing w:val="1"/>
                <w:sz w:val="24"/>
                <w:szCs w:val="24"/>
              </w:rPr>
              <w:t xml:space="preserve"> </w:t>
            </w:r>
            <w:r>
              <w:rPr>
                <w:sz w:val="24"/>
                <w:szCs w:val="24"/>
              </w:rPr>
              <w:t>бақылау</w:t>
            </w:r>
            <w:r>
              <w:rPr>
                <w:spacing w:val="1"/>
                <w:sz w:val="24"/>
                <w:szCs w:val="24"/>
              </w:rPr>
              <w:t xml:space="preserve"> </w:t>
            </w:r>
            <w:r>
              <w:rPr>
                <w:sz w:val="24"/>
                <w:szCs w:val="24"/>
              </w:rPr>
              <w:t>кезінде,</w:t>
            </w:r>
            <w:r>
              <w:rPr>
                <w:spacing w:val="1"/>
                <w:sz w:val="24"/>
                <w:szCs w:val="24"/>
              </w:rPr>
              <w:t xml:space="preserve"> </w:t>
            </w:r>
            <w:r>
              <w:rPr>
                <w:sz w:val="24"/>
                <w:szCs w:val="24"/>
              </w:rPr>
              <w:t>шығармаларды</w:t>
            </w:r>
            <w:r>
              <w:rPr>
                <w:spacing w:val="1"/>
                <w:sz w:val="24"/>
                <w:szCs w:val="24"/>
              </w:rPr>
              <w:t xml:space="preserve"> </w:t>
            </w:r>
            <w:r>
              <w:rPr>
                <w:sz w:val="24"/>
                <w:szCs w:val="24"/>
              </w:rPr>
              <w:t>тыңдағаннан  кейін</w:t>
            </w:r>
            <w:r>
              <w:rPr>
                <w:spacing w:val="-2"/>
                <w:sz w:val="24"/>
                <w:szCs w:val="24"/>
              </w:rPr>
              <w:t xml:space="preserve"> </w:t>
            </w:r>
            <w:r>
              <w:rPr>
                <w:sz w:val="24"/>
                <w:szCs w:val="24"/>
              </w:rPr>
              <w:t>балаларды</w:t>
            </w:r>
            <w:r>
              <w:rPr>
                <w:spacing w:val="-2"/>
                <w:sz w:val="24"/>
                <w:szCs w:val="24"/>
              </w:rPr>
              <w:t xml:space="preserve"> </w:t>
            </w:r>
            <w:r>
              <w:rPr>
                <w:sz w:val="24"/>
                <w:szCs w:val="24"/>
              </w:rPr>
              <w:t>алған</w:t>
            </w:r>
            <w:r>
              <w:rPr>
                <w:spacing w:val="-2"/>
                <w:sz w:val="24"/>
                <w:szCs w:val="24"/>
              </w:rPr>
              <w:t xml:space="preserve"> </w:t>
            </w:r>
            <w:r>
              <w:rPr>
                <w:sz w:val="24"/>
                <w:szCs w:val="24"/>
              </w:rPr>
              <w:t>әсерлерімен</w:t>
            </w:r>
            <w:r>
              <w:rPr>
                <w:spacing w:val="-4"/>
                <w:sz w:val="24"/>
                <w:szCs w:val="24"/>
              </w:rPr>
              <w:t xml:space="preserve"> </w:t>
            </w:r>
            <w:r>
              <w:rPr>
                <w:sz w:val="24"/>
                <w:szCs w:val="24"/>
              </w:rPr>
              <w:t>бөлісуге үйрету.</w:t>
            </w:r>
          </w:p>
        </w:tc>
        <w:tc>
          <w:tcPr>
            <w:tcW w:w="2404" w:type="dxa"/>
            <w:tcBorders>
              <w:top w:val="single" w:color="000000" w:sz="4" w:space="0"/>
              <w:left w:val="single" w:color="auto" w:sz="4" w:space="0"/>
              <w:bottom w:val="single" w:color="000000" w:sz="4" w:space="0"/>
              <w:right w:val="single" w:color="auto" w:sz="4" w:space="0"/>
            </w:tcBorders>
          </w:tcPr>
          <w:p w14:paraId="680E3E77">
            <w:pPr>
              <w:pStyle w:val="9"/>
              <w:ind w:left="0"/>
              <w:rPr>
                <w:sz w:val="24"/>
                <w:szCs w:val="24"/>
              </w:rPr>
            </w:pPr>
            <w:r>
              <w:rPr>
                <w:sz w:val="24"/>
                <w:szCs w:val="24"/>
              </w:rPr>
              <w:t>Балаларды геометриялық фигура шаршымен</w:t>
            </w:r>
            <w:r>
              <w:rPr>
                <w:spacing w:val="1"/>
                <w:sz w:val="24"/>
                <w:szCs w:val="24"/>
              </w:rPr>
              <w:t xml:space="preserve"> </w:t>
            </w:r>
            <w:r>
              <w:rPr>
                <w:sz w:val="24"/>
                <w:szCs w:val="24"/>
              </w:rPr>
              <w:t>таныстыру, ұстау және көру тәсілдері арқылы аталған фигураны зерттеуге</w:t>
            </w:r>
            <w:r>
              <w:rPr>
                <w:spacing w:val="1"/>
                <w:sz w:val="24"/>
                <w:szCs w:val="24"/>
              </w:rPr>
              <w:t xml:space="preserve"> </w:t>
            </w:r>
            <w:r>
              <w:rPr>
                <w:sz w:val="24"/>
                <w:szCs w:val="24"/>
              </w:rPr>
              <w:t>мүмкіндік</w:t>
            </w:r>
            <w:r>
              <w:rPr>
                <w:spacing w:val="-1"/>
                <w:sz w:val="24"/>
                <w:szCs w:val="24"/>
              </w:rPr>
              <w:t xml:space="preserve"> </w:t>
            </w:r>
            <w:r>
              <w:rPr>
                <w:sz w:val="24"/>
                <w:szCs w:val="24"/>
              </w:rPr>
              <w:t>беру.</w:t>
            </w:r>
          </w:p>
          <w:p w14:paraId="79A46153">
            <w:pPr>
              <w:pStyle w:val="16"/>
              <w:rPr>
                <w:b/>
                <w:sz w:val="24"/>
                <w:szCs w:val="24"/>
              </w:rPr>
            </w:pPr>
          </w:p>
        </w:tc>
        <w:tc>
          <w:tcPr>
            <w:tcW w:w="2692" w:type="dxa"/>
            <w:tcBorders>
              <w:top w:val="single" w:color="000000" w:sz="4" w:space="0"/>
              <w:left w:val="single" w:color="auto" w:sz="4" w:space="0"/>
              <w:bottom w:val="single" w:color="000000" w:sz="4" w:space="0"/>
              <w:right w:val="single" w:color="auto" w:sz="4" w:space="0"/>
            </w:tcBorders>
          </w:tcPr>
          <w:p w14:paraId="105B8CC7">
            <w:pPr>
              <w:tabs>
                <w:tab w:val="left" w:pos="1388"/>
              </w:tabs>
              <w:spacing w:line="320" w:lineRule="exact"/>
              <w:rPr>
                <w:rFonts w:ascii="Times New Roman" w:hAnsi="Times New Roman" w:cs="Times New Roman"/>
                <w:b/>
                <w:bCs/>
                <w:sz w:val="24"/>
                <w:szCs w:val="24"/>
                <w:lang w:val="kk-KZ"/>
              </w:rPr>
            </w:pPr>
            <w:r>
              <w:rPr>
                <w:rFonts w:ascii="Times New Roman" w:hAnsi="Times New Roman" w:cs="Times New Roman"/>
                <w:sz w:val="24"/>
                <w:szCs w:val="24"/>
                <w:lang w:val="kk-KZ"/>
              </w:rPr>
              <w:t>Сөздерді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жіктелуіне,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септелуіне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қарай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байланыстыру,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есімдерді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үстінде, астында, артында, жанында тәрізді көмекші сөздермен бірге қолдануды менгерту</w:t>
            </w:r>
          </w:p>
          <w:p w14:paraId="3168AC38">
            <w:pPr>
              <w:pStyle w:val="16"/>
              <w:rPr>
                <w:sz w:val="24"/>
                <w:szCs w:val="24"/>
              </w:rPr>
            </w:pPr>
          </w:p>
        </w:tc>
        <w:tc>
          <w:tcPr>
            <w:tcW w:w="2420" w:type="dxa"/>
            <w:tcBorders>
              <w:top w:val="single" w:color="000000" w:sz="4" w:space="0"/>
              <w:left w:val="single" w:color="auto" w:sz="4" w:space="0"/>
              <w:bottom w:val="single" w:color="000000" w:sz="4" w:space="0"/>
              <w:right w:val="single" w:color="000000" w:sz="4" w:space="0"/>
            </w:tcBorders>
          </w:tcPr>
          <w:p w14:paraId="0B590CBB">
            <w:pPr>
              <w:tabs>
                <w:tab w:val="left" w:pos="1388"/>
              </w:tabs>
              <w:spacing w:line="322" w:lineRule="exact"/>
              <w:rPr>
                <w:rFonts w:ascii="Times New Roman" w:hAnsi="Times New Roman" w:cs="Times New Roman"/>
                <w:b/>
                <w:bCs/>
                <w:sz w:val="24"/>
                <w:szCs w:val="24"/>
                <w:lang w:val="kk-KZ"/>
              </w:rPr>
            </w:pPr>
            <w:r>
              <w:rPr>
                <w:rFonts w:ascii="Times New Roman" w:hAnsi="Times New Roman" w:cs="Times New Roman"/>
                <w:sz w:val="24"/>
                <w:szCs w:val="24"/>
                <w:lang w:val="kk-KZ"/>
              </w:rPr>
              <w:t>Дыбыстардың артикуляциясын нақтылау және бекіту,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артикуляциялық</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аппаратты</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дамыту</w:t>
            </w:r>
          </w:p>
          <w:p w14:paraId="7E8720B8">
            <w:pPr>
              <w:pStyle w:val="16"/>
              <w:rPr>
                <w:b/>
                <w:sz w:val="24"/>
                <w:szCs w:val="24"/>
              </w:rPr>
            </w:pPr>
          </w:p>
        </w:tc>
      </w:tr>
      <w:tr w14:paraId="49992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265" w:type="dxa"/>
            <w:vMerge w:val="restart"/>
            <w:tcBorders>
              <w:top w:val="single" w:color="000000" w:sz="4" w:space="0"/>
              <w:left w:val="single" w:color="000000" w:sz="4" w:space="0"/>
              <w:bottom w:val="single" w:color="000000" w:sz="4" w:space="0"/>
              <w:right w:val="single" w:color="000000" w:sz="4" w:space="0"/>
            </w:tcBorders>
          </w:tcPr>
          <w:p w14:paraId="6843EB16">
            <w:pPr>
              <w:pStyle w:val="16"/>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14:paraId="24CC0D9D">
            <w:pPr>
              <w:pStyle w:val="16"/>
              <w:spacing w:line="264" w:lineRule="exact"/>
              <w:ind w:left="110"/>
              <w:rPr>
                <w:b/>
                <w:sz w:val="24"/>
                <w:szCs w:val="24"/>
              </w:rPr>
            </w:pPr>
            <w:r>
              <w:rPr>
                <w:b/>
                <w:sz w:val="24"/>
                <w:szCs w:val="24"/>
              </w:rPr>
              <w:t>іс-әрекет</w:t>
            </w:r>
          </w:p>
        </w:tc>
        <w:tc>
          <w:tcPr>
            <w:tcW w:w="2127" w:type="dxa"/>
            <w:tcBorders>
              <w:top w:val="single" w:color="000000" w:sz="4" w:space="0"/>
              <w:left w:val="single" w:color="000000" w:sz="4" w:space="0"/>
              <w:bottom w:val="single" w:color="auto" w:sz="4" w:space="0"/>
              <w:right w:val="single" w:color="auto" w:sz="4" w:space="0"/>
            </w:tcBorders>
          </w:tcPr>
          <w:p w14:paraId="4E3F3DA6">
            <w:pPr>
              <w:pStyle w:val="15"/>
              <w:jc w:val="center"/>
              <w:rPr>
                <w:rFonts w:ascii="Times New Roman" w:hAnsi="Times New Roman"/>
                <w:b/>
                <w:bCs/>
                <w:sz w:val="24"/>
                <w:szCs w:val="24"/>
                <w:lang w:val="kk-KZ"/>
              </w:rPr>
            </w:pPr>
          </w:p>
          <w:p w14:paraId="3395AAB2">
            <w:pPr>
              <w:pStyle w:val="15"/>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14:paraId="16373EDE">
            <w:pPr>
              <w:rPr>
                <w:rFonts w:ascii="Times New Roman" w:hAnsi="Times New Roman" w:cs="Times New Roman"/>
                <w:sz w:val="24"/>
                <w:szCs w:val="24"/>
                <w:lang w:val="kk-KZ"/>
              </w:rPr>
            </w:pPr>
            <w:r>
              <w:rPr>
                <w:rFonts w:ascii="Times New Roman" w:hAnsi="Times New Roman" w:cs="Times New Roman"/>
                <w:sz w:val="24"/>
                <w:szCs w:val="24"/>
                <w:lang w:val="kk-KZ"/>
              </w:rPr>
              <w:t xml:space="preserve">Педогог жоспары бойынша </w:t>
            </w:r>
          </w:p>
          <w:p w14:paraId="57FA8D79">
            <w:pPr>
              <w:pStyle w:val="15"/>
              <w:jc w:val="center"/>
              <w:rPr>
                <w:rFonts w:ascii="Times New Roman" w:hAnsi="Times New Roman"/>
                <w:b/>
                <w:bCs/>
                <w:sz w:val="24"/>
                <w:szCs w:val="24"/>
                <w:lang w:val="kk-KZ"/>
              </w:rPr>
            </w:pPr>
            <w:r>
              <w:rPr>
                <w:rFonts w:ascii="Times New Roman" w:hAnsi="Times New Roman"/>
                <w:b/>
                <w:bCs/>
                <w:sz w:val="24"/>
                <w:szCs w:val="24"/>
                <w:lang w:val="kk-KZ"/>
              </w:rPr>
              <w:t>Қазақ тілі</w:t>
            </w:r>
            <w:r>
              <w:rPr>
                <w:rFonts w:ascii="Times New Roman" w:hAnsi="Times New Roman"/>
                <w:bCs/>
                <w:sz w:val="24"/>
                <w:szCs w:val="24"/>
                <w:lang w:val="kk-KZ"/>
              </w:rPr>
              <w:t xml:space="preserve"> Сөздерді байланыстырып сөз тіркестерін құрастыруға (зат есім және сын есім, зат есім және етістік) үйрету</w:t>
            </w:r>
          </w:p>
          <w:p w14:paraId="2CBD3B17">
            <w:pPr>
              <w:pStyle w:val="15"/>
              <w:rPr>
                <w:rFonts w:ascii="Times New Roman" w:hAnsi="Times New Roman"/>
                <w:bCs/>
                <w:sz w:val="24"/>
                <w:szCs w:val="24"/>
                <w:lang w:val="kk-KZ"/>
              </w:rPr>
            </w:pPr>
          </w:p>
        </w:tc>
        <w:tc>
          <w:tcPr>
            <w:tcW w:w="1981" w:type="dxa"/>
            <w:tcBorders>
              <w:top w:val="single" w:color="000000" w:sz="4" w:space="0"/>
              <w:left w:val="single" w:color="auto" w:sz="4" w:space="0"/>
              <w:bottom w:val="single" w:color="auto" w:sz="4" w:space="0"/>
              <w:right w:val="single" w:color="auto" w:sz="4" w:space="0"/>
            </w:tcBorders>
          </w:tcPr>
          <w:p w14:paraId="55DE8B58">
            <w:pPr>
              <w:pStyle w:val="15"/>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14:paraId="6E08619A">
            <w:pPr>
              <w:rPr>
                <w:rFonts w:ascii="Times New Roman" w:hAnsi="Times New Roman" w:cs="Times New Roman"/>
                <w:sz w:val="24"/>
                <w:szCs w:val="24"/>
                <w:lang w:val="kk-KZ"/>
              </w:rPr>
            </w:pPr>
            <w:r>
              <w:rPr>
                <w:rFonts w:ascii="Times New Roman" w:hAnsi="Times New Roman" w:cs="Times New Roman"/>
                <w:sz w:val="24"/>
                <w:szCs w:val="24"/>
                <w:lang w:val="kk-KZ"/>
              </w:rPr>
              <w:t xml:space="preserve">Педогог жоспары бойынша </w:t>
            </w:r>
          </w:p>
          <w:p w14:paraId="4EE41154">
            <w:pPr>
              <w:pStyle w:val="15"/>
              <w:jc w:val="center"/>
              <w:rPr>
                <w:rFonts w:ascii="Times New Roman" w:hAnsi="Times New Roman"/>
                <w:b/>
                <w:bCs/>
                <w:sz w:val="24"/>
                <w:szCs w:val="24"/>
                <w:lang w:val="kk-KZ"/>
              </w:rPr>
            </w:pPr>
            <w:r>
              <w:rPr>
                <w:rFonts w:ascii="Times New Roman" w:hAnsi="Times New Roman"/>
                <w:b/>
                <w:bCs/>
                <w:sz w:val="24"/>
                <w:szCs w:val="24"/>
                <w:lang w:val="kk-KZ"/>
              </w:rPr>
              <w:t>Музыка</w:t>
            </w:r>
          </w:p>
          <w:p w14:paraId="53160D93">
            <w:pPr>
              <w:pStyle w:val="15"/>
              <w:jc w:val="center"/>
              <w:rPr>
                <w:rFonts w:ascii="Times New Roman" w:hAnsi="Times New Roman"/>
                <w:bCs/>
                <w:sz w:val="24"/>
                <w:szCs w:val="24"/>
                <w:lang w:val="kk-KZ"/>
              </w:rPr>
            </w:pPr>
            <w:r>
              <w:rPr>
                <w:rFonts w:ascii="Times New Roman" w:hAnsi="Times New Roman"/>
                <w:bCs/>
                <w:sz w:val="24"/>
                <w:szCs w:val="24"/>
                <w:lang w:val="kk-KZ"/>
              </w:rPr>
              <w:t>«Қуыршақтармен билейміз»</w:t>
            </w:r>
          </w:p>
          <w:p w14:paraId="335BC28A">
            <w:pPr>
              <w:pStyle w:val="15"/>
              <w:jc w:val="center"/>
              <w:rPr>
                <w:rFonts w:ascii="Times New Roman" w:hAnsi="Times New Roman"/>
                <w:bCs/>
                <w:sz w:val="24"/>
                <w:szCs w:val="24"/>
                <w:lang w:val="kk-KZ"/>
              </w:rPr>
            </w:pPr>
            <w:r>
              <w:rPr>
                <w:rFonts w:ascii="Times New Roman" w:hAnsi="Times New Roman"/>
                <w:bCs/>
                <w:sz w:val="24"/>
                <w:szCs w:val="24"/>
                <w:lang w:val="kk-KZ"/>
              </w:rPr>
              <w:t>Мақсаты: ойын арқылы баланың қиялын, ойлау қабілетін дамыту</w:t>
            </w:r>
          </w:p>
        </w:tc>
        <w:tc>
          <w:tcPr>
            <w:tcW w:w="2410" w:type="dxa"/>
            <w:gridSpan w:val="2"/>
            <w:tcBorders>
              <w:top w:val="single" w:color="000000" w:sz="4" w:space="0"/>
              <w:left w:val="single" w:color="auto" w:sz="4" w:space="0"/>
              <w:bottom w:val="single" w:color="auto" w:sz="4" w:space="0"/>
              <w:right w:val="single" w:color="auto" w:sz="4" w:space="0"/>
            </w:tcBorders>
          </w:tcPr>
          <w:p w14:paraId="5D4606CB">
            <w:pPr>
              <w:pStyle w:val="15"/>
              <w:rPr>
                <w:rFonts w:ascii="Times New Roman" w:hAnsi="Times New Roman"/>
                <w:bCs/>
                <w:sz w:val="24"/>
                <w:szCs w:val="24"/>
                <w:lang w:val="kk-KZ"/>
              </w:rPr>
            </w:pPr>
            <w:r>
              <w:rPr>
                <w:rFonts w:ascii="Times New Roman" w:hAnsi="Times New Roman"/>
                <w:bCs/>
                <w:sz w:val="24"/>
                <w:szCs w:val="24"/>
                <w:lang w:val="kk-KZ"/>
              </w:rPr>
              <w:t>Ыбырай атамыздың « Бақша ағаштары» деген әңгімесін, қызықты етіп әңгімелеп берейін.</w:t>
            </w:r>
          </w:p>
          <w:p w14:paraId="2344C1E8">
            <w:pPr>
              <w:pStyle w:val="15"/>
              <w:jc w:val="center"/>
              <w:rPr>
                <w:rFonts w:ascii="Times New Roman" w:hAnsi="Times New Roman"/>
                <w:b/>
                <w:bCs/>
                <w:sz w:val="24"/>
                <w:szCs w:val="24"/>
              </w:rPr>
            </w:pPr>
            <w:r>
              <w:rPr>
                <w:rFonts w:ascii="Times New Roman" w:hAnsi="Times New Roman"/>
                <w:sz w:val="24"/>
                <w:szCs w:val="24"/>
              </w:rPr>
              <w:t>.</w:t>
            </w:r>
          </w:p>
        </w:tc>
        <w:tc>
          <w:tcPr>
            <w:tcW w:w="2692" w:type="dxa"/>
            <w:tcBorders>
              <w:top w:val="single" w:color="000000" w:sz="4" w:space="0"/>
              <w:left w:val="single" w:color="auto" w:sz="4" w:space="0"/>
              <w:bottom w:val="single" w:color="auto" w:sz="4" w:space="0"/>
              <w:right w:val="single" w:color="auto" w:sz="4" w:space="0"/>
            </w:tcBorders>
          </w:tcPr>
          <w:p w14:paraId="743EE921">
            <w:pPr>
              <w:pStyle w:val="15"/>
              <w:jc w:val="center"/>
              <w:rPr>
                <w:rFonts w:ascii="Times New Roman" w:hAnsi="Times New Roman"/>
                <w:b/>
                <w:bCs/>
                <w:sz w:val="24"/>
                <w:szCs w:val="24"/>
              </w:rPr>
            </w:pPr>
            <w:r>
              <w:rPr>
                <w:rFonts w:ascii="Times New Roman" w:hAnsi="Times New Roman"/>
                <w:bCs/>
                <w:sz w:val="24"/>
                <w:szCs w:val="24"/>
              </w:rPr>
              <w:t xml:space="preserve">   </w:t>
            </w:r>
            <w:r>
              <w:rPr>
                <w:rFonts w:ascii="Times New Roman" w:hAnsi="Times New Roman"/>
                <w:b/>
                <w:bCs/>
                <w:sz w:val="24"/>
                <w:szCs w:val="24"/>
              </w:rPr>
              <w:t>Дене шынықтыру</w:t>
            </w:r>
          </w:p>
          <w:p w14:paraId="634A5018">
            <w:pPr>
              <w:pStyle w:val="15"/>
              <w:rPr>
                <w:rFonts w:ascii="Times New Roman" w:hAnsi="Times New Roman"/>
                <w:b/>
                <w:bCs/>
                <w:sz w:val="24"/>
                <w:szCs w:val="24"/>
              </w:rPr>
            </w:pPr>
            <w:r>
              <w:rPr>
                <w:rFonts w:ascii="Times New Roman" w:hAnsi="Times New Roman"/>
                <w:bCs/>
                <w:sz w:val="24"/>
                <w:szCs w:val="24"/>
              </w:rPr>
              <w:t>Педогог жоспары бойынша</w:t>
            </w:r>
          </w:p>
        </w:tc>
        <w:tc>
          <w:tcPr>
            <w:tcW w:w="2420" w:type="dxa"/>
            <w:tcBorders>
              <w:top w:val="single" w:color="000000" w:sz="4" w:space="0"/>
              <w:left w:val="single" w:color="auto" w:sz="4" w:space="0"/>
              <w:bottom w:val="single" w:color="auto" w:sz="4" w:space="0"/>
              <w:right w:val="single" w:color="000000" w:sz="4" w:space="0"/>
            </w:tcBorders>
          </w:tcPr>
          <w:p w14:paraId="3E9D01A2">
            <w:pPr>
              <w:pStyle w:val="15"/>
              <w:jc w:val="center"/>
              <w:rPr>
                <w:rFonts w:ascii="Times New Roman" w:hAnsi="Times New Roman"/>
                <w:bCs/>
                <w:sz w:val="24"/>
                <w:szCs w:val="24"/>
              </w:rPr>
            </w:pPr>
            <w:r>
              <w:rPr>
                <w:rFonts w:ascii="Times New Roman" w:hAnsi="Times New Roman"/>
                <w:bCs/>
                <w:sz w:val="24"/>
                <w:szCs w:val="24"/>
              </w:rPr>
              <w:t>.</w:t>
            </w:r>
          </w:p>
        </w:tc>
      </w:tr>
      <w:tr w14:paraId="423C5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265" w:type="dxa"/>
            <w:vMerge w:val="continue"/>
            <w:tcBorders>
              <w:top w:val="single" w:color="000000" w:sz="4" w:space="0"/>
              <w:left w:val="single" w:color="000000" w:sz="4" w:space="0"/>
              <w:bottom w:val="single" w:color="000000" w:sz="4" w:space="0"/>
              <w:right w:val="single" w:color="000000" w:sz="4" w:space="0"/>
            </w:tcBorders>
            <w:vAlign w:val="center"/>
          </w:tcPr>
          <w:p w14:paraId="6E727DC6">
            <w:pPr>
              <w:rPr>
                <w:b/>
                <w:sz w:val="24"/>
                <w:szCs w:val="24"/>
              </w:rPr>
            </w:pPr>
          </w:p>
        </w:tc>
        <w:tc>
          <w:tcPr>
            <w:tcW w:w="2127" w:type="dxa"/>
            <w:tcBorders>
              <w:top w:val="single" w:color="auto" w:sz="4" w:space="0"/>
              <w:left w:val="single" w:color="000000" w:sz="4" w:space="0"/>
              <w:bottom w:val="single" w:color="000000" w:sz="4" w:space="0"/>
              <w:right w:val="single" w:color="000000" w:sz="4" w:space="0"/>
            </w:tcBorders>
          </w:tcPr>
          <w:p w14:paraId="7682F86E">
            <w:pPr>
              <w:shd w:val="clear" w:color="auto" w:fill="FFFFFF"/>
              <w:spacing w:after="150"/>
              <w:rPr>
                <w:color w:val="333333"/>
                <w:sz w:val="24"/>
                <w:szCs w:val="24"/>
                <w:lang w:eastAsia="ru-RU"/>
              </w:rPr>
            </w:pPr>
            <w:r>
              <w:rPr>
                <w:b/>
                <w:bCs/>
                <w:color w:val="333333"/>
                <w:sz w:val="24"/>
                <w:szCs w:val="24"/>
                <w:lang w:eastAsia="ru-RU"/>
              </w:rPr>
              <w:t>-</w:t>
            </w:r>
            <w:r>
              <w:rPr>
                <w:color w:val="333333"/>
                <w:sz w:val="24"/>
                <w:szCs w:val="24"/>
                <w:lang w:eastAsia="ru-RU"/>
              </w:rPr>
              <w:t>Балаларға ағаштардың суреттерін көрсетеді. Балалар ағаштың түрлері өте көп.Олар – емен, қайың, үйеңкі, терек,жеміс ағаштары. Ағаштардың көп болғаны пайдалы, олар ауаны тазартады,жазда көлеңке болады.Ағаштарды орынсыз сындырмай, түбін тазалап отырса олар әдемі болып өседі.Мына суретке қараңдаршы, топырақ ағашты берік ұстап тұрады, ал мынау – діңі. Діңінен жан- жағына бұтақтары таралған. Бұтақтарында жапырақтар өседі.Өсімдіктерді, ағаштарды адамдар күтіп баптайды, түбін қопсытып су құяды.Сонда өсімдіктер жақсы болып өседі.Бау – бақшада өсетін өсімдіктерді адамдар өздері егіп өнімін піскенде жейді.</w:t>
            </w:r>
          </w:p>
          <w:p w14:paraId="2DAFB03C">
            <w:pPr>
              <w:shd w:val="clear" w:color="auto" w:fill="FFFFFF"/>
              <w:spacing w:after="150"/>
              <w:rPr>
                <w:color w:val="333333"/>
                <w:sz w:val="24"/>
                <w:szCs w:val="24"/>
                <w:lang w:eastAsia="ru-RU"/>
              </w:rPr>
            </w:pPr>
            <w:r>
              <w:rPr>
                <w:color w:val="333333"/>
                <w:sz w:val="24"/>
                <w:szCs w:val="24"/>
                <w:lang w:eastAsia="ru-RU"/>
              </w:rPr>
              <w:t>Мысалы: мынау алма ағашы, алма ағашында көптеген алмалар өсіп тұр.</w:t>
            </w:r>
          </w:p>
          <w:p w14:paraId="45015A29">
            <w:pPr>
              <w:rPr>
                <w:b/>
                <w:color w:val="FF0000"/>
                <w:sz w:val="24"/>
                <w:szCs w:val="24"/>
                <w:lang w:eastAsia="ru-RU"/>
              </w:rPr>
            </w:pPr>
            <w:r>
              <w:rPr>
                <w:b/>
                <w:color w:val="FF0000"/>
                <w:sz w:val="24"/>
                <w:szCs w:val="24"/>
                <w:lang w:eastAsia="ru-RU"/>
              </w:rPr>
              <w:t>Қоршаған ортамен танысу</w:t>
            </w:r>
          </w:p>
          <w:p w14:paraId="135BC3F5">
            <w:pPr>
              <w:rPr>
                <w:sz w:val="24"/>
                <w:szCs w:val="24"/>
                <w:lang w:eastAsia="ru-RU"/>
              </w:rPr>
            </w:pPr>
            <w:r>
              <w:rPr>
                <w:sz w:val="24"/>
                <w:szCs w:val="24"/>
                <w:lang w:eastAsia="ru-RU"/>
              </w:rPr>
              <w:t>Көше бойы аралас</w:t>
            </w:r>
          </w:p>
          <w:p w14:paraId="28E68E59">
            <w:pPr>
              <w:rPr>
                <w:sz w:val="24"/>
                <w:szCs w:val="24"/>
                <w:lang w:eastAsia="ru-RU"/>
              </w:rPr>
            </w:pPr>
            <w:r>
              <w:rPr>
                <w:sz w:val="24"/>
                <w:szCs w:val="24"/>
                <w:lang w:eastAsia="ru-RU"/>
              </w:rPr>
              <w:t>Қаптап өскен қара ағаш.</w:t>
            </w:r>
          </w:p>
          <w:p w14:paraId="5B264299">
            <w:pPr>
              <w:rPr>
                <w:sz w:val="24"/>
                <w:szCs w:val="24"/>
                <w:lang w:eastAsia="ru-RU"/>
              </w:rPr>
            </w:pPr>
            <w:r>
              <w:rPr>
                <w:sz w:val="24"/>
                <w:szCs w:val="24"/>
                <w:lang w:eastAsia="ru-RU"/>
              </w:rPr>
              <w:t>Жемісі жоқ болса да ,</w:t>
            </w:r>
          </w:p>
          <w:p w14:paraId="7F503CD8">
            <w:pPr>
              <w:rPr>
                <w:sz w:val="24"/>
                <w:szCs w:val="24"/>
                <w:lang w:eastAsia="ru-RU"/>
              </w:rPr>
            </w:pPr>
            <w:r>
              <w:rPr>
                <w:sz w:val="24"/>
                <w:szCs w:val="24"/>
                <w:lang w:eastAsia="ru-RU"/>
              </w:rPr>
              <w:t>Саясы көп дара ағаш .</w:t>
            </w:r>
          </w:p>
          <w:p w14:paraId="74DEDF65">
            <w:pPr>
              <w:rPr>
                <w:b/>
                <w:color w:val="FF0000"/>
                <w:sz w:val="24"/>
                <w:szCs w:val="24"/>
                <w:lang w:eastAsia="ru-RU"/>
              </w:rPr>
            </w:pPr>
            <w:r>
              <w:rPr>
                <w:b/>
                <w:color w:val="FF0000"/>
                <w:sz w:val="24"/>
                <w:szCs w:val="24"/>
                <w:lang w:eastAsia="ru-RU"/>
              </w:rPr>
              <w:t>Көркем әдебиет</w:t>
            </w:r>
          </w:p>
          <w:p w14:paraId="37EE1D19">
            <w:pPr>
              <w:rPr>
                <w:sz w:val="24"/>
                <w:szCs w:val="24"/>
                <w:lang w:eastAsia="ru-RU"/>
              </w:rPr>
            </w:pPr>
            <w:r>
              <w:rPr>
                <w:sz w:val="24"/>
                <w:szCs w:val="24"/>
                <w:lang w:eastAsia="ru-RU"/>
              </w:rPr>
              <w:t>«Батады-батпайды»</w:t>
            </w:r>
          </w:p>
          <w:p w14:paraId="57F3F055">
            <w:pPr>
              <w:rPr>
                <w:sz w:val="24"/>
                <w:szCs w:val="24"/>
                <w:lang w:eastAsia="ru-RU"/>
              </w:rPr>
            </w:pPr>
            <w:r>
              <w:rPr>
                <w:sz w:val="24"/>
                <w:szCs w:val="24"/>
                <w:lang w:eastAsia="ru-RU"/>
              </w:rPr>
              <w:t>-Балалар сендер қалай ойлайсыңдар, ағаш суда батады ма,батпайды ма?</w:t>
            </w:r>
          </w:p>
          <w:p w14:paraId="35B9DD5A">
            <w:pPr>
              <w:rPr>
                <w:sz w:val="24"/>
                <w:szCs w:val="24"/>
                <w:lang w:eastAsia="ru-RU"/>
              </w:rPr>
            </w:pPr>
            <w:r>
              <w:rPr>
                <w:sz w:val="24"/>
                <w:szCs w:val="24"/>
                <w:lang w:eastAsia="ru-RU"/>
              </w:rPr>
              <w:t>-Ендеше сендермен тәжірибе жасап көрейік</w:t>
            </w:r>
          </w:p>
          <w:p w14:paraId="5A05BA81">
            <w:pPr>
              <w:rPr>
                <w:sz w:val="24"/>
                <w:szCs w:val="24"/>
                <w:lang w:eastAsia="ru-RU"/>
              </w:rPr>
            </w:pPr>
            <w:r>
              <w:rPr>
                <w:sz w:val="24"/>
                <w:szCs w:val="24"/>
                <w:lang w:eastAsia="ru-RU"/>
              </w:rPr>
              <w:t>Қолдарыңа тасты алыңдар суға салыңдар</w:t>
            </w:r>
          </w:p>
          <w:p w14:paraId="07B14300">
            <w:pPr>
              <w:rPr>
                <w:sz w:val="24"/>
                <w:szCs w:val="24"/>
                <w:lang w:eastAsia="ru-RU"/>
              </w:rPr>
            </w:pPr>
            <w:r>
              <w:rPr>
                <w:sz w:val="24"/>
                <w:szCs w:val="24"/>
                <w:lang w:eastAsia="ru-RU"/>
              </w:rPr>
              <w:t>-Не байқадыңдар? (тас батып кетті)</w:t>
            </w:r>
          </w:p>
          <w:p w14:paraId="3F6E66A6">
            <w:pPr>
              <w:rPr>
                <w:sz w:val="24"/>
                <w:szCs w:val="24"/>
                <w:lang w:eastAsia="ru-RU"/>
              </w:rPr>
            </w:pPr>
            <w:r>
              <w:rPr>
                <w:sz w:val="24"/>
                <w:szCs w:val="24"/>
                <w:lang w:eastAsia="ru-RU"/>
              </w:rPr>
              <w:t>-Енді қолдарыңа ағаш кесегін алыңдар суға салыңдар</w:t>
            </w:r>
          </w:p>
          <w:p w14:paraId="005D86DA">
            <w:pPr>
              <w:rPr>
                <w:sz w:val="24"/>
                <w:szCs w:val="24"/>
                <w:lang w:eastAsia="ru-RU"/>
              </w:rPr>
            </w:pPr>
            <w:r>
              <w:rPr>
                <w:sz w:val="24"/>
                <w:szCs w:val="24"/>
                <w:lang w:eastAsia="ru-RU"/>
              </w:rPr>
              <w:t>Ағаш жайында не айтуға болады?</w:t>
            </w:r>
          </w:p>
          <w:p w14:paraId="15F44975">
            <w:pPr>
              <w:rPr>
                <w:sz w:val="24"/>
                <w:szCs w:val="24"/>
                <w:lang w:eastAsia="ru-RU"/>
              </w:rPr>
            </w:pPr>
            <w:r>
              <w:rPr>
                <w:sz w:val="24"/>
                <w:szCs w:val="24"/>
                <w:lang w:eastAsia="ru-RU"/>
              </w:rPr>
              <w:t>Ол батты ма ,батпады ма?</w:t>
            </w:r>
          </w:p>
          <w:p w14:paraId="60EDDD6D">
            <w:pPr>
              <w:rPr>
                <w:sz w:val="24"/>
                <w:szCs w:val="24"/>
                <w:lang w:eastAsia="ru-RU"/>
              </w:rPr>
            </w:pPr>
            <w:r>
              <w:rPr>
                <w:sz w:val="24"/>
                <w:szCs w:val="24"/>
                <w:lang w:eastAsia="ru-RU"/>
              </w:rPr>
              <w:t>(тәжірибе жасап,балалар шешім шығарады: ағаш жеңіл,су бетінде қалқып жүреді).</w:t>
            </w:r>
          </w:p>
          <w:p w14:paraId="2C30C4DD">
            <w:pPr>
              <w:rPr>
                <w:sz w:val="24"/>
                <w:szCs w:val="24"/>
                <w:lang w:eastAsia="ru-RU"/>
              </w:rPr>
            </w:pPr>
            <w:r>
              <w:rPr>
                <w:sz w:val="24"/>
                <w:szCs w:val="24"/>
                <w:lang w:eastAsia="ru-RU"/>
              </w:rPr>
              <w:t>-Ия балалар ағаш суда батпайды екен.</w:t>
            </w:r>
          </w:p>
          <w:p w14:paraId="63E4203D">
            <w:pPr>
              <w:rPr>
                <w:b/>
                <w:color w:val="000000"/>
                <w:sz w:val="24"/>
                <w:szCs w:val="24"/>
                <w:lang w:eastAsia="ru-RU"/>
              </w:rPr>
            </w:pPr>
            <w:r>
              <w:rPr>
                <w:b/>
                <w:color w:val="FF0000"/>
                <w:sz w:val="24"/>
                <w:szCs w:val="24"/>
                <w:lang w:eastAsia="ru-RU"/>
              </w:rPr>
              <w:t>Зерттеу әрекеті, қоршаған ортамен танысу,сөйлеуді дамыту</w:t>
            </w:r>
          </w:p>
        </w:tc>
        <w:tc>
          <w:tcPr>
            <w:tcW w:w="1981" w:type="dxa"/>
            <w:tcBorders>
              <w:top w:val="single" w:color="auto" w:sz="4" w:space="0"/>
              <w:left w:val="single" w:color="000000" w:sz="4" w:space="0"/>
              <w:bottom w:val="single" w:color="000000" w:sz="4" w:space="0"/>
              <w:right w:val="single" w:color="000000" w:sz="4" w:space="0"/>
            </w:tcBorders>
          </w:tcPr>
          <w:p w14:paraId="114C2457">
            <w:pPr>
              <w:rPr>
                <w:sz w:val="24"/>
                <w:szCs w:val="24"/>
              </w:rPr>
            </w:pPr>
            <w:r>
              <w:rPr>
                <w:sz w:val="24"/>
                <w:szCs w:val="24"/>
                <w:lang w:eastAsia="ru-RU"/>
              </w:rPr>
              <w:drawing>
                <wp:inline distT="0" distB="0" distL="0" distR="0">
                  <wp:extent cx="772160" cy="578485"/>
                  <wp:effectExtent l="0" t="0" r="8890" b="0"/>
                  <wp:docPr id="5" name="Рисунок 5" descr="Табиғат тамашасы Днниетану 3-сынып доклад, 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Табиғат тамашасы Днниетану 3-сынып доклад, проек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72528" cy="579009"/>
                          </a:xfrm>
                          <a:prstGeom prst="rect">
                            <a:avLst/>
                          </a:prstGeom>
                          <a:noFill/>
                          <a:ln>
                            <a:noFill/>
                          </a:ln>
                        </pic:spPr>
                      </pic:pic>
                    </a:graphicData>
                  </a:graphic>
                </wp:inline>
              </w:drawing>
            </w:r>
            <w:r>
              <w:rPr>
                <w:sz w:val="24"/>
                <w:szCs w:val="24"/>
              </w:rPr>
              <w:t>ағаштар – ең үлкен өсімдіктер. Олар көп жыл өмір сүреді. Ағаштардың діңі болады. Бұталардың бойы ағаштардан төмен болады. Олардың бірнеше жіңішке сабақтары болады. Діңі болмайды. Ең кішкентай өсімдіктер – шөптер. Олардың сабақтары жіңішке. Олар ұзақ өмір сүрмейді.</w:t>
            </w:r>
          </w:p>
          <w:p w14:paraId="4437880B">
            <w:pPr>
              <w:rPr>
                <w:b/>
                <w:color w:val="FF0000"/>
                <w:sz w:val="24"/>
                <w:szCs w:val="24"/>
              </w:rPr>
            </w:pPr>
            <w:r>
              <w:rPr>
                <w:b/>
                <w:color w:val="FF0000"/>
                <w:sz w:val="24"/>
                <w:szCs w:val="24"/>
              </w:rPr>
              <w:t>Қоршаған ортамен танысу</w:t>
            </w:r>
          </w:p>
          <w:p w14:paraId="7501AB2D">
            <w:pPr>
              <w:rPr>
                <w:color w:val="000000"/>
                <w:sz w:val="24"/>
                <w:szCs w:val="24"/>
                <w:lang w:eastAsia="ru-RU"/>
              </w:rPr>
            </w:pPr>
            <w:r>
              <w:rPr>
                <w:color w:val="000000"/>
                <w:sz w:val="24"/>
                <w:szCs w:val="24"/>
                <w:lang w:eastAsia="ru-RU"/>
              </w:rPr>
              <w:t>Ағаш....(өсиет әңгіме)</w:t>
            </w:r>
          </w:p>
          <w:p w14:paraId="02848A30">
            <w:pPr>
              <w:rPr>
                <w:b/>
                <w:color w:val="FF0000"/>
                <w:sz w:val="24"/>
                <w:szCs w:val="24"/>
                <w:lang w:eastAsia="ru-RU"/>
              </w:rPr>
            </w:pPr>
            <w:r>
              <w:rPr>
                <w:b/>
                <w:color w:val="FF0000"/>
                <w:sz w:val="24"/>
                <w:szCs w:val="24"/>
                <w:lang w:eastAsia="ru-RU"/>
              </w:rPr>
              <w:t>Көркем әдебиет</w:t>
            </w:r>
          </w:p>
          <w:p w14:paraId="72534DE5">
            <w:pPr>
              <w:rPr>
                <w:color w:val="000000"/>
                <w:sz w:val="24"/>
                <w:szCs w:val="24"/>
                <w:lang w:eastAsia="ru-RU"/>
              </w:rPr>
            </w:pPr>
            <w:r>
              <w:rPr>
                <w:color w:val="000000"/>
                <w:sz w:val="24"/>
                <w:szCs w:val="24"/>
                <w:lang w:eastAsia="ru-RU"/>
              </w:rPr>
              <w:t>Ағаш жапырақтарын санау 5 ке дейін</w:t>
            </w:r>
          </w:p>
          <w:p w14:paraId="276AE5FD">
            <w:pPr>
              <w:rPr>
                <w:b/>
                <w:color w:val="FF0000"/>
                <w:sz w:val="24"/>
                <w:szCs w:val="24"/>
                <w:lang w:eastAsia="ru-RU"/>
              </w:rPr>
            </w:pPr>
            <w:r>
              <w:rPr>
                <w:b/>
                <w:color w:val="FF0000"/>
                <w:sz w:val="24"/>
                <w:szCs w:val="24"/>
                <w:lang w:eastAsia="ru-RU"/>
              </w:rPr>
              <w:t>Математика негіздері</w:t>
            </w:r>
          </w:p>
          <w:p w14:paraId="1EBC8230">
            <w:pPr>
              <w:rPr>
                <w:sz w:val="24"/>
                <w:szCs w:val="24"/>
              </w:rPr>
            </w:pPr>
            <w:r>
              <w:rPr>
                <w:sz w:val="24"/>
                <w:szCs w:val="24"/>
              </w:rPr>
              <w:t>Тікен – тікен тік пісте,</w:t>
            </w:r>
          </w:p>
          <w:p w14:paraId="70456D53">
            <w:pPr>
              <w:rPr>
                <w:sz w:val="24"/>
                <w:szCs w:val="24"/>
              </w:rPr>
            </w:pPr>
            <w:r>
              <w:rPr>
                <w:sz w:val="24"/>
                <w:szCs w:val="24"/>
              </w:rPr>
              <w:t>Қысы – жазы бір түсте.</w:t>
            </w:r>
          </w:p>
          <w:p w14:paraId="605F164D">
            <w:pPr>
              <w:rPr>
                <w:sz w:val="24"/>
                <w:szCs w:val="24"/>
              </w:rPr>
            </w:pPr>
            <w:r>
              <w:rPr>
                <w:sz w:val="24"/>
                <w:szCs w:val="24"/>
              </w:rPr>
              <w:t xml:space="preserve">Ол не?(шырша)          </w:t>
            </w:r>
          </w:p>
          <w:p w14:paraId="4A4F134C">
            <w:pPr>
              <w:rPr>
                <w:sz w:val="24"/>
                <w:szCs w:val="24"/>
              </w:rPr>
            </w:pPr>
            <w:r>
              <w:rPr>
                <w:sz w:val="24"/>
                <w:szCs w:val="24"/>
              </w:rPr>
              <w:t xml:space="preserve">-Ендеше балалар сіздер осы шыршаның суретін салғыларың келеме? </w:t>
            </w:r>
          </w:p>
          <w:p w14:paraId="3E3B5533">
            <w:pPr>
              <w:rPr>
                <w:sz w:val="24"/>
                <w:szCs w:val="24"/>
              </w:rPr>
            </w:pPr>
            <w:r>
              <w:rPr>
                <w:sz w:val="24"/>
                <w:szCs w:val="24"/>
              </w:rPr>
              <w:t>-Суретімізді салмас бұрын барлығымыз бойымызды жазып серігіп алайық.</w:t>
            </w:r>
          </w:p>
          <w:p w14:paraId="46483C94">
            <w:pPr>
              <w:rPr>
                <w:sz w:val="24"/>
                <w:szCs w:val="24"/>
              </w:rPr>
            </w:pPr>
            <w:r>
              <w:rPr>
                <w:sz w:val="24"/>
                <w:szCs w:val="24"/>
              </w:rPr>
              <w:t>-Шырша қылқан жапырақты ағаш. Шырша таулы аймақтарда, орманды үлкен қалаларда өседі. Шыршалар биік, орташа, аласа болады. Жылдың төрт мезгілінде де өседі. Шыршаларды кесуге болмайды. Олар ауамызды тазартып, табиғатымызға көрік беріп тұрады.</w:t>
            </w:r>
          </w:p>
          <w:p w14:paraId="247313E0">
            <w:pPr>
              <w:rPr>
                <w:sz w:val="24"/>
                <w:szCs w:val="24"/>
              </w:rPr>
            </w:pPr>
            <w:r>
              <w:rPr>
                <w:sz w:val="24"/>
                <w:szCs w:val="24"/>
              </w:rPr>
              <w:t>түрлі дәрі-</w:t>
            </w:r>
          </w:p>
          <w:p w14:paraId="5F471B3B">
            <w:pPr>
              <w:rPr>
                <w:sz w:val="24"/>
                <w:szCs w:val="24"/>
              </w:rPr>
            </w:pPr>
            <w:r>
              <w:rPr>
                <w:sz w:val="24"/>
                <w:szCs w:val="24"/>
              </w:rPr>
              <w:t xml:space="preserve"> Қандай  мерекеде  шыршаны  қолданамыз?</w:t>
            </w:r>
          </w:p>
          <w:p w14:paraId="6B7957CF">
            <w:pPr>
              <w:rPr>
                <w:sz w:val="24"/>
                <w:szCs w:val="24"/>
              </w:rPr>
            </w:pPr>
            <w:r>
              <w:rPr>
                <w:sz w:val="24"/>
                <w:szCs w:val="24"/>
              </w:rPr>
              <w:t>-Дұрыс-ақ,жаңа жыл мерекесінде бізге кім сыйлық алып келеді?</w:t>
            </w:r>
          </w:p>
          <w:p w14:paraId="77722FAC">
            <w:pPr>
              <w:rPr>
                <w:sz w:val="24"/>
                <w:szCs w:val="24"/>
              </w:rPr>
            </w:pPr>
            <w:r>
              <w:rPr>
                <w:sz w:val="24"/>
                <w:szCs w:val="24"/>
              </w:rPr>
              <w:t>-Аяз атаға сендердің айтқан өлеңдерің,</w:t>
            </w:r>
          </w:p>
          <w:p w14:paraId="5B9EFCC5">
            <w:pPr>
              <w:rPr>
                <w:sz w:val="24"/>
                <w:szCs w:val="24"/>
              </w:rPr>
            </w:pPr>
            <w:r>
              <w:rPr>
                <w:sz w:val="24"/>
                <w:szCs w:val="24"/>
              </w:rPr>
              <w:t xml:space="preserve">билерің өте қатты ұнаған екен,сол себептен сендерге мына шырша ойыншықтарын сыйға беріп кеткен болатын. </w:t>
            </w:r>
          </w:p>
          <w:p w14:paraId="5E55C53A">
            <w:pPr>
              <w:rPr>
                <w:b/>
                <w:color w:val="000000"/>
                <w:sz w:val="24"/>
                <w:szCs w:val="24"/>
                <w:lang w:eastAsia="ru-RU"/>
              </w:rPr>
            </w:pPr>
            <w:r>
              <w:rPr>
                <w:b/>
                <w:color w:val="FF0000"/>
                <w:sz w:val="24"/>
                <w:szCs w:val="24"/>
                <w:lang w:eastAsia="ru-RU"/>
              </w:rPr>
              <w:t>Қоршаған оратмен танысу ,сурет салу</w:t>
            </w:r>
          </w:p>
        </w:tc>
        <w:tc>
          <w:tcPr>
            <w:tcW w:w="2410" w:type="dxa"/>
            <w:gridSpan w:val="2"/>
            <w:tcBorders>
              <w:top w:val="single" w:color="auto" w:sz="4" w:space="0"/>
              <w:left w:val="single" w:color="000000" w:sz="4" w:space="0"/>
              <w:bottom w:val="single" w:color="000000" w:sz="4" w:space="0"/>
              <w:right w:val="single" w:color="000000" w:sz="4" w:space="0"/>
            </w:tcBorders>
          </w:tcPr>
          <w:p w14:paraId="7BA7766D">
            <w:pPr>
              <w:rPr>
                <w:b/>
                <w:color w:val="FF0000"/>
                <w:sz w:val="24"/>
                <w:szCs w:val="24"/>
                <w:shd w:val="clear" w:color="auto" w:fill="FFFFFF"/>
              </w:rPr>
            </w:pPr>
            <w:r>
              <w:rPr>
                <w:color w:val="222222"/>
                <w:sz w:val="24"/>
                <w:szCs w:val="24"/>
                <w:shd w:val="clear" w:color="auto" w:fill="FFFFFF"/>
              </w:rPr>
              <w:t>Тәрбиеші балаларға саяхатқа баратындарын хабарлап, жиналуларын сұрайды. Балалар алма баққа барғанша бірнеше кедергіден өтеді. Жерге сызып жасалған (ирек жіптен) бұлақтан өту керек -Ал, енді біз бұлақтан қалай өтсек екен, аяғымыз су болып қалмасын. Тәрбиеші балаларға ой тастап, жердегі «бұлақты» (ирек жіпті) аттап өткен тәрізді қимылдар жасайды. Балалар барлығы бұлақтан аттап өтеді. -Қәне балалар саяхатымызды одан әрі жалғастырайық.</w:t>
            </w:r>
            <w:r>
              <w:rPr>
                <w:color w:val="222222"/>
                <w:sz w:val="24"/>
                <w:szCs w:val="24"/>
              </w:rPr>
              <w:br w:type="textWrapping"/>
            </w:r>
            <w:r>
              <w:rPr>
                <w:b/>
                <w:color w:val="FF0000"/>
                <w:sz w:val="24"/>
                <w:szCs w:val="24"/>
                <w:shd w:val="clear" w:color="auto" w:fill="FFFFFF"/>
              </w:rPr>
              <w:t>Қоршаған ортамен танысу</w:t>
            </w:r>
          </w:p>
          <w:p w14:paraId="449FCC7E">
            <w:pPr>
              <w:rPr>
                <w:b/>
                <w:color w:val="FF0000"/>
                <w:sz w:val="24"/>
                <w:szCs w:val="24"/>
                <w:shd w:val="clear" w:color="auto" w:fill="FFFFFF"/>
              </w:rPr>
            </w:pPr>
            <w:r>
              <w:rPr>
                <w:color w:val="222222"/>
                <w:sz w:val="24"/>
                <w:szCs w:val="24"/>
                <w:shd w:val="clear" w:color="auto" w:fill="FFFFFF"/>
              </w:rPr>
              <w:t>Бақтан бағбан шығып: -Балалар маған тақпақтар айтып берсеңдер сендерге бақтың қақпасын ашамын. Балалар көктем мезгілі, алма ағаштары туралы тақпақтар айтып береді. Бағбан балалардың өнерлеріне тәнті болып бақтың қақпасын ашады. Балалар баққа кіріп көптеген ағаш түрлерін көреді.</w:t>
            </w:r>
            <w:r>
              <w:rPr>
                <w:color w:val="222222"/>
                <w:sz w:val="24"/>
                <w:szCs w:val="24"/>
              </w:rPr>
              <w:br w:type="textWrapping"/>
            </w:r>
            <w:r>
              <w:rPr>
                <w:color w:val="222222"/>
                <w:sz w:val="24"/>
                <w:szCs w:val="24"/>
                <w:shd w:val="clear" w:color="auto" w:fill="FFFFFF"/>
              </w:rPr>
              <w:t>Алма баққа барайық, Алма жинап алайық. Ең үлкенін дәмдісін, Әжемізге сыйлайық</w:t>
            </w:r>
            <w:r>
              <w:rPr>
                <w:color w:val="222222"/>
                <w:sz w:val="24"/>
                <w:szCs w:val="24"/>
              </w:rPr>
              <w:br w:type="textWrapping"/>
            </w:r>
            <w:r>
              <w:rPr>
                <w:b/>
                <w:color w:val="FF0000"/>
                <w:sz w:val="24"/>
                <w:szCs w:val="24"/>
                <w:shd w:val="clear" w:color="auto" w:fill="FFFFFF"/>
              </w:rPr>
              <w:t>Көркем әдебиет</w:t>
            </w:r>
          </w:p>
          <w:p w14:paraId="0A8EC00D">
            <w:pPr>
              <w:rPr>
                <w:color w:val="000000"/>
                <w:sz w:val="24"/>
                <w:szCs w:val="24"/>
                <w:lang w:eastAsia="ru-RU"/>
              </w:rPr>
            </w:pPr>
            <w:r>
              <w:rPr>
                <w:color w:val="222222"/>
                <w:sz w:val="24"/>
                <w:szCs w:val="24"/>
                <w:shd w:val="clear" w:color="auto" w:fill="FFFFFF"/>
              </w:rPr>
              <w:t>Тәрбиеші бақта өсіп тұрған «алма ағашы» гүлдерінің түсіне, пішініне балалардың назарын аударады. Балалар «Алма ағашы гүлдеді» тақырыбындағы суретке қарап, мазмұны бойынша байланыстыра сөйлем құрайды.</w:t>
            </w:r>
            <w:r>
              <w:rPr>
                <w:b/>
                <w:color w:val="FF0000"/>
                <w:sz w:val="24"/>
                <w:szCs w:val="24"/>
                <w:shd w:val="clear" w:color="auto" w:fill="FFFFFF"/>
              </w:rPr>
              <w:t>Сөйлеуді дамыту,қазақ тілі</w:t>
            </w:r>
            <w:r>
              <w:rPr>
                <w:color w:val="222222"/>
                <w:sz w:val="24"/>
                <w:szCs w:val="24"/>
              </w:rPr>
              <w:br w:type="textWrapping"/>
            </w:r>
          </w:p>
        </w:tc>
        <w:tc>
          <w:tcPr>
            <w:tcW w:w="2692" w:type="dxa"/>
            <w:tcBorders>
              <w:top w:val="single" w:color="auto" w:sz="4" w:space="0"/>
              <w:left w:val="single" w:color="000000" w:sz="4" w:space="0"/>
              <w:bottom w:val="single" w:color="000000" w:sz="4" w:space="0"/>
              <w:right w:val="single" w:color="000000" w:sz="4" w:space="0"/>
            </w:tcBorders>
          </w:tcPr>
          <w:p w14:paraId="2B1B55A8">
            <w:pPr>
              <w:rPr>
                <w:color w:val="000000"/>
                <w:sz w:val="24"/>
                <w:szCs w:val="24"/>
                <w:shd w:val="clear" w:color="auto" w:fill="FFFFFF"/>
              </w:rPr>
            </w:pPr>
            <w:r>
              <w:rPr>
                <w:color w:val="000000"/>
                <w:sz w:val="24"/>
                <w:szCs w:val="24"/>
                <w:shd w:val="clear" w:color="auto" w:fill="FFFFFF"/>
              </w:rPr>
              <w:t xml:space="preserve"> - Бір күні атасы мен баласы екеуі жеміс ағаштарын аралап жүреді.</w:t>
            </w:r>
            <w:r>
              <w:rPr>
                <w:color w:val="000000"/>
                <w:sz w:val="24"/>
                <w:szCs w:val="24"/>
              </w:rPr>
              <w:br w:type="textWrapping"/>
            </w:r>
            <w:r>
              <w:rPr>
                <w:color w:val="000000"/>
                <w:sz w:val="24"/>
                <w:szCs w:val="24"/>
                <w:shd w:val="clear" w:color="auto" w:fill="FFFFFF"/>
              </w:rPr>
              <w:t>- Баласы атасынан сұрайды.</w:t>
            </w:r>
            <w:r>
              <w:rPr>
                <w:color w:val="000000"/>
                <w:sz w:val="24"/>
                <w:szCs w:val="24"/>
              </w:rPr>
              <w:br w:type="textWrapping"/>
            </w:r>
            <w:r>
              <w:rPr>
                <w:color w:val="000000"/>
                <w:sz w:val="24"/>
                <w:szCs w:val="24"/>
                <w:shd w:val="clear" w:color="auto" w:fill="FFFFFF"/>
              </w:rPr>
              <w:t>- Мына ағаш неліктен тіп - тік, ана біреуі неге қисық өскен? Деп</w:t>
            </w:r>
            <w:r>
              <w:rPr>
                <w:color w:val="000000"/>
                <w:sz w:val="24"/>
                <w:szCs w:val="24"/>
              </w:rPr>
              <w:br w:type="textWrapping"/>
            </w:r>
            <w:r>
              <w:rPr>
                <w:color w:val="000000"/>
                <w:sz w:val="24"/>
                <w:szCs w:val="24"/>
                <w:shd w:val="clear" w:color="auto" w:fill="FFFFFF"/>
              </w:rPr>
              <w:t>- Атасы оның себебі балам ағашқа уақытылы су құйып, жерін қопсытып, бағып - қағумен өсірген – деді.</w:t>
            </w:r>
            <w:r>
              <w:rPr>
                <w:color w:val="000000"/>
                <w:sz w:val="24"/>
                <w:szCs w:val="24"/>
              </w:rPr>
              <w:br w:type="textWrapping"/>
            </w:r>
            <w:r>
              <w:rPr>
                <w:color w:val="000000"/>
                <w:sz w:val="24"/>
                <w:szCs w:val="24"/>
                <w:shd w:val="clear" w:color="auto" w:fill="FFFFFF"/>
              </w:rPr>
              <w:t>- Олай болса бағып - қағып күтуде, табиғатты қорғауда үлкен мән бар екен ғой деп ойлайды - баласы. Міне осы жерде «бағып - қағып» сөзін тереңірек түсіндіру.</w:t>
            </w:r>
            <w:r>
              <w:rPr>
                <w:color w:val="000000"/>
                <w:sz w:val="24"/>
                <w:szCs w:val="24"/>
              </w:rPr>
              <w:br w:type="textWrapping"/>
            </w:r>
            <w:r>
              <w:rPr>
                <w:color w:val="000000"/>
                <w:sz w:val="24"/>
                <w:szCs w:val="24"/>
                <w:shd w:val="clear" w:color="auto" w:fill="FFFFFF"/>
              </w:rPr>
              <w:t>Ал сендер қалай ойлайсыңдар.?</w:t>
            </w:r>
            <w:r>
              <w:rPr>
                <w:color w:val="000000"/>
                <w:sz w:val="24"/>
                <w:szCs w:val="24"/>
              </w:rPr>
              <w:br w:type="textWrapping"/>
            </w:r>
            <w:r>
              <w:rPr>
                <w:color w:val="000000"/>
                <w:sz w:val="24"/>
                <w:szCs w:val="24"/>
                <w:shd w:val="clear" w:color="auto" w:fill="FFFFFF"/>
              </w:rPr>
              <w:t>Әр баланың жауабына, сөз қорына, тіл байлығына мән беру.</w:t>
            </w:r>
            <w:r>
              <w:rPr>
                <w:color w:val="000000"/>
                <w:sz w:val="24"/>
                <w:szCs w:val="24"/>
              </w:rPr>
              <w:br w:type="textWrapping"/>
            </w:r>
            <w:r>
              <w:rPr>
                <w:color w:val="000000"/>
                <w:sz w:val="24"/>
                <w:szCs w:val="24"/>
                <w:shd w:val="clear" w:color="auto" w:fill="FFFFFF"/>
              </w:rPr>
              <w:t>- Сонда балалар, ағаштың өсуіне, жемістің пісіп жетілуі үшін ең бірінші не қажет екен?</w:t>
            </w:r>
            <w:r>
              <w:rPr>
                <w:color w:val="000000"/>
                <w:sz w:val="24"/>
                <w:szCs w:val="24"/>
              </w:rPr>
              <w:br w:type="textWrapping"/>
            </w:r>
            <w:r>
              <w:rPr>
                <w:color w:val="000000"/>
                <w:sz w:val="24"/>
                <w:szCs w:val="24"/>
                <w:shd w:val="clear" w:color="auto" w:fill="FFFFFF"/>
              </w:rPr>
              <w:t>Күннің сәулесі.</w:t>
            </w:r>
            <w:r>
              <w:rPr>
                <w:color w:val="000000"/>
                <w:sz w:val="24"/>
                <w:szCs w:val="24"/>
              </w:rPr>
              <w:br w:type="textWrapping"/>
            </w:r>
            <w:r>
              <w:rPr>
                <w:color w:val="000000"/>
                <w:sz w:val="24"/>
                <w:szCs w:val="24"/>
                <w:shd w:val="clear" w:color="auto" w:fill="FFFFFF"/>
              </w:rPr>
              <w:t>Жылу.</w:t>
            </w:r>
            <w:r>
              <w:rPr>
                <w:color w:val="000000"/>
                <w:sz w:val="24"/>
                <w:szCs w:val="24"/>
              </w:rPr>
              <w:br w:type="textWrapping"/>
            </w:r>
            <w:r>
              <w:rPr>
                <w:color w:val="000000"/>
                <w:sz w:val="24"/>
                <w:szCs w:val="24"/>
                <w:shd w:val="clear" w:color="auto" w:fill="FFFFFF"/>
              </w:rPr>
              <w:t>Құнарлы топырақ</w:t>
            </w:r>
            <w:r>
              <w:rPr>
                <w:color w:val="000000"/>
                <w:sz w:val="24"/>
                <w:szCs w:val="24"/>
              </w:rPr>
              <w:br w:type="textWrapping"/>
            </w:r>
            <w:r>
              <w:rPr>
                <w:color w:val="000000"/>
                <w:sz w:val="24"/>
                <w:szCs w:val="24"/>
                <w:shd w:val="clear" w:color="auto" w:fill="FFFFFF"/>
              </w:rPr>
              <w:t>Су, аялы алақан.</w:t>
            </w:r>
            <w:r>
              <w:rPr>
                <w:color w:val="000000"/>
                <w:sz w:val="24"/>
                <w:szCs w:val="24"/>
              </w:rPr>
              <w:br w:type="textWrapping"/>
            </w:r>
            <w:r>
              <w:rPr>
                <w:color w:val="000000"/>
                <w:sz w:val="24"/>
                <w:szCs w:val="24"/>
                <w:shd w:val="clear" w:color="auto" w:fill="FFFFFF"/>
              </w:rPr>
              <w:t>Ендеше біз табиғатты қалай қамқорлыққа аламыз?</w:t>
            </w:r>
            <w:r>
              <w:rPr>
                <w:color w:val="000000"/>
                <w:sz w:val="24"/>
                <w:szCs w:val="24"/>
              </w:rPr>
              <w:br w:type="textWrapping"/>
            </w:r>
            <w:r>
              <w:rPr>
                <w:color w:val="000000"/>
                <w:sz w:val="24"/>
                <w:szCs w:val="24"/>
                <w:shd w:val="clear" w:color="auto" w:fill="FFFFFF"/>
              </w:rPr>
              <w:t>Табиғатты қорғаймыз</w:t>
            </w:r>
            <w:r>
              <w:rPr>
                <w:color w:val="000000"/>
                <w:sz w:val="24"/>
                <w:szCs w:val="24"/>
              </w:rPr>
              <w:br w:type="textWrapping"/>
            </w:r>
            <w:r>
              <w:rPr>
                <w:color w:val="000000"/>
                <w:sz w:val="24"/>
                <w:szCs w:val="24"/>
                <w:shd w:val="clear" w:color="auto" w:fill="FFFFFF"/>
              </w:rPr>
              <w:t>Ағашты сындырмаймыз</w:t>
            </w:r>
            <w:r>
              <w:rPr>
                <w:color w:val="000000"/>
                <w:sz w:val="24"/>
                <w:szCs w:val="24"/>
              </w:rPr>
              <w:br w:type="textWrapping"/>
            </w:r>
            <w:r>
              <w:rPr>
                <w:color w:val="000000"/>
                <w:sz w:val="24"/>
                <w:szCs w:val="24"/>
                <w:shd w:val="clear" w:color="auto" w:fill="FFFFFF"/>
              </w:rPr>
              <w:t>Жапырағын баптаймыз</w:t>
            </w:r>
            <w:r>
              <w:rPr>
                <w:color w:val="000000"/>
                <w:sz w:val="24"/>
                <w:szCs w:val="24"/>
              </w:rPr>
              <w:br w:type="textWrapping"/>
            </w:r>
            <w:r>
              <w:rPr>
                <w:color w:val="000000"/>
                <w:sz w:val="24"/>
                <w:szCs w:val="24"/>
                <w:shd w:val="clear" w:color="auto" w:fill="FFFFFF"/>
              </w:rPr>
              <w:t>Жемістерін баптаймыз. т. Б</w:t>
            </w:r>
          </w:p>
          <w:p w14:paraId="3810D821">
            <w:pPr>
              <w:rPr>
                <w:b/>
                <w:color w:val="FF0000"/>
                <w:sz w:val="24"/>
                <w:szCs w:val="24"/>
                <w:shd w:val="clear" w:color="auto" w:fill="FFFFFF"/>
              </w:rPr>
            </w:pPr>
            <w:r>
              <w:rPr>
                <w:color w:val="000000"/>
                <w:sz w:val="24"/>
                <w:szCs w:val="24"/>
                <w:shd w:val="clear" w:color="auto" w:fill="FFFFFF"/>
              </w:rPr>
              <w:t xml:space="preserve">Қоршаған ортамен </w:t>
            </w:r>
            <w:r>
              <w:rPr>
                <w:b/>
                <w:color w:val="FF0000"/>
                <w:sz w:val="24"/>
                <w:szCs w:val="24"/>
                <w:shd w:val="clear" w:color="auto" w:fill="FFFFFF"/>
              </w:rPr>
              <w:t>танысу,сөйлеуді дамыту,көркем әдебиет</w:t>
            </w:r>
          </w:p>
          <w:p w14:paraId="441F60FD">
            <w:pPr>
              <w:rPr>
                <w:b/>
                <w:color w:val="FF0000"/>
                <w:sz w:val="24"/>
                <w:szCs w:val="24"/>
                <w:shd w:val="clear" w:color="auto" w:fill="FFFFFF"/>
              </w:rPr>
            </w:pPr>
            <w:r>
              <w:rPr>
                <w:color w:val="000000"/>
                <w:sz w:val="24"/>
                <w:szCs w:val="24"/>
                <w:shd w:val="clear" w:color="auto" w:fill="FFFFFF"/>
              </w:rPr>
              <w:t>«Дәм татайық ойыны.</w:t>
            </w:r>
            <w:r>
              <w:rPr>
                <w:color w:val="000000"/>
                <w:sz w:val="24"/>
                <w:szCs w:val="24"/>
              </w:rPr>
              <w:br w:type="textWrapping"/>
            </w:r>
            <w:r>
              <w:rPr>
                <w:color w:val="000000"/>
                <w:sz w:val="24"/>
                <w:szCs w:val="24"/>
                <w:shd w:val="clear" w:color="auto" w:fill="FFFFFF"/>
              </w:rPr>
              <w:t>Ойын шарты: дөңгелене тұрып, көздерін жұмып тұрады, Бағбан атай әкелген жемістерінен дәм татқызады, ал балалар оны дәміне қарап ажыратып айтып береді.</w:t>
            </w:r>
            <w:r>
              <w:rPr>
                <w:b/>
                <w:color w:val="FF0000"/>
                <w:sz w:val="24"/>
                <w:szCs w:val="24"/>
                <w:shd w:val="clear" w:color="auto" w:fill="FFFFFF"/>
              </w:rPr>
              <w:t>зерттеу іс әрекеті</w:t>
            </w:r>
          </w:p>
          <w:p w14:paraId="3EDC465A">
            <w:pPr>
              <w:rPr>
                <w:color w:val="000000"/>
                <w:sz w:val="24"/>
                <w:szCs w:val="24"/>
                <w:lang w:eastAsia="ru-RU"/>
              </w:rPr>
            </w:pPr>
            <w:r>
              <w:rPr>
                <w:sz w:val="24"/>
                <w:szCs w:val="24"/>
                <w:lang w:eastAsia="ru-RU"/>
              </w:rPr>
              <w:drawing>
                <wp:inline distT="0" distB="0" distL="0" distR="0">
                  <wp:extent cx="772160" cy="434340"/>
                  <wp:effectExtent l="0" t="0" r="8890" b="3810"/>
                  <wp:docPr id="6" name="Рисунок 6" descr="Дидактическая игра «Деревья»: цель,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Дидактическая игра «Деревья»: цель, задач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flipV="1">
                            <a:off x="0" y="0"/>
                            <a:ext cx="772518" cy="434837"/>
                          </a:xfrm>
                          <a:prstGeom prst="rect">
                            <a:avLst/>
                          </a:prstGeom>
                          <a:noFill/>
                          <a:ln>
                            <a:noFill/>
                          </a:ln>
                        </pic:spPr>
                      </pic:pic>
                    </a:graphicData>
                  </a:graphic>
                </wp:inline>
              </w:drawing>
            </w:r>
            <w:r>
              <w:rPr>
                <w:color w:val="000000"/>
                <w:sz w:val="24"/>
                <w:szCs w:val="24"/>
                <w:lang w:eastAsia="ru-RU"/>
              </w:rPr>
              <w:t>жапырақтарды орналастыр ойыны</w:t>
            </w:r>
          </w:p>
          <w:p w14:paraId="28C6FFE8">
            <w:pPr>
              <w:rPr>
                <w:b/>
                <w:color w:val="FF0000"/>
                <w:sz w:val="24"/>
                <w:szCs w:val="24"/>
                <w:lang w:eastAsia="ru-RU"/>
              </w:rPr>
            </w:pPr>
            <w:r>
              <w:rPr>
                <w:b/>
                <w:color w:val="FF0000"/>
                <w:sz w:val="24"/>
                <w:szCs w:val="24"/>
                <w:lang w:eastAsia="ru-RU"/>
              </w:rPr>
              <w:t>Жапсыру</w:t>
            </w:r>
          </w:p>
          <w:p w14:paraId="06BB46DE">
            <w:pPr>
              <w:rPr>
                <w:b/>
                <w:color w:val="000000"/>
                <w:sz w:val="24"/>
                <w:szCs w:val="24"/>
                <w:lang w:eastAsia="ru-RU"/>
              </w:rPr>
            </w:pPr>
            <w:r>
              <w:rPr>
                <w:sz w:val="24"/>
                <w:szCs w:val="24"/>
                <w:lang w:eastAsia="ru-RU"/>
              </w:rPr>
              <w:drawing>
                <wp:inline distT="0" distB="0" distL="0" distR="0">
                  <wp:extent cx="551180" cy="731520"/>
                  <wp:effectExtent l="0" t="0" r="1270" b="0"/>
                  <wp:docPr id="7" name="Рисунок 7" descr="Пластилиновые заплатки на тему природы для детей, шаблоны для распечатки -  деревья и лист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Пластилиновые заплатки на тему природы для детей, шаблоны для распечатки -  деревья и листочк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51593" cy="731853"/>
                          </a:xfrm>
                          <a:prstGeom prst="rect">
                            <a:avLst/>
                          </a:prstGeom>
                          <a:noFill/>
                          <a:ln>
                            <a:noFill/>
                          </a:ln>
                        </pic:spPr>
                      </pic:pic>
                    </a:graphicData>
                  </a:graphic>
                </wp:inline>
              </w:drawing>
            </w:r>
            <w:r>
              <w:rPr>
                <w:b/>
                <w:color w:val="000000"/>
                <w:sz w:val="24"/>
                <w:szCs w:val="24"/>
                <w:lang w:eastAsia="ru-RU"/>
              </w:rPr>
              <w:t>жасыл түсті ермексаздан ағаш қиындылары орналастыру.</w:t>
            </w:r>
          </w:p>
          <w:p w14:paraId="5AAD09BB">
            <w:pPr>
              <w:rPr>
                <w:b/>
                <w:color w:val="000000"/>
                <w:sz w:val="24"/>
                <w:szCs w:val="24"/>
                <w:lang w:eastAsia="ru-RU"/>
              </w:rPr>
            </w:pPr>
            <w:r>
              <w:rPr>
                <w:b/>
                <w:color w:val="FF0000"/>
                <w:sz w:val="24"/>
                <w:szCs w:val="24"/>
                <w:lang w:eastAsia="ru-RU"/>
              </w:rPr>
              <w:t>Мүсіндеу</w:t>
            </w:r>
          </w:p>
        </w:tc>
        <w:tc>
          <w:tcPr>
            <w:tcW w:w="2420" w:type="dxa"/>
            <w:tcBorders>
              <w:top w:val="single" w:color="auto" w:sz="4" w:space="0"/>
              <w:left w:val="single" w:color="000000" w:sz="4" w:space="0"/>
              <w:bottom w:val="single" w:color="000000" w:sz="4" w:space="0"/>
              <w:right w:val="single" w:color="000000" w:sz="4" w:space="0"/>
            </w:tcBorders>
          </w:tcPr>
          <w:p w14:paraId="792B19FF">
            <w:pPr>
              <w:shd w:val="clear" w:color="auto" w:fill="FFFFFF"/>
              <w:rPr>
                <w:sz w:val="24"/>
                <w:szCs w:val="24"/>
                <w:lang w:eastAsia="ru-RU"/>
              </w:rPr>
            </w:pPr>
            <w:r>
              <w:rPr>
                <w:sz w:val="24"/>
                <w:szCs w:val="24"/>
                <w:shd w:val="clear" w:color="auto" w:fill="FFFFFF"/>
                <w:lang w:eastAsia="ru-RU"/>
              </w:rPr>
              <w:t>Мен сендерге жұмбақ жасырамын. Дайынсыңдар ма?</w:t>
            </w:r>
          </w:p>
          <w:p w14:paraId="5033A256">
            <w:pPr>
              <w:shd w:val="clear" w:color="auto" w:fill="FFFFFF"/>
              <w:rPr>
                <w:sz w:val="24"/>
                <w:szCs w:val="24"/>
                <w:lang w:eastAsia="ru-RU"/>
              </w:rPr>
            </w:pPr>
            <w:r>
              <w:rPr>
                <w:sz w:val="24"/>
                <w:szCs w:val="24"/>
                <w:shd w:val="clear" w:color="auto" w:fill="FFFFFF"/>
                <w:lang w:eastAsia="ru-RU"/>
              </w:rPr>
              <w:t>Әрі қызыл, әрі тәтті,</w:t>
            </w:r>
            <w:r>
              <w:rPr>
                <w:sz w:val="24"/>
                <w:szCs w:val="24"/>
                <w:lang w:eastAsia="ru-RU"/>
              </w:rPr>
              <w:br w:type="textWrapping"/>
            </w:r>
            <w:r>
              <w:rPr>
                <w:sz w:val="24"/>
                <w:szCs w:val="24"/>
                <w:shd w:val="clear" w:color="auto" w:fill="FFFFFF"/>
                <w:lang w:eastAsia="ru-RU"/>
              </w:rPr>
              <w:t>Татқан жанды таңырқатты. (Алма)</w:t>
            </w:r>
          </w:p>
          <w:p w14:paraId="6F8CDAF4">
            <w:pPr>
              <w:shd w:val="clear" w:color="auto" w:fill="FFFFFF"/>
              <w:rPr>
                <w:color w:val="FF0000"/>
                <w:sz w:val="24"/>
                <w:szCs w:val="24"/>
                <w:shd w:val="clear" w:color="auto" w:fill="FFFFFF"/>
                <w:lang w:eastAsia="ru-RU"/>
              </w:rPr>
            </w:pPr>
            <w:r>
              <w:rPr>
                <w:sz w:val="24"/>
                <w:szCs w:val="24"/>
                <w:shd w:val="clear" w:color="auto" w:fill="FFFFFF"/>
                <w:lang w:eastAsia="ru-RU"/>
              </w:rPr>
              <w:t>Бақшада өседі көп өнімдерін береді (Көкөніс) (</w:t>
            </w:r>
            <w:r>
              <w:rPr>
                <w:b/>
                <w:color w:val="FF0000"/>
                <w:sz w:val="24"/>
                <w:szCs w:val="24"/>
                <w:shd w:val="clear" w:color="auto" w:fill="FFFFFF"/>
                <w:lang w:eastAsia="ru-RU"/>
              </w:rPr>
              <w:t>Сөйлеуді дамыту,көркем әдебиет, коммуникативтік дағдылар)</w:t>
            </w:r>
          </w:p>
          <w:p w14:paraId="421B4FA4">
            <w:pPr>
              <w:shd w:val="clear" w:color="auto" w:fill="FFFFFF"/>
              <w:rPr>
                <w:b/>
                <w:color w:val="FF0000"/>
                <w:sz w:val="24"/>
                <w:szCs w:val="24"/>
                <w:shd w:val="clear" w:color="auto" w:fill="FFFFFF"/>
                <w:lang w:eastAsia="ru-RU"/>
              </w:rPr>
            </w:pPr>
            <w:r>
              <w:rPr>
                <w:sz w:val="24"/>
                <w:szCs w:val="24"/>
              </w:rPr>
              <w:t>-Қияр, сәбіз, қызылша, картоп, пияз, қызанақ-көкөністер. Алма,алмұрт, жүзім, мандарин- жемістер. -көкөністер қайда өседі екен? -Жемістер қайда өседі? Балалар жауап береді. Балалар суреттерге қарап айтып беруге тырысады. Себетте қандай көкөністер мен жемістер бар екенін балалар атап айтады. Балалар жауап беруге-Көкөністердің құрамында қажетті дәрумендер өте көп. Күнделікті өмірде көп пайдалананылатын көкөністердің бірі-қияр мен қызанақ. Қиярдың түсі қандай? -Қиярдың түсі жасыл болады. Пішіні сопақша түкті болып келеді. -Қызанақ –қызыл түсті көкөніс. Қызанақтың пішіні дөңгелек. Олар бақшада өседі. -Алма, алмұрт олар жемістер. Алманың түсі қызыл, пішіні дөңгелек. Жемістер бақта өседі.Жемістер мен көкеністерді таптамай жұлмай күтіп баптап ұстау қажет</w:t>
            </w:r>
            <w:r>
              <w:rPr>
                <w:color w:val="FF0000"/>
                <w:sz w:val="24"/>
                <w:szCs w:val="24"/>
              </w:rPr>
              <w:t>(</w:t>
            </w:r>
            <w:r>
              <w:rPr>
                <w:b/>
                <w:color w:val="FF0000"/>
                <w:sz w:val="24"/>
                <w:szCs w:val="24"/>
              </w:rPr>
              <w:t>Қоршаған ортамен танысу,сөйлеуді дамыту,коммуникативтік-әлеуметтік дағдылар)</w:t>
            </w:r>
          </w:p>
          <w:p w14:paraId="00B4E7F0">
            <w:pPr>
              <w:shd w:val="clear" w:color="auto" w:fill="FFFFFF"/>
              <w:rPr>
                <w:sz w:val="24"/>
                <w:szCs w:val="24"/>
                <w:lang w:eastAsia="ru-RU"/>
              </w:rPr>
            </w:pPr>
            <w:r>
              <w:rPr>
                <w:sz w:val="24"/>
                <w:szCs w:val="24"/>
                <w:lang w:eastAsia="ru-RU"/>
              </w:rPr>
              <w:t>Салыстыру ойыны</w:t>
            </w:r>
          </w:p>
          <w:p w14:paraId="02392AF2">
            <w:pPr>
              <w:shd w:val="clear" w:color="auto" w:fill="FFFFFF"/>
              <w:rPr>
                <w:b/>
                <w:sz w:val="24"/>
                <w:szCs w:val="24"/>
                <w:lang w:eastAsia="ru-RU"/>
              </w:rPr>
            </w:pPr>
            <w:r>
              <w:rPr>
                <w:sz w:val="24"/>
                <w:szCs w:val="24"/>
                <w:lang w:eastAsia="ru-RU"/>
              </w:rPr>
              <w:t>Аз және көп жемістер мен көкеністерді салыстыру</w:t>
            </w:r>
            <w:r>
              <w:rPr>
                <w:b/>
                <w:color w:val="FF0000"/>
                <w:sz w:val="24"/>
                <w:szCs w:val="24"/>
                <w:lang w:eastAsia="ru-RU"/>
              </w:rPr>
              <w:t>.(Математика негіздері)</w:t>
            </w:r>
          </w:p>
          <w:p w14:paraId="6FB8CBCE">
            <w:pPr>
              <w:rPr>
                <w:color w:val="000000"/>
                <w:sz w:val="24"/>
                <w:szCs w:val="24"/>
                <w:lang w:eastAsia="ru-RU"/>
              </w:rPr>
            </w:pPr>
          </w:p>
        </w:tc>
      </w:tr>
      <w:tr w14:paraId="7550D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265" w:type="dxa"/>
            <w:tcBorders>
              <w:top w:val="single" w:color="000000" w:sz="4" w:space="0"/>
              <w:left w:val="single" w:color="000000" w:sz="4" w:space="0"/>
              <w:bottom w:val="single" w:color="000000" w:sz="4" w:space="0"/>
              <w:right w:val="single" w:color="000000" w:sz="4" w:space="0"/>
            </w:tcBorders>
          </w:tcPr>
          <w:p w14:paraId="5BF41DDB">
            <w:pPr>
              <w:pStyle w:val="16"/>
              <w:ind w:left="110" w:right="223"/>
              <w:rPr>
                <w:b/>
                <w:sz w:val="24"/>
                <w:szCs w:val="24"/>
                <w:lang w:val="ru-RU"/>
              </w:rPr>
            </w:pPr>
            <w:r>
              <w:rPr>
                <w:b/>
                <w:sz w:val="24"/>
                <w:szCs w:val="24"/>
                <w:lang w:val="ru-RU"/>
              </w:rPr>
              <w:t>Екінші таңғы ас</w:t>
            </w:r>
          </w:p>
        </w:tc>
        <w:tc>
          <w:tcPr>
            <w:tcW w:w="11630" w:type="dxa"/>
            <w:gridSpan w:val="6"/>
            <w:tcBorders>
              <w:top w:val="single" w:color="auto" w:sz="4" w:space="0"/>
              <w:left w:val="single" w:color="000000" w:sz="4" w:space="0"/>
              <w:bottom w:val="single" w:color="000000" w:sz="4" w:space="0"/>
              <w:right w:val="single" w:color="000000" w:sz="4" w:space="0"/>
            </w:tcBorders>
          </w:tcPr>
          <w:p w14:paraId="6981CA6C">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255D1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265" w:type="dxa"/>
            <w:tcBorders>
              <w:top w:val="single" w:color="000000" w:sz="4" w:space="0"/>
              <w:left w:val="single" w:color="000000" w:sz="4" w:space="0"/>
              <w:bottom w:val="single" w:color="000000" w:sz="4" w:space="0"/>
              <w:right w:val="single" w:color="000000" w:sz="4" w:space="0"/>
            </w:tcBorders>
          </w:tcPr>
          <w:p w14:paraId="59145C19">
            <w:pPr>
              <w:pStyle w:val="16"/>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630" w:type="dxa"/>
            <w:gridSpan w:val="6"/>
            <w:tcBorders>
              <w:top w:val="single" w:color="000000" w:sz="4" w:space="0"/>
              <w:left w:val="single" w:color="000000" w:sz="4" w:space="0"/>
              <w:bottom w:val="single" w:color="000000" w:sz="4" w:space="0"/>
              <w:right w:val="single" w:color="000000" w:sz="4" w:space="0"/>
            </w:tcBorders>
          </w:tcPr>
          <w:p w14:paraId="7AFDDFBE">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00EC4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3265" w:type="dxa"/>
            <w:tcBorders>
              <w:top w:val="single" w:color="000000" w:sz="4" w:space="0"/>
              <w:left w:val="single" w:color="000000" w:sz="4" w:space="0"/>
              <w:bottom w:val="single" w:color="000000" w:sz="4" w:space="0"/>
              <w:right w:val="single" w:color="000000" w:sz="4" w:space="0"/>
            </w:tcBorders>
          </w:tcPr>
          <w:p w14:paraId="103C4DA9">
            <w:pPr>
              <w:pStyle w:val="16"/>
              <w:spacing w:line="256" w:lineRule="exact"/>
              <w:ind w:left="110"/>
              <w:rPr>
                <w:b/>
                <w:sz w:val="24"/>
                <w:szCs w:val="24"/>
              </w:rPr>
            </w:pPr>
            <w:r>
              <w:rPr>
                <w:b/>
                <w:sz w:val="24"/>
                <w:szCs w:val="24"/>
              </w:rPr>
              <w:t>Серуен</w:t>
            </w:r>
          </w:p>
        </w:tc>
        <w:tc>
          <w:tcPr>
            <w:tcW w:w="2127" w:type="dxa"/>
            <w:tcBorders>
              <w:top w:val="single" w:color="000000" w:sz="4" w:space="0"/>
              <w:left w:val="single" w:color="000000" w:sz="4" w:space="0"/>
              <w:bottom w:val="single" w:color="000000" w:sz="4" w:space="0"/>
              <w:right w:val="single" w:color="000000" w:sz="4" w:space="0"/>
            </w:tcBorders>
          </w:tcPr>
          <w:p w14:paraId="1F62BDC5">
            <w:pPr>
              <w:pStyle w:val="16"/>
              <w:rPr>
                <w:bCs/>
                <w:sz w:val="24"/>
                <w:szCs w:val="24"/>
              </w:rPr>
            </w:pPr>
            <w:r>
              <w:rPr>
                <w:bCs/>
                <w:sz w:val="24"/>
                <w:szCs w:val="24"/>
              </w:rPr>
              <w:t>Қардан қала тұрғызуға қар жинау.</w:t>
            </w:r>
          </w:p>
          <w:p w14:paraId="7D888E5A">
            <w:pPr>
              <w:pStyle w:val="16"/>
              <w:rPr>
                <w:bCs/>
                <w:sz w:val="24"/>
                <w:szCs w:val="24"/>
              </w:rPr>
            </w:pPr>
            <w:r>
              <w:rPr>
                <w:bCs/>
                <w:sz w:val="24"/>
                <w:szCs w:val="24"/>
              </w:rPr>
              <w:t>Мақсаты:</w:t>
            </w:r>
          </w:p>
          <w:p w14:paraId="05ABE3A9">
            <w:pPr>
              <w:pStyle w:val="16"/>
              <w:rPr>
                <w:bCs/>
                <w:sz w:val="24"/>
                <w:szCs w:val="24"/>
              </w:rPr>
            </w:pPr>
            <w:r>
              <w:rPr>
                <w:bCs/>
                <w:sz w:val="24"/>
                <w:szCs w:val="24"/>
              </w:rPr>
              <w:t xml:space="preserve">Ұжыммен жұмыс істей білулерен қалыптастыру; </w:t>
            </w:r>
          </w:p>
          <w:p w14:paraId="21EBAB69">
            <w:pPr>
              <w:pStyle w:val="16"/>
              <w:rPr>
                <w:bCs/>
                <w:sz w:val="24"/>
                <w:szCs w:val="24"/>
              </w:rPr>
            </w:pPr>
            <w:r>
              <w:rPr>
                <w:bCs/>
                <w:sz w:val="24"/>
                <w:szCs w:val="24"/>
              </w:rPr>
              <w:t>Жұмысты жоспарлау.</w:t>
            </w:r>
          </w:p>
          <w:p w14:paraId="68FA33E0">
            <w:pPr>
              <w:pStyle w:val="16"/>
              <w:rPr>
                <w:bCs/>
                <w:sz w:val="24"/>
                <w:szCs w:val="24"/>
              </w:rPr>
            </w:pPr>
            <w:r>
              <w:rPr>
                <w:bCs/>
                <w:sz w:val="24"/>
                <w:szCs w:val="24"/>
              </w:rPr>
              <w:t>Қимылды ойын</w:t>
            </w:r>
          </w:p>
          <w:p w14:paraId="24D5E30D">
            <w:pPr>
              <w:pStyle w:val="16"/>
              <w:rPr>
                <w:bCs/>
                <w:sz w:val="24"/>
                <w:szCs w:val="24"/>
              </w:rPr>
            </w:pPr>
            <w:r>
              <w:rPr>
                <w:bCs/>
                <w:sz w:val="24"/>
                <w:szCs w:val="24"/>
              </w:rPr>
              <w:t>«Ізбе із».</w:t>
            </w:r>
          </w:p>
          <w:p w14:paraId="3693B8BA">
            <w:pPr>
              <w:pStyle w:val="16"/>
              <w:rPr>
                <w:bCs/>
                <w:sz w:val="24"/>
                <w:szCs w:val="24"/>
              </w:rPr>
            </w:pPr>
            <w:r>
              <w:rPr>
                <w:bCs/>
                <w:sz w:val="24"/>
                <w:szCs w:val="24"/>
              </w:rPr>
              <w:t xml:space="preserve">Мақсаты: тепе-теңдікті сақтау. Алдыңғы </w:t>
            </w:r>
          </w:p>
          <w:p w14:paraId="0728F5D7">
            <w:pPr>
              <w:pStyle w:val="16"/>
              <w:rPr>
                <w:bCs/>
                <w:sz w:val="24"/>
                <w:szCs w:val="24"/>
              </w:rPr>
            </w:pPr>
            <w:r>
              <w:rPr>
                <w:bCs/>
                <w:sz w:val="24"/>
                <w:szCs w:val="24"/>
              </w:rPr>
              <w:t xml:space="preserve">түскен із үстіне дәл түсуге тырысу. Ептілікке </w:t>
            </w:r>
          </w:p>
          <w:p w14:paraId="01EB093D">
            <w:pPr>
              <w:pStyle w:val="16"/>
              <w:rPr>
                <w:bCs/>
                <w:sz w:val="24"/>
                <w:szCs w:val="24"/>
              </w:rPr>
            </w:pPr>
            <w:r>
              <w:rPr>
                <w:bCs/>
                <w:sz w:val="24"/>
                <w:szCs w:val="24"/>
              </w:rPr>
              <w:t>баулу..</w:t>
            </w:r>
          </w:p>
          <w:p w14:paraId="61059FFE">
            <w:pPr>
              <w:pStyle w:val="16"/>
              <w:rPr>
                <w:bCs/>
                <w:sz w:val="24"/>
                <w:szCs w:val="24"/>
              </w:rPr>
            </w:pPr>
            <w:r>
              <w:rPr>
                <w:bCs/>
                <w:sz w:val="24"/>
                <w:szCs w:val="24"/>
              </w:rPr>
              <w:t>Жаттығу ойындары</w:t>
            </w:r>
          </w:p>
          <w:p w14:paraId="48355C66">
            <w:pPr>
              <w:pStyle w:val="16"/>
              <w:rPr>
                <w:bCs/>
                <w:sz w:val="24"/>
                <w:szCs w:val="24"/>
              </w:rPr>
            </w:pPr>
            <w:r>
              <w:rPr>
                <w:bCs/>
                <w:sz w:val="24"/>
                <w:szCs w:val="24"/>
              </w:rPr>
              <w:t>Алға жылжи отырып екі аяқпен секіру..</w:t>
            </w:r>
          </w:p>
          <w:p w14:paraId="2EAE47A5">
            <w:pPr>
              <w:pStyle w:val="16"/>
              <w:rPr>
                <w:bCs/>
                <w:sz w:val="24"/>
                <w:szCs w:val="24"/>
              </w:rPr>
            </w:pPr>
            <w:r>
              <w:rPr>
                <w:bCs/>
                <w:sz w:val="24"/>
                <w:szCs w:val="24"/>
              </w:rPr>
              <w:t>Мақсаты: қимыл-қозғалыстарын дамыту.</w:t>
            </w:r>
          </w:p>
          <w:p w14:paraId="080331AB">
            <w:pPr>
              <w:pStyle w:val="16"/>
              <w:rPr>
                <w:bCs/>
                <w:sz w:val="24"/>
                <w:szCs w:val="24"/>
              </w:rPr>
            </w:pPr>
          </w:p>
        </w:tc>
        <w:tc>
          <w:tcPr>
            <w:tcW w:w="1981" w:type="dxa"/>
            <w:tcBorders>
              <w:top w:val="single" w:color="000000" w:sz="4" w:space="0"/>
              <w:left w:val="single" w:color="000000" w:sz="4" w:space="0"/>
              <w:bottom w:val="single" w:color="000000" w:sz="4" w:space="0"/>
              <w:right w:val="single" w:color="000000" w:sz="4" w:space="0"/>
            </w:tcBorders>
          </w:tcPr>
          <w:p w14:paraId="1FC82A03">
            <w:pPr>
              <w:pStyle w:val="16"/>
              <w:rPr>
                <w:sz w:val="24"/>
                <w:szCs w:val="24"/>
              </w:rPr>
            </w:pPr>
            <w:r>
              <w:rPr>
                <w:sz w:val="24"/>
                <w:szCs w:val="24"/>
              </w:rPr>
              <w:t>Өлең.</w:t>
            </w:r>
          </w:p>
          <w:p w14:paraId="7080BDA7">
            <w:pPr>
              <w:pStyle w:val="16"/>
              <w:rPr>
                <w:sz w:val="24"/>
                <w:szCs w:val="24"/>
              </w:rPr>
            </w:pPr>
            <w:r>
              <w:rPr>
                <w:sz w:val="24"/>
                <w:szCs w:val="24"/>
              </w:rPr>
              <w:t>«Қыс» О. Иманəлиев.</w:t>
            </w:r>
          </w:p>
          <w:p w14:paraId="68FD5985">
            <w:pPr>
              <w:pStyle w:val="16"/>
              <w:rPr>
                <w:sz w:val="24"/>
                <w:szCs w:val="24"/>
              </w:rPr>
            </w:pPr>
            <w:r>
              <w:rPr>
                <w:sz w:val="24"/>
                <w:szCs w:val="24"/>
              </w:rPr>
              <w:t>Көкті бұлт тұмшалап,</w:t>
            </w:r>
          </w:p>
          <w:p w14:paraId="68F2555A">
            <w:pPr>
              <w:pStyle w:val="16"/>
              <w:rPr>
                <w:sz w:val="24"/>
                <w:szCs w:val="24"/>
              </w:rPr>
            </w:pPr>
            <w:r>
              <w:rPr>
                <w:sz w:val="24"/>
                <w:szCs w:val="24"/>
              </w:rPr>
              <w:t>Жер ақ тонын киеді.</w:t>
            </w:r>
          </w:p>
          <w:p w14:paraId="35F468B7">
            <w:pPr>
              <w:pStyle w:val="16"/>
              <w:rPr>
                <w:sz w:val="24"/>
                <w:szCs w:val="24"/>
              </w:rPr>
            </w:pPr>
            <w:r>
              <w:rPr>
                <w:sz w:val="24"/>
                <w:szCs w:val="24"/>
              </w:rPr>
              <w:t>Шұнақ аяз шымшылап,</w:t>
            </w:r>
          </w:p>
          <w:p w14:paraId="1F766B80">
            <w:pPr>
              <w:pStyle w:val="16"/>
              <w:rPr>
                <w:sz w:val="24"/>
                <w:szCs w:val="24"/>
              </w:rPr>
            </w:pPr>
            <w:r>
              <w:rPr>
                <w:sz w:val="24"/>
                <w:szCs w:val="24"/>
              </w:rPr>
              <w:t>Ақ бетіңнен сүйеді.</w:t>
            </w:r>
          </w:p>
          <w:p w14:paraId="74F91988">
            <w:pPr>
              <w:pStyle w:val="16"/>
              <w:rPr>
                <w:sz w:val="24"/>
                <w:szCs w:val="24"/>
              </w:rPr>
            </w:pPr>
            <w:r>
              <w:rPr>
                <w:sz w:val="24"/>
                <w:szCs w:val="24"/>
              </w:rPr>
              <w:t xml:space="preserve">Бақылау: балаларға жансыз </w:t>
            </w:r>
          </w:p>
          <w:p w14:paraId="38F5877E">
            <w:pPr>
              <w:pStyle w:val="16"/>
              <w:rPr>
                <w:sz w:val="24"/>
                <w:szCs w:val="24"/>
              </w:rPr>
            </w:pPr>
            <w:r>
              <w:rPr>
                <w:sz w:val="24"/>
                <w:szCs w:val="24"/>
              </w:rPr>
              <w:t>табиғаттағы</w:t>
            </w:r>
          </w:p>
          <w:p w14:paraId="1CB7D31F">
            <w:pPr>
              <w:pStyle w:val="16"/>
              <w:rPr>
                <w:sz w:val="24"/>
                <w:szCs w:val="24"/>
              </w:rPr>
            </w:pPr>
            <w:r>
              <w:rPr>
                <w:sz w:val="24"/>
                <w:szCs w:val="24"/>
              </w:rPr>
              <w:t>қыс мезгіліндегі өзгеріс туралы түсінік</w:t>
            </w:r>
          </w:p>
          <w:p w14:paraId="6B728C48">
            <w:pPr>
              <w:pStyle w:val="16"/>
              <w:rPr>
                <w:sz w:val="24"/>
                <w:szCs w:val="24"/>
              </w:rPr>
            </w:pPr>
            <w:r>
              <w:rPr>
                <w:sz w:val="24"/>
                <w:szCs w:val="24"/>
              </w:rPr>
              <w:t>беру.</w:t>
            </w:r>
          </w:p>
          <w:p w14:paraId="1E78888C">
            <w:pPr>
              <w:pStyle w:val="16"/>
              <w:rPr>
                <w:sz w:val="24"/>
                <w:szCs w:val="24"/>
              </w:rPr>
            </w:pPr>
            <w:r>
              <w:rPr>
                <w:sz w:val="24"/>
                <w:szCs w:val="24"/>
              </w:rPr>
              <w:t>Қимылды ойын: «Кегліні құлат».</w:t>
            </w:r>
          </w:p>
          <w:p w14:paraId="21561625">
            <w:pPr>
              <w:pStyle w:val="16"/>
              <w:rPr>
                <w:sz w:val="24"/>
                <w:szCs w:val="24"/>
              </w:rPr>
            </w:pPr>
            <w:r>
              <w:rPr>
                <w:sz w:val="24"/>
                <w:szCs w:val="24"/>
              </w:rPr>
              <w:t>Кегліні құлата отырып, клюшканың</w:t>
            </w:r>
          </w:p>
          <w:p w14:paraId="38D815D8">
            <w:pPr>
              <w:pStyle w:val="16"/>
              <w:rPr>
                <w:sz w:val="24"/>
                <w:szCs w:val="24"/>
              </w:rPr>
            </w:pPr>
            <w:r>
              <w:rPr>
                <w:sz w:val="24"/>
                <w:szCs w:val="24"/>
              </w:rPr>
              <w:t>көмегімен нысанаға шайбаны лақтыра</w:t>
            </w:r>
          </w:p>
          <w:p w14:paraId="6E91F236">
            <w:pPr>
              <w:pStyle w:val="16"/>
              <w:rPr>
                <w:sz w:val="24"/>
                <w:szCs w:val="24"/>
              </w:rPr>
            </w:pPr>
            <w:r>
              <w:rPr>
                <w:sz w:val="24"/>
                <w:szCs w:val="24"/>
              </w:rPr>
              <w:t>білуді бекіту. Белсенділікке тəрбиелеу.</w:t>
            </w:r>
          </w:p>
          <w:p w14:paraId="436B3F44">
            <w:pPr>
              <w:pStyle w:val="16"/>
              <w:rPr>
                <w:sz w:val="24"/>
                <w:szCs w:val="24"/>
              </w:rPr>
            </w:pPr>
            <w:r>
              <w:rPr>
                <w:sz w:val="24"/>
                <w:szCs w:val="24"/>
              </w:rPr>
              <w:t>Еңбек.</w:t>
            </w:r>
          </w:p>
          <w:p w14:paraId="5AD127AE">
            <w:pPr>
              <w:pStyle w:val="16"/>
              <w:rPr>
                <w:sz w:val="24"/>
                <w:szCs w:val="24"/>
              </w:rPr>
            </w:pPr>
            <w:r>
              <w:rPr>
                <w:sz w:val="24"/>
                <w:szCs w:val="24"/>
              </w:rPr>
              <w:t>Демалыс орнын қардан тазарту.</w:t>
            </w:r>
          </w:p>
          <w:p w14:paraId="6FDADAB6">
            <w:pPr>
              <w:pStyle w:val="16"/>
              <w:rPr>
                <w:sz w:val="24"/>
                <w:szCs w:val="24"/>
              </w:rPr>
            </w:pPr>
            <w:r>
              <w:rPr>
                <w:sz w:val="24"/>
                <w:szCs w:val="24"/>
              </w:rPr>
              <w:t xml:space="preserve">Өзінің іс-əрекетін жолдастарының ісəрекетімен келістіру, ұжымда </w:t>
            </w:r>
          </w:p>
          <w:p w14:paraId="1E3D9A16">
            <w:pPr>
              <w:pStyle w:val="16"/>
              <w:rPr>
                <w:sz w:val="24"/>
                <w:szCs w:val="24"/>
              </w:rPr>
            </w:pPr>
            <w:r>
              <w:rPr>
                <w:sz w:val="24"/>
                <w:szCs w:val="24"/>
              </w:rPr>
              <w:t>тапсырманы</w:t>
            </w:r>
          </w:p>
          <w:p w14:paraId="4320B69A">
            <w:pPr>
              <w:pStyle w:val="16"/>
              <w:rPr>
                <w:sz w:val="24"/>
                <w:szCs w:val="24"/>
              </w:rPr>
            </w:pPr>
            <w:r>
              <w:rPr>
                <w:sz w:val="24"/>
                <w:szCs w:val="24"/>
              </w:rPr>
              <w:t>өз бетінше орындауға үйрету. Еңбекті</w:t>
            </w:r>
          </w:p>
          <w:p w14:paraId="7DC88C56">
            <w:pPr>
              <w:pStyle w:val="16"/>
              <w:rPr>
                <w:sz w:val="24"/>
                <w:szCs w:val="24"/>
              </w:rPr>
            </w:pPr>
            <w:r>
              <w:rPr>
                <w:sz w:val="24"/>
                <w:szCs w:val="24"/>
              </w:rPr>
              <w:t>ынтамен істеуге тəрбиелеу.</w:t>
            </w:r>
          </w:p>
          <w:p w14:paraId="13828167">
            <w:pPr>
              <w:pStyle w:val="16"/>
              <w:rPr>
                <w:sz w:val="24"/>
                <w:szCs w:val="24"/>
              </w:rPr>
            </w:pPr>
            <w:r>
              <w:rPr>
                <w:sz w:val="24"/>
                <w:szCs w:val="24"/>
              </w:rPr>
              <w:t>Өз бетімен ойындар.</w:t>
            </w:r>
          </w:p>
          <w:p w14:paraId="359719F6">
            <w:pPr>
              <w:pStyle w:val="16"/>
              <w:rPr>
                <w:sz w:val="24"/>
                <w:szCs w:val="24"/>
              </w:rPr>
            </w:pPr>
            <w:r>
              <w:rPr>
                <w:sz w:val="24"/>
                <w:szCs w:val="24"/>
              </w:rPr>
              <w:t>Əр балаға өзін қызықтыратын іспен</w:t>
            </w:r>
          </w:p>
          <w:p w14:paraId="747DBF81">
            <w:pPr>
              <w:pStyle w:val="16"/>
              <w:rPr>
                <w:sz w:val="24"/>
                <w:szCs w:val="24"/>
              </w:rPr>
            </w:pPr>
            <w:r>
              <w:rPr>
                <w:sz w:val="24"/>
                <w:szCs w:val="24"/>
              </w:rPr>
              <w:t>айналысуға мүмкіндік беру</w:t>
            </w:r>
          </w:p>
        </w:tc>
        <w:tc>
          <w:tcPr>
            <w:tcW w:w="2410" w:type="dxa"/>
            <w:gridSpan w:val="2"/>
            <w:tcBorders>
              <w:top w:val="single" w:color="000000" w:sz="4" w:space="0"/>
              <w:left w:val="single" w:color="000000" w:sz="4" w:space="0"/>
              <w:bottom w:val="single" w:color="000000" w:sz="4" w:space="0"/>
              <w:right w:val="single" w:color="000000" w:sz="4" w:space="0"/>
            </w:tcBorders>
          </w:tcPr>
          <w:p w14:paraId="794D707F">
            <w:pPr>
              <w:pStyle w:val="16"/>
              <w:rPr>
                <w:bCs/>
                <w:sz w:val="24"/>
                <w:szCs w:val="24"/>
              </w:rPr>
            </w:pPr>
            <w:r>
              <w:rPr>
                <w:bCs/>
                <w:sz w:val="24"/>
                <w:szCs w:val="24"/>
              </w:rPr>
              <w:t>Қырау түскен</w:t>
            </w:r>
          </w:p>
          <w:p w14:paraId="2EEF4E31">
            <w:pPr>
              <w:pStyle w:val="16"/>
              <w:rPr>
                <w:bCs/>
                <w:sz w:val="24"/>
                <w:szCs w:val="24"/>
              </w:rPr>
            </w:pPr>
            <w:r>
              <w:rPr>
                <w:bCs/>
                <w:sz w:val="24"/>
                <w:szCs w:val="24"/>
              </w:rPr>
              <w:t>ағаштарды бақылау. Мақсаты: балаларға қыраудың қалай</w:t>
            </w:r>
          </w:p>
          <w:p w14:paraId="4CE10EC9">
            <w:pPr>
              <w:pStyle w:val="16"/>
              <w:rPr>
                <w:bCs/>
                <w:sz w:val="24"/>
                <w:szCs w:val="24"/>
              </w:rPr>
            </w:pPr>
            <w:r>
              <w:rPr>
                <w:bCs/>
                <w:sz w:val="24"/>
                <w:szCs w:val="24"/>
              </w:rPr>
              <w:t>болатынын айтып кету</w:t>
            </w:r>
          </w:p>
          <w:p w14:paraId="25E65372">
            <w:pPr>
              <w:pStyle w:val="16"/>
              <w:rPr>
                <w:bCs/>
                <w:sz w:val="24"/>
                <w:szCs w:val="24"/>
              </w:rPr>
            </w:pPr>
            <w:r>
              <w:rPr>
                <w:bCs/>
                <w:sz w:val="24"/>
                <w:szCs w:val="24"/>
              </w:rPr>
              <w:t xml:space="preserve"> Темір затқа </w:t>
            </w:r>
          </w:p>
          <w:p w14:paraId="1A246665">
            <w:pPr>
              <w:pStyle w:val="16"/>
              <w:rPr>
                <w:bCs/>
                <w:sz w:val="24"/>
                <w:szCs w:val="24"/>
              </w:rPr>
            </w:pPr>
            <w:r>
              <w:rPr>
                <w:bCs/>
                <w:sz w:val="24"/>
                <w:szCs w:val="24"/>
              </w:rPr>
              <w:t xml:space="preserve">үрлеп көрейік. </w:t>
            </w:r>
          </w:p>
          <w:p w14:paraId="02B2348D">
            <w:pPr>
              <w:pStyle w:val="16"/>
              <w:rPr>
                <w:bCs/>
                <w:sz w:val="24"/>
                <w:szCs w:val="24"/>
              </w:rPr>
            </w:pPr>
            <w:r>
              <w:rPr>
                <w:bCs/>
                <w:sz w:val="24"/>
                <w:szCs w:val="24"/>
              </w:rPr>
              <w:t>Оған қырау түсті, біздің</w:t>
            </w:r>
          </w:p>
          <w:p w14:paraId="05082A23">
            <w:pPr>
              <w:pStyle w:val="16"/>
              <w:rPr>
                <w:bCs/>
                <w:sz w:val="24"/>
                <w:szCs w:val="24"/>
              </w:rPr>
            </w:pPr>
            <w:r>
              <w:rPr>
                <w:bCs/>
                <w:sz w:val="24"/>
                <w:szCs w:val="24"/>
              </w:rPr>
              <w:t>буымыз суықтан қырауға айналды.</w:t>
            </w:r>
          </w:p>
          <w:p w14:paraId="20C5A759">
            <w:pPr>
              <w:pStyle w:val="16"/>
              <w:rPr>
                <w:bCs/>
                <w:sz w:val="24"/>
                <w:szCs w:val="24"/>
              </w:rPr>
            </w:pPr>
            <w:r>
              <w:rPr>
                <w:bCs/>
                <w:sz w:val="24"/>
                <w:szCs w:val="24"/>
              </w:rPr>
              <w:t xml:space="preserve">Сонымен қырау бұл кəдімгі бу, ол </w:t>
            </w:r>
          </w:p>
          <w:p w14:paraId="4DCFE4BC">
            <w:pPr>
              <w:pStyle w:val="16"/>
              <w:rPr>
                <w:bCs/>
                <w:sz w:val="24"/>
                <w:szCs w:val="24"/>
              </w:rPr>
            </w:pPr>
            <w:r>
              <w:rPr>
                <w:bCs/>
                <w:sz w:val="24"/>
                <w:szCs w:val="24"/>
              </w:rPr>
              <w:t xml:space="preserve">əйнек шынысына, ағаш бұтақтарына, </w:t>
            </w:r>
          </w:p>
          <w:p w14:paraId="72267C2B">
            <w:pPr>
              <w:pStyle w:val="16"/>
              <w:rPr>
                <w:bCs/>
                <w:sz w:val="24"/>
                <w:szCs w:val="24"/>
              </w:rPr>
            </w:pPr>
            <w:r>
              <w:rPr>
                <w:bCs/>
                <w:sz w:val="24"/>
                <w:szCs w:val="24"/>
              </w:rPr>
              <w:t xml:space="preserve">басқа заттарға қатып, қырауға </w:t>
            </w:r>
          </w:p>
          <w:p w14:paraId="569B4FB3">
            <w:pPr>
              <w:pStyle w:val="16"/>
              <w:rPr>
                <w:bCs/>
                <w:sz w:val="24"/>
                <w:szCs w:val="24"/>
              </w:rPr>
            </w:pPr>
            <w:r>
              <w:rPr>
                <w:bCs/>
                <w:sz w:val="24"/>
                <w:szCs w:val="24"/>
              </w:rPr>
              <w:t>айналған. Қырау</w:t>
            </w:r>
          </w:p>
          <w:p w14:paraId="1563DEA1">
            <w:pPr>
              <w:pStyle w:val="16"/>
              <w:rPr>
                <w:bCs/>
                <w:sz w:val="24"/>
                <w:szCs w:val="24"/>
              </w:rPr>
            </w:pPr>
            <w:r>
              <w:rPr>
                <w:bCs/>
                <w:sz w:val="24"/>
                <w:szCs w:val="24"/>
              </w:rPr>
              <w:t>күннің ашық кезінде пайда болады.</w:t>
            </w:r>
          </w:p>
          <w:p w14:paraId="4D39EBA3">
            <w:pPr>
              <w:pStyle w:val="16"/>
              <w:rPr>
                <w:bCs/>
                <w:sz w:val="24"/>
                <w:szCs w:val="24"/>
              </w:rPr>
            </w:pPr>
            <w:r>
              <w:rPr>
                <w:bCs/>
                <w:sz w:val="24"/>
                <w:szCs w:val="24"/>
              </w:rPr>
              <w:t>Көркем сөз.</w:t>
            </w:r>
          </w:p>
          <w:p w14:paraId="6D417A90">
            <w:pPr>
              <w:pStyle w:val="16"/>
              <w:rPr>
                <w:bCs/>
                <w:sz w:val="24"/>
                <w:szCs w:val="24"/>
              </w:rPr>
            </w:pPr>
            <w:r>
              <w:rPr>
                <w:bCs/>
                <w:sz w:val="24"/>
                <w:szCs w:val="24"/>
              </w:rPr>
              <w:t>Тазартып бар кір шаңнан,</w:t>
            </w:r>
          </w:p>
          <w:p w14:paraId="53B2A561">
            <w:pPr>
              <w:pStyle w:val="16"/>
              <w:rPr>
                <w:bCs/>
                <w:sz w:val="24"/>
                <w:szCs w:val="24"/>
              </w:rPr>
            </w:pPr>
            <w:r>
              <w:rPr>
                <w:bCs/>
                <w:sz w:val="24"/>
                <w:szCs w:val="24"/>
              </w:rPr>
              <w:t>Қыс өнерін бастады.</w:t>
            </w:r>
          </w:p>
          <w:p w14:paraId="3939B728">
            <w:pPr>
              <w:pStyle w:val="16"/>
              <w:rPr>
                <w:bCs/>
                <w:sz w:val="24"/>
                <w:szCs w:val="24"/>
              </w:rPr>
            </w:pPr>
            <w:r>
              <w:rPr>
                <w:bCs/>
                <w:sz w:val="24"/>
                <w:szCs w:val="24"/>
              </w:rPr>
              <w:t>Терезеге қыраудан,</w:t>
            </w:r>
          </w:p>
          <w:p w14:paraId="3E475AD6">
            <w:pPr>
              <w:pStyle w:val="16"/>
              <w:rPr>
                <w:bCs/>
                <w:sz w:val="24"/>
                <w:szCs w:val="24"/>
              </w:rPr>
            </w:pPr>
            <w:r>
              <w:rPr>
                <w:bCs/>
                <w:sz w:val="24"/>
                <w:szCs w:val="24"/>
              </w:rPr>
              <w:t>Сурет салып тастады.</w:t>
            </w:r>
          </w:p>
          <w:p w14:paraId="5C670BD8">
            <w:pPr>
              <w:pStyle w:val="16"/>
              <w:rPr>
                <w:bCs/>
                <w:sz w:val="24"/>
                <w:szCs w:val="24"/>
              </w:rPr>
            </w:pPr>
            <w:r>
              <w:rPr>
                <w:bCs/>
                <w:sz w:val="24"/>
                <w:szCs w:val="24"/>
              </w:rPr>
              <w:t>Қимылды ойын.</w:t>
            </w:r>
          </w:p>
          <w:p w14:paraId="4807F3A2">
            <w:pPr>
              <w:pStyle w:val="16"/>
              <w:rPr>
                <w:bCs/>
                <w:sz w:val="24"/>
                <w:szCs w:val="24"/>
              </w:rPr>
            </w:pPr>
            <w:r>
              <w:rPr>
                <w:bCs/>
                <w:sz w:val="24"/>
                <w:szCs w:val="24"/>
              </w:rPr>
              <w:t>«Ақ қоян».</w:t>
            </w:r>
          </w:p>
          <w:p w14:paraId="4EEDEC31">
            <w:pPr>
              <w:pStyle w:val="16"/>
              <w:rPr>
                <w:bCs/>
                <w:sz w:val="24"/>
                <w:szCs w:val="24"/>
              </w:rPr>
            </w:pPr>
            <w:r>
              <w:rPr>
                <w:bCs/>
                <w:sz w:val="24"/>
                <w:szCs w:val="24"/>
              </w:rPr>
              <w:t>Мақсаты: қимылды жаттығуларды</w:t>
            </w:r>
          </w:p>
          <w:p w14:paraId="7037354C">
            <w:pPr>
              <w:pStyle w:val="16"/>
              <w:rPr>
                <w:bCs/>
                <w:sz w:val="24"/>
                <w:szCs w:val="24"/>
              </w:rPr>
            </w:pPr>
            <w:r>
              <w:rPr>
                <w:bCs/>
                <w:sz w:val="24"/>
                <w:szCs w:val="24"/>
              </w:rPr>
              <w:t xml:space="preserve">жасауды үйрету, тапқырлық таныта </w:t>
            </w:r>
          </w:p>
          <w:p w14:paraId="3892CEE8">
            <w:pPr>
              <w:pStyle w:val="16"/>
              <w:rPr>
                <w:bCs/>
                <w:sz w:val="24"/>
                <w:szCs w:val="24"/>
              </w:rPr>
            </w:pPr>
            <w:r>
              <w:rPr>
                <w:bCs/>
                <w:sz w:val="24"/>
                <w:szCs w:val="24"/>
              </w:rPr>
              <w:t>білу.</w:t>
            </w:r>
          </w:p>
          <w:p w14:paraId="22FE9091">
            <w:pPr>
              <w:pStyle w:val="16"/>
              <w:rPr>
                <w:bCs/>
                <w:sz w:val="24"/>
                <w:szCs w:val="24"/>
              </w:rPr>
            </w:pPr>
            <w:r>
              <w:rPr>
                <w:bCs/>
                <w:sz w:val="24"/>
                <w:szCs w:val="24"/>
              </w:rPr>
              <w:t xml:space="preserve">Еңбек: бір-біріне кедергі жасамай, </w:t>
            </w:r>
          </w:p>
          <w:p w14:paraId="4F24899B">
            <w:pPr>
              <w:pStyle w:val="16"/>
              <w:rPr>
                <w:bCs/>
                <w:sz w:val="24"/>
                <w:szCs w:val="24"/>
              </w:rPr>
            </w:pPr>
            <w:r>
              <w:rPr>
                <w:bCs/>
                <w:sz w:val="24"/>
                <w:szCs w:val="24"/>
              </w:rPr>
              <w:t>жұмыс істеуге үйрету.</w:t>
            </w:r>
          </w:p>
          <w:p w14:paraId="0B75EF65">
            <w:pPr>
              <w:pStyle w:val="16"/>
              <w:rPr>
                <w:bCs/>
                <w:sz w:val="24"/>
                <w:szCs w:val="24"/>
              </w:rPr>
            </w:pPr>
            <w:r>
              <w:rPr>
                <w:bCs/>
                <w:sz w:val="24"/>
                <w:szCs w:val="24"/>
              </w:rPr>
              <w:t xml:space="preserve">Жеке жұмыс: тəжірибе жасау: мұз бу </w:t>
            </w:r>
          </w:p>
          <w:p w14:paraId="2F3F88DF">
            <w:pPr>
              <w:pStyle w:val="16"/>
              <w:rPr>
                <w:bCs/>
                <w:sz w:val="24"/>
                <w:szCs w:val="24"/>
              </w:rPr>
            </w:pPr>
            <w:r>
              <w:rPr>
                <w:bCs/>
                <w:sz w:val="24"/>
                <w:szCs w:val="24"/>
              </w:rPr>
              <w:t>су (заттың бір түрден басқа түрге</w:t>
            </w:r>
          </w:p>
          <w:p w14:paraId="20C76ADF">
            <w:pPr>
              <w:pStyle w:val="16"/>
              <w:rPr>
                <w:bCs/>
                <w:sz w:val="24"/>
                <w:szCs w:val="24"/>
              </w:rPr>
            </w:pPr>
            <w:r>
              <w:rPr>
                <w:bCs/>
                <w:sz w:val="24"/>
                <w:szCs w:val="24"/>
              </w:rPr>
              <w:t>айналуы).</w:t>
            </w:r>
          </w:p>
          <w:p w14:paraId="188DB782">
            <w:pPr>
              <w:pStyle w:val="16"/>
              <w:rPr>
                <w:bCs/>
                <w:sz w:val="24"/>
                <w:szCs w:val="24"/>
              </w:rPr>
            </w:pPr>
            <w:r>
              <w:rPr>
                <w:bCs/>
                <w:sz w:val="24"/>
                <w:szCs w:val="24"/>
              </w:rPr>
              <w:t>Жорамал.</w:t>
            </w:r>
          </w:p>
          <w:p w14:paraId="47A48224">
            <w:pPr>
              <w:pStyle w:val="16"/>
              <w:rPr>
                <w:bCs/>
                <w:sz w:val="24"/>
                <w:szCs w:val="24"/>
              </w:rPr>
            </w:pPr>
            <w:r>
              <w:rPr>
                <w:bCs/>
                <w:sz w:val="24"/>
                <w:szCs w:val="24"/>
              </w:rPr>
              <w:t>Ағашқа қырау түссе, аяз болады.</w:t>
            </w:r>
          </w:p>
          <w:p w14:paraId="0473853C">
            <w:pPr>
              <w:pStyle w:val="16"/>
              <w:rPr>
                <w:bCs/>
                <w:sz w:val="24"/>
                <w:szCs w:val="24"/>
              </w:rPr>
            </w:pPr>
            <w:r>
              <w:rPr>
                <w:bCs/>
                <w:sz w:val="24"/>
                <w:szCs w:val="24"/>
              </w:rPr>
              <w:t>Тұман болса, күн жылынады.</w:t>
            </w:r>
          </w:p>
          <w:p w14:paraId="6F71D9D7">
            <w:pPr>
              <w:pStyle w:val="16"/>
              <w:rPr>
                <w:bCs/>
                <w:sz w:val="24"/>
                <w:szCs w:val="24"/>
              </w:rPr>
            </w:pPr>
            <w:r>
              <w:rPr>
                <w:bCs/>
                <w:sz w:val="24"/>
                <w:szCs w:val="24"/>
              </w:rPr>
              <w:t>Егерде түнде қырау түссе, күндіз қар</w:t>
            </w:r>
          </w:p>
          <w:p w14:paraId="7111AF10">
            <w:pPr>
              <w:pStyle w:val="16"/>
              <w:rPr>
                <w:bCs/>
                <w:sz w:val="24"/>
                <w:szCs w:val="24"/>
              </w:rPr>
            </w:pPr>
            <w:r>
              <w:rPr>
                <w:bCs/>
                <w:sz w:val="24"/>
                <w:szCs w:val="24"/>
              </w:rPr>
              <w:t>жаумайды</w:t>
            </w:r>
          </w:p>
        </w:tc>
        <w:tc>
          <w:tcPr>
            <w:tcW w:w="2692" w:type="dxa"/>
            <w:tcBorders>
              <w:top w:val="single" w:color="000000" w:sz="4" w:space="0"/>
              <w:left w:val="single" w:color="000000" w:sz="4" w:space="0"/>
              <w:bottom w:val="single" w:color="000000" w:sz="4" w:space="0"/>
              <w:right w:val="single" w:color="000000" w:sz="4" w:space="0"/>
            </w:tcBorders>
          </w:tcPr>
          <w:p w14:paraId="3405C995">
            <w:pPr>
              <w:rPr>
                <w:sz w:val="24"/>
                <w:szCs w:val="24"/>
                <w:lang w:val="kk-KZ"/>
              </w:rPr>
            </w:pPr>
            <w:r>
              <w:rPr>
                <w:sz w:val="24"/>
                <w:szCs w:val="24"/>
                <w:lang w:val="kk-KZ"/>
              </w:rPr>
              <w:t>Мақсаты:</w:t>
            </w:r>
          </w:p>
          <w:p w14:paraId="34792B90">
            <w:pPr>
              <w:rPr>
                <w:sz w:val="24"/>
                <w:szCs w:val="24"/>
                <w:lang w:val="kk-KZ"/>
              </w:rPr>
            </w:pPr>
            <w:r>
              <w:rPr>
                <w:sz w:val="24"/>
                <w:szCs w:val="24"/>
                <w:lang w:val="kk-KZ"/>
              </w:rPr>
              <w:t>Ағаштар туралы білімдерін бекіту;</w:t>
            </w:r>
          </w:p>
          <w:p w14:paraId="654CA73E">
            <w:pPr>
              <w:rPr>
                <w:sz w:val="24"/>
                <w:szCs w:val="24"/>
                <w:lang w:val="kk-KZ"/>
              </w:rPr>
            </w:pPr>
            <w:r>
              <w:rPr>
                <w:sz w:val="24"/>
                <w:szCs w:val="24"/>
                <w:lang w:val="kk-KZ"/>
              </w:rPr>
              <w:t xml:space="preserve">Салыстыру, сараптау, қортынды жасай білулерін </w:t>
            </w:r>
          </w:p>
          <w:p w14:paraId="1C59F723">
            <w:pPr>
              <w:rPr>
                <w:sz w:val="24"/>
                <w:szCs w:val="24"/>
                <w:lang w:val="kk-KZ"/>
              </w:rPr>
            </w:pPr>
            <w:r>
              <w:rPr>
                <w:sz w:val="24"/>
                <w:szCs w:val="24"/>
                <w:lang w:val="kk-KZ"/>
              </w:rPr>
              <w:t>дамыту.</w:t>
            </w:r>
          </w:p>
          <w:p w14:paraId="06C0111A">
            <w:pPr>
              <w:rPr>
                <w:sz w:val="24"/>
                <w:szCs w:val="24"/>
                <w:lang w:val="kk-KZ"/>
              </w:rPr>
            </w:pPr>
            <w:r>
              <w:rPr>
                <w:sz w:val="24"/>
                <w:szCs w:val="24"/>
                <w:lang w:val="kk-KZ"/>
              </w:rPr>
              <w:t xml:space="preserve">Бақылау барысы </w:t>
            </w:r>
          </w:p>
          <w:p w14:paraId="4B94AC3C">
            <w:pPr>
              <w:rPr>
                <w:sz w:val="24"/>
                <w:szCs w:val="24"/>
                <w:lang w:val="kk-KZ"/>
              </w:rPr>
            </w:pPr>
            <w:r>
              <w:rPr>
                <w:sz w:val="24"/>
                <w:szCs w:val="24"/>
                <w:lang w:val="kk-KZ"/>
              </w:rPr>
              <w:t>Көркем сөз «Ағаштар» М.Әлімбаев</w:t>
            </w:r>
          </w:p>
          <w:p w14:paraId="49CA19BF">
            <w:pPr>
              <w:rPr>
                <w:sz w:val="24"/>
                <w:szCs w:val="24"/>
              </w:rPr>
            </w:pPr>
            <w:r>
              <w:rPr>
                <w:sz w:val="24"/>
                <w:szCs w:val="24"/>
              </w:rPr>
              <w:t>Қысында да шырайлы,</w:t>
            </w:r>
          </w:p>
          <w:p w14:paraId="3A5CC5E7">
            <w:pPr>
              <w:rPr>
                <w:sz w:val="24"/>
                <w:szCs w:val="24"/>
              </w:rPr>
            </w:pPr>
            <w:r>
              <w:rPr>
                <w:sz w:val="24"/>
                <w:szCs w:val="24"/>
              </w:rPr>
              <w:t>Жасыл шырша ұнайды.</w:t>
            </w:r>
          </w:p>
          <w:p w14:paraId="02055237">
            <w:pPr>
              <w:rPr>
                <w:sz w:val="24"/>
                <w:szCs w:val="24"/>
              </w:rPr>
            </w:pPr>
            <w:r>
              <w:rPr>
                <w:sz w:val="24"/>
                <w:szCs w:val="24"/>
              </w:rPr>
              <w:t>Түні бойы жауды қар,</w:t>
            </w:r>
          </w:p>
          <w:p w14:paraId="4CE9734A">
            <w:pPr>
              <w:rPr>
                <w:sz w:val="24"/>
                <w:szCs w:val="24"/>
              </w:rPr>
            </w:pPr>
            <w:r>
              <w:rPr>
                <w:sz w:val="24"/>
                <w:szCs w:val="24"/>
              </w:rPr>
              <w:t>Салбырады сәнді тал.</w:t>
            </w:r>
          </w:p>
          <w:p w14:paraId="0F40C747">
            <w:pPr>
              <w:rPr>
                <w:sz w:val="24"/>
                <w:szCs w:val="24"/>
              </w:rPr>
            </w:pPr>
            <w:r>
              <w:rPr>
                <w:sz w:val="24"/>
                <w:szCs w:val="24"/>
              </w:rPr>
              <w:t>Тау баурайы төменде,</w:t>
            </w:r>
          </w:p>
          <w:p w14:paraId="1407FE91">
            <w:pPr>
              <w:rPr>
                <w:sz w:val="24"/>
                <w:szCs w:val="24"/>
              </w:rPr>
            </w:pPr>
            <w:r>
              <w:rPr>
                <w:sz w:val="24"/>
                <w:szCs w:val="24"/>
              </w:rPr>
              <w:t>Өседі жас емендер.</w:t>
            </w:r>
          </w:p>
          <w:p w14:paraId="4073A3BA">
            <w:pPr>
              <w:rPr>
                <w:sz w:val="24"/>
                <w:szCs w:val="24"/>
              </w:rPr>
            </w:pPr>
            <w:r>
              <w:rPr>
                <w:sz w:val="24"/>
                <w:szCs w:val="24"/>
              </w:rPr>
              <w:t>Ауыл сәні терек,</w:t>
            </w:r>
          </w:p>
          <w:p w14:paraId="3E795242">
            <w:pPr>
              <w:rPr>
                <w:sz w:val="24"/>
                <w:szCs w:val="24"/>
              </w:rPr>
            </w:pPr>
            <w:r>
              <w:rPr>
                <w:sz w:val="24"/>
                <w:szCs w:val="24"/>
              </w:rPr>
              <w:t>Терек егу керек.</w:t>
            </w:r>
          </w:p>
          <w:p w14:paraId="6F590277">
            <w:pPr>
              <w:rPr>
                <w:sz w:val="24"/>
                <w:szCs w:val="24"/>
              </w:rPr>
            </w:pPr>
            <w:r>
              <w:rPr>
                <w:sz w:val="24"/>
                <w:szCs w:val="24"/>
              </w:rPr>
              <w:t>Сырғалы қайың, ақ қайың,</w:t>
            </w:r>
          </w:p>
          <w:p w14:paraId="208E3761">
            <w:pPr>
              <w:rPr>
                <w:sz w:val="24"/>
                <w:szCs w:val="24"/>
              </w:rPr>
            </w:pPr>
            <w:r>
              <w:rPr>
                <w:sz w:val="24"/>
                <w:szCs w:val="24"/>
              </w:rPr>
              <w:t>Баптайын, күтіп, сақтайын.</w:t>
            </w:r>
          </w:p>
          <w:p w14:paraId="65459DA8">
            <w:pPr>
              <w:rPr>
                <w:sz w:val="24"/>
                <w:szCs w:val="24"/>
              </w:rPr>
            </w:pPr>
            <w:r>
              <w:rPr>
                <w:sz w:val="24"/>
                <w:szCs w:val="24"/>
              </w:rPr>
              <w:t>Басқа ағашпен аралас,</w:t>
            </w:r>
          </w:p>
          <w:p w14:paraId="5F65C52C">
            <w:pPr>
              <w:rPr>
                <w:sz w:val="24"/>
                <w:szCs w:val="24"/>
              </w:rPr>
            </w:pPr>
            <w:r>
              <w:rPr>
                <w:sz w:val="24"/>
                <w:szCs w:val="24"/>
              </w:rPr>
              <w:t>Жайқалады қарағаш</w:t>
            </w:r>
          </w:p>
          <w:p w14:paraId="304FF4B3">
            <w:pPr>
              <w:rPr>
                <w:sz w:val="24"/>
                <w:szCs w:val="24"/>
              </w:rPr>
            </w:pPr>
            <w:r>
              <w:rPr>
                <w:sz w:val="24"/>
                <w:szCs w:val="24"/>
              </w:rPr>
              <w:t>Көк қарағай, қарағай,</w:t>
            </w:r>
          </w:p>
          <w:p w14:paraId="11387A9A">
            <w:pPr>
              <w:rPr>
                <w:sz w:val="24"/>
                <w:szCs w:val="24"/>
              </w:rPr>
            </w:pPr>
            <w:r>
              <w:rPr>
                <w:sz w:val="24"/>
                <w:szCs w:val="24"/>
              </w:rPr>
              <w:t>Мейірбанды анадай,</w:t>
            </w:r>
          </w:p>
          <w:p w14:paraId="3DF93D79">
            <w:pPr>
              <w:rPr>
                <w:sz w:val="24"/>
                <w:szCs w:val="24"/>
              </w:rPr>
            </w:pPr>
            <w:r>
              <w:rPr>
                <w:sz w:val="24"/>
                <w:szCs w:val="24"/>
              </w:rPr>
              <w:t>Көкке бойын созады,</w:t>
            </w:r>
          </w:p>
          <w:p w14:paraId="387458B1">
            <w:pPr>
              <w:rPr>
                <w:sz w:val="24"/>
                <w:szCs w:val="24"/>
              </w:rPr>
            </w:pPr>
            <w:r>
              <w:rPr>
                <w:sz w:val="24"/>
                <w:szCs w:val="24"/>
              </w:rPr>
              <w:t>Көпке қолын созады.</w:t>
            </w:r>
          </w:p>
          <w:p w14:paraId="78398A19">
            <w:pPr>
              <w:rPr>
                <w:sz w:val="24"/>
                <w:szCs w:val="24"/>
              </w:rPr>
            </w:pPr>
            <w:r>
              <w:rPr>
                <w:sz w:val="24"/>
                <w:szCs w:val="24"/>
              </w:rPr>
              <w:t>Балаларға сұрақтар:</w:t>
            </w:r>
          </w:p>
          <w:p w14:paraId="7DF64F37">
            <w:pPr>
              <w:rPr>
                <w:sz w:val="24"/>
                <w:szCs w:val="24"/>
              </w:rPr>
            </w:pPr>
            <w:r>
              <w:rPr>
                <w:sz w:val="24"/>
                <w:szCs w:val="24"/>
              </w:rPr>
              <w:t xml:space="preserve">Сендер тыңдаған өлең жолдарында қандай </w:t>
            </w:r>
          </w:p>
          <w:p w14:paraId="7D67E202">
            <w:pPr>
              <w:rPr>
                <w:sz w:val="24"/>
                <w:szCs w:val="24"/>
              </w:rPr>
            </w:pPr>
            <w:r>
              <w:rPr>
                <w:sz w:val="24"/>
                <w:szCs w:val="24"/>
              </w:rPr>
              <w:t>ағаштар туралы айтылған</w:t>
            </w:r>
          </w:p>
          <w:p w14:paraId="60CB4EEE">
            <w:pPr>
              <w:rPr>
                <w:sz w:val="24"/>
                <w:szCs w:val="24"/>
              </w:rPr>
            </w:pPr>
            <w:r>
              <w:rPr>
                <w:sz w:val="24"/>
                <w:szCs w:val="24"/>
              </w:rPr>
              <w:t>Ағаштар не үшін керек?</w:t>
            </w:r>
          </w:p>
          <w:p w14:paraId="08449A12">
            <w:pPr>
              <w:rPr>
                <w:sz w:val="24"/>
                <w:szCs w:val="24"/>
              </w:rPr>
            </w:pPr>
            <w:r>
              <w:rPr>
                <w:sz w:val="24"/>
                <w:szCs w:val="24"/>
              </w:rPr>
              <w:t>Ол адамға не береді?</w:t>
            </w:r>
          </w:p>
          <w:p w14:paraId="4F94ECC9">
            <w:pPr>
              <w:rPr>
                <w:sz w:val="24"/>
                <w:szCs w:val="24"/>
              </w:rPr>
            </w:pPr>
            <w:r>
              <w:rPr>
                <w:sz w:val="24"/>
                <w:szCs w:val="24"/>
              </w:rPr>
              <w:t>Қыста ағаштар бейнесі қандай болады?</w:t>
            </w:r>
          </w:p>
          <w:p w14:paraId="473D71AE">
            <w:pPr>
              <w:rPr>
                <w:sz w:val="24"/>
                <w:szCs w:val="24"/>
              </w:rPr>
            </w:pPr>
            <w:r>
              <w:rPr>
                <w:sz w:val="24"/>
                <w:szCs w:val="24"/>
              </w:rPr>
              <w:t xml:space="preserve">Қысқы, жазғы түстері бойынша басқа ағаштардан </w:t>
            </w:r>
          </w:p>
          <w:p w14:paraId="28A0A20D">
            <w:pPr>
              <w:rPr>
                <w:sz w:val="24"/>
                <w:szCs w:val="24"/>
              </w:rPr>
            </w:pPr>
            <w:r>
              <w:rPr>
                <w:sz w:val="24"/>
                <w:szCs w:val="24"/>
              </w:rPr>
              <w:t>айырмашылығы бар қандай ағаштарды білесіңдер?</w:t>
            </w:r>
          </w:p>
          <w:p w14:paraId="7829805B">
            <w:pPr>
              <w:rPr>
                <w:sz w:val="24"/>
                <w:szCs w:val="24"/>
              </w:rPr>
            </w:pPr>
            <w:r>
              <w:rPr>
                <w:sz w:val="24"/>
                <w:szCs w:val="24"/>
              </w:rPr>
              <w:t xml:space="preserve">Шырша мен қарағай туралы неге қысы-жазы бір </w:t>
            </w:r>
          </w:p>
          <w:p w14:paraId="09C73515">
            <w:pPr>
              <w:rPr>
                <w:sz w:val="24"/>
                <w:szCs w:val="24"/>
              </w:rPr>
            </w:pPr>
            <w:r>
              <w:rPr>
                <w:sz w:val="24"/>
                <w:szCs w:val="24"/>
              </w:rPr>
              <w:t xml:space="preserve">түсте деп айтады? Ағаштардың бір- бірінен </w:t>
            </w:r>
          </w:p>
          <w:p w14:paraId="154B6DD6">
            <w:pPr>
              <w:rPr>
                <w:sz w:val="24"/>
                <w:szCs w:val="24"/>
              </w:rPr>
            </w:pPr>
            <w:r>
              <w:rPr>
                <w:sz w:val="24"/>
                <w:szCs w:val="24"/>
              </w:rPr>
              <w:t>қандай айырмашылықтары болады?</w:t>
            </w:r>
          </w:p>
          <w:p w14:paraId="0F53DD10">
            <w:pPr>
              <w:rPr>
                <w:sz w:val="24"/>
                <w:szCs w:val="24"/>
              </w:rPr>
            </w:pPr>
            <w:r>
              <w:rPr>
                <w:sz w:val="24"/>
                <w:szCs w:val="24"/>
              </w:rPr>
              <w:t>Зерттеу жұмысы:</w:t>
            </w:r>
          </w:p>
          <w:p w14:paraId="2EC089A0">
            <w:pPr>
              <w:rPr>
                <w:sz w:val="24"/>
                <w:szCs w:val="24"/>
              </w:rPr>
            </w:pPr>
            <w:r>
              <w:rPr>
                <w:sz w:val="24"/>
                <w:szCs w:val="24"/>
              </w:rPr>
              <w:t xml:space="preserve">Балалар алаңдағы әр ағаштың бұтақтары, діңдері </w:t>
            </w:r>
          </w:p>
          <w:p w14:paraId="333D4D8D">
            <w:pPr>
              <w:rPr>
                <w:sz w:val="24"/>
                <w:szCs w:val="24"/>
              </w:rPr>
            </w:pPr>
            <w:r>
              <w:rPr>
                <w:sz w:val="24"/>
                <w:szCs w:val="24"/>
              </w:rPr>
              <w:t xml:space="preserve">және көрністері бойынша салыстырып, </w:t>
            </w:r>
          </w:p>
          <w:p w14:paraId="21A7B25F">
            <w:pPr>
              <w:rPr>
                <w:sz w:val="24"/>
                <w:szCs w:val="24"/>
              </w:rPr>
            </w:pPr>
            <w:r>
              <w:rPr>
                <w:sz w:val="24"/>
                <w:szCs w:val="24"/>
              </w:rPr>
              <w:t xml:space="preserve">айырмашылықтарын анықтап қортынды жасайды. </w:t>
            </w:r>
          </w:p>
          <w:p w14:paraId="522FC284">
            <w:pPr>
              <w:rPr>
                <w:sz w:val="24"/>
                <w:szCs w:val="24"/>
              </w:rPr>
            </w:pPr>
            <w:r>
              <w:rPr>
                <w:sz w:val="24"/>
                <w:szCs w:val="24"/>
              </w:rPr>
              <w:t xml:space="preserve">Еңбек </w:t>
            </w:r>
          </w:p>
          <w:p w14:paraId="7BF48151">
            <w:pPr>
              <w:rPr>
                <w:sz w:val="24"/>
                <w:szCs w:val="24"/>
              </w:rPr>
            </w:pPr>
            <w:r>
              <w:rPr>
                <w:sz w:val="24"/>
                <w:szCs w:val="24"/>
              </w:rPr>
              <w:t>Ағаш түптеріне қар үю.</w:t>
            </w:r>
          </w:p>
          <w:p w14:paraId="250BE89E">
            <w:pPr>
              <w:rPr>
                <w:sz w:val="24"/>
                <w:szCs w:val="24"/>
              </w:rPr>
            </w:pPr>
            <w:r>
              <w:rPr>
                <w:sz w:val="24"/>
                <w:szCs w:val="24"/>
              </w:rPr>
              <w:t xml:space="preserve">Мақсаты: ағаштарға деген қамқорлық сезімге </w:t>
            </w:r>
          </w:p>
          <w:p w14:paraId="5F6BD85F">
            <w:pPr>
              <w:rPr>
                <w:sz w:val="24"/>
                <w:szCs w:val="24"/>
              </w:rPr>
            </w:pPr>
            <w:r>
              <w:rPr>
                <w:sz w:val="24"/>
                <w:szCs w:val="24"/>
              </w:rPr>
              <w:t>тәрбиелеу..</w:t>
            </w:r>
          </w:p>
          <w:p w14:paraId="417DC6CB">
            <w:pPr>
              <w:rPr>
                <w:sz w:val="24"/>
                <w:szCs w:val="24"/>
              </w:rPr>
            </w:pPr>
            <w:r>
              <w:rPr>
                <w:sz w:val="24"/>
                <w:szCs w:val="24"/>
              </w:rPr>
              <w:t>Қимылды ойын «Аулада қандай ағаштар өседі?».</w:t>
            </w:r>
          </w:p>
        </w:tc>
        <w:tc>
          <w:tcPr>
            <w:tcW w:w="2420" w:type="dxa"/>
            <w:tcBorders>
              <w:top w:val="single" w:color="000000" w:sz="4" w:space="0"/>
              <w:left w:val="single" w:color="000000" w:sz="4" w:space="0"/>
              <w:bottom w:val="single" w:color="000000" w:sz="4" w:space="0"/>
              <w:right w:val="single" w:color="000000" w:sz="4" w:space="0"/>
            </w:tcBorders>
          </w:tcPr>
          <w:p w14:paraId="47D96F7F">
            <w:pPr>
              <w:rPr>
                <w:sz w:val="24"/>
                <w:szCs w:val="24"/>
              </w:rPr>
            </w:pPr>
            <w:r>
              <w:rPr>
                <w:sz w:val="24"/>
                <w:szCs w:val="24"/>
              </w:rPr>
              <w:t>Аула тазалаушының еңбегін бағалау</w:t>
            </w:r>
          </w:p>
          <w:p w14:paraId="3D376795">
            <w:pPr>
              <w:rPr>
                <w:sz w:val="24"/>
                <w:szCs w:val="24"/>
              </w:rPr>
            </w:pPr>
            <w:r>
              <w:rPr>
                <w:sz w:val="24"/>
                <w:szCs w:val="24"/>
              </w:rPr>
              <w:t>Мақсаты:</w:t>
            </w:r>
          </w:p>
          <w:p w14:paraId="33E4513E">
            <w:pPr>
              <w:rPr>
                <w:sz w:val="24"/>
                <w:szCs w:val="24"/>
              </w:rPr>
            </w:pPr>
            <w:r>
              <w:rPr>
                <w:sz w:val="24"/>
                <w:szCs w:val="24"/>
              </w:rPr>
              <w:t>Аула тазалаушының еңбегін бақылауды жалғастыру;</w:t>
            </w:r>
          </w:p>
          <w:p w14:paraId="54146A41">
            <w:pPr>
              <w:rPr>
                <w:sz w:val="24"/>
                <w:szCs w:val="24"/>
              </w:rPr>
            </w:pPr>
            <w:r>
              <w:rPr>
                <w:sz w:val="24"/>
                <w:szCs w:val="24"/>
              </w:rPr>
              <w:t>Сөздік қорларын байыту;</w:t>
            </w:r>
          </w:p>
          <w:p w14:paraId="0F9DB343">
            <w:pPr>
              <w:rPr>
                <w:sz w:val="24"/>
                <w:szCs w:val="24"/>
              </w:rPr>
            </w:pPr>
            <w:r>
              <w:rPr>
                <w:sz w:val="24"/>
                <w:szCs w:val="24"/>
              </w:rPr>
              <w:t>Үлкендер еңбегіне деген сүйіспеншілік және құмет сезіміне тәрбиелеу;</w:t>
            </w:r>
          </w:p>
          <w:p w14:paraId="298263F0">
            <w:pPr>
              <w:rPr>
                <w:sz w:val="24"/>
                <w:szCs w:val="24"/>
              </w:rPr>
            </w:pPr>
            <w:r>
              <w:rPr>
                <w:sz w:val="24"/>
                <w:szCs w:val="24"/>
              </w:rPr>
              <w:t xml:space="preserve">Табиғатқа және айнала қоршаған ортаға деген сүйіспеншіліктерін арттыру </w:t>
            </w:r>
          </w:p>
          <w:p w14:paraId="799B5183">
            <w:pPr>
              <w:rPr>
                <w:sz w:val="24"/>
                <w:szCs w:val="24"/>
              </w:rPr>
            </w:pPr>
            <w:r>
              <w:rPr>
                <w:sz w:val="24"/>
                <w:szCs w:val="24"/>
              </w:rPr>
              <w:t xml:space="preserve">Бақылау барысы </w:t>
            </w:r>
          </w:p>
          <w:p w14:paraId="0D3DCE93">
            <w:pPr>
              <w:rPr>
                <w:sz w:val="24"/>
                <w:szCs w:val="24"/>
              </w:rPr>
            </w:pPr>
            <w:r>
              <w:rPr>
                <w:sz w:val="24"/>
                <w:szCs w:val="24"/>
              </w:rPr>
              <w:t>Тәрбиеші балаларға сұрақтар қояды:.</w:t>
            </w:r>
          </w:p>
          <w:p w14:paraId="00BDEFD7">
            <w:pPr>
              <w:rPr>
                <w:sz w:val="24"/>
                <w:szCs w:val="24"/>
              </w:rPr>
            </w:pPr>
            <w:r>
              <w:rPr>
                <w:sz w:val="24"/>
                <w:szCs w:val="24"/>
              </w:rPr>
              <w:t xml:space="preserve">Аула тазалаушы қыста балабақша ауласында не істейді? </w:t>
            </w:r>
          </w:p>
          <w:p w14:paraId="7707CF97">
            <w:pPr>
              <w:rPr>
                <w:sz w:val="24"/>
                <w:szCs w:val="24"/>
              </w:rPr>
            </w:pPr>
            <w:r>
              <w:rPr>
                <w:sz w:val="24"/>
                <w:szCs w:val="24"/>
              </w:rPr>
              <w:t xml:space="preserve">Жұмыс үшін ол қандай құралдарды пайдаланады? </w:t>
            </w:r>
          </w:p>
          <w:p w14:paraId="191BF864">
            <w:pPr>
              <w:rPr>
                <w:sz w:val="24"/>
                <w:szCs w:val="24"/>
              </w:rPr>
            </w:pPr>
            <w:r>
              <w:rPr>
                <w:sz w:val="24"/>
                <w:szCs w:val="24"/>
              </w:rPr>
              <w:t xml:space="preserve">♦Ағаштарды аяздан қорғау үшін ол не істейді? </w:t>
            </w:r>
          </w:p>
          <w:p w14:paraId="64E0A5F0">
            <w:pPr>
              <w:rPr>
                <w:sz w:val="24"/>
                <w:szCs w:val="24"/>
              </w:rPr>
            </w:pPr>
            <w:r>
              <w:rPr>
                <w:sz w:val="24"/>
                <w:szCs w:val="24"/>
              </w:rPr>
              <w:t>♦Аула тазалаушы жұмысы адамдар және табиғат үшін керек пе?</w:t>
            </w:r>
          </w:p>
          <w:p w14:paraId="3FB8DF14">
            <w:pPr>
              <w:rPr>
                <w:sz w:val="24"/>
                <w:szCs w:val="24"/>
              </w:rPr>
            </w:pPr>
            <w:r>
              <w:rPr>
                <w:sz w:val="24"/>
                <w:szCs w:val="24"/>
              </w:rPr>
              <w:t xml:space="preserve">Еңбек </w:t>
            </w:r>
          </w:p>
          <w:p w14:paraId="464C4BBD">
            <w:pPr>
              <w:rPr>
                <w:sz w:val="24"/>
                <w:szCs w:val="24"/>
              </w:rPr>
            </w:pPr>
            <w:r>
              <w:rPr>
                <w:sz w:val="24"/>
                <w:szCs w:val="24"/>
              </w:rPr>
              <w:t xml:space="preserve">Қуыршақ үшін қардан құрлыс тұрғызу. </w:t>
            </w:r>
          </w:p>
          <w:p w14:paraId="7E04496B">
            <w:pPr>
              <w:rPr>
                <w:sz w:val="24"/>
                <w:szCs w:val="24"/>
              </w:rPr>
            </w:pPr>
            <w:r>
              <w:rPr>
                <w:sz w:val="24"/>
                <w:szCs w:val="24"/>
              </w:rPr>
              <w:t>Мақсаты:</w:t>
            </w:r>
          </w:p>
          <w:p w14:paraId="2370E03F">
            <w:pPr>
              <w:rPr>
                <w:sz w:val="24"/>
                <w:szCs w:val="24"/>
              </w:rPr>
            </w:pPr>
            <w:r>
              <w:rPr>
                <w:sz w:val="24"/>
                <w:szCs w:val="24"/>
              </w:rPr>
              <w:t>— бірлесе жұмыс істеуге үйрету;</w:t>
            </w:r>
          </w:p>
          <w:p w14:paraId="362947AB">
            <w:pPr>
              <w:rPr>
                <w:sz w:val="24"/>
                <w:szCs w:val="24"/>
              </w:rPr>
            </w:pPr>
            <w:r>
              <w:rPr>
                <w:sz w:val="24"/>
                <w:szCs w:val="24"/>
              </w:rPr>
              <w:t xml:space="preserve">— еңбексүйгіштікке тәрбиелеу. </w:t>
            </w:r>
          </w:p>
          <w:p w14:paraId="7DF9F374">
            <w:pPr>
              <w:rPr>
                <w:sz w:val="24"/>
                <w:szCs w:val="24"/>
              </w:rPr>
            </w:pPr>
            <w:r>
              <w:rPr>
                <w:sz w:val="24"/>
                <w:szCs w:val="24"/>
              </w:rPr>
              <w:t>Қимылды ойын</w:t>
            </w:r>
          </w:p>
          <w:p w14:paraId="26D5D669">
            <w:pPr>
              <w:rPr>
                <w:sz w:val="24"/>
                <w:szCs w:val="24"/>
              </w:rPr>
            </w:pPr>
            <w:r>
              <w:rPr>
                <w:sz w:val="24"/>
                <w:szCs w:val="24"/>
              </w:rPr>
              <w:t>«Екі аяз» Мақсаты жүкіруге жаттықтыру;</w:t>
            </w:r>
          </w:p>
          <w:p w14:paraId="696B5B19">
            <w:pPr>
              <w:rPr>
                <w:sz w:val="24"/>
                <w:szCs w:val="24"/>
              </w:rPr>
            </w:pPr>
            <w:r>
              <w:rPr>
                <w:sz w:val="24"/>
                <w:szCs w:val="24"/>
              </w:rPr>
              <w:t xml:space="preserve">Ойын ережесін сақтай білулерін тиянақтау </w:t>
            </w:r>
          </w:p>
          <w:p w14:paraId="32F9458B">
            <w:pPr>
              <w:rPr>
                <w:sz w:val="24"/>
                <w:szCs w:val="24"/>
              </w:rPr>
            </w:pPr>
            <w:r>
              <w:rPr>
                <w:sz w:val="24"/>
                <w:szCs w:val="24"/>
              </w:rPr>
              <w:t xml:space="preserve">Жаттығу ойындары Шаңғымен жүру. </w:t>
            </w:r>
          </w:p>
          <w:p w14:paraId="6BD144D6">
            <w:pPr>
              <w:rPr>
                <w:sz w:val="24"/>
                <w:szCs w:val="24"/>
              </w:rPr>
            </w:pPr>
            <w:r>
              <w:rPr>
                <w:sz w:val="24"/>
                <w:szCs w:val="24"/>
              </w:rPr>
              <w:t xml:space="preserve">Мақсаты : шаңғымен жүруге жаттықтыру, ептіліктерін, шыдамдылықтарын </w:t>
            </w:r>
          </w:p>
          <w:p w14:paraId="17301F94">
            <w:pPr>
              <w:rPr>
                <w:sz w:val="24"/>
                <w:szCs w:val="24"/>
              </w:rPr>
            </w:pPr>
            <w:r>
              <w:rPr>
                <w:sz w:val="24"/>
                <w:szCs w:val="24"/>
              </w:rPr>
              <w:t>дамыту</w:t>
            </w:r>
          </w:p>
        </w:tc>
      </w:tr>
      <w:tr w14:paraId="1F2A8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265" w:type="dxa"/>
            <w:tcBorders>
              <w:top w:val="single" w:color="000000" w:sz="4" w:space="0"/>
              <w:left w:val="single" w:color="000000" w:sz="4" w:space="0"/>
              <w:bottom w:val="single" w:color="000000" w:sz="4" w:space="0"/>
              <w:right w:val="single" w:color="000000" w:sz="4" w:space="0"/>
            </w:tcBorders>
          </w:tcPr>
          <w:p w14:paraId="3EA413CD">
            <w:pPr>
              <w:pStyle w:val="16"/>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630" w:type="dxa"/>
            <w:gridSpan w:val="6"/>
            <w:tcBorders>
              <w:top w:val="single" w:color="000000" w:sz="4" w:space="0"/>
              <w:left w:val="single" w:color="000000" w:sz="4" w:space="0"/>
              <w:bottom w:val="single" w:color="000000" w:sz="4" w:space="0"/>
              <w:right w:val="single" w:color="000000" w:sz="4" w:space="0"/>
            </w:tcBorders>
          </w:tcPr>
          <w:p w14:paraId="6D94A035">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4562A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265" w:type="dxa"/>
            <w:tcBorders>
              <w:top w:val="single" w:color="000000" w:sz="4" w:space="0"/>
              <w:left w:val="single" w:color="000000" w:sz="4" w:space="0"/>
              <w:bottom w:val="single" w:color="000000" w:sz="4" w:space="0"/>
              <w:right w:val="single" w:color="000000" w:sz="4" w:space="0"/>
            </w:tcBorders>
          </w:tcPr>
          <w:p w14:paraId="478E715D">
            <w:pPr>
              <w:pStyle w:val="16"/>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630" w:type="dxa"/>
            <w:gridSpan w:val="6"/>
            <w:tcBorders>
              <w:top w:val="single" w:color="000000" w:sz="4" w:space="0"/>
              <w:left w:val="single" w:color="000000" w:sz="4" w:space="0"/>
              <w:bottom w:val="single" w:color="000000" w:sz="4" w:space="0"/>
              <w:right w:val="single" w:color="000000" w:sz="4" w:space="0"/>
            </w:tcBorders>
          </w:tcPr>
          <w:p w14:paraId="46D0E5B7">
            <w:pPr>
              <w:pStyle w:val="16"/>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7D978C10">
            <w:pPr>
              <w:pStyle w:val="16"/>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7E985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265" w:type="dxa"/>
            <w:tcBorders>
              <w:top w:val="single" w:color="000000" w:sz="4" w:space="0"/>
              <w:left w:val="single" w:color="000000" w:sz="4" w:space="0"/>
              <w:bottom w:val="single" w:color="000000" w:sz="4" w:space="0"/>
              <w:right w:val="single" w:color="000000" w:sz="4" w:space="0"/>
            </w:tcBorders>
          </w:tcPr>
          <w:p w14:paraId="7A469BEA">
            <w:pPr>
              <w:pStyle w:val="16"/>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630" w:type="dxa"/>
            <w:gridSpan w:val="6"/>
            <w:tcBorders>
              <w:top w:val="single" w:color="000000" w:sz="4" w:space="0"/>
              <w:left w:val="single" w:color="000000" w:sz="4" w:space="0"/>
              <w:bottom w:val="single" w:color="000000" w:sz="4" w:space="0"/>
              <w:right w:val="single" w:color="000000" w:sz="4" w:space="0"/>
            </w:tcBorders>
          </w:tcPr>
          <w:p w14:paraId="527C1C38">
            <w:pPr>
              <w:rPr>
                <w:color w:val="FF0000"/>
                <w:sz w:val="24"/>
                <w:szCs w:val="24"/>
                <w:lang w:val="kk-KZ" w:eastAsia="ru-RU"/>
              </w:rPr>
            </w:pPr>
            <w:r>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color w:val="FF0000"/>
                <w:sz w:val="24"/>
                <w:szCs w:val="24"/>
                <w:lang w:val="kk-KZ" w:eastAsia="ru-RU"/>
              </w:rPr>
              <w:t>(</w:t>
            </w:r>
            <w:r>
              <w:rPr>
                <w:b/>
                <w:bCs/>
                <w:color w:val="FF0000"/>
                <w:sz w:val="24"/>
                <w:szCs w:val="24"/>
                <w:lang w:val="kk-KZ" w:eastAsia="ru-RU"/>
              </w:rPr>
              <w:t>өзіне-өзі қызмет ету дағдылары, ірі және ұсақ моториканы дамыту)</w:t>
            </w:r>
          </w:p>
          <w:p w14:paraId="527A89D8">
            <w:pPr>
              <w:pStyle w:val="16"/>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14:paraId="1E20A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265" w:type="dxa"/>
            <w:tcBorders>
              <w:top w:val="single" w:color="000000" w:sz="4" w:space="0"/>
              <w:left w:val="single" w:color="000000" w:sz="4" w:space="0"/>
              <w:bottom w:val="single" w:color="000000" w:sz="4" w:space="0"/>
              <w:right w:val="single" w:color="000000" w:sz="4" w:space="0"/>
            </w:tcBorders>
          </w:tcPr>
          <w:p w14:paraId="61343707">
            <w:pPr>
              <w:pStyle w:val="16"/>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14:paraId="6861CBFB">
            <w:pPr>
              <w:pStyle w:val="16"/>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630" w:type="dxa"/>
            <w:gridSpan w:val="6"/>
            <w:tcBorders>
              <w:top w:val="single" w:color="000000" w:sz="4" w:space="0"/>
              <w:left w:val="single" w:color="000000" w:sz="4" w:space="0"/>
              <w:bottom w:val="single" w:color="auto" w:sz="4" w:space="0"/>
              <w:right w:val="single" w:color="000000" w:sz="4" w:space="0"/>
            </w:tcBorders>
          </w:tcPr>
          <w:p w14:paraId="0D29675E">
            <w:pPr>
              <w:ind w:left="137"/>
              <w:rPr>
                <w:b/>
                <w:sz w:val="24"/>
                <w:szCs w:val="24"/>
                <w:lang w:val="kk-KZ"/>
              </w:rPr>
            </w:pPr>
            <w:r>
              <w:rPr>
                <w:sz w:val="24"/>
                <w:szCs w:val="24"/>
                <w:lang w:val="kk-KZ"/>
              </w:rPr>
              <w:t>Өз орындарында отырып керілу, тыныстау  жаттығуларын жасату.  Ригалық әдіс  бойынша сауықтыру.</w:t>
            </w:r>
          </w:p>
          <w:p w14:paraId="55BEFAB6">
            <w:pPr>
              <w:ind w:left="137"/>
              <w:rPr>
                <w:sz w:val="24"/>
                <w:szCs w:val="24"/>
                <w:lang w:val="kk-KZ"/>
              </w:rPr>
            </w:pPr>
            <w:r>
              <w:rPr>
                <w:sz w:val="24"/>
                <w:szCs w:val="24"/>
                <w:lang w:val="kk-KZ"/>
              </w:rPr>
              <w:t>(дене жаттығулар мен белсенділігі)</w:t>
            </w:r>
          </w:p>
          <w:p w14:paraId="10B97CA4">
            <w:pPr>
              <w:ind w:left="137"/>
              <w:rPr>
                <w:color w:val="FF0000"/>
                <w:sz w:val="24"/>
                <w:szCs w:val="24"/>
                <w:lang w:val="kk-KZ"/>
              </w:rPr>
            </w:pPr>
            <w:r>
              <w:rPr>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color w:val="FF0000"/>
                <w:sz w:val="24"/>
                <w:szCs w:val="24"/>
                <w:lang w:val="kk-KZ"/>
              </w:rPr>
              <w:t>(</w:t>
            </w:r>
            <w:r>
              <w:rPr>
                <w:b/>
                <w:bCs/>
                <w:color w:val="FF0000"/>
                <w:sz w:val="24"/>
                <w:szCs w:val="24"/>
                <w:lang w:val="kk-KZ"/>
              </w:rPr>
              <w:t>өзіне-өзі қызмет ету дағдылары, ірі және ұсақ моториканы дамыту)</w:t>
            </w:r>
          </w:p>
          <w:p w14:paraId="144ADA9D">
            <w:pPr>
              <w:ind w:left="137"/>
              <w:rPr>
                <w:sz w:val="24"/>
                <w:szCs w:val="24"/>
              </w:rPr>
            </w:pPr>
            <w:r>
              <w:rPr>
                <w:sz w:val="24"/>
                <w:szCs w:val="24"/>
                <w:lang w:val="kk-KZ"/>
              </w:rPr>
              <w:t>Қолдарын жуу, құрғатып сүрту, сүлгіні өз орнына іліп қоюды үйрету.</w:t>
            </w:r>
            <w:r>
              <w:rPr>
                <w:rFonts w:eastAsia="Calibri"/>
                <w:b/>
                <w:bCs/>
                <w:color w:val="000000" w:themeColor="text1"/>
                <w:kern w:val="24"/>
                <w:sz w:val="24"/>
                <w:szCs w:val="24"/>
                <w:lang w:val="kk-KZ"/>
                <w14:textFill>
                  <w14:solidFill>
                    <w14:schemeClr w14:val="tx1"/>
                  </w14:solidFill>
                </w14:textFill>
              </w:rPr>
              <w:t xml:space="preserve"> </w:t>
            </w:r>
            <w:r>
              <w:rPr>
                <w:b/>
                <w:bCs/>
                <w:color w:val="FF0000"/>
                <w:sz w:val="24"/>
                <w:szCs w:val="24"/>
              </w:rPr>
              <w:t>(мәдени-гигиеналық  дағдылар</w:t>
            </w:r>
            <w:r>
              <w:rPr>
                <w:color w:val="FF0000"/>
                <w:sz w:val="24"/>
                <w:szCs w:val="24"/>
              </w:rPr>
              <w:t xml:space="preserve">).  </w:t>
            </w:r>
          </w:p>
          <w:p w14:paraId="7AD9C904">
            <w:pPr>
              <w:rPr>
                <w:color w:val="000000"/>
                <w:sz w:val="24"/>
                <w:szCs w:val="24"/>
                <w:lang w:eastAsia="ru-RU"/>
              </w:rPr>
            </w:pPr>
          </w:p>
        </w:tc>
      </w:tr>
      <w:tr w14:paraId="1B8A2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265" w:type="dxa"/>
            <w:tcBorders>
              <w:top w:val="single" w:color="000000" w:sz="4" w:space="0"/>
              <w:left w:val="single" w:color="000000" w:sz="4" w:space="0"/>
              <w:bottom w:val="single" w:color="000000" w:sz="4" w:space="0"/>
              <w:right w:val="single" w:color="000000" w:sz="4" w:space="0"/>
            </w:tcBorders>
          </w:tcPr>
          <w:p w14:paraId="4E12E3F9">
            <w:pPr>
              <w:pStyle w:val="16"/>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630" w:type="dxa"/>
            <w:gridSpan w:val="6"/>
            <w:tcBorders>
              <w:top w:val="single" w:color="auto" w:sz="4" w:space="0"/>
              <w:left w:val="single" w:color="000000" w:sz="4" w:space="0"/>
              <w:bottom w:val="single" w:color="000000" w:sz="4" w:space="0"/>
              <w:right w:val="single" w:color="000000" w:sz="4" w:space="0"/>
            </w:tcBorders>
          </w:tcPr>
          <w:p w14:paraId="4A0DFDC9">
            <w:pPr>
              <w:rPr>
                <w:color w:val="000000"/>
                <w:sz w:val="24"/>
                <w:szCs w:val="24"/>
                <w:lang w:val="kk-KZ" w:eastAsia="ru-RU"/>
              </w:rPr>
            </w:pPr>
            <w:r>
              <w:rPr>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509DBCDD">
            <w:pPr>
              <w:rPr>
                <w:b/>
                <w:bCs/>
                <w:color w:val="FF0000"/>
                <w:sz w:val="24"/>
                <w:szCs w:val="24"/>
                <w:lang w:val="kk-KZ" w:eastAsia="ru-RU"/>
              </w:rPr>
            </w:pPr>
            <w:r>
              <w:rPr>
                <w:b/>
                <w:bCs/>
                <w:color w:val="FF0000"/>
                <w:sz w:val="24"/>
                <w:szCs w:val="24"/>
                <w:lang w:val="kk-KZ" w:eastAsia="ru-RU"/>
              </w:rPr>
              <w:t>(мәдени-гигиеналық дағдылар, өзіне-өзі қызмет ету)</w:t>
            </w:r>
          </w:p>
          <w:p w14:paraId="281781A4">
            <w:pPr>
              <w:rPr>
                <w:color w:val="000000"/>
                <w:sz w:val="24"/>
                <w:szCs w:val="24"/>
                <w:lang w:eastAsia="ru-RU"/>
              </w:rPr>
            </w:pPr>
            <w:r>
              <w:rPr>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Pr>
                <w:color w:val="000000"/>
                <w:sz w:val="24"/>
                <w:szCs w:val="24"/>
                <w:lang w:eastAsia="ru-RU"/>
              </w:rPr>
              <w:t xml:space="preserve">Тамақтанып болғаннан кейін алғыс айтуды үйрету </w:t>
            </w:r>
          </w:p>
          <w:p w14:paraId="4086D956">
            <w:pPr>
              <w:rPr>
                <w:color w:val="000000"/>
                <w:sz w:val="24"/>
                <w:szCs w:val="24"/>
                <w:lang w:eastAsia="ru-RU"/>
              </w:rPr>
            </w:pPr>
          </w:p>
        </w:tc>
      </w:tr>
      <w:tr w14:paraId="415B3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265" w:type="dxa"/>
            <w:tcBorders>
              <w:top w:val="single" w:color="000000" w:sz="4" w:space="0"/>
              <w:left w:val="single" w:color="000000" w:sz="4" w:space="0"/>
              <w:bottom w:val="single" w:color="000000" w:sz="4" w:space="0"/>
              <w:right w:val="single" w:color="000000" w:sz="4" w:space="0"/>
            </w:tcBorders>
          </w:tcPr>
          <w:p w14:paraId="4C2ECD97">
            <w:pPr>
              <w:pStyle w:val="16"/>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62958D89">
            <w:pPr>
              <w:pStyle w:val="16"/>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14:paraId="19B51069">
            <w:pPr>
              <w:pStyle w:val="16"/>
              <w:spacing w:line="270" w:lineRule="atLeast"/>
              <w:ind w:left="110" w:right="576"/>
              <w:rPr>
                <w:b/>
                <w:sz w:val="24"/>
                <w:szCs w:val="24"/>
              </w:rPr>
            </w:pPr>
            <w:r>
              <w:rPr>
                <w:b/>
                <w:sz w:val="24"/>
                <w:szCs w:val="24"/>
                <w:lang w:val="ru-RU"/>
              </w:rPr>
              <w:t>Вариативтік компонент</w:t>
            </w:r>
          </w:p>
        </w:tc>
        <w:tc>
          <w:tcPr>
            <w:tcW w:w="2127" w:type="dxa"/>
            <w:tcBorders>
              <w:top w:val="single" w:color="000000" w:sz="4" w:space="0"/>
              <w:left w:val="single" w:color="000000" w:sz="4" w:space="0"/>
              <w:bottom w:val="single" w:color="000000" w:sz="4" w:space="0"/>
              <w:right w:val="single" w:color="000000" w:sz="4" w:space="0"/>
            </w:tcBorders>
          </w:tcPr>
          <w:p w14:paraId="43EDD80B">
            <w:pPr>
              <w:pStyle w:val="16"/>
              <w:rPr>
                <w:sz w:val="24"/>
                <w:szCs w:val="24"/>
                <w:lang w:eastAsia="ru-RU"/>
              </w:rPr>
            </w:pPr>
            <w:r>
              <w:rPr>
                <w:sz w:val="24"/>
                <w:szCs w:val="24"/>
                <w:lang w:eastAsia="ru-RU"/>
              </w:rPr>
              <w:t xml:space="preserve">Әнуарбек  </w:t>
            </w:r>
          </w:p>
          <w:p w14:paraId="12629B67">
            <w:pPr>
              <w:pStyle w:val="16"/>
              <w:rPr>
                <w:sz w:val="24"/>
                <w:szCs w:val="24"/>
                <w:lang w:eastAsia="ru-RU"/>
              </w:rPr>
            </w:pPr>
            <w:r>
              <w:rPr>
                <w:sz w:val="24"/>
                <w:szCs w:val="24"/>
                <w:lang w:eastAsia="ru-RU"/>
              </w:rPr>
              <w:t>Дүйсенбиетің «Қыс» өлеңін айтып орманға барайық.  (орман бейнесі бейнеленген алаңқайға бару)</w:t>
            </w:r>
          </w:p>
          <w:p w14:paraId="144EEB58">
            <w:pPr>
              <w:pStyle w:val="16"/>
              <w:rPr>
                <w:sz w:val="24"/>
                <w:szCs w:val="24"/>
                <w:lang w:eastAsia="ru-RU"/>
              </w:rPr>
            </w:pPr>
            <w:r>
              <w:rPr>
                <w:sz w:val="24"/>
                <w:szCs w:val="24"/>
                <w:lang w:eastAsia="ru-RU"/>
              </w:rPr>
              <w:t>Аппақ, аппақ жапалақтап</w:t>
            </w:r>
          </w:p>
          <w:p w14:paraId="1CAE00A1">
            <w:pPr>
              <w:pStyle w:val="16"/>
              <w:rPr>
                <w:sz w:val="24"/>
                <w:szCs w:val="24"/>
                <w:lang w:eastAsia="ru-RU"/>
              </w:rPr>
            </w:pPr>
            <w:r>
              <w:rPr>
                <w:sz w:val="24"/>
                <w:szCs w:val="24"/>
                <w:lang w:eastAsia="ru-RU"/>
              </w:rPr>
              <w:t>Қар жауады тынбастан</w:t>
            </w:r>
          </w:p>
          <w:p w14:paraId="2E4D87BC">
            <w:pPr>
              <w:pStyle w:val="16"/>
              <w:rPr>
                <w:sz w:val="24"/>
                <w:szCs w:val="24"/>
                <w:lang w:eastAsia="ru-RU"/>
              </w:rPr>
            </w:pPr>
            <w:r>
              <w:rPr>
                <w:sz w:val="24"/>
                <w:szCs w:val="24"/>
                <w:lang w:eastAsia="ru-RU"/>
              </w:rPr>
              <w:t>Қалың орман қар жамылған</w:t>
            </w:r>
          </w:p>
          <w:p w14:paraId="68DE4894">
            <w:pPr>
              <w:pStyle w:val="16"/>
              <w:rPr>
                <w:sz w:val="24"/>
                <w:szCs w:val="24"/>
                <w:lang w:eastAsia="ru-RU"/>
              </w:rPr>
            </w:pPr>
            <w:r>
              <w:rPr>
                <w:sz w:val="24"/>
                <w:szCs w:val="24"/>
                <w:lang w:eastAsia="ru-RU"/>
              </w:rPr>
              <w:t>Маужырайды қысқы орман</w:t>
            </w:r>
          </w:p>
          <w:p w14:paraId="4B921FF7">
            <w:pPr>
              <w:pStyle w:val="16"/>
              <w:rPr>
                <w:sz w:val="24"/>
                <w:szCs w:val="24"/>
                <w:lang w:eastAsia="ru-RU"/>
              </w:rPr>
            </w:pPr>
            <w:r>
              <w:rPr>
                <w:sz w:val="24"/>
                <w:szCs w:val="24"/>
                <w:lang w:eastAsia="ru-RU"/>
              </w:rPr>
              <w:t>-Орманда нелер болады?</w:t>
            </w:r>
          </w:p>
          <w:p w14:paraId="111CA39F">
            <w:pPr>
              <w:pStyle w:val="16"/>
              <w:rPr>
                <w:sz w:val="24"/>
                <w:szCs w:val="24"/>
                <w:lang w:eastAsia="ru-RU"/>
              </w:rPr>
            </w:pPr>
            <w:r>
              <w:rPr>
                <w:sz w:val="24"/>
                <w:szCs w:val="24"/>
                <w:lang w:eastAsia="ru-RU"/>
              </w:rPr>
              <w:t>-Мынау қандай ағаш?</w:t>
            </w:r>
          </w:p>
          <w:p w14:paraId="3BE3076A">
            <w:pPr>
              <w:pStyle w:val="16"/>
              <w:rPr>
                <w:sz w:val="24"/>
                <w:szCs w:val="24"/>
                <w:lang w:eastAsia="ru-RU"/>
              </w:rPr>
            </w:pPr>
            <w:r>
              <w:rPr>
                <w:sz w:val="24"/>
                <w:szCs w:val="24"/>
                <w:lang w:eastAsia="ru-RU"/>
              </w:rPr>
              <w:t>-Орман ауасы қандай таза, қане, терең тыныс алайық.</w:t>
            </w:r>
          </w:p>
          <w:p w14:paraId="19B26C8E">
            <w:pPr>
              <w:pStyle w:val="16"/>
              <w:rPr>
                <w:sz w:val="24"/>
                <w:szCs w:val="24"/>
                <w:lang w:eastAsia="ru-RU"/>
              </w:rPr>
            </w:pPr>
            <w:r>
              <w:rPr>
                <w:sz w:val="24"/>
                <w:szCs w:val="24"/>
                <w:lang w:eastAsia="ru-RU"/>
              </w:rPr>
              <w:t>-Қар қалай жауады? (қимылмен көрсетеді)</w:t>
            </w:r>
          </w:p>
          <w:p w14:paraId="616BCA55">
            <w:pPr>
              <w:pStyle w:val="16"/>
              <w:rPr>
                <w:sz w:val="24"/>
                <w:szCs w:val="24"/>
                <w:lang w:eastAsia="ru-RU"/>
              </w:rPr>
            </w:pPr>
            <w:r>
              <w:rPr>
                <w:sz w:val="24"/>
                <w:szCs w:val="24"/>
                <w:lang w:eastAsia="ru-RU"/>
              </w:rPr>
              <w:t>-Қар қандай болады?</w:t>
            </w:r>
          </w:p>
          <w:p w14:paraId="263A855D">
            <w:pPr>
              <w:pStyle w:val="16"/>
              <w:rPr>
                <w:sz w:val="24"/>
                <w:szCs w:val="24"/>
                <w:lang w:eastAsia="ru-RU"/>
              </w:rPr>
            </w:pPr>
            <w:r>
              <w:rPr>
                <w:sz w:val="24"/>
                <w:szCs w:val="24"/>
                <w:lang w:eastAsia="ru-RU"/>
              </w:rPr>
              <w:t>-Қар неге ұқсайды екен? (ақ мақтаны алып алақандарына салып үрлейді)</w:t>
            </w:r>
          </w:p>
          <w:p w14:paraId="21B9CB71">
            <w:pPr>
              <w:pStyle w:val="16"/>
              <w:rPr>
                <w:sz w:val="24"/>
                <w:szCs w:val="24"/>
                <w:lang w:eastAsia="ru-RU"/>
              </w:rPr>
            </w:pPr>
            <w:r>
              <w:rPr>
                <w:sz w:val="24"/>
                <w:szCs w:val="24"/>
                <w:lang w:eastAsia="ru-RU"/>
              </w:rPr>
              <w:t>-Дұрыс балалар қар, әдемі өрнектелген жұлдызшаға ұқсайды екен.</w:t>
            </w:r>
          </w:p>
          <w:p w14:paraId="1F56F07F">
            <w:pPr>
              <w:pStyle w:val="16"/>
              <w:rPr>
                <w:sz w:val="24"/>
                <w:szCs w:val="24"/>
                <w:lang w:eastAsia="ru-RU"/>
              </w:rPr>
            </w:pPr>
            <w:r>
              <w:rPr>
                <w:sz w:val="24"/>
                <w:szCs w:val="24"/>
                <w:lang w:eastAsia="ru-RU"/>
              </w:rPr>
              <w:t>(Орманнан қайтып, орындарына келіп</w:t>
            </w:r>
          </w:p>
          <w:p w14:paraId="358A0A17">
            <w:pPr>
              <w:pStyle w:val="16"/>
              <w:rPr>
                <w:sz w:val="24"/>
                <w:szCs w:val="24"/>
                <w:lang w:eastAsia="ru-RU"/>
              </w:rPr>
            </w:pPr>
            <w:r>
              <w:rPr>
                <w:sz w:val="24"/>
                <w:szCs w:val="24"/>
                <w:lang w:eastAsia="ru-RU"/>
              </w:rPr>
              <w:t>бағанадан бері  көрген, байқағандарын енді қағаз бетіне түсіреді)</w:t>
            </w:r>
          </w:p>
          <w:p w14:paraId="59693060">
            <w:pPr>
              <w:pStyle w:val="11"/>
              <w:shd w:val="clear" w:color="auto" w:fill="FFFFFF"/>
              <w:spacing w:before="0" w:beforeAutospacing="0" w:after="0" w:afterAutospacing="0"/>
              <w:rPr>
                <w:b/>
                <w:color w:val="FF0000"/>
                <w:lang w:val="kk-KZ"/>
              </w:rPr>
            </w:pPr>
            <w:r>
              <w:rPr>
                <w:lang w:val="kk-KZ"/>
              </w:rPr>
              <w:t>«Қар жамылған ағаш» бейнесін саламыз.</w:t>
            </w:r>
            <w:r>
              <w:rPr>
                <w:b/>
                <w:color w:val="FF0000"/>
                <w:lang w:val="kk-KZ"/>
              </w:rPr>
              <w:t>Көркем әдеибет</w:t>
            </w:r>
          </w:p>
          <w:p w14:paraId="1476FFB1">
            <w:pPr>
              <w:pStyle w:val="11"/>
              <w:shd w:val="clear" w:color="auto" w:fill="FFFFFF"/>
              <w:spacing w:before="0" w:beforeAutospacing="0" w:after="0" w:afterAutospacing="0"/>
              <w:rPr>
                <w:color w:val="000000"/>
                <w:lang w:val="kk-KZ"/>
              </w:rPr>
            </w:pPr>
            <w:r>
              <w:rPr>
                <w:b/>
                <w:color w:val="FF0000"/>
                <w:lang w:val="kk-KZ"/>
              </w:rPr>
              <w:t>,қоршаған ортамен танысу,</w:t>
            </w:r>
            <w:r>
              <w:rPr>
                <w:color w:val="000000"/>
                <w:lang w:val="kk-KZ"/>
              </w:rPr>
              <w:t xml:space="preserve"> </w:t>
            </w:r>
            <w:r>
              <w:rPr>
                <w:bCs/>
                <w:color w:val="000000"/>
                <w:lang w:val="kk-KZ"/>
              </w:rPr>
              <w:t>Жұмыс барысы  үлгіге қарап  түсіндіріледі</w:t>
            </w:r>
            <w:r>
              <w:rPr>
                <w:b/>
                <w:bCs/>
                <w:color w:val="000000"/>
                <w:lang w:val="kk-KZ"/>
              </w:rPr>
              <w:t>:</w:t>
            </w:r>
          </w:p>
          <w:p w14:paraId="04220912">
            <w:pPr>
              <w:shd w:val="clear" w:color="auto" w:fill="FFFFFF"/>
              <w:spacing w:after="150"/>
              <w:rPr>
                <w:color w:val="000000"/>
                <w:sz w:val="24"/>
                <w:szCs w:val="24"/>
                <w:lang w:val="kk-KZ" w:eastAsia="ru-RU"/>
              </w:rPr>
            </w:pPr>
            <w:r>
              <w:rPr>
                <w:color w:val="000000"/>
                <w:sz w:val="24"/>
                <w:szCs w:val="24"/>
                <w:lang w:val="kk-KZ" w:eastAsia="ru-RU"/>
              </w:rPr>
              <w:t>-Қылқаламды алып,  қоңыр түсті гуашпен ағашты саламыз. Ағаштың жуан діңін,  төменнен  жоғары қарай салып, қар жамылған бейнені  ақ гуашпен саламыз. Қар жауып тұрған сәтті шашырату әдісімен  салып көрсету.</w:t>
            </w:r>
          </w:p>
          <w:p w14:paraId="0BBC1944">
            <w:pPr>
              <w:pStyle w:val="16"/>
              <w:rPr>
                <w:b/>
                <w:color w:val="FF0000"/>
                <w:sz w:val="24"/>
                <w:szCs w:val="24"/>
                <w:lang w:eastAsia="ru-RU"/>
              </w:rPr>
            </w:pPr>
            <w:r>
              <w:rPr>
                <w:b/>
                <w:color w:val="FF0000"/>
                <w:sz w:val="24"/>
                <w:szCs w:val="24"/>
                <w:lang w:eastAsia="ru-RU"/>
              </w:rPr>
              <w:t>сурет салу</w:t>
            </w:r>
          </w:p>
          <w:p w14:paraId="15BD7EA4">
            <w:pPr>
              <w:pStyle w:val="16"/>
              <w:rPr>
                <w:color w:val="000000" w:themeColor="text1"/>
                <w:sz w:val="24"/>
                <w:szCs w:val="24"/>
                <w:lang w:eastAsia="ru-RU"/>
                <w14:textFill>
                  <w14:solidFill>
                    <w14:schemeClr w14:val="tx1"/>
                  </w14:solidFill>
                </w14:textFill>
              </w:rPr>
            </w:pPr>
            <w:r>
              <w:rPr>
                <w:b/>
                <w:color w:val="FF0000"/>
                <w:sz w:val="24"/>
                <w:szCs w:val="24"/>
                <w:lang w:val="ru-RU" w:eastAsia="ru-RU"/>
              </w:rPr>
              <w:drawing>
                <wp:inline distT="0" distB="0" distL="0" distR="0">
                  <wp:extent cx="835025" cy="469900"/>
                  <wp:effectExtent l="0" t="0" r="3175" b="6350"/>
                  <wp:docPr id="10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836476" cy="470935"/>
                          </a:xfrm>
                          <a:prstGeom prst="rect">
                            <a:avLst/>
                          </a:prstGeom>
                          <a:noFill/>
                          <a:ln>
                            <a:noFill/>
                          </a:ln>
                          <a:effectLst/>
                        </pic:spPr>
                      </pic:pic>
                    </a:graphicData>
                  </a:graphic>
                </wp:inline>
              </w:drawing>
            </w:r>
            <w:r>
              <w:rPr>
                <w:color w:val="000000" w:themeColor="text1"/>
                <w:sz w:val="24"/>
                <w:szCs w:val="24"/>
                <w:lang w:eastAsia="ru-RU"/>
                <w14:textFill>
                  <w14:solidFill>
                    <w14:schemeClr w14:val="tx1"/>
                  </w14:solidFill>
                </w14:textFill>
              </w:rPr>
              <w:t>пазмен ойын, неше ағаш құрағандарын және бөліктерін санау.</w:t>
            </w:r>
          </w:p>
          <w:p w14:paraId="7E2797F3">
            <w:pPr>
              <w:rPr>
                <w:b/>
                <w:color w:val="FF0000"/>
                <w:sz w:val="24"/>
                <w:szCs w:val="24"/>
                <w:lang w:eastAsia="ru-RU"/>
              </w:rPr>
            </w:pPr>
            <w:r>
              <w:rPr>
                <w:b/>
                <w:color w:val="FF0000"/>
                <w:sz w:val="24"/>
                <w:szCs w:val="24"/>
                <w:lang w:eastAsia="ru-RU"/>
              </w:rPr>
              <w:t>Құрастыру,</w:t>
            </w:r>
          </w:p>
          <w:p w14:paraId="431F4EE2">
            <w:pPr>
              <w:rPr>
                <w:b/>
                <w:color w:val="FF0000"/>
                <w:sz w:val="24"/>
                <w:szCs w:val="24"/>
                <w:lang w:val="kk-KZ" w:eastAsia="ru-RU"/>
              </w:rPr>
            </w:pPr>
            <w:r>
              <w:rPr>
                <w:b/>
                <w:color w:val="FF0000"/>
                <w:sz w:val="24"/>
                <w:szCs w:val="24"/>
                <w:lang w:eastAsia="ru-RU"/>
              </w:rPr>
              <w:t>математика негіздері</w:t>
            </w:r>
          </w:p>
          <w:p w14:paraId="49B40AC5">
            <w:pPr>
              <w:rPr>
                <w:b/>
                <w:color w:val="FF0000"/>
                <w:sz w:val="24"/>
                <w:szCs w:val="24"/>
                <w:lang w:val="kk-KZ" w:eastAsia="ru-RU"/>
              </w:rPr>
            </w:pPr>
          </w:p>
          <w:p w14:paraId="1810298E">
            <w:pPr>
              <w:rPr>
                <w:b/>
                <w:color w:val="000000"/>
                <w:sz w:val="24"/>
                <w:szCs w:val="24"/>
                <w:lang w:val="kk-KZ" w:eastAsia="ru-RU"/>
              </w:rPr>
            </w:pPr>
            <w:r>
              <w:rPr>
                <w:b/>
                <w:color w:val="FF0000"/>
                <w:sz w:val="24"/>
                <w:szCs w:val="24"/>
                <w:lang w:val="kk-KZ" w:eastAsia="ru-RU"/>
              </w:rPr>
              <w:t>Вариативтік компонент: «Би»</w:t>
            </w:r>
          </w:p>
        </w:tc>
        <w:tc>
          <w:tcPr>
            <w:tcW w:w="1981" w:type="dxa"/>
            <w:tcBorders>
              <w:top w:val="single" w:color="000000" w:sz="4" w:space="0"/>
              <w:left w:val="single" w:color="000000" w:sz="4" w:space="0"/>
              <w:bottom w:val="single" w:color="000000" w:sz="4" w:space="0"/>
              <w:right w:val="single" w:color="000000" w:sz="4" w:space="0"/>
            </w:tcBorders>
          </w:tcPr>
          <w:p w14:paraId="1EB8F9D5">
            <w:pPr>
              <w:rPr>
                <w:sz w:val="24"/>
                <w:szCs w:val="24"/>
                <w:lang w:val="kk-KZ"/>
              </w:rPr>
            </w:pPr>
            <w:r>
              <w:rPr>
                <w:sz w:val="24"/>
                <w:szCs w:val="24"/>
                <w:lang w:val="kk-KZ"/>
              </w:rPr>
              <w:t>«Шырша мен балқарағайды безендір»</w:t>
            </w:r>
          </w:p>
          <w:p w14:paraId="4E6F7C48">
            <w:pPr>
              <w:rPr>
                <w:sz w:val="24"/>
                <w:szCs w:val="24"/>
                <w:lang w:val="kk-KZ"/>
              </w:rPr>
            </w:pPr>
            <w:r>
              <w:rPr>
                <w:sz w:val="24"/>
                <w:szCs w:val="24"/>
                <w:lang w:val="kk-KZ"/>
              </w:rPr>
              <w:t>-Бірақта мына қорапшада шырша ойыншықтарымен бірге балқарағайдың да бүршіктері де бар екен,сол себептен шырша ойыншықтарын шыршаға,ал балқарағайдың бүршіктерін балқарағайға жапсыруларың қажет.</w:t>
            </w:r>
          </w:p>
          <w:p w14:paraId="38E6FE65">
            <w:pPr>
              <w:rPr>
                <w:sz w:val="24"/>
                <w:szCs w:val="24"/>
                <w:lang w:val="kk-KZ" w:eastAsia="ru-RU"/>
              </w:rPr>
            </w:pPr>
            <w:r>
              <w:rPr>
                <w:sz w:val="24"/>
                <w:szCs w:val="24"/>
                <w:lang w:val="kk-KZ" w:eastAsia="ru-RU"/>
              </w:rPr>
              <w:t xml:space="preserve"> «Қыс» әнін айтқызу. Би қимылдарын жасату. Табиғи материалдарды және қағазды  жырту әдісімен даладағы ағаштар үстіндегі қарларды жапсыруды үйрету</w:t>
            </w:r>
          </w:p>
          <w:p w14:paraId="2487EA40">
            <w:pPr>
              <w:rPr>
                <w:sz w:val="24"/>
                <w:szCs w:val="24"/>
                <w:lang w:val="kk-KZ" w:eastAsia="ru-RU"/>
              </w:rPr>
            </w:pPr>
            <w:r>
              <w:rPr>
                <w:sz w:val="24"/>
                <w:szCs w:val="24"/>
                <w:lang w:val="kk-KZ" w:eastAsia="ru-RU"/>
              </w:rPr>
              <w:t xml:space="preserve"> (сөйлеуді дамыту, музыка, құрастыру, жапсыру)</w:t>
            </w:r>
          </w:p>
          <w:p w14:paraId="5A54F9A9">
            <w:pPr>
              <w:rPr>
                <w:sz w:val="24"/>
                <w:szCs w:val="24"/>
                <w:lang w:val="kk-KZ" w:eastAsia="ru-RU"/>
              </w:rPr>
            </w:pPr>
          </w:p>
          <w:p w14:paraId="3C84B73F">
            <w:pPr>
              <w:rPr>
                <w:sz w:val="24"/>
                <w:szCs w:val="24"/>
                <w:lang w:val="kk-KZ" w:eastAsia="ru-RU"/>
              </w:rPr>
            </w:pPr>
          </w:p>
        </w:tc>
        <w:tc>
          <w:tcPr>
            <w:tcW w:w="2410" w:type="dxa"/>
            <w:gridSpan w:val="2"/>
            <w:tcBorders>
              <w:top w:val="single" w:color="000000" w:sz="4" w:space="0"/>
              <w:left w:val="single" w:color="000000" w:sz="4" w:space="0"/>
              <w:bottom w:val="single" w:color="000000" w:sz="4" w:space="0"/>
              <w:right w:val="single" w:color="000000" w:sz="4" w:space="0"/>
            </w:tcBorders>
          </w:tcPr>
          <w:p w14:paraId="7F44E5A2">
            <w:pPr>
              <w:rPr>
                <w:b/>
                <w:color w:val="FF0000"/>
                <w:sz w:val="24"/>
                <w:szCs w:val="24"/>
                <w:shd w:val="clear" w:color="auto" w:fill="FFFFFF"/>
                <w:lang w:val="kk-KZ"/>
              </w:rPr>
            </w:pPr>
            <w:r>
              <w:rPr>
                <w:color w:val="222222"/>
                <w:sz w:val="24"/>
                <w:szCs w:val="24"/>
                <w:shd w:val="clear" w:color="auto" w:fill="FFFFFF"/>
                <w:lang w:val="kk-KZ"/>
              </w:rPr>
              <w:t>Тәрбиеші балалармен «саяхаттан» оралысымен, гүлдеп тұрған алма ағашын балалардың өздері салуларын сұрайды. Балалар тақырып бойынша алдымен алма ағашын салулары керек, одан кейін олардың бүршіктеріндегі гүлдеп тұрған әдемі гүлдерді салулары керек</w:t>
            </w:r>
            <w:r>
              <w:rPr>
                <w:color w:val="222222"/>
                <w:sz w:val="24"/>
                <w:szCs w:val="24"/>
                <w:lang w:val="kk-KZ"/>
              </w:rPr>
              <w:br w:type="textWrapping"/>
            </w:r>
            <w:r>
              <w:rPr>
                <w:b/>
                <w:color w:val="FF0000"/>
                <w:sz w:val="24"/>
                <w:szCs w:val="24"/>
                <w:shd w:val="clear" w:color="auto" w:fill="FFFFFF"/>
                <w:lang w:val="kk-KZ"/>
              </w:rPr>
              <w:t>Сурет салу,</w:t>
            </w:r>
          </w:p>
          <w:p w14:paraId="40EC358B">
            <w:pPr>
              <w:rPr>
                <w:color w:val="000000"/>
                <w:sz w:val="24"/>
                <w:szCs w:val="24"/>
                <w:lang w:val="kk-KZ" w:eastAsia="ru-RU"/>
              </w:rPr>
            </w:pPr>
            <w:r>
              <w:rPr>
                <w:color w:val="000000"/>
                <w:sz w:val="24"/>
                <w:szCs w:val="24"/>
                <w:lang w:eastAsia="ru-RU"/>
              </w:rPr>
              <w:drawing>
                <wp:inline distT="0" distB="0" distL="0" distR="0">
                  <wp:extent cx="864235" cy="567055"/>
                  <wp:effectExtent l="0" t="0" r="0" b="4445"/>
                  <wp:docPr id="10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b="22026"/>
                          <a:stretch>
                            <a:fillRect/>
                          </a:stretch>
                        </pic:blipFill>
                        <pic:spPr>
                          <a:xfrm>
                            <a:off x="0" y="0"/>
                            <a:ext cx="863821" cy="566757"/>
                          </a:xfrm>
                          <a:prstGeom prst="rect">
                            <a:avLst/>
                          </a:prstGeom>
                          <a:noFill/>
                          <a:ln>
                            <a:noFill/>
                          </a:ln>
                          <a:effectLst/>
                        </pic:spPr>
                      </pic:pic>
                    </a:graphicData>
                  </a:graphic>
                </wp:inline>
              </w:drawing>
            </w:r>
            <w:r>
              <w:rPr>
                <w:color w:val="000000"/>
                <w:sz w:val="24"/>
                <w:szCs w:val="24"/>
                <w:lang w:val="kk-KZ" w:eastAsia="ru-RU"/>
              </w:rPr>
              <w:t>алма ағашын жабыстыру.</w:t>
            </w:r>
          </w:p>
          <w:p w14:paraId="112F7FEF">
            <w:pPr>
              <w:rPr>
                <w:b/>
                <w:color w:val="FF0000"/>
                <w:sz w:val="24"/>
                <w:szCs w:val="24"/>
                <w:lang w:val="kk-KZ" w:eastAsia="ru-RU"/>
              </w:rPr>
            </w:pPr>
            <w:r>
              <w:rPr>
                <w:color w:val="000000"/>
                <w:sz w:val="24"/>
                <w:szCs w:val="24"/>
                <w:lang w:val="kk-KZ" w:eastAsia="ru-RU"/>
              </w:rPr>
              <w:t xml:space="preserve">  </w:t>
            </w:r>
            <w:r>
              <w:rPr>
                <w:b/>
                <w:color w:val="FF0000"/>
                <w:sz w:val="24"/>
                <w:szCs w:val="24"/>
                <w:lang w:val="kk-KZ" w:eastAsia="ru-RU"/>
              </w:rPr>
              <w:t>Жапсрыу әрекеті</w:t>
            </w:r>
          </w:p>
          <w:p w14:paraId="1B4AC370">
            <w:pPr>
              <w:rPr>
                <w:b/>
                <w:color w:val="FF0000"/>
                <w:sz w:val="24"/>
                <w:szCs w:val="24"/>
                <w:lang w:val="kk-KZ" w:eastAsia="ru-RU"/>
              </w:rPr>
            </w:pPr>
            <w:r>
              <w:rPr>
                <w:color w:val="000000"/>
                <w:sz w:val="24"/>
                <w:szCs w:val="24"/>
                <w:lang w:val="kk-KZ" w:eastAsia="ru-RU"/>
              </w:rPr>
              <w:t>Алмаларды 1-5 ке дейін тура және кері санау.</w:t>
            </w:r>
            <w:r>
              <w:rPr>
                <w:b/>
                <w:color w:val="FF0000"/>
                <w:sz w:val="24"/>
                <w:szCs w:val="24"/>
                <w:lang w:val="kk-KZ" w:eastAsia="ru-RU"/>
              </w:rPr>
              <w:t>Математика негіздері</w:t>
            </w:r>
          </w:p>
          <w:p w14:paraId="20130E7A">
            <w:pPr>
              <w:rPr>
                <w:sz w:val="24"/>
                <w:szCs w:val="24"/>
                <w:lang w:val="kk-KZ" w:eastAsia="ru-RU"/>
              </w:rPr>
            </w:pPr>
            <w:r>
              <w:rPr>
                <w:sz w:val="24"/>
                <w:szCs w:val="24"/>
                <w:lang w:eastAsia="ru-RU"/>
              </w:rPr>
              <w:drawing>
                <wp:anchor distT="0" distB="0" distL="114300" distR="114300" simplePos="0" relativeHeight="251659264" behindDoc="0" locked="0" layoutInCell="1" allowOverlap="1">
                  <wp:simplePos x="0" y="0"/>
                  <wp:positionH relativeFrom="margin">
                    <wp:posOffset>52070</wp:posOffset>
                  </wp:positionH>
                  <wp:positionV relativeFrom="margin">
                    <wp:posOffset>1292225</wp:posOffset>
                  </wp:positionV>
                  <wp:extent cx="920115" cy="1231900"/>
                  <wp:effectExtent l="0" t="0" r="0" b="6350"/>
                  <wp:wrapSquare wrapText="bothSides"/>
                  <wp:docPr id="10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l="6127" t="6371" r="7313" b="6741"/>
                          <a:stretch>
                            <a:fillRect/>
                          </a:stretch>
                        </pic:blipFill>
                        <pic:spPr>
                          <a:xfrm>
                            <a:off x="0" y="0"/>
                            <a:ext cx="920115" cy="1231900"/>
                          </a:xfrm>
                          <a:prstGeom prst="rect">
                            <a:avLst/>
                          </a:prstGeom>
                          <a:noFill/>
                          <a:ln>
                            <a:noFill/>
                          </a:ln>
                          <a:effectLst/>
                        </pic:spPr>
                      </pic:pic>
                    </a:graphicData>
                  </a:graphic>
                </wp:anchor>
              </w:drawing>
            </w:r>
            <w:r>
              <w:rPr>
                <w:sz w:val="24"/>
                <w:szCs w:val="24"/>
                <w:lang w:val="kk-KZ" w:eastAsia="ru-RU"/>
              </w:rPr>
              <w:t>жасыл және қоңыр қағаздан қиылған алма ағашының бейнесіне ермексаздан алма жасап,жабыстыру</w:t>
            </w:r>
          </w:p>
          <w:p w14:paraId="0B10F4D3">
            <w:pPr>
              <w:rPr>
                <w:b/>
                <w:color w:val="FF0000"/>
                <w:sz w:val="24"/>
                <w:szCs w:val="24"/>
                <w:lang w:val="kk-KZ" w:eastAsia="ru-RU"/>
              </w:rPr>
            </w:pPr>
            <w:r>
              <w:rPr>
                <w:b/>
                <w:color w:val="FF0000"/>
                <w:sz w:val="24"/>
                <w:szCs w:val="24"/>
                <w:lang w:val="kk-KZ" w:eastAsia="ru-RU"/>
              </w:rPr>
              <w:t>мүсіндеу</w:t>
            </w:r>
          </w:p>
          <w:p w14:paraId="1848BEC9">
            <w:pPr>
              <w:rPr>
                <w:sz w:val="24"/>
                <w:szCs w:val="24"/>
                <w:lang w:val="kk-KZ" w:eastAsia="ru-RU"/>
              </w:rPr>
            </w:pPr>
            <w:r>
              <w:rPr>
                <w:sz w:val="24"/>
                <w:szCs w:val="24"/>
                <w:lang w:val="kk-KZ" w:eastAsia="ru-RU"/>
              </w:rPr>
              <w:t>Балалармен құыршақ театырынан көрген ертегі кейіпкерлердің әрекеттері мен олардың әрекеттерінің салдарын талқылауды ұйымдастыру.</w:t>
            </w:r>
          </w:p>
          <w:p w14:paraId="0B0A14F8">
            <w:pPr>
              <w:rPr>
                <w:sz w:val="24"/>
                <w:szCs w:val="24"/>
                <w:lang w:val="kk-KZ" w:eastAsia="ru-RU"/>
              </w:rPr>
            </w:pPr>
            <w:r>
              <w:rPr>
                <w:sz w:val="24"/>
                <w:szCs w:val="24"/>
                <w:lang w:val="kk-KZ" w:eastAsia="ru-RU"/>
              </w:rPr>
              <w:t>(сөйлеуді дамыту)</w:t>
            </w:r>
          </w:p>
          <w:p w14:paraId="6F0FEA17">
            <w:pPr>
              <w:rPr>
                <w:sz w:val="24"/>
                <w:szCs w:val="24"/>
                <w:lang w:val="kk-KZ" w:eastAsia="ru-RU"/>
              </w:rPr>
            </w:pPr>
          </w:p>
          <w:p w14:paraId="456E2D6C">
            <w:pPr>
              <w:rPr>
                <w:sz w:val="24"/>
                <w:szCs w:val="24"/>
                <w:lang w:val="kk-KZ" w:eastAsia="ru-RU"/>
              </w:rPr>
            </w:pPr>
            <w:r>
              <w:rPr>
                <w:sz w:val="24"/>
                <w:szCs w:val="24"/>
                <w:lang w:val="kk-KZ" w:eastAsia="ru-RU"/>
              </w:rPr>
              <w:t>Қазақша оюларды бояп қоржын бетіне жапсырып сәндеу.дағдысын жетілдіру</w:t>
            </w:r>
          </w:p>
          <w:p w14:paraId="3860BF90">
            <w:pPr>
              <w:rPr>
                <w:sz w:val="24"/>
                <w:szCs w:val="24"/>
                <w:lang w:eastAsia="ru-RU"/>
              </w:rPr>
            </w:pPr>
            <w:r>
              <w:rPr>
                <w:sz w:val="24"/>
                <w:szCs w:val="24"/>
                <w:lang w:val="kk-KZ" w:eastAsia="ru-RU"/>
              </w:rPr>
              <w:t xml:space="preserve"> </w:t>
            </w:r>
            <w:r>
              <w:rPr>
                <w:sz w:val="24"/>
                <w:szCs w:val="24"/>
                <w:lang w:eastAsia="ru-RU"/>
              </w:rPr>
              <w:t>(сурет салу)</w:t>
            </w:r>
          </w:p>
        </w:tc>
        <w:tc>
          <w:tcPr>
            <w:tcW w:w="2692" w:type="dxa"/>
            <w:tcBorders>
              <w:top w:val="single" w:color="000000" w:sz="4" w:space="0"/>
              <w:left w:val="single" w:color="000000" w:sz="4" w:space="0"/>
              <w:bottom w:val="single" w:color="000000" w:sz="4" w:space="0"/>
              <w:right w:val="single" w:color="000000" w:sz="4" w:space="0"/>
            </w:tcBorders>
          </w:tcPr>
          <w:p w14:paraId="38FFBE34">
            <w:pPr>
              <w:rPr>
                <w:b/>
                <w:color w:val="FF0000"/>
                <w:sz w:val="24"/>
                <w:szCs w:val="24"/>
                <w:lang w:eastAsia="ru-RU"/>
              </w:rPr>
            </w:pPr>
            <w:r>
              <w:rPr>
                <w:color w:val="000000"/>
                <w:sz w:val="24"/>
                <w:szCs w:val="24"/>
                <w:lang w:eastAsia="ru-RU"/>
              </w:rPr>
              <w:drawing>
                <wp:inline distT="0" distB="0" distL="0" distR="0">
                  <wp:extent cx="940435" cy="898525"/>
                  <wp:effectExtent l="0" t="0" r="0" b="0"/>
                  <wp:docPr id="10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35624" cy="893455"/>
                          </a:xfrm>
                          <a:prstGeom prst="rect">
                            <a:avLst/>
                          </a:prstGeom>
                          <a:noFill/>
                          <a:ln>
                            <a:noFill/>
                          </a:ln>
                          <a:effectLst/>
                        </pic:spPr>
                      </pic:pic>
                    </a:graphicData>
                  </a:graphic>
                </wp:inline>
              </w:drawing>
            </w:r>
            <w:r>
              <w:rPr>
                <w:color w:val="000000"/>
                <w:sz w:val="24"/>
                <w:szCs w:val="24"/>
                <w:lang w:eastAsia="ru-RU"/>
              </w:rPr>
              <w:t>шырша ағашына ермексаз жабыстыру және неше қиынды екенін санау.</w:t>
            </w:r>
            <w:r>
              <w:rPr>
                <w:b/>
                <w:color w:val="FF0000"/>
                <w:sz w:val="24"/>
                <w:szCs w:val="24"/>
                <w:lang w:eastAsia="ru-RU"/>
              </w:rPr>
              <w:t>Мүсіндеу.математика негіздері</w:t>
            </w:r>
          </w:p>
          <w:p w14:paraId="2DEB9293">
            <w:pPr>
              <w:pStyle w:val="16"/>
              <w:rPr>
                <w:sz w:val="24"/>
                <w:szCs w:val="24"/>
              </w:rPr>
            </w:pPr>
            <w:r>
              <w:rPr>
                <w:sz w:val="24"/>
                <w:szCs w:val="24"/>
              </w:rPr>
              <w:t>Қағаздан құрастыруға үйрету: қағаздың парағын ортасынан бүктеп, шиыршықтап, көлемді пішіндерге, орамдарға, ілмекке айналдыра білу, бұрыштарын және қырларын біріктіру, желімдеу, бөлшектерді өзара желімдеп, композиция құрастыру, «оригами» үлгісі бойынша қарапайым пішіндер құрастыру.</w:t>
            </w:r>
          </w:p>
          <w:p w14:paraId="7FE90566">
            <w:pPr>
              <w:rPr>
                <w:b/>
                <w:color w:val="FF0000"/>
                <w:sz w:val="24"/>
                <w:szCs w:val="24"/>
                <w:lang w:val="kk-KZ" w:eastAsia="ru-RU"/>
              </w:rPr>
            </w:pPr>
            <w:r>
              <w:rPr>
                <w:b/>
                <w:color w:val="FF0000"/>
                <w:sz w:val="24"/>
                <w:szCs w:val="24"/>
                <w:lang w:val="kk-KZ" w:eastAsia="ru-RU"/>
              </w:rPr>
              <w:t>Құрастыру әрекеті</w:t>
            </w:r>
          </w:p>
          <w:p w14:paraId="783882BE">
            <w:pPr>
              <w:rPr>
                <w:color w:val="000000"/>
                <w:sz w:val="24"/>
                <w:szCs w:val="24"/>
                <w:lang w:val="kk-KZ" w:eastAsia="ru-RU"/>
              </w:rPr>
            </w:pPr>
            <w:r>
              <w:rPr>
                <w:color w:val="000000"/>
                <w:sz w:val="24"/>
                <w:szCs w:val="24"/>
                <w:lang w:val="kk-KZ" w:eastAsia="ru-RU"/>
              </w:rPr>
              <w:t>Ғажайып қоржын » дидкатикалық ойыны арқылы  ас ішу құралдарымен сипап тану арқылы атуын ұйымдастыру</w:t>
            </w:r>
          </w:p>
          <w:p w14:paraId="24567C00">
            <w:pPr>
              <w:rPr>
                <w:color w:val="000000"/>
                <w:sz w:val="24"/>
                <w:szCs w:val="24"/>
                <w:lang w:val="kk-KZ" w:eastAsia="ru-RU"/>
              </w:rPr>
            </w:pPr>
            <w:r>
              <w:rPr>
                <w:color w:val="000000"/>
                <w:sz w:val="24"/>
                <w:szCs w:val="24"/>
                <w:lang w:val="kk-KZ" w:eastAsia="ru-RU"/>
              </w:rPr>
              <w:t>«Үш аю» ертегісін кітаптан тамашалатып таныстыру</w:t>
            </w:r>
          </w:p>
          <w:p w14:paraId="56338A0D">
            <w:pPr>
              <w:rPr>
                <w:b/>
                <w:color w:val="000000"/>
                <w:sz w:val="24"/>
                <w:szCs w:val="24"/>
                <w:lang w:eastAsia="ru-RU"/>
              </w:rPr>
            </w:pPr>
            <w:r>
              <w:rPr>
                <w:color w:val="000000"/>
                <w:sz w:val="24"/>
                <w:szCs w:val="24"/>
                <w:lang w:eastAsia="ru-RU"/>
              </w:rPr>
              <w:t>Көркем әдебиет</w:t>
            </w:r>
          </w:p>
        </w:tc>
        <w:tc>
          <w:tcPr>
            <w:tcW w:w="2420" w:type="dxa"/>
            <w:tcBorders>
              <w:top w:val="single" w:color="000000" w:sz="4" w:space="0"/>
              <w:left w:val="single" w:color="000000" w:sz="4" w:space="0"/>
              <w:bottom w:val="single" w:color="000000" w:sz="4" w:space="0"/>
              <w:right w:val="single" w:color="000000" w:sz="4" w:space="0"/>
            </w:tcBorders>
          </w:tcPr>
          <w:p w14:paraId="126A472C">
            <w:pPr>
              <w:shd w:val="clear" w:color="auto" w:fill="FFFFFF"/>
              <w:rPr>
                <w:sz w:val="24"/>
                <w:szCs w:val="24"/>
                <w:lang w:eastAsia="ru-RU"/>
              </w:rPr>
            </w:pPr>
            <w:r>
              <w:rPr>
                <w:sz w:val="24"/>
                <w:szCs w:val="24"/>
                <w:lang w:eastAsia="ru-RU"/>
              </w:rPr>
              <w:t>Шығармашылық жұмыс</w:t>
            </w:r>
          </w:p>
          <w:p w14:paraId="44E2271A">
            <w:pPr>
              <w:shd w:val="clear" w:color="auto" w:fill="FFFFFF"/>
              <w:rPr>
                <w:sz w:val="24"/>
                <w:szCs w:val="24"/>
                <w:lang w:eastAsia="ru-RU"/>
              </w:rPr>
            </w:pPr>
            <w:r>
              <w:rPr>
                <w:sz w:val="24"/>
                <w:szCs w:val="24"/>
                <w:lang w:eastAsia="ru-RU"/>
              </w:rPr>
              <w:t>1 ші топ жапсыру</w:t>
            </w:r>
          </w:p>
          <w:p w14:paraId="4A8A7DF8">
            <w:pPr>
              <w:shd w:val="clear" w:color="auto" w:fill="FFFFFF"/>
              <w:rPr>
                <w:sz w:val="24"/>
                <w:szCs w:val="24"/>
                <w:lang w:eastAsia="ru-RU"/>
              </w:rPr>
            </w:pPr>
            <w:r>
              <w:rPr>
                <w:sz w:val="24"/>
                <w:szCs w:val="24"/>
                <w:lang w:eastAsia="ru-RU"/>
              </w:rPr>
              <w:t>2 ші топ сурет салу</w:t>
            </w:r>
          </w:p>
          <w:p w14:paraId="3DC0AA20">
            <w:pPr>
              <w:shd w:val="clear" w:color="auto" w:fill="FFFFFF"/>
              <w:rPr>
                <w:sz w:val="24"/>
                <w:szCs w:val="24"/>
                <w:lang w:eastAsia="ru-RU"/>
              </w:rPr>
            </w:pPr>
            <w:r>
              <w:rPr>
                <w:sz w:val="24"/>
                <w:szCs w:val="24"/>
                <w:lang w:eastAsia="ru-RU"/>
              </w:rPr>
              <w:t>3 ші топ құрастыру</w:t>
            </w:r>
          </w:p>
          <w:p w14:paraId="4A4F963F">
            <w:pPr>
              <w:shd w:val="clear" w:color="auto" w:fill="FFFFFF"/>
              <w:rPr>
                <w:sz w:val="24"/>
                <w:szCs w:val="24"/>
                <w:lang w:eastAsia="ru-RU"/>
              </w:rPr>
            </w:pPr>
            <w:r>
              <w:rPr>
                <w:sz w:val="24"/>
                <w:szCs w:val="24"/>
                <w:lang w:eastAsia="ru-RU"/>
              </w:rPr>
              <w:t>4 ші топ мүсіндеу</w:t>
            </w:r>
          </w:p>
          <w:p w14:paraId="6457768C">
            <w:pPr>
              <w:shd w:val="clear" w:color="auto" w:fill="FFFFFF"/>
              <w:rPr>
                <w:b/>
                <w:color w:val="FF0000"/>
                <w:sz w:val="24"/>
                <w:szCs w:val="24"/>
                <w:lang w:eastAsia="ru-RU"/>
              </w:rPr>
            </w:pPr>
            <w:r>
              <w:rPr>
                <w:b/>
                <w:color w:val="FF0000"/>
                <w:sz w:val="24"/>
                <w:szCs w:val="24"/>
                <w:lang w:eastAsia="ru-RU"/>
              </w:rPr>
              <w:t>(Жапсыру,сурет салу,құрастыру,мүсіндеу,шығармашылық дағдылар)</w:t>
            </w:r>
          </w:p>
          <w:p w14:paraId="7B488E65">
            <w:pPr>
              <w:shd w:val="clear" w:color="auto" w:fill="FFFFFF"/>
              <w:rPr>
                <w:sz w:val="24"/>
                <w:szCs w:val="24"/>
                <w:lang w:eastAsia="ru-RU"/>
              </w:rPr>
            </w:pPr>
            <w:r>
              <w:rPr>
                <w:sz w:val="24"/>
                <w:szCs w:val="24"/>
                <w:lang w:eastAsia="ru-RU"/>
              </w:rPr>
              <w:t>Биік-биік ағашта(</w:t>
            </w:r>
            <w:r>
              <w:rPr>
                <w:i/>
                <w:iCs/>
                <w:sz w:val="24"/>
                <w:szCs w:val="24"/>
                <w:lang w:eastAsia="ru-RU"/>
              </w:rPr>
              <w:t>Қолдарын жоғары созады),</w:t>
            </w:r>
          </w:p>
          <w:p w14:paraId="235944E2">
            <w:pPr>
              <w:shd w:val="clear" w:color="auto" w:fill="FFFFFF"/>
              <w:rPr>
                <w:sz w:val="24"/>
                <w:szCs w:val="24"/>
                <w:lang w:eastAsia="ru-RU"/>
              </w:rPr>
            </w:pPr>
            <w:r>
              <w:rPr>
                <w:sz w:val="24"/>
                <w:szCs w:val="24"/>
                <w:lang w:eastAsia="ru-RU"/>
              </w:rPr>
              <w:t>Алма өсті көп болып.(</w:t>
            </w:r>
            <w:r>
              <w:rPr>
                <w:i/>
                <w:iCs/>
                <w:sz w:val="24"/>
                <w:szCs w:val="24"/>
                <w:lang w:eastAsia="ru-RU"/>
              </w:rPr>
              <w:t>Маңдайын алақанымен көлегейлеп,жоғары қарайды</w:t>
            </w:r>
            <w:r>
              <w:rPr>
                <w:sz w:val="24"/>
                <w:szCs w:val="24"/>
                <w:lang w:eastAsia="ru-RU"/>
              </w:rPr>
              <w:t>).</w:t>
            </w:r>
          </w:p>
          <w:p w14:paraId="457081EF">
            <w:pPr>
              <w:shd w:val="clear" w:color="auto" w:fill="FFFFFF"/>
              <w:rPr>
                <w:sz w:val="24"/>
                <w:szCs w:val="24"/>
                <w:lang w:eastAsia="ru-RU"/>
              </w:rPr>
            </w:pPr>
            <w:r>
              <w:rPr>
                <w:sz w:val="24"/>
                <w:szCs w:val="24"/>
                <w:lang w:eastAsia="ru-RU"/>
              </w:rPr>
              <w:t>Шелек, себет алдық та,(</w:t>
            </w:r>
            <w:r>
              <w:rPr>
                <w:i/>
                <w:iCs/>
                <w:sz w:val="24"/>
                <w:szCs w:val="24"/>
                <w:lang w:eastAsia="ru-RU"/>
              </w:rPr>
              <w:t>Екі білегіне шелек, себетті ілгендей қимыл жасайды).</w:t>
            </w:r>
          </w:p>
          <w:p w14:paraId="75F2C3C5">
            <w:pPr>
              <w:shd w:val="clear" w:color="auto" w:fill="FFFFFF"/>
              <w:rPr>
                <w:sz w:val="24"/>
                <w:szCs w:val="24"/>
                <w:lang w:eastAsia="ru-RU"/>
              </w:rPr>
            </w:pPr>
            <w:r>
              <w:rPr>
                <w:sz w:val="24"/>
                <w:szCs w:val="24"/>
                <w:lang w:eastAsia="ru-RU"/>
              </w:rPr>
              <w:t>Баққа бардық топ болып.(</w:t>
            </w:r>
            <w:r>
              <w:rPr>
                <w:i/>
                <w:iCs/>
                <w:sz w:val="24"/>
                <w:szCs w:val="24"/>
                <w:lang w:eastAsia="ru-RU"/>
              </w:rPr>
              <w:t>Бір орнында жүреді</w:t>
            </w:r>
            <w:r>
              <w:rPr>
                <w:sz w:val="24"/>
                <w:szCs w:val="24"/>
                <w:lang w:eastAsia="ru-RU"/>
              </w:rPr>
              <w:t>).</w:t>
            </w:r>
          </w:p>
          <w:p w14:paraId="73A70BB3">
            <w:pPr>
              <w:shd w:val="clear" w:color="auto" w:fill="FFFFFF"/>
              <w:rPr>
                <w:sz w:val="24"/>
                <w:szCs w:val="24"/>
                <w:lang w:eastAsia="ru-RU"/>
              </w:rPr>
            </w:pPr>
            <w:r>
              <w:rPr>
                <w:sz w:val="24"/>
                <w:szCs w:val="24"/>
                <w:lang w:eastAsia="ru-RU"/>
              </w:rPr>
              <w:t>Алма баққа барамыз,(</w:t>
            </w:r>
            <w:r>
              <w:rPr>
                <w:i/>
                <w:iCs/>
                <w:sz w:val="24"/>
                <w:szCs w:val="24"/>
                <w:lang w:eastAsia="ru-RU"/>
              </w:rPr>
              <w:t>Бір орнында жүреді, қолдары белдерінде</w:t>
            </w:r>
            <w:r>
              <w:rPr>
                <w:sz w:val="24"/>
                <w:szCs w:val="24"/>
                <w:lang w:eastAsia="ru-RU"/>
              </w:rPr>
              <w:t>)</w:t>
            </w:r>
          </w:p>
          <w:p w14:paraId="1019D343">
            <w:pPr>
              <w:shd w:val="clear" w:color="auto" w:fill="FFFFFF"/>
              <w:rPr>
                <w:sz w:val="24"/>
                <w:szCs w:val="24"/>
                <w:lang w:eastAsia="ru-RU"/>
              </w:rPr>
            </w:pPr>
            <w:r>
              <w:rPr>
                <w:sz w:val="24"/>
                <w:szCs w:val="24"/>
                <w:lang w:eastAsia="ru-RU"/>
              </w:rPr>
              <w:t>Алма теріп аламыз,(</w:t>
            </w:r>
            <w:r>
              <w:rPr>
                <w:i/>
                <w:iCs/>
                <w:sz w:val="24"/>
                <w:szCs w:val="24"/>
                <w:lang w:eastAsia="ru-RU"/>
              </w:rPr>
              <w:t>Қолдарын жоғары созып, алманы  жұлғандай қимыл жасайды</w:t>
            </w:r>
            <w:r>
              <w:rPr>
                <w:sz w:val="24"/>
                <w:szCs w:val="24"/>
                <w:lang w:eastAsia="ru-RU"/>
              </w:rPr>
              <w:t>).</w:t>
            </w:r>
          </w:p>
          <w:p w14:paraId="13832D1B">
            <w:pPr>
              <w:shd w:val="clear" w:color="auto" w:fill="FFFFFF"/>
              <w:rPr>
                <w:sz w:val="24"/>
                <w:szCs w:val="24"/>
                <w:lang w:eastAsia="ru-RU"/>
              </w:rPr>
            </w:pPr>
            <w:r>
              <w:rPr>
                <w:sz w:val="24"/>
                <w:szCs w:val="24"/>
                <w:lang w:eastAsia="ru-RU"/>
              </w:rPr>
              <w:t>Ең үлкен алманы(</w:t>
            </w:r>
            <w:r>
              <w:rPr>
                <w:i/>
                <w:iCs/>
                <w:sz w:val="24"/>
                <w:szCs w:val="24"/>
                <w:lang w:eastAsia="ru-RU"/>
              </w:rPr>
              <w:t>құлаштарын сермеп, алманың үлкендігін көрсетеді</w:t>
            </w:r>
            <w:r>
              <w:rPr>
                <w:sz w:val="24"/>
                <w:szCs w:val="24"/>
                <w:lang w:eastAsia="ru-RU"/>
              </w:rPr>
              <w:t>).</w:t>
            </w:r>
          </w:p>
          <w:p w14:paraId="5E210E5B">
            <w:pPr>
              <w:shd w:val="clear" w:color="auto" w:fill="FFFFFF"/>
              <w:rPr>
                <w:sz w:val="24"/>
                <w:szCs w:val="24"/>
                <w:lang w:eastAsia="ru-RU"/>
              </w:rPr>
            </w:pPr>
            <w:r>
              <w:rPr>
                <w:sz w:val="24"/>
                <w:szCs w:val="24"/>
                <w:lang w:eastAsia="ru-RU"/>
              </w:rPr>
              <w:t>Анамызға сыйлаймыз.(</w:t>
            </w:r>
            <w:r>
              <w:rPr>
                <w:i/>
                <w:iCs/>
                <w:sz w:val="24"/>
                <w:szCs w:val="24"/>
                <w:lang w:eastAsia="ru-RU"/>
              </w:rPr>
              <w:t>алманы ұсынып жатқан қимылды</w:t>
            </w:r>
            <w:r>
              <w:rPr>
                <w:sz w:val="24"/>
                <w:szCs w:val="24"/>
                <w:lang w:eastAsia="ru-RU"/>
              </w:rPr>
              <w:t>  </w:t>
            </w:r>
            <w:r>
              <w:rPr>
                <w:i/>
                <w:iCs/>
                <w:sz w:val="24"/>
                <w:szCs w:val="24"/>
                <w:lang w:eastAsia="ru-RU"/>
              </w:rPr>
              <w:t>жасайды</w:t>
            </w:r>
            <w:r>
              <w:rPr>
                <w:sz w:val="24"/>
                <w:szCs w:val="24"/>
                <w:lang w:eastAsia="ru-RU"/>
              </w:rPr>
              <w:t>).</w:t>
            </w:r>
          </w:p>
          <w:p w14:paraId="54B19842">
            <w:pPr>
              <w:shd w:val="clear" w:color="auto" w:fill="FFFFFF"/>
              <w:rPr>
                <w:b/>
                <w:color w:val="FF0000"/>
                <w:sz w:val="24"/>
                <w:szCs w:val="24"/>
                <w:lang w:eastAsia="ru-RU"/>
              </w:rPr>
            </w:pPr>
            <w:r>
              <w:rPr>
                <w:b/>
                <w:color w:val="FF0000"/>
                <w:sz w:val="24"/>
                <w:szCs w:val="24"/>
                <w:lang w:eastAsia="ru-RU"/>
              </w:rPr>
              <w:t>(Қимылды ойын,дене шынықтыру,физикалық қасиеттері)</w:t>
            </w:r>
          </w:p>
          <w:p w14:paraId="0E04B82B">
            <w:pPr>
              <w:shd w:val="clear" w:color="auto" w:fill="FFFFFF"/>
              <w:rPr>
                <w:sz w:val="24"/>
                <w:szCs w:val="24"/>
                <w:lang w:eastAsia="ru-RU"/>
              </w:rPr>
            </w:pPr>
            <w:r>
              <w:rPr>
                <w:sz w:val="24"/>
                <w:szCs w:val="24"/>
                <w:lang w:eastAsia="ru-RU"/>
              </w:rPr>
              <w:t xml:space="preserve">Көгөністер әнін қосу </w:t>
            </w:r>
            <w:r>
              <w:rPr>
                <w:b/>
                <w:color w:val="FF0000"/>
                <w:sz w:val="24"/>
                <w:szCs w:val="24"/>
                <w:lang w:eastAsia="ru-RU"/>
              </w:rPr>
              <w:t>(Музыка,шығармашылық дағдылар)</w:t>
            </w:r>
          </w:p>
          <w:p w14:paraId="1813572E">
            <w:pPr>
              <w:shd w:val="clear" w:color="auto" w:fill="FFFFFF"/>
              <w:rPr>
                <w:sz w:val="24"/>
                <w:szCs w:val="24"/>
                <w:lang w:eastAsia="ru-RU"/>
              </w:rPr>
            </w:pPr>
            <w:r>
              <w:rPr>
                <w:sz w:val="24"/>
                <w:szCs w:val="24"/>
                <w:lang w:eastAsia="ru-RU"/>
              </w:rPr>
              <w:t xml:space="preserve">«Жалқау мысық» </w:t>
            </w:r>
          </w:p>
          <w:p w14:paraId="15E7FA3A">
            <w:pPr>
              <w:shd w:val="clear" w:color="auto" w:fill="FFFFFF"/>
              <w:rPr>
                <w:sz w:val="24"/>
                <w:szCs w:val="24"/>
                <w:lang w:eastAsia="ru-RU"/>
              </w:rPr>
            </w:pPr>
            <w:r>
              <w:rPr>
                <w:sz w:val="24"/>
                <w:szCs w:val="24"/>
                <w:lang w:eastAsia="ru-RU"/>
              </w:rPr>
              <w:t xml:space="preserve">ертегі желісін бұзбай айтуды мағанасын түсіндіруді үйрету, </w:t>
            </w:r>
          </w:p>
          <w:p w14:paraId="7C9AB693">
            <w:pPr>
              <w:shd w:val="clear" w:color="auto" w:fill="FFFFFF"/>
              <w:rPr>
                <w:sz w:val="24"/>
                <w:szCs w:val="24"/>
                <w:lang w:eastAsia="ru-RU"/>
              </w:rPr>
            </w:pPr>
            <w:r>
              <w:rPr>
                <w:sz w:val="24"/>
                <w:szCs w:val="24"/>
                <w:lang w:eastAsia="ru-RU"/>
              </w:rPr>
              <w:t xml:space="preserve"> (көркем әдебиет)</w:t>
            </w:r>
          </w:p>
          <w:p w14:paraId="1BACD67D">
            <w:pPr>
              <w:shd w:val="clear" w:color="auto" w:fill="FFFFFF"/>
              <w:rPr>
                <w:sz w:val="24"/>
                <w:szCs w:val="24"/>
                <w:lang w:eastAsia="ru-RU"/>
              </w:rPr>
            </w:pPr>
          </w:p>
          <w:p w14:paraId="043D5A89">
            <w:pPr>
              <w:shd w:val="clear" w:color="auto" w:fill="FFFFFF"/>
              <w:rPr>
                <w:sz w:val="24"/>
                <w:szCs w:val="24"/>
                <w:lang w:eastAsia="ru-RU"/>
              </w:rPr>
            </w:pPr>
            <w:r>
              <w:rPr>
                <w:sz w:val="24"/>
                <w:szCs w:val="24"/>
                <w:lang w:eastAsia="ru-RU"/>
              </w:rPr>
              <w:t>Ермексаздан түрлі көлемдегі жемістерді жасату, санап салыстыру</w:t>
            </w:r>
          </w:p>
          <w:p w14:paraId="5BF7AD0C">
            <w:pPr>
              <w:shd w:val="clear" w:color="auto" w:fill="FFFFFF"/>
              <w:rPr>
                <w:sz w:val="24"/>
                <w:szCs w:val="24"/>
                <w:lang w:eastAsia="ru-RU"/>
              </w:rPr>
            </w:pPr>
            <w:r>
              <w:rPr>
                <w:sz w:val="24"/>
                <w:szCs w:val="24"/>
                <w:lang w:eastAsia="ru-RU"/>
              </w:rPr>
              <w:t>(математика негіздері және мүсіндеу)</w:t>
            </w:r>
          </w:p>
          <w:p w14:paraId="57AD1188">
            <w:pPr>
              <w:shd w:val="clear" w:color="auto" w:fill="FFFFFF"/>
              <w:rPr>
                <w:sz w:val="24"/>
                <w:szCs w:val="24"/>
                <w:lang w:eastAsia="ru-RU"/>
              </w:rPr>
            </w:pPr>
          </w:p>
          <w:p w14:paraId="560EF371">
            <w:pPr>
              <w:shd w:val="clear" w:color="auto" w:fill="FFFFFF"/>
              <w:rPr>
                <w:sz w:val="24"/>
                <w:szCs w:val="24"/>
                <w:lang w:eastAsia="ru-RU"/>
              </w:rPr>
            </w:pPr>
            <w:r>
              <w:rPr>
                <w:sz w:val="24"/>
                <w:szCs w:val="24"/>
                <w:lang w:eastAsia="ru-RU"/>
              </w:rPr>
              <w:t>Ыдыстар қоятын сөрелерді құрастырып оларға ыдыстарды орналастыру дағдысын дамыту</w:t>
            </w:r>
          </w:p>
          <w:p w14:paraId="1653F172">
            <w:pPr>
              <w:shd w:val="clear" w:color="auto" w:fill="FFFFFF"/>
              <w:rPr>
                <w:sz w:val="24"/>
                <w:szCs w:val="24"/>
                <w:lang w:val="kk-KZ" w:eastAsia="ru-RU"/>
              </w:rPr>
            </w:pPr>
            <w:r>
              <w:rPr>
                <w:sz w:val="24"/>
                <w:szCs w:val="24"/>
                <w:lang w:eastAsia="ru-RU"/>
              </w:rPr>
              <w:t xml:space="preserve"> (құрастыру)</w:t>
            </w:r>
          </w:p>
        </w:tc>
      </w:tr>
      <w:tr w14:paraId="2517B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265" w:type="dxa"/>
            <w:tcBorders>
              <w:top w:val="single" w:color="000000" w:sz="4" w:space="0"/>
              <w:left w:val="single" w:color="000000" w:sz="4" w:space="0"/>
              <w:bottom w:val="single" w:color="000000" w:sz="4" w:space="0"/>
              <w:right w:val="single" w:color="000000" w:sz="4" w:space="0"/>
            </w:tcBorders>
          </w:tcPr>
          <w:p w14:paraId="32F0FD05">
            <w:pPr>
              <w:pStyle w:val="16"/>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127" w:type="dxa"/>
            <w:tcBorders>
              <w:top w:val="single" w:color="000000" w:sz="4" w:space="0"/>
              <w:left w:val="single" w:color="000000" w:sz="4" w:space="0"/>
              <w:bottom w:val="single" w:color="000000" w:sz="4" w:space="0"/>
              <w:right w:val="single" w:color="000000" w:sz="4" w:space="0"/>
            </w:tcBorders>
          </w:tcPr>
          <w:p w14:paraId="45C25C1D">
            <w:pPr>
              <w:pStyle w:val="16"/>
              <w:rPr>
                <w:sz w:val="24"/>
                <w:szCs w:val="24"/>
              </w:rPr>
            </w:pPr>
            <w:r>
              <w:rPr>
                <w:sz w:val="24"/>
                <w:szCs w:val="24"/>
              </w:rPr>
              <w:t>Бейбарыс пен Қырмызыға  түзу жүруді үйрету</w:t>
            </w:r>
          </w:p>
        </w:tc>
        <w:tc>
          <w:tcPr>
            <w:tcW w:w="1981" w:type="dxa"/>
            <w:tcBorders>
              <w:top w:val="single" w:color="000000" w:sz="4" w:space="0"/>
              <w:left w:val="single" w:color="000000" w:sz="4" w:space="0"/>
              <w:bottom w:val="single" w:color="000000" w:sz="4" w:space="0"/>
              <w:right w:val="single" w:color="000000" w:sz="4" w:space="0"/>
            </w:tcBorders>
          </w:tcPr>
          <w:p w14:paraId="368B7E57">
            <w:pPr>
              <w:pStyle w:val="16"/>
              <w:rPr>
                <w:sz w:val="24"/>
                <w:szCs w:val="24"/>
              </w:rPr>
            </w:pPr>
            <w:r>
              <w:rPr>
                <w:sz w:val="24"/>
                <w:szCs w:val="24"/>
              </w:rPr>
              <w:t>Нұрәділ мен Аялаға  меңгерілген сөздерді ауыз-ша сөйлеуді үйрету.</w:t>
            </w:r>
          </w:p>
        </w:tc>
        <w:tc>
          <w:tcPr>
            <w:tcW w:w="2410" w:type="dxa"/>
            <w:gridSpan w:val="2"/>
            <w:tcBorders>
              <w:top w:val="single" w:color="000000" w:sz="4" w:space="0"/>
              <w:left w:val="single" w:color="000000" w:sz="4" w:space="0"/>
              <w:bottom w:val="single" w:color="000000" w:sz="4" w:space="0"/>
              <w:right w:val="single" w:color="000000" w:sz="4" w:space="0"/>
            </w:tcBorders>
          </w:tcPr>
          <w:p w14:paraId="4D9B224F">
            <w:pPr>
              <w:pStyle w:val="16"/>
              <w:rPr>
                <w:sz w:val="24"/>
                <w:szCs w:val="24"/>
              </w:rPr>
            </w:pPr>
            <w:r>
              <w:rPr>
                <w:sz w:val="24"/>
                <w:szCs w:val="24"/>
              </w:rPr>
              <w:t xml:space="preserve"> Аружан мен Арсенге  ұзындыққа секіруді үйрету</w:t>
            </w:r>
          </w:p>
        </w:tc>
        <w:tc>
          <w:tcPr>
            <w:tcW w:w="2692" w:type="dxa"/>
            <w:tcBorders>
              <w:top w:val="single" w:color="000000" w:sz="4" w:space="0"/>
              <w:left w:val="single" w:color="000000" w:sz="4" w:space="0"/>
              <w:bottom w:val="single" w:color="000000" w:sz="4" w:space="0"/>
              <w:right w:val="single" w:color="000000" w:sz="4" w:space="0"/>
            </w:tcBorders>
          </w:tcPr>
          <w:p w14:paraId="3F90F6D1">
            <w:pPr>
              <w:pStyle w:val="16"/>
              <w:rPr>
                <w:sz w:val="24"/>
                <w:szCs w:val="24"/>
              </w:rPr>
            </w:pPr>
            <w:r>
              <w:rPr>
                <w:sz w:val="24"/>
                <w:szCs w:val="24"/>
              </w:rPr>
              <w:t>Айхан мен Раянаға қағаздан симметриялық пішіндерді қиюды  үйрету</w:t>
            </w:r>
          </w:p>
        </w:tc>
        <w:tc>
          <w:tcPr>
            <w:tcW w:w="2420" w:type="dxa"/>
            <w:tcBorders>
              <w:top w:val="single" w:color="000000" w:sz="4" w:space="0"/>
              <w:left w:val="single" w:color="000000" w:sz="4" w:space="0"/>
              <w:bottom w:val="single" w:color="000000" w:sz="4" w:space="0"/>
              <w:right w:val="single" w:color="000000" w:sz="4" w:space="0"/>
            </w:tcBorders>
          </w:tcPr>
          <w:p w14:paraId="76AEC3A9">
            <w:pPr>
              <w:pStyle w:val="16"/>
              <w:rPr>
                <w:sz w:val="24"/>
                <w:szCs w:val="24"/>
              </w:rPr>
            </w:pPr>
            <w:r>
              <w:rPr>
                <w:sz w:val="24"/>
                <w:szCs w:val="24"/>
              </w:rPr>
              <w:t xml:space="preserve"> Альнұр мен Әлиасқарға  шағын әңгімелерді көрнекі сүйемелдеусіз тыңдауды үйрету.</w:t>
            </w:r>
          </w:p>
        </w:tc>
      </w:tr>
      <w:tr w14:paraId="329E5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265" w:type="dxa"/>
            <w:tcBorders>
              <w:top w:val="single" w:color="000000" w:sz="4" w:space="0"/>
              <w:left w:val="single" w:color="000000" w:sz="4" w:space="0"/>
              <w:bottom w:val="single" w:color="000000" w:sz="4" w:space="0"/>
              <w:right w:val="single" w:color="000000" w:sz="4" w:space="0"/>
            </w:tcBorders>
          </w:tcPr>
          <w:p w14:paraId="028A23FD">
            <w:pPr>
              <w:pStyle w:val="16"/>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630" w:type="dxa"/>
            <w:gridSpan w:val="6"/>
            <w:tcBorders>
              <w:top w:val="single" w:color="000000" w:sz="4" w:space="0"/>
              <w:left w:val="single" w:color="000000" w:sz="4" w:space="0"/>
              <w:bottom w:val="single" w:color="000000" w:sz="4" w:space="0"/>
              <w:right w:val="single" w:color="000000" w:sz="4" w:space="0"/>
            </w:tcBorders>
          </w:tcPr>
          <w:p w14:paraId="4D81493F">
            <w:pPr>
              <w:pStyle w:val="16"/>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6BB36CF5">
            <w:pPr>
              <w:pStyle w:val="16"/>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14:paraId="47955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265" w:type="dxa"/>
            <w:tcBorders>
              <w:top w:val="single" w:color="000000" w:sz="4" w:space="0"/>
              <w:left w:val="single" w:color="000000" w:sz="4" w:space="0"/>
              <w:bottom w:val="single" w:color="000000" w:sz="4" w:space="0"/>
              <w:right w:val="single" w:color="000000" w:sz="4" w:space="0"/>
            </w:tcBorders>
          </w:tcPr>
          <w:p w14:paraId="155575DD">
            <w:pPr>
              <w:pStyle w:val="16"/>
              <w:spacing w:line="256" w:lineRule="exact"/>
              <w:ind w:left="110"/>
              <w:rPr>
                <w:b/>
                <w:sz w:val="24"/>
                <w:szCs w:val="24"/>
              </w:rPr>
            </w:pPr>
            <w:r>
              <w:rPr>
                <w:b/>
                <w:sz w:val="24"/>
                <w:szCs w:val="24"/>
              </w:rPr>
              <w:t>Серуен</w:t>
            </w:r>
          </w:p>
        </w:tc>
        <w:tc>
          <w:tcPr>
            <w:tcW w:w="2127" w:type="dxa"/>
            <w:tcBorders>
              <w:top w:val="single" w:color="000000" w:sz="4" w:space="0"/>
              <w:left w:val="single" w:color="000000" w:sz="4" w:space="0"/>
              <w:bottom w:val="single" w:color="000000" w:sz="4" w:space="0"/>
              <w:right w:val="single" w:color="000000" w:sz="4" w:space="0"/>
            </w:tcBorders>
          </w:tcPr>
          <w:p w14:paraId="51F980B3">
            <w:pPr>
              <w:pStyle w:val="16"/>
              <w:rPr>
                <w:sz w:val="24"/>
                <w:szCs w:val="24"/>
              </w:rPr>
            </w:pPr>
            <w:r>
              <w:rPr>
                <w:sz w:val="24"/>
                <w:szCs w:val="24"/>
              </w:rPr>
              <w:t>Қырау түскен</w:t>
            </w:r>
          </w:p>
          <w:p w14:paraId="5B1E0DAC">
            <w:pPr>
              <w:pStyle w:val="16"/>
              <w:rPr>
                <w:sz w:val="24"/>
                <w:szCs w:val="24"/>
              </w:rPr>
            </w:pPr>
            <w:r>
              <w:rPr>
                <w:sz w:val="24"/>
                <w:szCs w:val="24"/>
              </w:rPr>
              <w:t>ағаштарды бақылау. Мақсаты: балаларға қыраудың қалай</w:t>
            </w:r>
          </w:p>
          <w:p w14:paraId="23A048C7">
            <w:pPr>
              <w:pStyle w:val="16"/>
              <w:rPr>
                <w:sz w:val="24"/>
                <w:szCs w:val="24"/>
              </w:rPr>
            </w:pPr>
            <w:r>
              <w:rPr>
                <w:sz w:val="24"/>
                <w:szCs w:val="24"/>
              </w:rPr>
              <w:t>болатынын айтып кету. Табиғат бұрышынан өзгерістерді анықтату өсімдіктерді бойларына қарай салыстыру</w:t>
            </w:r>
          </w:p>
          <w:p w14:paraId="53BB0084">
            <w:pPr>
              <w:pStyle w:val="16"/>
              <w:rPr>
                <w:b/>
                <w:bCs/>
                <w:sz w:val="24"/>
                <w:szCs w:val="24"/>
              </w:rPr>
            </w:pPr>
            <w:r>
              <w:rPr>
                <w:b/>
                <w:bCs/>
                <w:sz w:val="24"/>
                <w:szCs w:val="24"/>
              </w:rPr>
              <w:t>(математика негіздері)</w:t>
            </w:r>
          </w:p>
          <w:p w14:paraId="364EB5A4">
            <w:pPr>
              <w:rPr>
                <w:sz w:val="24"/>
                <w:szCs w:val="24"/>
                <w:lang w:val="kk-KZ"/>
              </w:rPr>
            </w:pPr>
            <w:r>
              <w:rPr>
                <w:sz w:val="24"/>
                <w:szCs w:val="24"/>
                <w:lang w:val="kk-KZ"/>
              </w:rPr>
              <w:t>қуырмаш»</w:t>
            </w:r>
          </w:p>
          <w:p w14:paraId="6D301795">
            <w:pPr>
              <w:rPr>
                <w:sz w:val="24"/>
                <w:szCs w:val="24"/>
                <w:lang w:val="kk-KZ"/>
              </w:rPr>
            </w:pPr>
            <w:r>
              <w:rPr>
                <w:sz w:val="24"/>
                <w:szCs w:val="24"/>
                <w:lang w:val="kk-KZ"/>
              </w:rPr>
              <w:t>Еркін ойындар</w:t>
            </w:r>
          </w:p>
          <w:p w14:paraId="6B15156A">
            <w:pPr>
              <w:rPr>
                <w:sz w:val="24"/>
                <w:szCs w:val="24"/>
                <w:lang w:val="kk-KZ"/>
              </w:rPr>
            </w:pPr>
            <w:r>
              <w:rPr>
                <w:sz w:val="24"/>
                <w:szCs w:val="24"/>
                <w:lang w:val="kk-KZ"/>
              </w:rPr>
              <w:t xml:space="preserve">Жеке әңгімелесулер </w:t>
            </w:r>
          </w:p>
        </w:tc>
        <w:tc>
          <w:tcPr>
            <w:tcW w:w="1981" w:type="dxa"/>
            <w:tcBorders>
              <w:top w:val="single" w:color="000000" w:sz="4" w:space="0"/>
              <w:left w:val="single" w:color="000000" w:sz="4" w:space="0"/>
              <w:bottom w:val="single" w:color="000000" w:sz="4" w:space="0"/>
              <w:right w:val="single" w:color="000000" w:sz="4" w:space="0"/>
            </w:tcBorders>
          </w:tcPr>
          <w:p w14:paraId="59513112">
            <w:pPr>
              <w:rPr>
                <w:sz w:val="24"/>
                <w:szCs w:val="24"/>
                <w:lang w:val="kk-KZ"/>
              </w:rPr>
            </w:pPr>
            <w:r>
              <w:rPr>
                <w:sz w:val="24"/>
                <w:szCs w:val="24"/>
                <w:lang w:val="kk-KZ"/>
              </w:rPr>
              <w:t>Ағаштар туралы білімдерін бекіту;</w:t>
            </w:r>
          </w:p>
          <w:p w14:paraId="6C71A4B0">
            <w:pPr>
              <w:rPr>
                <w:sz w:val="24"/>
                <w:szCs w:val="24"/>
                <w:lang w:val="kk-KZ"/>
              </w:rPr>
            </w:pPr>
            <w:r>
              <w:rPr>
                <w:sz w:val="24"/>
                <w:szCs w:val="24"/>
                <w:lang w:val="kk-KZ"/>
              </w:rPr>
              <w:t xml:space="preserve">Салыстыру, сараптау, қортынды жасай білулерін </w:t>
            </w:r>
          </w:p>
          <w:p w14:paraId="0DF0E2FF">
            <w:pPr>
              <w:rPr>
                <w:sz w:val="24"/>
                <w:szCs w:val="24"/>
                <w:lang w:val="kk-KZ"/>
              </w:rPr>
            </w:pPr>
            <w:r>
              <w:rPr>
                <w:sz w:val="24"/>
                <w:szCs w:val="24"/>
                <w:lang w:val="kk-KZ"/>
              </w:rPr>
              <w:t>дамыту.</w:t>
            </w:r>
          </w:p>
          <w:p w14:paraId="20604751">
            <w:pPr>
              <w:rPr>
                <w:sz w:val="24"/>
                <w:szCs w:val="24"/>
                <w:lang w:val="kk-KZ"/>
              </w:rPr>
            </w:pPr>
            <w:r>
              <w:rPr>
                <w:sz w:val="24"/>
                <w:szCs w:val="24"/>
                <w:lang w:val="kk-KZ"/>
              </w:rPr>
              <w:t>Кітаптан ертегі суреттерін қарату.</w:t>
            </w:r>
          </w:p>
          <w:p w14:paraId="06788917">
            <w:pPr>
              <w:rPr>
                <w:b/>
                <w:bCs/>
                <w:sz w:val="24"/>
                <w:szCs w:val="24"/>
                <w:lang w:val="kk-KZ"/>
              </w:rPr>
            </w:pPr>
            <w:r>
              <w:rPr>
                <w:b/>
                <w:bCs/>
                <w:sz w:val="24"/>
                <w:szCs w:val="24"/>
                <w:lang w:val="kk-KZ"/>
              </w:rPr>
              <w:t>(көркем әдебиет)</w:t>
            </w:r>
          </w:p>
          <w:p w14:paraId="5537D1AD">
            <w:pPr>
              <w:shd w:val="clear" w:color="auto" w:fill="FFFFFF"/>
              <w:rPr>
                <w:sz w:val="24"/>
                <w:szCs w:val="24"/>
                <w:lang w:val="kk-KZ"/>
              </w:rPr>
            </w:pPr>
            <w:r>
              <w:rPr>
                <w:sz w:val="24"/>
                <w:szCs w:val="24"/>
                <w:lang w:val="kk-KZ"/>
              </w:rPr>
              <w:t>Қ/О «Ақ доп, қызыл доп».</w:t>
            </w:r>
          </w:p>
          <w:p w14:paraId="38570DA4">
            <w:pPr>
              <w:rPr>
                <w:sz w:val="24"/>
                <w:szCs w:val="24"/>
              </w:rPr>
            </w:pPr>
            <w:r>
              <w:rPr>
                <w:sz w:val="24"/>
                <w:szCs w:val="24"/>
              </w:rPr>
              <w:t>Балалардың дербес әрекеттері</w:t>
            </w:r>
          </w:p>
          <w:p w14:paraId="59819EDF">
            <w:pPr>
              <w:pStyle w:val="16"/>
              <w:rPr>
                <w:sz w:val="24"/>
                <w:szCs w:val="24"/>
              </w:rPr>
            </w:pPr>
          </w:p>
          <w:p w14:paraId="2369E353">
            <w:pPr>
              <w:pStyle w:val="16"/>
              <w:rPr>
                <w:sz w:val="24"/>
                <w:szCs w:val="24"/>
              </w:rPr>
            </w:pPr>
          </w:p>
        </w:tc>
        <w:tc>
          <w:tcPr>
            <w:tcW w:w="2410" w:type="dxa"/>
            <w:gridSpan w:val="2"/>
            <w:tcBorders>
              <w:top w:val="single" w:color="000000" w:sz="4" w:space="0"/>
              <w:left w:val="single" w:color="000000" w:sz="4" w:space="0"/>
              <w:bottom w:val="single" w:color="000000" w:sz="4" w:space="0"/>
              <w:right w:val="single" w:color="000000" w:sz="4" w:space="0"/>
            </w:tcBorders>
          </w:tcPr>
          <w:p w14:paraId="52C5F1D4">
            <w:pPr>
              <w:rPr>
                <w:sz w:val="24"/>
                <w:szCs w:val="24"/>
                <w:lang w:val="kk-KZ"/>
              </w:rPr>
            </w:pPr>
            <w:r>
              <w:rPr>
                <w:sz w:val="24"/>
                <w:szCs w:val="24"/>
                <w:lang w:val="kk-KZ"/>
              </w:rPr>
              <w:t>Аула тазалаушының еңбегін бағалау</w:t>
            </w:r>
          </w:p>
          <w:p w14:paraId="2974C650">
            <w:pPr>
              <w:rPr>
                <w:sz w:val="24"/>
                <w:szCs w:val="24"/>
                <w:lang w:val="kk-KZ"/>
              </w:rPr>
            </w:pPr>
            <w:r>
              <w:rPr>
                <w:sz w:val="24"/>
                <w:szCs w:val="24"/>
                <w:lang w:val="kk-KZ"/>
              </w:rPr>
              <w:t>Мақсаты:</w:t>
            </w:r>
          </w:p>
          <w:p w14:paraId="7C868F73">
            <w:pPr>
              <w:rPr>
                <w:sz w:val="24"/>
                <w:szCs w:val="24"/>
                <w:lang w:val="kk-KZ"/>
              </w:rPr>
            </w:pPr>
            <w:r>
              <w:rPr>
                <w:sz w:val="24"/>
                <w:szCs w:val="24"/>
                <w:lang w:val="kk-KZ"/>
              </w:rPr>
              <w:t>Аула тазалаушының еңбегін бақылауды жалғастыру;</w:t>
            </w:r>
          </w:p>
          <w:p w14:paraId="3CA3B772">
            <w:pPr>
              <w:rPr>
                <w:sz w:val="24"/>
                <w:szCs w:val="24"/>
                <w:lang w:val="kk-KZ"/>
              </w:rPr>
            </w:pPr>
            <w:r>
              <w:rPr>
                <w:sz w:val="24"/>
                <w:szCs w:val="24"/>
                <w:lang w:val="kk-KZ"/>
              </w:rPr>
              <w:t>Қ/о «Сақина жасыру».</w:t>
            </w:r>
          </w:p>
          <w:p w14:paraId="2A694929">
            <w:pPr>
              <w:rPr>
                <w:sz w:val="24"/>
                <w:szCs w:val="24"/>
                <w:lang w:val="kk-KZ"/>
              </w:rPr>
            </w:pPr>
            <w:r>
              <w:rPr>
                <w:sz w:val="24"/>
                <w:szCs w:val="24"/>
                <w:lang w:val="kk-KZ"/>
              </w:rPr>
              <w:t>Балалардың дербес әрекеттері</w:t>
            </w:r>
          </w:p>
          <w:p w14:paraId="3EAFAC94">
            <w:pPr>
              <w:rPr>
                <w:sz w:val="24"/>
                <w:szCs w:val="24"/>
              </w:rPr>
            </w:pPr>
            <w:r>
              <w:rPr>
                <w:sz w:val="24"/>
                <w:szCs w:val="24"/>
              </w:rPr>
              <w:t>Еркін ойындар</w:t>
            </w:r>
          </w:p>
        </w:tc>
        <w:tc>
          <w:tcPr>
            <w:tcW w:w="2692" w:type="dxa"/>
            <w:tcBorders>
              <w:top w:val="single" w:color="000000" w:sz="4" w:space="0"/>
              <w:left w:val="single" w:color="000000" w:sz="4" w:space="0"/>
              <w:bottom w:val="single" w:color="000000" w:sz="4" w:space="0"/>
              <w:right w:val="single" w:color="000000" w:sz="4" w:space="0"/>
            </w:tcBorders>
          </w:tcPr>
          <w:p w14:paraId="497764A5">
            <w:pPr>
              <w:rPr>
                <w:sz w:val="24"/>
                <w:szCs w:val="24"/>
              </w:rPr>
            </w:pPr>
            <w:r>
              <w:rPr>
                <w:sz w:val="24"/>
                <w:szCs w:val="24"/>
              </w:rPr>
              <w:t>Қарды бақылау. Қала тұрғызуға қар жинау.</w:t>
            </w:r>
          </w:p>
          <w:p w14:paraId="597A17CD">
            <w:pPr>
              <w:rPr>
                <w:sz w:val="24"/>
                <w:szCs w:val="24"/>
              </w:rPr>
            </w:pPr>
            <w:r>
              <w:rPr>
                <w:sz w:val="24"/>
                <w:szCs w:val="24"/>
              </w:rPr>
              <w:t>Мақсаты:</w:t>
            </w:r>
          </w:p>
          <w:p w14:paraId="72859B2F">
            <w:pPr>
              <w:rPr>
                <w:sz w:val="24"/>
                <w:szCs w:val="24"/>
              </w:rPr>
            </w:pPr>
            <w:r>
              <w:rPr>
                <w:sz w:val="24"/>
                <w:szCs w:val="24"/>
              </w:rPr>
              <w:t>Ұжыммен жұмыс істей білулерен қалыптастыру;</w:t>
            </w:r>
          </w:p>
          <w:p w14:paraId="459944BA">
            <w:pPr>
              <w:rPr>
                <w:sz w:val="24"/>
                <w:szCs w:val="24"/>
              </w:rPr>
            </w:pPr>
            <w:r>
              <w:rPr>
                <w:sz w:val="24"/>
                <w:szCs w:val="24"/>
              </w:rPr>
              <w:t xml:space="preserve"> Қ/о «Қуыр-қуыр қуырмаш»</w:t>
            </w:r>
          </w:p>
          <w:p w14:paraId="1DAB3A3D">
            <w:pPr>
              <w:pStyle w:val="16"/>
              <w:rPr>
                <w:sz w:val="24"/>
                <w:szCs w:val="24"/>
              </w:rPr>
            </w:pPr>
            <w:r>
              <w:rPr>
                <w:sz w:val="24"/>
                <w:szCs w:val="24"/>
              </w:rPr>
              <w:t>Бүгінгі күннің ерекше ойын сәттері жайында әңгімелесу</w:t>
            </w:r>
          </w:p>
          <w:p w14:paraId="09DCB001">
            <w:pPr>
              <w:rPr>
                <w:sz w:val="24"/>
                <w:szCs w:val="24"/>
              </w:rPr>
            </w:pPr>
            <w:r>
              <w:rPr>
                <w:sz w:val="24"/>
                <w:szCs w:val="24"/>
              </w:rPr>
              <w:t>Балалардың дербес әрекеттері</w:t>
            </w:r>
          </w:p>
          <w:p w14:paraId="08B37213">
            <w:pPr>
              <w:pStyle w:val="16"/>
              <w:rPr>
                <w:sz w:val="24"/>
                <w:szCs w:val="24"/>
              </w:rPr>
            </w:pPr>
          </w:p>
        </w:tc>
        <w:tc>
          <w:tcPr>
            <w:tcW w:w="2420" w:type="dxa"/>
            <w:tcBorders>
              <w:top w:val="single" w:color="000000" w:sz="4" w:space="0"/>
              <w:left w:val="single" w:color="000000" w:sz="4" w:space="0"/>
              <w:bottom w:val="single" w:color="000000" w:sz="4" w:space="0"/>
              <w:right w:val="single" w:color="000000" w:sz="4" w:space="0"/>
            </w:tcBorders>
          </w:tcPr>
          <w:p w14:paraId="3BDBDD77">
            <w:pPr>
              <w:rPr>
                <w:sz w:val="24"/>
                <w:szCs w:val="24"/>
                <w:lang w:val="kk-KZ"/>
              </w:rPr>
            </w:pPr>
            <w:r>
              <w:rPr>
                <w:sz w:val="24"/>
                <w:szCs w:val="24"/>
                <w:lang w:val="kk-KZ"/>
              </w:rPr>
              <w:t>Аула тазалаушының еңбегін бағалау</w:t>
            </w:r>
          </w:p>
          <w:p w14:paraId="47E24A10">
            <w:pPr>
              <w:rPr>
                <w:sz w:val="24"/>
                <w:szCs w:val="24"/>
                <w:lang w:val="kk-KZ"/>
              </w:rPr>
            </w:pPr>
            <w:r>
              <w:rPr>
                <w:sz w:val="24"/>
                <w:szCs w:val="24"/>
                <w:lang w:val="kk-KZ"/>
              </w:rPr>
              <w:t>Мақсаты:</w:t>
            </w:r>
          </w:p>
          <w:p w14:paraId="2F186DD5">
            <w:pPr>
              <w:rPr>
                <w:sz w:val="24"/>
                <w:szCs w:val="24"/>
                <w:lang w:val="kk-KZ"/>
              </w:rPr>
            </w:pPr>
            <w:r>
              <w:rPr>
                <w:sz w:val="24"/>
                <w:szCs w:val="24"/>
                <w:lang w:val="kk-KZ"/>
              </w:rPr>
              <w:t>Аула тазалаушының еңбегін бақылауды жалғастыру;</w:t>
            </w:r>
          </w:p>
          <w:p w14:paraId="787A4762">
            <w:pPr>
              <w:rPr>
                <w:sz w:val="24"/>
                <w:szCs w:val="24"/>
                <w:lang w:val="kk-KZ"/>
              </w:rPr>
            </w:pPr>
            <w:r>
              <w:rPr>
                <w:sz w:val="24"/>
                <w:szCs w:val="24"/>
                <w:lang w:val="kk-KZ"/>
              </w:rPr>
              <w:t>Сөздік қорларын байыту;</w:t>
            </w:r>
          </w:p>
          <w:p w14:paraId="734CB9B0">
            <w:pPr>
              <w:rPr>
                <w:sz w:val="24"/>
                <w:szCs w:val="24"/>
                <w:lang w:val="kk-KZ"/>
              </w:rPr>
            </w:pPr>
            <w:r>
              <w:rPr>
                <w:sz w:val="24"/>
                <w:szCs w:val="24"/>
                <w:lang w:val="kk-KZ"/>
              </w:rPr>
              <w:t>Үлкендер еңбегіне деген сүйіспеншілік және құмет сезіміне тәрбиелеу;</w:t>
            </w:r>
          </w:p>
          <w:p w14:paraId="46DC7D83">
            <w:pPr>
              <w:rPr>
                <w:sz w:val="24"/>
                <w:szCs w:val="24"/>
                <w:lang w:val="kk-KZ"/>
              </w:rPr>
            </w:pPr>
            <w:r>
              <w:rPr>
                <w:sz w:val="24"/>
                <w:szCs w:val="24"/>
                <w:lang w:val="kk-KZ"/>
              </w:rPr>
              <w:t>Қ/О «Сақина жасыру»</w:t>
            </w:r>
          </w:p>
          <w:p w14:paraId="666E9B40">
            <w:pPr>
              <w:rPr>
                <w:sz w:val="24"/>
                <w:szCs w:val="24"/>
                <w:lang w:val="kk-KZ"/>
              </w:rPr>
            </w:pPr>
          </w:p>
          <w:p w14:paraId="1E13841E">
            <w:pPr>
              <w:rPr>
                <w:sz w:val="24"/>
                <w:szCs w:val="24"/>
                <w:lang w:val="kk-KZ"/>
              </w:rPr>
            </w:pPr>
            <w:r>
              <w:rPr>
                <w:sz w:val="24"/>
                <w:szCs w:val="24"/>
                <w:lang w:val="kk-KZ"/>
              </w:rPr>
              <w:t>Балалардың дербес әрекеттері</w:t>
            </w:r>
          </w:p>
          <w:p w14:paraId="6313AA0A">
            <w:pPr>
              <w:rPr>
                <w:sz w:val="24"/>
                <w:szCs w:val="24"/>
                <w:lang w:val="kk-KZ"/>
              </w:rPr>
            </w:pPr>
          </w:p>
          <w:p w14:paraId="5D22AE36">
            <w:pPr>
              <w:rPr>
                <w:sz w:val="24"/>
                <w:szCs w:val="24"/>
              </w:rPr>
            </w:pPr>
            <w:r>
              <w:rPr>
                <w:sz w:val="24"/>
                <w:szCs w:val="24"/>
              </w:rPr>
              <w:t>Еркін ойындар</w:t>
            </w:r>
          </w:p>
        </w:tc>
      </w:tr>
      <w:tr w14:paraId="37659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265" w:type="dxa"/>
            <w:tcBorders>
              <w:top w:val="single" w:color="000000" w:sz="4" w:space="0"/>
              <w:left w:val="single" w:color="000000" w:sz="4" w:space="0"/>
              <w:bottom w:val="single" w:color="000000" w:sz="4" w:space="0"/>
              <w:right w:val="single" w:color="000000" w:sz="4" w:space="0"/>
            </w:tcBorders>
          </w:tcPr>
          <w:p w14:paraId="4BA3F7E2">
            <w:pPr>
              <w:pStyle w:val="16"/>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630" w:type="dxa"/>
            <w:gridSpan w:val="6"/>
            <w:tcBorders>
              <w:top w:val="single" w:color="000000" w:sz="4" w:space="0"/>
              <w:left w:val="single" w:color="000000" w:sz="4" w:space="0"/>
              <w:bottom w:val="single" w:color="000000" w:sz="4" w:space="0"/>
              <w:right w:val="single" w:color="000000" w:sz="4" w:space="0"/>
            </w:tcBorders>
          </w:tcPr>
          <w:p w14:paraId="672F8AE4">
            <w:pPr>
              <w:rPr>
                <w:color w:val="000000"/>
                <w:sz w:val="24"/>
                <w:szCs w:val="24"/>
                <w:lang w:val="kk-KZ" w:eastAsia="ru-RU"/>
              </w:rPr>
            </w:pPr>
            <w:r>
              <w:rPr>
                <w:color w:val="000000"/>
                <w:sz w:val="24"/>
                <w:szCs w:val="24"/>
                <w:lang w:val="kk-KZ" w:eastAsia="ru-RU"/>
              </w:rPr>
              <w:t>Кеңес:</w:t>
            </w:r>
          </w:p>
          <w:p w14:paraId="2D86E2C4">
            <w:pPr>
              <w:rPr>
                <w:color w:val="000000"/>
                <w:sz w:val="24"/>
                <w:szCs w:val="24"/>
                <w:lang w:val="kk-KZ" w:eastAsia="ru-RU"/>
              </w:rPr>
            </w:pPr>
            <w:r>
              <w:rPr>
                <w:color w:val="000000"/>
                <w:sz w:val="24"/>
                <w:szCs w:val="24"/>
                <w:lang w:val="kk-KZ" w:eastAsia="ru-RU"/>
              </w:rPr>
              <w:t>Әр  баланың  ынтасы  туралы  айту</w:t>
            </w:r>
          </w:p>
        </w:tc>
      </w:tr>
    </w:tbl>
    <w:p w14:paraId="6548EA54">
      <w:pPr>
        <w:rPr>
          <w:rFonts w:ascii="Times New Roman" w:hAnsi="Times New Roman" w:cs="Times New Roman"/>
          <w:sz w:val="24"/>
          <w:szCs w:val="24"/>
          <w:lang w:val="kk-KZ"/>
        </w:rPr>
      </w:pPr>
    </w:p>
    <w:p w14:paraId="65AFDA04">
      <w:pPr>
        <w:rPr>
          <w:rFonts w:ascii="Times New Roman" w:hAnsi="Times New Roman" w:cs="Times New Roman"/>
          <w:sz w:val="24"/>
          <w:szCs w:val="24"/>
          <w:lang w:val="kk-KZ"/>
        </w:rPr>
      </w:pPr>
    </w:p>
    <w:p w14:paraId="58A9EBD6">
      <w:pPr>
        <w:rPr>
          <w:rFonts w:ascii="Times New Roman" w:hAnsi="Times New Roman" w:cs="Times New Roman"/>
          <w:sz w:val="24"/>
          <w:szCs w:val="24"/>
          <w:lang w:val="kk-KZ"/>
        </w:rPr>
      </w:pPr>
    </w:p>
    <w:p w14:paraId="38D5F41B">
      <w:pPr>
        <w:rPr>
          <w:rFonts w:ascii="Times New Roman" w:hAnsi="Times New Roman" w:cs="Times New Roman"/>
          <w:sz w:val="24"/>
          <w:szCs w:val="24"/>
          <w:lang w:val="kk-KZ"/>
        </w:rPr>
      </w:pPr>
    </w:p>
    <w:p w14:paraId="41452E4C">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7A81C525">
      <w:pPr>
        <w:rPr>
          <w:rFonts w:ascii="Times New Roman" w:hAnsi="Times New Roman" w:cs="Times New Roman"/>
          <w:sz w:val="28"/>
          <w:szCs w:val="28"/>
          <w:lang w:val="kk-KZ"/>
        </w:rPr>
      </w:pPr>
    </w:p>
    <w:p w14:paraId="033F7338">
      <w:pPr>
        <w:rPr>
          <w:rFonts w:ascii="Times New Roman" w:hAnsi="Times New Roman" w:cs="Times New Roman"/>
          <w:sz w:val="28"/>
          <w:szCs w:val="28"/>
          <w:lang w:val="kk-KZ"/>
        </w:rPr>
      </w:pPr>
    </w:p>
    <w:p w14:paraId="06167B0B">
      <w:pPr>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Тексерілді: -----------------                                 </w:t>
      </w:r>
    </w:p>
    <w:p w14:paraId="794DEDE6">
      <w:pPr>
        <w:jc w:val="center"/>
        <w:rPr>
          <w:rFonts w:ascii="Times New Roman" w:hAnsi="Times New Roman" w:cs="Times New Roman"/>
          <w:sz w:val="28"/>
          <w:szCs w:val="28"/>
          <w:lang w:val="kk-KZ"/>
        </w:rPr>
      </w:pPr>
      <w:r>
        <w:rPr>
          <w:rFonts w:ascii="Times New Roman" w:hAnsi="Times New Roman" w:cs="Times New Roman"/>
          <w:b/>
          <w:sz w:val="28"/>
          <w:szCs w:val="28"/>
          <w:lang w:val="kk-KZ"/>
        </w:rPr>
        <w:t>Тәрбиелеу - білім беру процесінің циклограммасы</w:t>
      </w:r>
    </w:p>
    <w:p w14:paraId="0D0A7DA9">
      <w:pPr>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«Нұрәлем»                                                                                                                                                      Топ : «Балапан»                                                                                                                                                                                                                                          Балалардың жасы:  3 жас                                                                                                                                                                                      Жоспардың құрылу кезеңі  04.03-07.03  наурыз    2024 жыл  1-апта</w:t>
      </w: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15"/>
        <w:gridCol w:w="2693"/>
        <w:gridCol w:w="142"/>
        <w:gridCol w:w="280"/>
        <w:gridCol w:w="1814"/>
        <w:gridCol w:w="29"/>
        <w:gridCol w:w="6"/>
        <w:gridCol w:w="2377"/>
        <w:gridCol w:w="27"/>
        <w:gridCol w:w="2654"/>
        <w:gridCol w:w="38"/>
        <w:gridCol w:w="2420"/>
      </w:tblGrid>
      <w:tr w14:paraId="64731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415" w:type="dxa"/>
            <w:tcBorders>
              <w:top w:val="single" w:color="000000" w:sz="4" w:space="0"/>
              <w:left w:val="single" w:color="000000" w:sz="4" w:space="0"/>
              <w:bottom w:val="single" w:color="000000" w:sz="4" w:space="0"/>
              <w:right w:val="single" w:color="000000" w:sz="4" w:space="0"/>
            </w:tcBorders>
          </w:tcPr>
          <w:p w14:paraId="14D5AA4D">
            <w:pPr>
              <w:pStyle w:val="16"/>
              <w:spacing w:line="268" w:lineRule="exact"/>
              <w:ind w:left="638"/>
              <w:rPr>
                <w:b/>
                <w:sz w:val="28"/>
                <w:szCs w:val="28"/>
              </w:rPr>
            </w:pPr>
            <w:r>
              <w:rPr>
                <w:b/>
                <w:sz w:val="28"/>
                <w:szCs w:val="28"/>
              </w:rPr>
              <w:t>Күн</w:t>
            </w:r>
            <w:r>
              <w:rPr>
                <w:b/>
                <w:spacing w:val="-2"/>
                <w:sz w:val="28"/>
                <w:szCs w:val="28"/>
              </w:rPr>
              <w:t xml:space="preserve"> </w:t>
            </w:r>
            <w:r>
              <w:rPr>
                <w:b/>
                <w:sz w:val="28"/>
                <w:szCs w:val="28"/>
              </w:rPr>
              <w:t>тәртібі</w:t>
            </w:r>
          </w:p>
        </w:tc>
        <w:tc>
          <w:tcPr>
            <w:tcW w:w="3115" w:type="dxa"/>
            <w:gridSpan w:val="3"/>
            <w:tcBorders>
              <w:top w:val="single" w:color="000000" w:sz="4" w:space="0"/>
              <w:left w:val="single" w:color="000000" w:sz="4" w:space="0"/>
              <w:bottom w:val="single" w:color="000000" w:sz="4" w:space="0"/>
              <w:right w:val="single" w:color="000000" w:sz="4" w:space="0"/>
            </w:tcBorders>
          </w:tcPr>
          <w:p w14:paraId="3FD7D8C8">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Дүйсенбі </w:t>
            </w:r>
          </w:p>
          <w:p w14:paraId="46B15D7F">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04.03.2024</w:t>
            </w:r>
          </w:p>
        </w:tc>
        <w:tc>
          <w:tcPr>
            <w:tcW w:w="1843" w:type="dxa"/>
            <w:gridSpan w:val="2"/>
            <w:tcBorders>
              <w:top w:val="single" w:color="auto" w:sz="4" w:space="0"/>
              <w:left w:val="single" w:color="000000" w:sz="4" w:space="0"/>
              <w:bottom w:val="single" w:color="000000" w:sz="4" w:space="0"/>
              <w:right w:val="single" w:color="000000" w:sz="4" w:space="0"/>
            </w:tcBorders>
          </w:tcPr>
          <w:p w14:paraId="7D978FD7">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Сейсенбі </w:t>
            </w:r>
          </w:p>
          <w:p w14:paraId="071205A0">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05.03.2024</w:t>
            </w:r>
          </w:p>
        </w:tc>
        <w:tc>
          <w:tcPr>
            <w:tcW w:w="2410" w:type="dxa"/>
            <w:gridSpan w:val="3"/>
            <w:tcBorders>
              <w:top w:val="single" w:color="000000" w:sz="4" w:space="0"/>
              <w:left w:val="single" w:color="000000" w:sz="4" w:space="0"/>
              <w:bottom w:val="single" w:color="000000" w:sz="4" w:space="0"/>
              <w:right w:val="single" w:color="000000" w:sz="4" w:space="0"/>
            </w:tcBorders>
          </w:tcPr>
          <w:p w14:paraId="507C5814">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Сәрсенб</w:t>
            </w:r>
          </w:p>
          <w:p w14:paraId="67311A6E">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06.03.2024 </w:t>
            </w:r>
          </w:p>
        </w:tc>
        <w:tc>
          <w:tcPr>
            <w:tcW w:w="2692" w:type="dxa"/>
            <w:gridSpan w:val="2"/>
            <w:tcBorders>
              <w:top w:val="single" w:color="000000" w:sz="4" w:space="0"/>
              <w:left w:val="single" w:color="000000" w:sz="4" w:space="0"/>
              <w:bottom w:val="single" w:color="000000" w:sz="4" w:space="0"/>
              <w:right w:val="single" w:color="000000" w:sz="4" w:space="0"/>
            </w:tcBorders>
          </w:tcPr>
          <w:p w14:paraId="4C94B85E">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Бейсенбі </w:t>
            </w:r>
          </w:p>
          <w:p w14:paraId="25EB654A">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07.03.2024</w:t>
            </w:r>
          </w:p>
        </w:tc>
        <w:tc>
          <w:tcPr>
            <w:tcW w:w="2420" w:type="dxa"/>
            <w:tcBorders>
              <w:top w:val="single" w:color="000000" w:sz="4" w:space="0"/>
              <w:left w:val="single" w:color="000000" w:sz="4" w:space="0"/>
              <w:bottom w:val="single" w:color="000000" w:sz="4" w:space="0"/>
              <w:right w:val="single" w:color="000000" w:sz="4" w:space="0"/>
            </w:tcBorders>
          </w:tcPr>
          <w:p w14:paraId="754307E5">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Жұма </w:t>
            </w:r>
          </w:p>
          <w:p w14:paraId="197C49EA">
            <w:pPr>
              <w:jc w:val="center"/>
              <w:rPr>
                <w:rFonts w:ascii="Times New Roman" w:hAnsi="Times New Roman" w:eastAsia="Times New Roman" w:cs="Times New Roman"/>
                <w:b/>
                <w:color w:val="000000"/>
                <w:sz w:val="28"/>
                <w:szCs w:val="28"/>
                <w:lang w:val="kk-KZ" w:eastAsia="ru-RU"/>
              </w:rPr>
            </w:pPr>
          </w:p>
        </w:tc>
      </w:tr>
      <w:tr w14:paraId="02665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415" w:type="dxa"/>
            <w:tcBorders>
              <w:top w:val="single" w:color="000000" w:sz="4" w:space="0"/>
              <w:left w:val="single" w:color="000000" w:sz="4" w:space="0"/>
              <w:bottom w:val="single" w:color="000000" w:sz="4" w:space="0"/>
              <w:right w:val="single" w:color="000000" w:sz="4" w:space="0"/>
            </w:tcBorders>
          </w:tcPr>
          <w:p w14:paraId="486B5FC3">
            <w:pPr>
              <w:pStyle w:val="16"/>
              <w:spacing w:line="258" w:lineRule="exact"/>
              <w:ind w:left="110"/>
              <w:rPr>
                <w:b/>
                <w:sz w:val="28"/>
                <w:szCs w:val="28"/>
              </w:rPr>
            </w:pPr>
            <w:r>
              <w:rPr>
                <w:b/>
                <w:sz w:val="28"/>
                <w:szCs w:val="28"/>
              </w:rPr>
              <w:t>Балаларды</w:t>
            </w:r>
            <w:r>
              <w:rPr>
                <w:b/>
                <w:spacing w:val="-1"/>
                <w:sz w:val="28"/>
                <w:szCs w:val="28"/>
              </w:rPr>
              <w:t xml:space="preserve"> </w:t>
            </w:r>
            <w:r>
              <w:rPr>
                <w:b/>
                <w:sz w:val="28"/>
                <w:szCs w:val="28"/>
              </w:rPr>
              <w:t>қабылдау</w:t>
            </w:r>
          </w:p>
        </w:tc>
        <w:tc>
          <w:tcPr>
            <w:tcW w:w="12480" w:type="dxa"/>
            <w:gridSpan w:val="11"/>
          </w:tcPr>
          <w:p w14:paraId="641605D3">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көтеріңкі көңіл күймен,денсаулығын тексеріп қарсы алу                                                                                                </w:t>
            </w:r>
            <w:r>
              <w:rPr>
                <w:rFonts w:ascii="Times New Roman" w:hAnsi="Times New Roman" w:eastAsia="Times New Roman" w:cs="Times New Roman"/>
                <w:color w:val="000000"/>
                <w:sz w:val="24"/>
                <w:szCs w:val="24"/>
                <w:lang w:val="kk-KZ"/>
              </w:rPr>
              <w:t>Гимн</w:t>
            </w:r>
            <w:r>
              <w:rPr>
                <w:rFonts w:ascii="Times New Roman" w:hAnsi="Times New Roman" w:cs="Times New Roman"/>
                <w:b/>
                <w:bCs/>
                <w:color w:val="000000"/>
                <w:sz w:val="24"/>
                <w:szCs w:val="24"/>
                <w:lang w:val="kk-KZ"/>
              </w:rPr>
              <w:t xml:space="preserve">    </w:t>
            </w:r>
            <w:r>
              <w:rPr>
                <w:rFonts w:ascii="Times New Roman" w:hAnsi="Times New Roman" w:eastAsia="Times New Roman" w:cs="Times New Roman"/>
                <w:color w:val="000000"/>
                <w:sz w:val="24"/>
                <w:szCs w:val="24"/>
                <w:lang w:val="kk-KZ"/>
              </w:rPr>
              <w:t>айту</w:t>
            </w:r>
            <w:r>
              <w:rPr>
                <w:rFonts w:ascii="Times New Roman" w:hAnsi="Times New Roman" w:cs="Times New Roman"/>
                <w:b/>
                <w:bCs/>
                <w:color w:val="000000"/>
                <w:sz w:val="24"/>
                <w:szCs w:val="24"/>
                <w:lang w:val="kk-KZ"/>
              </w:rPr>
              <w:t xml:space="preserve">                                                                                                                                                                                                                          Санамақ</w:t>
            </w:r>
            <w:r>
              <w:rPr>
                <w:rFonts w:ascii="Times New Roman" w:hAnsi="Times New Roman" w:cs="Times New Roman"/>
                <w:sz w:val="24"/>
                <w:szCs w:val="24"/>
                <w:lang w:val="kk-KZ"/>
              </w:rPr>
              <w:t xml:space="preserve">                                                                                                                                                                                                       </w:t>
            </w:r>
            <w:r>
              <w:rPr>
                <w:rFonts w:ascii="Times New Roman" w:hAnsi="Times New Roman" w:cs="Times New Roman"/>
                <w:sz w:val="24"/>
                <w:szCs w:val="24"/>
                <w:shd w:val="clear" w:color="auto" w:fill="FFFFFF"/>
                <w:lang w:val="kk-KZ"/>
              </w:rPr>
              <w:t>«Жеті ұл»</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Сәл демалып, тыным ал.</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Тақпақ тыңдап, ұғып ал.</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Апта деген ағайдың</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Жеті бірдей ұлы бар:</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Біріншісі – Дүйсенбі,</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Екіншісі – Сейсенбі,</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Үшіншісі – Сәрсенбі,</w:t>
            </w:r>
            <w:r>
              <w:rPr>
                <w:rFonts w:ascii="Times New Roman" w:hAnsi="Times New Roman" w:cs="Times New Roman"/>
                <w:sz w:val="24"/>
                <w:szCs w:val="24"/>
                <w:lang w:val="kk-KZ"/>
              </w:rPr>
              <w:t xml:space="preserve">                                                                                                                                                             </w:t>
            </w:r>
            <w:r>
              <w:rPr>
                <w:rFonts w:ascii="Times New Roman" w:hAnsi="Times New Roman" w:cs="Times New Roman"/>
                <w:sz w:val="24"/>
                <w:szCs w:val="24"/>
                <w:shd w:val="clear" w:color="auto" w:fill="FFFFFF"/>
                <w:lang w:val="kk-KZ"/>
              </w:rPr>
              <w:t>Төртіншісі Бейсенбі,</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Жұма деген –Бесінші ұл,</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Алтыншы ұл – Сенбі,</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Жетіншісі Жексенбі</w:t>
            </w:r>
          </w:p>
        </w:tc>
      </w:tr>
      <w:tr w14:paraId="2CB14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415" w:type="dxa"/>
            <w:tcBorders>
              <w:top w:val="single" w:color="000000" w:sz="4" w:space="0"/>
              <w:left w:val="single" w:color="000000" w:sz="4" w:space="0"/>
              <w:bottom w:val="single" w:color="000000" w:sz="4" w:space="0"/>
              <w:right w:val="single" w:color="000000" w:sz="4" w:space="0"/>
            </w:tcBorders>
          </w:tcPr>
          <w:p w14:paraId="28A8A1F6">
            <w:pPr>
              <w:pStyle w:val="16"/>
              <w:spacing w:line="268" w:lineRule="exact"/>
              <w:ind w:left="110"/>
              <w:rPr>
                <w:b/>
                <w:sz w:val="28"/>
                <w:szCs w:val="28"/>
              </w:rPr>
            </w:pPr>
            <w:r>
              <w:rPr>
                <w:b/>
                <w:sz w:val="28"/>
                <w:szCs w:val="28"/>
              </w:rPr>
              <w:t>Ата-аналармен</w:t>
            </w:r>
            <w:r>
              <w:rPr>
                <w:b/>
                <w:spacing w:val="-6"/>
                <w:sz w:val="28"/>
                <w:szCs w:val="28"/>
              </w:rPr>
              <w:t xml:space="preserve"> </w:t>
            </w:r>
            <w:r>
              <w:rPr>
                <w:b/>
                <w:sz w:val="28"/>
                <w:szCs w:val="28"/>
              </w:rPr>
              <w:t>әңгімелесу,</w:t>
            </w:r>
          </w:p>
          <w:p w14:paraId="741903E4">
            <w:pPr>
              <w:pStyle w:val="16"/>
              <w:spacing w:line="264" w:lineRule="exact"/>
              <w:ind w:left="110"/>
              <w:rPr>
                <w:b/>
                <w:sz w:val="28"/>
                <w:szCs w:val="28"/>
              </w:rPr>
            </w:pPr>
            <w:r>
              <w:rPr>
                <w:b/>
                <w:sz w:val="28"/>
                <w:szCs w:val="28"/>
              </w:rPr>
              <w:t>кеңес</w:t>
            </w:r>
            <w:r>
              <w:rPr>
                <w:b/>
                <w:spacing w:val="-1"/>
                <w:sz w:val="28"/>
                <w:szCs w:val="28"/>
              </w:rPr>
              <w:t xml:space="preserve"> </w:t>
            </w:r>
            <w:r>
              <w:rPr>
                <w:b/>
                <w:sz w:val="28"/>
                <w:szCs w:val="28"/>
              </w:rPr>
              <w:t>беру</w:t>
            </w:r>
          </w:p>
        </w:tc>
        <w:tc>
          <w:tcPr>
            <w:tcW w:w="12480" w:type="dxa"/>
            <w:gridSpan w:val="11"/>
          </w:tcPr>
          <w:p w14:paraId="23C6685D">
            <w:pPr>
              <w:adjustRightInd w:val="0"/>
              <w:rPr>
                <w:rFonts w:ascii="Times New Roman" w:hAnsi="Times New Roman" w:cs="Times New Roman"/>
                <w:color w:val="000000"/>
                <w:sz w:val="28"/>
                <w:szCs w:val="28"/>
                <w:lang w:val="kk-KZ"/>
              </w:rPr>
            </w:pPr>
            <w:r>
              <w:rPr>
                <w:rFonts w:ascii="Times New Roman" w:hAnsi="Times New Roman" w:eastAsia="Times New Roman" w:cs="Times New Roman"/>
                <w:color w:val="000000"/>
                <w:sz w:val="28"/>
                <w:szCs w:val="28"/>
                <w:lang w:val="kk-KZ" w:eastAsia="ru-RU"/>
              </w:rPr>
              <w:t xml:space="preserve">Балалардың көңіл-күйі, денсаулығы жайлы әңгімелесу. </w:t>
            </w:r>
          </w:p>
          <w:p w14:paraId="13CE4D70">
            <w:pPr>
              <w:adjustRightInd w:val="0"/>
              <w:rPr>
                <w:rFonts w:ascii="Times New Roman" w:hAnsi="Times New Roman" w:cs="Times New Roman"/>
                <w:color w:val="000000"/>
                <w:sz w:val="28"/>
                <w:szCs w:val="28"/>
                <w:lang w:val="kk-KZ"/>
              </w:rPr>
            </w:pPr>
            <w:r>
              <w:rPr>
                <w:rFonts w:ascii="Times New Roman" w:hAnsi="Times New Roman" w:eastAsia="Times New Roman" w:cs="Times New Roman"/>
                <w:color w:val="000000"/>
                <w:sz w:val="28"/>
                <w:szCs w:val="28"/>
                <w:lang w:val="kk-KZ" w:eastAsia="ru-RU"/>
              </w:rPr>
              <w:t>Үйдегі өзіне-өзі қызмет ету дағдыларының қалай қалыптасып жатқанын сұрау</w:t>
            </w:r>
          </w:p>
        </w:tc>
      </w:tr>
      <w:tr w14:paraId="0D2D0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415" w:type="dxa"/>
            <w:tcBorders>
              <w:top w:val="single" w:color="000000" w:sz="4" w:space="0"/>
              <w:left w:val="single" w:color="000000" w:sz="4" w:space="0"/>
              <w:bottom w:val="single" w:color="000000" w:sz="4" w:space="0"/>
              <w:right w:val="single" w:color="000000" w:sz="4" w:space="0"/>
            </w:tcBorders>
          </w:tcPr>
          <w:p w14:paraId="40C73553">
            <w:pPr>
              <w:pStyle w:val="16"/>
              <w:ind w:left="110" w:right="498"/>
              <w:rPr>
                <w:b/>
                <w:sz w:val="28"/>
                <w:szCs w:val="28"/>
              </w:rPr>
            </w:pPr>
            <w:r>
              <w:rPr>
                <w:b/>
                <w:sz w:val="28"/>
                <w:szCs w:val="28"/>
              </w:rPr>
              <w:t>Балалардың дербес әрекеті</w:t>
            </w:r>
            <w:r>
              <w:rPr>
                <w:b/>
                <w:spacing w:val="-57"/>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181598D4">
            <w:pPr>
              <w:pStyle w:val="16"/>
              <w:spacing w:line="270" w:lineRule="atLeast"/>
              <w:ind w:left="110" w:right="558"/>
              <w:rPr>
                <w:b/>
                <w:sz w:val="28"/>
                <w:szCs w:val="28"/>
              </w:rPr>
            </w:pPr>
            <w:r>
              <w:rPr>
                <w:b/>
                <w:sz w:val="28"/>
                <w:szCs w:val="28"/>
              </w:rPr>
              <w:t>бейнелеу әрекеті, кітаптар</w:t>
            </w:r>
            <w:r>
              <w:rPr>
                <w:b/>
                <w:spacing w:val="-58"/>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3115" w:type="dxa"/>
            <w:gridSpan w:val="3"/>
          </w:tcPr>
          <w:p w14:paraId="7D00E6F1">
            <w:pPr>
              <w:rPr>
                <w:rFonts w:ascii="Times New Roman" w:hAnsi="Times New Roman" w:cs="Times New Roman"/>
                <w:sz w:val="28"/>
                <w:szCs w:val="28"/>
                <w:lang w:val="kk-KZ"/>
              </w:rPr>
            </w:pPr>
            <w:r>
              <w:rPr>
                <w:rFonts w:ascii="Times New Roman" w:hAnsi="Times New Roman" w:cs="Times New Roman"/>
                <w:sz w:val="28"/>
                <w:szCs w:val="28"/>
                <w:lang w:val="kk-KZ"/>
              </w:rPr>
              <w:t>Табиғат бұрышындағы гулдерге су құюға көмектесіп бақылау.</w:t>
            </w:r>
          </w:p>
          <w:p w14:paraId="1BDDC5A8">
            <w:pPr>
              <w:rPr>
                <w:rFonts w:ascii="Times New Roman" w:hAnsi="Times New Roman" w:eastAsia="Times New Roman" w:cs="Times New Roman"/>
                <w:sz w:val="28"/>
                <w:szCs w:val="28"/>
                <w:lang w:val="kk-KZ" w:eastAsia="ru-RU"/>
              </w:rPr>
            </w:pPr>
            <w:r>
              <w:rPr>
                <w:rFonts w:ascii="Times New Roman" w:hAnsi="Times New Roman" w:cs="Times New Roman"/>
                <w:b/>
                <w:color w:val="FF0000"/>
                <w:sz w:val="28"/>
                <w:szCs w:val="28"/>
                <w:lang w:val="kk-KZ"/>
              </w:rPr>
              <w:t>Әлеуметтік дағдылар</w:t>
            </w:r>
          </w:p>
        </w:tc>
        <w:tc>
          <w:tcPr>
            <w:tcW w:w="1843" w:type="dxa"/>
            <w:gridSpan w:val="2"/>
          </w:tcPr>
          <w:p w14:paraId="1836E217">
            <w:pPr>
              <w:rPr>
                <w:rFonts w:ascii="Times New Roman" w:hAnsi="Times New Roman" w:cs="Times New Roman"/>
                <w:sz w:val="28"/>
                <w:szCs w:val="28"/>
                <w:lang w:val="kk-KZ"/>
              </w:rPr>
            </w:pPr>
            <w:r>
              <w:rPr>
                <w:rFonts w:ascii="Times New Roman" w:hAnsi="Times New Roman" w:cs="Times New Roman"/>
                <w:sz w:val="28"/>
                <w:szCs w:val="28"/>
                <w:lang w:val="kk-KZ"/>
              </w:rPr>
              <w:t>Дидактикалық  ойын: «Түрлі-түсті гүлдер».</w:t>
            </w:r>
          </w:p>
          <w:p w14:paraId="562085AC">
            <w:pPr>
              <w:rPr>
                <w:rFonts w:ascii="Times New Roman" w:hAnsi="Times New Roman" w:cs="Times New Roman"/>
                <w:color w:val="FF0000"/>
                <w:sz w:val="28"/>
                <w:szCs w:val="28"/>
                <w:lang w:val="kk-KZ"/>
              </w:rPr>
            </w:pPr>
            <w:r>
              <w:rPr>
                <w:rFonts w:ascii="Times New Roman" w:hAnsi="Times New Roman" w:cs="Times New Roman"/>
                <w:color w:val="FF0000"/>
                <w:sz w:val="28"/>
                <w:szCs w:val="28"/>
                <w:lang w:val="kk-KZ"/>
              </w:rPr>
              <w:t>Танымдық дағдылар</w:t>
            </w:r>
          </w:p>
          <w:p w14:paraId="29D7B1DE">
            <w:pPr>
              <w:rPr>
                <w:rFonts w:ascii="Times New Roman" w:hAnsi="Times New Roman" w:eastAsia="Times New Roman" w:cs="Times New Roman"/>
                <w:b/>
                <w:i/>
                <w:sz w:val="28"/>
                <w:szCs w:val="28"/>
                <w:lang w:val="kk-KZ" w:eastAsia="ru-RU"/>
              </w:rPr>
            </w:pPr>
          </w:p>
        </w:tc>
        <w:tc>
          <w:tcPr>
            <w:tcW w:w="2410" w:type="dxa"/>
            <w:gridSpan w:val="3"/>
          </w:tcPr>
          <w:p w14:paraId="23104CB3">
            <w:pPr>
              <w:rPr>
                <w:rFonts w:ascii="Times New Roman" w:hAnsi="Times New Roman" w:cs="Times New Roman"/>
                <w:sz w:val="28"/>
                <w:szCs w:val="28"/>
                <w:lang w:val="kk-KZ"/>
              </w:rPr>
            </w:pPr>
            <w:r>
              <w:rPr>
                <w:rFonts w:ascii="Times New Roman" w:hAnsi="Times New Roman" w:cs="Times New Roman"/>
                <w:sz w:val="28"/>
                <w:szCs w:val="28"/>
                <w:lang w:val="kk-KZ"/>
              </w:rPr>
              <w:t>Дидактикалық  ойын: «Көктем суретін құрастыру»</w:t>
            </w:r>
          </w:p>
          <w:p w14:paraId="4FCF4CA1">
            <w:pPr>
              <w:rPr>
                <w:rFonts w:ascii="Times New Roman" w:hAnsi="Times New Roman" w:eastAsia="Times New Roman" w:cs="Times New Roman"/>
                <w:i/>
                <w:sz w:val="28"/>
                <w:szCs w:val="28"/>
                <w:lang w:val="kk-KZ" w:eastAsia="ru-RU"/>
              </w:rPr>
            </w:pPr>
            <w:r>
              <w:rPr>
                <w:rFonts w:ascii="Times New Roman" w:hAnsi="Times New Roman" w:cs="Times New Roman"/>
                <w:b/>
                <w:color w:val="FF0000"/>
                <w:sz w:val="28"/>
                <w:szCs w:val="28"/>
                <w:lang w:val="kk-KZ"/>
              </w:rPr>
              <w:t>Шығармашылық дағдылар</w:t>
            </w:r>
          </w:p>
        </w:tc>
        <w:tc>
          <w:tcPr>
            <w:tcW w:w="2692" w:type="dxa"/>
            <w:gridSpan w:val="2"/>
          </w:tcPr>
          <w:p w14:paraId="757BD516">
            <w:pPr>
              <w:rPr>
                <w:rFonts w:ascii="Times New Roman" w:hAnsi="Times New Roman" w:cs="Times New Roman"/>
                <w:sz w:val="28"/>
                <w:szCs w:val="28"/>
                <w:lang w:val="kk-KZ"/>
              </w:rPr>
            </w:pPr>
            <w:r>
              <w:rPr>
                <w:rFonts w:ascii="Times New Roman" w:hAnsi="Times New Roman" w:cs="Times New Roman"/>
                <w:sz w:val="28"/>
                <w:szCs w:val="28"/>
                <w:lang w:val="kk-KZ"/>
              </w:rPr>
              <w:t>Музыка тыңдау шаттану. Табиғат бұрышындағы гүлдерге су құюға көмектесу.</w:t>
            </w:r>
          </w:p>
          <w:p w14:paraId="1ABCA416">
            <w:pPr>
              <w:rPr>
                <w:rFonts w:ascii="Times New Roman" w:hAnsi="Times New Roman" w:eastAsia="Times New Roman" w:cs="Times New Roman"/>
                <w:sz w:val="28"/>
                <w:szCs w:val="28"/>
                <w:lang w:val="kk-KZ" w:eastAsia="ru-RU"/>
              </w:rPr>
            </w:pPr>
            <w:r>
              <w:rPr>
                <w:rFonts w:ascii="Times New Roman" w:hAnsi="Times New Roman" w:cs="Times New Roman"/>
                <w:b/>
                <w:color w:val="FF0000"/>
                <w:sz w:val="28"/>
                <w:szCs w:val="28"/>
                <w:lang w:val="kk-KZ"/>
              </w:rPr>
              <w:t xml:space="preserve">Шығармашылық дағдылар </w:t>
            </w:r>
          </w:p>
        </w:tc>
        <w:tc>
          <w:tcPr>
            <w:tcW w:w="2420" w:type="dxa"/>
          </w:tcPr>
          <w:p w14:paraId="329B4140">
            <w:pPr>
              <w:rPr>
                <w:rFonts w:ascii="Times New Roman" w:hAnsi="Times New Roman" w:eastAsia="Times New Roman" w:cs="Times New Roman"/>
                <w:b/>
                <w:sz w:val="28"/>
                <w:szCs w:val="28"/>
                <w:lang w:val="kk-KZ" w:eastAsia="ru-RU"/>
              </w:rPr>
            </w:pPr>
          </w:p>
        </w:tc>
      </w:tr>
      <w:tr w14:paraId="67697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415" w:type="dxa"/>
            <w:tcBorders>
              <w:top w:val="single" w:color="000000" w:sz="4" w:space="0"/>
              <w:left w:val="single" w:color="000000" w:sz="4" w:space="0"/>
              <w:bottom w:val="single" w:color="000000" w:sz="4" w:space="0"/>
              <w:right w:val="single" w:color="000000" w:sz="4" w:space="0"/>
            </w:tcBorders>
          </w:tcPr>
          <w:p w14:paraId="792C0A06">
            <w:pPr>
              <w:pStyle w:val="16"/>
              <w:spacing w:line="267" w:lineRule="exact"/>
              <w:ind w:left="110"/>
              <w:rPr>
                <w:b/>
                <w:sz w:val="28"/>
                <w:szCs w:val="28"/>
              </w:rPr>
            </w:pPr>
            <w:r>
              <w:rPr>
                <w:b/>
                <w:sz w:val="28"/>
                <w:szCs w:val="28"/>
              </w:rPr>
              <w:t>Таңертенгі</w:t>
            </w:r>
            <w:r>
              <w:rPr>
                <w:b/>
                <w:spacing w:val="-3"/>
                <w:sz w:val="28"/>
                <w:szCs w:val="28"/>
              </w:rPr>
              <w:t xml:space="preserve"> </w:t>
            </w:r>
            <w:r>
              <w:rPr>
                <w:b/>
                <w:sz w:val="28"/>
                <w:szCs w:val="28"/>
              </w:rPr>
              <w:t>жаттығу</w:t>
            </w:r>
          </w:p>
        </w:tc>
        <w:tc>
          <w:tcPr>
            <w:tcW w:w="12480" w:type="dxa"/>
            <w:gridSpan w:val="11"/>
            <w:tcBorders>
              <w:top w:val="single" w:color="000000" w:sz="4" w:space="0"/>
              <w:left w:val="single" w:color="000000" w:sz="4" w:space="0"/>
              <w:bottom w:val="single" w:color="000000" w:sz="4" w:space="0"/>
              <w:right w:val="single" w:color="000000" w:sz="4" w:space="0"/>
            </w:tcBorders>
          </w:tcPr>
          <w:p w14:paraId="2C8388C8">
            <w:pPr>
              <w:pStyle w:val="16"/>
              <w:rPr>
                <w:sz w:val="28"/>
                <w:szCs w:val="28"/>
              </w:rPr>
            </w:pPr>
            <w:r>
              <w:rPr>
                <w:sz w:val="28"/>
                <w:szCs w:val="28"/>
              </w:rPr>
              <w:t>Наурыз айына арналған таңертеңгі жаттығулар</w:t>
            </w:r>
            <w:r>
              <w:rPr>
                <w:color w:val="000000" w:themeColor="text1"/>
                <w:sz w:val="28"/>
                <w:szCs w:val="28"/>
                <w14:textFill>
                  <w14:solidFill>
                    <w14:schemeClr w14:val="tx1"/>
                  </w14:solidFill>
                </w14:textFill>
              </w:rPr>
              <w:t xml:space="preserve"> кешені </w:t>
            </w:r>
            <w:r>
              <w:rPr>
                <w:color w:val="FF0000"/>
                <w:sz w:val="28"/>
                <w:szCs w:val="28"/>
              </w:rPr>
              <w:t>(</w:t>
            </w:r>
            <w:r>
              <w:rPr>
                <w:b/>
                <w:bCs/>
                <w:color w:val="FF0000"/>
                <w:sz w:val="28"/>
                <w:szCs w:val="28"/>
              </w:rPr>
              <w:t>Жалпы дамытушы жаттығулар, қимыл белсенділігі, ойын әрекеті).</w:t>
            </w:r>
          </w:p>
        </w:tc>
      </w:tr>
      <w:tr w14:paraId="24437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415" w:type="dxa"/>
            <w:tcBorders>
              <w:top w:val="single" w:color="000000" w:sz="4" w:space="0"/>
              <w:left w:val="single" w:color="000000" w:sz="4" w:space="0"/>
              <w:bottom w:val="single" w:color="000000" w:sz="4" w:space="0"/>
              <w:right w:val="single" w:color="000000" w:sz="4" w:space="0"/>
            </w:tcBorders>
          </w:tcPr>
          <w:p w14:paraId="0CB912FE">
            <w:pPr>
              <w:pStyle w:val="16"/>
              <w:spacing w:line="268" w:lineRule="exact"/>
              <w:ind w:left="110"/>
              <w:rPr>
                <w:b/>
                <w:sz w:val="28"/>
                <w:szCs w:val="28"/>
              </w:rPr>
            </w:pPr>
            <w:r>
              <w:rPr>
                <w:b/>
                <w:sz w:val="28"/>
                <w:szCs w:val="28"/>
              </w:rPr>
              <w:t>Таңғы</w:t>
            </w:r>
            <w:r>
              <w:rPr>
                <w:b/>
                <w:spacing w:val="-4"/>
                <w:sz w:val="28"/>
                <w:szCs w:val="28"/>
              </w:rPr>
              <w:t xml:space="preserve"> </w:t>
            </w:r>
            <w:r>
              <w:rPr>
                <w:b/>
                <w:sz w:val="28"/>
                <w:szCs w:val="28"/>
              </w:rPr>
              <w:t>ас</w:t>
            </w:r>
          </w:p>
        </w:tc>
        <w:tc>
          <w:tcPr>
            <w:tcW w:w="12480" w:type="dxa"/>
            <w:gridSpan w:val="11"/>
            <w:tcBorders>
              <w:top w:val="single" w:color="000000" w:sz="4" w:space="0"/>
              <w:left w:val="single" w:color="000000" w:sz="4" w:space="0"/>
              <w:bottom w:val="single" w:color="000000" w:sz="4" w:space="0"/>
              <w:right w:val="single" w:color="000000" w:sz="4" w:space="0"/>
            </w:tcBorders>
          </w:tcPr>
          <w:p w14:paraId="0EA1DA5D">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02F35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415" w:type="dxa"/>
            <w:tcBorders>
              <w:top w:val="single" w:color="auto" w:sz="4" w:space="0"/>
              <w:left w:val="single" w:color="000000" w:sz="4" w:space="0"/>
              <w:bottom w:val="single" w:color="000000" w:sz="4" w:space="0"/>
              <w:right w:val="single" w:color="000000" w:sz="4" w:space="0"/>
            </w:tcBorders>
          </w:tcPr>
          <w:p w14:paraId="5E8777E3">
            <w:pPr>
              <w:pStyle w:val="16"/>
              <w:spacing w:line="268" w:lineRule="exact"/>
              <w:ind w:left="110"/>
              <w:rPr>
                <w:b/>
                <w:sz w:val="28"/>
                <w:szCs w:val="28"/>
              </w:rPr>
            </w:pPr>
            <w:r>
              <w:rPr>
                <w:b/>
                <w:sz w:val="28"/>
                <w:szCs w:val="28"/>
              </w:rPr>
              <w:t>Ұйымдастырылған</w:t>
            </w:r>
            <w:r>
              <w:rPr>
                <w:b/>
                <w:spacing w:val="-2"/>
                <w:sz w:val="28"/>
                <w:szCs w:val="28"/>
              </w:rPr>
              <w:t xml:space="preserve"> </w:t>
            </w:r>
            <w:r>
              <w:rPr>
                <w:b/>
                <w:sz w:val="28"/>
                <w:szCs w:val="28"/>
              </w:rPr>
              <w:t>іс-әрекетке</w:t>
            </w:r>
          </w:p>
          <w:p w14:paraId="33AC5D80">
            <w:pPr>
              <w:pStyle w:val="16"/>
              <w:spacing w:line="264" w:lineRule="exact"/>
              <w:ind w:left="110"/>
              <w:rPr>
                <w:b/>
                <w:sz w:val="28"/>
                <w:szCs w:val="28"/>
              </w:rPr>
            </w:pPr>
            <w:r>
              <w:rPr>
                <w:b/>
                <w:sz w:val="28"/>
                <w:szCs w:val="28"/>
              </w:rPr>
              <w:t>дайындық</w:t>
            </w:r>
          </w:p>
        </w:tc>
        <w:tc>
          <w:tcPr>
            <w:tcW w:w="2835" w:type="dxa"/>
            <w:gridSpan w:val="2"/>
            <w:tcBorders>
              <w:top w:val="single" w:color="auto" w:sz="4" w:space="0"/>
              <w:left w:val="single" w:color="auto" w:sz="4" w:space="0"/>
              <w:bottom w:val="single" w:color="auto" w:sz="4" w:space="0"/>
              <w:right w:val="single" w:color="auto" w:sz="4" w:space="0"/>
            </w:tcBorders>
          </w:tcPr>
          <w:p w14:paraId="28A58195">
            <w:pPr>
              <w:pStyle w:val="9"/>
              <w:ind w:left="0"/>
            </w:pPr>
            <w:r>
              <w:t>сөйлеу</w:t>
            </w:r>
            <w:r>
              <w:rPr>
                <w:spacing w:val="-10"/>
              </w:rPr>
              <w:t xml:space="preserve"> </w:t>
            </w:r>
            <w:r>
              <w:t>қарқынын</w:t>
            </w:r>
            <w:r>
              <w:rPr>
                <w:spacing w:val="-7"/>
              </w:rPr>
              <w:t xml:space="preserve"> </w:t>
            </w:r>
            <w:r>
              <w:t>өзгерту</w:t>
            </w:r>
            <w:r>
              <w:rPr>
                <w:spacing w:val="-11"/>
              </w:rPr>
              <w:t xml:space="preserve"> </w:t>
            </w:r>
            <w:r>
              <w:t>қабілетін</w:t>
            </w:r>
            <w:r>
              <w:rPr>
                <w:spacing w:val="-6"/>
              </w:rPr>
              <w:t xml:space="preserve"> </w:t>
            </w:r>
            <w:r>
              <w:t>дамыту:</w:t>
            </w:r>
            <w:r>
              <w:rPr>
                <w:spacing w:val="-68"/>
              </w:rPr>
              <w:t xml:space="preserve"> </w:t>
            </w:r>
            <w:r>
              <w:t>баяу</w:t>
            </w:r>
            <w:r>
              <w:rPr>
                <w:spacing w:val="-4"/>
              </w:rPr>
              <w:t xml:space="preserve"> </w:t>
            </w:r>
            <w:r>
              <w:t>сөйлеу,</w:t>
            </w:r>
            <w:r>
              <w:rPr>
                <w:spacing w:val="-1"/>
              </w:rPr>
              <w:t xml:space="preserve"> </w:t>
            </w:r>
            <w:r>
              <w:t>жаңылтпаштар</w:t>
            </w:r>
            <w:r>
              <w:rPr>
                <w:spacing w:val="1"/>
              </w:rPr>
              <w:t xml:space="preserve"> </w:t>
            </w:r>
            <w:r>
              <w:t>айту.</w:t>
            </w:r>
          </w:p>
          <w:p w14:paraId="0FEAE18C">
            <w:pPr>
              <w:rPr>
                <w:rFonts w:ascii="Times New Roman" w:hAnsi="Times New Roman" w:cs="Times New Roman"/>
                <w:b/>
                <w:sz w:val="28"/>
                <w:szCs w:val="28"/>
                <w:lang w:val="kk-KZ"/>
              </w:rPr>
            </w:pPr>
          </w:p>
        </w:tc>
        <w:tc>
          <w:tcPr>
            <w:tcW w:w="2129" w:type="dxa"/>
            <w:gridSpan w:val="4"/>
            <w:tcBorders>
              <w:left w:val="single" w:color="auto" w:sz="4" w:space="0"/>
              <w:bottom w:val="single" w:color="auto" w:sz="4" w:space="0"/>
              <w:right w:val="single" w:color="auto" w:sz="4" w:space="0"/>
            </w:tcBorders>
          </w:tcPr>
          <w:p w14:paraId="526E156A">
            <w:pPr>
              <w:tabs>
                <w:tab w:val="left" w:pos="1388"/>
              </w:tabs>
              <w:spacing w:line="320" w:lineRule="exact"/>
              <w:rPr>
                <w:rFonts w:ascii="Times New Roman" w:hAnsi="Times New Roman" w:cs="Times New Roman"/>
                <w:sz w:val="28"/>
                <w:szCs w:val="28"/>
                <w:lang w:val="kk-KZ"/>
              </w:rPr>
            </w:pPr>
            <w:r>
              <w:rPr>
                <w:rFonts w:ascii="Times New Roman" w:hAnsi="Times New Roman" w:cs="Times New Roman"/>
                <w:sz w:val="28"/>
                <w:szCs w:val="28"/>
                <w:lang w:val="kk-KZ"/>
              </w:rPr>
              <w:t>Балаларға</w:t>
            </w:r>
            <w:r>
              <w:rPr>
                <w:rFonts w:ascii="Times New Roman" w:hAnsi="Times New Roman" w:cs="Times New Roman"/>
                <w:spacing w:val="65"/>
                <w:sz w:val="28"/>
                <w:szCs w:val="28"/>
                <w:lang w:val="kk-KZ"/>
              </w:rPr>
              <w:t xml:space="preserve"> </w:t>
            </w:r>
            <w:r>
              <w:rPr>
                <w:rFonts w:ascii="Times New Roman" w:hAnsi="Times New Roman" w:cs="Times New Roman"/>
                <w:sz w:val="28"/>
                <w:szCs w:val="28"/>
                <w:lang w:val="kk-KZ"/>
              </w:rPr>
              <w:t>тұсау</w:t>
            </w:r>
            <w:r>
              <w:rPr>
                <w:rFonts w:ascii="Times New Roman" w:hAnsi="Times New Roman" w:cs="Times New Roman"/>
                <w:spacing w:val="61"/>
                <w:sz w:val="28"/>
                <w:szCs w:val="28"/>
                <w:lang w:val="kk-KZ"/>
              </w:rPr>
              <w:t xml:space="preserve"> </w:t>
            </w:r>
            <w:r>
              <w:rPr>
                <w:rFonts w:ascii="Times New Roman" w:hAnsi="Times New Roman" w:cs="Times New Roman"/>
                <w:sz w:val="28"/>
                <w:szCs w:val="28"/>
                <w:lang w:val="kk-KZ"/>
              </w:rPr>
              <w:t>кесу</w:t>
            </w:r>
            <w:r>
              <w:rPr>
                <w:rFonts w:ascii="Times New Roman" w:hAnsi="Times New Roman" w:cs="Times New Roman"/>
                <w:spacing w:val="61"/>
                <w:sz w:val="28"/>
                <w:szCs w:val="28"/>
                <w:lang w:val="kk-KZ"/>
              </w:rPr>
              <w:t xml:space="preserve"> </w:t>
            </w:r>
            <w:r>
              <w:rPr>
                <w:rFonts w:ascii="Times New Roman" w:hAnsi="Times New Roman" w:cs="Times New Roman"/>
                <w:sz w:val="28"/>
                <w:szCs w:val="28"/>
                <w:lang w:val="kk-KZ"/>
              </w:rPr>
              <w:t>дәстүрімен</w:t>
            </w:r>
            <w:r>
              <w:rPr>
                <w:rFonts w:ascii="Times New Roman" w:hAnsi="Times New Roman" w:cs="Times New Roman"/>
                <w:spacing w:val="64"/>
                <w:sz w:val="28"/>
                <w:szCs w:val="28"/>
                <w:lang w:val="kk-KZ"/>
              </w:rPr>
              <w:t xml:space="preserve"> </w:t>
            </w:r>
            <w:r>
              <w:rPr>
                <w:rFonts w:ascii="Times New Roman" w:hAnsi="Times New Roman" w:cs="Times New Roman"/>
                <w:sz w:val="28"/>
                <w:szCs w:val="28"/>
                <w:lang w:val="kk-KZ"/>
              </w:rPr>
              <w:t>таныстыру</w:t>
            </w:r>
            <w:r>
              <w:rPr>
                <w:rFonts w:ascii="Times New Roman" w:hAnsi="Times New Roman" w:cs="Times New Roman"/>
                <w:spacing w:val="60"/>
                <w:sz w:val="28"/>
                <w:szCs w:val="28"/>
                <w:lang w:val="kk-KZ"/>
              </w:rPr>
              <w:t xml:space="preserve"> </w:t>
            </w:r>
            <w:r>
              <w:rPr>
                <w:rFonts w:ascii="Times New Roman" w:hAnsi="Times New Roman" w:cs="Times New Roman"/>
                <w:sz w:val="28"/>
                <w:szCs w:val="28"/>
                <w:lang w:val="kk-KZ"/>
              </w:rPr>
              <w:t>арқылы</w:t>
            </w:r>
            <w:r>
              <w:rPr>
                <w:rFonts w:ascii="Times New Roman" w:hAnsi="Times New Roman" w:cs="Times New Roman"/>
                <w:spacing w:val="65"/>
                <w:sz w:val="28"/>
                <w:szCs w:val="28"/>
                <w:lang w:val="kk-KZ"/>
              </w:rPr>
              <w:t xml:space="preserve"> </w:t>
            </w:r>
            <w:r>
              <w:rPr>
                <w:rFonts w:ascii="Times New Roman" w:hAnsi="Times New Roman" w:cs="Times New Roman"/>
                <w:sz w:val="28"/>
                <w:szCs w:val="28"/>
                <w:lang w:val="kk-KZ"/>
              </w:rPr>
              <w:t>олардың</w:t>
            </w:r>
            <w:r>
              <w:rPr>
                <w:rFonts w:ascii="Times New Roman" w:hAnsi="Times New Roman" w:cs="Times New Roman"/>
                <w:spacing w:val="64"/>
                <w:sz w:val="28"/>
                <w:szCs w:val="28"/>
                <w:lang w:val="kk-KZ"/>
              </w:rPr>
              <w:t xml:space="preserve"> </w:t>
            </w:r>
            <w:r>
              <w:rPr>
                <w:rFonts w:ascii="Times New Roman" w:hAnsi="Times New Roman" w:cs="Times New Roman"/>
                <w:sz w:val="28"/>
                <w:szCs w:val="28"/>
                <w:lang w:val="kk-KZ"/>
              </w:rPr>
              <w:t>алғашқы    адамы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ересектерді қуанышқа бөлейтінін жеткізу және оларды ересектердің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жақсы көретінін білдіру дағдысын жетілдіру</w:t>
            </w:r>
          </w:p>
        </w:tc>
        <w:tc>
          <w:tcPr>
            <w:tcW w:w="2404" w:type="dxa"/>
            <w:gridSpan w:val="2"/>
            <w:tcBorders>
              <w:top w:val="single" w:color="000000" w:sz="4" w:space="0"/>
              <w:left w:val="single" w:color="auto" w:sz="4" w:space="0"/>
              <w:bottom w:val="single" w:color="000000" w:sz="4" w:space="0"/>
              <w:right w:val="single" w:color="auto" w:sz="4" w:space="0"/>
            </w:tcBorders>
          </w:tcPr>
          <w:p w14:paraId="54DAC32B">
            <w:pPr>
              <w:pStyle w:val="16"/>
              <w:rPr>
                <w:b/>
                <w:sz w:val="28"/>
                <w:szCs w:val="28"/>
              </w:rPr>
            </w:pPr>
            <w:r>
              <w:rPr>
                <w:sz w:val="28"/>
                <w:szCs w:val="28"/>
              </w:rPr>
              <w:t>Сөздерді</w:t>
            </w:r>
            <w:r>
              <w:rPr>
                <w:spacing w:val="1"/>
                <w:sz w:val="28"/>
                <w:szCs w:val="28"/>
              </w:rPr>
              <w:t xml:space="preserve"> </w:t>
            </w:r>
            <w:r>
              <w:rPr>
                <w:sz w:val="28"/>
                <w:szCs w:val="28"/>
              </w:rPr>
              <w:t>жіктелуіне,</w:t>
            </w:r>
            <w:r>
              <w:rPr>
                <w:spacing w:val="1"/>
                <w:sz w:val="28"/>
                <w:szCs w:val="28"/>
              </w:rPr>
              <w:t xml:space="preserve"> </w:t>
            </w:r>
            <w:r>
              <w:rPr>
                <w:sz w:val="28"/>
                <w:szCs w:val="28"/>
              </w:rPr>
              <w:t>септелуіне</w:t>
            </w:r>
            <w:r>
              <w:rPr>
                <w:spacing w:val="1"/>
                <w:sz w:val="28"/>
                <w:szCs w:val="28"/>
              </w:rPr>
              <w:t xml:space="preserve"> </w:t>
            </w:r>
            <w:r>
              <w:rPr>
                <w:sz w:val="28"/>
                <w:szCs w:val="28"/>
              </w:rPr>
              <w:t>қарай</w:t>
            </w:r>
            <w:r>
              <w:rPr>
                <w:spacing w:val="1"/>
                <w:sz w:val="28"/>
                <w:szCs w:val="28"/>
              </w:rPr>
              <w:t xml:space="preserve"> </w:t>
            </w:r>
            <w:r>
              <w:rPr>
                <w:sz w:val="28"/>
                <w:szCs w:val="28"/>
              </w:rPr>
              <w:t>байланыстыруды,</w:t>
            </w:r>
            <w:r>
              <w:rPr>
                <w:spacing w:val="1"/>
                <w:sz w:val="28"/>
                <w:szCs w:val="28"/>
              </w:rPr>
              <w:t xml:space="preserve"> </w:t>
            </w:r>
            <w:r>
              <w:rPr>
                <w:sz w:val="28"/>
                <w:szCs w:val="28"/>
              </w:rPr>
              <w:t>етістіктерді</w:t>
            </w:r>
            <w:r>
              <w:rPr>
                <w:spacing w:val="-16"/>
                <w:sz w:val="28"/>
                <w:szCs w:val="28"/>
              </w:rPr>
              <w:t xml:space="preserve"> </w:t>
            </w:r>
            <w:r>
              <w:rPr>
                <w:sz w:val="28"/>
                <w:szCs w:val="28"/>
              </w:rPr>
              <w:t>келер</w:t>
            </w:r>
            <w:r>
              <w:rPr>
                <w:spacing w:val="-16"/>
                <w:sz w:val="28"/>
                <w:szCs w:val="28"/>
              </w:rPr>
              <w:t xml:space="preserve"> </w:t>
            </w:r>
            <w:r>
              <w:rPr>
                <w:sz w:val="28"/>
                <w:szCs w:val="28"/>
              </w:rPr>
              <w:t>және</w:t>
            </w:r>
            <w:r>
              <w:rPr>
                <w:spacing w:val="-18"/>
                <w:sz w:val="28"/>
                <w:szCs w:val="28"/>
              </w:rPr>
              <w:t xml:space="preserve"> </w:t>
            </w:r>
            <w:r>
              <w:rPr>
                <w:sz w:val="28"/>
                <w:szCs w:val="28"/>
              </w:rPr>
              <w:t>өткен</w:t>
            </w:r>
            <w:r>
              <w:rPr>
                <w:spacing w:val="-14"/>
                <w:sz w:val="28"/>
                <w:szCs w:val="28"/>
              </w:rPr>
              <w:t xml:space="preserve"> </w:t>
            </w:r>
            <w:r>
              <w:rPr>
                <w:sz w:val="28"/>
                <w:szCs w:val="28"/>
              </w:rPr>
              <w:t>шақта</w:t>
            </w:r>
            <w:r>
              <w:rPr>
                <w:spacing w:val="-17"/>
                <w:sz w:val="28"/>
                <w:szCs w:val="28"/>
              </w:rPr>
              <w:t xml:space="preserve"> </w:t>
            </w:r>
            <w:r>
              <w:rPr>
                <w:sz w:val="28"/>
                <w:szCs w:val="28"/>
              </w:rPr>
              <w:t>қолдануды дамыту</w:t>
            </w:r>
          </w:p>
        </w:tc>
        <w:tc>
          <w:tcPr>
            <w:tcW w:w="2692" w:type="dxa"/>
            <w:gridSpan w:val="2"/>
            <w:tcBorders>
              <w:bottom w:val="single" w:color="auto" w:sz="4" w:space="0"/>
            </w:tcBorders>
          </w:tcPr>
          <w:p w14:paraId="7A111007">
            <w:pPr>
              <w:pStyle w:val="16"/>
              <w:rPr>
                <w:sz w:val="28"/>
                <w:szCs w:val="28"/>
              </w:rPr>
            </w:pPr>
            <w:r>
              <w:rPr>
                <w:sz w:val="28"/>
                <w:szCs w:val="28"/>
              </w:rPr>
              <w:t>Кейіпкерлерді</w:t>
            </w:r>
            <w:r>
              <w:rPr>
                <w:spacing w:val="1"/>
                <w:sz w:val="28"/>
                <w:szCs w:val="28"/>
              </w:rPr>
              <w:t xml:space="preserve"> </w:t>
            </w:r>
            <w:r>
              <w:rPr>
                <w:sz w:val="28"/>
                <w:szCs w:val="28"/>
              </w:rPr>
              <w:t>сипаттау</w:t>
            </w:r>
            <w:r>
              <w:rPr>
                <w:spacing w:val="1"/>
                <w:sz w:val="28"/>
                <w:szCs w:val="28"/>
              </w:rPr>
              <w:t xml:space="preserve"> </w:t>
            </w:r>
            <w:r>
              <w:rPr>
                <w:sz w:val="28"/>
                <w:szCs w:val="28"/>
              </w:rPr>
              <w:t>үшін</w:t>
            </w:r>
            <w:r>
              <w:rPr>
                <w:spacing w:val="1"/>
                <w:sz w:val="28"/>
                <w:szCs w:val="28"/>
              </w:rPr>
              <w:t xml:space="preserve"> </w:t>
            </w:r>
            <w:r>
              <w:rPr>
                <w:sz w:val="28"/>
                <w:szCs w:val="28"/>
              </w:rPr>
              <w:t>дауыс</w:t>
            </w:r>
            <w:r>
              <w:rPr>
                <w:spacing w:val="1"/>
                <w:sz w:val="28"/>
                <w:szCs w:val="28"/>
              </w:rPr>
              <w:t xml:space="preserve"> </w:t>
            </w:r>
            <w:r>
              <w:rPr>
                <w:sz w:val="28"/>
                <w:szCs w:val="28"/>
              </w:rPr>
              <w:t>ырғағының</w:t>
            </w:r>
            <w:r>
              <w:rPr>
                <w:spacing w:val="1"/>
                <w:sz w:val="28"/>
                <w:szCs w:val="28"/>
              </w:rPr>
              <w:t xml:space="preserve"> </w:t>
            </w:r>
            <w:r>
              <w:rPr>
                <w:sz w:val="28"/>
                <w:szCs w:val="28"/>
              </w:rPr>
              <w:t>мәнерлі</w:t>
            </w:r>
            <w:r>
              <w:rPr>
                <w:spacing w:val="1"/>
                <w:sz w:val="28"/>
                <w:szCs w:val="28"/>
              </w:rPr>
              <w:t xml:space="preserve"> </w:t>
            </w:r>
            <w:r>
              <w:rPr>
                <w:sz w:val="28"/>
                <w:szCs w:val="28"/>
              </w:rPr>
              <w:t>қарапайым</w:t>
            </w:r>
            <w:r>
              <w:rPr>
                <w:spacing w:val="1"/>
                <w:sz w:val="28"/>
                <w:szCs w:val="28"/>
              </w:rPr>
              <w:t xml:space="preserve"> </w:t>
            </w:r>
            <w:r>
              <w:rPr>
                <w:sz w:val="28"/>
                <w:szCs w:val="28"/>
              </w:rPr>
              <w:t>тәсілдерін қолдануды үйрету</w:t>
            </w:r>
          </w:p>
        </w:tc>
        <w:tc>
          <w:tcPr>
            <w:tcW w:w="2420" w:type="dxa"/>
            <w:tcBorders>
              <w:top w:val="single" w:color="000000" w:sz="4" w:space="0"/>
              <w:left w:val="single" w:color="auto" w:sz="4" w:space="0"/>
              <w:bottom w:val="single" w:color="000000" w:sz="4" w:space="0"/>
              <w:right w:val="single" w:color="000000" w:sz="4" w:space="0"/>
            </w:tcBorders>
          </w:tcPr>
          <w:p w14:paraId="47B69D82">
            <w:pPr>
              <w:pStyle w:val="16"/>
              <w:rPr>
                <w:b/>
                <w:sz w:val="28"/>
                <w:szCs w:val="28"/>
              </w:rPr>
            </w:pPr>
          </w:p>
        </w:tc>
      </w:tr>
      <w:tr w14:paraId="04CE40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415" w:type="dxa"/>
            <w:vMerge w:val="restart"/>
            <w:tcBorders>
              <w:top w:val="single" w:color="000000" w:sz="4" w:space="0"/>
              <w:left w:val="single" w:color="000000" w:sz="4" w:space="0"/>
              <w:bottom w:val="single" w:color="000000" w:sz="4" w:space="0"/>
              <w:right w:val="single" w:color="000000" w:sz="4" w:space="0"/>
            </w:tcBorders>
          </w:tcPr>
          <w:p w14:paraId="12B955F7">
            <w:pPr>
              <w:pStyle w:val="16"/>
              <w:ind w:left="110" w:right="223"/>
              <w:rPr>
                <w:b/>
                <w:sz w:val="28"/>
                <w:szCs w:val="28"/>
              </w:rPr>
            </w:pPr>
            <w:r>
              <w:rPr>
                <w:b/>
                <w:sz w:val="28"/>
                <w:szCs w:val="28"/>
              </w:rPr>
              <w:t>Білім</w:t>
            </w:r>
            <w:r>
              <w:rPr>
                <w:b/>
                <w:spacing w:val="-3"/>
                <w:sz w:val="28"/>
                <w:szCs w:val="28"/>
              </w:rPr>
              <w:t xml:space="preserve"> </w:t>
            </w:r>
            <w:r>
              <w:rPr>
                <w:b/>
                <w:sz w:val="28"/>
                <w:szCs w:val="28"/>
              </w:rPr>
              <w:t>беру</w:t>
            </w:r>
            <w:r>
              <w:rPr>
                <w:b/>
                <w:spacing w:val="-7"/>
                <w:sz w:val="28"/>
                <w:szCs w:val="28"/>
              </w:rPr>
              <w:t xml:space="preserve"> </w:t>
            </w:r>
            <w:r>
              <w:rPr>
                <w:b/>
                <w:sz w:val="28"/>
                <w:szCs w:val="28"/>
              </w:rPr>
              <w:t>ұйымының</w:t>
            </w:r>
            <w:r>
              <w:rPr>
                <w:b/>
                <w:spacing w:val="-1"/>
                <w:sz w:val="28"/>
                <w:szCs w:val="28"/>
              </w:rPr>
              <w:t xml:space="preserve"> </w:t>
            </w:r>
            <w:r>
              <w:rPr>
                <w:b/>
                <w:sz w:val="28"/>
                <w:szCs w:val="28"/>
              </w:rPr>
              <w:t xml:space="preserve">кестесі </w:t>
            </w:r>
            <w:r>
              <w:rPr>
                <w:b/>
                <w:spacing w:val="-57"/>
                <w:sz w:val="28"/>
                <w:szCs w:val="28"/>
              </w:rPr>
              <w:t xml:space="preserve"> </w:t>
            </w:r>
            <w:r>
              <w:rPr>
                <w:b/>
                <w:sz w:val="28"/>
                <w:szCs w:val="28"/>
              </w:rPr>
              <w:t>бойынша</w:t>
            </w:r>
            <w:r>
              <w:rPr>
                <w:b/>
                <w:spacing w:val="-3"/>
                <w:sz w:val="28"/>
                <w:szCs w:val="28"/>
              </w:rPr>
              <w:t xml:space="preserve"> </w:t>
            </w:r>
            <w:r>
              <w:rPr>
                <w:b/>
                <w:sz w:val="28"/>
                <w:szCs w:val="28"/>
              </w:rPr>
              <w:t>ұйымдастырылған</w:t>
            </w:r>
          </w:p>
          <w:p w14:paraId="642399EE">
            <w:pPr>
              <w:pStyle w:val="16"/>
              <w:spacing w:line="264" w:lineRule="exact"/>
              <w:ind w:left="110"/>
              <w:rPr>
                <w:b/>
                <w:sz w:val="28"/>
                <w:szCs w:val="28"/>
              </w:rPr>
            </w:pPr>
            <w:r>
              <w:rPr>
                <w:b/>
                <w:sz w:val="28"/>
                <w:szCs w:val="28"/>
              </w:rPr>
              <w:t>іс-әрекет</w:t>
            </w:r>
          </w:p>
        </w:tc>
        <w:tc>
          <w:tcPr>
            <w:tcW w:w="2835" w:type="dxa"/>
            <w:gridSpan w:val="2"/>
            <w:tcBorders>
              <w:bottom w:val="single" w:color="auto" w:sz="4" w:space="0"/>
              <w:right w:val="single" w:color="auto" w:sz="4" w:space="0"/>
            </w:tcBorders>
          </w:tcPr>
          <w:p w14:paraId="0142FA2A">
            <w:pPr>
              <w:pStyle w:val="15"/>
              <w:rPr>
                <w:rFonts w:ascii="Times New Roman" w:hAnsi="Times New Roman"/>
                <w:b/>
                <w:bCs/>
                <w:sz w:val="28"/>
                <w:szCs w:val="28"/>
                <w:lang w:val="kk-KZ"/>
              </w:rPr>
            </w:pPr>
            <w:r>
              <w:rPr>
                <w:rFonts w:ascii="Times New Roman" w:hAnsi="Times New Roman"/>
                <w:b/>
                <w:bCs/>
                <w:sz w:val="28"/>
                <w:szCs w:val="28"/>
                <w:lang w:val="kk-KZ"/>
              </w:rPr>
              <w:t>Дене шынықтыру</w:t>
            </w:r>
          </w:p>
          <w:p w14:paraId="68A49EE1">
            <w:pPr>
              <w:pStyle w:val="15"/>
              <w:rPr>
                <w:rFonts w:ascii="Times New Roman" w:hAnsi="Times New Roman"/>
                <w:bCs/>
                <w:sz w:val="28"/>
                <w:szCs w:val="28"/>
                <w:lang w:val="kk-KZ"/>
              </w:rPr>
            </w:pPr>
            <w:r>
              <w:rPr>
                <w:rFonts w:ascii="Times New Roman" w:hAnsi="Times New Roman"/>
                <w:bCs/>
                <w:sz w:val="28"/>
                <w:szCs w:val="28"/>
                <w:lang w:val="kk-KZ"/>
              </w:rPr>
              <w:t xml:space="preserve">Маман жұмыс жоспары бойынша </w:t>
            </w:r>
          </w:p>
          <w:p w14:paraId="0A2C4C8D">
            <w:pPr>
              <w:rPr>
                <w:rFonts w:ascii="Times New Roman" w:hAnsi="Times New Roman" w:cs="Times New Roman"/>
                <w:b/>
                <w:sz w:val="28"/>
                <w:szCs w:val="28"/>
                <w:lang w:val="kk-KZ" w:eastAsia="ru-RU"/>
              </w:rPr>
            </w:pPr>
            <w:r>
              <w:rPr>
                <w:rFonts w:ascii="Times New Roman" w:hAnsi="Times New Roman" w:cs="Times New Roman"/>
                <w:b/>
                <w:sz w:val="28"/>
                <w:szCs w:val="28"/>
                <w:lang w:val="kk-KZ" w:eastAsia="ru-RU"/>
              </w:rPr>
              <w:t>Қазақ тілі</w:t>
            </w:r>
          </w:p>
          <w:p w14:paraId="32C1D147">
            <w:pPr>
              <w:pStyle w:val="15"/>
              <w:rPr>
                <w:rFonts w:ascii="Times New Roman" w:hAnsi="Times New Roman"/>
                <w:bCs/>
                <w:sz w:val="28"/>
                <w:szCs w:val="28"/>
                <w:lang w:val="kk-KZ"/>
              </w:rPr>
            </w:pPr>
            <w:r>
              <w:rPr>
                <w:rFonts w:ascii="Times New Roman" w:hAnsi="Times New Roman"/>
                <w:bCs/>
                <w:sz w:val="28"/>
                <w:szCs w:val="28"/>
                <w:lang w:val="kk-KZ"/>
              </w:rPr>
              <w:t xml:space="preserve">Маман жұмыс жоспары бойынша </w:t>
            </w:r>
          </w:p>
          <w:p w14:paraId="4FFC15D4">
            <w:pPr>
              <w:rPr>
                <w:rFonts w:ascii="Times New Roman" w:hAnsi="Times New Roman" w:cs="Times New Roman"/>
                <w:sz w:val="28"/>
                <w:szCs w:val="28"/>
                <w:lang w:val="kk-KZ"/>
              </w:rPr>
            </w:pPr>
          </w:p>
        </w:tc>
        <w:tc>
          <w:tcPr>
            <w:tcW w:w="2123" w:type="dxa"/>
            <w:gridSpan w:val="3"/>
            <w:tcBorders>
              <w:left w:val="single" w:color="auto" w:sz="4" w:space="0"/>
              <w:bottom w:val="single" w:color="auto" w:sz="4" w:space="0"/>
              <w:right w:val="single" w:color="auto" w:sz="4" w:space="0"/>
            </w:tcBorders>
          </w:tcPr>
          <w:p w14:paraId="2B191587">
            <w:pPr>
              <w:pStyle w:val="15"/>
              <w:rPr>
                <w:rFonts w:ascii="Times New Roman" w:hAnsi="Times New Roman"/>
                <w:b/>
                <w:bCs/>
                <w:sz w:val="28"/>
                <w:szCs w:val="28"/>
                <w:lang w:val="kk-KZ"/>
              </w:rPr>
            </w:pPr>
            <w:r>
              <w:rPr>
                <w:rFonts w:ascii="Times New Roman" w:hAnsi="Times New Roman"/>
                <w:b/>
                <w:bCs/>
                <w:sz w:val="28"/>
                <w:szCs w:val="28"/>
                <w:lang w:val="kk-KZ"/>
              </w:rPr>
              <w:t>Дене шынықтыру</w:t>
            </w:r>
          </w:p>
          <w:p w14:paraId="00335E27">
            <w:pPr>
              <w:pStyle w:val="15"/>
              <w:rPr>
                <w:rFonts w:ascii="Times New Roman" w:hAnsi="Times New Roman"/>
                <w:bCs/>
                <w:sz w:val="28"/>
                <w:szCs w:val="28"/>
                <w:lang w:val="kk-KZ"/>
              </w:rPr>
            </w:pPr>
            <w:r>
              <w:rPr>
                <w:rFonts w:ascii="Times New Roman" w:hAnsi="Times New Roman"/>
                <w:bCs/>
                <w:sz w:val="28"/>
                <w:szCs w:val="28"/>
                <w:lang w:val="kk-KZ"/>
              </w:rPr>
              <w:t xml:space="preserve">Маман жұмыс жоспары бойынша </w:t>
            </w:r>
          </w:p>
          <w:p w14:paraId="577EDA09">
            <w:pPr>
              <w:pStyle w:val="15"/>
              <w:rPr>
                <w:rFonts w:ascii="Times New Roman" w:hAnsi="Times New Roman"/>
                <w:b/>
                <w:bCs/>
                <w:sz w:val="28"/>
                <w:szCs w:val="28"/>
                <w:lang w:val="kk-KZ"/>
              </w:rPr>
            </w:pPr>
          </w:p>
          <w:p w14:paraId="77B6D4EE">
            <w:pPr>
              <w:pStyle w:val="15"/>
              <w:rPr>
                <w:rFonts w:ascii="Times New Roman" w:hAnsi="Times New Roman"/>
                <w:b/>
                <w:bCs/>
                <w:sz w:val="28"/>
                <w:szCs w:val="28"/>
                <w:lang w:val="kk-KZ"/>
              </w:rPr>
            </w:pPr>
            <w:r>
              <w:rPr>
                <w:rFonts w:ascii="Times New Roman" w:hAnsi="Times New Roman"/>
                <w:b/>
                <w:bCs/>
                <w:sz w:val="28"/>
                <w:szCs w:val="28"/>
                <w:lang w:val="kk-KZ"/>
              </w:rPr>
              <w:t>Музыка</w:t>
            </w:r>
          </w:p>
          <w:p w14:paraId="1744C5E1">
            <w:pPr>
              <w:pStyle w:val="15"/>
              <w:rPr>
                <w:rFonts w:ascii="Times New Roman" w:hAnsi="Times New Roman"/>
                <w:b/>
                <w:sz w:val="28"/>
                <w:szCs w:val="28"/>
                <w:lang w:val="kk-KZ"/>
              </w:rPr>
            </w:pPr>
            <w:r>
              <w:rPr>
                <w:rFonts w:ascii="Times New Roman" w:hAnsi="Times New Roman"/>
                <w:sz w:val="28"/>
                <w:szCs w:val="28"/>
                <w:lang w:val="kk-KZ"/>
              </w:rPr>
              <w:t xml:space="preserve">Тақырыбы:                   </w:t>
            </w:r>
            <w:r>
              <w:rPr>
                <w:rFonts w:ascii="Times New Roman" w:hAnsi="Times New Roman"/>
                <w:b/>
                <w:sz w:val="28"/>
                <w:szCs w:val="28"/>
                <w:lang w:val="kk-KZ"/>
              </w:rPr>
              <w:t>«Шуақты көктем»</w:t>
            </w:r>
          </w:p>
          <w:p w14:paraId="3B3B2543">
            <w:pPr>
              <w:rPr>
                <w:rFonts w:ascii="Times New Roman" w:hAnsi="Times New Roman" w:cs="Times New Roman"/>
                <w:sz w:val="28"/>
                <w:szCs w:val="28"/>
                <w:lang w:val="kk-KZ" w:eastAsia="ru-RU"/>
              </w:rPr>
            </w:pPr>
            <w:r>
              <w:rPr>
                <w:rFonts w:ascii="Times New Roman" w:hAnsi="Times New Roman"/>
                <w:b/>
                <w:sz w:val="28"/>
                <w:szCs w:val="28"/>
                <w:lang w:val="kk-KZ"/>
              </w:rPr>
              <w:t>Мақсаты:</w:t>
            </w:r>
            <w:r>
              <w:rPr>
                <w:lang w:val="kk-KZ"/>
              </w:rPr>
              <w:t xml:space="preserve">                                  </w:t>
            </w:r>
            <w:r>
              <w:rPr>
                <w:rFonts w:ascii="Times New Roman" w:hAnsi="Times New Roman" w:cs="Times New Roman"/>
                <w:sz w:val="28"/>
                <w:szCs w:val="28"/>
                <w:lang w:val="kk-KZ"/>
              </w:rPr>
              <w:t>Әуенді есту,сезіну қабілеттерін                        Әрі қарай дамыту,қарапайым би қимылдарын орындауға дағдыландыру,табиғи дауыспен ән айтуға үйрету</w:t>
            </w:r>
          </w:p>
        </w:tc>
        <w:tc>
          <w:tcPr>
            <w:tcW w:w="2410" w:type="dxa"/>
            <w:gridSpan w:val="3"/>
            <w:tcBorders>
              <w:top w:val="single" w:color="000000" w:sz="4" w:space="0"/>
              <w:left w:val="single" w:color="auto" w:sz="4" w:space="0"/>
              <w:bottom w:val="single" w:color="000000" w:sz="4" w:space="0"/>
              <w:right w:val="single" w:color="auto" w:sz="4" w:space="0"/>
            </w:tcBorders>
          </w:tcPr>
          <w:p w14:paraId="6E7ACA90">
            <w:pPr>
              <w:pStyle w:val="15"/>
              <w:rPr>
                <w:rFonts w:ascii="Times New Roman" w:hAnsi="Times New Roman"/>
                <w:bCs/>
                <w:sz w:val="28"/>
                <w:szCs w:val="28"/>
                <w:lang w:val="kk-KZ"/>
              </w:rPr>
            </w:pPr>
            <w:r>
              <w:rPr>
                <w:rFonts w:ascii="Times New Roman" w:hAnsi="Times New Roman"/>
                <w:bCs/>
                <w:sz w:val="28"/>
                <w:szCs w:val="28"/>
                <w:lang w:val="kk-KZ"/>
              </w:rPr>
              <w:t xml:space="preserve"> </w:t>
            </w:r>
          </w:p>
        </w:tc>
        <w:tc>
          <w:tcPr>
            <w:tcW w:w="2692" w:type="dxa"/>
            <w:gridSpan w:val="2"/>
            <w:tcBorders>
              <w:bottom w:val="single" w:color="auto" w:sz="4" w:space="0"/>
            </w:tcBorders>
          </w:tcPr>
          <w:p w14:paraId="755D3F85">
            <w:pPr>
              <w:pStyle w:val="15"/>
              <w:jc w:val="center"/>
              <w:rPr>
                <w:rFonts w:ascii="Times New Roman" w:hAnsi="Times New Roman"/>
                <w:b/>
                <w:bCs/>
                <w:sz w:val="28"/>
                <w:szCs w:val="28"/>
                <w:lang w:val="kk-KZ"/>
              </w:rPr>
            </w:pPr>
            <w:r>
              <w:rPr>
                <w:rFonts w:ascii="Times New Roman" w:hAnsi="Times New Roman"/>
                <w:b/>
                <w:bCs/>
                <w:sz w:val="28"/>
                <w:szCs w:val="28"/>
                <w:lang w:val="kk-KZ"/>
              </w:rPr>
              <w:t>Дене шынықтыру</w:t>
            </w:r>
          </w:p>
          <w:p w14:paraId="21781F7A">
            <w:pPr>
              <w:pStyle w:val="15"/>
              <w:rPr>
                <w:rFonts w:ascii="Times New Roman" w:hAnsi="Times New Roman"/>
                <w:b/>
                <w:bCs/>
                <w:sz w:val="28"/>
                <w:szCs w:val="28"/>
                <w:lang w:val="kk-KZ"/>
              </w:rPr>
            </w:pPr>
            <w:r>
              <w:rPr>
                <w:rFonts w:ascii="Times New Roman" w:hAnsi="Times New Roman"/>
                <w:bCs/>
                <w:sz w:val="28"/>
                <w:szCs w:val="28"/>
                <w:lang w:val="kk-KZ"/>
              </w:rPr>
              <w:t>Маман жұмыс жоспары бойынша</w:t>
            </w:r>
          </w:p>
        </w:tc>
        <w:tc>
          <w:tcPr>
            <w:tcW w:w="2420" w:type="dxa"/>
            <w:tcBorders>
              <w:left w:val="single" w:color="auto" w:sz="4" w:space="0"/>
              <w:bottom w:val="single" w:color="auto" w:sz="4" w:space="0"/>
            </w:tcBorders>
          </w:tcPr>
          <w:p w14:paraId="44A434EE">
            <w:pPr>
              <w:pStyle w:val="15"/>
              <w:rPr>
                <w:rFonts w:ascii="Times New Roman" w:hAnsi="Times New Roman"/>
                <w:bCs/>
                <w:sz w:val="28"/>
                <w:szCs w:val="28"/>
                <w:lang w:val="kk-KZ"/>
              </w:rPr>
            </w:pPr>
            <w:r>
              <w:rPr>
                <w:rFonts w:ascii="Times New Roman" w:hAnsi="Times New Roman"/>
                <w:bCs/>
                <w:sz w:val="28"/>
                <w:szCs w:val="28"/>
                <w:lang w:val="kk-KZ"/>
              </w:rPr>
              <w:t xml:space="preserve"> </w:t>
            </w:r>
          </w:p>
        </w:tc>
      </w:tr>
      <w:tr w14:paraId="7FC49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2415" w:type="dxa"/>
            <w:vMerge w:val="continue"/>
            <w:tcBorders>
              <w:top w:val="single" w:color="000000" w:sz="4" w:space="0"/>
              <w:left w:val="single" w:color="000000" w:sz="4" w:space="0"/>
              <w:bottom w:val="single" w:color="000000" w:sz="4" w:space="0"/>
              <w:right w:val="single" w:color="000000" w:sz="4" w:space="0"/>
            </w:tcBorders>
            <w:vAlign w:val="center"/>
          </w:tcPr>
          <w:p w14:paraId="5A8C4BFD">
            <w:pPr>
              <w:rPr>
                <w:rFonts w:ascii="Times New Roman" w:hAnsi="Times New Roman" w:eastAsia="Times New Roman" w:cs="Times New Roman"/>
                <w:b/>
                <w:sz w:val="28"/>
                <w:szCs w:val="28"/>
                <w:lang w:val="kk-KZ"/>
              </w:rPr>
            </w:pPr>
          </w:p>
        </w:tc>
        <w:tc>
          <w:tcPr>
            <w:tcW w:w="2835" w:type="dxa"/>
            <w:gridSpan w:val="2"/>
          </w:tcPr>
          <w:p w14:paraId="76AC50B8">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Аналар мерекесі жайлы әңгіме</w:t>
            </w:r>
          </w:p>
          <w:p w14:paraId="594B4012">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Шығармашылық дағдылар бойынша балалардың қалауымен жүргізілетін жұмыстар</w:t>
            </w:r>
          </w:p>
          <w:p w14:paraId="434B6A1E">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Оюлармен кубик ойыны</w:t>
            </w:r>
          </w:p>
          <w:p w14:paraId="3329FBB9">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Оюлардың жазықтықта орналасу  ретін атап айтады.                       </w:t>
            </w:r>
            <w:r>
              <w:rPr>
                <w:rFonts w:ascii="Times New Roman" w:hAnsi="Times New Roman" w:eastAsia="Times New Roman" w:cs="Times New Roman"/>
                <w:b/>
                <w:color w:val="FF0000"/>
                <w:sz w:val="28"/>
                <w:szCs w:val="28"/>
                <w:lang w:val="kk-KZ" w:eastAsia="ru-RU"/>
              </w:rPr>
              <w:t>Математика негіздері</w:t>
            </w:r>
          </w:p>
          <w:p w14:paraId="4587AD7C">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b/>
                <w:bCs/>
                <w:iCs/>
                <w:color w:val="181818"/>
                <w:sz w:val="28"/>
                <w:szCs w:val="28"/>
                <w:lang w:val="kk-KZ" w:eastAsia="ru-RU"/>
              </w:rPr>
              <w:t xml:space="preserve"> «Жылы сөз айту» ойыны.</w:t>
            </w:r>
          </w:p>
          <w:p w14:paraId="2ABF03B8">
            <w:pPr>
              <w:shd w:val="clear" w:color="auto" w:fill="FFFFFF"/>
              <w:jc w:val="both"/>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iCs/>
                <w:color w:val="181818"/>
                <w:sz w:val="28"/>
                <w:szCs w:val="28"/>
                <w:lang w:val="kk-KZ" w:eastAsia="ru-RU"/>
              </w:rPr>
              <w:t>Тәрбиеші Ойыншық көжекті көрсетеді.Көжек балалардан анасы жұмыстан келгенде,оны қалай қарсы алу керектігін үйретуді сұрайды.Балалар қуыршақтарына айтқан сөздерін естеріне түсіреді,көжекке көмектеседі             .</w:t>
            </w:r>
            <w:r>
              <w:rPr>
                <w:rFonts w:ascii="Times New Roman" w:hAnsi="Times New Roman" w:eastAsia="Times New Roman" w:cs="Times New Roman"/>
                <w:b/>
                <w:iCs/>
                <w:color w:val="FF0000"/>
                <w:sz w:val="28"/>
                <w:szCs w:val="28"/>
                <w:lang w:val="kk-KZ" w:eastAsia="ru-RU"/>
              </w:rPr>
              <w:t>Сөйлеуді дамыту</w:t>
            </w:r>
          </w:p>
          <w:p w14:paraId="51C7402C">
            <w:pPr>
              <w:rPr>
                <w:rFonts w:ascii="Times New Roman" w:hAnsi="Times New Roman" w:eastAsia="Times New Roman" w:cs="Times New Roman"/>
                <w:b/>
                <w:color w:val="FF0000"/>
                <w:sz w:val="28"/>
                <w:szCs w:val="28"/>
                <w:lang w:val="kk-KZ" w:eastAsia="ru-RU"/>
              </w:rPr>
            </w:pPr>
          </w:p>
          <w:p w14:paraId="1BDB8CB0">
            <w:pPr>
              <w:pStyle w:val="15"/>
              <w:rPr>
                <w:rFonts w:ascii="Times New Roman" w:hAnsi="Times New Roman"/>
                <w:sz w:val="28"/>
                <w:szCs w:val="28"/>
                <w:lang w:val="kk-KZ"/>
              </w:rPr>
            </w:pPr>
          </w:p>
        </w:tc>
        <w:tc>
          <w:tcPr>
            <w:tcW w:w="2123" w:type="dxa"/>
            <w:gridSpan w:val="3"/>
          </w:tcPr>
          <w:p w14:paraId="6D0D6379">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Тәрбиеші: - Баланы қырқынан шығару»дәстүрін өткізу үшін, қандай заттар керек?</w:t>
            </w:r>
            <w:r>
              <w:rPr>
                <w:rFonts w:ascii="Times New Roman" w:hAnsi="Times New Roman" w:eastAsia="Times New Roman" w:cs="Times New Roman"/>
                <w:color w:val="333333"/>
                <w:sz w:val="28"/>
                <w:szCs w:val="28"/>
                <w:lang w:val="kk-KZ" w:eastAsia="ru-RU"/>
              </w:rPr>
              <w:br w:type="textWrapping"/>
            </w:r>
            <w:r>
              <w:rPr>
                <w:rFonts w:ascii="Times New Roman" w:hAnsi="Times New Roman" w:eastAsia="Times New Roman" w:cs="Times New Roman"/>
                <w:color w:val="333333"/>
                <w:sz w:val="28"/>
                <w:szCs w:val="28"/>
                <w:lang w:val="kk-KZ" w:eastAsia="ru-RU"/>
              </w:rPr>
              <w:t>Балалар: - леген, су, қайшы, қасық...</w:t>
            </w:r>
          </w:p>
          <w:p w14:paraId="77ED9699">
            <w:pPr>
              <w:shd w:val="clear" w:color="auto" w:fill="FFFFFF"/>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color w:val="333333"/>
                <w:sz w:val="28"/>
                <w:szCs w:val="28"/>
                <w:lang w:val="kk-KZ" w:eastAsia="ru-RU"/>
              </w:rPr>
              <w:t xml:space="preserve">Қырқынан шығару дәстүріне қажет заттарды жасау,қайшыны ермексаздан жасау,қасықтың суретін салу,леген ыдысқа ою жабыстыру.  </w:t>
            </w:r>
            <w:r>
              <w:rPr>
                <w:rFonts w:ascii="Times New Roman" w:hAnsi="Times New Roman" w:eastAsia="Times New Roman" w:cs="Times New Roman"/>
                <w:b/>
                <w:color w:val="FF0000"/>
                <w:sz w:val="28"/>
                <w:szCs w:val="28"/>
                <w:lang w:val="kk-KZ" w:eastAsia="ru-RU"/>
              </w:rPr>
              <w:t>Сурет салу,жапсыру ,мүсіндеу.</w:t>
            </w:r>
          </w:p>
        </w:tc>
        <w:tc>
          <w:tcPr>
            <w:tcW w:w="2410" w:type="dxa"/>
            <w:gridSpan w:val="3"/>
          </w:tcPr>
          <w:p w14:paraId="62A6AAD6">
            <w:pPr>
              <w:rPr>
                <w:rFonts w:ascii="Times New Roman" w:hAnsi="Times New Roman" w:cs="Times New Roman"/>
                <w:color w:val="000000" w:themeColor="text1"/>
                <w:sz w:val="28"/>
                <w:szCs w:val="28"/>
                <w:lang w:val="kk-KZ" w:eastAsia="ru-RU"/>
                <w14:textFill>
                  <w14:solidFill>
                    <w14:schemeClr w14:val="tx1"/>
                  </w14:solidFill>
                </w14:textFill>
              </w:rPr>
            </w:pPr>
            <w:r>
              <w:rPr>
                <w:rFonts w:ascii="Times New Roman" w:hAnsi="Times New Roman" w:cs="Times New Roman"/>
                <w:color w:val="000000" w:themeColor="text1"/>
                <w:sz w:val="28"/>
                <w:szCs w:val="28"/>
                <w:lang w:val="kk-KZ" w:eastAsia="ru-RU"/>
                <w14:textFill>
                  <w14:solidFill>
                    <w14:schemeClr w14:val="tx1"/>
                  </w14:solidFill>
                </w14:textFill>
              </w:rPr>
              <w:t xml:space="preserve"> Аналар мерекесіне тақпқатар жаттау</w:t>
            </w:r>
          </w:p>
          <w:p w14:paraId="650BD239">
            <w:pPr>
              <w:rPr>
                <w:rFonts w:ascii="Times New Roman" w:hAnsi="Times New Roman" w:cs="Times New Roman"/>
                <w:b/>
                <w:color w:val="FF0000"/>
                <w:sz w:val="28"/>
                <w:szCs w:val="28"/>
                <w:lang w:val="kk-KZ" w:eastAsia="ru-RU"/>
              </w:rPr>
            </w:pPr>
            <w:r>
              <w:rPr>
                <w:rFonts w:ascii="Times New Roman" w:hAnsi="Times New Roman" w:cs="Times New Roman"/>
                <w:color w:val="000000" w:themeColor="text1"/>
                <w:sz w:val="28"/>
                <w:szCs w:val="28"/>
                <w:lang w:val="kk-KZ" w:eastAsia="ru-RU"/>
                <w14:textFill>
                  <w14:solidFill>
                    <w14:schemeClr w14:val="tx1"/>
                  </w14:solidFill>
                </w14:textFill>
              </w:rPr>
              <w:t>Ұлттық киімдер пазлы</w:t>
            </w:r>
            <w:r>
              <w:rPr>
                <w:rFonts w:ascii="Times New Roman" w:hAnsi="Times New Roman" w:cs="Times New Roman"/>
                <w:b/>
                <w:color w:val="FF0000"/>
                <w:sz w:val="28"/>
                <w:szCs w:val="28"/>
                <w:lang w:val="kk-KZ" w:eastAsia="ru-RU"/>
              </w:rPr>
              <w:t>.                 Құрастыру әрекеті</w:t>
            </w:r>
          </w:p>
          <w:p w14:paraId="4EA8F188">
            <w:pPr>
              <w:rPr>
                <w:rFonts w:ascii="Times New Roman" w:hAnsi="Times New Roman" w:cs="Times New Roman"/>
                <w:b/>
                <w:color w:val="FF0000"/>
                <w:sz w:val="28"/>
                <w:szCs w:val="28"/>
                <w:lang w:val="kk-KZ" w:eastAsia="ru-RU"/>
              </w:rPr>
            </w:pPr>
            <w:r>
              <w:rPr>
                <w:rFonts w:ascii="Times New Roman" w:hAnsi="Times New Roman" w:cs="Times New Roman"/>
                <w:color w:val="000000" w:themeColor="text1"/>
                <w:sz w:val="28"/>
                <w:szCs w:val="28"/>
                <w:lang w:val="kk-KZ" w:eastAsia="ru-RU"/>
                <w14:textFill>
                  <w14:solidFill>
                    <w14:schemeClr w14:val="tx1"/>
                  </w14:solidFill>
                </w14:textFill>
              </w:rPr>
              <w:t>Тақияны әшекелейміз</w:t>
            </w:r>
            <w:r>
              <w:rPr>
                <w:rFonts w:ascii="Times New Roman" w:hAnsi="Times New Roman" w:cs="Times New Roman"/>
                <w:b/>
                <w:color w:val="FF0000"/>
                <w:sz w:val="28"/>
                <w:szCs w:val="28"/>
                <w:lang w:val="kk-KZ" w:eastAsia="ru-RU"/>
              </w:rPr>
              <w:t>.  Мүсіндеу әрекеті</w:t>
            </w:r>
          </w:p>
          <w:p w14:paraId="3ECFE868">
            <w:pPr>
              <w:rPr>
                <w:rFonts w:ascii="Times New Roman" w:hAnsi="Times New Roman" w:cs="Times New Roman"/>
                <w:b/>
                <w:color w:val="FF0000"/>
                <w:sz w:val="28"/>
                <w:szCs w:val="28"/>
                <w:lang w:val="kk-KZ" w:eastAsia="ru-RU"/>
              </w:rPr>
            </w:pPr>
            <w:r>
              <w:rPr>
                <w:rFonts w:ascii="Times New Roman" w:hAnsi="Times New Roman" w:cs="Times New Roman"/>
                <w:b/>
                <w:color w:val="FF0000"/>
                <w:sz w:val="28"/>
                <w:szCs w:val="28"/>
                <w:lang w:val="kk-KZ" w:eastAsia="ru-RU"/>
              </w:rPr>
              <w:t xml:space="preserve">Домбыра ойыны </w:t>
            </w:r>
          </w:p>
          <w:p w14:paraId="0F8AF830">
            <w:pPr>
              <w:rPr>
                <w:rFonts w:ascii="Times New Roman" w:hAnsi="Times New Roman" w:cs="Times New Roman"/>
                <w:b/>
                <w:color w:val="FF0000"/>
                <w:sz w:val="28"/>
                <w:szCs w:val="28"/>
                <w:lang w:val="kk-KZ" w:eastAsia="ru-RU"/>
              </w:rPr>
            </w:pPr>
            <w:r>
              <w:rPr>
                <w:rFonts w:ascii="Times New Roman" w:hAnsi="Times New Roman" w:cs="Times New Roman"/>
                <w:color w:val="000000" w:themeColor="text1"/>
                <w:sz w:val="28"/>
                <w:szCs w:val="28"/>
                <w:lang w:val="kk-KZ" w:eastAsia="ru-RU"/>
                <w14:textFill>
                  <w14:solidFill>
                    <w14:schemeClr w14:val="tx1"/>
                  </w14:solidFill>
                </w14:textFill>
              </w:rPr>
              <w:t xml:space="preserve">Домбыранын қандай аспап екенін айту және жабыстыру. </w:t>
            </w:r>
            <w:r>
              <w:rPr>
                <w:rFonts w:ascii="Times New Roman" w:hAnsi="Times New Roman" w:cs="Times New Roman"/>
                <w:b/>
                <w:color w:val="FF0000"/>
                <w:sz w:val="28"/>
                <w:szCs w:val="28"/>
                <w:lang w:val="kk-KZ" w:eastAsia="ru-RU"/>
              </w:rPr>
              <w:t>Жапсыру әрекеті</w:t>
            </w:r>
          </w:p>
          <w:p w14:paraId="7B5CF279">
            <w:pPr>
              <w:rPr>
                <w:rFonts w:ascii="Times New Roman" w:hAnsi="Times New Roman" w:eastAsia="Times New Roman" w:cs="Times New Roman"/>
                <w:color w:val="000000" w:themeColor="text1"/>
                <w:sz w:val="28"/>
                <w:szCs w:val="28"/>
                <w:lang w:val="kk-KZ" w:eastAsia="ru-RU"/>
                <w14:textFill>
                  <w14:solidFill>
                    <w14:schemeClr w14:val="tx1"/>
                  </w14:solidFill>
                </w14:textFill>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Анама арналған кеудеше</w:t>
            </w:r>
          </w:p>
          <w:p w14:paraId="1CE8DCCC">
            <w:pPr>
              <w:pStyle w:val="16"/>
              <w:rPr>
                <w:sz w:val="28"/>
                <w:szCs w:val="28"/>
              </w:rPr>
            </w:pPr>
            <w:r>
              <w:rPr>
                <w:sz w:val="28"/>
                <w:szCs w:val="28"/>
              </w:rPr>
              <w:t>элементтердің пішінін, реттілігін, олардың арасындағы қашықтықты ескере отырып, жазықтықта оюларды орналастыру;</w:t>
            </w:r>
          </w:p>
          <w:p w14:paraId="468AC36F">
            <w:pPr>
              <w:rPr>
                <w:rFonts w:ascii="Times New Roman" w:hAnsi="Times New Roman" w:eastAsia="Times New Roman" w:cs="Times New Roman"/>
                <w:b/>
                <w:color w:val="FF0000"/>
                <w:sz w:val="28"/>
                <w:szCs w:val="28"/>
                <w:lang w:val="kk-KZ" w:eastAsia="ru-RU"/>
              </w:rPr>
            </w:pPr>
            <w:r>
              <w:rPr>
                <w:rFonts w:ascii="Times New Roman" w:hAnsi="Times New Roman" w:cs="Times New Roman"/>
                <w:sz w:val="28"/>
                <w:szCs w:val="28"/>
                <w:lang w:val="kk-KZ"/>
              </w:rPr>
              <w:t xml:space="preserve"> қазақ оюларының кейбір элементтерін салу;</w:t>
            </w:r>
            <w:r>
              <w:rPr>
                <w:rFonts w:ascii="Times New Roman" w:hAnsi="Times New Roman" w:cs="Times New Roman"/>
                <w:b/>
                <w:color w:val="FF0000"/>
                <w:sz w:val="28"/>
                <w:szCs w:val="28"/>
                <w:lang w:val="kk-KZ"/>
              </w:rPr>
              <w:t>Сурет салу</w:t>
            </w:r>
          </w:p>
        </w:tc>
        <w:tc>
          <w:tcPr>
            <w:tcW w:w="2692" w:type="dxa"/>
            <w:gridSpan w:val="2"/>
          </w:tcPr>
          <w:p w14:paraId="65DADB07">
            <w:pPr>
              <w:shd w:val="clear" w:color="auto" w:fill="FFFFFF"/>
              <w:rPr>
                <w:rFonts w:ascii="Times New Roman" w:hAnsi="Times New Roman" w:eastAsia="Times New Roman" w:cs="Times New Roman"/>
                <w:b/>
                <w:color w:val="000000" w:themeColor="text1"/>
                <w:sz w:val="28"/>
                <w:szCs w:val="28"/>
                <w:lang w:val="kk-KZ" w:eastAsia="ru-RU"/>
                <w14:textFill>
                  <w14:solidFill>
                    <w14:schemeClr w14:val="tx1"/>
                  </w14:solidFill>
                </w14:textFill>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Суретке мұқият қарау,әр түрлі кеңісте орналасқан бесікті қай жерде орналасқанын не ұзын не аласа биік екенін сипаттау.</w:t>
            </w:r>
            <w:r>
              <w:rPr>
                <w:rFonts w:ascii="Times New Roman" w:hAnsi="Times New Roman" w:eastAsia="Times New Roman" w:cs="Times New Roman"/>
                <w:b/>
                <w:color w:val="FF0000"/>
                <w:sz w:val="28"/>
                <w:szCs w:val="28"/>
                <w:lang w:val="kk-KZ" w:eastAsia="ru-RU"/>
              </w:rPr>
              <w:t>Математика негіздері</w:t>
            </w:r>
          </w:p>
          <w:p w14:paraId="4C46F1A3">
            <w:pPr>
              <w:rPr>
                <w:rFonts w:ascii="Times New Roman" w:hAnsi="Times New Roman" w:cs="Times New Roman"/>
                <w:sz w:val="28"/>
                <w:szCs w:val="28"/>
                <w:lang w:val="kk-KZ"/>
              </w:rPr>
            </w:pPr>
            <w:r>
              <w:rPr>
                <w:rFonts w:ascii="Times New Roman" w:hAnsi="Times New Roman" w:eastAsia="Times New Roman" w:cs="Times New Roman"/>
                <w:color w:val="333333"/>
                <w:sz w:val="28"/>
                <w:szCs w:val="28"/>
                <w:lang w:val="kk-KZ" w:eastAsia="ru-RU"/>
              </w:rPr>
              <w:t>Бесіктің суретін бояу,ермексаздан бесік жасау,бесік суретінен пазл құрастыру,бесікке ою жабыстыру.</w:t>
            </w:r>
            <w:r>
              <w:rPr>
                <w:rFonts w:ascii="Times New Roman" w:hAnsi="Times New Roman" w:eastAsia="Times New Roman" w:cs="Times New Roman"/>
                <w:b/>
                <w:color w:val="FF0000"/>
                <w:sz w:val="28"/>
                <w:szCs w:val="28"/>
                <w:lang w:val="kk-KZ" w:eastAsia="ru-RU"/>
              </w:rPr>
              <w:t>Сурет салу,құрастыру,жапсыру,мүсіндеу</w:t>
            </w:r>
          </w:p>
        </w:tc>
        <w:tc>
          <w:tcPr>
            <w:tcW w:w="2420" w:type="dxa"/>
          </w:tcPr>
          <w:p w14:paraId="13C12F41">
            <w:pPr>
              <w:rPr>
                <w:rFonts w:ascii="Times New Roman" w:hAnsi="Times New Roman" w:cs="Times New Roman"/>
                <w:b/>
                <w:color w:val="FF0000"/>
                <w:sz w:val="28"/>
                <w:szCs w:val="28"/>
                <w:shd w:val="clear" w:color="auto" w:fill="FFFFFF"/>
                <w:lang w:val="kk-KZ"/>
              </w:rPr>
            </w:pPr>
            <w:r>
              <w:rPr>
                <w:rFonts w:ascii="Times New Roman" w:hAnsi="Times New Roman" w:cs="Times New Roman"/>
                <w:color w:val="333333"/>
                <w:sz w:val="28"/>
                <w:szCs w:val="28"/>
                <w:shd w:val="clear" w:color="auto" w:fill="FFFFFF"/>
                <w:lang w:eastAsia="ru-RU"/>
              </w:rPr>
              <w:drawing>
                <wp:inline distT="0" distB="0" distL="0" distR="0">
                  <wp:extent cx="765810" cy="510540"/>
                  <wp:effectExtent l="0" t="0" r="0" b="381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l="3261" t="5380" r="5911" b="11349"/>
                          <a:stretch>
                            <a:fillRect/>
                          </a:stretch>
                        </pic:blipFill>
                        <pic:spPr>
                          <a:xfrm>
                            <a:off x="0" y="0"/>
                            <a:ext cx="771858" cy="514572"/>
                          </a:xfrm>
                          <a:prstGeom prst="rect">
                            <a:avLst/>
                          </a:prstGeom>
                          <a:noFill/>
                          <a:ln>
                            <a:noFill/>
                          </a:ln>
                          <a:effectLst/>
                        </pic:spPr>
                      </pic:pic>
                    </a:graphicData>
                  </a:graphic>
                </wp:inline>
              </w:drawing>
            </w:r>
            <w:r>
              <w:rPr>
                <w:rFonts w:ascii="Times New Roman" w:hAnsi="Times New Roman" w:cs="Times New Roman"/>
                <w:color w:val="333333"/>
                <w:sz w:val="28"/>
                <w:szCs w:val="28"/>
                <w:shd w:val="clear" w:color="auto" w:fill="FFFFFF"/>
                <w:lang w:val="kk-KZ"/>
              </w:rPr>
              <w:t xml:space="preserve">Қайнар оюын ермексаздан жасау ақ қағазға жабыстыру.  </w:t>
            </w:r>
            <w:r>
              <w:rPr>
                <w:rFonts w:ascii="Times New Roman" w:hAnsi="Times New Roman" w:cs="Times New Roman"/>
                <w:b/>
                <w:color w:val="FF0000"/>
                <w:sz w:val="28"/>
                <w:szCs w:val="28"/>
                <w:shd w:val="clear" w:color="auto" w:fill="FFFFFF"/>
                <w:lang w:val="kk-KZ"/>
              </w:rPr>
              <w:t>Мүсіндеу,жапсыру</w:t>
            </w:r>
          </w:p>
          <w:p w14:paraId="48D70528">
            <w:pPr>
              <w:rPr>
                <w:rFonts w:ascii="Times New Roman" w:hAnsi="Times New Roman" w:cs="Times New Roman"/>
                <w:b/>
                <w:color w:val="FF0000"/>
                <w:sz w:val="28"/>
                <w:szCs w:val="28"/>
                <w:shd w:val="clear" w:color="auto" w:fill="FFFFFF"/>
                <w:lang w:val="kk-KZ"/>
              </w:rPr>
            </w:pPr>
            <w:r>
              <w:rPr>
                <w:rFonts w:ascii="Times New Roman" w:hAnsi="Times New Roman" w:cs="Times New Roman"/>
                <w:color w:val="333333"/>
                <w:sz w:val="28"/>
                <w:szCs w:val="28"/>
                <w:shd w:val="clear" w:color="auto" w:fill="FFFFFF"/>
                <w:lang w:val="kk-KZ"/>
              </w:rPr>
              <w:t>Оюдың суретін бояу.</w:t>
            </w:r>
            <w:r>
              <w:rPr>
                <w:rFonts w:ascii="Times New Roman" w:hAnsi="Times New Roman" w:cs="Times New Roman"/>
                <w:b/>
                <w:color w:val="FF0000"/>
                <w:sz w:val="28"/>
                <w:szCs w:val="28"/>
                <w:shd w:val="clear" w:color="auto" w:fill="FFFFFF"/>
                <w:lang w:val="kk-KZ"/>
              </w:rPr>
              <w:t>Сурет салу</w:t>
            </w:r>
          </w:p>
          <w:p w14:paraId="62D10E04">
            <w:pPr>
              <w:rPr>
                <w:rFonts w:ascii="Times New Roman" w:hAnsi="Times New Roman" w:cs="Times New Roman"/>
                <w:color w:val="333333"/>
                <w:sz w:val="28"/>
                <w:szCs w:val="28"/>
                <w:shd w:val="clear" w:color="auto" w:fill="FFFFFF"/>
                <w:lang w:val="kk-KZ"/>
              </w:rPr>
            </w:pPr>
            <w:r>
              <w:rPr>
                <w:rFonts w:ascii="Times New Roman" w:hAnsi="Times New Roman" w:cs="Times New Roman"/>
                <w:b/>
                <w:color w:val="FF0000"/>
                <w:sz w:val="28"/>
                <w:szCs w:val="28"/>
                <w:shd w:val="clear" w:color="auto" w:fill="FFFFFF"/>
                <w:lang w:val="kk-KZ"/>
              </w:rPr>
              <w:t>Пазл құрау оюдан</w:t>
            </w:r>
          </w:p>
          <w:p w14:paraId="06526D8B">
            <w:pPr>
              <w:rPr>
                <w:rFonts w:ascii="Times New Roman" w:hAnsi="Times New Roman" w:cs="Times New Roman"/>
                <w:color w:val="333333"/>
                <w:sz w:val="28"/>
                <w:szCs w:val="28"/>
                <w:shd w:val="clear" w:color="auto" w:fill="FFFFFF"/>
                <w:lang w:val="kk-KZ"/>
              </w:rPr>
            </w:pPr>
          </w:p>
          <w:p w14:paraId="1A2D58E2">
            <w:pPr>
              <w:pStyle w:val="15"/>
              <w:rPr>
                <w:rFonts w:ascii="Times New Roman" w:hAnsi="Times New Roman"/>
                <w:b/>
                <w:bCs/>
                <w:sz w:val="28"/>
                <w:szCs w:val="28"/>
                <w:lang w:val="kk-KZ"/>
              </w:rPr>
            </w:pPr>
          </w:p>
        </w:tc>
      </w:tr>
      <w:tr w14:paraId="78391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415" w:type="dxa"/>
            <w:tcBorders>
              <w:top w:val="single" w:color="000000" w:sz="4" w:space="0"/>
              <w:left w:val="single" w:color="000000" w:sz="4" w:space="0"/>
              <w:bottom w:val="single" w:color="000000" w:sz="4" w:space="0"/>
              <w:right w:val="single" w:color="000000" w:sz="4" w:space="0"/>
            </w:tcBorders>
          </w:tcPr>
          <w:p w14:paraId="03ECC9A6">
            <w:pPr>
              <w:pStyle w:val="16"/>
              <w:ind w:left="110" w:right="223"/>
              <w:rPr>
                <w:b/>
                <w:sz w:val="28"/>
                <w:szCs w:val="28"/>
                <w:lang w:val="ru-RU"/>
              </w:rPr>
            </w:pPr>
            <w:r>
              <w:rPr>
                <w:b/>
                <w:sz w:val="28"/>
                <w:szCs w:val="28"/>
                <w:lang w:val="ru-RU"/>
              </w:rPr>
              <w:t>Екінші таңғы ас</w:t>
            </w:r>
          </w:p>
        </w:tc>
        <w:tc>
          <w:tcPr>
            <w:tcW w:w="12480" w:type="dxa"/>
            <w:gridSpan w:val="11"/>
            <w:tcBorders>
              <w:top w:val="single" w:color="auto" w:sz="4" w:space="0"/>
              <w:left w:val="single" w:color="000000" w:sz="4" w:space="0"/>
              <w:bottom w:val="single" w:color="000000" w:sz="4" w:space="0"/>
              <w:right w:val="single" w:color="000000" w:sz="4" w:space="0"/>
            </w:tcBorders>
          </w:tcPr>
          <w:p w14:paraId="5B214AE4">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0B3E7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415" w:type="dxa"/>
            <w:tcBorders>
              <w:top w:val="single" w:color="000000" w:sz="4" w:space="0"/>
              <w:left w:val="single" w:color="000000" w:sz="4" w:space="0"/>
              <w:bottom w:val="single" w:color="000000" w:sz="4" w:space="0"/>
              <w:right w:val="single" w:color="000000" w:sz="4" w:space="0"/>
            </w:tcBorders>
          </w:tcPr>
          <w:p w14:paraId="082437DC">
            <w:pPr>
              <w:pStyle w:val="16"/>
              <w:spacing w:line="268"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2480" w:type="dxa"/>
            <w:gridSpan w:val="11"/>
            <w:tcBorders>
              <w:top w:val="single" w:color="000000" w:sz="4" w:space="0"/>
              <w:left w:val="single" w:color="000000" w:sz="4" w:space="0"/>
              <w:bottom w:val="single" w:color="000000" w:sz="4" w:space="0"/>
              <w:right w:val="single" w:color="000000" w:sz="4" w:space="0"/>
            </w:tcBorders>
          </w:tcPr>
          <w:p w14:paraId="151A728A">
            <w:pPr>
              <w:pStyle w:val="16"/>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44D46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415" w:type="dxa"/>
            <w:tcBorders>
              <w:top w:val="single" w:color="000000" w:sz="4" w:space="0"/>
              <w:left w:val="single" w:color="000000" w:sz="4" w:space="0"/>
              <w:bottom w:val="single" w:color="000000" w:sz="4" w:space="0"/>
              <w:right w:val="single" w:color="000000" w:sz="4" w:space="0"/>
            </w:tcBorders>
          </w:tcPr>
          <w:p w14:paraId="3674F94D">
            <w:pPr>
              <w:pStyle w:val="16"/>
              <w:spacing w:line="256" w:lineRule="exact"/>
              <w:ind w:left="110"/>
              <w:rPr>
                <w:b/>
                <w:sz w:val="28"/>
                <w:szCs w:val="28"/>
              </w:rPr>
            </w:pPr>
            <w:r>
              <w:rPr>
                <w:b/>
                <w:sz w:val="28"/>
                <w:szCs w:val="28"/>
              </w:rPr>
              <w:t>Серуен</w:t>
            </w:r>
          </w:p>
        </w:tc>
        <w:tc>
          <w:tcPr>
            <w:tcW w:w="2693" w:type="dxa"/>
            <w:tcBorders>
              <w:top w:val="single" w:color="000000" w:sz="4" w:space="0"/>
              <w:left w:val="single" w:color="000000" w:sz="4" w:space="0"/>
              <w:bottom w:val="single" w:color="000000" w:sz="4" w:space="0"/>
              <w:right w:val="single" w:color="000000" w:sz="4" w:space="0"/>
            </w:tcBorders>
          </w:tcPr>
          <w:p w14:paraId="01B87D92">
            <w:pPr>
              <w:rPr>
                <w:rStyle w:val="23"/>
                <w:rFonts w:ascii="Times New Roman" w:hAnsi="Times New Roman" w:cs="Times New Roman"/>
                <w:b/>
                <w:bCs/>
                <w:sz w:val="28"/>
                <w:szCs w:val="28"/>
                <w:lang w:val="kk-KZ"/>
              </w:rPr>
            </w:pPr>
            <w:r>
              <w:rPr>
                <w:rStyle w:val="25"/>
                <w:rFonts w:ascii="Times New Roman" w:hAnsi="Times New Roman" w:cs="Times New Roman"/>
                <w:sz w:val="28"/>
                <w:szCs w:val="28"/>
                <w:lang w:val="kk-KZ"/>
              </w:rPr>
              <w:t xml:space="preserve">Маусымдық өзгерістерді бақылау </w:t>
            </w:r>
            <w:r>
              <w:rPr>
                <w:rStyle w:val="22"/>
                <w:rFonts w:ascii="Times New Roman" w:hAnsi="Times New Roman" w:cs="Times New Roman"/>
                <w:sz w:val="28"/>
                <w:szCs w:val="28"/>
                <w:lang w:val="kk-KZ"/>
              </w:rPr>
              <w:t>Мақсаты:</w:t>
            </w:r>
            <w:r>
              <w:rPr>
                <w:rStyle w:val="22"/>
                <w:rFonts w:ascii="Times New Roman" w:hAnsi="Times New Roman" w:cs="Times New Roman"/>
                <w:b/>
                <w:bCs/>
                <w:sz w:val="28"/>
                <w:szCs w:val="28"/>
                <w:lang w:val="kk-KZ"/>
              </w:rPr>
              <w:t xml:space="preserve">                   </w:t>
            </w:r>
            <w:r>
              <w:rPr>
                <w:rStyle w:val="23"/>
                <w:rFonts w:ascii="Times New Roman" w:hAnsi="Times New Roman" w:cs="Times New Roman"/>
                <w:sz w:val="28"/>
                <w:szCs w:val="28"/>
                <w:lang w:val="kk-KZ"/>
              </w:rPr>
              <w:t>Табиғаттағы көктемгі өзгерістер туралы түсініктерін қалыптастыру; айнала қоршаған ортадан көктем өзгерістерін көре білуге үйрету;</w:t>
            </w:r>
          </w:p>
          <w:p w14:paraId="15BC9A3C">
            <w:pPr>
              <w:rPr>
                <w:rStyle w:val="23"/>
                <w:rFonts w:ascii="Times New Roman" w:hAnsi="Times New Roman" w:cs="Times New Roman"/>
                <w:sz w:val="28"/>
                <w:szCs w:val="28"/>
                <w:lang w:val="kk-KZ"/>
              </w:rPr>
            </w:pPr>
            <w:r>
              <w:rPr>
                <w:rStyle w:val="23"/>
                <w:rFonts w:ascii="Times New Roman" w:hAnsi="Times New Roman" w:cs="Times New Roman"/>
                <w:sz w:val="28"/>
                <w:szCs w:val="28"/>
                <w:lang w:val="kk-KZ"/>
              </w:rPr>
              <w:t>табиғатты бақылауға деген қызығушылығын арттыру, қамқор болуға тәрбиелеу.</w:t>
            </w:r>
          </w:p>
          <w:p w14:paraId="53D3DE8A">
            <w:pPr>
              <w:rPr>
                <w:rStyle w:val="22"/>
                <w:rFonts w:ascii="Times New Roman" w:hAnsi="Times New Roman" w:cs="Times New Roman"/>
                <w:sz w:val="28"/>
                <w:szCs w:val="28"/>
                <w:lang w:val="kk-KZ"/>
              </w:rPr>
            </w:pPr>
            <w:r>
              <w:rPr>
                <w:rStyle w:val="22"/>
                <w:rFonts w:ascii="Times New Roman" w:hAnsi="Times New Roman" w:cs="Times New Roman"/>
                <w:b/>
                <w:sz w:val="28"/>
                <w:szCs w:val="28"/>
                <w:lang w:val="kk-KZ"/>
              </w:rPr>
              <w:t>Жеке жұмыс:</w:t>
            </w:r>
            <w:r>
              <w:rPr>
                <w:rStyle w:val="22"/>
                <w:rFonts w:ascii="Times New Roman" w:hAnsi="Times New Roman" w:cs="Times New Roman"/>
                <w:sz w:val="28"/>
                <w:szCs w:val="28"/>
                <w:lang w:val="kk-KZ"/>
              </w:rPr>
              <w:t xml:space="preserve">                Өлеңде қандай жыл мезгілдері туралы айтылған?</w:t>
            </w:r>
          </w:p>
          <w:p w14:paraId="447E8CE5">
            <w:pPr>
              <w:rPr>
                <w:rStyle w:val="22"/>
                <w:rFonts w:ascii="Times New Roman" w:hAnsi="Times New Roman" w:cs="Times New Roman"/>
                <w:sz w:val="28"/>
                <w:szCs w:val="28"/>
                <w:lang w:val="kk-KZ"/>
              </w:rPr>
            </w:pPr>
            <w:r>
              <w:rPr>
                <w:rStyle w:val="22"/>
                <w:rFonts w:ascii="Times New Roman" w:hAnsi="Times New Roman" w:cs="Times New Roman"/>
                <w:sz w:val="28"/>
                <w:szCs w:val="28"/>
                <w:lang w:val="kk-KZ"/>
              </w:rPr>
              <w:t>Қазір жылдың қай мезгілі?</w:t>
            </w:r>
          </w:p>
          <w:p w14:paraId="594DC00C">
            <w:pPr>
              <w:rPr>
                <w:rStyle w:val="22"/>
                <w:rFonts w:ascii="Times New Roman" w:hAnsi="Times New Roman" w:cs="Times New Roman"/>
                <w:sz w:val="28"/>
                <w:szCs w:val="28"/>
                <w:lang w:val="kk-KZ"/>
              </w:rPr>
            </w:pPr>
            <w:r>
              <w:rPr>
                <w:rStyle w:val="22"/>
                <w:rFonts w:ascii="Times New Roman" w:hAnsi="Times New Roman" w:cs="Times New Roman"/>
                <w:sz w:val="28"/>
                <w:szCs w:val="28"/>
                <w:lang w:val="kk-KZ"/>
              </w:rPr>
              <w:t>Көктемнің  алдында қай мезгіл болды?</w:t>
            </w:r>
          </w:p>
          <w:p w14:paraId="750C4ABC">
            <w:pPr>
              <w:rPr>
                <w:rStyle w:val="22"/>
                <w:rFonts w:ascii="Times New Roman" w:hAnsi="Times New Roman" w:cs="Times New Roman"/>
                <w:sz w:val="28"/>
                <w:szCs w:val="28"/>
                <w:lang w:val="kk-KZ"/>
              </w:rPr>
            </w:pPr>
            <w:r>
              <w:rPr>
                <w:rStyle w:val="22"/>
                <w:rFonts w:ascii="Times New Roman" w:hAnsi="Times New Roman" w:cs="Times New Roman"/>
                <w:sz w:val="28"/>
                <w:szCs w:val="28"/>
                <w:lang w:val="kk-KZ"/>
              </w:rPr>
              <w:t>Көктемнің келуімен табиғатта қандай өзгерістер болады?</w:t>
            </w:r>
          </w:p>
          <w:p w14:paraId="7A7D99F7">
            <w:pPr>
              <w:rPr>
                <w:rStyle w:val="22"/>
                <w:rFonts w:ascii="Times New Roman" w:hAnsi="Times New Roman" w:cs="Times New Roman"/>
                <w:sz w:val="28"/>
                <w:szCs w:val="28"/>
                <w:lang w:val="kk-KZ"/>
              </w:rPr>
            </w:pPr>
            <w:r>
              <w:rPr>
                <w:rStyle w:val="22"/>
                <w:rFonts w:ascii="Times New Roman" w:hAnsi="Times New Roman" w:cs="Times New Roman"/>
                <w:sz w:val="28"/>
                <w:szCs w:val="28"/>
                <w:lang w:val="kk-KZ"/>
              </w:rPr>
              <w:t>Қазір айналадан қандай өзгерістерді көруге болады?</w:t>
            </w:r>
          </w:p>
          <w:p w14:paraId="46AE41DA">
            <w:pPr>
              <w:rPr>
                <w:rStyle w:val="22"/>
                <w:rFonts w:ascii="Times New Roman" w:hAnsi="Times New Roman" w:cs="Times New Roman"/>
                <w:sz w:val="28"/>
                <w:szCs w:val="28"/>
                <w:lang w:val="kk-KZ"/>
              </w:rPr>
            </w:pPr>
            <w:r>
              <w:rPr>
                <w:rStyle w:val="22"/>
                <w:rFonts w:ascii="Times New Roman" w:hAnsi="Times New Roman" w:cs="Times New Roman"/>
                <w:sz w:val="28"/>
                <w:szCs w:val="28"/>
                <w:lang w:val="kk-KZ"/>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14:paraId="0CB6B922">
            <w:pPr>
              <w:rPr>
                <w:rStyle w:val="23"/>
                <w:rFonts w:ascii="Times New Roman" w:hAnsi="Times New Roman" w:cs="Times New Roman"/>
                <w:b/>
                <w:sz w:val="28"/>
                <w:szCs w:val="28"/>
                <w:lang w:val="kk-KZ"/>
              </w:rPr>
            </w:pPr>
            <w:r>
              <w:rPr>
                <w:rStyle w:val="23"/>
                <w:rFonts w:ascii="Times New Roman" w:hAnsi="Times New Roman" w:cs="Times New Roman"/>
                <w:sz w:val="28"/>
                <w:szCs w:val="28"/>
                <w:lang w:val="kk-KZ"/>
              </w:rPr>
              <w:t xml:space="preserve">Еңбек </w:t>
            </w:r>
          </w:p>
          <w:p w14:paraId="2B27A50B">
            <w:pPr>
              <w:rPr>
                <w:rStyle w:val="23"/>
                <w:rFonts w:ascii="Times New Roman" w:hAnsi="Times New Roman" w:cs="Times New Roman"/>
                <w:sz w:val="28"/>
                <w:szCs w:val="28"/>
                <w:lang w:val="kk-KZ"/>
              </w:rPr>
            </w:pPr>
            <w:r>
              <w:rPr>
                <w:rStyle w:val="23"/>
                <w:rFonts w:ascii="Times New Roman" w:hAnsi="Times New Roman" w:cs="Times New Roman"/>
                <w:sz w:val="28"/>
                <w:szCs w:val="28"/>
                <w:lang w:val="kk-KZ"/>
              </w:rPr>
              <w:t>Гүл егетін жерді тазалау.</w:t>
            </w:r>
          </w:p>
          <w:p w14:paraId="20157B8F">
            <w:pPr>
              <w:rPr>
                <w:rStyle w:val="23"/>
                <w:rFonts w:ascii="Times New Roman" w:hAnsi="Times New Roman" w:cs="Times New Roman"/>
                <w:sz w:val="28"/>
                <w:szCs w:val="28"/>
                <w:lang w:val="kk-KZ"/>
              </w:rPr>
            </w:pPr>
            <w:r>
              <w:rPr>
                <w:rStyle w:val="22"/>
                <w:rFonts w:ascii="Times New Roman" w:hAnsi="Times New Roman" w:cs="Times New Roman"/>
                <w:sz w:val="28"/>
                <w:szCs w:val="28"/>
                <w:lang w:val="kk-KZ"/>
              </w:rPr>
              <w:t xml:space="preserve">Мақсаты: </w:t>
            </w:r>
            <w:r>
              <w:rPr>
                <w:rStyle w:val="23"/>
                <w:rFonts w:ascii="Times New Roman" w:hAnsi="Times New Roman" w:cs="Times New Roman"/>
                <w:sz w:val="28"/>
                <w:szCs w:val="28"/>
                <w:lang w:val="kk-KZ"/>
              </w:rPr>
              <w:t>Еңбекке деген оң көзқарастарын тәрбиелеу.</w:t>
            </w:r>
          </w:p>
          <w:p w14:paraId="0139544C">
            <w:pPr>
              <w:rPr>
                <w:rStyle w:val="23"/>
                <w:rFonts w:ascii="Times New Roman" w:hAnsi="Times New Roman" w:cs="Times New Roman"/>
                <w:sz w:val="28"/>
                <w:szCs w:val="28"/>
                <w:lang w:val="kk-KZ"/>
              </w:rPr>
            </w:pPr>
            <w:r>
              <w:rPr>
                <w:rStyle w:val="23"/>
                <w:rFonts w:ascii="Times New Roman" w:hAnsi="Times New Roman" w:cs="Times New Roman"/>
                <w:sz w:val="28"/>
                <w:szCs w:val="28"/>
                <w:lang w:val="kk-KZ"/>
              </w:rPr>
              <w:t>Қимылды ойын:                     «Кім жылдам?».</w:t>
            </w:r>
          </w:p>
          <w:p w14:paraId="2291851F">
            <w:pPr>
              <w:rPr>
                <w:rStyle w:val="23"/>
                <w:rFonts w:ascii="Times New Roman" w:hAnsi="Times New Roman" w:cs="Times New Roman"/>
                <w:sz w:val="28"/>
                <w:szCs w:val="28"/>
                <w:lang w:val="kk-KZ"/>
              </w:rPr>
            </w:pPr>
            <w:r>
              <w:rPr>
                <w:rStyle w:val="22"/>
                <w:rFonts w:ascii="Times New Roman" w:hAnsi="Times New Roman" w:cs="Times New Roman"/>
                <w:sz w:val="28"/>
                <w:szCs w:val="28"/>
                <w:lang w:val="kk-KZ"/>
              </w:rPr>
              <w:t>Мақсаты: жүкіруге жаттықтыру, жылдамдықтарын дамыту.</w:t>
            </w:r>
            <w:r>
              <w:rPr>
                <w:rStyle w:val="23"/>
                <w:rFonts w:ascii="Times New Roman" w:hAnsi="Times New Roman" w:cs="Times New Roman"/>
                <w:sz w:val="28"/>
                <w:szCs w:val="28"/>
                <w:lang w:val="kk-KZ"/>
              </w:rPr>
              <w:tab/>
            </w:r>
          </w:p>
          <w:p w14:paraId="4FAD1684">
            <w:pPr>
              <w:rPr>
                <w:rStyle w:val="23"/>
                <w:rFonts w:ascii="Times New Roman" w:hAnsi="Times New Roman" w:cs="Times New Roman"/>
                <w:b/>
                <w:sz w:val="28"/>
                <w:szCs w:val="28"/>
                <w:lang w:val="kk-KZ"/>
              </w:rPr>
            </w:pPr>
            <w:r>
              <w:rPr>
                <w:rStyle w:val="23"/>
                <w:rFonts w:ascii="Times New Roman" w:hAnsi="Times New Roman" w:cs="Times New Roman"/>
                <w:sz w:val="28"/>
                <w:szCs w:val="28"/>
                <w:lang w:val="kk-KZ"/>
              </w:rPr>
              <w:t>Еркін ойын:</w:t>
            </w:r>
          </w:p>
          <w:p w14:paraId="78C9D203">
            <w:pPr>
              <w:pStyle w:val="16"/>
              <w:rPr>
                <w:bCs/>
                <w:sz w:val="28"/>
                <w:szCs w:val="28"/>
              </w:rPr>
            </w:pPr>
            <w:r>
              <w:rPr>
                <w:rStyle w:val="22"/>
                <w:sz w:val="28"/>
                <w:szCs w:val="28"/>
              </w:rPr>
              <w:t xml:space="preserve"> </w:t>
            </w:r>
          </w:p>
        </w:tc>
        <w:tc>
          <w:tcPr>
            <w:tcW w:w="2265" w:type="dxa"/>
            <w:gridSpan w:val="4"/>
            <w:tcBorders>
              <w:top w:val="single" w:color="000000" w:sz="4" w:space="0"/>
              <w:left w:val="single" w:color="000000" w:sz="4" w:space="0"/>
              <w:bottom w:val="single" w:color="000000" w:sz="4" w:space="0"/>
              <w:right w:val="single" w:color="000000" w:sz="4" w:space="0"/>
            </w:tcBorders>
          </w:tcPr>
          <w:p w14:paraId="1B08FD8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Жиналған жаңбырдың суларын аңаштарға гүлдерге құйғызу. Олардың қанша өскенін сызғыш арқылы өлшеп анықтап, дәптерге жазып қоюды пысықтау. </w:t>
            </w:r>
          </w:p>
          <w:p w14:paraId="2D37EEA3">
            <w:pPr>
              <w:pStyle w:val="15"/>
              <w:rPr>
                <w:rFonts w:ascii="Times New Roman" w:hAnsi="Times New Roman"/>
                <w:b/>
                <w:bCs/>
                <w:sz w:val="28"/>
                <w:szCs w:val="28"/>
                <w:lang w:val="kk-KZ"/>
              </w:rPr>
            </w:pPr>
            <w:r>
              <w:rPr>
                <w:rFonts w:ascii="Times New Roman" w:hAnsi="Times New Roman"/>
                <w:b/>
                <w:bCs/>
                <w:sz w:val="28"/>
                <w:szCs w:val="28"/>
                <w:lang w:val="kk-KZ"/>
              </w:rPr>
              <w:t>(Танымдық,  зерттеу  іс-әрекеті)</w:t>
            </w:r>
          </w:p>
          <w:p w14:paraId="6EDB47F1">
            <w:pPr>
              <w:rPr>
                <w:rFonts w:ascii="Times New Roman" w:hAnsi="Times New Roman" w:cs="Times New Roman"/>
                <w:b/>
                <w:bCs/>
                <w:sz w:val="28"/>
                <w:szCs w:val="28"/>
                <w:lang w:val="kk-KZ"/>
              </w:rPr>
            </w:pPr>
          </w:p>
          <w:p w14:paraId="3C352BBC">
            <w:pPr>
              <w:pStyle w:val="16"/>
              <w:rPr>
                <w:sz w:val="28"/>
                <w:szCs w:val="28"/>
              </w:rPr>
            </w:pPr>
            <w:r>
              <w:rPr>
                <w:sz w:val="28"/>
                <w:szCs w:val="28"/>
              </w:rPr>
              <w:t>Қимылды ойын «Арқан тарту»</w:t>
            </w:r>
          </w:p>
          <w:p w14:paraId="1DCD6F3F">
            <w:pPr>
              <w:pStyle w:val="9"/>
              <w:ind w:left="0"/>
            </w:pPr>
            <w:r>
              <w:t>Балаларды</w:t>
            </w:r>
            <w:r>
              <w:rPr>
                <w:spacing w:val="1"/>
              </w:rPr>
              <w:t xml:space="preserve"> </w:t>
            </w:r>
            <w:r>
              <w:t>жарыс</w:t>
            </w:r>
            <w:r>
              <w:rPr>
                <w:spacing w:val="1"/>
              </w:rPr>
              <w:t xml:space="preserve"> </w:t>
            </w:r>
            <w:r>
              <w:t>элементтері</w:t>
            </w:r>
            <w:r>
              <w:rPr>
                <w:spacing w:val="1"/>
              </w:rPr>
              <w:t xml:space="preserve"> </w:t>
            </w:r>
            <w:r>
              <w:t>бар</w:t>
            </w:r>
            <w:r>
              <w:rPr>
                <w:spacing w:val="1"/>
              </w:rPr>
              <w:t xml:space="preserve"> </w:t>
            </w:r>
            <w:r>
              <w:t>ойындар</w:t>
            </w:r>
            <w:r>
              <w:rPr>
                <w:spacing w:val="1"/>
              </w:rPr>
              <w:t xml:space="preserve"> </w:t>
            </w:r>
            <w:r>
              <w:t>мен</w:t>
            </w:r>
            <w:r>
              <w:rPr>
                <w:spacing w:val="1"/>
              </w:rPr>
              <w:t xml:space="preserve"> </w:t>
            </w:r>
            <w:r>
              <w:t>эстафеталық</w:t>
            </w:r>
            <w:r>
              <w:rPr>
                <w:spacing w:val="1"/>
              </w:rPr>
              <w:t xml:space="preserve"> </w:t>
            </w:r>
            <w:r>
              <w:t>ойындарға</w:t>
            </w:r>
            <w:r>
              <w:rPr>
                <w:spacing w:val="1"/>
              </w:rPr>
              <w:t xml:space="preserve"> </w:t>
            </w:r>
            <w:r>
              <w:t>қатысуға</w:t>
            </w:r>
            <w:r>
              <w:rPr>
                <w:spacing w:val="-1"/>
              </w:rPr>
              <w:t xml:space="preserve"> </w:t>
            </w:r>
            <w:r>
              <w:t>баулу.</w:t>
            </w:r>
          </w:p>
          <w:p w14:paraId="63CD2D41">
            <w:pPr>
              <w:pStyle w:val="16"/>
              <w:rPr>
                <w:sz w:val="28"/>
                <w:szCs w:val="28"/>
              </w:rPr>
            </w:pPr>
          </w:p>
          <w:p w14:paraId="3FFCBB33">
            <w:pPr>
              <w:rPr>
                <w:rStyle w:val="23"/>
                <w:rFonts w:ascii="Times New Roman" w:hAnsi="Times New Roman" w:cs="Times New Roman"/>
                <w:sz w:val="28"/>
                <w:szCs w:val="28"/>
                <w:lang w:val="kk-KZ"/>
              </w:rPr>
            </w:pPr>
          </w:p>
          <w:p w14:paraId="0F8BF75E">
            <w:pPr>
              <w:rPr>
                <w:rStyle w:val="23"/>
                <w:lang w:val="kk-KZ"/>
              </w:rPr>
            </w:pPr>
          </w:p>
          <w:p w14:paraId="3ECC3060">
            <w:pPr>
              <w:rPr>
                <w:rStyle w:val="23"/>
                <w:lang w:val="kk-KZ"/>
              </w:rPr>
            </w:pPr>
          </w:p>
          <w:p w14:paraId="4E7B77D7">
            <w:pPr>
              <w:pStyle w:val="16"/>
              <w:rPr>
                <w:sz w:val="28"/>
                <w:szCs w:val="28"/>
              </w:rPr>
            </w:pPr>
          </w:p>
        </w:tc>
        <w:tc>
          <w:tcPr>
            <w:tcW w:w="2410" w:type="dxa"/>
            <w:gridSpan w:val="3"/>
            <w:tcBorders>
              <w:top w:val="single" w:color="000000" w:sz="4" w:space="0"/>
              <w:left w:val="single" w:color="000000" w:sz="4" w:space="0"/>
              <w:bottom w:val="single" w:color="000000" w:sz="4" w:space="0"/>
              <w:right w:val="single" w:color="000000" w:sz="4" w:space="0"/>
            </w:tcBorders>
          </w:tcPr>
          <w:p w14:paraId="4DDCBF1C">
            <w:pPr>
              <w:pStyle w:val="16"/>
              <w:rPr>
                <w:bCs/>
                <w:sz w:val="28"/>
                <w:szCs w:val="28"/>
              </w:rPr>
            </w:pPr>
            <w:r>
              <w:rPr>
                <w:bCs/>
                <w:sz w:val="28"/>
                <w:szCs w:val="28"/>
              </w:rPr>
              <w:t>Бұршақты  бақылау</w:t>
            </w:r>
          </w:p>
          <w:p w14:paraId="0B5907F9">
            <w:pPr>
              <w:pStyle w:val="16"/>
              <w:rPr>
                <w:bCs/>
                <w:sz w:val="28"/>
                <w:szCs w:val="28"/>
              </w:rPr>
            </w:pPr>
            <w:r>
              <w:rPr>
                <w:bCs/>
                <w:sz w:val="28"/>
                <w:szCs w:val="28"/>
              </w:rPr>
              <w:t>Мақсаты:</w:t>
            </w:r>
          </w:p>
          <w:p w14:paraId="641D1CE9">
            <w:pPr>
              <w:pStyle w:val="16"/>
              <w:rPr>
                <w:bCs/>
                <w:sz w:val="28"/>
                <w:szCs w:val="28"/>
              </w:rPr>
            </w:pPr>
            <w:r>
              <w:rPr>
                <w:bCs/>
                <w:sz w:val="28"/>
                <w:szCs w:val="28"/>
              </w:rPr>
              <w:t xml:space="preserve"> «Бұршақ» түсінігімен таныстыру;        Табиғатта неге бұршақ жауатыны туралы түсінік беру;                          </w:t>
            </w:r>
            <w:r>
              <w:rPr>
                <w:b/>
                <w:bCs/>
                <w:sz w:val="28"/>
                <w:szCs w:val="28"/>
              </w:rPr>
              <w:t>Жеке жұмыс:</w:t>
            </w:r>
            <w:r>
              <w:rPr>
                <w:bCs/>
                <w:sz w:val="28"/>
                <w:szCs w:val="28"/>
              </w:rPr>
              <w:t xml:space="preserve">    </w:t>
            </w:r>
          </w:p>
          <w:p w14:paraId="144DDD9A">
            <w:pPr>
              <w:pStyle w:val="16"/>
              <w:rPr>
                <w:bCs/>
                <w:sz w:val="28"/>
                <w:szCs w:val="28"/>
              </w:rPr>
            </w:pPr>
            <w:r>
              <w:rPr>
                <w:bCs/>
                <w:sz w:val="28"/>
                <w:szCs w:val="28"/>
              </w:rPr>
              <w:t>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14:paraId="1C66978F">
            <w:pPr>
              <w:pStyle w:val="16"/>
              <w:rPr>
                <w:b/>
                <w:bCs/>
                <w:sz w:val="28"/>
                <w:szCs w:val="28"/>
              </w:rPr>
            </w:pPr>
            <w:r>
              <w:rPr>
                <w:b/>
                <w:bCs/>
                <w:sz w:val="28"/>
                <w:szCs w:val="28"/>
              </w:rPr>
              <w:t>Зерттеу жұмысы</w:t>
            </w:r>
          </w:p>
          <w:p w14:paraId="02CFD20A">
            <w:pPr>
              <w:pStyle w:val="16"/>
              <w:rPr>
                <w:bCs/>
                <w:sz w:val="28"/>
                <w:szCs w:val="28"/>
              </w:rPr>
            </w:pPr>
            <w:r>
              <w:rPr>
                <w:bCs/>
                <w:sz w:val="28"/>
                <w:szCs w:val="28"/>
              </w:rPr>
              <w:t xml:space="preserve">Мұз түйіршіктерінің қай жерде тез еритінін анықтау: ашық жерде ме, әлде бұта түбінде, үйдің көлеңке бетінде ме? </w:t>
            </w:r>
          </w:p>
          <w:p w14:paraId="23732EB2">
            <w:pPr>
              <w:pStyle w:val="16"/>
              <w:rPr>
                <w:b/>
                <w:bCs/>
                <w:sz w:val="28"/>
                <w:szCs w:val="28"/>
              </w:rPr>
            </w:pPr>
            <w:r>
              <w:rPr>
                <w:b/>
                <w:bCs/>
                <w:sz w:val="28"/>
                <w:szCs w:val="28"/>
              </w:rPr>
              <w:t xml:space="preserve">Еңбек </w:t>
            </w:r>
          </w:p>
          <w:p w14:paraId="2D0395E6">
            <w:pPr>
              <w:pStyle w:val="16"/>
              <w:rPr>
                <w:bCs/>
                <w:sz w:val="28"/>
                <w:szCs w:val="28"/>
              </w:rPr>
            </w:pPr>
            <w:r>
              <w:rPr>
                <w:bCs/>
                <w:sz w:val="28"/>
                <w:szCs w:val="28"/>
              </w:rPr>
              <w:t xml:space="preserve">Аула қараушыға кескен бұталарды ауладан жинап алуға көмектесу. </w:t>
            </w:r>
          </w:p>
          <w:p w14:paraId="188B2DA7">
            <w:pPr>
              <w:pStyle w:val="16"/>
              <w:rPr>
                <w:bCs/>
                <w:sz w:val="28"/>
                <w:szCs w:val="28"/>
              </w:rPr>
            </w:pPr>
            <w:r>
              <w:rPr>
                <w:bCs/>
                <w:sz w:val="28"/>
                <w:szCs w:val="28"/>
              </w:rPr>
              <w:t xml:space="preserve">Мақсаты: бірлесе жұмыс істеуге, бастаған істі аяқтауға, еңбек нәтижесіне қуануға үйрету. </w:t>
            </w:r>
          </w:p>
          <w:p w14:paraId="1E6AFFA0">
            <w:pPr>
              <w:pStyle w:val="16"/>
              <w:rPr>
                <w:bCs/>
                <w:sz w:val="28"/>
                <w:szCs w:val="28"/>
              </w:rPr>
            </w:pPr>
            <w:r>
              <w:rPr>
                <w:b/>
                <w:bCs/>
                <w:sz w:val="28"/>
                <w:szCs w:val="28"/>
              </w:rPr>
              <w:t>Қимылды ойын:</w:t>
            </w:r>
            <w:r>
              <w:rPr>
                <w:bCs/>
                <w:sz w:val="28"/>
                <w:szCs w:val="28"/>
              </w:rPr>
              <w:t xml:space="preserve">  «Ақ серек-көк серек».</w:t>
            </w:r>
          </w:p>
          <w:p w14:paraId="7E7DB00E">
            <w:pPr>
              <w:pStyle w:val="16"/>
              <w:rPr>
                <w:bCs/>
                <w:sz w:val="28"/>
                <w:szCs w:val="28"/>
              </w:rPr>
            </w:pPr>
            <w:r>
              <w:rPr>
                <w:b/>
                <w:bCs/>
                <w:sz w:val="28"/>
                <w:szCs w:val="28"/>
              </w:rPr>
              <w:t>Мақсаты</w:t>
            </w:r>
            <w:r>
              <w:rPr>
                <w:bCs/>
                <w:sz w:val="28"/>
                <w:szCs w:val="28"/>
              </w:rPr>
              <w:t xml:space="preserve">: ойын шартын сақтап ойнауға, құрбыластарын тыңдай білуге, олармен санасуға баулу. </w:t>
            </w:r>
          </w:p>
          <w:p w14:paraId="5EE53355">
            <w:pPr>
              <w:pStyle w:val="16"/>
              <w:rPr>
                <w:bCs/>
                <w:sz w:val="28"/>
                <w:szCs w:val="28"/>
              </w:rPr>
            </w:pPr>
            <w:r>
              <w:rPr>
                <w:rStyle w:val="23"/>
                <w:sz w:val="28"/>
                <w:szCs w:val="28"/>
              </w:rPr>
              <w:t>Еркін ойын</w:t>
            </w:r>
          </w:p>
        </w:tc>
        <w:tc>
          <w:tcPr>
            <w:tcW w:w="2692" w:type="dxa"/>
            <w:gridSpan w:val="2"/>
            <w:tcBorders>
              <w:top w:val="single" w:color="000000" w:sz="4" w:space="0"/>
              <w:left w:val="single" w:color="000000" w:sz="4" w:space="0"/>
              <w:bottom w:val="single" w:color="000000" w:sz="4" w:space="0"/>
              <w:right w:val="single" w:color="000000" w:sz="4" w:space="0"/>
            </w:tcBorders>
          </w:tcPr>
          <w:p w14:paraId="038A738C">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sz w:val="28"/>
                <w:szCs w:val="28"/>
                <w:lang w:val="kk-KZ"/>
              </w:rPr>
              <w:t>Итті бақылау    Мақсаты:</w:t>
            </w:r>
            <w:r>
              <w:rPr>
                <w:rFonts w:ascii="Times New Roman" w:hAnsi="Times New Roman" w:cs="Times New Roman"/>
                <w:sz w:val="28"/>
                <w:szCs w:val="28"/>
                <w:lang w:val="kk-KZ"/>
              </w:rPr>
              <w:t xml:space="preserve"> жануарлардың көктемгі өмірі туралы түсіндіру </w:t>
            </w:r>
          </w:p>
          <w:p w14:paraId="60A259EB">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Жеке жұмыс.                  </w:t>
            </w:r>
            <w:r>
              <w:rPr>
                <w:rFonts w:ascii="Times New Roman" w:hAnsi="Times New Roman" w:cs="Times New Roman"/>
                <w:sz w:val="28"/>
                <w:szCs w:val="28"/>
                <w:lang w:val="kk-KZ"/>
              </w:rPr>
              <w:t xml:space="preserve">Көркем сөз  «КҮШІГІМ»                           А. Меңдібай                         Кіп-кішкентай күшігім,                     Сүйкімдісін өзінің.       Еркелейді ойнақтап, Жылтырын-ай көзінің.                      Оратылып аяққа,                   Бір сәт тыным таппайды.                           Кел, достарым, жасқанба,                          Күшігім менің қаппайды                  </w:t>
            </w:r>
            <w:r>
              <w:rPr>
                <w:rFonts w:ascii="Times New Roman" w:hAnsi="Times New Roman" w:cs="Times New Roman"/>
                <w:b/>
                <w:sz w:val="28"/>
                <w:szCs w:val="28"/>
                <w:lang w:val="kk-KZ"/>
              </w:rPr>
              <w:t>Зеріктеу жұмысы</w:t>
            </w:r>
            <w:r>
              <w:rPr>
                <w:rFonts w:ascii="Times New Roman" w:hAnsi="Times New Roman" w:cs="Times New Roman"/>
                <w:sz w:val="28"/>
                <w:szCs w:val="28"/>
                <w:lang w:val="kk-KZ"/>
              </w:rPr>
              <w:t>: Бұл күшік сендерге ұнай ма?</w:t>
            </w:r>
          </w:p>
          <w:p w14:paraId="3EF2A06B">
            <w:pPr>
              <w:rPr>
                <w:rFonts w:ascii="Times New Roman" w:hAnsi="Times New Roman" w:cs="Times New Roman"/>
                <w:sz w:val="28"/>
                <w:szCs w:val="28"/>
                <w:lang w:val="kk-KZ"/>
              </w:rPr>
            </w:pPr>
            <w:r>
              <w:rPr>
                <w:rFonts w:ascii="Times New Roman" w:hAnsi="Times New Roman" w:cs="Times New Roman"/>
                <w:sz w:val="28"/>
                <w:szCs w:val="28"/>
                <w:lang w:val="kk-KZ"/>
              </w:rPr>
              <w:t xml:space="preserve">Күшікке қандай ат лайық деп ойлайсыңдар? </w:t>
            </w:r>
          </w:p>
          <w:p w14:paraId="351FCBFD">
            <w:pPr>
              <w:rPr>
                <w:rFonts w:ascii="Times New Roman" w:hAnsi="Times New Roman" w:cs="Times New Roman"/>
                <w:sz w:val="28"/>
                <w:szCs w:val="28"/>
                <w:lang w:val="kk-KZ"/>
              </w:rPr>
            </w:pPr>
            <w:r>
              <w:rPr>
                <w:rFonts w:ascii="Times New Roman" w:hAnsi="Times New Roman" w:cs="Times New Roman"/>
                <w:sz w:val="28"/>
                <w:szCs w:val="28"/>
                <w:lang w:val="kk-KZ"/>
              </w:rPr>
              <w:t xml:space="preserve"> 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r>
              <w:rPr>
                <w:rFonts w:ascii="Times New Roman" w:hAnsi="Times New Roman" w:cs="Times New Roman"/>
                <w:b/>
                <w:sz w:val="28"/>
                <w:szCs w:val="28"/>
                <w:lang w:val="kk-KZ"/>
              </w:rPr>
              <w:t>Еңбек:</w:t>
            </w:r>
            <w:r>
              <w:rPr>
                <w:rFonts w:ascii="Times New Roman" w:hAnsi="Times New Roman" w:cs="Times New Roman"/>
                <w:sz w:val="28"/>
                <w:szCs w:val="28"/>
                <w:lang w:val="kk-KZ"/>
              </w:rPr>
              <w:t xml:space="preserve">                                 Жер қазу жұмыстарына қатысу.       Мақсаты:                   ұжыммен жұмыс істей білулерін тиянақтау; еңбексүйгіштікке тәрбиелеу, бастаған істі аяқтауға деген құлшыныстарын арттыру. </w:t>
            </w:r>
          </w:p>
          <w:p w14:paraId="10632876">
            <w:pPr>
              <w:rPr>
                <w:rFonts w:ascii="Times New Roman" w:hAnsi="Times New Roman" w:cs="Times New Roman"/>
                <w:sz w:val="28"/>
                <w:szCs w:val="28"/>
                <w:lang w:val="kk-KZ"/>
              </w:rPr>
            </w:pPr>
            <w:r>
              <w:rPr>
                <w:rFonts w:ascii="Times New Roman" w:hAnsi="Times New Roman" w:cs="Times New Roman"/>
                <w:b/>
                <w:sz w:val="28"/>
                <w:szCs w:val="28"/>
                <w:lang w:val="kk-KZ"/>
              </w:rPr>
              <w:t xml:space="preserve">Қимылды ойын:  </w:t>
            </w:r>
            <w:r>
              <w:rPr>
                <w:rFonts w:ascii="Times New Roman" w:hAnsi="Times New Roman" w:cs="Times New Roman"/>
                <w:sz w:val="28"/>
                <w:szCs w:val="28"/>
                <w:lang w:val="kk-KZ"/>
              </w:rPr>
              <w:t xml:space="preserve"> «Қасқыр қақпан». </w:t>
            </w:r>
            <w:r>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белгі бойынша әрекет етуге баулу; жылдамдық, байқампаздық дағдыларын дамыту.  </w:t>
            </w:r>
          </w:p>
        </w:tc>
        <w:tc>
          <w:tcPr>
            <w:tcW w:w="2420" w:type="dxa"/>
            <w:tcBorders>
              <w:top w:val="single" w:color="000000" w:sz="4" w:space="0"/>
              <w:left w:val="single" w:color="000000" w:sz="4" w:space="0"/>
              <w:bottom w:val="single" w:color="000000" w:sz="4" w:space="0"/>
              <w:right w:val="single" w:color="000000" w:sz="4" w:space="0"/>
            </w:tcBorders>
          </w:tcPr>
          <w:p w14:paraId="1F1175F3">
            <w:pPr>
              <w:rPr>
                <w:rFonts w:ascii="Times New Roman" w:hAnsi="Times New Roman" w:cs="Times New Roman"/>
                <w:sz w:val="28"/>
                <w:szCs w:val="28"/>
                <w:lang w:val="kk-KZ"/>
              </w:rPr>
            </w:pPr>
          </w:p>
        </w:tc>
      </w:tr>
      <w:tr w14:paraId="57309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415" w:type="dxa"/>
            <w:tcBorders>
              <w:top w:val="single" w:color="000000" w:sz="4" w:space="0"/>
              <w:left w:val="single" w:color="000000" w:sz="4" w:space="0"/>
              <w:bottom w:val="single" w:color="000000" w:sz="4" w:space="0"/>
              <w:right w:val="single" w:color="000000" w:sz="4" w:space="0"/>
            </w:tcBorders>
          </w:tcPr>
          <w:p w14:paraId="2067B9B0">
            <w:pPr>
              <w:pStyle w:val="16"/>
              <w:spacing w:line="256" w:lineRule="exact"/>
              <w:ind w:left="110"/>
              <w:rPr>
                <w:b/>
                <w:sz w:val="28"/>
                <w:szCs w:val="28"/>
              </w:rPr>
            </w:pPr>
            <w:r>
              <w:rPr>
                <w:b/>
                <w:sz w:val="28"/>
                <w:szCs w:val="28"/>
              </w:rPr>
              <w:t>Серуеннен</w:t>
            </w:r>
            <w:r>
              <w:rPr>
                <w:b/>
                <w:spacing w:val="-2"/>
                <w:sz w:val="28"/>
                <w:szCs w:val="28"/>
              </w:rPr>
              <w:t xml:space="preserve"> </w:t>
            </w:r>
            <w:r>
              <w:rPr>
                <w:b/>
                <w:sz w:val="28"/>
                <w:szCs w:val="28"/>
              </w:rPr>
              <w:t>оралу</w:t>
            </w:r>
          </w:p>
        </w:tc>
        <w:tc>
          <w:tcPr>
            <w:tcW w:w="12480" w:type="dxa"/>
            <w:gridSpan w:val="11"/>
            <w:tcBorders>
              <w:top w:val="single" w:color="000000" w:sz="4" w:space="0"/>
              <w:left w:val="single" w:color="000000" w:sz="4" w:space="0"/>
              <w:bottom w:val="single" w:color="000000" w:sz="4" w:space="0"/>
              <w:right w:val="single" w:color="000000" w:sz="4" w:space="0"/>
            </w:tcBorders>
          </w:tcPr>
          <w:p w14:paraId="4AC86285">
            <w:pPr>
              <w:pStyle w:val="16"/>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2D237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415" w:type="dxa"/>
            <w:tcBorders>
              <w:top w:val="single" w:color="000000" w:sz="4" w:space="0"/>
              <w:left w:val="single" w:color="000000" w:sz="4" w:space="0"/>
              <w:bottom w:val="single" w:color="000000" w:sz="4" w:space="0"/>
              <w:right w:val="single" w:color="000000" w:sz="4" w:space="0"/>
            </w:tcBorders>
          </w:tcPr>
          <w:p w14:paraId="71925CDF">
            <w:pPr>
              <w:pStyle w:val="16"/>
              <w:spacing w:line="256" w:lineRule="exact"/>
              <w:ind w:left="110"/>
              <w:rPr>
                <w:b/>
                <w:sz w:val="28"/>
                <w:szCs w:val="28"/>
              </w:rPr>
            </w:pPr>
            <w:r>
              <w:rPr>
                <w:b/>
                <w:sz w:val="28"/>
                <w:szCs w:val="28"/>
              </w:rPr>
              <w:t>Түскі</w:t>
            </w:r>
            <w:r>
              <w:rPr>
                <w:b/>
                <w:spacing w:val="-1"/>
                <w:sz w:val="28"/>
                <w:szCs w:val="28"/>
              </w:rPr>
              <w:t xml:space="preserve"> </w:t>
            </w:r>
            <w:r>
              <w:rPr>
                <w:b/>
                <w:sz w:val="28"/>
                <w:szCs w:val="28"/>
              </w:rPr>
              <w:t>ас</w:t>
            </w:r>
          </w:p>
        </w:tc>
        <w:tc>
          <w:tcPr>
            <w:tcW w:w="12480" w:type="dxa"/>
            <w:gridSpan w:val="11"/>
            <w:tcBorders>
              <w:top w:val="single" w:color="000000" w:sz="4" w:space="0"/>
              <w:left w:val="single" w:color="000000" w:sz="4" w:space="0"/>
              <w:bottom w:val="single" w:color="000000" w:sz="4" w:space="0"/>
              <w:right w:val="single" w:color="000000" w:sz="4" w:space="0"/>
            </w:tcBorders>
          </w:tcPr>
          <w:p w14:paraId="6326A373">
            <w:pPr>
              <w:pStyle w:val="16"/>
              <w:rPr>
                <w:sz w:val="28"/>
                <w:szCs w:val="28"/>
              </w:rPr>
            </w:pPr>
            <w:r>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22B696DF">
            <w:pPr>
              <w:pStyle w:val="16"/>
              <w:rPr>
                <w:color w:val="FF0000"/>
                <w:sz w:val="28"/>
                <w:szCs w:val="28"/>
              </w:rPr>
            </w:pPr>
            <w:r>
              <w:rPr>
                <w:sz w:val="28"/>
                <w:szCs w:val="28"/>
              </w:rPr>
              <w:t xml:space="preserve">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6A5E5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415" w:type="dxa"/>
            <w:tcBorders>
              <w:top w:val="single" w:color="000000" w:sz="4" w:space="0"/>
              <w:left w:val="single" w:color="000000" w:sz="4" w:space="0"/>
              <w:bottom w:val="single" w:color="000000" w:sz="4" w:space="0"/>
              <w:right w:val="single" w:color="000000" w:sz="4" w:space="0"/>
            </w:tcBorders>
          </w:tcPr>
          <w:p w14:paraId="3159B1F0">
            <w:pPr>
              <w:pStyle w:val="16"/>
              <w:spacing w:line="261" w:lineRule="exact"/>
              <w:ind w:left="110"/>
              <w:rPr>
                <w:b/>
                <w:sz w:val="28"/>
                <w:szCs w:val="28"/>
              </w:rPr>
            </w:pPr>
            <w:r>
              <w:rPr>
                <w:b/>
                <w:sz w:val="28"/>
                <w:szCs w:val="28"/>
              </w:rPr>
              <w:t>Күндізгі</w:t>
            </w:r>
            <w:r>
              <w:rPr>
                <w:b/>
                <w:spacing w:val="-3"/>
                <w:sz w:val="28"/>
                <w:szCs w:val="28"/>
              </w:rPr>
              <w:t xml:space="preserve"> </w:t>
            </w:r>
            <w:r>
              <w:rPr>
                <w:b/>
                <w:sz w:val="28"/>
                <w:szCs w:val="28"/>
              </w:rPr>
              <w:t>ұйқы</w:t>
            </w:r>
          </w:p>
        </w:tc>
        <w:tc>
          <w:tcPr>
            <w:tcW w:w="12480" w:type="dxa"/>
            <w:gridSpan w:val="11"/>
            <w:tcBorders>
              <w:top w:val="single" w:color="000000" w:sz="4" w:space="0"/>
              <w:left w:val="single" w:color="000000" w:sz="4" w:space="0"/>
              <w:bottom w:val="single" w:color="000000" w:sz="4" w:space="0"/>
              <w:right w:val="single" w:color="000000" w:sz="4" w:space="0"/>
            </w:tcBorders>
          </w:tcPr>
          <w:p w14:paraId="02A23D24">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01C2655A">
            <w:pPr>
              <w:pStyle w:val="16"/>
              <w:rPr>
                <w:sz w:val="28"/>
                <w:szCs w:val="28"/>
              </w:rPr>
            </w:pPr>
            <w:r>
              <w:rPr>
                <w:color w:val="000000"/>
                <w:sz w:val="28"/>
                <w:szCs w:val="28"/>
                <w:lang w:eastAsia="ru-RU"/>
              </w:rPr>
              <w:t xml:space="preserve">Балалардың  тыныш ұйықтауы үшін жайы баяу музыка тыңдау. </w:t>
            </w:r>
            <w:r>
              <w:rPr>
                <w:b/>
                <w:color w:val="FF0000"/>
                <w:sz w:val="28"/>
                <w:szCs w:val="28"/>
                <w:lang w:eastAsia="ru-RU"/>
              </w:rPr>
              <w:t>(Музыка)</w:t>
            </w:r>
          </w:p>
        </w:tc>
      </w:tr>
      <w:tr w14:paraId="2A9DB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415" w:type="dxa"/>
            <w:tcBorders>
              <w:top w:val="single" w:color="000000" w:sz="4" w:space="0"/>
              <w:left w:val="single" w:color="000000" w:sz="4" w:space="0"/>
              <w:bottom w:val="single" w:color="000000" w:sz="4" w:space="0"/>
              <w:right w:val="single" w:color="000000" w:sz="4" w:space="0"/>
            </w:tcBorders>
          </w:tcPr>
          <w:p w14:paraId="7D8C2D57">
            <w:pPr>
              <w:pStyle w:val="16"/>
              <w:ind w:left="110" w:right="1334"/>
              <w:rPr>
                <w:b/>
                <w:sz w:val="28"/>
                <w:szCs w:val="28"/>
              </w:rPr>
            </w:pPr>
            <w:r>
              <w:rPr>
                <w:b/>
                <w:sz w:val="28"/>
                <w:szCs w:val="28"/>
              </w:rPr>
              <w:t>Біртіндеп ұйқыдан</w:t>
            </w:r>
            <w:r>
              <w:rPr>
                <w:b/>
                <w:spacing w:val="-57"/>
                <w:sz w:val="28"/>
                <w:szCs w:val="28"/>
              </w:rPr>
              <w:t xml:space="preserve"> </w:t>
            </w:r>
            <w:r>
              <w:rPr>
                <w:b/>
                <w:sz w:val="28"/>
                <w:szCs w:val="28"/>
              </w:rPr>
              <w:t>ояту,</w:t>
            </w:r>
          </w:p>
          <w:p w14:paraId="30F3FEF8">
            <w:pPr>
              <w:pStyle w:val="16"/>
              <w:spacing w:line="264" w:lineRule="exact"/>
              <w:ind w:left="110"/>
              <w:rPr>
                <w:b/>
                <w:sz w:val="28"/>
                <w:szCs w:val="28"/>
              </w:rPr>
            </w:pPr>
            <w:r>
              <w:rPr>
                <w:b/>
                <w:sz w:val="28"/>
                <w:szCs w:val="28"/>
              </w:rPr>
              <w:t>сауықтыру</w:t>
            </w:r>
            <w:r>
              <w:rPr>
                <w:b/>
                <w:spacing w:val="-5"/>
                <w:sz w:val="28"/>
                <w:szCs w:val="28"/>
              </w:rPr>
              <w:t xml:space="preserve"> </w:t>
            </w:r>
            <w:r>
              <w:rPr>
                <w:b/>
                <w:sz w:val="28"/>
                <w:szCs w:val="28"/>
              </w:rPr>
              <w:t>шаралары</w:t>
            </w:r>
          </w:p>
        </w:tc>
        <w:tc>
          <w:tcPr>
            <w:tcW w:w="12480" w:type="dxa"/>
            <w:gridSpan w:val="11"/>
            <w:tcBorders>
              <w:top w:val="single" w:color="000000" w:sz="4" w:space="0"/>
              <w:left w:val="single" w:color="000000" w:sz="4" w:space="0"/>
              <w:bottom w:val="single" w:color="auto" w:sz="4" w:space="0"/>
              <w:right w:val="single" w:color="000000" w:sz="4" w:space="0"/>
            </w:tcBorders>
          </w:tcPr>
          <w:p w14:paraId="24A604EC">
            <w:pPr>
              <w:ind w:left="137"/>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14:paraId="53B34675">
            <w:pPr>
              <w:ind w:left="137"/>
              <w:rPr>
                <w:rFonts w:ascii="Times New Roman" w:hAnsi="Times New Roman" w:cs="Times New Roman"/>
                <w:sz w:val="28"/>
                <w:szCs w:val="28"/>
                <w:lang w:val="kk-KZ"/>
              </w:rPr>
            </w:pPr>
            <w:r>
              <w:rPr>
                <w:rFonts w:ascii="Times New Roman" w:hAnsi="Times New Roman" w:cs="Times New Roman"/>
                <w:sz w:val="28"/>
                <w:szCs w:val="28"/>
                <w:lang w:val="kk-KZ"/>
              </w:rPr>
              <w:t>(дене жаттығулар мен белсенділігі)</w:t>
            </w:r>
          </w:p>
          <w:p w14:paraId="63017736">
            <w:pPr>
              <w:ind w:left="137"/>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p w14:paraId="4AB0E85F">
            <w:pPr>
              <w:ind w:left="137"/>
              <w:rPr>
                <w:rFonts w:ascii="Times New Roman" w:hAnsi="Times New Roman" w:cs="Times New Roman"/>
                <w:sz w:val="28"/>
                <w:szCs w:val="28"/>
              </w:rPr>
            </w:pPr>
            <w:r>
              <w:rPr>
                <w:rFonts w:ascii="Times New Roman" w:hAnsi="Times New Roman"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8"/>
                <w:szCs w:val="28"/>
                <w:lang w:val="kk-KZ"/>
                <w14:textFill>
                  <w14:solidFill>
                    <w14:schemeClr w14:val="tx1"/>
                  </w14:solidFill>
                </w14:textFill>
              </w:rPr>
              <w:t xml:space="preserve"> </w:t>
            </w:r>
            <w:r>
              <w:rPr>
                <w:rFonts w:ascii="Times New Roman" w:hAnsi="Times New Roman" w:cs="Times New Roman"/>
                <w:b/>
                <w:bCs/>
                <w:color w:val="FF0000"/>
                <w:sz w:val="28"/>
                <w:szCs w:val="28"/>
              </w:rPr>
              <w:t>(мәдени-гигиеналық  дағдылар</w:t>
            </w:r>
            <w:r>
              <w:rPr>
                <w:rFonts w:ascii="Times New Roman" w:hAnsi="Times New Roman" w:cs="Times New Roman"/>
                <w:color w:val="FF0000"/>
                <w:sz w:val="28"/>
                <w:szCs w:val="28"/>
              </w:rPr>
              <w:t xml:space="preserve">).  </w:t>
            </w:r>
          </w:p>
          <w:p w14:paraId="743B42B6">
            <w:pPr>
              <w:rPr>
                <w:rFonts w:ascii="Times New Roman" w:hAnsi="Times New Roman" w:eastAsia="Times New Roman" w:cs="Times New Roman"/>
                <w:color w:val="000000"/>
                <w:sz w:val="28"/>
                <w:szCs w:val="28"/>
                <w:lang w:eastAsia="ru-RU"/>
              </w:rPr>
            </w:pPr>
          </w:p>
        </w:tc>
      </w:tr>
      <w:tr w14:paraId="7226E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415" w:type="dxa"/>
            <w:tcBorders>
              <w:top w:val="single" w:color="000000" w:sz="4" w:space="0"/>
              <w:left w:val="single" w:color="000000" w:sz="4" w:space="0"/>
              <w:bottom w:val="single" w:color="000000" w:sz="4" w:space="0"/>
              <w:right w:val="single" w:color="000000" w:sz="4" w:space="0"/>
            </w:tcBorders>
          </w:tcPr>
          <w:p w14:paraId="6D1E5772">
            <w:pPr>
              <w:pStyle w:val="16"/>
              <w:spacing w:line="256" w:lineRule="exact"/>
              <w:ind w:left="110"/>
              <w:rPr>
                <w:b/>
                <w:sz w:val="28"/>
                <w:szCs w:val="28"/>
              </w:rPr>
            </w:pPr>
            <w:r>
              <w:rPr>
                <w:b/>
                <w:sz w:val="28"/>
                <w:szCs w:val="28"/>
              </w:rPr>
              <w:t>Бесін</w:t>
            </w:r>
            <w:r>
              <w:rPr>
                <w:b/>
                <w:spacing w:val="-2"/>
                <w:sz w:val="28"/>
                <w:szCs w:val="28"/>
              </w:rPr>
              <w:t xml:space="preserve"> </w:t>
            </w:r>
            <w:r>
              <w:rPr>
                <w:b/>
                <w:sz w:val="28"/>
                <w:szCs w:val="28"/>
              </w:rPr>
              <w:t>ас</w:t>
            </w:r>
          </w:p>
        </w:tc>
        <w:tc>
          <w:tcPr>
            <w:tcW w:w="12480" w:type="dxa"/>
            <w:gridSpan w:val="11"/>
            <w:tcBorders>
              <w:top w:val="single" w:color="auto" w:sz="4" w:space="0"/>
              <w:left w:val="single" w:color="000000" w:sz="4" w:space="0"/>
              <w:bottom w:val="single" w:color="000000" w:sz="4" w:space="0"/>
              <w:right w:val="single" w:color="000000" w:sz="4" w:space="0"/>
            </w:tcBorders>
          </w:tcPr>
          <w:p w14:paraId="51F46831">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0055B37D">
            <w:pPr>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65EDC235">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79FDCC38">
            <w:pPr>
              <w:rPr>
                <w:rFonts w:ascii="Times New Roman" w:hAnsi="Times New Roman" w:eastAsia="Times New Roman" w:cs="Times New Roman"/>
                <w:color w:val="000000"/>
                <w:sz w:val="28"/>
                <w:szCs w:val="28"/>
                <w:lang w:eastAsia="ru-RU"/>
              </w:rPr>
            </w:pPr>
          </w:p>
        </w:tc>
      </w:tr>
      <w:tr w14:paraId="431B3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415" w:type="dxa"/>
            <w:tcBorders>
              <w:top w:val="single" w:color="000000" w:sz="4" w:space="0"/>
              <w:left w:val="single" w:color="000000" w:sz="4" w:space="0"/>
              <w:bottom w:val="single" w:color="000000" w:sz="4" w:space="0"/>
              <w:right w:val="single" w:color="000000" w:sz="4" w:space="0"/>
            </w:tcBorders>
          </w:tcPr>
          <w:p w14:paraId="5335A72E">
            <w:pPr>
              <w:pStyle w:val="16"/>
              <w:ind w:left="110" w:right="498"/>
              <w:rPr>
                <w:b/>
                <w:sz w:val="28"/>
                <w:szCs w:val="28"/>
              </w:rPr>
            </w:pPr>
            <w:r>
              <w:rPr>
                <w:b/>
                <w:sz w:val="28"/>
                <w:szCs w:val="28"/>
              </w:rPr>
              <w:t>Балалардың дербес әрекеті</w:t>
            </w:r>
            <w:r>
              <w:rPr>
                <w:b/>
                <w:spacing w:val="-58"/>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6D639309">
            <w:pPr>
              <w:pStyle w:val="16"/>
              <w:spacing w:line="270" w:lineRule="atLeast"/>
              <w:ind w:left="110" w:right="576"/>
              <w:rPr>
                <w:b/>
                <w:sz w:val="28"/>
                <w:szCs w:val="28"/>
              </w:rPr>
            </w:pPr>
            <w:r>
              <w:rPr>
                <w:b/>
                <w:sz w:val="28"/>
                <w:szCs w:val="28"/>
              </w:rPr>
              <w:t>бейнелеу</w:t>
            </w:r>
            <w:r>
              <w:rPr>
                <w:b/>
                <w:spacing w:val="-11"/>
                <w:sz w:val="28"/>
                <w:szCs w:val="28"/>
              </w:rPr>
              <w:t xml:space="preserve"> </w:t>
            </w:r>
            <w:r>
              <w:rPr>
                <w:b/>
                <w:sz w:val="28"/>
                <w:szCs w:val="28"/>
              </w:rPr>
              <w:t>әрекеті,</w:t>
            </w:r>
            <w:r>
              <w:rPr>
                <w:b/>
                <w:spacing w:val="-7"/>
                <w:sz w:val="28"/>
                <w:szCs w:val="28"/>
              </w:rPr>
              <w:t xml:space="preserve"> </w:t>
            </w:r>
            <w:r>
              <w:rPr>
                <w:b/>
                <w:sz w:val="28"/>
                <w:szCs w:val="28"/>
              </w:rPr>
              <w:t>кітаптар</w:t>
            </w:r>
            <w:r>
              <w:rPr>
                <w:b/>
                <w:spacing w:val="-57"/>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835" w:type="dxa"/>
            <w:gridSpan w:val="2"/>
          </w:tcPr>
          <w:p w14:paraId="0057D719">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Достарымызбен шеңберге тұрайық, ойыншықтардан шеңбер жасайық. Шеңбер бойлап айналайық. Топта шеңберге ұқсас заттарды тауып салыстыру. </w:t>
            </w:r>
          </w:p>
          <w:p w14:paraId="2CE429DB">
            <w:pPr>
              <w:rPr>
                <w:rFonts w:ascii="Times New Roman" w:hAnsi="Times New Roman" w:cs="Times New Roman"/>
                <w:b/>
                <w:bCs/>
                <w:sz w:val="28"/>
                <w:szCs w:val="28"/>
                <w:lang w:val="kk-KZ"/>
              </w:rPr>
            </w:pPr>
            <w:r>
              <w:rPr>
                <w:rFonts w:ascii="Times New Roman" w:hAnsi="Times New Roman" w:cs="Times New Roman"/>
                <w:b/>
                <w:bCs/>
                <w:sz w:val="28"/>
                <w:szCs w:val="28"/>
                <w:lang w:val="kk-KZ"/>
              </w:rPr>
              <w:t>(математика негіздері)</w:t>
            </w:r>
          </w:p>
          <w:p w14:paraId="24CC7DF4">
            <w:pPr>
              <w:rPr>
                <w:rFonts w:ascii="Times New Roman" w:hAnsi="Times New Roman" w:cs="Times New Roman"/>
                <w:sz w:val="28"/>
                <w:szCs w:val="28"/>
                <w:lang w:val="kk-KZ"/>
              </w:rPr>
            </w:pPr>
            <w:r>
              <w:rPr>
                <w:rFonts w:ascii="Times New Roman" w:hAnsi="Times New Roman" w:cs="Times New Roman"/>
                <w:sz w:val="28"/>
                <w:szCs w:val="28"/>
                <w:lang w:val="kk-KZ"/>
              </w:rPr>
              <w:t xml:space="preserve">Құрылыс заттарынан достарына үйшік  құрастыру </w:t>
            </w:r>
          </w:p>
          <w:p w14:paraId="1E47BB3F">
            <w:pPr>
              <w:rPr>
                <w:rFonts w:ascii="Times New Roman" w:hAnsi="Times New Roman" w:cs="Times New Roman"/>
                <w:b/>
                <w:bCs/>
                <w:sz w:val="28"/>
                <w:szCs w:val="28"/>
                <w:lang w:val="kk-KZ"/>
              </w:rPr>
            </w:pPr>
            <w:r>
              <w:rPr>
                <w:rFonts w:ascii="Times New Roman" w:hAnsi="Times New Roman" w:cs="Times New Roman"/>
                <w:b/>
                <w:bCs/>
                <w:sz w:val="28"/>
                <w:szCs w:val="28"/>
                <w:lang w:val="kk-KZ"/>
              </w:rPr>
              <w:t>(Құрастыру)</w:t>
            </w:r>
          </w:p>
          <w:p w14:paraId="2424B35B">
            <w:pPr>
              <w:rPr>
                <w:rFonts w:ascii="Times New Roman" w:hAnsi="Times New Roman" w:cs="Times New Roman"/>
                <w:sz w:val="28"/>
                <w:szCs w:val="28"/>
                <w:lang w:val="kk-KZ"/>
              </w:rPr>
            </w:pPr>
            <w:r>
              <w:rPr>
                <w:rFonts w:ascii="Times New Roman" w:hAnsi="Times New Roman" w:cs="Times New Roman"/>
                <w:sz w:val="28"/>
                <w:szCs w:val="28"/>
                <w:lang w:val="kk-KZ"/>
              </w:rPr>
              <w:t>Дайын жапсыру пішіндерінің ішінен домалақ пішінді табу, атау,тақтайшаға жапсыру.</w:t>
            </w:r>
          </w:p>
          <w:p w14:paraId="3A5AC51E">
            <w:pPr>
              <w:rPr>
                <w:rFonts w:ascii="Times New Roman" w:hAnsi="Times New Roman" w:cs="Times New Roman"/>
                <w:b/>
                <w:bCs/>
                <w:sz w:val="28"/>
                <w:szCs w:val="28"/>
                <w:lang w:val="kk-KZ"/>
              </w:rPr>
            </w:pPr>
            <w:r>
              <w:rPr>
                <w:rFonts w:ascii="Times New Roman" w:hAnsi="Times New Roman" w:cs="Times New Roman"/>
                <w:b/>
                <w:bCs/>
                <w:sz w:val="28"/>
                <w:szCs w:val="28"/>
              </w:rPr>
              <w:t xml:space="preserve">(Жапсыру) </w:t>
            </w:r>
          </w:p>
          <w:p w14:paraId="52E7F4BA">
            <w:pPr>
              <w:rPr>
                <w:rFonts w:ascii="Times New Roman" w:hAnsi="Times New Roman" w:cs="Times New Roman"/>
                <w:sz w:val="28"/>
                <w:szCs w:val="28"/>
                <w:lang w:val="kk-KZ"/>
              </w:rPr>
            </w:pPr>
            <w:r>
              <w:rPr>
                <w:rFonts w:ascii="Times New Roman" w:hAnsi="Times New Roman" w:cs="Times New Roman"/>
                <w:b/>
                <w:bCs/>
                <w:sz w:val="28"/>
                <w:szCs w:val="28"/>
                <w:lang w:val="kk-KZ"/>
              </w:rPr>
              <w:t>Вариативтік компонент: «Би»</w:t>
            </w:r>
          </w:p>
        </w:tc>
        <w:tc>
          <w:tcPr>
            <w:tcW w:w="2123" w:type="dxa"/>
            <w:gridSpan w:val="3"/>
          </w:tcPr>
          <w:p w14:paraId="27BFCFB1">
            <w:pPr>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Балалардың қалауы бойынша орталықтарға бөлініп, еркін тақырыпта сурет салу, тұзды қамырды пайдаланып мүсін жасау. </w:t>
            </w:r>
          </w:p>
          <w:p w14:paraId="3BAEC0BC">
            <w:pPr>
              <w:rPr>
                <w:rFonts w:ascii="Times New Roman" w:hAnsi="Times New Roman" w:cs="Times New Roman"/>
                <w:b/>
                <w:bCs/>
                <w:sz w:val="28"/>
                <w:szCs w:val="28"/>
                <w:lang w:val="kk-KZ"/>
              </w:rPr>
            </w:pPr>
            <w:r>
              <w:rPr>
                <w:rFonts w:ascii="Times New Roman" w:hAnsi="Times New Roman" w:cs="Times New Roman"/>
                <w:sz w:val="28"/>
                <w:szCs w:val="28"/>
                <w:lang w:val="kk-KZ"/>
              </w:rPr>
              <w:t>Фланелеграф тақтасына әр түрлі пішіндерді тізбектеп жапсыру.</w:t>
            </w:r>
            <w:r>
              <w:rPr>
                <w:rFonts w:ascii="Times New Roman" w:hAnsi="Times New Roman" w:cs="Times New Roman"/>
                <w:b/>
                <w:bCs/>
                <w:sz w:val="28"/>
                <w:szCs w:val="28"/>
                <w:lang w:val="kk-KZ"/>
              </w:rPr>
              <w:t xml:space="preserve"> </w:t>
            </w:r>
          </w:p>
          <w:p w14:paraId="01E5FBA5">
            <w:pPr>
              <w:rPr>
                <w:rFonts w:ascii="Times New Roman" w:hAnsi="Times New Roman" w:cs="Times New Roman"/>
                <w:sz w:val="28"/>
                <w:szCs w:val="28"/>
              </w:rPr>
            </w:pPr>
            <w:r>
              <w:rPr>
                <w:rFonts w:ascii="Times New Roman" w:hAnsi="Times New Roman" w:cs="Times New Roman"/>
                <w:b/>
                <w:bCs/>
                <w:sz w:val="28"/>
                <w:szCs w:val="28"/>
              </w:rPr>
              <w:t>(Сурет салу)</w:t>
            </w:r>
          </w:p>
          <w:p w14:paraId="6C6A7E76">
            <w:pPr>
              <w:rPr>
                <w:rFonts w:ascii="Times New Roman" w:hAnsi="Times New Roman" w:cs="Times New Roman"/>
                <w:sz w:val="28"/>
                <w:szCs w:val="28"/>
              </w:rPr>
            </w:pPr>
            <w:r>
              <w:rPr>
                <w:rFonts w:ascii="Times New Roman" w:hAnsi="Times New Roman" w:cs="Times New Roman"/>
                <w:b/>
                <w:bCs/>
                <w:sz w:val="28"/>
                <w:szCs w:val="28"/>
              </w:rPr>
              <w:t>(Мүсіндеу)</w:t>
            </w:r>
          </w:p>
          <w:p w14:paraId="470D1DEF">
            <w:pPr>
              <w:rPr>
                <w:rFonts w:ascii="Times New Roman" w:hAnsi="Times New Roman" w:cs="Times New Roman"/>
                <w:sz w:val="28"/>
                <w:szCs w:val="28"/>
              </w:rPr>
            </w:pPr>
            <w:r>
              <w:rPr>
                <w:rFonts w:ascii="Times New Roman" w:hAnsi="Times New Roman" w:cs="Times New Roman"/>
                <w:b/>
                <w:bCs/>
                <w:sz w:val="28"/>
                <w:szCs w:val="28"/>
              </w:rPr>
              <w:t xml:space="preserve">(Жапсыру) </w:t>
            </w:r>
          </w:p>
          <w:p w14:paraId="5E6CEBB9">
            <w:pPr>
              <w:pStyle w:val="15"/>
              <w:rPr>
                <w:rFonts w:ascii="Times New Roman" w:hAnsi="Times New Roman"/>
                <w:b/>
                <w:bCs/>
                <w:sz w:val="28"/>
                <w:szCs w:val="28"/>
                <w:lang w:val="kk-KZ"/>
              </w:rPr>
            </w:pPr>
          </w:p>
          <w:p w14:paraId="552E8142">
            <w:pPr>
              <w:pStyle w:val="16"/>
              <w:rPr>
                <w:sz w:val="28"/>
                <w:szCs w:val="28"/>
              </w:rPr>
            </w:pPr>
          </w:p>
        </w:tc>
        <w:tc>
          <w:tcPr>
            <w:tcW w:w="2410" w:type="dxa"/>
            <w:gridSpan w:val="3"/>
          </w:tcPr>
          <w:p w14:paraId="2841BC6C">
            <w:pPr>
              <w:pStyle w:val="15"/>
              <w:rPr>
                <w:rFonts w:ascii="Times New Roman" w:hAnsi="Times New Roman"/>
                <w:sz w:val="28"/>
                <w:szCs w:val="28"/>
                <w:lang w:val="kk-KZ"/>
              </w:rPr>
            </w:pPr>
            <w:r>
              <w:rPr>
                <w:rFonts w:ascii="Times New Roman" w:hAnsi="Times New Roman"/>
                <w:sz w:val="28"/>
                <w:szCs w:val="28"/>
                <w:lang w:val="kk-KZ"/>
              </w:rPr>
              <w:t xml:space="preserve">Ойыншық туралы жаттаған тақпақтарды  айтқызу арқылы есте сақтауын дамыту. </w:t>
            </w:r>
          </w:p>
          <w:p w14:paraId="69318683">
            <w:pPr>
              <w:pStyle w:val="15"/>
              <w:rPr>
                <w:rFonts w:ascii="Times New Roman" w:hAnsi="Times New Roman"/>
                <w:b/>
                <w:bCs/>
                <w:sz w:val="28"/>
                <w:szCs w:val="28"/>
                <w:lang w:val="kk-KZ"/>
              </w:rPr>
            </w:pPr>
            <w:r>
              <w:rPr>
                <w:rFonts w:ascii="Times New Roman" w:hAnsi="Times New Roman"/>
                <w:b/>
                <w:bCs/>
                <w:sz w:val="28"/>
                <w:szCs w:val="28"/>
                <w:lang w:val="kk-KZ"/>
              </w:rPr>
              <w:t>(көркем әдебиет)</w:t>
            </w:r>
          </w:p>
          <w:p w14:paraId="0E70B3F1">
            <w:pPr>
              <w:pStyle w:val="15"/>
              <w:rPr>
                <w:rFonts w:ascii="Times New Roman" w:hAnsi="Times New Roman"/>
                <w:sz w:val="28"/>
                <w:szCs w:val="28"/>
                <w:lang w:val="kk-KZ"/>
              </w:rPr>
            </w:pPr>
            <w:r>
              <w:rPr>
                <w:rFonts w:ascii="Times New Roman" w:hAnsi="Times New Roman"/>
                <w:sz w:val="28"/>
                <w:szCs w:val="28"/>
                <w:lang w:val="kk-KZ"/>
              </w:rPr>
              <w:t xml:space="preserve">Қонағымызды топтағы қуыршақтармен салыстырып көрейікші. Ол зат қандай сұрағына жауап беруін қалыптастыру. </w:t>
            </w:r>
          </w:p>
          <w:p w14:paraId="6172D1E1">
            <w:pPr>
              <w:rPr>
                <w:rFonts w:ascii="Times New Roman" w:hAnsi="Times New Roman" w:cs="Times New Roman"/>
                <w:b/>
                <w:bCs/>
                <w:sz w:val="28"/>
                <w:szCs w:val="28"/>
              </w:rPr>
            </w:pPr>
            <w:r>
              <w:rPr>
                <w:rFonts w:ascii="Times New Roman" w:hAnsi="Times New Roman" w:cs="Times New Roman"/>
                <w:b/>
                <w:bCs/>
                <w:sz w:val="28"/>
                <w:szCs w:val="28"/>
              </w:rPr>
              <w:t>(математика негіздері)</w:t>
            </w:r>
          </w:p>
          <w:p w14:paraId="66DD09D9">
            <w:pPr>
              <w:pStyle w:val="16"/>
              <w:rPr>
                <w:b/>
                <w:bCs/>
                <w:sz w:val="28"/>
                <w:szCs w:val="28"/>
              </w:rPr>
            </w:pPr>
          </w:p>
        </w:tc>
        <w:tc>
          <w:tcPr>
            <w:tcW w:w="2692" w:type="dxa"/>
            <w:gridSpan w:val="2"/>
          </w:tcPr>
          <w:p w14:paraId="12754B52">
            <w:pPr>
              <w:pStyle w:val="15"/>
              <w:rPr>
                <w:rFonts w:ascii="Times New Roman" w:hAnsi="Times New Roman"/>
                <w:sz w:val="28"/>
                <w:szCs w:val="28"/>
                <w:lang w:val="kk-KZ"/>
              </w:rPr>
            </w:pPr>
            <w:r>
              <w:rPr>
                <w:rFonts w:ascii="Times New Roman" w:hAnsi="Times New Roman"/>
                <w:sz w:val="28"/>
                <w:szCs w:val="28"/>
                <w:lang w:val="kk-KZ"/>
              </w:rPr>
              <w:t xml:space="preserve"> Тапсырмалары бар қораптарды көрсету. Ойнап көреміз бе? деп«артығын тап» айдарында тапсырмаларды орындату</w:t>
            </w:r>
          </w:p>
          <w:p w14:paraId="61FCD416">
            <w:pPr>
              <w:rPr>
                <w:rFonts w:ascii="Times New Roman" w:hAnsi="Times New Roman" w:cs="Times New Roman"/>
                <w:b/>
                <w:bCs/>
                <w:sz w:val="28"/>
                <w:szCs w:val="28"/>
                <w:lang w:val="kk-KZ"/>
              </w:rPr>
            </w:pPr>
            <w:r>
              <w:rPr>
                <w:rFonts w:ascii="Times New Roman" w:hAnsi="Times New Roman" w:cs="Times New Roman"/>
                <w:b/>
                <w:bCs/>
                <w:sz w:val="28"/>
                <w:szCs w:val="28"/>
                <w:lang w:val="kk-KZ"/>
              </w:rPr>
              <w:t>(математика негіздері)</w:t>
            </w:r>
          </w:p>
          <w:p w14:paraId="51BA492A">
            <w:pPr>
              <w:rPr>
                <w:rFonts w:ascii="Times New Roman" w:hAnsi="Times New Roman" w:cs="Times New Roman"/>
                <w:sz w:val="28"/>
                <w:szCs w:val="28"/>
                <w:lang w:val="kk-KZ"/>
              </w:rPr>
            </w:pPr>
            <w:r>
              <w:rPr>
                <w:rFonts w:ascii="Times New Roman" w:hAnsi="Times New Roman" w:cs="Times New Roman"/>
                <w:sz w:val="28"/>
                <w:szCs w:val="28"/>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p>
          <w:p w14:paraId="035BC767">
            <w:pPr>
              <w:rPr>
                <w:rFonts w:ascii="Times New Roman" w:hAnsi="Times New Roman" w:cs="Times New Roman"/>
                <w:sz w:val="28"/>
                <w:szCs w:val="28"/>
              </w:rPr>
            </w:pPr>
            <w:r>
              <w:rPr>
                <w:rFonts w:ascii="Times New Roman" w:hAnsi="Times New Roman" w:cs="Times New Roman"/>
                <w:b/>
                <w:bCs/>
                <w:sz w:val="28"/>
                <w:szCs w:val="28"/>
              </w:rPr>
              <w:t>(Сурет салу)</w:t>
            </w:r>
          </w:p>
          <w:p w14:paraId="6BCBB185">
            <w:pPr>
              <w:rPr>
                <w:rFonts w:ascii="Times New Roman" w:hAnsi="Times New Roman" w:cs="Times New Roman"/>
                <w:sz w:val="28"/>
                <w:szCs w:val="28"/>
              </w:rPr>
            </w:pPr>
            <w:r>
              <w:rPr>
                <w:rFonts w:ascii="Times New Roman" w:hAnsi="Times New Roman" w:cs="Times New Roman"/>
                <w:b/>
                <w:bCs/>
                <w:sz w:val="28"/>
                <w:szCs w:val="28"/>
              </w:rPr>
              <w:t>(Мүсіндеу)</w:t>
            </w:r>
          </w:p>
          <w:p w14:paraId="5B59E6F8">
            <w:pPr>
              <w:pStyle w:val="16"/>
              <w:rPr>
                <w:sz w:val="28"/>
                <w:szCs w:val="28"/>
              </w:rPr>
            </w:pPr>
            <w:r>
              <w:rPr>
                <w:b/>
                <w:bCs/>
                <w:sz w:val="28"/>
                <w:szCs w:val="28"/>
              </w:rPr>
              <w:t xml:space="preserve">(Жапсыру) </w:t>
            </w:r>
          </w:p>
        </w:tc>
        <w:tc>
          <w:tcPr>
            <w:tcW w:w="2420" w:type="dxa"/>
            <w:tcBorders>
              <w:top w:val="single" w:color="000000" w:sz="4" w:space="0"/>
              <w:left w:val="single" w:color="000000" w:sz="4" w:space="0"/>
              <w:bottom w:val="single" w:color="000000" w:sz="4" w:space="0"/>
              <w:right w:val="single" w:color="000000" w:sz="4" w:space="0"/>
            </w:tcBorders>
          </w:tcPr>
          <w:p w14:paraId="13BF7E20">
            <w:pPr>
              <w:pStyle w:val="16"/>
              <w:rPr>
                <w:sz w:val="28"/>
                <w:szCs w:val="28"/>
              </w:rPr>
            </w:pPr>
          </w:p>
        </w:tc>
      </w:tr>
      <w:tr w14:paraId="06D9A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415" w:type="dxa"/>
            <w:tcBorders>
              <w:top w:val="single" w:color="000000" w:sz="4" w:space="0"/>
              <w:left w:val="single" w:color="000000" w:sz="4" w:space="0"/>
              <w:bottom w:val="single" w:color="000000" w:sz="4" w:space="0"/>
              <w:right w:val="single" w:color="000000" w:sz="4" w:space="0"/>
            </w:tcBorders>
          </w:tcPr>
          <w:p w14:paraId="0FBAEFE6">
            <w:pPr>
              <w:pStyle w:val="16"/>
              <w:spacing w:line="267" w:lineRule="exact"/>
              <w:ind w:left="110"/>
              <w:rPr>
                <w:b/>
                <w:sz w:val="28"/>
                <w:szCs w:val="28"/>
              </w:rPr>
            </w:pPr>
            <w:r>
              <w:rPr>
                <w:b/>
                <w:sz w:val="28"/>
                <w:szCs w:val="28"/>
              </w:rPr>
              <w:t>Балалармен</w:t>
            </w:r>
            <w:r>
              <w:rPr>
                <w:b/>
                <w:spacing w:val="-2"/>
                <w:sz w:val="28"/>
                <w:szCs w:val="28"/>
              </w:rPr>
              <w:t xml:space="preserve"> </w:t>
            </w:r>
            <w:r>
              <w:rPr>
                <w:b/>
                <w:sz w:val="28"/>
                <w:szCs w:val="28"/>
              </w:rPr>
              <w:t>жеке</w:t>
            </w:r>
            <w:r>
              <w:rPr>
                <w:b/>
                <w:spacing w:val="-2"/>
                <w:sz w:val="28"/>
                <w:szCs w:val="28"/>
              </w:rPr>
              <w:t xml:space="preserve"> </w:t>
            </w:r>
            <w:r>
              <w:rPr>
                <w:b/>
                <w:sz w:val="28"/>
                <w:szCs w:val="28"/>
              </w:rPr>
              <w:t>жұмыс</w:t>
            </w:r>
          </w:p>
        </w:tc>
        <w:tc>
          <w:tcPr>
            <w:tcW w:w="2835" w:type="dxa"/>
            <w:gridSpan w:val="2"/>
          </w:tcPr>
          <w:p w14:paraId="58E94FB8">
            <w:pPr>
              <w:pStyle w:val="16"/>
              <w:rPr>
                <w:sz w:val="28"/>
                <w:szCs w:val="28"/>
              </w:rPr>
            </w:pPr>
            <w:r>
              <w:rPr>
                <w:b/>
                <w:sz w:val="28"/>
                <w:szCs w:val="28"/>
              </w:rPr>
              <w:t>Алинұр</w:t>
            </w:r>
            <w:r>
              <w:rPr>
                <w:sz w:val="28"/>
                <w:szCs w:val="28"/>
              </w:rPr>
              <w:t xml:space="preserve">  ересектермен бірге ертегілерді, қарапайым көріністерді ойнайды, еркін ойындарда таныс кейіпкерлердің рөлін сомдайды:</w:t>
            </w:r>
          </w:p>
        </w:tc>
        <w:tc>
          <w:tcPr>
            <w:tcW w:w="2123" w:type="dxa"/>
            <w:gridSpan w:val="3"/>
          </w:tcPr>
          <w:p w14:paraId="382C32D2">
            <w:pPr>
              <w:pStyle w:val="16"/>
              <w:rPr>
                <w:sz w:val="28"/>
                <w:szCs w:val="28"/>
              </w:rPr>
            </w:pPr>
            <w:r>
              <w:rPr>
                <w:b/>
                <w:sz w:val="28"/>
                <w:szCs w:val="28"/>
              </w:rPr>
              <w:t xml:space="preserve">Раяна   </w:t>
            </w:r>
            <w:r>
              <w:rPr>
                <w:sz w:val="28"/>
                <w:szCs w:val="28"/>
              </w:rPr>
              <w:t>заттардың арасымен еңбектейді, гимнастикалық қабырғаға өрмелейді және одан түседі:</w:t>
            </w:r>
          </w:p>
        </w:tc>
        <w:tc>
          <w:tcPr>
            <w:tcW w:w="2410" w:type="dxa"/>
            <w:gridSpan w:val="3"/>
          </w:tcPr>
          <w:p w14:paraId="45F077A8">
            <w:pPr>
              <w:pStyle w:val="16"/>
              <w:rPr>
                <w:sz w:val="28"/>
                <w:szCs w:val="28"/>
              </w:rPr>
            </w:pPr>
            <w:r>
              <w:rPr>
                <w:b/>
                <w:sz w:val="28"/>
                <w:szCs w:val="28"/>
              </w:rPr>
              <w:t>Альнұр</w:t>
            </w:r>
            <w:r>
              <w:rPr>
                <w:sz w:val="28"/>
                <w:szCs w:val="28"/>
              </w:rPr>
              <w:t xml:space="preserve">                         «бір», «көп» ұғымдарын ажыратады</w:t>
            </w:r>
          </w:p>
        </w:tc>
        <w:tc>
          <w:tcPr>
            <w:tcW w:w="2692" w:type="dxa"/>
            <w:gridSpan w:val="2"/>
          </w:tcPr>
          <w:p w14:paraId="5A4DFE60">
            <w:pPr>
              <w:rPr>
                <w:rFonts w:ascii="Times New Roman" w:hAnsi="Times New Roman" w:cs="Times New Roman"/>
                <w:sz w:val="28"/>
                <w:szCs w:val="28"/>
                <w:lang w:val="kk-KZ"/>
              </w:rPr>
            </w:pPr>
            <w:r>
              <w:rPr>
                <w:rFonts w:ascii="Times New Roman" w:hAnsi="Times New Roman" w:cs="Times New Roman"/>
                <w:b/>
                <w:sz w:val="28"/>
                <w:szCs w:val="28"/>
                <w:lang w:val="kk-KZ"/>
              </w:rPr>
              <w:t>Батыр</w:t>
            </w:r>
            <w:r>
              <w:rPr>
                <w:b/>
                <w:lang w:val="kk-KZ"/>
              </w:rPr>
              <w:t xml:space="preserve"> </w:t>
            </w:r>
            <w:r>
              <w:rPr>
                <w:rFonts w:ascii="Times New Roman" w:hAnsi="Times New Roman" w:cs="Times New Roman"/>
                <w:b/>
                <w:sz w:val="28"/>
                <w:szCs w:val="28"/>
                <w:lang w:val="kk-KZ"/>
              </w:rPr>
              <w:t>заттар</w:t>
            </w:r>
            <w:r>
              <w:rPr>
                <w:rFonts w:ascii="Times New Roman" w:hAnsi="Times New Roman" w:cs="Times New Roman"/>
                <w:sz w:val="28"/>
                <w:szCs w:val="28"/>
                <w:lang w:val="kk-KZ"/>
              </w:rPr>
              <w:t xml:space="preserve">                             мен бұйымдарды өз бетінше мүсіндей алады    </w:t>
            </w:r>
          </w:p>
        </w:tc>
        <w:tc>
          <w:tcPr>
            <w:tcW w:w="2420" w:type="dxa"/>
            <w:tcBorders>
              <w:top w:val="single" w:color="000000" w:sz="4" w:space="0"/>
              <w:left w:val="single" w:color="000000" w:sz="4" w:space="0"/>
              <w:bottom w:val="single" w:color="000000" w:sz="4" w:space="0"/>
              <w:right w:val="single" w:color="000000" w:sz="4" w:space="0"/>
            </w:tcBorders>
          </w:tcPr>
          <w:p w14:paraId="572FAD83">
            <w:pPr>
              <w:rPr>
                <w:rFonts w:ascii="Times New Roman" w:hAnsi="Times New Roman" w:cs="Times New Roman"/>
                <w:color w:val="000000"/>
                <w:sz w:val="28"/>
                <w:szCs w:val="28"/>
                <w:lang w:val="kk-KZ"/>
              </w:rPr>
            </w:pPr>
          </w:p>
        </w:tc>
      </w:tr>
      <w:tr w14:paraId="75E5F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415" w:type="dxa"/>
            <w:tcBorders>
              <w:top w:val="single" w:color="000000" w:sz="4" w:space="0"/>
              <w:left w:val="single" w:color="000000" w:sz="4" w:space="0"/>
              <w:bottom w:val="single" w:color="000000" w:sz="4" w:space="0"/>
              <w:right w:val="single" w:color="000000" w:sz="4" w:space="0"/>
            </w:tcBorders>
          </w:tcPr>
          <w:p w14:paraId="428CBCA5">
            <w:pPr>
              <w:pStyle w:val="16"/>
              <w:spacing w:line="265"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2480" w:type="dxa"/>
            <w:gridSpan w:val="11"/>
            <w:tcBorders>
              <w:top w:val="single" w:color="000000" w:sz="4" w:space="0"/>
              <w:left w:val="single" w:color="000000" w:sz="4" w:space="0"/>
              <w:bottom w:val="single" w:color="000000" w:sz="4" w:space="0"/>
              <w:right w:val="single" w:color="000000" w:sz="4" w:space="0"/>
            </w:tcBorders>
          </w:tcPr>
          <w:p w14:paraId="575ECEC4">
            <w:pPr>
              <w:pStyle w:val="16"/>
              <w:rPr>
                <w:sz w:val="28"/>
                <w:szCs w:val="28"/>
              </w:rPr>
            </w:pPr>
            <w:r>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5E0D5070">
            <w:pPr>
              <w:pStyle w:val="16"/>
              <w:rPr>
                <w:sz w:val="28"/>
                <w:szCs w:val="28"/>
              </w:rPr>
            </w:pPr>
            <w:r>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8"/>
                <w:szCs w:val="28"/>
              </w:rPr>
              <w:t>сөйлеуді дамыту, өзіне-өзі қызмет ету дағдылары, ірі және ұсақ моториканы дамыту)</w:t>
            </w:r>
          </w:p>
        </w:tc>
      </w:tr>
      <w:tr w14:paraId="10D60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415" w:type="dxa"/>
            <w:tcBorders>
              <w:top w:val="single" w:color="000000" w:sz="4" w:space="0"/>
              <w:left w:val="single" w:color="000000" w:sz="4" w:space="0"/>
              <w:bottom w:val="single" w:color="000000" w:sz="4" w:space="0"/>
              <w:right w:val="single" w:color="000000" w:sz="4" w:space="0"/>
            </w:tcBorders>
          </w:tcPr>
          <w:p w14:paraId="17DD60A7">
            <w:pPr>
              <w:pStyle w:val="16"/>
              <w:spacing w:line="256" w:lineRule="exact"/>
              <w:ind w:left="110"/>
              <w:rPr>
                <w:b/>
                <w:sz w:val="28"/>
                <w:szCs w:val="28"/>
              </w:rPr>
            </w:pPr>
            <w:r>
              <w:rPr>
                <w:b/>
                <w:sz w:val="28"/>
                <w:szCs w:val="28"/>
              </w:rPr>
              <w:t>Серуен</w:t>
            </w:r>
          </w:p>
        </w:tc>
        <w:tc>
          <w:tcPr>
            <w:tcW w:w="3115" w:type="dxa"/>
            <w:gridSpan w:val="3"/>
          </w:tcPr>
          <w:p w14:paraId="63FA00C3">
            <w:pPr>
              <w:tabs>
                <w:tab w:val="left" w:pos="1757"/>
              </w:tabs>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Балаларға ойыншық көлік түрлерін алып еркін ойынауына  мумкіндік беру. </w:t>
            </w:r>
          </w:p>
          <w:p w14:paraId="4C821F2C">
            <w:pPr>
              <w:pStyle w:val="15"/>
              <w:rPr>
                <w:rFonts w:ascii="Times New Roman" w:hAnsi="Times New Roman"/>
                <w:sz w:val="28"/>
                <w:szCs w:val="28"/>
                <w:lang w:val="kk-KZ"/>
              </w:rPr>
            </w:pPr>
            <w:r>
              <w:rPr>
                <w:rFonts w:ascii="Times New Roman" w:hAnsi="Times New Roman"/>
                <w:sz w:val="28"/>
                <w:szCs w:val="28"/>
                <w:lang w:val="kk-KZ"/>
              </w:rPr>
              <w:t xml:space="preserve">Қ/о:Қоян  мен қасқыр </w:t>
            </w:r>
          </w:p>
          <w:p w14:paraId="16DDD7E9">
            <w:pPr>
              <w:pStyle w:val="16"/>
              <w:rPr>
                <w:b/>
                <w:bCs/>
                <w:sz w:val="28"/>
                <w:szCs w:val="28"/>
              </w:rPr>
            </w:pPr>
          </w:p>
        </w:tc>
        <w:tc>
          <w:tcPr>
            <w:tcW w:w="1843" w:type="dxa"/>
            <w:gridSpan w:val="2"/>
          </w:tcPr>
          <w:p w14:paraId="5E1097E6">
            <w:pPr>
              <w:pStyle w:val="15"/>
              <w:rPr>
                <w:rFonts w:ascii="Times New Roman" w:hAnsi="Times New Roman"/>
                <w:sz w:val="28"/>
                <w:szCs w:val="28"/>
                <w:lang w:val="kk-KZ"/>
              </w:rPr>
            </w:pPr>
            <w:r>
              <w:rPr>
                <w:rFonts w:ascii="Times New Roman" w:hAnsi="Times New Roman"/>
                <w:sz w:val="28"/>
                <w:szCs w:val="28"/>
                <w:lang w:val="kk-KZ"/>
              </w:rPr>
              <w:t>Құрастыру ойыншықтарынан қарапайым құрылыстар құрастырғызу.</w:t>
            </w:r>
          </w:p>
          <w:p w14:paraId="1D6A00B1">
            <w:pPr>
              <w:pStyle w:val="15"/>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b/>
                <w:bCs/>
                <w:sz w:val="28"/>
                <w:szCs w:val="28"/>
                <w:lang w:val="kk-KZ"/>
              </w:rPr>
              <w:t>(құрастыру)</w:t>
            </w:r>
            <w:r>
              <w:rPr>
                <w:rFonts w:ascii="Times New Roman" w:hAnsi="Times New Roman"/>
                <w:sz w:val="28"/>
                <w:szCs w:val="28"/>
                <w:lang w:val="kk-KZ"/>
              </w:rPr>
              <w:t xml:space="preserve"> </w:t>
            </w:r>
          </w:p>
          <w:p w14:paraId="2BE43E46">
            <w:pPr>
              <w:pStyle w:val="15"/>
              <w:rPr>
                <w:rFonts w:ascii="Times New Roman" w:hAnsi="Times New Roman"/>
                <w:sz w:val="28"/>
                <w:szCs w:val="28"/>
              </w:rPr>
            </w:pPr>
            <w:r>
              <w:rPr>
                <w:rFonts w:ascii="Times New Roman" w:hAnsi="Times New Roman"/>
                <w:sz w:val="28"/>
                <w:szCs w:val="28"/>
                <w:lang w:val="kk-KZ"/>
              </w:rPr>
              <w:t>Қ</w:t>
            </w:r>
            <w:r>
              <w:rPr>
                <w:rFonts w:ascii="Times New Roman" w:hAnsi="Times New Roman"/>
                <w:sz w:val="28"/>
                <w:szCs w:val="28"/>
              </w:rPr>
              <w:t>/</w:t>
            </w:r>
            <w:r>
              <w:rPr>
                <w:rFonts w:ascii="Times New Roman" w:hAnsi="Times New Roman"/>
                <w:sz w:val="28"/>
                <w:szCs w:val="28"/>
                <w:lang w:val="kk-KZ"/>
              </w:rPr>
              <w:t>о: Тырналар</w:t>
            </w:r>
            <w:r>
              <w:rPr>
                <w:rFonts w:ascii="Times New Roman" w:hAnsi="Times New Roman"/>
                <w:sz w:val="28"/>
                <w:szCs w:val="28"/>
              </w:rPr>
              <w:t>-тырналар</w:t>
            </w:r>
          </w:p>
          <w:p w14:paraId="54442B27">
            <w:pPr>
              <w:pStyle w:val="16"/>
              <w:rPr>
                <w:sz w:val="28"/>
                <w:szCs w:val="28"/>
              </w:rPr>
            </w:pPr>
          </w:p>
        </w:tc>
        <w:tc>
          <w:tcPr>
            <w:tcW w:w="2410" w:type="dxa"/>
            <w:gridSpan w:val="3"/>
          </w:tcPr>
          <w:p w14:paraId="3EA63717">
            <w:pPr>
              <w:rPr>
                <w:rFonts w:ascii="Times New Roman" w:hAnsi="Times New Roman" w:cs="Times New Roman"/>
                <w:sz w:val="28"/>
                <w:szCs w:val="28"/>
                <w:lang w:val="kk-KZ"/>
              </w:rPr>
            </w:pPr>
            <w:r>
              <w:rPr>
                <w:rFonts w:ascii="Times New Roman" w:hAnsi="Times New Roman" w:cs="Times New Roman"/>
                <w:sz w:val="24"/>
                <w:szCs w:val="24"/>
                <w:lang w:val="kk-KZ"/>
              </w:rPr>
              <w:t>Қорапта не бар жасырылған затты атап сипаттауына жағдай жасау</w:t>
            </w:r>
            <w:r>
              <w:rPr>
                <w:rFonts w:ascii="Times New Roman" w:hAnsi="Times New Roman" w:cs="Times New Roman"/>
                <w:sz w:val="28"/>
                <w:szCs w:val="28"/>
                <w:lang w:val="kk-KZ"/>
              </w:rPr>
              <w:t>Қ/о «Кім жылдам?»</w:t>
            </w:r>
          </w:p>
          <w:p w14:paraId="4F050F1B">
            <w:pPr>
              <w:pStyle w:val="16"/>
              <w:rPr>
                <w:b/>
                <w:bCs/>
                <w:sz w:val="28"/>
                <w:szCs w:val="28"/>
              </w:rPr>
            </w:pPr>
          </w:p>
        </w:tc>
        <w:tc>
          <w:tcPr>
            <w:tcW w:w="2692" w:type="dxa"/>
            <w:gridSpan w:val="2"/>
          </w:tcPr>
          <w:p w14:paraId="5EFD8253">
            <w:pPr>
              <w:pStyle w:val="15"/>
              <w:rPr>
                <w:rFonts w:ascii="Times New Roman" w:hAnsi="Times New Roman"/>
                <w:sz w:val="28"/>
                <w:szCs w:val="28"/>
                <w:lang w:val="kk-KZ"/>
              </w:rPr>
            </w:pPr>
            <w:r>
              <w:rPr>
                <w:rFonts w:ascii="Times New Roman" w:hAnsi="Times New Roman"/>
                <w:sz w:val="28"/>
                <w:szCs w:val="28"/>
                <w:lang w:val="kk-KZ"/>
              </w:rPr>
              <w:t xml:space="preserve">Көңілді музыкамен би қимылдарын жасауды жетілдіру. </w:t>
            </w:r>
          </w:p>
          <w:p w14:paraId="5FB5AED9">
            <w:pPr>
              <w:pStyle w:val="15"/>
              <w:rPr>
                <w:rFonts w:ascii="Times New Roman" w:hAnsi="Times New Roman"/>
                <w:b/>
                <w:bCs/>
                <w:sz w:val="28"/>
                <w:szCs w:val="28"/>
                <w:lang w:val="kk-KZ"/>
              </w:rPr>
            </w:pPr>
            <w:r>
              <w:rPr>
                <w:rFonts w:ascii="Times New Roman" w:hAnsi="Times New Roman"/>
                <w:b/>
                <w:bCs/>
                <w:sz w:val="28"/>
                <w:szCs w:val="28"/>
                <w:lang w:val="kk-KZ"/>
              </w:rPr>
              <w:t>(музыка)</w:t>
            </w:r>
          </w:p>
          <w:p w14:paraId="516EDA4B">
            <w:pPr>
              <w:rPr>
                <w:rFonts w:ascii="Times New Roman" w:hAnsi="Times New Roman" w:cs="Times New Roman"/>
                <w:b/>
                <w:sz w:val="28"/>
                <w:szCs w:val="28"/>
              </w:rPr>
            </w:pPr>
            <w:r>
              <w:rPr>
                <w:rFonts w:ascii="Times New Roman" w:hAnsi="Times New Roman" w:cs="Times New Roman"/>
                <w:sz w:val="28"/>
                <w:szCs w:val="28"/>
              </w:rPr>
              <w:t xml:space="preserve">Қ/о: </w:t>
            </w:r>
            <w:r>
              <w:rPr>
                <w:rFonts w:ascii="Times New Roman" w:hAnsi="Times New Roman" w:cs="Times New Roman"/>
                <w:spacing w:val="11"/>
                <w:sz w:val="28"/>
                <w:szCs w:val="28"/>
              </w:rPr>
              <w:t>«Допты дәлдеп лақтыр</w:t>
            </w:r>
            <w:r>
              <w:rPr>
                <w:rFonts w:ascii="Times New Roman" w:hAnsi="Times New Roman" w:cs="Times New Roman"/>
                <w:b/>
                <w:spacing w:val="11"/>
                <w:sz w:val="28"/>
                <w:szCs w:val="28"/>
              </w:rPr>
              <w:t>»</w:t>
            </w:r>
          </w:p>
          <w:p w14:paraId="2FE507A8">
            <w:pPr>
              <w:pStyle w:val="15"/>
              <w:rPr>
                <w:rFonts w:ascii="Times New Roman" w:hAnsi="Times New Roman"/>
                <w:sz w:val="28"/>
                <w:szCs w:val="28"/>
                <w:lang w:val="kk-KZ"/>
              </w:rPr>
            </w:pPr>
          </w:p>
          <w:p w14:paraId="1445AC4D">
            <w:pPr>
              <w:pStyle w:val="16"/>
              <w:rPr>
                <w:sz w:val="28"/>
                <w:szCs w:val="28"/>
              </w:rPr>
            </w:pPr>
          </w:p>
        </w:tc>
        <w:tc>
          <w:tcPr>
            <w:tcW w:w="2420" w:type="dxa"/>
          </w:tcPr>
          <w:p w14:paraId="5FD38388">
            <w:pPr>
              <w:rPr>
                <w:rFonts w:ascii="Times New Roman" w:hAnsi="Times New Roman" w:cs="Times New Roman"/>
                <w:sz w:val="28"/>
                <w:szCs w:val="28"/>
              </w:rPr>
            </w:pPr>
          </w:p>
        </w:tc>
      </w:tr>
      <w:tr w14:paraId="145B2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415" w:type="dxa"/>
            <w:tcBorders>
              <w:top w:val="single" w:color="000000" w:sz="4" w:space="0"/>
              <w:left w:val="single" w:color="000000" w:sz="4" w:space="0"/>
              <w:bottom w:val="single" w:color="000000" w:sz="4" w:space="0"/>
              <w:right w:val="single" w:color="000000" w:sz="4" w:space="0"/>
            </w:tcBorders>
          </w:tcPr>
          <w:p w14:paraId="7FC4954F">
            <w:pPr>
              <w:pStyle w:val="16"/>
              <w:spacing w:line="260" w:lineRule="exact"/>
              <w:ind w:left="110"/>
              <w:rPr>
                <w:b/>
                <w:sz w:val="28"/>
                <w:szCs w:val="28"/>
              </w:rPr>
            </w:pPr>
            <w:r>
              <w:rPr>
                <w:b/>
                <w:sz w:val="28"/>
                <w:szCs w:val="28"/>
              </w:rPr>
              <w:t>Балалардың</w:t>
            </w:r>
            <w:r>
              <w:rPr>
                <w:b/>
                <w:spacing w:val="-3"/>
                <w:sz w:val="28"/>
                <w:szCs w:val="28"/>
              </w:rPr>
              <w:t xml:space="preserve"> </w:t>
            </w:r>
            <w:r>
              <w:rPr>
                <w:b/>
                <w:sz w:val="28"/>
                <w:szCs w:val="28"/>
              </w:rPr>
              <w:t>үйге</w:t>
            </w:r>
            <w:r>
              <w:rPr>
                <w:b/>
                <w:spacing w:val="-3"/>
                <w:sz w:val="28"/>
                <w:szCs w:val="28"/>
              </w:rPr>
              <w:t xml:space="preserve"> </w:t>
            </w:r>
            <w:r>
              <w:rPr>
                <w:b/>
                <w:sz w:val="28"/>
                <w:szCs w:val="28"/>
              </w:rPr>
              <w:t>қайтуы</w:t>
            </w:r>
          </w:p>
        </w:tc>
        <w:tc>
          <w:tcPr>
            <w:tcW w:w="3115" w:type="dxa"/>
            <w:gridSpan w:val="3"/>
          </w:tcPr>
          <w:p w14:paraId="3DDBE59B">
            <w:pPr>
              <w:rPr>
                <w:rFonts w:ascii="Times New Roman" w:hAnsi="Times New Roman" w:eastAsia="Calibri" w:cs="Times New Roman"/>
                <w:color w:val="000000"/>
                <w:sz w:val="28"/>
                <w:szCs w:val="28"/>
                <w:lang w:val="kk-KZ"/>
              </w:rPr>
            </w:pPr>
            <w:r>
              <w:rPr>
                <w:rFonts w:ascii="Times New Roman" w:hAnsi="Times New Roman" w:cs="Times New Roman"/>
                <w:sz w:val="28"/>
                <w:szCs w:val="28"/>
                <w:lang w:val="kk-KZ"/>
              </w:rPr>
              <w:t>Ата-аналарға кеңес үйде ойын бұрышын ұйымдастыру.</w:t>
            </w:r>
          </w:p>
        </w:tc>
        <w:tc>
          <w:tcPr>
            <w:tcW w:w="1814" w:type="dxa"/>
          </w:tcPr>
          <w:p w14:paraId="32B2CF2A">
            <w:pPr>
              <w:rPr>
                <w:rFonts w:ascii="Times New Roman" w:hAnsi="Times New Roman" w:cs="Times New Roman"/>
                <w:sz w:val="28"/>
                <w:szCs w:val="28"/>
                <w:lang w:val="kk-KZ"/>
              </w:rPr>
            </w:pPr>
            <w:r>
              <w:rPr>
                <w:rFonts w:ascii="Times New Roman" w:hAnsi="Times New Roman" w:cs="Times New Roman"/>
                <w:sz w:val="28"/>
                <w:szCs w:val="28"/>
                <w:lang w:val="kk-KZ"/>
              </w:rPr>
              <w:t>Психолог кеңесі. (Жеке балаларға)</w:t>
            </w:r>
          </w:p>
          <w:p w14:paraId="1B4F7EFF">
            <w:pPr>
              <w:rPr>
                <w:rFonts w:ascii="Times New Roman" w:hAnsi="Times New Roman" w:eastAsia="Calibri" w:cs="Times New Roman"/>
                <w:color w:val="000000"/>
                <w:sz w:val="28"/>
                <w:szCs w:val="28"/>
                <w:lang w:val="kk-KZ"/>
              </w:rPr>
            </w:pPr>
          </w:p>
        </w:tc>
        <w:tc>
          <w:tcPr>
            <w:tcW w:w="2412" w:type="dxa"/>
            <w:gridSpan w:val="3"/>
          </w:tcPr>
          <w:p w14:paraId="51191264">
            <w:pPr>
              <w:rPr>
                <w:rFonts w:ascii="Times New Roman" w:hAnsi="Times New Roman" w:eastAsia="Calibri" w:cs="Times New Roman"/>
                <w:color w:val="000000"/>
                <w:sz w:val="28"/>
                <w:szCs w:val="28"/>
                <w:lang w:val="kk-KZ"/>
              </w:rPr>
            </w:pPr>
            <w:r>
              <w:rPr>
                <w:rFonts w:ascii="Times New Roman" w:hAnsi="Times New Roman" w:cs="Times New Roman"/>
                <w:sz w:val="28"/>
                <w:szCs w:val="28"/>
                <w:lang w:val="kk-KZ"/>
              </w:rPr>
              <w:t>Кеңес: Бала өміріндегі ойыншықтың маңызы.</w:t>
            </w:r>
          </w:p>
        </w:tc>
        <w:tc>
          <w:tcPr>
            <w:tcW w:w="2681" w:type="dxa"/>
            <w:gridSpan w:val="2"/>
          </w:tcPr>
          <w:p w14:paraId="61FD6FB0">
            <w:pPr>
              <w:pStyle w:val="15"/>
              <w:rPr>
                <w:rFonts w:ascii="Times New Roman" w:hAnsi="Times New Roman"/>
                <w:sz w:val="28"/>
                <w:szCs w:val="28"/>
                <w:lang w:val="kk-KZ"/>
              </w:rPr>
            </w:pPr>
            <w:r>
              <w:rPr>
                <w:rFonts w:ascii="Times New Roman" w:hAnsi="Times New Roman"/>
                <w:sz w:val="28"/>
                <w:szCs w:val="28"/>
                <w:lang w:val="kk-KZ"/>
              </w:rPr>
              <w:t>Баланың дамуы жайлы әңгіме.</w:t>
            </w:r>
          </w:p>
        </w:tc>
        <w:tc>
          <w:tcPr>
            <w:tcW w:w="2458" w:type="dxa"/>
            <w:gridSpan w:val="2"/>
          </w:tcPr>
          <w:p w14:paraId="5D1F3F89">
            <w:pPr>
              <w:pStyle w:val="15"/>
              <w:rPr>
                <w:rFonts w:ascii="Times New Roman" w:hAnsi="Times New Roman"/>
                <w:sz w:val="28"/>
                <w:szCs w:val="28"/>
                <w:lang w:val="kk-KZ"/>
              </w:rPr>
            </w:pPr>
          </w:p>
        </w:tc>
      </w:tr>
    </w:tbl>
    <w:p w14:paraId="087EC78E">
      <w:pPr>
        <w:rPr>
          <w:rFonts w:ascii="Times New Roman" w:hAnsi="Times New Roman" w:cs="Times New Roman"/>
          <w:sz w:val="28"/>
          <w:szCs w:val="28"/>
          <w:lang w:val="kk-KZ"/>
        </w:rPr>
      </w:pPr>
    </w:p>
    <w:p w14:paraId="055B8B15">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2DF8936C">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7BCCF4A7">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05D884D5">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6D2FD08D">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5313FA96">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7A526702">
      <w:pPr>
        <w:rPr>
          <w:rFonts w:ascii="Times New Roman" w:hAnsi="Times New Roman" w:cs="Times New Roman"/>
          <w:sz w:val="28"/>
          <w:szCs w:val="28"/>
          <w:lang w:val="kk-KZ"/>
        </w:rPr>
      </w:pPr>
    </w:p>
    <w:p w14:paraId="12B4E7C6">
      <w:pPr>
        <w:rPr>
          <w:rFonts w:ascii="Times New Roman" w:hAnsi="Times New Roman" w:cs="Times New Roman"/>
          <w:sz w:val="28"/>
          <w:szCs w:val="28"/>
          <w:lang w:val="kk-KZ"/>
        </w:rPr>
      </w:pPr>
    </w:p>
    <w:p w14:paraId="65E19396">
      <w:pPr>
        <w:rPr>
          <w:rFonts w:ascii="Times New Roman" w:hAnsi="Times New Roman" w:cs="Times New Roman"/>
          <w:sz w:val="28"/>
          <w:szCs w:val="28"/>
          <w:lang w:val="kk-KZ"/>
        </w:rPr>
      </w:pPr>
    </w:p>
    <w:p w14:paraId="304DF89D">
      <w:pPr>
        <w:rPr>
          <w:rFonts w:ascii="Times New Roman" w:hAnsi="Times New Roman" w:cs="Times New Roman"/>
          <w:sz w:val="28"/>
          <w:szCs w:val="28"/>
          <w:lang w:val="kk-KZ"/>
        </w:rPr>
      </w:pPr>
    </w:p>
    <w:p w14:paraId="09BD2E4B">
      <w:pPr>
        <w:rPr>
          <w:rFonts w:ascii="Times New Roman" w:hAnsi="Times New Roman" w:cs="Times New Roman"/>
          <w:sz w:val="28"/>
          <w:szCs w:val="28"/>
          <w:lang w:val="kk-KZ"/>
        </w:rPr>
      </w:pPr>
    </w:p>
    <w:p w14:paraId="272556F1">
      <w:pPr>
        <w:rPr>
          <w:rFonts w:ascii="Times New Roman" w:hAnsi="Times New Roman" w:cs="Times New Roman"/>
          <w:sz w:val="28"/>
          <w:szCs w:val="28"/>
          <w:lang w:val="kk-KZ"/>
        </w:rPr>
      </w:pPr>
    </w:p>
    <w:p w14:paraId="63CC4D99">
      <w:pPr>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Тексерілді: -----------------                               </w:t>
      </w:r>
    </w:p>
    <w:p w14:paraId="145A4BB0">
      <w:pPr>
        <w:jc w:val="center"/>
        <w:rPr>
          <w:rFonts w:ascii="Times New Roman" w:hAnsi="Times New Roman" w:cs="Times New Roman"/>
          <w:sz w:val="28"/>
          <w:szCs w:val="28"/>
          <w:lang w:val="kk-KZ"/>
        </w:rPr>
      </w:pPr>
      <w:r>
        <w:rPr>
          <w:rFonts w:ascii="Times New Roman" w:hAnsi="Times New Roman" w:cs="Times New Roman"/>
          <w:b/>
          <w:sz w:val="28"/>
          <w:szCs w:val="28"/>
          <w:lang w:val="kk-KZ"/>
        </w:rPr>
        <w:t>Тәрбиелеу - білім беру процесінің циклограммасы</w:t>
      </w:r>
    </w:p>
    <w:p w14:paraId="70311DA2">
      <w:pPr>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«Нұрәлем»                                                                                                                                                      Топ : «Балапан»                                                                                                                                                                                                                                          Балалардың жасы: 3 жас                                                                                                                                                                                      Жоспардың құрылу кезеңі  11..03-  15..03  наурыз    2024 жыл   2-апта</w:t>
      </w: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8"/>
        <w:gridCol w:w="2694"/>
        <w:gridCol w:w="138"/>
        <w:gridCol w:w="1843"/>
        <w:gridCol w:w="6"/>
        <w:gridCol w:w="139"/>
        <w:gridCol w:w="142"/>
        <w:gridCol w:w="2123"/>
        <w:gridCol w:w="145"/>
        <w:gridCol w:w="2547"/>
        <w:gridCol w:w="2420"/>
      </w:tblGrid>
      <w:tr w14:paraId="47859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698" w:type="dxa"/>
            <w:tcBorders>
              <w:top w:val="single" w:color="000000" w:sz="4" w:space="0"/>
              <w:left w:val="single" w:color="000000" w:sz="4" w:space="0"/>
              <w:bottom w:val="single" w:color="000000" w:sz="4" w:space="0"/>
              <w:right w:val="single" w:color="000000" w:sz="4" w:space="0"/>
            </w:tcBorders>
          </w:tcPr>
          <w:p w14:paraId="3C54FA9C">
            <w:pPr>
              <w:pStyle w:val="16"/>
              <w:spacing w:line="268" w:lineRule="exact"/>
              <w:ind w:left="638"/>
              <w:rPr>
                <w:b/>
                <w:sz w:val="28"/>
                <w:szCs w:val="28"/>
                <w:lang w:val="ru-RU"/>
              </w:rPr>
            </w:pPr>
            <w:r>
              <w:rPr>
                <w:b/>
                <w:sz w:val="28"/>
                <w:szCs w:val="28"/>
              </w:rPr>
              <w:t>Күн</w:t>
            </w:r>
            <w:r>
              <w:rPr>
                <w:b/>
                <w:spacing w:val="-2"/>
                <w:sz w:val="28"/>
                <w:szCs w:val="28"/>
              </w:rPr>
              <w:t xml:space="preserve"> </w:t>
            </w:r>
            <w:r>
              <w:rPr>
                <w:b/>
                <w:sz w:val="28"/>
                <w:szCs w:val="28"/>
              </w:rPr>
              <w:t>тәртібі</w:t>
            </w:r>
          </w:p>
        </w:tc>
        <w:tc>
          <w:tcPr>
            <w:tcW w:w="2832" w:type="dxa"/>
            <w:gridSpan w:val="2"/>
            <w:tcBorders>
              <w:top w:val="single" w:color="000000" w:sz="4" w:space="0"/>
              <w:left w:val="single" w:color="000000" w:sz="4" w:space="0"/>
              <w:bottom w:val="single" w:color="000000" w:sz="4" w:space="0"/>
              <w:right w:val="single" w:color="000000" w:sz="4" w:space="0"/>
            </w:tcBorders>
          </w:tcPr>
          <w:p w14:paraId="40D7F26E">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Дүйсенбі </w:t>
            </w:r>
          </w:p>
          <w:p w14:paraId="7976D78E">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11.03.2024</w:t>
            </w:r>
          </w:p>
        </w:tc>
        <w:tc>
          <w:tcPr>
            <w:tcW w:w="1843" w:type="dxa"/>
            <w:tcBorders>
              <w:top w:val="single" w:color="auto" w:sz="4" w:space="0"/>
              <w:left w:val="single" w:color="000000" w:sz="4" w:space="0"/>
              <w:bottom w:val="single" w:color="000000" w:sz="4" w:space="0"/>
              <w:right w:val="single" w:color="000000" w:sz="4" w:space="0"/>
            </w:tcBorders>
          </w:tcPr>
          <w:p w14:paraId="056B91FA">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Сейсенбі </w:t>
            </w:r>
          </w:p>
          <w:p w14:paraId="40C38E6D">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val="kk-KZ" w:eastAsia="ru-RU"/>
              </w:rPr>
              <w:t>12.03.2024</w:t>
            </w:r>
          </w:p>
        </w:tc>
        <w:tc>
          <w:tcPr>
            <w:tcW w:w="2410" w:type="dxa"/>
            <w:gridSpan w:val="4"/>
            <w:tcBorders>
              <w:top w:val="single" w:color="000000" w:sz="4" w:space="0"/>
              <w:left w:val="single" w:color="000000" w:sz="4" w:space="0"/>
              <w:bottom w:val="single" w:color="000000" w:sz="4" w:space="0"/>
              <w:right w:val="single" w:color="000000" w:sz="4" w:space="0"/>
            </w:tcBorders>
          </w:tcPr>
          <w:p w14:paraId="7061F76D">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Сәрсенб</w:t>
            </w:r>
          </w:p>
          <w:p w14:paraId="3754FFE0">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13.03.2024 </w:t>
            </w:r>
          </w:p>
        </w:tc>
        <w:tc>
          <w:tcPr>
            <w:tcW w:w="2692" w:type="dxa"/>
            <w:gridSpan w:val="2"/>
            <w:tcBorders>
              <w:top w:val="single" w:color="000000" w:sz="4" w:space="0"/>
              <w:left w:val="single" w:color="000000" w:sz="4" w:space="0"/>
              <w:bottom w:val="single" w:color="000000" w:sz="4" w:space="0"/>
              <w:right w:val="single" w:color="000000" w:sz="4" w:space="0"/>
            </w:tcBorders>
          </w:tcPr>
          <w:p w14:paraId="6454BEC3">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Бейсенбі </w:t>
            </w:r>
          </w:p>
          <w:p w14:paraId="055DB261">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14.03.2024</w:t>
            </w:r>
          </w:p>
        </w:tc>
        <w:tc>
          <w:tcPr>
            <w:tcW w:w="2420" w:type="dxa"/>
            <w:tcBorders>
              <w:top w:val="single" w:color="000000" w:sz="4" w:space="0"/>
              <w:left w:val="single" w:color="000000" w:sz="4" w:space="0"/>
              <w:bottom w:val="single" w:color="000000" w:sz="4" w:space="0"/>
              <w:right w:val="single" w:color="000000" w:sz="4" w:space="0"/>
            </w:tcBorders>
          </w:tcPr>
          <w:p w14:paraId="6D55EF26">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Жұма </w:t>
            </w:r>
          </w:p>
          <w:p w14:paraId="62213066">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15.03.2024</w:t>
            </w:r>
          </w:p>
          <w:p w14:paraId="429A7484">
            <w:pPr>
              <w:jc w:val="center"/>
              <w:rPr>
                <w:rFonts w:ascii="Times New Roman" w:hAnsi="Times New Roman" w:eastAsia="Times New Roman" w:cs="Times New Roman"/>
                <w:b/>
                <w:color w:val="000000"/>
                <w:sz w:val="28"/>
                <w:szCs w:val="28"/>
                <w:lang w:eastAsia="ru-RU"/>
              </w:rPr>
            </w:pPr>
          </w:p>
        </w:tc>
      </w:tr>
      <w:tr w14:paraId="3EA96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698" w:type="dxa"/>
            <w:tcBorders>
              <w:top w:val="single" w:color="000000" w:sz="4" w:space="0"/>
              <w:left w:val="single" w:color="000000" w:sz="4" w:space="0"/>
              <w:bottom w:val="single" w:color="000000" w:sz="4" w:space="0"/>
              <w:right w:val="single" w:color="000000" w:sz="4" w:space="0"/>
            </w:tcBorders>
          </w:tcPr>
          <w:p w14:paraId="44F499E9">
            <w:pPr>
              <w:pStyle w:val="16"/>
              <w:spacing w:line="258" w:lineRule="exact"/>
              <w:ind w:left="110"/>
              <w:rPr>
                <w:b/>
                <w:sz w:val="28"/>
                <w:szCs w:val="28"/>
              </w:rPr>
            </w:pPr>
            <w:r>
              <w:rPr>
                <w:b/>
                <w:sz w:val="28"/>
                <w:szCs w:val="28"/>
              </w:rPr>
              <w:t>Балаларды</w:t>
            </w:r>
            <w:r>
              <w:rPr>
                <w:b/>
                <w:spacing w:val="-1"/>
                <w:sz w:val="28"/>
                <w:szCs w:val="28"/>
              </w:rPr>
              <w:t xml:space="preserve"> </w:t>
            </w:r>
            <w:r>
              <w:rPr>
                <w:b/>
                <w:sz w:val="28"/>
                <w:szCs w:val="28"/>
              </w:rPr>
              <w:t>қабылдау</w:t>
            </w:r>
          </w:p>
        </w:tc>
        <w:tc>
          <w:tcPr>
            <w:tcW w:w="12197" w:type="dxa"/>
            <w:gridSpan w:val="10"/>
          </w:tcPr>
          <w:p w14:paraId="678901A0">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жақсы көңіл-күймен қабылдау. Балалардан демалысты қалай өткізгендері жайлы әңгіме жүргізу. </w:t>
            </w:r>
            <w:r>
              <w:rPr>
                <w:rFonts w:ascii="Times New Roman" w:hAnsi="Times New Roman" w:eastAsia="Times New Roman" w:cs="Times New Roman"/>
                <w:color w:val="000000"/>
                <w:sz w:val="24"/>
                <w:szCs w:val="24"/>
                <w:lang w:val="kk-KZ"/>
              </w:rPr>
              <w:t>Гимн  айту</w:t>
            </w:r>
            <w:r>
              <w:rPr>
                <w:rFonts w:ascii="Times New Roman" w:hAnsi="Times New Roman" w:cs="Times New Roman"/>
                <w:sz w:val="24"/>
                <w:szCs w:val="24"/>
                <w:lang w:val="kk-KZ"/>
              </w:rPr>
              <w:t xml:space="preserve">                                                                                                                                                                                                </w:t>
            </w:r>
            <w:r>
              <w:rPr>
                <w:rFonts w:ascii="Times New Roman" w:hAnsi="Times New Roman" w:eastAsia="Times New Roman" w:cs="Times New Roman"/>
                <w:color w:val="000000"/>
                <w:sz w:val="24"/>
                <w:szCs w:val="24"/>
                <w:lang w:val="kk-KZ" w:eastAsia="ru-RU"/>
              </w:rPr>
              <w:t>Сиқырлы сөздермен қарсы алу (көйлегің қандай әдемі т.б)</w:t>
            </w:r>
            <w:r>
              <w:rPr>
                <w:rFonts w:ascii="Times New Roman" w:hAnsi="Times New Roman" w:eastAsia="Times New Roman" w:cs="Times New Roman"/>
                <w:color w:val="000000"/>
                <w:sz w:val="24"/>
                <w:szCs w:val="24"/>
                <w:lang w:val="kk-KZ" w:eastAsia="ru-RU"/>
              </w:rPr>
              <w:tab/>
            </w:r>
            <w:r>
              <w:rPr>
                <w:rFonts w:ascii="Times New Roman" w:hAnsi="Times New Roman" w:cs="Times New Roman"/>
                <w:sz w:val="24"/>
                <w:szCs w:val="24"/>
                <w:lang w:val="kk-KZ"/>
              </w:rPr>
              <w:t xml:space="preserve">                                                                                                     </w:t>
            </w:r>
            <w:r>
              <w:rPr>
                <w:rFonts w:ascii="Times New Roman" w:hAnsi="Times New Roman" w:eastAsia="Times New Roman" w:cs="Times New Roman"/>
                <w:b/>
                <w:color w:val="FF0000"/>
                <w:sz w:val="24"/>
                <w:szCs w:val="24"/>
                <w:lang w:val="kk-KZ" w:eastAsia="ru-RU"/>
              </w:rPr>
              <w:t>Коммуникативтік дағдылар</w:t>
            </w:r>
          </w:p>
        </w:tc>
      </w:tr>
      <w:tr w14:paraId="36D92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8" w:type="dxa"/>
            <w:tcBorders>
              <w:top w:val="single" w:color="000000" w:sz="4" w:space="0"/>
              <w:left w:val="single" w:color="000000" w:sz="4" w:space="0"/>
              <w:bottom w:val="single" w:color="000000" w:sz="4" w:space="0"/>
              <w:right w:val="single" w:color="000000" w:sz="4" w:space="0"/>
            </w:tcBorders>
          </w:tcPr>
          <w:p w14:paraId="5AE92681">
            <w:pPr>
              <w:pStyle w:val="16"/>
              <w:spacing w:line="268" w:lineRule="exact"/>
              <w:ind w:left="110"/>
              <w:rPr>
                <w:b/>
                <w:sz w:val="28"/>
                <w:szCs w:val="28"/>
              </w:rPr>
            </w:pPr>
            <w:r>
              <w:rPr>
                <w:b/>
                <w:sz w:val="28"/>
                <w:szCs w:val="28"/>
              </w:rPr>
              <w:t>Ата-аналармен</w:t>
            </w:r>
            <w:r>
              <w:rPr>
                <w:b/>
                <w:spacing w:val="-6"/>
                <w:sz w:val="28"/>
                <w:szCs w:val="28"/>
              </w:rPr>
              <w:t xml:space="preserve"> </w:t>
            </w:r>
            <w:r>
              <w:rPr>
                <w:b/>
                <w:sz w:val="28"/>
                <w:szCs w:val="28"/>
              </w:rPr>
              <w:t>әңгімелесу,</w:t>
            </w:r>
          </w:p>
          <w:p w14:paraId="6899ED73">
            <w:pPr>
              <w:pStyle w:val="16"/>
              <w:spacing w:line="264" w:lineRule="exact"/>
              <w:ind w:left="110"/>
              <w:rPr>
                <w:b/>
                <w:sz w:val="28"/>
                <w:szCs w:val="28"/>
              </w:rPr>
            </w:pPr>
            <w:r>
              <w:rPr>
                <w:b/>
                <w:sz w:val="28"/>
                <w:szCs w:val="28"/>
              </w:rPr>
              <w:t>кеңес</w:t>
            </w:r>
            <w:r>
              <w:rPr>
                <w:b/>
                <w:spacing w:val="-1"/>
                <w:sz w:val="28"/>
                <w:szCs w:val="28"/>
              </w:rPr>
              <w:t xml:space="preserve"> </w:t>
            </w:r>
            <w:r>
              <w:rPr>
                <w:b/>
                <w:sz w:val="28"/>
                <w:szCs w:val="28"/>
              </w:rPr>
              <w:t>беру</w:t>
            </w:r>
          </w:p>
        </w:tc>
        <w:tc>
          <w:tcPr>
            <w:tcW w:w="12197" w:type="dxa"/>
            <w:gridSpan w:val="10"/>
          </w:tcPr>
          <w:p w14:paraId="02404E77">
            <w:pPr>
              <w:adjustRightInd w:val="0"/>
              <w:jc w:val="both"/>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Ата-аналармен әңгіме:                                                                                                                                                       </w:t>
            </w:r>
            <w:r>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r>
      <w:tr w14:paraId="02486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2698" w:type="dxa"/>
            <w:tcBorders>
              <w:top w:val="single" w:color="000000" w:sz="4" w:space="0"/>
              <w:left w:val="single" w:color="000000" w:sz="4" w:space="0"/>
              <w:bottom w:val="single" w:color="000000" w:sz="4" w:space="0"/>
              <w:right w:val="single" w:color="000000" w:sz="4" w:space="0"/>
            </w:tcBorders>
          </w:tcPr>
          <w:p w14:paraId="14716E83">
            <w:pPr>
              <w:pStyle w:val="16"/>
              <w:ind w:left="110" w:right="498"/>
              <w:rPr>
                <w:b/>
                <w:sz w:val="28"/>
                <w:szCs w:val="28"/>
              </w:rPr>
            </w:pPr>
            <w:r>
              <w:rPr>
                <w:b/>
                <w:sz w:val="28"/>
                <w:szCs w:val="28"/>
              </w:rPr>
              <w:t>Балалардың дербес әрекеті</w:t>
            </w:r>
            <w:r>
              <w:rPr>
                <w:b/>
                <w:spacing w:val="-57"/>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05EAB345">
            <w:pPr>
              <w:pStyle w:val="16"/>
              <w:spacing w:line="270" w:lineRule="atLeast"/>
              <w:ind w:left="110" w:right="558"/>
              <w:rPr>
                <w:b/>
                <w:sz w:val="28"/>
                <w:szCs w:val="28"/>
              </w:rPr>
            </w:pPr>
            <w:r>
              <w:rPr>
                <w:b/>
                <w:sz w:val="28"/>
                <w:szCs w:val="28"/>
              </w:rPr>
              <w:t>бейнелеу әрекеті, кітаптар</w:t>
            </w:r>
            <w:r>
              <w:rPr>
                <w:b/>
                <w:spacing w:val="-58"/>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832" w:type="dxa"/>
            <w:gridSpan w:val="2"/>
          </w:tcPr>
          <w:p w14:paraId="58F82662">
            <w:pPr>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 xml:space="preserve"> Сюжетті рөлдік ойындар. «Гүлдер дүкені».     </w:t>
            </w:r>
            <w:r>
              <w:rPr>
                <w:rFonts w:ascii="Times New Roman" w:hAnsi="Times New Roman" w:eastAsia="Calibri" w:cs="Times New Roman"/>
                <w:b/>
                <w:color w:val="FF0000"/>
                <w:sz w:val="28"/>
                <w:szCs w:val="28"/>
                <w:lang w:val="kk-KZ"/>
              </w:rPr>
              <w:t>Коммуникативтік дағдылар</w:t>
            </w:r>
          </w:p>
        </w:tc>
        <w:tc>
          <w:tcPr>
            <w:tcW w:w="1843" w:type="dxa"/>
          </w:tcPr>
          <w:p w14:paraId="66DAD8BF">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Суретті кітапшаларды бояу, гүл құрастыру мазайка және т.б</w:t>
            </w:r>
          </w:p>
          <w:p w14:paraId="782B7FC5">
            <w:pPr>
              <w:rPr>
                <w:rFonts w:ascii="Times New Roman" w:hAnsi="Times New Roman" w:eastAsia="Calibri" w:cs="Times New Roman"/>
                <w:b/>
                <w:color w:val="FF0000"/>
                <w:sz w:val="28"/>
                <w:szCs w:val="28"/>
                <w:lang w:val="kk-KZ"/>
              </w:rPr>
            </w:pPr>
            <w:r>
              <w:rPr>
                <w:rFonts w:ascii="Times New Roman" w:hAnsi="Times New Roman" w:eastAsia="Calibri" w:cs="Times New Roman"/>
                <w:b/>
                <w:color w:val="FF0000"/>
                <w:sz w:val="28"/>
                <w:szCs w:val="28"/>
                <w:lang w:val="kk-KZ"/>
              </w:rPr>
              <w:t>Шығармашылық дағдылар</w:t>
            </w:r>
          </w:p>
        </w:tc>
        <w:tc>
          <w:tcPr>
            <w:tcW w:w="2410" w:type="dxa"/>
            <w:gridSpan w:val="4"/>
          </w:tcPr>
          <w:p w14:paraId="0AACED2F">
            <w:pPr>
              <w:rPr>
                <w:rFonts w:ascii="Times New Roman" w:hAnsi="Times New Roman" w:cs="Times New Roman"/>
                <w:sz w:val="28"/>
                <w:szCs w:val="28"/>
                <w:lang w:val="kk-KZ"/>
              </w:rPr>
            </w:pPr>
            <w:r>
              <w:rPr>
                <w:rFonts w:ascii="Times New Roman" w:hAnsi="Times New Roman" w:cs="Times New Roman"/>
                <w:sz w:val="28"/>
                <w:szCs w:val="28"/>
                <w:lang w:val="kk-KZ"/>
              </w:rPr>
              <w:t>Дидактикалық  ойын:</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«Гүлдерді жинау»</w:t>
            </w:r>
          </w:p>
          <w:p w14:paraId="1D074F47">
            <w:pPr>
              <w:rPr>
                <w:rFonts w:ascii="Times New Roman" w:hAnsi="Times New Roman" w:eastAsia="Times New Roman" w:cs="Times New Roman"/>
                <w:i/>
                <w:sz w:val="28"/>
                <w:szCs w:val="28"/>
                <w:lang w:val="kk-KZ" w:eastAsia="ru-RU"/>
              </w:rPr>
            </w:pPr>
            <w:r>
              <w:rPr>
                <w:rFonts w:ascii="Times New Roman" w:hAnsi="Times New Roman" w:eastAsia="Calibri" w:cs="Times New Roman"/>
                <w:b/>
                <w:color w:val="FF0000"/>
                <w:sz w:val="28"/>
                <w:szCs w:val="28"/>
                <w:lang w:val="kk-KZ"/>
              </w:rPr>
              <w:t>Танымдық дағдылар</w:t>
            </w:r>
          </w:p>
        </w:tc>
        <w:tc>
          <w:tcPr>
            <w:tcW w:w="2692" w:type="dxa"/>
            <w:gridSpan w:val="2"/>
          </w:tcPr>
          <w:p w14:paraId="4CAF414B">
            <w:pPr>
              <w:rPr>
                <w:rFonts w:ascii="Times New Roman" w:hAnsi="Times New Roman" w:eastAsia="Times New Roman" w:cs="Times New Roman"/>
                <w:sz w:val="28"/>
                <w:szCs w:val="28"/>
                <w:lang w:val="kk-KZ" w:eastAsia="ru-RU"/>
              </w:rPr>
            </w:pPr>
            <w:r>
              <w:rPr>
                <w:rFonts w:ascii="Times New Roman" w:hAnsi="Times New Roman" w:cs="Times New Roman"/>
                <w:sz w:val="28"/>
                <w:szCs w:val="28"/>
                <w:lang w:val="kk-KZ"/>
              </w:rPr>
              <w:t>Дәстүрден тыс әдіс гүлді бастыру арқылы салу.</w:t>
            </w:r>
            <w:r>
              <w:rPr>
                <w:rFonts w:ascii="Times New Roman" w:hAnsi="Times New Roman" w:cs="Times New Roman"/>
                <w:b/>
                <w:color w:val="FF0000"/>
                <w:sz w:val="28"/>
                <w:szCs w:val="28"/>
                <w:lang w:val="kk-KZ"/>
              </w:rPr>
              <w:t>Шығармашылық дағдалар</w:t>
            </w:r>
          </w:p>
        </w:tc>
        <w:tc>
          <w:tcPr>
            <w:tcW w:w="2420" w:type="dxa"/>
          </w:tcPr>
          <w:p w14:paraId="39D7F7EF">
            <w:pPr>
              <w:rPr>
                <w:rFonts w:ascii="Times New Roman" w:hAnsi="Times New Roman" w:eastAsia="Times New Roman" w:cs="Times New Roman"/>
                <w:b/>
                <w:sz w:val="28"/>
                <w:szCs w:val="28"/>
                <w:lang w:val="kk-KZ" w:eastAsia="ru-RU"/>
              </w:rPr>
            </w:pPr>
            <w:r>
              <w:rPr>
                <w:rFonts w:ascii="Times New Roman" w:hAnsi="Times New Roman" w:eastAsia="Calibri" w:cs="Times New Roman"/>
                <w:sz w:val="28"/>
                <w:szCs w:val="28"/>
                <w:lang w:val="kk-KZ"/>
              </w:rPr>
              <w:t>«Қайсысы артық», сыңарын тап.</w:t>
            </w:r>
            <w:r>
              <w:rPr>
                <w:rFonts w:ascii="Times New Roman" w:hAnsi="Times New Roman" w:eastAsia="Calibri" w:cs="Times New Roman"/>
                <w:b/>
                <w:color w:val="FF0000"/>
                <w:sz w:val="28"/>
                <w:szCs w:val="28"/>
                <w:lang w:val="kk-KZ"/>
              </w:rPr>
              <w:t xml:space="preserve"> Танымдық дағдылар</w:t>
            </w:r>
          </w:p>
        </w:tc>
      </w:tr>
      <w:tr w14:paraId="50012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698" w:type="dxa"/>
            <w:tcBorders>
              <w:top w:val="single" w:color="000000" w:sz="4" w:space="0"/>
              <w:left w:val="single" w:color="000000" w:sz="4" w:space="0"/>
              <w:bottom w:val="single" w:color="000000" w:sz="4" w:space="0"/>
              <w:right w:val="single" w:color="000000" w:sz="4" w:space="0"/>
            </w:tcBorders>
          </w:tcPr>
          <w:p w14:paraId="4C23AB7D">
            <w:pPr>
              <w:pStyle w:val="16"/>
              <w:spacing w:line="267" w:lineRule="exact"/>
              <w:ind w:left="110"/>
              <w:rPr>
                <w:b/>
                <w:sz w:val="28"/>
                <w:szCs w:val="28"/>
              </w:rPr>
            </w:pPr>
            <w:r>
              <w:rPr>
                <w:b/>
                <w:sz w:val="28"/>
                <w:szCs w:val="28"/>
              </w:rPr>
              <w:t>Таңертенгі</w:t>
            </w:r>
            <w:r>
              <w:rPr>
                <w:b/>
                <w:spacing w:val="-3"/>
                <w:sz w:val="28"/>
                <w:szCs w:val="28"/>
              </w:rPr>
              <w:t xml:space="preserve"> </w:t>
            </w:r>
            <w:r>
              <w:rPr>
                <w:b/>
                <w:sz w:val="28"/>
                <w:szCs w:val="28"/>
              </w:rPr>
              <w:t>жаттығу</w:t>
            </w:r>
          </w:p>
        </w:tc>
        <w:tc>
          <w:tcPr>
            <w:tcW w:w="12197" w:type="dxa"/>
            <w:gridSpan w:val="10"/>
            <w:tcBorders>
              <w:top w:val="single" w:color="000000" w:sz="4" w:space="0"/>
              <w:left w:val="single" w:color="000000" w:sz="4" w:space="0"/>
              <w:bottom w:val="single" w:color="000000" w:sz="4" w:space="0"/>
              <w:right w:val="single" w:color="000000" w:sz="4" w:space="0"/>
            </w:tcBorders>
          </w:tcPr>
          <w:p w14:paraId="0379BA32">
            <w:pPr>
              <w:pStyle w:val="16"/>
              <w:rPr>
                <w:sz w:val="28"/>
                <w:szCs w:val="28"/>
              </w:rPr>
            </w:pPr>
            <w:r>
              <w:rPr>
                <w:sz w:val="28"/>
                <w:szCs w:val="28"/>
              </w:rPr>
              <w:t>Наурыз айына арналған таңертеңгі жаттығулар</w:t>
            </w:r>
            <w:r>
              <w:rPr>
                <w:color w:val="000000" w:themeColor="text1"/>
                <w:sz w:val="28"/>
                <w:szCs w:val="28"/>
                <w14:textFill>
                  <w14:solidFill>
                    <w14:schemeClr w14:val="tx1"/>
                  </w14:solidFill>
                </w14:textFill>
              </w:rPr>
              <w:t xml:space="preserve"> кешені </w:t>
            </w:r>
            <w:r>
              <w:rPr>
                <w:color w:val="FF0000"/>
                <w:sz w:val="28"/>
                <w:szCs w:val="28"/>
              </w:rPr>
              <w:t>(</w:t>
            </w:r>
            <w:r>
              <w:rPr>
                <w:b/>
                <w:bCs/>
                <w:color w:val="FF0000"/>
                <w:sz w:val="28"/>
                <w:szCs w:val="28"/>
              </w:rPr>
              <w:t>Жалпы дамытушы жаттығулар, қимыл белсенділігі, ойын әрекеті).</w:t>
            </w:r>
          </w:p>
        </w:tc>
      </w:tr>
      <w:tr w14:paraId="00599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698" w:type="dxa"/>
            <w:tcBorders>
              <w:top w:val="single" w:color="000000" w:sz="4" w:space="0"/>
              <w:left w:val="single" w:color="000000" w:sz="4" w:space="0"/>
              <w:bottom w:val="single" w:color="000000" w:sz="4" w:space="0"/>
              <w:right w:val="single" w:color="000000" w:sz="4" w:space="0"/>
            </w:tcBorders>
          </w:tcPr>
          <w:p w14:paraId="5C43BD16">
            <w:pPr>
              <w:pStyle w:val="16"/>
              <w:spacing w:line="268" w:lineRule="exact"/>
              <w:ind w:left="110"/>
              <w:rPr>
                <w:b/>
                <w:sz w:val="28"/>
                <w:szCs w:val="28"/>
              </w:rPr>
            </w:pPr>
            <w:r>
              <w:rPr>
                <w:b/>
                <w:sz w:val="28"/>
                <w:szCs w:val="28"/>
              </w:rPr>
              <w:t>Таңғы</w:t>
            </w:r>
            <w:r>
              <w:rPr>
                <w:b/>
                <w:spacing w:val="-4"/>
                <w:sz w:val="28"/>
                <w:szCs w:val="28"/>
              </w:rPr>
              <w:t xml:space="preserve"> </w:t>
            </w:r>
            <w:r>
              <w:rPr>
                <w:b/>
                <w:sz w:val="28"/>
                <w:szCs w:val="28"/>
              </w:rPr>
              <w:t>ас</w:t>
            </w:r>
          </w:p>
        </w:tc>
        <w:tc>
          <w:tcPr>
            <w:tcW w:w="12197" w:type="dxa"/>
            <w:gridSpan w:val="10"/>
            <w:tcBorders>
              <w:top w:val="single" w:color="000000" w:sz="4" w:space="0"/>
              <w:left w:val="single" w:color="000000" w:sz="4" w:space="0"/>
              <w:bottom w:val="single" w:color="000000" w:sz="4" w:space="0"/>
              <w:right w:val="single" w:color="000000" w:sz="4" w:space="0"/>
            </w:tcBorders>
          </w:tcPr>
          <w:p w14:paraId="511638A1">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2D013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8" w:type="dxa"/>
            <w:tcBorders>
              <w:top w:val="single" w:color="auto" w:sz="4" w:space="0"/>
              <w:left w:val="single" w:color="000000" w:sz="4" w:space="0"/>
              <w:bottom w:val="single" w:color="000000" w:sz="4" w:space="0"/>
              <w:right w:val="single" w:color="000000" w:sz="4" w:space="0"/>
            </w:tcBorders>
          </w:tcPr>
          <w:p w14:paraId="6BE1EC93">
            <w:pPr>
              <w:pStyle w:val="16"/>
              <w:spacing w:line="268" w:lineRule="exact"/>
              <w:ind w:left="110"/>
              <w:rPr>
                <w:b/>
                <w:sz w:val="28"/>
                <w:szCs w:val="28"/>
              </w:rPr>
            </w:pPr>
            <w:r>
              <w:rPr>
                <w:b/>
                <w:sz w:val="28"/>
                <w:szCs w:val="28"/>
              </w:rPr>
              <w:t>Ұйымдастырылған</w:t>
            </w:r>
            <w:r>
              <w:rPr>
                <w:b/>
                <w:spacing w:val="-2"/>
                <w:sz w:val="28"/>
                <w:szCs w:val="28"/>
              </w:rPr>
              <w:t xml:space="preserve"> </w:t>
            </w:r>
            <w:r>
              <w:rPr>
                <w:b/>
                <w:sz w:val="28"/>
                <w:szCs w:val="28"/>
              </w:rPr>
              <w:t>іс-әрекетке</w:t>
            </w:r>
          </w:p>
          <w:p w14:paraId="17D70F42">
            <w:pPr>
              <w:pStyle w:val="16"/>
              <w:spacing w:line="264" w:lineRule="exact"/>
              <w:ind w:left="110"/>
              <w:rPr>
                <w:b/>
                <w:sz w:val="28"/>
                <w:szCs w:val="28"/>
              </w:rPr>
            </w:pPr>
            <w:r>
              <w:rPr>
                <w:b/>
                <w:sz w:val="28"/>
                <w:szCs w:val="28"/>
              </w:rPr>
              <w:t>дайындық</w:t>
            </w:r>
          </w:p>
        </w:tc>
        <w:tc>
          <w:tcPr>
            <w:tcW w:w="2832" w:type="dxa"/>
            <w:gridSpan w:val="2"/>
            <w:tcBorders>
              <w:top w:val="single" w:color="000000" w:sz="4" w:space="0"/>
              <w:left w:val="single" w:color="000000" w:sz="4" w:space="0"/>
              <w:bottom w:val="single" w:color="000000" w:sz="4" w:space="0"/>
              <w:right w:val="single" w:color="auto" w:sz="4" w:space="0"/>
            </w:tcBorders>
          </w:tcPr>
          <w:p w14:paraId="7B5ACAEA">
            <w:pPr>
              <w:pStyle w:val="9"/>
              <w:ind w:left="0"/>
            </w:pPr>
            <w:r>
              <w:rPr>
                <w:spacing w:val="-1"/>
              </w:rPr>
              <w:t>Оқылған</w:t>
            </w:r>
            <w:r>
              <w:rPr>
                <w:spacing w:val="-16"/>
              </w:rPr>
              <w:t xml:space="preserve"> </w:t>
            </w:r>
            <w:r>
              <w:rPr>
                <w:spacing w:val="-1"/>
              </w:rPr>
              <w:t>шығармадан</w:t>
            </w:r>
            <w:r>
              <w:rPr>
                <w:spacing w:val="-14"/>
              </w:rPr>
              <w:t xml:space="preserve"> </w:t>
            </w:r>
            <w:r>
              <w:t>ең</w:t>
            </w:r>
            <w:r>
              <w:rPr>
                <w:spacing w:val="-13"/>
              </w:rPr>
              <w:t xml:space="preserve"> </w:t>
            </w:r>
            <w:r>
              <w:t>қызықты,</w:t>
            </w:r>
            <w:r>
              <w:rPr>
                <w:spacing w:val="-15"/>
              </w:rPr>
              <w:t xml:space="preserve"> </w:t>
            </w:r>
            <w:r>
              <w:t>мәнерлі</w:t>
            </w:r>
            <w:r>
              <w:rPr>
                <w:spacing w:val="-15"/>
              </w:rPr>
              <w:t xml:space="preserve"> </w:t>
            </w:r>
            <w:r>
              <w:t>үзінділерді</w:t>
            </w:r>
            <w:r>
              <w:rPr>
                <w:spacing w:val="-16"/>
              </w:rPr>
              <w:t xml:space="preserve"> </w:t>
            </w:r>
            <w:r>
              <w:t>қайталау,</w:t>
            </w:r>
            <w:r>
              <w:rPr>
                <w:spacing w:val="-14"/>
              </w:rPr>
              <w:t xml:space="preserve"> </w:t>
            </w:r>
            <w:r>
              <w:t>балаларға</w:t>
            </w:r>
            <w:r>
              <w:rPr>
                <w:spacing w:val="-68"/>
              </w:rPr>
              <w:t xml:space="preserve"> </w:t>
            </w:r>
            <w:r>
              <w:t>сөздер</w:t>
            </w:r>
            <w:r>
              <w:rPr>
                <w:spacing w:val="-1"/>
              </w:rPr>
              <w:t xml:space="preserve"> </w:t>
            </w:r>
            <w:r>
              <w:t>мен қарапайым</w:t>
            </w:r>
            <w:r>
              <w:rPr>
                <w:spacing w:val="-1"/>
              </w:rPr>
              <w:t xml:space="preserve"> </w:t>
            </w:r>
            <w:r>
              <w:t>сөз</w:t>
            </w:r>
            <w:r>
              <w:rPr>
                <w:spacing w:val="-1"/>
              </w:rPr>
              <w:t xml:space="preserve"> </w:t>
            </w:r>
            <w:r>
              <w:t>тіркестерін</w:t>
            </w:r>
            <w:r>
              <w:rPr>
                <w:spacing w:val="-1"/>
              </w:rPr>
              <w:t xml:space="preserve"> </w:t>
            </w:r>
            <w:r>
              <w:t>қайталап</w:t>
            </w:r>
            <w:r>
              <w:rPr>
                <w:spacing w:val="-1"/>
              </w:rPr>
              <w:t xml:space="preserve"> </w:t>
            </w:r>
            <w:r>
              <w:t>айтуға</w:t>
            </w:r>
            <w:r>
              <w:rPr>
                <w:spacing w:val="-1"/>
              </w:rPr>
              <w:t xml:space="preserve"> </w:t>
            </w:r>
            <w:r>
              <w:t>мүмкіндік</w:t>
            </w:r>
            <w:r>
              <w:rPr>
                <w:spacing w:val="-1"/>
              </w:rPr>
              <w:t xml:space="preserve"> </w:t>
            </w:r>
            <w:r>
              <w:t>беру.</w:t>
            </w:r>
          </w:p>
        </w:tc>
        <w:tc>
          <w:tcPr>
            <w:tcW w:w="1849" w:type="dxa"/>
            <w:gridSpan w:val="2"/>
            <w:tcBorders>
              <w:top w:val="single" w:color="000000" w:sz="4" w:space="0"/>
              <w:left w:val="single" w:color="auto" w:sz="4" w:space="0"/>
              <w:bottom w:val="single" w:color="000000" w:sz="4" w:space="0"/>
              <w:right w:val="single" w:color="auto" w:sz="4" w:space="0"/>
            </w:tcBorders>
          </w:tcPr>
          <w:p w14:paraId="217F1293">
            <w:pPr>
              <w:pStyle w:val="9"/>
              <w:ind w:left="0"/>
            </w:pPr>
            <w:r>
              <w:t>«Тең бе?», «Қайсысы артық (кем)?»</w:t>
            </w:r>
            <w:r>
              <w:rPr>
                <w:spacing w:val="1"/>
              </w:rPr>
              <w:t xml:space="preserve"> </w:t>
            </w:r>
            <w:r>
              <w:t>сауалдарына</w:t>
            </w:r>
            <w:r>
              <w:rPr>
                <w:spacing w:val="-1"/>
              </w:rPr>
              <w:t xml:space="preserve"> </w:t>
            </w:r>
            <w:r>
              <w:t>жауап</w:t>
            </w:r>
            <w:r>
              <w:rPr>
                <w:spacing w:val="-1"/>
              </w:rPr>
              <w:t xml:space="preserve"> </w:t>
            </w:r>
            <w:r>
              <w:t>беру.</w:t>
            </w:r>
          </w:p>
          <w:p w14:paraId="45A435C8">
            <w:pPr>
              <w:pStyle w:val="16"/>
              <w:rPr>
                <w:bCs/>
                <w:sz w:val="28"/>
                <w:szCs w:val="28"/>
              </w:rPr>
            </w:pPr>
          </w:p>
        </w:tc>
        <w:tc>
          <w:tcPr>
            <w:tcW w:w="2404" w:type="dxa"/>
            <w:gridSpan w:val="3"/>
            <w:tcBorders>
              <w:top w:val="single" w:color="000000" w:sz="4" w:space="0"/>
              <w:left w:val="single" w:color="auto" w:sz="4" w:space="0"/>
              <w:bottom w:val="single" w:color="000000" w:sz="4" w:space="0"/>
              <w:right w:val="single" w:color="auto" w:sz="4" w:space="0"/>
            </w:tcBorders>
          </w:tcPr>
          <w:p w14:paraId="212856C5">
            <w:pPr>
              <w:rPr>
                <w:rFonts w:ascii="Times New Roman" w:hAnsi="Times New Roman" w:cs="Times New Roman"/>
                <w:sz w:val="28"/>
                <w:szCs w:val="28"/>
                <w:lang w:val="kk-KZ"/>
              </w:rPr>
            </w:pPr>
            <w:r>
              <w:rPr>
                <w:rFonts w:ascii="Times New Roman" w:hAnsi="Times New Roman" w:cs="Times New Roman"/>
                <w:sz w:val="28"/>
                <w:szCs w:val="28"/>
                <w:lang w:val="kk-KZ"/>
              </w:rPr>
              <w:t>салыстыру нәтижелерін бірдей,</w:t>
            </w:r>
            <w:r>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тең,</w:t>
            </w:r>
            <w:r>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жалпы</w:t>
            </w:r>
            <w:r>
              <w:rPr>
                <w:rFonts w:ascii="Times New Roman" w:hAnsi="Times New Roman" w:cs="Times New Roman"/>
                <w:spacing w:val="-4"/>
                <w:sz w:val="28"/>
                <w:szCs w:val="28"/>
                <w:lang w:val="kk-KZ"/>
              </w:rPr>
              <w:t xml:space="preserve"> </w:t>
            </w:r>
            <w:r>
              <w:rPr>
                <w:rFonts w:ascii="Times New Roman" w:hAnsi="Times New Roman" w:cs="Times New Roman"/>
                <w:sz w:val="28"/>
                <w:szCs w:val="28"/>
                <w:lang w:val="kk-KZ"/>
              </w:rPr>
              <w:t>шамасы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бойынша үлкен-кіші сөздерімен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белгілеу</w:t>
            </w:r>
          </w:p>
          <w:p w14:paraId="40DB889C">
            <w:pPr>
              <w:pStyle w:val="16"/>
              <w:rPr>
                <w:b/>
                <w:sz w:val="28"/>
                <w:szCs w:val="28"/>
              </w:rPr>
            </w:pPr>
          </w:p>
        </w:tc>
        <w:tc>
          <w:tcPr>
            <w:tcW w:w="2692" w:type="dxa"/>
            <w:gridSpan w:val="2"/>
            <w:tcBorders>
              <w:top w:val="single" w:color="000000" w:sz="4" w:space="0"/>
              <w:left w:val="single" w:color="auto" w:sz="4" w:space="0"/>
              <w:bottom w:val="single" w:color="000000" w:sz="4" w:space="0"/>
              <w:right w:val="single" w:color="auto" w:sz="4" w:space="0"/>
            </w:tcBorders>
          </w:tcPr>
          <w:p w14:paraId="63633A8F">
            <w:pPr>
              <w:pStyle w:val="9"/>
              <w:ind w:left="0"/>
            </w:pPr>
            <w:r>
              <w:t>Балаларды геометриялық фигура дөңгелекпен</w:t>
            </w:r>
            <w:r>
              <w:rPr>
                <w:spacing w:val="1"/>
              </w:rPr>
              <w:t xml:space="preserve"> </w:t>
            </w:r>
            <w:r>
              <w:t>таныстыру, ұстау және көру тәсілдері арқылы аталған фигураны зерттеуге</w:t>
            </w:r>
            <w:r>
              <w:rPr>
                <w:spacing w:val="1"/>
              </w:rPr>
              <w:t xml:space="preserve"> </w:t>
            </w:r>
            <w:r>
              <w:t>мүмкіндік</w:t>
            </w:r>
            <w:r>
              <w:rPr>
                <w:spacing w:val="-1"/>
              </w:rPr>
              <w:t xml:space="preserve"> </w:t>
            </w:r>
            <w:r>
              <w:t>беру.</w:t>
            </w:r>
          </w:p>
          <w:p w14:paraId="72E0B5E5">
            <w:pPr>
              <w:pStyle w:val="16"/>
              <w:rPr>
                <w:sz w:val="28"/>
                <w:szCs w:val="28"/>
              </w:rPr>
            </w:pPr>
          </w:p>
        </w:tc>
        <w:tc>
          <w:tcPr>
            <w:tcW w:w="2420" w:type="dxa"/>
            <w:tcBorders>
              <w:top w:val="single" w:color="000000" w:sz="4" w:space="0"/>
              <w:left w:val="single" w:color="auto" w:sz="4" w:space="0"/>
              <w:bottom w:val="single" w:color="000000" w:sz="4" w:space="0"/>
              <w:right w:val="single" w:color="000000" w:sz="4" w:space="0"/>
            </w:tcBorders>
          </w:tcPr>
          <w:p w14:paraId="12EEAFF1">
            <w:pPr>
              <w:rPr>
                <w:rFonts w:ascii="Times New Roman" w:hAnsi="Times New Roman" w:cs="Times New Roman"/>
                <w:sz w:val="28"/>
                <w:szCs w:val="28"/>
                <w:lang w:val="kk-KZ"/>
              </w:rPr>
            </w:pPr>
            <w:r>
              <w:rPr>
                <w:rFonts w:ascii="Times New Roman" w:hAnsi="Times New Roman" w:cs="Times New Roman"/>
                <w:sz w:val="28"/>
                <w:szCs w:val="28"/>
                <w:lang w:val="kk-KZ"/>
              </w:rPr>
              <w:t>Өзінің</w:t>
            </w:r>
            <w:r>
              <w:rPr>
                <w:rFonts w:ascii="Times New Roman" w:hAnsi="Times New Roman" w:cs="Times New Roman"/>
                <w:spacing w:val="7"/>
                <w:sz w:val="28"/>
                <w:szCs w:val="28"/>
                <w:lang w:val="kk-KZ"/>
              </w:rPr>
              <w:t xml:space="preserve"> </w:t>
            </w:r>
            <w:r>
              <w:rPr>
                <w:rFonts w:ascii="Times New Roman" w:hAnsi="Times New Roman" w:cs="Times New Roman"/>
                <w:sz w:val="28"/>
                <w:szCs w:val="28"/>
                <w:lang w:val="kk-KZ"/>
              </w:rPr>
              <w:t>дене</w:t>
            </w:r>
            <w:r>
              <w:rPr>
                <w:rFonts w:ascii="Times New Roman" w:hAnsi="Times New Roman" w:cs="Times New Roman"/>
                <w:spacing w:val="8"/>
                <w:sz w:val="28"/>
                <w:szCs w:val="28"/>
                <w:lang w:val="kk-KZ"/>
              </w:rPr>
              <w:t xml:space="preserve"> </w:t>
            </w:r>
            <w:r>
              <w:rPr>
                <w:rFonts w:ascii="Times New Roman" w:hAnsi="Times New Roman" w:cs="Times New Roman"/>
                <w:sz w:val="28"/>
                <w:szCs w:val="28"/>
                <w:lang w:val="kk-KZ"/>
              </w:rPr>
              <w:t>мүшелерін</w:t>
            </w:r>
            <w:r>
              <w:rPr>
                <w:rFonts w:ascii="Times New Roman" w:hAnsi="Times New Roman" w:cs="Times New Roman"/>
                <w:spacing w:val="7"/>
                <w:sz w:val="28"/>
                <w:szCs w:val="28"/>
                <w:lang w:val="kk-KZ"/>
              </w:rPr>
              <w:t xml:space="preserve"> </w:t>
            </w:r>
            <w:r>
              <w:rPr>
                <w:rFonts w:ascii="Times New Roman" w:hAnsi="Times New Roman" w:cs="Times New Roman"/>
                <w:sz w:val="28"/>
                <w:szCs w:val="28"/>
                <w:lang w:val="kk-KZ"/>
              </w:rPr>
              <w:t>бағдарлау</w:t>
            </w:r>
            <w:r>
              <w:rPr>
                <w:rFonts w:ascii="Times New Roman" w:hAnsi="Times New Roman" w:cs="Times New Roman"/>
                <w:spacing w:val="4"/>
                <w:sz w:val="28"/>
                <w:szCs w:val="28"/>
                <w:lang w:val="kk-KZ"/>
              </w:rPr>
              <w:t xml:space="preserve"> </w:t>
            </w:r>
            <w:r>
              <w:rPr>
                <w:rFonts w:ascii="Times New Roman" w:hAnsi="Times New Roman" w:cs="Times New Roman"/>
                <w:sz w:val="28"/>
                <w:szCs w:val="28"/>
                <w:lang w:val="kk-KZ"/>
              </w:rPr>
              <w:t>және</w:t>
            </w:r>
            <w:r>
              <w:rPr>
                <w:rFonts w:ascii="Times New Roman" w:hAnsi="Times New Roman" w:cs="Times New Roman"/>
                <w:spacing w:val="12"/>
                <w:sz w:val="28"/>
                <w:szCs w:val="28"/>
                <w:lang w:val="kk-KZ"/>
              </w:rPr>
              <w:t xml:space="preserve"> </w:t>
            </w:r>
            <w:r>
              <w:rPr>
                <w:rFonts w:ascii="Times New Roman" w:hAnsi="Times New Roman" w:cs="Times New Roman"/>
                <w:sz w:val="28"/>
                <w:szCs w:val="28"/>
                <w:lang w:val="kk-KZ"/>
              </w:rPr>
              <w:t>осыған</w:t>
            </w:r>
            <w:r>
              <w:rPr>
                <w:rFonts w:ascii="Times New Roman" w:hAnsi="Times New Roman" w:cs="Times New Roman"/>
                <w:spacing w:val="6"/>
                <w:sz w:val="28"/>
                <w:szCs w:val="28"/>
                <w:lang w:val="kk-KZ"/>
              </w:rPr>
              <w:t xml:space="preserve"> </w:t>
            </w:r>
            <w:r>
              <w:rPr>
                <w:rFonts w:ascii="Times New Roman" w:hAnsi="Times New Roman" w:cs="Times New Roman"/>
                <w:sz w:val="28"/>
                <w:szCs w:val="28"/>
                <w:lang w:val="kk-KZ"/>
              </w:rPr>
              <w:t>байланысты</w:t>
            </w:r>
            <w:r>
              <w:rPr>
                <w:rFonts w:ascii="Times New Roman" w:hAnsi="Times New Roman" w:cs="Times New Roman"/>
                <w:spacing w:val="5"/>
                <w:sz w:val="28"/>
                <w:szCs w:val="28"/>
                <w:lang w:val="kk-KZ"/>
              </w:rPr>
              <w:t xml:space="preserve"> </w:t>
            </w:r>
            <w:r>
              <w:rPr>
                <w:rFonts w:ascii="Times New Roman" w:hAnsi="Times New Roman" w:cs="Times New Roman"/>
                <w:sz w:val="28"/>
                <w:szCs w:val="28"/>
                <w:lang w:val="kk-KZ"/>
              </w:rPr>
              <w:t>өзіне</w:t>
            </w:r>
            <w:r>
              <w:rPr>
                <w:rFonts w:ascii="Times New Roman" w:hAnsi="Times New Roman" w:cs="Times New Roman"/>
                <w:spacing w:val="8"/>
                <w:sz w:val="28"/>
                <w:szCs w:val="28"/>
                <w:lang w:val="kk-KZ"/>
              </w:rPr>
              <w:t xml:space="preserve"> </w:t>
            </w:r>
            <w:r>
              <w:rPr>
                <w:rFonts w:ascii="Times New Roman" w:hAnsi="Times New Roman" w:cs="Times New Roman"/>
                <w:sz w:val="28"/>
                <w:szCs w:val="28"/>
                <w:lang w:val="kk-KZ"/>
              </w:rPr>
              <w:t>қатысты</w:t>
            </w:r>
            <w:r>
              <w:rPr>
                <w:rFonts w:ascii="Times New Roman" w:hAnsi="Times New Roman" w:cs="Times New Roman"/>
                <w:spacing w:val="-67"/>
                <w:sz w:val="28"/>
                <w:szCs w:val="28"/>
                <w:lang w:val="kk-KZ"/>
              </w:rPr>
              <w:t xml:space="preserve"> </w:t>
            </w:r>
            <w:r>
              <w:rPr>
                <w:rFonts w:ascii="Times New Roman" w:hAnsi="Times New Roman" w:cs="Times New Roman"/>
                <w:sz w:val="28"/>
                <w:szCs w:val="28"/>
                <w:lang w:val="kk-KZ"/>
              </w:rPr>
              <w:t>кеңістік</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бағыттарын</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анықтау: оң-сол.</w:t>
            </w:r>
          </w:p>
          <w:p w14:paraId="1CB77D64">
            <w:pPr>
              <w:pStyle w:val="16"/>
              <w:rPr>
                <w:b/>
                <w:sz w:val="28"/>
                <w:szCs w:val="28"/>
              </w:rPr>
            </w:pPr>
          </w:p>
        </w:tc>
      </w:tr>
      <w:tr w14:paraId="000E8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698" w:type="dxa"/>
            <w:vMerge w:val="restart"/>
            <w:tcBorders>
              <w:top w:val="single" w:color="000000" w:sz="4" w:space="0"/>
              <w:left w:val="single" w:color="000000" w:sz="4" w:space="0"/>
              <w:bottom w:val="single" w:color="000000" w:sz="4" w:space="0"/>
              <w:right w:val="single" w:color="000000" w:sz="4" w:space="0"/>
            </w:tcBorders>
          </w:tcPr>
          <w:p w14:paraId="57F27C7E">
            <w:pPr>
              <w:pStyle w:val="16"/>
              <w:ind w:left="110" w:right="223"/>
              <w:rPr>
                <w:b/>
                <w:sz w:val="28"/>
                <w:szCs w:val="28"/>
              </w:rPr>
            </w:pPr>
            <w:r>
              <w:rPr>
                <w:b/>
                <w:sz w:val="28"/>
                <w:szCs w:val="28"/>
              </w:rPr>
              <w:t>Білім</w:t>
            </w:r>
            <w:r>
              <w:rPr>
                <w:b/>
                <w:spacing w:val="-3"/>
                <w:sz w:val="28"/>
                <w:szCs w:val="28"/>
              </w:rPr>
              <w:t xml:space="preserve"> </w:t>
            </w:r>
            <w:r>
              <w:rPr>
                <w:b/>
                <w:sz w:val="28"/>
                <w:szCs w:val="28"/>
              </w:rPr>
              <w:t>беру</w:t>
            </w:r>
            <w:r>
              <w:rPr>
                <w:b/>
                <w:spacing w:val="-7"/>
                <w:sz w:val="28"/>
                <w:szCs w:val="28"/>
              </w:rPr>
              <w:t xml:space="preserve"> </w:t>
            </w:r>
            <w:r>
              <w:rPr>
                <w:b/>
                <w:sz w:val="28"/>
                <w:szCs w:val="28"/>
              </w:rPr>
              <w:t>ұйымының</w:t>
            </w:r>
            <w:r>
              <w:rPr>
                <w:b/>
                <w:spacing w:val="-1"/>
                <w:sz w:val="28"/>
                <w:szCs w:val="28"/>
              </w:rPr>
              <w:t xml:space="preserve"> </w:t>
            </w:r>
            <w:r>
              <w:rPr>
                <w:b/>
                <w:sz w:val="28"/>
                <w:szCs w:val="28"/>
              </w:rPr>
              <w:t xml:space="preserve">кестесі </w:t>
            </w:r>
            <w:r>
              <w:rPr>
                <w:b/>
                <w:spacing w:val="-57"/>
                <w:sz w:val="28"/>
                <w:szCs w:val="28"/>
              </w:rPr>
              <w:t xml:space="preserve"> </w:t>
            </w:r>
            <w:r>
              <w:rPr>
                <w:b/>
                <w:sz w:val="28"/>
                <w:szCs w:val="28"/>
              </w:rPr>
              <w:t>бойынша</w:t>
            </w:r>
            <w:r>
              <w:rPr>
                <w:b/>
                <w:spacing w:val="-3"/>
                <w:sz w:val="28"/>
                <w:szCs w:val="28"/>
              </w:rPr>
              <w:t xml:space="preserve"> </w:t>
            </w:r>
            <w:r>
              <w:rPr>
                <w:b/>
                <w:sz w:val="28"/>
                <w:szCs w:val="28"/>
              </w:rPr>
              <w:t>ұйымдастырылған</w:t>
            </w:r>
          </w:p>
          <w:p w14:paraId="05D0064A">
            <w:pPr>
              <w:pStyle w:val="16"/>
              <w:spacing w:line="264" w:lineRule="exact"/>
              <w:ind w:left="110"/>
              <w:rPr>
                <w:b/>
                <w:sz w:val="28"/>
                <w:szCs w:val="28"/>
              </w:rPr>
            </w:pPr>
            <w:r>
              <w:rPr>
                <w:b/>
                <w:sz w:val="28"/>
                <w:szCs w:val="28"/>
              </w:rPr>
              <w:t>іс-әрекет</w:t>
            </w:r>
          </w:p>
        </w:tc>
        <w:tc>
          <w:tcPr>
            <w:tcW w:w="2832" w:type="dxa"/>
            <w:gridSpan w:val="2"/>
            <w:tcBorders>
              <w:bottom w:val="single" w:color="auto" w:sz="4" w:space="0"/>
            </w:tcBorders>
          </w:tcPr>
          <w:p w14:paraId="12AB1057">
            <w:pPr>
              <w:pStyle w:val="15"/>
              <w:rPr>
                <w:rFonts w:ascii="Times New Roman" w:hAnsi="Times New Roman"/>
                <w:b/>
                <w:bCs/>
                <w:sz w:val="28"/>
                <w:szCs w:val="28"/>
                <w:lang w:val="kk-KZ"/>
              </w:rPr>
            </w:pPr>
            <w:r>
              <w:rPr>
                <w:rFonts w:ascii="Times New Roman" w:hAnsi="Times New Roman"/>
                <w:b/>
                <w:bCs/>
                <w:sz w:val="28"/>
                <w:szCs w:val="28"/>
                <w:lang w:val="kk-KZ"/>
              </w:rPr>
              <w:t>Дене шынықтыру</w:t>
            </w:r>
          </w:p>
          <w:p w14:paraId="38605D04">
            <w:pPr>
              <w:pStyle w:val="15"/>
              <w:rPr>
                <w:rFonts w:ascii="Times New Roman" w:hAnsi="Times New Roman"/>
                <w:bCs/>
                <w:sz w:val="24"/>
                <w:szCs w:val="24"/>
                <w:lang w:val="kk-KZ"/>
              </w:rPr>
            </w:pPr>
            <w:r>
              <w:rPr>
                <w:rFonts w:ascii="Times New Roman" w:hAnsi="Times New Roman"/>
                <w:bCs/>
                <w:sz w:val="24"/>
                <w:szCs w:val="24"/>
                <w:lang w:val="kk-KZ"/>
              </w:rPr>
              <w:t xml:space="preserve">Маман жұмыс жоспары бойынша </w:t>
            </w:r>
          </w:p>
          <w:p w14:paraId="6CF659AC">
            <w:pPr>
              <w:pStyle w:val="15"/>
              <w:jc w:val="center"/>
              <w:rPr>
                <w:rFonts w:ascii="Times New Roman" w:hAnsi="Times New Roman"/>
                <w:b/>
                <w:bCs/>
                <w:sz w:val="28"/>
                <w:szCs w:val="28"/>
                <w:lang w:val="kk-KZ"/>
              </w:rPr>
            </w:pPr>
          </w:p>
          <w:p w14:paraId="6F8E2A73">
            <w:pPr>
              <w:pStyle w:val="15"/>
              <w:jc w:val="center"/>
              <w:rPr>
                <w:rFonts w:ascii="Times New Roman" w:hAnsi="Times New Roman"/>
                <w:b/>
                <w:bCs/>
                <w:sz w:val="28"/>
                <w:szCs w:val="28"/>
                <w:lang w:val="kk-KZ"/>
              </w:rPr>
            </w:pPr>
          </w:p>
          <w:p w14:paraId="5C770D2E">
            <w:pPr>
              <w:pStyle w:val="15"/>
              <w:rPr>
                <w:rFonts w:ascii="Times New Roman" w:hAnsi="Times New Roman"/>
                <w:b/>
                <w:bCs/>
                <w:sz w:val="28"/>
                <w:szCs w:val="28"/>
                <w:lang w:val="kk-KZ"/>
              </w:rPr>
            </w:pPr>
            <w:r>
              <w:rPr>
                <w:rFonts w:ascii="Times New Roman" w:hAnsi="Times New Roman"/>
                <w:b/>
                <w:bCs/>
                <w:sz w:val="28"/>
                <w:szCs w:val="28"/>
                <w:lang w:val="kk-KZ"/>
              </w:rPr>
              <w:t>Қазақ тілі</w:t>
            </w:r>
          </w:p>
          <w:p w14:paraId="625EC2BF">
            <w:pPr>
              <w:pStyle w:val="15"/>
              <w:rPr>
                <w:rFonts w:ascii="Times New Roman" w:hAnsi="Times New Roman"/>
                <w:bCs/>
                <w:sz w:val="24"/>
                <w:szCs w:val="24"/>
                <w:lang w:val="kk-KZ"/>
              </w:rPr>
            </w:pPr>
            <w:r>
              <w:rPr>
                <w:rFonts w:ascii="Times New Roman" w:hAnsi="Times New Roman"/>
                <w:bCs/>
                <w:sz w:val="24"/>
                <w:szCs w:val="24"/>
                <w:lang w:val="kk-KZ"/>
              </w:rPr>
              <w:t xml:space="preserve">Маман жұмыс жоспары бойынша </w:t>
            </w:r>
          </w:p>
          <w:p w14:paraId="02B89277">
            <w:pPr>
              <w:pStyle w:val="15"/>
              <w:rPr>
                <w:rFonts w:ascii="Times New Roman" w:hAnsi="Times New Roman"/>
                <w:b/>
                <w:bCs/>
                <w:sz w:val="28"/>
                <w:szCs w:val="28"/>
                <w:lang w:val="kk-KZ"/>
              </w:rPr>
            </w:pPr>
          </w:p>
        </w:tc>
        <w:tc>
          <w:tcPr>
            <w:tcW w:w="2130" w:type="dxa"/>
            <w:gridSpan w:val="4"/>
            <w:tcBorders>
              <w:bottom w:val="single" w:color="auto" w:sz="4" w:space="0"/>
            </w:tcBorders>
          </w:tcPr>
          <w:p w14:paraId="17A3EBEF">
            <w:pPr>
              <w:pStyle w:val="15"/>
              <w:rPr>
                <w:rFonts w:ascii="Times New Roman" w:hAnsi="Times New Roman"/>
                <w:b/>
                <w:bCs/>
                <w:sz w:val="28"/>
                <w:szCs w:val="28"/>
                <w:lang w:val="kk-KZ"/>
              </w:rPr>
            </w:pPr>
            <w:r>
              <w:rPr>
                <w:rFonts w:ascii="Times New Roman" w:hAnsi="Times New Roman"/>
                <w:b/>
                <w:bCs/>
                <w:sz w:val="28"/>
                <w:szCs w:val="28"/>
                <w:lang w:val="kk-KZ"/>
              </w:rPr>
              <w:t>Дене шынықтыру</w:t>
            </w:r>
          </w:p>
          <w:p w14:paraId="2C0D6D82">
            <w:pPr>
              <w:pStyle w:val="15"/>
              <w:rPr>
                <w:rFonts w:ascii="Times New Roman" w:hAnsi="Times New Roman"/>
                <w:bCs/>
                <w:sz w:val="24"/>
                <w:szCs w:val="24"/>
                <w:lang w:val="kk-KZ"/>
              </w:rPr>
            </w:pPr>
            <w:r>
              <w:rPr>
                <w:rFonts w:ascii="Times New Roman" w:hAnsi="Times New Roman"/>
                <w:bCs/>
                <w:sz w:val="24"/>
                <w:szCs w:val="24"/>
                <w:lang w:val="kk-KZ"/>
              </w:rPr>
              <w:t xml:space="preserve">Маман жұмыс жоспары бойынша </w:t>
            </w:r>
          </w:p>
          <w:p w14:paraId="095921C7">
            <w:pPr>
              <w:pStyle w:val="15"/>
              <w:jc w:val="center"/>
              <w:rPr>
                <w:rFonts w:ascii="Times New Roman" w:hAnsi="Times New Roman"/>
                <w:b/>
                <w:bCs/>
                <w:sz w:val="28"/>
                <w:szCs w:val="28"/>
                <w:lang w:val="kk-KZ"/>
              </w:rPr>
            </w:pPr>
          </w:p>
          <w:p w14:paraId="42B10672">
            <w:pPr>
              <w:pStyle w:val="15"/>
              <w:jc w:val="center"/>
              <w:rPr>
                <w:rFonts w:ascii="Times New Roman" w:hAnsi="Times New Roman"/>
                <w:b/>
                <w:bCs/>
                <w:sz w:val="28"/>
                <w:szCs w:val="28"/>
                <w:lang w:val="kk-KZ"/>
              </w:rPr>
            </w:pPr>
          </w:p>
          <w:p w14:paraId="35E8C5EA">
            <w:pPr>
              <w:pStyle w:val="15"/>
              <w:rPr>
                <w:rFonts w:ascii="Times New Roman" w:hAnsi="Times New Roman"/>
                <w:b/>
                <w:bCs/>
                <w:sz w:val="28"/>
                <w:szCs w:val="28"/>
                <w:lang w:val="kk-KZ"/>
              </w:rPr>
            </w:pPr>
            <w:r>
              <w:rPr>
                <w:rFonts w:ascii="Times New Roman" w:hAnsi="Times New Roman"/>
                <w:b/>
                <w:bCs/>
                <w:sz w:val="28"/>
                <w:szCs w:val="28"/>
                <w:lang w:val="kk-KZ"/>
              </w:rPr>
              <w:t>Музыка</w:t>
            </w:r>
          </w:p>
          <w:p w14:paraId="2878488C">
            <w:pPr>
              <w:pStyle w:val="15"/>
              <w:rPr>
                <w:rFonts w:ascii="Times New Roman" w:hAnsi="Times New Roman"/>
                <w:sz w:val="28"/>
                <w:szCs w:val="28"/>
                <w:lang w:val="kk-KZ"/>
              </w:rPr>
            </w:pPr>
            <w:r>
              <w:rPr>
                <w:rFonts w:ascii="Times New Roman" w:hAnsi="Times New Roman"/>
                <w:b/>
                <w:bCs/>
                <w:sz w:val="28"/>
                <w:szCs w:val="28"/>
                <w:lang w:val="kk-KZ"/>
              </w:rPr>
              <w:t>Тақырыбы:</w:t>
            </w:r>
            <w:r>
              <w:rPr>
                <w:rFonts w:ascii="Times New Roman" w:hAnsi="Times New Roman"/>
                <w:sz w:val="28"/>
                <w:szCs w:val="28"/>
                <w:lang w:val="kk-KZ"/>
              </w:rPr>
              <w:t xml:space="preserve"> «Анашым»</w:t>
            </w:r>
          </w:p>
          <w:p w14:paraId="2350F560">
            <w:pPr>
              <w:pStyle w:val="15"/>
              <w:rPr>
                <w:rFonts w:ascii="Times New Roman" w:hAnsi="Times New Roman"/>
                <w:bCs/>
                <w:sz w:val="24"/>
                <w:szCs w:val="24"/>
                <w:lang w:val="kk-KZ"/>
              </w:rPr>
            </w:pPr>
            <w:r>
              <w:rPr>
                <w:rFonts w:ascii="Times New Roman" w:hAnsi="Times New Roman"/>
                <w:b/>
                <w:sz w:val="28"/>
                <w:szCs w:val="28"/>
                <w:lang w:val="kk-KZ"/>
              </w:rPr>
              <w:t xml:space="preserve">Мақсаты:     </w:t>
            </w:r>
            <w:r>
              <w:rPr>
                <w:rFonts w:ascii="Times New Roman" w:hAnsi="Times New Roman"/>
                <w:sz w:val="28"/>
                <w:szCs w:val="28"/>
                <w:lang w:val="kk-KZ"/>
              </w:rPr>
              <w:t xml:space="preserve"> Анаға деген сезімдерін ән арқылы жеткізуге үйрету.Ата-анасын сыйлауға,қатерлеуге тәрбиелеу.</w:t>
            </w:r>
          </w:p>
          <w:p w14:paraId="3AD54364">
            <w:pPr>
              <w:pStyle w:val="15"/>
              <w:rPr>
                <w:rFonts w:ascii="Times New Roman" w:hAnsi="Times New Roman"/>
                <w:bCs/>
                <w:sz w:val="24"/>
                <w:szCs w:val="24"/>
                <w:lang w:val="kk-KZ"/>
              </w:rPr>
            </w:pPr>
          </w:p>
          <w:p w14:paraId="4653B163">
            <w:pPr>
              <w:pStyle w:val="15"/>
              <w:jc w:val="center"/>
              <w:rPr>
                <w:rFonts w:ascii="Times New Roman" w:hAnsi="Times New Roman"/>
                <w:sz w:val="28"/>
                <w:szCs w:val="28"/>
                <w:lang w:val="kk-KZ" w:eastAsia="ru-RU"/>
              </w:rPr>
            </w:pPr>
          </w:p>
        </w:tc>
        <w:tc>
          <w:tcPr>
            <w:tcW w:w="2123" w:type="dxa"/>
            <w:tcBorders>
              <w:bottom w:val="single" w:color="auto" w:sz="4" w:space="0"/>
            </w:tcBorders>
          </w:tcPr>
          <w:p w14:paraId="4EA40FB9">
            <w:pPr>
              <w:pStyle w:val="15"/>
              <w:rPr>
                <w:rFonts w:ascii="Times New Roman" w:hAnsi="Times New Roman"/>
                <w:sz w:val="28"/>
                <w:szCs w:val="28"/>
                <w:lang w:val="kk-KZ"/>
              </w:rPr>
            </w:pPr>
          </w:p>
        </w:tc>
        <w:tc>
          <w:tcPr>
            <w:tcW w:w="2692" w:type="dxa"/>
            <w:gridSpan w:val="2"/>
            <w:tcBorders>
              <w:top w:val="single" w:color="000000" w:sz="4" w:space="0"/>
              <w:left w:val="single" w:color="auto" w:sz="4" w:space="0"/>
              <w:bottom w:val="single" w:color="auto" w:sz="4" w:space="0"/>
              <w:right w:val="single" w:color="auto" w:sz="4" w:space="0"/>
            </w:tcBorders>
          </w:tcPr>
          <w:p w14:paraId="7D710150">
            <w:pPr>
              <w:pStyle w:val="9"/>
              <w:spacing w:line="242" w:lineRule="auto"/>
              <w:ind w:right="112"/>
            </w:pPr>
          </w:p>
          <w:p w14:paraId="2E799901">
            <w:pPr>
              <w:pStyle w:val="15"/>
              <w:jc w:val="center"/>
              <w:rPr>
                <w:rFonts w:ascii="Times New Roman" w:hAnsi="Times New Roman"/>
                <w:b/>
                <w:bCs/>
                <w:sz w:val="28"/>
                <w:szCs w:val="28"/>
                <w:lang w:val="kk-KZ"/>
              </w:rPr>
            </w:pPr>
            <w:r>
              <w:rPr>
                <w:rFonts w:ascii="Times New Roman" w:hAnsi="Times New Roman"/>
                <w:b/>
                <w:bCs/>
                <w:sz w:val="28"/>
                <w:szCs w:val="28"/>
                <w:lang w:val="kk-KZ"/>
              </w:rPr>
              <w:t>Дене шынықтыру</w:t>
            </w:r>
          </w:p>
          <w:p w14:paraId="46ABEAF9">
            <w:pPr>
              <w:pStyle w:val="15"/>
              <w:rPr>
                <w:rFonts w:ascii="Times New Roman" w:hAnsi="Times New Roman"/>
                <w:bCs/>
                <w:sz w:val="24"/>
                <w:szCs w:val="24"/>
                <w:lang w:val="kk-KZ"/>
              </w:rPr>
            </w:pPr>
            <w:r>
              <w:rPr>
                <w:rFonts w:ascii="Times New Roman" w:hAnsi="Times New Roman"/>
                <w:bCs/>
                <w:sz w:val="24"/>
                <w:szCs w:val="24"/>
                <w:lang w:val="kk-KZ"/>
              </w:rPr>
              <w:t xml:space="preserve">Маман жұмыс жоспары бойынша </w:t>
            </w:r>
          </w:p>
          <w:p w14:paraId="43321CBA">
            <w:pPr>
              <w:pStyle w:val="15"/>
              <w:jc w:val="center"/>
              <w:rPr>
                <w:rFonts w:ascii="Times New Roman" w:hAnsi="Times New Roman"/>
                <w:b/>
                <w:bCs/>
                <w:sz w:val="28"/>
                <w:szCs w:val="28"/>
                <w:lang w:val="kk-KZ"/>
              </w:rPr>
            </w:pPr>
          </w:p>
        </w:tc>
        <w:tc>
          <w:tcPr>
            <w:tcW w:w="2420" w:type="dxa"/>
            <w:tcBorders>
              <w:top w:val="single" w:color="000000" w:sz="4" w:space="0"/>
              <w:left w:val="single" w:color="auto" w:sz="4" w:space="0"/>
              <w:bottom w:val="single" w:color="auto" w:sz="4" w:space="0"/>
              <w:right w:val="single" w:color="000000" w:sz="4" w:space="0"/>
            </w:tcBorders>
          </w:tcPr>
          <w:p w14:paraId="1FB35770">
            <w:pPr>
              <w:pStyle w:val="15"/>
              <w:rPr>
                <w:rFonts w:ascii="Times New Roman" w:hAnsi="Times New Roman"/>
                <w:b/>
                <w:bCs/>
                <w:sz w:val="28"/>
                <w:szCs w:val="28"/>
                <w:lang w:val="kk-KZ"/>
              </w:rPr>
            </w:pPr>
          </w:p>
        </w:tc>
      </w:tr>
      <w:tr w14:paraId="2FC18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8" w:type="dxa"/>
            <w:vMerge w:val="continue"/>
            <w:tcBorders>
              <w:top w:val="single" w:color="000000" w:sz="4" w:space="0"/>
              <w:left w:val="single" w:color="000000" w:sz="4" w:space="0"/>
              <w:bottom w:val="single" w:color="000000" w:sz="4" w:space="0"/>
              <w:right w:val="single" w:color="000000" w:sz="4" w:space="0"/>
            </w:tcBorders>
            <w:vAlign w:val="center"/>
          </w:tcPr>
          <w:p w14:paraId="7964C452">
            <w:pPr>
              <w:rPr>
                <w:rFonts w:ascii="Times New Roman" w:hAnsi="Times New Roman" w:eastAsia="Times New Roman" w:cs="Times New Roman"/>
                <w:b/>
                <w:sz w:val="28"/>
                <w:szCs w:val="28"/>
                <w:lang w:val="kk-KZ"/>
              </w:rPr>
            </w:pPr>
          </w:p>
        </w:tc>
        <w:tc>
          <w:tcPr>
            <w:tcW w:w="2832" w:type="dxa"/>
            <w:gridSpan w:val="2"/>
            <w:tcBorders>
              <w:top w:val="single" w:color="auto" w:sz="4" w:space="0"/>
            </w:tcBorders>
          </w:tcPr>
          <w:p w14:paraId="401D6315">
            <w:pPr>
              <w:pStyle w:val="15"/>
              <w:rPr>
                <w:rFonts w:ascii="Times New Roman" w:hAnsi="Times New Roman"/>
                <w:sz w:val="28"/>
                <w:szCs w:val="28"/>
                <w:lang w:val="kk-KZ"/>
              </w:rPr>
            </w:pPr>
            <w:r>
              <w:rPr>
                <w:rFonts w:ascii="Times New Roman" w:hAnsi="Times New Roman"/>
                <w:sz w:val="28"/>
                <w:szCs w:val="28"/>
                <w:lang w:val="kk-KZ"/>
              </w:rPr>
              <w:t xml:space="preserve">Отбасы суретін көрсету. </w:t>
            </w:r>
          </w:p>
          <w:p w14:paraId="07A00388">
            <w:pPr>
              <w:tabs>
                <w:tab w:val="left" w:pos="4140"/>
              </w:tabs>
              <w:rPr>
                <w:rFonts w:ascii="Times New Roman" w:hAnsi="Times New Roman" w:cs="Times New Roman"/>
                <w:sz w:val="28"/>
                <w:szCs w:val="28"/>
              </w:rPr>
            </w:pPr>
            <w:r>
              <w:rPr>
                <w:rFonts w:ascii="Times New Roman" w:hAnsi="Times New Roman" w:cs="Times New Roman"/>
                <w:sz w:val="28"/>
                <w:szCs w:val="28"/>
              </w:rPr>
              <w:t>Суретте не бейнеленген?</w:t>
            </w:r>
          </w:p>
          <w:p w14:paraId="264722E3">
            <w:pPr>
              <w:tabs>
                <w:tab w:val="left" w:pos="4140"/>
              </w:tabs>
              <w:rPr>
                <w:rFonts w:ascii="Times New Roman" w:hAnsi="Times New Roman" w:cs="Times New Roman"/>
                <w:sz w:val="28"/>
                <w:szCs w:val="28"/>
              </w:rPr>
            </w:pPr>
            <w:r>
              <w:rPr>
                <w:rFonts w:ascii="Times New Roman" w:hAnsi="Times New Roman" w:cs="Times New Roman"/>
                <w:sz w:val="28"/>
                <w:szCs w:val="28"/>
              </w:rPr>
              <w:t>-Суреттегі отбасы мүшелерін атуын?</w:t>
            </w:r>
          </w:p>
          <w:p w14:paraId="0C0F8BC5">
            <w:pPr>
              <w:tabs>
                <w:tab w:val="left" w:pos="4140"/>
              </w:tabs>
              <w:rPr>
                <w:rFonts w:ascii="Times New Roman" w:hAnsi="Times New Roman" w:cs="Times New Roman"/>
                <w:sz w:val="28"/>
                <w:szCs w:val="28"/>
              </w:rPr>
            </w:pPr>
            <w:r>
              <w:rPr>
                <w:rFonts w:ascii="Times New Roman" w:hAnsi="Times New Roman" w:cs="Times New Roman"/>
                <w:sz w:val="28"/>
                <w:szCs w:val="28"/>
              </w:rPr>
              <w:t>- Ата, әже, әке, апа, іні, қарындас</w:t>
            </w:r>
          </w:p>
          <w:p w14:paraId="04248CD4">
            <w:pPr>
              <w:tabs>
                <w:tab w:val="left" w:pos="4140"/>
              </w:tabs>
              <w:rPr>
                <w:rFonts w:ascii="Times New Roman" w:hAnsi="Times New Roman" w:cs="Times New Roman"/>
                <w:sz w:val="28"/>
                <w:szCs w:val="28"/>
              </w:rPr>
            </w:pPr>
            <w:r>
              <w:rPr>
                <w:rFonts w:ascii="Times New Roman" w:hAnsi="Times New Roman" w:cs="Times New Roman"/>
                <w:sz w:val="28"/>
                <w:szCs w:val="28"/>
              </w:rPr>
              <w:t>-суреттегі отбасы мүшелерінің не істеп отырғандығы жайлы әңгімелету негізінде сөздік қорын кеңейту,байланысты</w:t>
            </w:r>
          </w:p>
          <w:p w14:paraId="6A791F3A">
            <w:pPr>
              <w:tabs>
                <w:tab w:val="left" w:pos="4140"/>
              </w:tabs>
              <w:rPr>
                <w:rFonts w:ascii="Times New Roman" w:hAnsi="Times New Roman" w:cs="Times New Roman"/>
                <w:sz w:val="28"/>
                <w:szCs w:val="28"/>
              </w:rPr>
            </w:pPr>
            <w:r>
              <w:rPr>
                <w:rFonts w:ascii="Times New Roman" w:hAnsi="Times New Roman" w:cs="Times New Roman"/>
                <w:sz w:val="28"/>
                <w:szCs w:val="28"/>
              </w:rPr>
              <w:t>рып сөйлеуді үйрету.</w:t>
            </w:r>
          </w:p>
          <w:p w14:paraId="09FBB025">
            <w:pPr>
              <w:pStyle w:val="15"/>
              <w:rPr>
                <w:rFonts w:ascii="Times New Roman" w:hAnsi="Times New Roman"/>
                <w:sz w:val="28"/>
                <w:szCs w:val="28"/>
                <w:lang w:val="kk-KZ"/>
              </w:rPr>
            </w:pPr>
            <w:r>
              <w:rPr>
                <w:rFonts w:ascii="Times New Roman" w:hAnsi="Times New Roman"/>
                <w:b/>
                <w:bCs/>
                <w:sz w:val="28"/>
                <w:szCs w:val="28"/>
                <w:lang w:val="kk-KZ"/>
              </w:rPr>
              <w:t>(сөйлеуді дамыту)</w:t>
            </w:r>
          </w:p>
          <w:p w14:paraId="70A9017C">
            <w:pPr>
              <w:pStyle w:val="15"/>
              <w:rPr>
                <w:rFonts w:ascii="Times New Roman" w:hAnsi="Times New Roman"/>
                <w:b/>
                <w:bCs/>
                <w:sz w:val="28"/>
                <w:szCs w:val="28"/>
                <w:lang w:val="kk-KZ"/>
              </w:rPr>
            </w:pPr>
            <w:r>
              <w:rPr>
                <w:rFonts w:ascii="Times New Roman" w:hAnsi="Times New Roman"/>
                <w:sz w:val="28"/>
                <w:szCs w:val="28"/>
                <w:lang w:val="kk-KZ"/>
              </w:rPr>
              <w:t xml:space="preserve">«Отбасы» рөлдік ойындарын ойнау негізінде сөйлемді дұрыс құрап сөйлеуін дамыту. </w:t>
            </w:r>
            <w:r>
              <w:rPr>
                <w:rFonts w:ascii="Times New Roman" w:hAnsi="Times New Roman"/>
                <w:b/>
                <w:bCs/>
                <w:sz w:val="28"/>
                <w:szCs w:val="28"/>
                <w:lang w:val="kk-KZ"/>
              </w:rPr>
              <w:t>(                     көркем әдебиет)</w:t>
            </w:r>
          </w:p>
          <w:p w14:paraId="23D8A766">
            <w:pPr>
              <w:pStyle w:val="15"/>
              <w:rPr>
                <w:rFonts w:ascii="Times New Roman" w:hAnsi="Times New Roman"/>
                <w:sz w:val="28"/>
                <w:szCs w:val="28"/>
                <w:lang w:val="kk-KZ"/>
              </w:rPr>
            </w:pPr>
          </w:p>
        </w:tc>
        <w:tc>
          <w:tcPr>
            <w:tcW w:w="2130" w:type="dxa"/>
            <w:gridSpan w:val="4"/>
            <w:tcBorders>
              <w:top w:val="single" w:color="auto" w:sz="4" w:space="0"/>
            </w:tcBorders>
          </w:tcPr>
          <w:p w14:paraId="467704E2">
            <w:pPr>
              <w:pStyle w:val="15"/>
              <w:rPr>
                <w:rFonts w:ascii="Times New Roman" w:hAnsi="Times New Roman"/>
                <w:sz w:val="28"/>
                <w:szCs w:val="28"/>
                <w:lang w:val="kk-KZ"/>
              </w:rPr>
            </w:pPr>
            <w:r>
              <w:rPr>
                <w:rFonts w:ascii="Times New Roman" w:hAnsi="Times New Roman"/>
                <w:sz w:val="28"/>
                <w:szCs w:val="28"/>
                <w:lang w:val="kk-KZ"/>
              </w:rPr>
              <w:t xml:space="preserve">Отбасы мүшелерінің суреттерін көрсітіп, әр бір мүшені атап, есімдерін атау. Оларды сипаттауды үйрету. </w:t>
            </w:r>
            <w:r>
              <w:rPr>
                <w:rFonts w:ascii="Times New Roman" w:hAnsi="Times New Roman"/>
                <w:b/>
                <w:bCs/>
                <w:sz w:val="28"/>
                <w:szCs w:val="28"/>
                <w:lang w:val="kk-KZ"/>
              </w:rPr>
              <w:t>(сөйлеуді дамыту)</w:t>
            </w:r>
          </w:p>
          <w:p w14:paraId="50943C74">
            <w:pPr>
              <w:pStyle w:val="15"/>
              <w:rPr>
                <w:rFonts w:ascii="Times New Roman" w:hAnsi="Times New Roman"/>
                <w:sz w:val="28"/>
                <w:szCs w:val="28"/>
                <w:lang w:val="kk-KZ"/>
              </w:rPr>
            </w:pPr>
            <w:r>
              <w:rPr>
                <w:rFonts w:ascii="Times New Roman" w:hAnsi="Times New Roman"/>
                <w:sz w:val="28"/>
                <w:szCs w:val="28"/>
                <w:lang w:val="kk-KZ"/>
              </w:rPr>
              <w:t xml:space="preserve"> Балалардың қалауы бойынша әжемнің кәмпиттері тақырыбында домалақ кәмпиттер  суре</w:t>
            </w:r>
          </w:p>
          <w:p w14:paraId="611111D4">
            <w:pPr>
              <w:pStyle w:val="15"/>
              <w:rPr>
                <w:rFonts w:ascii="Times New Roman" w:hAnsi="Times New Roman"/>
                <w:b/>
                <w:bCs/>
                <w:sz w:val="28"/>
                <w:szCs w:val="28"/>
                <w:lang w:val="kk-KZ"/>
              </w:rPr>
            </w:pPr>
            <w:r>
              <w:rPr>
                <w:rFonts w:ascii="Times New Roman" w:hAnsi="Times New Roman"/>
                <w:sz w:val="28"/>
                <w:szCs w:val="28"/>
                <w:lang w:val="kk-KZ"/>
              </w:rPr>
              <w:t>тін салғызу, ермек саздан әже ауылындағы құрт мүсінін жасау арқылы дөңгелек мусінді жасату, Дастархан бетіне домалақ бауырсақтарды жапсырып орналастыру жұмыстарын жасауды үйрету.</w:t>
            </w:r>
            <w:r>
              <w:rPr>
                <w:rFonts w:ascii="Times New Roman" w:hAnsi="Times New Roman"/>
                <w:b/>
                <w:bCs/>
                <w:sz w:val="28"/>
                <w:szCs w:val="28"/>
                <w:lang w:val="kk-KZ"/>
              </w:rPr>
              <w:t xml:space="preserve"> (сурет салу, мүсіндеу, жапсыру)</w:t>
            </w:r>
          </w:p>
          <w:p w14:paraId="23903F8D">
            <w:pPr>
              <w:pStyle w:val="15"/>
              <w:rPr>
                <w:rFonts w:ascii="Times New Roman" w:hAnsi="Times New Roman"/>
                <w:sz w:val="28"/>
                <w:szCs w:val="28"/>
                <w:lang w:val="kk-KZ"/>
              </w:rPr>
            </w:pPr>
            <w:r>
              <w:rPr>
                <w:rFonts w:ascii="Times New Roman" w:hAnsi="Times New Roman"/>
                <w:sz w:val="28"/>
                <w:szCs w:val="28"/>
                <w:lang w:val="kk-KZ"/>
              </w:rPr>
              <w:t xml:space="preserve">Құрастыру материалдарынан үйшік құрастыруды дамыту. </w:t>
            </w:r>
            <w:r>
              <w:rPr>
                <w:rFonts w:ascii="Times New Roman" w:hAnsi="Times New Roman"/>
                <w:b/>
                <w:bCs/>
                <w:sz w:val="28"/>
                <w:szCs w:val="28"/>
                <w:lang w:val="kk-KZ"/>
              </w:rPr>
              <w:t>(құрастыру)</w:t>
            </w:r>
            <w:r>
              <w:rPr>
                <w:rFonts w:ascii="Times New Roman" w:hAnsi="Times New Roman"/>
                <w:sz w:val="28"/>
                <w:szCs w:val="28"/>
                <w:lang w:val="kk-KZ"/>
              </w:rPr>
              <w:t xml:space="preserve"> </w:t>
            </w:r>
          </w:p>
        </w:tc>
        <w:tc>
          <w:tcPr>
            <w:tcW w:w="2123" w:type="dxa"/>
            <w:tcBorders>
              <w:top w:val="single" w:color="auto" w:sz="4" w:space="0"/>
            </w:tcBorders>
          </w:tcPr>
          <w:p w14:paraId="3C3FC088">
            <w:pPr>
              <w:pStyle w:val="15"/>
              <w:rPr>
                <w:rFonts w:ascii="Times New Roman" w:hAnsi="Times New Roman"/>
                <w:sz w:val="28"/>
                <w:szCs w:val="28"/>
                <w:lang w:val="kk-KZ"/>
              </w:rPr>
            </w:pPr>
            <w:r>
              <w:rPr>
                <w:rFonts w:ascii="Times New Roman" w:hAnsi="Times New Roman"/>
                <w:b/>
                <w:bCs/>
                <w:sz w:val="28"/>
                <w:szCs w:val="28"/>
                <w:lang w:val="kk-KZ"/>
              </w:rPr>
              <w:t xml:space="preserve"> </w:t>
            </w:r>
            <w:r>
              <w:rPr>
                <w:rFonts w:ascii="Times New Roman" w:hAnsi="Times New Roman"/>
                <w:sz w:val="28"/>
                <w:szCs w:val="28"/>
                <w:lang w:val="kk-KZ"/>
              </w:rPr>
              <w:t xml:space="preserve">Отбасы бейнеленген кітаптарды қарату. Тек адамдардың емес, жануарлардың отбасы жайлы түсінігін қалыптастыру. </w:t>
            </w:r>
            <w:r>
              <w:rPr>
                <w:rFonts w:ascii="Times New Roman" w:hAnsi="Times New Roman"/>
                <w:b/>
                <w:bCs/>
                <w:sz w:val="28"/>
                <w:szCs w:val="28"/>
                <w:lang w:val="kk-KZ"/>
              </w:rPr>
              <w:t>(сөйлеуді дамыту)</w:t>
            </w:r>
          </w:p>
          <w:p w14:paraId="0E9744C9">
            <w:pPr>
              <w:pStyle w:val="15"/>
              <w:rPr>
                <w:rFonts w:ascii="Times New Roman" w:hAnsi="Times New Roman"/>
                <w:sz w:val="28"/>
                <w:szCs w:val="28"/>
                <w:lang w:val="kk-KZ"/>
              </w:rPr>
            </w:pPr>
          </w:p>
          <w:p w14:paraId="4F2291BA">
            <w:pPr>
              <w:pStyle w:val="15"/>
              <w:rPr>
                <w:rFonts w:ascii="Times New Roman" w:hAnsi="Times New Roman"/>
                <w:sz w:val="28"/>
                <w:szCs w:val="28"/>
                <w:lang w:val="kk-KZ"/>
              </w:rPr>
            </w:pPr>
            <w:r>
              <w:rPr>
                <w:rFonts w:ascii="Times New Roman" w:hAnsi="Times New Roman"/>
                <w:sz w:val="28"/>
                <w:szCs w:val="28"/>
                <w:lang w:val="kk-KZ"/>
              </w:rPr>
              <w:t xml:space="preserve">«Анасының көмекшілері»  айдарымен аспаздық әрекеттерді тұзды қамырды домалақтап, алақан арасында басу арқылы күлше жасатуды үйрету. </w:t>
            </w:r>
          </w:p>
          <w:p w14:paraId="02D135C0">
            <w:pPr>
              <w:pStyle w:val="15"/>
              <w:rPr>
                <w:rFonts w:ascii="Times New Roman" w:hAnsi="Times New Roman"/>
                <w:b/>
                <w:bCs/>
                <w:sz w:val="28"/>
                <w:szCs w:val="28"/>
                <w:lang w:val="kk-KZ"/>
              </w:rPr>
            </w:pPr>
            <w:r>
              <w:rPr>
                <w:rFonts w:ascii="Times New Roman" w:hAnsi="Times New Roman"/>
                <w:b/>
                <w:bCs/>
                <w:sz w:val="28"/>
                <w:szCs w:val="28"/>
                <w:lang w:val="kk-KZ"/>
              </w:rPr>
              <w:t>(мүсіндеу)</w:t>
            </w:r>
          </w:p>
          <w:p w14:paraId="06482F4A">
            <w:pPr>
              <w:pStyle w:val="15"/>
              <w:rPr>
                <w:rFonts w:ascii="Times New Roman" w:hAnsi="Times New Roman"/>
                <w:b/>
                <w:bCs/>
                <w:sz w:val="28"/>
                <w:szCs w:val="28"/>
                <w:lang w:val="kk-KZ"/>
              </w:rPr>
            </w:pPr>
          </w:p>
          <w:p w14:paraId="0CC3BB84">
            <w:pPr>
              <w:pStyle w:val="15"/>
              <w:rPr>
                <w:rFonts w:ascii="Times New Roman" w:hAnsi="Times New Roman"/>
                <w:sz w:val="28"/>
                <w:szCs w:val="28"/>
                <w:lang w:val="kk-KZ"/>
              </w:rPr>
            </w:pPr>
            <w:r>
              <w:rPr>
                <w:rFonts w:ascii="Times New Roman" w:hAnsi="Times New Roman"/>
                <w:sz w:val="28"/>
                <w:szCs w:val="28"/>
                <w:lang w:val="kk-KZ"/>
              </w:rPr>
              <w:t xml:space="preserve">Жануарлар отбасына үйшік құрастыруды менгерту. </w:t>
            </w:r>
          </w:p>
          <w:p w14:paraId="463CDD88">
            <w:pPr>
              <w:pStyle w:val="15"/>
              <w:rPr>
                <w:rFonts w:ascii="Times New Roman" w:hAnsi="Times New Roman"/>
                <w:b/>
                <w:bCs/>
                <w:sz w:val="28"/>
                <w:szCs w:val="28"/>
                <w:lang w:val="kk-KZ"/>
              </w:rPr>
            </w:pPr>
            <w:r>
              <w:rPr>
                <w:rFonts w:ascii="Times New Roman" w:hAnsi="Times New Roman"/>
                <w:b/>
                <w:bCs/>
                <w:sz w:val="28"/>
                <w:szCs w:val="28"/>
                <w:lang w:val="kk-KZ"/>
              </w:rPr>
              <w:t>(құрастыру)</w:t>
            </w:r>
          </w:p>
        </w:tc>
        <w:tc>
          <w:tcPr>
            <w:tcW w:w="2692" w:type="dxa"/>
            <w:gridSpan w:val="2"/>
            <w:tcBorders>
              <w:top w:val="single" w:color="auto" w:sz="4" w:space="0"/>
            </w:tcBorders>
          </w:tcPr>
          <w:p w14:paraId="3BBD40E0">
            <w:pPr>
              <w:pStyle w:val="15"/>
              <w:ind w:left="136"/>
              <w:rPr>
                <w:rFonts w:ascii="Times New Roman" w:hAnsi="Times New Roman"/>
                <w:sz w:val="28"/>
                <w:szCs w:val="28"/>
                <w:lang w:val="kk-KZ"/>
              </w:rPr>
            </w:pPr>
            <w:r>
              <w:rPr>
                <w:rFonts w:ascii="Times New Roman" w:hAnsi="Times New Roman"/>
                <w:sz w:val="28"/>
                <w:szCs w:val="28"/>
                <w:lang w:val="kk-KZ"/>
              </w:rPr>
              <w:t>Балалардан аналары не жақсы көретінін сұрау. «Анаға сыйлық» жасауға ынталандырып сипаттап сөйлеуді үйрету</w:t>
            </w:r>
            <w:r>
              <w:rPr>
                <w:rFonts w:ascii="Times New Roman" w:hAnsi="Times New Roman"/>
                <w:b/>
                <w:bCs/>
                <w:sz w:val="28"/>
                <w:szCs w:val="28"/>
                <w:lang w:val="kk-KZ"/>
              </w:rPr>
              <w:t>(сөйлеуді дамыту)</w:t>
            </w:r>
          </w:p>
          <w:p w14:paraId="1C4465B8">
            <w:pPr>
              <w:pStyle w:val="15"/>
              <w:ind w:left="136"/>
              <w:rPr>
                <w:rFonts w:ascii="Times New Roman" w:hAnsi="Times New Roman"/>
                <w:sz w:val="28"/>
                <w:szCs w:val="28"/>
                <w:lang w:val="kk-KZ"/>
              </w:rPr>
            </w:pPr>
            <w:r>
              <w:rPr>
                <w:rFonts w:ascii="Times New Roman" w:hAnsi="Times New Roman"/>
                <w:sz w:val="28"/>
                <w:szCs w:val="28"/>
                <w:lang w:val="kk-KZ"/>
              </w:rPr>
              <w:t>Өз қолдарымен сыйлық жасату. Балалардың таңдауы бойынша табиғи материалдардан қолға тағатын моншақ тізбегін жасауды үйрету</w:t>
            </w:r>
          </w:p>
          <w:p w14:paraId="31C8F089">
            <w:pPr>
              <w:pStyle w:val="15"/>
              <w:rPr>
                <w:rFonts w:ascii="Times New Roman" w:hAnsi="Times New Roman"/>
                <w:b/>
                <w:bCs/>
                <w:sz w:val="28"/>
                <w:szCs w:val="28"/>
                <w:lang w:val="kk-KZ"/>
              </w:rPr>
            </w:pPr>
            <w:r>
              <w:rPr>
                <w:rFonts w:ascii="Times New Roman" w:hAnsi="Times New Roman"/>
                <w:sz w:val="28"/>
                <w:szCs w:val="28"/>
                <w:lang w:val="kk-KZ"/>
              </w:rPr>
              <w:t xml:space="preserve">Гүлдер (немесе басқа  заттарды) суретін саусақпен  салуды үйрету. </w:t>
            </w:r>
            <w:r>
              <w:rPr>
                <w:rFonts w:ascii="Times New Roman" w:hAnsi="Times New Roman"/>
                <w:b/>
                <w:bCs/>
                <w:sz w:val="28"/>
                <w:szCs w:val="28"/>
                <w:lang w:val="kk-KZ"/>
              </w:rPr>
              <w:t>(сурет салу)</w:t>
            </w:r>
          </w:p>
          <w:p w14:paraId="535130BC">
            <w:pPr>
              <w:pStyle w:val="15"/>
              <w:rPr>
                <w:rFonts w:ascii="Times New Roman" w:hAnsi="Times New Roman"/>
                <w:sz w:val="28"/>
                <w:szCs w:val="28"/>
                <w:lang w:val="kk-KZ"/>
              </w:rPr>
            </w:pPr>
          </w:p>
          <w:p w14:paraId="0457B56D">
            <w:pPr>
              <w:pStyle w:val="15"/>
              <w:rPr>
                <w:rFonts w:ascii="Times New Roman" w:hAnsi="Times New Roman"/>
                <w:sz w:val="28"/>
                <w:szCs w:val="28"/>
                <w:lang w:val="kk-KZ"/>
              </w:rPr>
            </w:pPr>
            <w:r>
              <w:rPr>
                <w:rFonts w:ascii="Times New Roman" w:hAnsi="Times New Roman"/>
                <w:sz w:val="28"/>
                <w:szCs w:val="28"/>
                <w:lang w:val="kk-KZ"/>
              </w:rPr>
              <w:t>Ермексаздан торт жасауды менгерту (</w:t>
            </w:r>
            <w:r>
              <w:rPr>
                <w:rFonts w:ascii="Times New Roman" w:hAnsi="Times New Roman"/>
                <w:b/>
                <w:bCs/>
                <w:sz w:val="28"/>
                <w:szCs w:val="28"/>
                <w:lang w:val="kk-KZ"/>
              </w:rPr>
              <w:t>мүсіндеу).</w:t>
            </w:r>
            <w:r>
              <w:rPr>
                <w:rFonts w:ascii="Times New Roman" w:hAnsi="Times New Roman"/>
                <w:sz w:val="28"/>
                <w:szCs w:val="28"/>
                <w:lang w:val="kk-KZ"/>
              </w:rPr>
              <w:t xml:space="preserve"> </w:t>
            </w:r>
          </w:p>
          <w:p w14:paraId="3C087951">
            <w:pPr>
              <w:pStyle w:val="15"/>
              <w:rPr>
                <w:rFonts w:ascii="Times New Roman" w:hAnsi="Times New Roman"/>
                <w:sz w:val="28"/>
                <w:szCs w:val="28"/>
                <w:lang w:val="kk-KZ"/>
              </w:rPr>
            </w:pPr>
            <w:r>
              <w:rPr>
                <w:rFonts w:ascii="Times New Roman" w:hAnsi="Times New Roman"/>
                <w:sz w:val="28"/>
                <w:szCs w:val="28"/>
                <w:lang w:val="kk-KZ"/>
              </w:rPr>
              <w:t xml:space="preserve">Қағаздан жасалған гүл себетіне үсақ гүлдерді жапсыруды үйрету. </w:t>
            </w:r>
            <w:r>
              <w:rPr>
                <w:rFonts w:ascii="Times New Roman" w:hAnsi="Times New Roman"/>
                <w:b/>
                <w:bCs/>
                <w:sz w:val="28"/>
                <w:szCs w:val="28"/>
                <w:lang w:val="kk-KZ"/>
              </w:rPr>
              <w:t xml:space="preserve"> (жапсыру)</w:t>
            </w:r>
            <w:r>
              <w:rPr>
                <w:rFonts w:ascii="Times New Roman" w:hAnsi="Times New Roman"/>
                <w:sz w:val="28"/>
                <w:szCs w:val="28"/>
                <w:lang w:val="kk-KZ"/>
              </w:rPr>
              <w:t xml:space="preserve"> </w:t>
            </w:r>
          </w:p>
          <w:p w14:paraId="21E5DC5A">
            <w:pPr>
              <w:rPr>
                <w:rFonts w:ascii="Times New Roman" w:hAnsi="Times New Roman" w:cs="Times New Roman"/>
                <w:sz w:val="28"/>
                <w:szCs w:val="28"/>
                <w:lang w:val="kk-KZ"/>
              </w:rPr>
            </w:pPr>
          </w:p>
        </w:tc>
        <w:tc>
          <w:tcPr>
            <w:tcW w:w="2420" w:type="dxa"/>
            <w:tcBorders>
              <w:top w:val="single" w:color="auto" w:sz="4" w:space="0"/>
            </w:tcBorders>
          </w:tcPr>
          <w:p w14:paraId="456E593F">
            <w:pPr>
              <w:pStyle w:val="15"/>
              <w:rPr>
                <w:rFonts w:ascii="Times New Roman" w:hAnsi="Times New Roman"/>
                <w:sz w:val="28"/>
                <w:szCs w:val="28"/>
                <w:lang w:val="kk-KZ"/>
              </w:rPr>
            </w:pPr>
            <w:r>
              <w:rPr>
                <w:rFonts w:ascii="Times New Roman" w:hAnsi="Times New Roman"/>
                <w:sz w:val="28"/>
                <w:szCs w:val="28"/>
                <w:lang w:val="kk-KZ"/>
              </w:rPr>
              <w:t xml:space="preserve"> Ата мен әжелерінің суреттін қарау. Олар туралы не білетіндерін айтқызу. </w:t>
            </w:r>
          </w:p>
          <w:p w14:paraId="670DDF1B">
            <w:pPr>
              <w:tabs>
                <w:tab w:val="left" w:pos="4140"/>
              </w:tabs>
              <w:rPr>
                <w:rFonts w:ascii="Times New Roman" w:hAnsi="Times New Roman" w:cs="Times New Roman"/>
                <w:sz w:val="28"/>
                <w:szCs w:val="28"/>
                <w:lang w:val="kk-KZ"/>
              </w:rPr>
            </w:pPr>
            <w:r>
              <w:rPr>
                <w:rFonts w:ascii="Times New Roman" w:hAnsi="Times New Roman" w:cs="Times New Roman"/>
                <w:sz w:val="28"/>
                <w:szCs w:val="28"/>
                <w:lang w:val="kk-KZ"/>
              </w:rPr>
              <w:t>«Бес саусақ» өлеңін айтқызу</w:t>
            </w:r>
          </w:p>
          <w:p w14:paraId="7BFE5A26">
            <w:pPr>
              <w:rPr>
                <w:rFonts w:ascii="Times New Roman" w:hAnsi="Times New Roman" w:cs="Times New Roman"/>
                <w:sz w:val="28"/>
                <w:szCs w:val="28"/>
                <w:lang w:val="kk-KZ"/>
              </w:rPr>
            </w:pPr>
            <w:r>
              <w:rPr>
                <w:rFonts w:ascii="Times New Roman" w:hAnsi="Times New Roman" w:cs="Times New Roman"/>
                <w:sz w:val="28"/>
                <w:szCs w:val="28"/>
                <w:lang w:val="kk-KZ"/>
              </w:rPr>
              <w:t>Бас бармағым – атам, үйдің данасы</w:t>
            </w:r>
          </w:p>
          <w:p w14:paraId="72B095CD">
            <w:pPr>
              <w:rPr>
                <w:rFonts w:ascii="Times New Roman" w:hAnsi="Times New Roman" w:cs="Times New Roman"/>
                <w:sz w:val="28"/>
                <w:szCs w:val="28"/>
              </w:rPr>
            </w:pPr>
            <w:r>
              <w:rPr>
                <w:rFonts w:ascii="Times New Roman" w:hAnsi="Times New Roman" w:cs="Times New Roman"/>
                <w:sz w:val="28"/>
                <w:szCs w:val="28"/>
              </w:rPr>
              <w:t>Балан үйрек - әжем, ошақ анасы</w:t>
            </w:r>
          </w:p>
          <w:p w14:paraId="5FDE9A33">
            <w:pPr>
              <w:rPr>
                <w:rFonts w:ascii="Times New Roman" w:hAnsi="Times New Roman" w:cs="Times New Roman"/>
                <w:sz w:val="28"/>
                <w:szCs w:val="28"/>
              </w:rPr>
            </w:pPr>
            <w:r>
              <w:rPr>
                <w:rFonts w:ascii="Times New Roman" w:hAnsi="Times New Roman" w:cs="Times New Roman"/>
                <w:sz w:val="28"/>
                <w:szCs w:val="28"/>
              </w:rPr>
              <w:t>Ортан терек - әкем, отау панасы</w:t>
            </w:r>
          </w:p>
          <w:p w14:paraId="2798614F">
            <w:pPr>
              <w:rPr>
                <w:rFonts w:ascii="Times New Roman" w:hAnsi="Times New Roman" w:cs="Times New Roman"/>
                <w:sz w:val="28"/>
                <w:szCs w:val="28"/>
              </w:rPr>
            </w:pPr>
            <w:r>
              <w:rPr>
                <w:rFonts w:ascii="Times New Roman" w:hAnsi="Times New Roman" w:cs="Times New Roman"/>
                <w:sz w:val="28"/>
                <w:szCs w:val="28"/>
              </w:rPr>
              <w:t>Шылдыр шүмек – шешем, шаңырақ ажары</w:t>
            </w:r>
          </w:p>
          <w:p w14:paraId="0BB6B482">
            <w:pPr>
              <w:ind w:right="680"/>
              <w:rPr>
                <w:rFonts w:ascii="Times New Roman" w:hAnsi="Times New Roman" w:cs="Times New Roman"/>
                <w:sz w:val="28"/>
                <w:szCs w:val="28"/>
              </w:rPr>
            </w:pPr>
            <w:r>
              <w:rPr>
                <w:rFonts w:ascii="Times New Roman" w:hAnsi="Times New Roman" w:cs="Times New Roman"/>
                <w:sz w:val="28"/>
                <w:szCs w:val="28"/>
              </w:rPr>
              <w:t>Титтей бөбек – мен, бәрінің базары</w:t>
            </w:r>
          </w:p>
          <w:p w14:paraId="4398828C">
            <w:pPr>
              <w:pStyle w:val="15"/>
              <w:rPr>
                <w:rFonts w:ascii="Times New Roman" w:hAnsi="Times New Roman"/>
                <w:b/>
                <w:bCs/>
                <w:sz w:val="28"/>
                <w:szCs w:val="28"/>
                <w:lang w:val="kk-KZ"/>
              </w:rPr>
            </w:pPr>
            <w:r>
              <w:rPr>
                <w:rFonts w:ascii="Times New Roman" w:hAnsi="Times New Roman"/>
                <w:sz w:val="28"/>
                <w:szCs w:val="28"/>
                <w:lang w:val="kk-KZ"/>
              </w:rPr>
              <w:t xml:space="preserve"> </w:t>
            </w:r>
            <w:r>
              <w:rPr>
                <w:rFonts w:ascii="Times New Roman" w:hAnsi="Times New Roman"/>
                <w:b/>
                <w:bCs/>
                <w:sz w:val="28"/>
                <w:szCs w:val="28"/>
                <w:lang w:val="kk-KZ"/>
              </w:rPr>
              <w:t>(сөйлеуді дамыту, көркем әдебиет)</w:t>
            </w:r>
            <w:r>
              <w:rPr>
                <w:rFonts w:ascii="Times New Roman" w:hAnsi="Times New Roman"/>
                <w:sz w:val="28"/>
                <w:szCs w:val="28"/>
                <w:lang w:val="kk-KZ"/>
              </w:rPr>
              <w:t xml:space="preserve"> </w:t>
            </w:r>
          </w:p>
        </w:tc>
      </w:tr>
      <w:tr w14:paraId="04445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8" w:type="dxa"/>
            <w:tcBorders>
              <w:top w:val="single" w:color="000000" w:sz="4" w:space="0"/>
              <w:left w:val="single" w:color="000000" w:sz="4" w:space="0"/>
              <w:bottom w:val="single" w:color="000000" w:sz="4" w:space="0"/>
              <w:right w:val="single" w:color="000000" w:sz="4" w:space="0"/>
            </w:tcBorders>
          </w:tcPr>
          <w:p w14:paraId="0B7986EF">
            <w:pPr>
              <w:pStyle w:val="16"/>
              <w:ind w:left="110" w:right="223"/>
              <w:rPr>
                <w:b/>
                <w:sz w:val="28"/>
                <w:szCs w:val="28"/>
                <w:lang w:val="ru-RU"/>
              </w:rPr>
            </w:pPr>
            <w:r>
              <w:rPr>
                <w:b/>
                <w:sz w:val="28"/>
                <w:szCs w:val="28"/>
                <w:lang w:val="ru-RU"/>
              </w:rPr>
              <w:t>Екінші таңғы ас</w:t>
            </w:r>
          </w:p>
        </w:tc>
        <w:tc>
          <w:tcPr>
            <w:tcW w:w="12197" w:type="dxa"/>
            <w:gridSpan w:val="10"/>
            <w:tcBorders>
              <w:top w:val="single" w:color="auto" w:sz="4" w:space="0"/>
              <w:left w:val="single" w:color="000000" w:sz="4" w:space="0"/>
              <w:bottom w:val="single" w:color="000000" w:sz="4" w:space="0"/>
              <w:right w:val="single" w:color="000000" w:sz="4" w:space="0"/>
            </w:tcBorders>
          </w:tcPr>
          <w:p w14:paraId="06CDD9B3">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p w14:paraId="6B6CF26A">
            <w:pPr>
              <w:rPr>
                <w:rFonts w:ascii="Times New Roman" w:hAnsi="Times New Roman" w:eastAsia="Times New Roman" w:cs="Times New Roman"/>
                <w:color w:val="000000"/>
                <w:sz w:val="28"/>
                <w:szCs w:val="28"/>
                <w:lang w:val="kk-KZ" w:eastAsia="ru-RU"/>
              </w:rPr>
            </w:pPr>
          </w:p>
        </w:tc>
      </w:tr>
      <w:tr w14:paraId="6FAA6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698" w:type="dxa"/>
            <w:tcBorders>
              <w:top w:val="single" w:color="000000" w:sz="4" w:space="0"/>
              <w:left w:val="single" w:color="000000" w:sz="4" w:space="0"/>
              <w:bottom w:val="single" w:color="000000" w:sz="4" w:space="0"/>
              <w:right w:val="single" w:color="000000" w:sz="4" w:space="0"/>
            </w:tcBorders>
          </w:tcPr>
          <w:p w14:paraId="1A419933">
            <w:pPr>
              <w:pStyle w:val="16"/>
              <w:spacing w:line="268"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2197" w:type="dxa"/>
            <w:gridSpan w:val="10"/>
            <w:tcBorders>
              <w:top w:val="single" w:color="000000" w:sz="4" w:space="0"/>
              <w:left w:val="single" w:color="000000" w:sz="4" w:space="0"/>
              <w:bottom w:val="single" w:color="000000" w:sz="4" w:space="0"/>
              <w:right w:val="single" w:color="000000" w:sz="4" w:space="0"/>
            </w:tcBorders>
          </w:tcPr>
          <w:p w14:paraId="22E83070">
            <w:pPr>
              <w:pStyle w:val="16"/>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276ED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698" w:type="dxa"/>
            <w:tcBorders>
              <w:top w:val="single" w:color="000000" w:sz="4" w:space="0"/>
              <w:left w:val="single" w:color="000000" w:sz="4" w:space="0"/>
              <w:bottom w:val="single" w:color="000000" w:sz="4" w:space="0"/>
              <w:right w:val="single" w:color="000000" w:sz="4" w:space="0"/>
            </w:tcBorders>
          </w:tcPr>
          <w:p w14:paraId="6ADEEB36">
            <w:pPr>
              <w:pStyle w:val="16"/>
              <w:spacing w:line="256" w:lineRule="exact"/>
              <w:ind w:left="110"/>
              <w:rPr>
                <w:b/>
                <w:sz w:val="28"/>
                <w:szCs w:val="28"/>
              </w:rPr>
            </w:pPr>
            <w:r>
              <w:rPr>
                <w:b/>
                <w:sz w:val="28"/>
                <w:szCs w:val="28"/>
              </w:rPr>
              <w:t>Серуен</w:t>
            </w:r>
          </w:p>
        </w:tc>
        <w:tc>
          <w:tcPr>
            <w:tcW w:w="2694" w:type="dxa"/>
            <w:tcBorders>
              <w:top w:val="single" w:color="auto" w:sz="4" w:space="0"/>
              <w:left w:val="single" w:color="auto" w:sz="4" w:space="0"/>
              <w:bottom w:val="single" w:color="auto" w:sz="4" w:space="0"/>
              <w:right w:val="single" w:color="auto" w:sz="4" w:space="0"/>
            </w:tcBorders>
          </w:tcPr>
          <w:p w14:paraId="10F2BF24">
            <w:pPr>
              <w:rPr>
                <w:rStyle w:val="25"/>
                <w:rFonts w:ascii="Times New Roman" w:hAnsi="Times New Roman" w:cs="Times New Roman"/>
                <w:b w:val="0"/>
                <w:sz w:val="28"/>
                <w:szCs w:val="28"/>
                <w:lang w:val="kk-KZ"/>
              </w:rPr>
            </w:pPr>
            <w:r>
              <w:rPr>
                <w:rStyle w:val="23"/>
                <w:rFonts w:ascii="Times New Roman" w:hAnsi="Times New Roman" w:cs="Times New Roman"/>
                <w:sz w:val="28"/>
                <w:szCs w:val="28"/>
                <w:lang w:val="kk-KZ"/>
              </w:rPr>
              <w:t>Бұлттарды бақылау</w:t>
            </w:r>
          </w:p>
          <w:p w14:paraId="613588D9">
            <w:pPr>
              <w:rPr>
                <w:rStyle w:val="23"/>
                <w:rFonts w:ascii="Times New Roman" w:hAnsi="Times New Roman" w:cs="Times New Roman"/>
                <w:bCs/>
                <w:sz w:val="28"/>
                <w:szCs w:val="28"/>
                <w:lang w:val="kk-KZ"/>
              </w:rPr>
            </w:pPr>
            <w:r>
              <w:rPr>
                <w:rStyle w:val="22"/>
                <w:rFonts w:ascii="Times New Roman" w:hAnsi="Times New Roman" w:cs="Times New Roman"/>
                <w:bCs/>
                <w:sz w:val="28"/>
                <w:szCs w:val="28"/>
                <w:lang w:val="kk-KZ"/>
              </w:rPr>
              <w:t>Мақсаты: әлемді жалпы түсінудің негізі ретінде жер мен аспанды біртұтас деп ұғынуды қалыптастыруды жалғастыру</w:t>
            </w:r>
          </w:p>
          <w:p w14:paraId="59D34A4A">
            <w:pPr>
              <w:rPr>
                <w:rStyle w:val="23"/>
                <w:rFonts w:ascii="Times New Roman" w:hAnsi="Times New Roman" w:cs="Times New Roman"/>
                <w:bCs/>
                <w:sz w:val="28"/>
                <w:szCs w:val="28"/>
                <w:lang w:val="kk-KZ"/>
              </w:rPr>
            </w:pPr>
            <w:r>
              <w:rPr>
                <w:rStyle w:val="23"/>
                <w:rFonts w:ascii="Times New Roman" w:hAnsi="Times New Roman" w:cs="Times New Roman"/>
                <w:sz w:val="28"/>
                <w:szCs w:val="28"/>
                <w:lang w:val="kk-KZ"/>
              </w:rPr>
              <w:t>Зеріктеу жұмысы: Аспанға қараңдар, не көріп тұрсыңдар?</w:t>
            </w:r>
          </w:p>
          <w:p w14:paraId="1F2C1659">
            <w:pPr>
              <w:rPr>
                <w:rStyle w:val="23"/>
                <w:rFonts w:ascii="Times New Roman" w:hAnsi="Times New Roman" w:cs="Times New Roman"/>
                <w:bCs/>
                <w:sz w:val="28"/>
                <w:szCs w:val="28"/>
                <w:lang w:val="kk-KZ"/>
              </w:rPr>
            </w:pPr>
            <w:r>
              <w:rPr>
                <w:rStyle w:val="23"/>
                <w:rFonts w:ascii="Times New Roman" w:hAnsi="Times New Roman" w:cs="Times New Roman"/>
                <w:sz w:val="28"/>
                <w:szCs w:val="28"/>
                <w:lang w:val="kk-KZ"/>
              </w:rPr>
              <w:t>Бүгінгі бұлттар қандай?</w:t>
            </w:r>
          </w:p>
          <w:p w14:paraId="3814D0FD">
            <w:pPr>
              <w:rPr>
                <w:rStyle w:val="23"/>
                <w:rFonts w:ascii="Times New Roman" w:hAnsi="Times New Roman" w:cs="Times New Roman"/>
                <w:bCs/>
                <w:sz w:val="28"/>
                <w:szCs w:val="28"/>
                <w:lang w:val="kk-KZ"/>
              </w:rPr>
            </w:pPr>
            <w:r>
              <w:rPr>
                <w:rStyle w:val="23"/>
                <w:rFonts w:ascii="Times New Roman" w:hAnsi="Times New Roman" w:cs="Times New Roman"/>
                <w:sz w:val="28"/>
                <w:szCs w:val="28"/>
                <w:lang w:val="kk-KZ"/>
              </w:rPr>
              <w:t>Қалай ойлайсыңдар, бүгін қар немесе жаңбыр жауады ма?</w:t>
            </w:r>
          </w:p>
          <w:p w14:paraId="31C1A05E">
            <w:pPr>
              <w:rPr>
                <w:rStyle w:val="23"/>
                <w:rFonts w:ascii="Times New Roman" w:hAnsi="Times New Roman" w:cs="Times New Roman"/>
                <w:bCs/>
                <w:sz w:val="28"/>
                <w:szCs w:val="28"/>
                <w:lang w:val="kk-KZ"/>
              </w:rPr>
            </w:pPr>
            <w:r>
              <w:rPr>
                <w:rStyle w:val="23"/>
                <w:rFonts w:ascii="Times New Roman" w:hAnsi="Times New Roman" w:cs="Times New Roman"/>
                <w:sz w:val="28"/>
                <w:szCs w:val="28"/>
                <w:lang w:val="kk-KZ"/>
              </w:rPr>
              <w:t xml:space="preserve">Бұлт қай бағытқа жүзіп барады? </w:t>
            </w:r>
          </w:p>
          <w:p w14:paraId="5AE1FD66">
            <w:pPr>
              <w:rPr>
                <w:rStyle w:val="23"/>
                <w:rFonts w:ascii="Times New Roman" w:hAnsi="Times New Roman" w:cs="Times New Roman"/>
                <w:b/>
                <w:bCs/>
                <w:sz w:val="28"/>
                <w:szCs w:val="28"/>
                <w:lang w:val="kk-KZ"/>
              </w:rPr>
            </w:pPr>
            <w:r>
              <w:rPr>
                <w:rStyle w:val="23"/>
                <w:rFonts w:ascii="Times New Roman" w:hAnsi="Times New Roman" w:cs="Times New Roman"/>
                <w:sz w:val="28"/>
                <w:szCs w:val="28"/>
                <w:lang w:val="kk-KZ"/>
              </w:rPr>
              <w:t>Еңбек</w:t>
            </w:r>
          </w:p>
          <w:p w14:paraId="79D9CF6B">
            <w:pPr>
              <w:rPr>
                <w:rStyle w:val="23"/>
                <w:rFonts w:ascii="Times New Roman" w:hAnsi="Times New Roman" w:cs="Times New Roman"/>
                <w:bCs/>
                <w:sz w:val="28"/>
                <w:szCs w:val="28"/>
                <w:lang w:val="kk-KZ"/>
              </w:rPr>
            </w:pPr>
            <w:r>
              <w:rPr>
                <w:rStyle w:val="23"/>
                <w:rFonts w:ascii="Times New Roman" w:hAnsi="Times New Roman" w:cs="Times New Roman"/>
                <w:sz w:val="28"/>
                <w:szCs w:val="28"/>
                <w:lang w:val="kk-KZ"/>
              </w:rPr>
              <w:t>Бүлдіршіндердің  алаңындағы сырғанақ құрылысының орнын тазалауға көмектесу</w:t>
            </w:r>
          </w:p>
          <w:p w14:paraId="59EC7B54">
            <w:pPr>
              <w:rPr>
                <w:rStyle w:val="23"/>
                <w:rFonts w:ascii="Times New Roman" w:hAnsi="Times New Roman" w:cs="Times New Roman"/>
                <w:bCs/>
                <w:sz w:val="28"/>
                <w:szCs w:val="28"/>
                <w:lang w:val="kk-KZ"/>
              </w:rPr>
            </w:pPr>
            <w:r>
              <w:rPr>
                <w:rStyle w:val="22"/>
                <w:rFonts w:ascii="Times New Roman" w:hAnsi="Times New Roman" w:cs="Times New Roman"/>
                <w:bCs/>
                <w:sz w:val="28"/>
                <w:szCs w:val="28"/>
                <w:lang w:val="kk-KZ"/>
              </w:rPr>
              <w:t xml:space="preserve">Мақсаты: </w:t>
            </w:r>
            <w:r>
              <w:rPr>
                <w:rStyle w:val="23"/>
                <w:rFonts w:ascii="Times New Roman" w:hAnsi="Times New Roman" w:cs="Times New Roman"/>
                <w:sz w:val="28"/>
                <w:szCs w:val="28"/>
                <w:lang w:val="kk-KZ"/>
              </w:rPr>
              <w:t>бірлесіп жұмыс істеуді, жасалған жұмыстан рахат алуды үйрету. Кішкентайларға көмектесуге дайын болуға тәрбиелеу.</w:t>
            </w:r>
          </w:p>
          <w:p w14:paraId="7DC44537">
            <w:pPr>
              <w:rPr>
                <w:rStyle w:val="23"/>
                <w:rFonts w:ascii="Times New Roman" w:hAnsi="Times New Roman" w:cs="Times New Roman"/>
                <w:bCs/>
                <w:sz w:val="28"/>
                <w:szCs w:val="28"/>
                <w:lang w:val="kk-KZ"/>
              </w:rPr>
            </w:pPr>
            <w:r>
              <w:rPr>
                <w:rStyle w:val="23"/>
                <w:rFonts w:ascii="Times New Roman" w:hAnsi="Times New Roman" w:cs="Times New Roman"/>
                <w:sz w:val="28"/>
                <w:szCs w:val="28"/>
                <w:lang w:val="kk-KZ"/>
              </w:rPr>
              <w:t>Қимылды ойын</w:t>
            </w:r>
            <w:r>
              <w:rPr>
                <w:rStyle w:val="25"/>
                <w:rFonts w:ascii="Times New Roman" w:hAnsi="Times New Roman" w:cs="Times New Roman"/>
                <w:sz w:val="28"/>
                <w:szCs w:val="28"/>
                <w:lang w:val="kk-KZ"/>
              </w:rPr>
              <w:t xml:space="preserve"> </w:t>
            </w:r>
            <w:r>
              <w:rPr>
                <w:rStyle w:val="23"/>
                <w:rFonts w:ascii="Times New Roman" w:hAnsi="Times New Roman" w:cs="Times New Roman"/>
                <w:sz w:val="28"/>
                <w:szCs w:val="28"/>
                <w:lang w:val="kk-KZ"/>
              </w:rPr>
              <w:t xml:space="preserve">«Үйсіз қоян». </w:t>
            </w:r>
          </w:p>
          <w:p w14:paraId="4078CC45">
            <w:pPr>
              <w:rPr>
                <w:rStyle w:val="22"/>
                <w:rFonts w:ascii="Times New Roman" w:hAnsi="Times New Roman" w:cs="Times New Roman"/>
                <w:bCs/>
                <w:i w:val="0"/>
                <w:iCs w:val="0"/>
                <w:sz w:val="28"/>
                <w:szCs w:val="28"/>
                <w:lang w:val="kk-KZ"/>
              </w:rPr>
            </w:pPr>
            <w:r>
              <w:rPr>
                <w:rStyle w:val="22"/>
                <w:rFonts w:ascii="Times New Roman" w:hAnsi="Times New Roman" w:cs="Times New Roman"/>
                <w:bCs/>
                <w:sz w:val="28"/>
                <w:szCs w:val="28"/>
                <w:lang w:val="kk-KZ"/>
              </w:rPr>
              <w:t>Мақсаты:</w:t>
            </w:r>
          </w:p>
          <w:p w14:paraId="4A7AFFB5">
            <w:pPr>
              <w:rPr>
                <w:rStyle w:val="23"/>
                <w:rFonts w:ascii="Times New Roman" w:hAnsi="Times New Roman" w:cs="Times New Roman"/>
                <w:bCs/>
                <w:sz w:val="28"/>
                <w:szCs w:val="28"/>
                <w:lang w:val="kk-KZ"/>
              </w:rPr>
            </w:pPr>
            <w:r>
              <w:rPr>
                <w:rStyle w:val="23"/>
                <w:rFonts w:ascii="Times New Roman" w:hAnsi="Times New Roman" w:cs="Times New Roman"/>
                <w:sz w:val="28"/>
                <w:szCs w:val="28"/>
                <w:lang w:val="kk-KZ"/>
              </w:rPr>
              <w:t>бір-біріне соқтықпай жүгіре білуді үйрету;</w:t>
            </w:r>
          </w:p>
          <w:p w14:paraId="4EC85ABB">
            <w:pPr>
              <w:rPr>
                <w:rStyle w:val="23"/>
                <w:rFonts w:ascii="Times New Roman" w:hAnsi="Times New Roman" w:cs="Times New Roman"/>
                <w:bCs/>
                <w:sz w:val="28"/>
                <w:szCs w:val="28"/>
                <w:lang w:val="kk-KZ"/>
              </w:rPr>
            </w:pPr>
            <w:r>
              <w:rPr>
                <w:rStyle w:val="23"/>
                <w:rFonts w:ascii="Times New Roman" w:hAnsi="Times New Roman" w:cs="Times New Roman"/>
                <w:sz w:val="28"/>
                <w:szCs w:val="28"/>
                <w:lang w:val="kk-KZ"/>
              </w:rPr>
              <w:t>—</w:t>
            </w:r>
            <w:r>
              <w:rPr>
                <w:rStyle w:val="23"/>
                <w:rFonts w:ascii="Times New Roman" w:hAnsi="Times New Roman" w:cs="Times New Roman"/>
                <w:sz w:val="28"/>
                <w:szCs w:val="28"/>
                <w:lang w:val="kk-KZ"/>
              </w:rPr>
              <w:tab/>
            </w:r>
            <w:r>
              <w:rPr>
                <w:rStyle w:val="23"/>
                <w:rFonts w:ascii="Times New Roman" w:hAnsi="Times New Roman" w:cs="Times New Roman"/>
                <w:sz w:val="28"/>
                <w:szCs w:val="28"/>
                <w:lang w:val="kk-KZ"/>
              </w:rPr>
              <w:t xml:space="preserve">жылдамдыққа және шыдамдылыққа </w:t>
            </w:r>
          </w:p>
          <w:p w14:paraId="30DB6D08">
            <w:pPr>
              <w:rPr>
                <w:rStyle w:val="23"/>
                <w:rFonts w:ascii="Times New Roman" w:hAnsi="Times New Roman" w:cs="Times New Roman"/>
                <w:bCs/>
                <w:sz w:val="28"/>
                <w:szCs w:val="28"/>
                <w:lang w:val="kk-KZ"/>
              </w:rPr>
            </w:pPr>
            <w:r>
              <w:rPr>
                <w:rStyle w:val="23"/>
                <w:rFonts w:ascii="Times New Roman" w:hAnsi="Times New Roman" w:cs="Times New Roman"/>
                <w:sz w:val="28"/>
                <w:szCs w:val="28"/>
                <w:lang w:val="kk-KZ"/>
              </w:rPr>
              <w:t xml:space="preserve">тәрбиелеу. </w:t>
            </w:r>
          </w:p>
          <w:p w14:paraId="6D1E5528">
            <w:pPr>
              <w:rPr>
                <w:rStyle w:val="25"/>
                <w:rFonts w:ascii="Times New Roman" w:hAnsi="Times New Roman" w:cs="Times New Roman"/>
                <w:b w:val="0"/>
                <w:sz w:val="28"/>
                <w:szCs w:val="28"/>
                <w:lang w:val="kk-KZ"/>
              </w:rPr>
            </w:pPr>
            <w:r>
              <w:rPr>
                <w:rStyle w:val="23"/>
                <w:rFonts w:ascii="Times New Roman" w:hAnsi="Times New Roman" w:cs="Times New Roman"/>
                <w:sz w:val="28"/>
                <w:szCs w:val="28"/>
                <w:lang w:val="kk-KZ"/>
              </w:rPr>
              <w:t>Жеке жұмыс</w:t>
            </w:r>
          </w:p>
          <w:p w14:paraId="3BC6ADCE">
            <w:pPr>
              <w:rPr>
                <w:rStyle w:val="23"/>
                <w:rFonts w:ascii="Times New Roman" w:hAnsi="Times New Roman" w:cs="Times New Roman"/>
                <w:bCs/>
                <w:sz w:val="24"/>
                <w:szCs w:val="24"/>
                <w:lang w:val="kk-KZ"/>
              </w:rPr>
            </w:pPr>
            <w:r>
              <w:rPr>
                <w:rStyle w:val="23"/>
                <w:rFonts w:ascii="Times New Roman" w:hAnsi="Times New Roman" w:cs="Times New Roman"/>
                <w:sz w:val="28"/>
                <w:szCs w:val="28"/>
                <w:lang w:val="kk-KZ"/>
              </w:rPr>
              <w:t>Жаңылтпаш айту:  «</w:t>
            </w:r>
            <w:r>
              <w:rPr>
                <w:rStyle w:val="23"/>
                <w:rFonts w:ascii="Times New Roman" w:hAnsi="Times New Roman" w:cs="Times New Roman"/>
                <w:sz w:val="24"/>
                <w:szCs w:val="24"/>
                <w:lang w:val="kk-KZ"/>
              </w:rPr>
              <w:t>Ала бұлт ақ па,</w:t>
            </w:r>
          </w:p>
          <w:p w14:paraId="2C2313C6">
            <w:pPr>
              <w:rPr>
                <w:rStyle w:val="23"/>
                <w:rFonts w:ascii="Times New Roman" w:hAnsi="Times New Roman" w:cs="Times New Roman"/>
                <w:bCs/>
                <w:sz w:val="24"/>
                <w:szCs w:val="24"/>
                <w:lang w:val="kk-KZ"/>
              </w:rPr>
            </w:pPr>
            <w:r>
              <w:rPr>
                <w:rStyle w:val="23"/>
                <w:rFonts w:ascii="Times New Roman" w:hAnsi="Times New Roman" w:cs="Times New Roman"/>
                <w:sz w:val="24"/>
                <w:szCs w:val="24"/>
                <w:lang w:val="kk-KZ"/>
              </w:rPr>
              <w:t xml:space="preserve">   Ақ бұлт ақ па?</w:t>
            </w:r>
          </w:p>
          <w:p w14:paraId="091E760E">
            <w:pPr>
              <w:rPr>
                <w:rStyle w:val="23"/>
                <w:rFonts w:ascii="Times New Roman" w:hAnsi="Times New Roman" w:cs="Times New Roman"/>
                <w:bCs/>
                <w:sz w:val="24"/>
                <w:szCs w:val="24"/>
                <w:lang w:val="kk-KZ"/>
              </w:rPr>
            </w:pPr>
            <w:r>
              <w:rPr>
                <w:rStyle w:val="23"/>
                <w:rFonts w:ascii="Times New Roman" w:hAnsi="Times New Roman" w:cs="Times New Roman"/>
                <w:sz w:val="24"/>
                <w:szCs w:val="24"/>
                <w:lang w:val="kk-KZ"/>
              </w:rPr>
              <w:t xml:space="preserve">  Ала бұлт ақ емес,</w:t>
            </w:r>
          </w:p>
          <w:p w14:paraId="3DFCFD05">
            <w:pPr>
              <w:rPr>
                <w:rStyle w:val="23"/>
                <w:rFonts w:ascii="Times New Roman" w:hAnsi="Times New Roman" w:cs="Times New Roman"/>
                <w:bCs/>
                <w:sz w:val="24"/>
                <w:szCs w:val="24"/>
                <w:lang w:val="kk-KZ"/>
              </w:rPr>
            </w:pPr>
            <w:r>
              <w:rPr>
                <w:rStyle w:val="23"/>
                <w:rFonts w:ascii="Times New Roman" w:hAnsi="Times New Roman" w:cs="Times New Roman"/>
                <w:sz w:val="24"/>
                <w:szCs w:val="24"/>
                <w:lang w:val="kk-KZ"/>
              </w:rPr>
              <w:t xml:space="preserve">  Ақ бұлт ақ»                            «Анау арал қай арал,                               Қайыңды арал, талды арал»</w:t>
            </w:r>
          </w:p>
          <w:p w14:paraId="7DCA4F5C">
            <w:pPr>
              <w:rPr>
                <w:rStyle w:val="23"/>
                <w:rFonts w:ascii="Times New Roman" w:hAnsi="Times New Roman" w:cs="Times New Roman"/>
                <w:bCs/>
                <w:sz w:val="24"/>
                <w:szCs w:val="24"/>
                <w:lang w:val="kk-KZ"/>
              </w:rPr>
            </w:pPr>
            <w:r>
              <w:rPr>
                <w:rStyle w:val="23"/>
                <w:rFonts w:ascii="Times New Roman" w:hAnsi="Times New Roman" w:cs="Times New Roman"/>
                <w:sz w:val="24"/>
                <w:szCs w:val="24"/>
                <w:lang w:val="kk-KZ"/>
              </w:rPr>
              <w:t xml:space="preserve">Жұмбақ: </w:t>
            </w:r>
          </w:p>
          <w:p w14:paraId="0E7206C7">
            <w:pPr>
              <w:rPr>
                <w:rStyle w:val="23"/>
                <w:rFonts w:ascii="Times New Roman" w:hAnsi="Times New Roman" w:cs="Times New Roman"/>
                <w:bCs/>
                <w:sz w:val="24"/>
                <w:szCs w:val="24"/>
                <w:lang w:val="kk-KZ"/>
              </w:rPr>
            </w:pPr>
            <w:r>
              <w:rPr>
                <w:rStyle w:val="23"/>
                <w:rFonts w:ascii="Times New Roman" w:hAnsi="Times New Roman" w:cs="Times New Roman"/>
                <w:sz w:val="24"/>
                <w:szCs w:val="24"/>
                <w:lang w:val="kk-KZ"/>
              </w:rPr>
              <w:t>Етек-жеңі жиналмай,</w:t>
            </w:r>
          </w:p>
          <w:p w14:paraId="495EDF94">
            <w:pPr>
              <w:rPr>
                <w:rStyle w:val="23"/>
                <w:rFonts w:ascii="Times New Roman" w:hAnsi="Times New Roman" w:cs="Times New Roman"/>
                <w:bCs/>
                <w:sz w:val="24"/>
                <w:szCs w:val="24"/>
                <w:lang w:val="kk-KZ"/>
              </w:rPr>
            </w:pPr>
            <w:r>
              <w:rPr>
                <w:rStyle w:val="23"/>
                <w:rFonts w:ascii="Times New Roman" w:hAnsi="Times New Roman" w:cs="Times New Roman"/>
                <w:sz w:val="24"/>
                <w:szCs w:val="24"/>
                <w:lang w:val="kk-KZ"/>
              </w:rPr>
              <w:t>Дауыл тұрса дым қалмай,</w:t>
            </w:r>
          </w:p>
          <w:p w14:paraId="2E511B75">
            <w:pPr>
              <w:rPr>
                <w:rStyle w:val="23"/>
                <w:rFonts w:ascii="Times New Roman" w:hAnsi="Times New Roman" w:cs="Times New Roman"/>
                <w:bCs/>
                <w:sz w:val="24"/>
                <w:szCs w:val="24"/>
                <w:lang w:val="kk-KZ"/>
              </w:rPr>
            </w:pPr>
            <w:r>
              <w:rPr>
                <w:rStyle w:val="23"/>
                <w:rFonts w:ascii="Times New Roman" w:hAnsi="Times New Roman" w:cs="Times New Roman"/>
                <w:sz w:val="24"/>
                <w:szCs w:val="24"/>
                <w:lang w:val="kk-KZ"/>
              </w:rPr>
              <w:t>Түйдектеліп көшеді,</w:t>
            </w:r>
          </w:p>
          <w:p w14:paraId="248C5FC6">
            <w:pPr>
              <w:pStyle w:val="16"/>
              <w:rPr>
                <w:rStyle w:val="23"/>
                <w:bCs/>
                <w:sz w:val="24"/>
                <w:szCs w:val="24"/>
              </w:rPr>
            </w:pPr>
            <w:r>
              <w:rPr>
                <w:rStyle w:val="23"/>
                <w:sz w:val="24"/>
                <w:szCs w:val="24"/>
              </w:rPr>
              <w:t>Тоз-тоз болып өшеді.   (бұлт)</w:t>
            </w:r>
          </w:p>
          <w:p w14:paraId="160E57DA">
            <w:pPr>
              <w:rPr>
                <w:rStyle w:val="23"/>
                <w:rFonts w:ascii="Times New Roman" w:hAnsi="Times New Roman" w:cs="Times New Roman"/>
                <w:b/>
                <w:sz w:val="24"/>
                <w:szCs w:val="24"/>
                <w:lang w:val="kk-KZ"/>
              </w:rPr>
            </w:pPr>
            <w:r>
              <w:rPr>
                <w:rStyle w:val="23"/>
                <w:rFonts w:ascii="Times New Roman" w:hAnsi="Times New Roman" w:cs="Times New Roman"/>
                <w:sz w:val="24"/>
                <w:szCs w:val="24"/>
                <w:lang w:val="kk-KZ"/>
              </w:rPr>
              <w:t xml:space="preserve">Қимылды ойын                    «Күн мен түн».      </w:t>
            </w:r>
            <w:r>
              <w:rPr>
                <w:rStyle w:val="22"/>
                <w:rFonts w:ascii="Times New Roman" w:hAnsi="Times New Roman" w:cs="Times New Roman"/>
                <w:sz w:val="24"/>
                <w:szCs w:val="24"/>
                <w:lang w:val="kk-KZ"/>
              </w:rPr>
              <w:t>Мақсаты: тәрбиеші белгісі бойынша әрекет етуге, ойын шартын дұрыс орындауға дағдыландыру.</w:t>
            </w:r>
            <w:r>
              <w:rPr>
                <w:rStyle w:val="23"/>
                <w:rFonts w:ascii="Times New Roman" w:hAnsi="Times New Roman" w:cs="Times New Roman"/>
                <w:sz w:val="24"/>
                <w:szCs w:val="24"/>
                <w:lang w:val="kk-KZ"/>
              </w:rPr>
              <w:t>.</w:t>
            </w:r>
          </w:p>
          <w:p w14:paraId="7B68452E">
            <w:pPr>
              <w:pStyle w:val="16"/>
              <w:rPr>
                <w:bCs/>
                <w:sz w:val="28"/>
                <w:szCs w:val="28"/>
              </w:rPr>
            </w:pPr>
            <w:r>
              <w:rPr>
                <w:rStyle w:val="23"/>
                <w:sz w:val="24"/>
                <w:szCs w:val="24"/>
              </w:rPr>
              <w:t>Еркін ойын</w:t>
            </w:r>
          </w:p>
        </w:tc>
        <w:tc>
          <w:tcPr>
            <w:tcW w:w="2126" w:type="dxa"/>
            <w:gridSpan w:val="4"/>
            <w:tcBorders>
              <w:top w:val="single" w:color="000000" w:sz="4" w:space="0"/>
              <w:left w:val="single" w:color="000000" w:sz="4" w:space="0"/>
              <w:bottom w:val="single" w:color="000000" w:sz="4" w:space="0"/>
              <w:right w:val="single" w:color="000000" w:sz="4" w:space="0"/>
            </w:tcBorders>
          </w:tcPr>
          <w:p w14:paraId="6E283C9A">
            <w:pPr>
              <w:rPr>
                <w:rStyle w:val="23"/>
                <w:rFonts w:ascii="Times New Roman" w:hAnsi="Times New Roman" w:cs="Times New Roman"/>
                <w:b/>
                <w:bCs/>
                <w:sz w:val="28"/>
                <w:szCs w:val="28"/>
                <w:lang w:val="kk-KZ"/>
              </w:rPr>
            </w:pPr>
            <w:r>
              <w:rPr>
                <w:rStyle w:val="25"/>
                <w:rFonts w:ascii="Times New Roman" w:hAnsi="Times New Roman" w:cs="Times New Roman"/>
                <w:sz w:val="28"/>
                <w:szCs w:val="28"/>
                <w:lang w:val="kk-KZ"/>
              </w:rPr>
              <w:t xml:space="preserve">Маусымдық өзгерістерді бақылау </w:t>
            </w:r>
            <w:r>
              <w:rPr>
                <w:rStyle w:val="22"/>
                <w:rFonts w:ascii="Times New Roman" w:hAnsi="Times New Roman" w:cs="Times New Roman"/>
                <w:sz w:val="28"/>
                <w:szCs w:val="28"/>
                <w:lang w:val="kk-KZ"/>
              </w:rPr>
              <w:t>Мақсаты:</w:t>
            </w:r>
            <w:r>
              <w:rPr>
                <w:rStyle w:val="22"/>
                <w:rFonts w:ascii="Times New Roman" w:hAnsi="Times New Roman" w:cs="Times New Roman"/>
                <w:b/>
                <w:bCs/>
                <w:sz w:val="28"/>
                <w:szCs w:val="28"/>
                <w:lang w:val="kk-KZ"/>
              </w:rPr>
              <w:t xml:space="preserve">                   </w:t>
            </w:r>
            <w:r>
              <w:rPr>
                <w:rStyle w:val="23"/>
                <w:rFonts w:ascii="Times New Roman" w:hAnsi="Times New Roman" w:cs="Times New Roman"/>
                <w:sz w:val="28"/>
                <w:szCs w:val="28"/>
                <w:lang w:val="kk-KZ"/>
              </w:rPr>
              <w:t>Табиғаттағы көктемгі өзгерістер туралы түсініктерін қалыптастыру; айнала қоршаған ортадан көктем өзгерістерін көре білуге үйрету;</w:t>
            </w:r>
          </w:p>
          <w:p w14:paraId="6611EECD">
            <w:pPr>
              <w:rPr>
                <w:rStyle w:val="23"/>
                <w:rFonts w:ascii="Times New Roman" w:hAnsi="Times New Roman" w:cs="Times New Roman"/>
                <w:sz w:val="28"/>
                <w:szCs w:val="28"/>
                <w:lang w:val="kk-KZ"/>
              </w:rPr>
            </w:pPr>
            <w:r>
              <w:rPr>
                <w:rStyle w:val="23"/>
                <w:rFonts w:ascii="Times New Roman" w:hAnsi="Times New Roman" w:cs="Times New Roman"/>
                <w:sz w:val="28"/>
                <w:szCs w:val="28"/>
                <w:lang w:val="kk-KZ"/>
              </w:rPr>
              <w:t>табиғатты бақылауға деген қызығушылығын арттыру, қамқор болуға тәрбиелеу.</w:t>
            </w:r>
          </w:p>
          <w:p w14:paraId="793FB202">
            <w:pPr>
              <w:rPr>
                <w:rStyle w:val="22"/>
                <w:rFonts w:ascii="Times New Roman" w:hAnsi="Times New Roman" w:cs="Times New Roman"/>
                <w:sz w:val="28"/>
                <w:szCs w:val="28"/>
                <w:lang w:val="kk-KZ"/>
              </w:rPr>
            </w:pPr>
            <w:r>
              <w:rPr>
                <w:rStyle w:val="22"/>
                <w:rFonts w:ascii="Times New Roman" w:hAnsi="Times New Roman" w:cs="Times New Roman"/>
                <w:b/>
                <w:sz w:val="28"/>
                <w:szCs w:val="28"/>
                <w:lang w:val="kk-KZ"/>
              </w:rPr>
              <w:t>Жеке жұмыс:</w:t>
            </w:r>
            <w:r>
              <w:rPr>
                <w:rStyle w:val="22"/>
                <w:rFonts w:ascii="Times New Roman" w:hAnsi="Times New Roman" w:cs="Times New Roman"/>
                <w:sz w:val="28"/>
                <w:szCs w:val="28"/>
                <w:lang w:val="kk-KZ"/>
              </w:rPr>
              <w:t xml:space="preserve">                Өлеңде қандай жыл мезгілдері туралы айтылған?            Қазір жылдың қай мезгілі? Көктемнің  алдында қай мезгіл болды?</w:t>
            </w:r>
          </w:p>
          <w:p w14:paraId="2CB1D9A7">
            <w:pPr>
              <w:rPr>
                <w:rStyle w:val="22"/>
                <w:rFonts w:ascii="Times New Roman" w:hAnsi="Times New Roman" w:cs="Times New Roman"/>
                <w:sz w:val="28"/>
                <w:szCs w:val="28"/>
                <w:lang w:val="kk-KZ"/>
              </w:rPr>
            </w:pPr>
            <w:r>
              <w:rPr>
                <w:rStyle w:val="22"/>
                <w:rFonts w:ascii="Times New Roman" w:hAnsi="Times New Roman" w:cs="Times New Roman"/>
                <w:sz w:val="28"/>
                <w:szCs w:val="28"/>
                <w:lang w:val="kk-KZ"/>
              </w:rPr>
              <w:t>Көктемнің келуімен табиғатта қандай өзгерістер болады?                  Қазір айналадан қандай өзгерістерді көруге болады?</w:t>
            </w:r>
          </w:p>
          <w:p w14:paraId="7F330FBB">
            <w:pPr>
              <w:rPr>
                <w:rStyle w:val="23"/>
                <w:rFonts w:ascii="Times New Roman" w:hAnsi="Times New Roman" w:cs="Times New Roman"/>
                <w:i/>
                <w:iCs/>
                <w:sz w:val="28"/>
                <w:szCs w:val="28"/>
                <w:lang w:val="kk-KZ"/>
              </w:rPr>
            </w:pPr>
            <w:r>
              <w:rPr>
                <w:rStyle w:val="22"/>
                <w:rFonts w:ascii="Times New Roman" w:hAnsi="Times New Roman" w:cs="Times New Roman"/>
                <w:b/>
                <w:sz w:val="28"/>
                <w:szCs w:val="28"/>
                <w:lang w:val="kk-KZ"/>
              </w:rPr>
              <w:t>Зерттеу жұмысы:</w:t>
            </w:r>
            <w:r>
              <w:rPr>
                <w:rStyle w:val="22"/>
                <w:rFonts w:ascii="Times New Roman" w:hAnsi="Times New Roman" w:cs="Times New Roman"/>
                <w:sz w:val="28"/>
                <w:szCs w:val="28"/>
                <w:lang w:val="kk-KZ"/>
              </w:rPr>
              <w:t xml:space="preserve">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                 </w:t>
            </w:r>
            <w:r>
              <w:rPr>
                <w:rStyle w:val="23"/>
                <w:rFonts w:ascii="Times New Roman" w:hAnsi="Times New Roman" w:cs="Times New Roman"/>
                <w:sz w:val="28"/>
                <w:szCs w:val="28"/>
                <w:lang w:val="kk-KZ"/>
              </w:rPr>
              <w:t xml:space="preserve">Еңбек </w:t>
            </w:r>
            <w:r>
              <w:rPr>
                <w:rStyle w:val="23"/>
                <w:rFonts w:ascii="Times New Roman" w:hAnsi="Times New Roman" w:cs="Times New Roman"/>
                <w:i/>
                <w:iCs/>
                <w:sz w:val="28"/>
                <w:szCs w:val="28"/>
                <w:lang w:val="kk-KZ"/>
              </w:rPr>
              <w:t xml:space="preserve">                           </w:t>
            </w:r>
            <w:r>
              <w:rPr>
                <w:rStyle w:val="23"/>
                <w:rFonts w:ascii="Times New Roman" w:hAnsi="Times New Roman" w:cs="Times New Roman"/>
                <w:sz w:val="28"/>
                <w:szCs w:val="28"/>
                <w:lang w:val="kk-KZ"/>
              </w:rPr>
              <w:t>Гүл егетін жерді тазалау.</w:t>
            </w:r>
          </w:p>
          <w:p w14:paraId="373E912F">
            <w:pPr>
              <w:rPr>
                <w:rStyle w:val="23"/>
                <w:rFonts w:ascii="Times New Roman" w:hAnsi="Times New Roman" w:cs="Times New Roman"/>
                <w:sz w:val="28"/>
                <w:szCs w:val="28"/>
                <w:lang w:val="kk-KZ"/>
              </w:rPr>
            </w:pPr>
            <w:r>
              <w:rPr>
                <w:rStyle w:val="22"/>
                <w:rFonts w:ascii="Times New Roman" w:hAnsi="Times New Roman" w:cs="Times New Roman"/>
                <w:sz w:val="28"/>
                <w:szCs w:val="28"/>
                <w:lang w:val="kk-KZ"/>
              </w:rPr>
              <w:t xml:space="preserve">Мақсаты: </w:t>
            </w:r>
            <w:r>
              <w:rPr>
                <w:rStyle w:val="23"/>
                <w:rFonts w:ascii="Times New Roman" w:hAnsi="Times New Roman" w:cs="Times New Roman"/>
                <w:sz w:val="28"/>
                <w:szCs w:val="28"/>
                <w:lang w:val="kk-KZ"/>
              </w:rPr>
              <w:t>Еңбекке деген оң көзқарастарын тәрбиелеу.</w:t>
            </w:r>
          </w:p>
          <w:p w14:paraId="1B26753E">
            <w:pPr>
              <w:rPr>
                <w:rStyle w:val="23"/>
                <w:rFonts w:ascii="Times New Roman" w:hAnsi="Times New Roman" w:cs="Times New Roman"/>
                <w:sz w:val="28"/>
                <w:szCs w:val="28"/>
                <w:lang w:val="kk-KZ"/>
              </w:rPr>
            </w:pPr>
            <w:r>
              <w:rPr>
                <w:rStyle w:val="23"/>
                <w:rFonts w:ascii="Times New Roman" w:hAnsi="Times New Roman" w:cs="Times New Roman"/>
                <w:sz w:val="28"/>
                <w:szCs w:val="28"/>
                <w:lang w:val="kk-KZ"/>
              </w:rPr>
              <w:t>Қимылды ойын:                     «Кім жылдам?».</w:t>
            </w:r>
          </w:p>
          <w:p w14:paraId="61C9AA95">
            <w:pPr>
              <w:rPr>
                <w:rFonts w:ascii="Times New Roman" w:hAnsi="Times New Roman" w:cs="Times New Roman"/>
                <w:sz w:val="28"/>
                <w:szCs w:val="28"/>
                <w:lang w:val="kk-KZ"/>
              </w:rPr>
            </w:pPr>
            <w:r>
              <w:rPr>
                <w:rStyle w:val="22"/>
                <w:rFonts w:ascii="Times New Roman" w:hAnsi="Times New Roman" w:cs="Times New Roman"/>
                <w:sz w:val="28"/>
                <w:szCs w:val="28"/>
                <w:lang w:val="kk-KZ"/>
              </w:rPr>
              <w:t>Мақсаты: жүкіруге жаттықтыру, жылдамдықтарын дамыту.</w:t>
            </w:r>
            <w:r>
              <w:rPr>
                <w:rStyle w:val="23"/>
                <w:rFonts w:ascii="Times New Roman" w:hAnsi="Times New Roman" w:cs="Times New Roman"/>
                <w:sz w:val="28"/>
                <w:szCs w:val="28"/>
                <w:lang w:val="kk-KZ"/>
              </w:rPr>
              <w:t xml:space="preserve">    Еркін ойын:</w:t>
            </w:r>
          </w:p>
        </w:tc>
        <w:tc>
          <w:tcPr>
            <w:tcW w:w="2410" w:type="dxa"/>
            <w:gridSpan w:val="3"/>
            <w:tcBorders>
              <w:top w:val="single" w:color="000000" w:sz="4" w:space="0"/>
              <w:left w:val="single" w:color="000000" w:sz="4" w:space="0"/>
              <w:bottom w:val="single" w:color="000000" w:sz="4" w:space="0"/>
              <w:right w:val="single" w:color="000000" w:sz="4" w:space="0"/>
            </w:tcBorders>
          </w:tcPr>
          <w:p w14:paraId="418F9D3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Жиналған жаңбырдың суларын аңаштарға гүлдерге құйғызу. Олардың қанша өскенін сызғыш арқылы өлшеп анықтап, дәптерге жазып қоюды пысықтау. </w:t>
            </w:r>
          </w:p>
          <w:p w14:paraId="7928DB77">
            <w:pPr>
              <w:pStyle w:val="15"/>
              <w:rPr>
                <w:rFonts w:ascii="Times New Roman" w:hAnsi="Times New Roman"/>
                <w:b/>
                <w:bCs/>
                <w:sz w:val="28"/>
                <w:szCs w:val="28"/>
                <w:lang w:val="kk-KZ"/>
              </w:rPr>
            </w:pPr>
            <w:r>
              <w:rPr>
                <w:rFonts w:ascii="Times New Roman" w:hAnsi="Times New Roman"/>
                <w:b/>
                <w:bCs/>
                <w:sz w:val="28"/>
                <w:szCs w:val="28"/>
                <w:lang w:val="kk-KZ"/>
              </w:rPr>
              <w:t>(Танымдық,  зерттеу  іс-әрекеті)</w:t>
            </w:r>
          </w:p>
          <w:p w14:paraId="5DF2DF3D">
            <w:pPr>
              <w:rPr>
                <w:rFonts w:ascii="Times New Roman" w:hAnsi="Times New Roman" w:cs="Times New Roman"/>
                <w:b/>
                <w:bCs/>
                <w:sz w:val="28"/>
                <w:szCs w:val="28"/>
                <w:lang w:val="kk-KZ"/>
              </w:rPr>
            </w:pPr>
          </w:p>
          <w:p w14:paraId="4A393543">
            <w:pPr>
              <w:pStyle w:val="16"/>
              <w:rPr>
                <w:sz w:val="28"/>
                <w:szCs w:val="28"/>
              </w:rPr>
            </w:pPr>
            <w:r>
              <w:rPr>
                <w:sz w:val="28"/>
                <w:szCs w:val="28"/>
              </w:rPr>
              <w:t>Қимылды ойын «Арқан тарту»</w:t>
            </w:r>
          </w:p>
          <w:p w14:paraId="6D266B79">
            <w:pPr>
              <w:pStyle w:val="9"/>
              <w:ind w:left="0"/>
            </w:pPr>
            <w:r>
              <w:t>Балаларды</w:t>
            </w:r>
            <w:r>
              <w:rPr>
                <w:spacing w:val="1"/>
              </w:rPr>
              <w:t xml:space="preserve"> </w:t>
            </w:r>
            <w:r>
              <w:t>жарыс</w:t>
            </w:r>
            <w:r>
              <w:rPr>
                <w:spacing w:val="1"/>
              </w:rPr>
              <w:t xml:space="preserve"> </w:t>
            </w:r>
            <w:r>
              <w:t>элементтері</w:t>
            </w:r>
            <w:r>
              <w:rPr>
                <w:spacing w:val="1"/>
              </w:rPr>
              <w:t xml:space="preserve"> </w:t>
            </w:r>
            <w:r>
              <w:t>бар</w:t>
            </w:r>
            <w:r>
              <w:rPr>
                <w:spacing w:val="1"/>
              </w:rPr>
              <w:t xml:space="preserve"> </w:t>
            </w:r>
            <w:r>
              <w:t>ойындар</w:t>
            </w:r>
            <w:r>
              <w:rPr>
                <w:spacing w:val="1"/>
              </w:rPr>
              <w:t xml:space="preserve"> </w:t>
            </w:r>
            <w:r>
              <w:t>мен</w:t>
            </w:r>
            <w:r>
              <w:rPr>
                <w:spacing w:val="1"/>
              </w:rPr>
              <w:t xml:space="preserve"> </w:t>
            </w:r>
            <w:r>
              <w:t>эстафеталық</w:t>
            </w:r>
            <w:r>
              <w:rPr>
                <w:spacing w:val="1"/>
              </w:rPr>
              <w:t xml:space="preserve"> </w:t>
            </w:r>
            <w:r>
              <w:t>ойындарға</w:t>
            </w:r>
            <w:r>
              <w:rPr>
                <w:spacing w:val="1"/>
              </w:rPr>
              <w:t xml:space="preserve"> </w:t>
            </w:r>
            <w:r>
              <w:t>қатысуға</w:t>
            </w:r>
            <w:r>
              <w:rPr>
                <w:spacing w:val="-1"/>
              </w:rPr>
              <w:t xml:space="preserve"> </w:t>
            </w:r>
            <w:r>
              <w:t>баулу.</w:t>
            </w:r>
          </w:p>
          <w:p w14:paraId="4548D4C4">
            <w:pPr>
              <w:pStyle w:val="16"/>
              <w:rPr>
                <w:sz w:val="28"/>
                <w:szCs w:val="28"/>
              </w:rPr>
            </w:pPr>
          </w:p>
          <w:p w14:paraId="7468284E">
            <w:pPr>
              <w:rPr>
                <w:rStyle w:val="23"/>
                <w:rFonts w:ascii="Times New Roman" w:hAnsi="Times New Roman" w:cs="Times New Roman"/>
                <w:sz w:val="28"/>
                <w:szCs w:val="28"/>
                <w:lang w:val="kk-KZ"/>
              </w:rPr>
            </w:pPr>
          </w:p>
          <w:p w14:paraId="1F41F4B5">
            <w:pPr>
              <w:pStyle w:val="16"/>
              <w:rPr>
                <w:bCs/>
                <w:sz w:val="28"/>
                <w:szCs w:val="28"/>
              </w:rPr>
            </w:pPr>
          </w:p>
        </w:tc>
        <w:tc>
          <w:tcPr>
            <w:tcW w:w="2547" w:type="dxa"/>
            <w:tcBorders>
              <w:top w:val="single" w:color="000000" w:sz="4" w:space="0"/>
              <w:left w:val="single" w:color="000000" w:sz="4" w:space="0"/>
              <w:bottom w:val="single" w:color="000000" w:sz="4" w:space="0"/>
              <w:right w:val="single" w:color="000000" w:sz="4" w:space="0"/>
            </w:tcBorders>
          </w:tcPr>
          <w:p w14:paraId="0BD36E2D">
            <w:pPr>
              <w:rPr>
                <w:rFonts w:ascii="Times New Roman" w:hAnsi="Times New Roman" w:cs="Times New Roman"/>
                <w:sz w:val="28"/>
                <w:szCs w:val="28"/>
                <w:lang w:val="kk-KZ"/>
              </w:rPr>
            </w:pPr>
            <w:r>
              <w:rPr>
                <w:rFonts w:ascii="Times New Roman" w:hAnsi="Times New Roman" w:cs="Times New Roman"/>
                <w:sz w:val="28"/>
                <w:szCs w:val="28"/>
                <w:lang w:val="kk-KZ"/>
              </w:rPr>
              <w:t xml:space="preserve">Су тамшыларын бақылау             Мақсаты: температураға байланысты су күйінің өзгеруі туралы білімдерін тиянақтау;     </w:t>
            </w:r>
            <w:r>
              <w:rPr>
                <w:rFonts w:ascii="Times New Roman" w:hAnsi="Times New Roman" w:cs="Times New Roman"/>
                <w:b/>
                <w:sz w:val="28"/>
                <w:szCs w:val="28"/>
                <w:lang w:val="kk-KZ"/>
              </w:rPr>
              <w:t xml:space="preserve">Зеріктеу                     </w:t>
            </w:r>
            <w:r>
              <w:rPr>
                <w:rFonts w:ascii="Times New Roman" w:hAnsi="Times New Roman" w:cs="Times New Roman"/>
                <w:sz w:val="28"/>
                <w:szCs w:val="28"/>
                <w:lang w:val="kk-KZ"/>
              </w:rPr>
              <w:t xml:space="preserve">зерттеу қызметін өздігінен орындай білу дағдыларын жетілдіру. </w:t>
            </w:r>
          </w:p>
          <w:p w14:paraId="346981CB">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Жеке жұмыс: </w:t>
            </w:r>
            <w:r>
              <w:rPr>
                <w:rFonts w:ascii="Times New Roman" w:hAnsi="Times New Roman" w:cs="Times New Roman"/>
                <w:sz w:val="28"/>
                <w:szCs w:val="28"/>
                <w:lang w:val="kk-KZ"/>
              </w:rPr>
              <w:t>Көркем сөз. «Сүңгілер» А. Меңдібай</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Күн сәулесін төкті кеп,</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Қар да ери бастады.</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Шатырынан әр үйдің,</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Төмен қарап салбырап,</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Мұз сүңгілер аспалы,</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Пайда бола бастады.</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Тырс - тырс тамып тамшылар,</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Тынымсыз жерге тамады.</w:t>
            </w:r>
          </w:p>
          <w:p w14:paraId="4D53B758">
            <w:pPr>
              <w:rPr>
                <w:rFonts w:ascii="Times New Roman" w:hAnsi="Times New Roman" w:cs="Times New Roman"/>
                <w:sz w:val="28"/>
                <w:szCs w:val="28"/>
                <w:lang w:val="kk-KZ"/>
              </w:rPr>
            </w:pPr>
            <w:r>
              <w:rPr>
                <w:rFonts w:ascii="Times New Roman" w:hAnsi="Times New Roman" w:cs="Times New Roman"/>
                <w:b/>
                <w:sz w:val="28"/>
                <w:szCs w:val="28"/>
                <w:lang w:val="kk-KZ"/>
              </w:rPr>
              <w:t>Еңбек .</w:t>
            </w:r>
            <w:r>
              <w:rPr>
                <w:rFonts w:ascii="Times New Roman" w:hAnsi="Times New Roman" w:cs="Times New Roman"/>
                <w:sz w:val="28"/>
                <w:szCs w:val="28"/>
                <w:lang w:val="kk-KZ"/>
              </w:rPr>
              <w:t xml:space="preserve">                            Аула тазалаушының еңбегін бақылау</w:t>
            </w:r>
          </w:p>
          <w:p w14:paraId="7A313182">
            <w:pPr>
              <w:rPr>
                <w:rFonts w:ascii="Times New Roman" w:hAnsi="Times New Roman" w:cs="Times New Roman"/>
                <w:sz w:val="28"/>
                <w:szCs w:val="28"/>
                <w:lang w:val="kk-KZ"/>
              </w:rPr>
            </w:pPr>
            <w:r>
              <w:rPr>
                <w:rFonts w:ascii="Times New Roman" w:hAnsi="Times New Roman" w:cs="Times New Roman"/>
                <w:b/>
                <w:sz w:val="28"/>
                <w:szCs w:val="28"/>
                <w:lang w:val="kk-KZ"/>
              </w:rPr>
              <w:t xml:space="preserve">Қимылды ойын   </w:t>
            </w:r>
            <w:r>
              <w:rPr>
                <w:rFonts w:ascii="Times New Roman" w:hAnsi="Times New Roman" w:cs="Times New Roman"/>
                <w:sz w:val="28"/>
                <w:szCs w:val="28"/>
                <w:lang w:val="kk-KZ"/>
              </w:rPr>
              <w:t>«Аяғыңды сулама» Мақсаты:</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Кедергіден секіріп өте білу және шашыраңқы жүкіре білу дағдыларын бекіту.                           </w:t>
            </w:r>
            <w:r>
              <w:rPr>
                <w:rFonts w:ascii="Times New Roman" w:hAnsi="Times New Roman" w:cs="Times New Roman"/>
                <w:b/>
                <w:sz w:val="28"/>
                <w:szCs w:val="28"/>
                <w:lang w:val="kk-KZ"/>
              </w:rPr>
              <w:t>Еркін ойын:</w:t>
            </w:r>
          </w:p>
        </w:tc>
        <w:tc>
          <w:tcPr>
            <w:tcW w:w="2420" w:type="dxa"/>
            <w:tcBorders>
              <w:top w:val="single" w:color="000000" w:sz="4" w:space="0"/>
              <w:left w:val="single" w:color="000000" w:sz="4" w:space="0"/>
              <w:bottom w:val="single" w:color="000000" w:sz="4" w:space="0"/>
              <w:right w:val="single" w:color="000000" w:sz="4" w:space="0"/>
            </w:tcBorders>
          </w:tcPr>
          <w:p w14:paraId="2DBFE172">
            <w:pPr>
              <w:pStyle w:val="16"/>
              <w:rPr>
                <w:bCs/>
                <w:sz w:val="28"/>
                <w:szCs w:val="28"/>
              </w:rPr>
            </w:pPr>
            <w:r>
              <w:rPr>
                <w:bCs/>
                <w:sz w:val="28"/>
                <w:szCs w:val="28"/>
              </w:rPr>
              <w:t>Бұршақты  бақылау</w:t>
            </w:r>
          </w:p>
          <w:p w14:paraId="297E6452">
            <w:pPr>
              <w:pStyle w:val="16"/>
              <w:rPr>
                <w:bCs/>
                <w:sz w:val="28"/>
                <w:szCs w:val="28"/>
              </w:rPr>
            </w:pPr>
            <w:r>
              <w:rPr>
                <w:bCs/>
                <w:sz w:val="28"/>
                <w:szCs w:val="28"/>
              </w:rPr>
              <w:t>Мақсаты:</w:t>
            </w:r>
          </w:p>
          <w:p w14:paraId="38AAAECC">
            <w:pPr>
              <w:pStyle w:val="16"/>
              <w:rPr>
                <w:bCs/>
                <w:sz w:val="28"/>
                <w:szCs w:val="28"/>
              </w:rPr>
            </w:pPr>
            <w:r>
              <w:rPr>
                <w:bCs/>
                <w:sz w:val="28"/>
                <w:szCs w:val="28"/>
              </w:rPr>
              <w:t xml:space="preserve"> «Бұршақ» түсінігімен таныстыру;        Табиғатта неге бұршақ жауатыны туралы түсінік беру;                          </w:t>
            </w:r>
            <w:r>
              <w:rPr>
                <w:b/>
                <w:bCs/>
                <w:sz w:val="28"/>
                <w:szCs w:val="28"/>
              </w:rPr>
              <w:t>Жеке жұмыс:</w:t>
            </w:r>
            <w:r>
              <w:rPr>
                <w:bCs/>
                <w:sz w:val="28"/>
                <w:szCs w:val="28"/>
              </w:rPr>
              <w:t xml:space="preserve">    </w:t>
            </w:r>
          </w:p>
          <w:p w14:paraId="33CFCCF9">
            <w:pPr>
              <w:pStyle w:val="16"/>
              <w:rPr>
                <w:bCs/>
                <w:sz w:val="28"/>
                <w:szCs w:val="28"/>
              </w:rPr>
            </w:pPr>
            <w:r>
              <w:rPr>
                <w:bCs/>
                <w:sz w:val="28"/>
                <w:szCs w:val="28"/>
              </w:rPr>
              <w:t>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14:paraId="3D035C4F">
            <w:pPr>
              <w:pStyle w:val="16"/>
              <w:rPr>
                <w:b/>
                <w:bCs/>
                <w:sz w:val="28"/>
                <w:szCs w:val="28"/>
              </w:rPr>
            </w:pPr>
            <w:r>
              <w:rPr>
                <w:b/>
                <w:bCs/>
                <w:sz w:val="28"/>
                <w:szCs w:val="28"/>
              </w:rPr>
              <w:t>Зерттеу жұмысы</w:t>
            </w:r>
          </w:p>
          <w:p w14:paraId="6885B199">
            <w:pPr>
              <w:pStyle w:val="16"/>
              <w:rPr>
                <w:bCs/>
                <w:sz w:val="28"/>
                <w:szCs w:val="28"/>
              </w:rPr>
            </w:pPr>
            <w:r>
              <w:rPr>
                <w:bCs/>
                <w:sz w:val="28"/>
                <w:szCs w:val="28"/>
              </w:rPr>
              <w:t xml:space="preserve">Мұз түйіршіктерінің қай жерде тез еритінін анықтау: ашық жерде ме, әлде бұта түбінде, үйдің көлеңке бетінде ме? </w:t>
            </w:r>
          </w:p>
          <w:p w14:paraId="2862F0B7">
            <w:pPr>
              <w:pStyle w:val="16"/>
              <w:rPr>
                <w:b/>
                <w:bCs/>
                <w:sz w:val="28"/>
                <w:szCs w:val="28"/>
              </w:rPr>
            </w:pPr>
            <w:r>
              <w:rPr>
                <w:b/>
                <w:bCs/>
                <w:sz w:val="28"/>
                <w:szCs w:val="28"/>
              </w:rPr>
              <w:t xml:space="preserve">Еңбек </w:t>
            </w:r>
          </w:p>
          <w:p w14:paraId="5759E7C8">
            <w:pPr>
              <w:pStyle w:val="16"/>
              <w:rPr>
                <w:bCs/>
                <w:sz w:val="28"/>
                <w:szCs w:val="28"/>
              </w:rPr>
            </w:pPr>
            <w:r>
              <w:rPr>
                <w:bCs/>
                <w:sz w:val="28"/>
                <w:szCs w:val="28"/>
              </w:rPr>
              <w:t xml:space="preserve">Аула қараушыға кескен бұталарды ауладан жинап алуға көмектесу. </w:t>
            </w:r>
          </w:p>
          <w:p w14:paraId="58AF4C46">
            <w:pPr>
              <w:pStyle w:val="16"/>
              <w:rPr>
                <w:bCs/>
                <w:sz w:val="28"/>
                <w:szCs w:val="28"/>
              </w:rPr>
            </w:pPr>
            <w:r>
              <w:rPr>
                <w:bCs/>
                <w:sz w:val="28"/>
                <w:szCs w:val="28"/>
              </w:rPr>
              <w:t xml:space="preserve">Мақсаты: бірлесе жұмыс істеуге, бастаған істі аяқтауға, еңбек нәтижесіне қуануға үйрету. </w:t>
            </w:r>
          </w:p>
          <w:p w14:paraId="6C492738">
            <w:pPr>
              <w:pStyle w:val="16"/>
              <w:rPr>
                <w:bCs/>
                <w:sz w:val="28"/>
                <w:szCs w:val="28"/>
              </w:rPr>
            </w:pPr>
            <w:r>
              <w:rPr>
                <w:b/>
                <w:bCs/>
                <w:sz w:val="28"/>
                <w:szCs w:val="28"/>
              </w:rPr>
              <w:t>Қимылды ойын:</w:t>
            </w:r>
            <w:r>
              <w:rPr>
                <w:bCs/>
                <w:sz w:val="28"/>
                <w:szCs w:val="28"/>
              </w:rPr>
              <w:t xml:space="preserve">  «Ақ серек-көк серек».</w:t>
            </w:r>
          </w:p>
          <w:p w14:paraId="0FB7BA84">
            <w:pPr>
              <w:pStyle w:val="16"/>
              <w:rPr>
                <w:bCs/>
                <w:sz w:val="28"/>
                <w:szCs w:val="28"/>
              </w:rPr>
            </w:pPr>
            <w:r>
              <w:rPr>
                <w:b/>
                <w:bCs/>
                <w:sz w:val="28"/>
                <w:szCs w:val="28"/>
              </w:rPr>
              <w:t>Мақсаты</w:t>
            </w:r>
            <w:r>
              <w:rPr>
                <w:bCs/>
                <w:sz w:val="28"/>
                <w:szCs w:val="28"/>
              </w:rPr>
              <w:t xml:space="preserve">: ойын шартын сақтап ойнауға, құрбыластарын тыңдай білуге, олармен санасуға баулу. </w:t>
            </w:r>
          </w:p>
          <w:p w14:paraId="600B47D3">
            <w:pPr>
              <w:rPr>
                <w:rFonts w:ascii="Times New Roman" w:hAnsi="Times New Roman" w:cs="Times New Roman"/>
                <w:sz w:val="28"/>
                <w:szCs w:val="28"/>
                <w:lang w:val="kk-KZ"/>
              </w:rPr>
            </w:pPr>
            <w:r>
              <w:rPr>
                <w:rStyle w:val="23"/>
                <w:rFonts w:ascii="Times New Roman" w:hAnsi="Times New Roman" w:cs="Times New Roman"/>
                <w:sz w:val="28"/>
                <w:szCs w:val="28"/>
              </w:rPr>
              <w:t>Еркін ойын</w:t>
            </w:r>
          </w:p>
        </w:tc>
      </w:tr>
      <w:tr w14:paraId="6B157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698" w:type="dxa"/>
            <w:tcBorders>
              <w:top w:val="single" w:color="000000" w:sz="4" w:space="0"/>
              <w:left w:val="single" w:color="000000" w:sz="4" w:space="0"/>
              <w:bottom w:val="single" w:color="000000" w:sz="4" w:space="0"/>
              <w:right w:val="single" w:color="000000" w:sz="4" w:space="0"/>
            </w:tcBorders>
          </w:tcPr>
          <w:p w14:paraId="58EB41DE">
            <w:pPr>
              <w:pStyle w:val="16"/>
              <w:spacing w:line="256" w:lineRule="exact"/>
              <w:ind w:left="110"/>
              <w:rPr>
                <w:b/>
                <w:sz w:val="28"/>
                <w:szCs w:val="28"/>
              </w:rPr>
            </w:pPr>
            <w:r>
              <w:rPr>
                <w:b/>
                <w:sz w:val="28"/>
                <w:szCs w:val="28"/>
              </w:rPr>
              <w:t>Серуеннен</w:t>
            </w:r>
            <w:r>
              <w:rPr>
                <w:b/>
                <w:spacing w:val="-2"/>
                <w:sz w:val="28"/>
                <w:szCs w:val="28"/>
              </w:rPr>
              <w:t xml:space="preserve"> </w:t>
            </w:r>
            <w:r>
              <w:rPr>
                <w:b/>
                <w:sz w:val="28"/>
                <w:szCs w:val="28"/>
              </w:rPr>
              <w:t>оралу</w:t>
            </w:r>
          </w:p>
        </w:tc>
        <w:tc>
          <w:tcPr>
            <w:tcW w:w="12197" w:type="dxa"/>
            <w:gridSpan w:val="10"/>
            <w:tcBorders>
              <w:top w:val="single" w:color="000000" w:sz="4" w:space="0"/>
              <w:left w:val="single" w:color="000000" w:sz="4" w:space="0"/>
              <w:bottom w:val="single" w:color="000000" w:sz="4" w:space="0"/>
              <w:right w:val="single" w:color="000000" w:sz="4" w:space="0"/>
            </w:tcBorders>
          </w:tcPr>
          <w:p w14:paraId="4F16EFB2">
            <w:pPr>
              <w:pStyle w:val="16"/>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48790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8" w:type="dxa"/>
            <w:tcBorders>
              <w:top w:val="single" w:color="000000" w:sz="4" w:space="0"/>
              <w:left w:val="single" w:color="000000" w:sz="4" w:space="0"/>
              <w:bottom w:val="single" w:color="000000" w:sz="4" w:space="0"/>
              <w:right w:val="single" w:color="000000" w:sz="4" w:space="0"/>
            </w:tcBorders>
          </w:tcPr>
          <w:p w14:paraId="3C56D879">
            <w:pPr>
              <w:pStyle w:val="16"/>
              <w:spacing w:line="256" w:lineRule="exact"/>
              <w:ind w:left="110"/>
              <w:rPr>
                <w:b/>
                <w:sz w:val="28"/>
                <w:szCs w:val="28"/>
              </w:rPr>
            </w:pPr>
            <w:r>
              <w:rPr>
                <w:b/>
                <w:sz w:val="28"/>
                <w:szCs w:val="28"/>
              </w:rPr>
              <w:t>Түскі</w:t>
            </w:r>
            <w:r>
              <w:rPr>
                <w:b/>
                <w:spacing w:val="-1"/>
                <w:sz w:val="28"/>
                <w:szCs w:val="28"/>
              </w:rPr>
              <w:t xml:space="preserve"> </w:t>
            </w:r>
            <w:r>
              <w:rPr>
                <w:b/>
                <w:sz w:val="28"/>
                <w:szCs w:val="28"/>
              </w:rPr>
              <w:t>ас</w:t>
            </w:r>
          </w:p>
        </w:tc>
        <w:tc>
          <w:tcPr>
            <w:tcW w:w="12197" w:type="dxa"/>
            <w:gridSpan w:val="10"/>
            <w:tcBorders>
              <w:top w:val="single" w:color="000000" w:sz="4" w:space="0"/>
              <w:left w:val="single" w:color="000000" w:sz="4" w:space="0"/>
              <w:bottom w:val="single" w:color="000000" w:sz="4" w:space="0"/>
              <w:right w:val="single" w:color="000000" w:sz="4" w:space="0"/>
            </w:tcBorders>
          </w:tcPr>
          <w:p w14:paraId="65846E7D">
            <w:pPr>
              <w:pStyle w:val="16"/>
              <w:rPr>
                <w:sz w:val="28"/>
                <w:szCs w:val="28"/>
              </w:rPr>
            </w:pPr>
            <w:r>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6F3B3E68">
            <w:pPr>
              <w:pStyle w:val="16"/>
              <w:rPr>
                <w:color w:val="FF0000"/>
                <w:sz w:val="28"/>
                <w:szCs w:val="28"/>
              </w:rPr>
            </w:pPr>
            <w:r>
              <w:rPr>
                <w:sz w:val="28"/>
                <w:szCs w:val="28"/>
              </w:rPr>
              <w:t xml:space="preserve">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11193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698" w:type="dxa"/>
            <w:tcBorders>
              <w:top w:val="single" w:color="000000" w:sz="4" w:space="0"/>
              <w:left w:val="single" w:color="000000" w:sz="4" w:space="0"/>
              <w:bottom w:val="single" w:color="000000" w:sz="4" w:space="0"/>
              <w:right w:val="single" w:color="000000" w:sz="4" w:space="0"/>
            </w:tcBorders>
          </w:tcPr>
          <w:p w14:paraId="47098EAA">
            <w:pPr>
              <w:pStyle w:val="16"/>
              <w:spacing w:line="261" w:lineRule="exact"/>
              <w:ind w:left="110"/>
              <w:rPr>
                <w:b/>
                <w:sz w:val="28"/>
                <w:szCs w:val="28"/>
              </w:rPr>
            </w:pPr>
            <w:r>
              <w:rPr>
                <w:b/>
                <w:sz w:val="28"/>
                <w:szCs w:val="28"/>
              </w:rPr>
              <w:t>Күндізгі</w:t>
            </w:r>
            <w:r>
              <w:rPr>
                <w:b/>
                <w:spacing w:val="-3"/>
                <w:sz w:val="28"/>
                <w:szCs w:val="28"/>
              </w:rPr>
              <w:t xml:space="preserve"> </w:t>
            </w:r>
            <w:r>
              <w:rPr>
                <w:b/>
                <w:sz w:val="28"/>
                <w:szCs w:val="28"/>
              </w:rPr>
              <w:t>ұйқы</w:t>
            </w:r>
          </w:p>
        </w:tc>
        <w:tc>
          <w:tcPr>
            <w:tcW w:w="12197" w:type="dxa"/>
            <w:gridSpan w:val="10"/>
            <w:tcBorders>
              <w:top w:val="single" w:color="000000" w:sz="4" w:space="0"/>
              <w:left w:val="single" w:color="000000" w:sz="4" w:space="0"/>
              <w:bottom w:val="single" w:color="000000" w:sz="4" w:space="0"/>
              <w:right w:val="single" w:color="000000" w:sz="4" w:space="0"/>
            </w:tcBorders>
          </w:tcPr>
          <w:p w14:paraId="792FD8F8">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0545B671">
            <w:pPr>
              <w:pStyle w:val="16"/>
              <w:rPr>
                <w:sz w:val="28"/>
                <w:szCs w:val="28"/>
              </w:rPr>
            </w:pPr>
            <w:r>
              <w:rPr>
                <w:color w:val="000000"/>
                <w:sz w:val="28"/>
                <w:szCs w:val="28"/>
                <w:lang w:eastAsia="ru-RU"/>
              </w:rPr>
              <w:t xml:space="preserve">Балалардың  тыныш ұйықтауы үшін жайы баяу музыка тыңдау. </w:t>
            </w:r>
            <w:r>
              <w:rPr>
                <w:b/>
                <w:color w:val="FF0000"/>
                <w:sz w:val="28"/>
                <w:szCs w:val="28"/>
                <w:lang w:eastAsia="ru-RU"/>
              </w:rPr>
              <w:t>(Музыка)</w:t>
            </w:r>
          </w:p>
        </w:tc>
      </w:tr>
      <w:tr w14:paraId="704D0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698" w:type="dxa"/>
            <w:tcBorders>
              <w:top w:val="single" w:color="000000" w:sz="4" w:space="0"/>
              <w:left w:val="single" w:color="000000" w:sz="4" w:space="0"/>
              <w:bottom w:val="single" w:color="000000" w:sz="4" w:space="0"/>
              <w:right w:val="single" w:color="000000" w:sz="4" w:space="0"/>
            </w:tcBorders>
          </w:tcPr>
          <w:p w14:paraId="66C4DFAD">
            <w:pPr>
              <w:pStyle w:val="16"/>
              <w:ind w:left="110" w:right="1334"/>
              <w:rPr>
                <w:b/>
                <w:sz w:val="28"/>
                <w:szCs w:val="28"/>
              </w:rPr>
            </w:pPr>
            <w:r>
              <w:rPr>
                <w:b/>
                <w:sz w:val="28"/>
                <w:szCs w:val="28"/>
              </w:rPr>
              <w:t>Біртіндеп ұйқыдан</w:t>
            </w:r>
            <w:r>
              <w:rPr>
                <w:b/>
                <w:spacing w:val="-57"/>
                <w:sz w:val="28"/>
                <w:szCs w:val="28"/>
              </w:rPr>
              <w:t xml:space="preserve"> </w:t>
            </w:r>
            <w:r>
              <w:rPr>
                <w:b/>
                <w:sz w:val="28"/>
                <w:szCs w:val="28"/>
              </w:rPr>
              <w:t>ояту,</w:t>
            </w:r>
          </w:p>
          <w:p w14:paraId="41FCCF59">
            <w:pPr>
              <w:pStyle w:val="16"/>
              <w:spacing w:line="264" w:lineRule="exact"/>
              <w:ind w:left="110"/>
              <w:rPr>
                <w:b/>
                <w:sz w:val="28"/>
                <w:szCs w:val="28"/>
              </w:rPr>
            </w:pPr>
            <w:r>
              <w:rPr>
                <w:b/>
                <w:sz w:val="28"/>
                <w:szCs w:val="28"/>
              </w:rPr>
              <w:t>сауықтыру</w:t>
            </w:r>
            <w:r>
              <w:rPr>
                <w:b/>
                <w:spacing w:val="-5"/>
                <w:sz w:val="28"/>
                <w:szCs w:val="28"/>
              </w:rPr>
              <w:t xml:space="preserve"> </w:t>
            </w:r>
            <w:r>
              <w:rPr>
                <w:b/>
                <w:sz w:val="28"/>
                <w:szCs w:val="28"/>
              </w:rPr>
              <w:t>шаралары</w:t>
            </w:r>
          </w:p>
        </w:tc>
        <w:tc>
          <w:tcPr>
            <w:tcW w:w="12197" w:type="dxa"/>
            <w:gridSpan w:val="10"/>
            <w:tcBorders>
              <w:top w:val="single" w:color="000000" w:sz="4" w:space="0"/>
              <w:left w:val="single" w:color="000000" w:sz="4" w:space="0"/>
              <w:bottom w:val="single" w:color="auto" w:sz="4" w:space="0"/>
              <w:right w:val="single" w:color="000000" w:sz="4" w:space="0"/>
            </w:tcBorders>
          </w:tcPr>
          <w:p w14:paraId="37F1F646">
            <w:pPr>
              <w:ind w:left="137"/>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14:paraId="6A975C57">
            <w:pPr>
              <w:ind w:left="137"/>
              <w:rPr>
                <w:rFonts w:ascii="Times New Roman" w:hAnsi="Times New Roman" w:cs="Times New Roman"/>
                <w:sz w:val="28"/>
                <w:szCs w:val="28"/>
                <w:lang w:val="kk-KZ"/>
              </w:rPr>
            </w:pPr>
            <w:r>
              <w:rPr>
                <w:rFonts w:ascii="Times New Roman" w:hAnsi="Times New Roman" w:cs="Times New Roman"/>
                <w:sz w:val="28"/>
                <w:szCs w:val="28"/>
                <w:lang w:val="kk-KZ"/>
              </w:rPr>
              <w:t>(дене жаттығулар мен белсенділігі)</w:t>
            </w:r>
          </w:p>
          <w:p w14:paraId="4770651F">
            <w:pPr>
              <w:ind w:left="137"/>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p w14:paraId="6A622A08">
            <w:pPr>
              <w:ind w:left="137"/>
              <w:rPr>
                <w:rFonts w:ascii="Times New Roman" w:hAnsi="Times New Roman" w:cs="Times New Roman"/>
                <w:sz w:val="28"/>
                <w:szCs w:val="28"/>
              </w:rPr>
            </w:pPr>
            <w:r>
              <w:rPr>
                <w:rFonts w:ascii="Times New Roman" w:hAnsi="Times New Roman"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8"/>
                <w:szCs w:val="28"/>
                <w:lang w:val="kk-KZ"/>
                <w14:textFill>
                  <w14:solidFill>
                    <w14:schemeClr w14:val="tx1"/>
                  </w14:solidFill>
                </w14:textFill>
              </w:rPr>
              <w:t xml:space="preserve"> </w:t>
            </w:r>
            <w:r>
              <w:rPr>
                <w:rFonts w:ascii="Times New Roman" w:hAnsi="Times New Roman" w:cs="Times New Roman"/>
                <w:b/>
                <w:bCs/>
                <w:color w:val="FF0000"/>
                <w:sz w:val="28"/>
                <w:szCs w:val="28"/>
              </w:rPr>
              <w:t>(мәдени-гигиеналық  дағдылар</w:t>
            </w:r>
            <w:r>
              <w:rPr>
                <w:rFonts w:ascii="Times New Roman" w:hAnsi="Times New Roman" w:cs="Times New Roman"/>
                <w:color w:val="FF0000"/>
                <w:sz w:val="28"/>
                <w:szCs w:val="28"/>
              </w:rPr>
              <w:t xml:space="preserve">).  </w:t>
            </w:r>
          </w:p>
          <w:p w14:paraId="3D5DF160">
            <w:pPr>
              <w:rPr>
                <w:rFonts w:ascii="Times New Roman" w:hAnsi="Times New Roman" w:eastAsia="Times New Roman" w:cs="Times New Roman"/>
                <w:color w:val="000000"/>
                <w:sz w:val="28"/>
                <w:szCs w:val="28"/>
                <w:lang w:eastAsia="ru-RU"/>
              </w:rPr>
            </w:pPr>
          </w:p>
        </w:tc>
      </w:tr>
      <w:tr w14:paraId="3B7D6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8" w:type="dxa"/>
            <w:tcBorders>
              <w:top w:val="single" w:color="000000" w:sz="4" w:space="0"/>
              <w:left w:val="single" w:color="000000" w:sz="4" w:space="0"/>
              <w:bottom w:val="single" w:color="000000" w:sz="4" w:space="0"/>
              <w:right w:val="single" w:color="000000" w:sz="4" w:space="0"/>
            </w:tcBorders>
          </w:tcPr>
          <w:p w14:paraId="66D546B8">
            <w:pPr>
              <w:pStyle w:val="16"/>
              <w:spacing w:line="256" w:lineRule="exact"/>
              <w:ind w:left="110"/>
              <w:rPr>
                <w:b/>
                <w:sz w:val="28"/>
                <w:szCs w:val="28"/>
              </w:rPr>
            </w:pPr>
            <w:r>
              <w:rPr>
                <w:b/>
                <w:sz w:val="28"/>
                <w:szCs w:val="28"/>
              </w:rPr>
              <w:t>Бесін</w:t>
            </w:r>
            <w:r>
              <w:rPr>
                <w:b/>
                <w:spacing w:val="-2"/>
                <w:sz w:val="28"/>
                <w:szCs w:val="28"/>
              </w:rPr>
              <w:t xml:space="preserve"> </w:t>
            </w:r>
            <w:r>
              <w:rPr>
                <w:b/>
                <w:sz w:val="28"/>
                <w:szCs w:val="28"/>
              </w:rPr>
              <w:t>ас</w:t>
            </w:r>
          </w:p>
        </w:tc>
        <w:tc>
          <w:tcPr>
            <w:tcW w:w="12197" w:type="dxa"/>
            <w:gridSpan w:val="10"/>
            <w:tcBorders>
              <w:top w:val="single" w:color="auto" w:sz="4" w:space="0"/>
              <w:left w:val="single" w:color="000000" w:sz="4" w:space="0"/>
              <w:bottom w:val="single" w:color="000000" w:sz="4" w:space="0"/>
              <w:right w:val="single" w:color="000000" w:sz="4" w:space="0"/>
            </w:tcBorders>
          </w:tcPr>
          <w:p w14:paraId="4881BB8F">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57F20637">
            <w:pPr>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543DB952">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5DAE9B20">
            <w:pPr>
              <w:rPr>
                <w:rFonts w:ascii="Times New Roman" w:hAnsi="Times New Roman" w:eastAsia="Times New Roman" w:cs="Times New Roman"/>
                <w:color w:val="000000"/>
                <w:sz w:val="28"/>
                <w:szCs w:val="28"/>
                <w:lang w:eastAsia="ru-RU"/>
              </w:rPr>
            </w:pPr>
          </w:p>
        </w:tc>
      </w:tr>
      <w:tr w14:paraId="3D242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6" w:hRule="atLeast"/>
        </w:trPr>
        <w:tc>
          <w:tcPr>
            <w:tcW w:w="2698" w:type="dxa"/>
            <w:tcBorders>
              <w:top w:val="single" w:color="000000" w:sz="4" w:space="0"/>
              <w:left w:val="single" w:color="000000" w:sz="4" w:space="0"/>
              <w:bottom w:val="single" w:color="000000" w:sz="4" w:space="0"/>
              <w:right w:val="single" w:color="000000" w:sz="4" w:space="0"/>
            </w:tcBorders>
          </w:tcPr>
          <w:p w14:paraId="34C35C98">
            <w:pPr>
              <w:pStyle w:val="16"/>
              <w:ind w:left="110" w:right="498"/>
              <w:rPr>
                <w:b/>
                <w:sz w:val="28"/>
                <w:szCs w:val="28"/>
              </w:rPr>
            </w:pPr>
            <w:r>
              <w:rPr>
                <w:b/>
                <w:sz w:val="28"/>
                <w:szCs w:val="28"/>
              </w:rPr>
              <w:t>Балалардың дербес әрекеті</w:t>
            </w:r>
            <w:r>
              <w:rPr>
                <w:b/>
                <w:spacing w:val="-58"/>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40C1F943">
            <w:pPr>
              <w:pStyle w:val="16"/>
              <w:spacing w:line="270" w:lineRule="atLeast"/>
              <w:ind w:left="110" w:right="576"/>
              <w:rPr>
                <w:b/>
                <w:sz w:val="28"/>
                <w:szCs w:val="28"/>
              </w:rPr>
            </w:pPr>
            <w:r>
              <w:rPr>
                <w:b/>
                <w:sz w:val="28"/>
                <w:szCs w:val="28"/>
              </w:rPr>
              <w:t>бейнелеу</w:t>
            </w:r>
            <w:r>
              <w:rPr>
                <w:b/>
                <w:spacing w:val="-11"/>
                <w:sz w:val="28"/>
                <w:szCs w:val="28"/>
              </w:rPr>
              <w:t xml:space="preserve"> </w:t>
            </w:r>
            <w:r>
              <w:rPr>
                <w:b/>
                <w:sz w:val="28"/>
                <w:szCs w:val="28"/>
              </w:rPr>
              <w:t>әрекеті,</w:t>
            </w:r>
            <w:r>
              <w:rPr>
                <w:b/>
                <w:spacing w:val="-7"/>
                <w:sz w:val="28"/>
                <w:szCs w:val="28"/>
              </w:rPr>
              <w:t xml:space="preserve"> </w:t>
            </w:r>
            <w:r>
              <w:rPr>
                <w:b/>
                <w:sz w:val="28"/>
                <w:szCs w:val="28"/>
              </w:rPr>
              <w:t>кітаптар</w:t>
            </w:r>
            <w:r>
              <w:rPr>
                <w:b/>
                <w:spacing w:val="-57"/>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832" w:type="dxa"/>
            <w:gridSpan w:val="2"/>
          </w:tcPr>
          <w:p w14:paraId="288CBBF4">
            <w:pPr>
              <w:pStyle w:val="16"/>
              <w:rPr>
                <w:b/>
                <w:bCs/>
                <w:sz w:val="28"/>
                <w:szCs w:val="28"/>
              </w:rPr>
            </w:pPr>
            <w:r>
              <w:rPr>
                <w:sz w:val="28"/>
                <w:szCs w:val="28"/>
              </w:rPr>
              <w:t xml:space="preserve">Аналарымызға арналған моншақ жасайық деп ермексазды  алақан арасында жұмырлап дөңгелектеп моншақ жасауды жетілдіру. Домалақтарды бір біріне біріктіріп ұзын түрлі түсті моншақ жасату. </w:t>
            </w:r>
          </w:p>
          <w:p w14:paraId="6CB73D0C">
            <w:pPr>
              <w:pStyle w:val="15"/>
              <w:rPr>
                <w:rFonts w:ascii="Times New Roman" w:hAnsi="Times New Roman"/>
                <w:b/>
                <w:bCs/>
                <w:sz w:val="28"/>
                <w:szCs w:val="28"/>
                <w:lang w:val="kk-KZ"/>
              </w:rPr>
            </w:pPr>
            <w:r>
              <w:rPr>
                <w:rFonts w:ascii="Times New Roman" w:hAnsi="Times New Roman"/>
                <w:b/>
                <w:bCs/>
                <w:sz w:val="28"/>
                <w:szCs w:val="28"/>
                <w:lang w:val="kk-KZ"/>
              </w:rPr>
              <w:t xml:space="preserve">(Мүсіндеу) </w:t>
            </w:r>
          </w:p>
          <w:p w14:paraId="6AC28ACE">
            <w:pPr>
              <w:pStyle w:val="16"/>
              <w:rPr>
                <w:sz w:val="28"/>
                <w:szCs w:val="28"/>
              </w:rPr>
            </w:pPr>
            <w:r>
              <w:rPr>
                <w:sz w:val="28"/>
                <w:szCs w:val="28"/>
              </w:rPr>
              <w:t xml:space="preserve">Жасаған моншағымыздағы домалақтарды салыстырайықшы, қане қайсысы үлкен, қайсысы кіші. </w:t>
            </w:r>
          </w:p>
          <w:p w14:paraId="64B8CB8E">
            <w:pPr>
              <w:pStyle w:val="16"/>
              <w:rPr>
                <w:sz w:val="28"/>
                <w:szCs w:val="28"/>
              </w:rPr>
            </w:pPr>
            <w:r>
              <w:rPr>
                <w:sz w:val="28"/>
                <w:szCs w:val="28"/>
              </w:rPr>
              <w:t xml:space="preserve">Дидактикалық ойын «артық пішінді тап» </w:t>
            </w:r>
            <w:r>
              <w:rPr>
                <w:b/>
                <w:bCs/>
                <w:sz w:val="28"/>
                <w:szCs w:val="28"/>
              </w:rPr>
              <w:t>(математика негіздері)</w:t>
            </w:r>
            <w:r>
              <w:rPr>
                <w:sz w:val="28"/>
                <w:szCs w:val="28"/>
              </w:rPr>
              <w:t xml:space="preserve"> </w:t>
            </w:r>
          </w:p>
          <w:p w14:paraId="4ABABE51">
            <w:pPr>
              <w:pStyle w:val="16"/>
              <w:rPr>
                <w:sz w:val="28"/>
                <w:szCs w:val="28"/>
              </w:rPr>
            </w:pPr>
            <w:r>
              <w:rPr>
                <w:sz w:val="28"/>
                <w:szCs w:val="28"/>
              </w:rPr>
              <w:t xml:space="preserve">Балалардың қалауы бойынша дамытушы орталықтарда еркін іс әрекеттер </w:t>
            </w:r>
          </w:p>
          <w:p w14:paraId="0B3B5C66">
            <w:pPr>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Варативтік коммпонент</w:t>
            </w:r>
          </w:p>
          <w:p w14:paraId="1BE25B3D">
            <w:pPr>
              <w:pStyle w:val="16"/>
              <w:rPr>
                <w:b/>
                <w:bCs/>
                <w:sz w:val="28"/>
                <w:szCs w:val="28"/>
              </w:rPr>
            </w:pPr>
            <w:r>
              <w:rPr>
                <w:b/>
                <w:sz w:val="24"/>
                <w:szCs w:val="24"/>
              </w:rPr>
              <w:t>«Би»</w:t>
            </w:r>
          </w:p>
        </w:tc>
        <w:tc>
          <w:tcPr>
            <w:tcW w:w="1843" w:type="dxa"/>
          </w:tcPr>
          <w:p w14:paraId="3AE18FB9">
            <w:pPr>
              <w:pStyle w:val="16"/>
              <w:rPr>
                <w:b/>
                <w:bCs/>
                <w:sz w:val="28"/>
                <w:szCs w:val="28"/>
              </w:rPr>
            </w:pPr>
            <w:r>
              <w:rPr>
                <w:sz w:val="28"/>
                <w:szCs w:val="28"/>
              </w:rPr>
              <w:t xml:space="preserve">Тақпақтарын қайталау. Би үйрену. </w:t>
            </w:r>
            <w:r>
              <w:rPr>
                <w:b/>
                <w:bCs/>
                <w:sz w:val="28"/>
                <w:szCs w:val="28"/>
              </w:rPr>
              <w:t>(көркем әдебиет, музыка)</w:t>
            </w:r>
          </w:p>
          <w:p w14:paraId="62291663">
            <w:pPr>
              <w:pStyle w:val="16"/>
              <w:rPr>
                <w:b/>
                <w:bCs/>
                <w:sz w:val="28"/>
                <w:szCs w:val="28"/>
              </w:rPr>
            </w:pPr>
          </w:p>
          <w:p w14:paraId="5126CBEE">
            <w:pPr>
              <w:pStyle w:val="16"/>
              <w:rPr>
                <w:b/>
                <w:bCs/>
                <w:sz w:val="28"/>
                <w:szCs w:val="28"/>
              </w:rPr>
            </w:pPr>
            <w:r>
              <w:rPr>
                <w:bCs/>
                <w:sz w:val="28"/>
                <w:szCs w:val="28"/>
              </w:rPr>
              <w:t>ана әке бала қуыршақтарын</w:t>
            </w:r>
            <w:r>
              <w:rPr>
                <w:b/>
                <w:bCs/>
                <w:sz w:val="28"/>
                <w:szCs w:val="28"/>
              </w:rPr>
              <w:t xml:space="preserve"> </w:t>
            </w:r>
            <w:r>
              <w:rPr>
                <w:color w:val="000000"/>
                <w:sz w:val="28"/>
                <w:szCs w:val="28"/>
              </w:rPr>
              <w:t>сол жақтан оң жаққа қарай орналастыру</w:t>
            </w:r>
            <w:r>
              <w:rPr>
                <w:sz w:val="28"/>
                <w:szCs w:val="28"/>
              </w:rPr>
              <w:t xml:space="preserve">ды үйрету. </w:t>
            </w:r>
          </w:p>
          <w:p w14:paraId="5194A3CA">
            <w:pPr>
              <w:pStyle w:val="15"/>
              <w:rPr>
                <w:rFonts w:ascii="Times New Roman" w:hAnsi="Times New Roman"/>
                <w:b/>
                <w:bCs/>
                <w:sz w:val="28"/>
                <w:szCs w:val="28"/>
                <w:lang w:val="kk-KZ"/>
              </w:rPr>
            </w:pPr>
            <w:r>
              <w:rPr>
                <w:rFonts w:ascii="Times New Roman" w:hAnsi="Times New Roman"/>
                <w:b/>
                <w:bCs/>
                <w:sz w:val="28"/>
                <w:szCs w:val="28"/>
                <w:lang w:val="kk-KZ"/>
              </w:rPr>
              <w:t>(Математика негіздері)</w:t>
            </w:r>
          </w:p>
          <w:p w14:paraId="7A9C2911">
            <w:pPr>
              <w:pStyle w:val="16"/>
              <w:rPr>
                <w:sz w:val="28"/>
                <w:szCs w:val="28"/>
              </w:rPr>
            </w:pPr>
          </w:p>
          <w:p w14:paraId="4B995FA3">
            <w:pPr>
              <w:pStyle w:val="16"/>
              <w:rPr>
                <w:sz w:val="24"/>
                <w:szCs w:val="24"/>
              </w:rPr>
            </w:pPr>
            <w:r>
              <w:rPr>
                <w:sz w:val="24"/>
                <w:szCs w:val="24"/>
              </w:rPr>
              <w:t>Өнер орталықтарында еркін іс әрекеттер</w:t>
            </w:r>
          </w:p>
          <w:p w14:paraId="477A38CC">
            <w:pPr>
              <w:adjustRightInd w:val="0"/>
              <w:rPr>
                <w:sz w:val="24"/>
                <w:szCs w:val="24"/>
                <w:lang w:val="kk-KZ"/>
              </w:rPr>
            </w:pPr>
            <w:r>
              <w:rPr>
                <w:sz w:val="24"/>
                <w:szCs w:val="24"/>
                <w:lang w:val="kk-KZ"/>
              </w:rPr>
              <w:t xml:space="preserve"> </w:t>
            </w:r>
          </w:p>
          <w:p w14:paraId="30083CD1">
            <w:pPr>
              <w:pStyle w:val="16"/>
              <w:rPr>
                <w:sz w:val="28"/>
                <w:szCs w:val="28"/>
              </w:rPr>
            </w:pPr>
          </w:p>
        </w:tc>
        <w:tc>
          <w:tcPr>
            <w:tcW w:w="2410" w:type="dxa"/>
            <w:gridSpan w:val="4"/>
          </w:tcPr>
          <w:p w14:paraId="2DC598E3">
            <w:pPr>
              <w:pStyle w:val="44"/>
              <w:rPr>
                <w:sz w:val="28"/>
                <w:szCs w:val="28"/>
                <w:lang w:val="kk-KZ"/>
              </w:rPr>
            </w:pPr>
            <w:r>
              <w:rPr>
                <w:bCs/>
                <w:sz w:val="28"/>
                <w:szCs w:val="28"/>
                <w:lang w:val="kk-KZ"/>
              </w:rPr>
              <w:t>Нешеуміз? өлеңін қайталап айтуын ұйымдастыру</w:t>
            </w:r>
          </w:p>
          <w:p w14:paraId="7E510C66">
            <w:pPr>
              <w:pStyle w:val="44"/>
              <w:rPr>
                <w:sz w:val="28"/>
                <w:szCs w:val="28"/>
                <w:lang w:val="kk-KZ"/>
              </w:rPr>
            </w:pPr>
            <w:r>
              <w:rPr>
                <w:sz w:val="28"/>
                <w:szCs w:val="28"/>
                <w:lang w:val="kk-KZ"/>
              </w:rPr>
              <w:t xml:space="preserve">Бір үйде біз нешеуміз? </w:t>
            </w:r>
          </w:p>
          <w:p w14:paraId="740FBD20">
            <w:pPr>
              <w:pStyle w:val="44"/>
              <w:rPr>
                <w:sz w:val="28"/>
                <w:szCs w:val="28"/>
                <w:lang w:val="kk-KZ"/>
              </w:rPr>
            </w:pPr>
            <w:r>
              <w:rPr>
                <w:sz w:val="28"/>
                <w:szCs w:val="28"/>
                <w:lang w:val="kk-KZ"/>
              </w:rPr>
              <w:t xml:space="preserve">Кел, санайық екеуміз. </w:t>
            </w:r>
          </w:p>
          <w:p w14:paraId="020CB446">
            <w:pPr>
              <w:pStyle w:val="44"/>
              <w:rPr>
                <w:sz w:val="28"/>
                <w:szCs w:val="28"/>
                <w:lang w:val="kk-KZ"/>
              </w:rPr>
            </w:pPr>
            <w:r>
              <w:rPr>
                <w:sz w:val="28"/>
                <w:szCs w:val="28"/>
                <w:lang w:val="kk-KZ"/>
              </w:rPr>
              <w:t xml:space="preserve">Бас бармағым –әкем </w:t>
            </w:r>
          </w:p>
          <w:p w14:paraId="233369D9">
            <w:pPr>
              <w:pStyle w:val="44"/>
              <w:rPr>
                <w:sz w:val="28"/>
                <w:szCs w:val="28"/>
              </w:rPr>
            </w:pPr>
            <w:r>
              <w:rPr>
                <w:sz w:val="28"/>
                <w:szCs w:val="28"/>
              </w:rPr>
              <w:t xml:space="preserve">Балалы үйрек-анам. </w:t>
            </w:r>
          </w:p>
          <w:p w14:paraId="67BC1652">
            <w:pPr>
              <w:pStyle w:val="44"/>
              <w:rPr>
                <w:sz w:val="28"/>
                <w:szCs w:val="28"/>
              </w:rPr>
            </w:pPr>
            <w:r>
              <w:rPr>
                <w:sz w:val="28"/>
                <w:szCs w:val="28"/>
              </w:rPr>
              <w:t xml:space="preserve">Ортан терек –ағам </w:t>
            </w:r>
          </w:p>
          <w:p w14:paraId="3C5335F9">
            <w:pPr>
              <w:pStyle w:val="44"/>
              <w:rPr>
                <w:sz w:val="28"/>
                <w:szCs w:val="28"/>
              </w:rPr>
            </w:pPr>
            <w:r>
              <w:rPr>
                <w:sz w:val="28"/>
                <w:szCs w:val="28"/>
              </w:rPr>
              <w:t xml:space="preserve">Шылдыр шүмек –мен, </w:t>
            </w:r>
          </w:p>
          <w:p w14:paraId="6722AE3C">
            <w:pPr>
              <w:pStyle w:val="44"/>
              <w:rPr>
                <w:sz w:val="28"/>
                <w:szCs w:val="28"/>
              </w:rPr>
            </w:pPr>
            <w:r>
              <w:rPr>
                <w:sz w:val="28"/>
                <w:szCs w:val="28"/>
              </w:rPr>
              <w:t xml:space="preserve">Кішкене бӛбек –сен </w:t>
            </w:r>
          </w:p>
          <w:p w14:paraId="6CE262B7">
            <w:pPr>
              <w:pStyle w:val="44"/>
              <w:rPr>
                <w:sz w:val="28"/>
                <w:szCs w:val="28"/>
              </w:rPr>
            </w:pPr>
            <w:r>
              <w:rPr>
                <w:sz w:val="28"/>
                <w:szCs w:val="28"/>
              </w:rPr>
              <w:t xml:space="preserve">Бір үйде біз нешеуміз? </w:t>
            </w:r>
          </w:p>
          <w:p w14:paraId="0DF8FAC1">
            <w:pPr>
              <w:pStyle w:val="44"/>
              <w:rPr>
                <w:sz w:val="28"/>
                <w:szCs w:val="28"/>
              </w:rPr>
            </w:pPr>
            <w:r>
              <w:rPr>
                <w:sz w:val="28"/>
                <w:szCs w:val="28"/>
              </w:rPr>
              <w:t xml:space="preserve">Бір үйде біз бесеуміз. </w:t>
            </w:r>
          </w:p>
          <w:p w14:paraId="4DE4C812">
            <w:pPr>
              <w:ind w:right="680"/>
              <w:rPr>
                <w:rFonts w:ascii="Times New Roman" w:hAnsi="Times New Roman" w:cs="Times New Roman"/>
                <w:i/>
                <w:iCs/>
                <w:sz w:val="28"/>
                <w:szCs w:val="28"/>
              </w:rPr>
            </w:pPr>
            <w:r>
              <w:rPr>
                <w:rFonts w:ascii="Times New Roman" w:hAnsi="Times New Roman" w:cs="Times New Roman"/>
                <w:i/>
                <w:iCs/>
                <w:sz w:val="28"/>
                <w:szCs w:val="28"/>
              </w:rPr>
              <w:t>І.Шұғаев</w:t>
            </w:r>
          </w:p>
          <w:p w14:paraId="52B544A1">
            <w:pPr>
              <w:pStyle w:val="16"/>
              <w:rPr>
                <w:b/>
                <w:bCs/>
                <w:sz w:val="28"/>
                <w:szCs w:val="28"/>
              </w:rPr>
            </w:pPr>
            <w:r>
              <w:rPr>
                <w:b/>
                <w:bCs/>
                <w:sz w:val="28"/>
                <w:szCs w:val="28"/>
              </w:rPr>
              <w:t>(көркем әдебиет)</w:t>
            </w:r>
          </w:p>
          <w:p w14:paraId="6AEF66AB">
            <w:pPr>
              <w:pStyle w:val="16"/>
              <w:rPr>
                <w:b/>
                <w:bCs/>
                <w:sz w:val="28"/>
                <w:szCs w:val="28"/>
              </w:rPr>
            </w:pPr>
            <w:r>
              <w:rPr>
                <w:sz w:val="28"/>
                <w:szCs w:val="28"/>
              </w:rPr>
              <w:t>Балалардың қалауы бойынша еркін тақырыпта  сурет және жапсыру жұмыстары</w:t>
            </w:r>
          </w:p>
        </w:tc>
        <w:tc>
          <w:tcPr>
            <w:tcW w:w="2692" w:type="dxa"/>
            <w:gridSpan w:val="2"/>
          </w:tcPr>
          <w:p w14:paraId="47EF4594">
            <w:pPr>
              <w:pStyle w:val="16"/>
              <w:rPr>
                <w:b/>
                <w:bCs/>
                <w:sz w:val="28"/>
                <w:szCs w:val="28"/>
              </w:rPr>
            </w:pPr>
            <w:r>
              <w:rPr>
                <w:sz w:val="28"/>
                <w:szCs w:val="28"/>
              </w:rPr>
              <w:t xml:space="preserve"> Әндер мен тақпақтар және билерді қайталау. </w:t>
            </w:r>
            <w:r>
              <w:rPr>
                <w:b/>
                <w:bCs/>
                <w:sz w:val="28"/>
                <w:szCs w:val="28"/>
              </w:rPr>
              <w:t>(көркем әдебиет, музыка)</w:t>
            </w:r>
          </w:p>
          <w:p w14:paraId="64BA0EB1">
            <w:pPr>
              <w:pStyle w:val="16"/>
              <w:rPr>
                <w:sz w:val="28"/>
                <w:szCs w:val="28"/>
              </w:rPr>
            </w:pPr>
            <w:r>
              <w:rPr>
                <w:sz w:val="28"/>
                <w:szCs w:val="28"/>
              </w:rPr>
              <w:t xml:space="preserve"> Аналарға берілетін сыйлықтарын аяқтау жұмыстарын ұйымдастыру </w:t>
            </w:r>
          </w:p>
          <w:p w14:paraId="6445130C">
            <w:pPr>
              <w:pStyle w:val="16"/>
              <w:rPr>
                <w:sz w:val="28"/>
                <w:szCs w:val="28"/>
              </w:rPr>
            </w:pPr>
          </w:p>
          <w:p w14:paraId="478A93D3">
            <w:pPr>
              <w:pStyle w:val="16"/>
              <w:rPr>
                <w:sz w:val="28"/>
                <w:szCs w:val="28"/>
              </w:rPr>
            </w:pPr>
          </w:p>
          <w:p w14:paraId="24658C96">
            <w:pPr>
              <w:pStyle w:val="16"/>
              <w:rPr>
                <w:sz w:val="28"/>
                <w:szCs w:val="28"/>
              </w:rPr>
            </w:pPr>
            <w:r>
              <w:rPr>
                <w:sz w:val="28"/>
                <w:szCs w:val="28"/>
              </w:rPr>
              <w:t xml:space="preserve">Еркін іс әрекеттер </w:t>
            </w:r>
          </w:p>
        </w:tc>
        <w:tc>
          <w:tcPr>
            <w:tcW w:w="2420" w:type="dxa"/>
          </w:tcPr>
          <w:p w14:paraId="74360D28">
            <w:pPr>
              <w:pStyle w:val="16"/>
              <w:rPr>
                <w:sz w:val="28"/>
                <w:szCs w:val="28"/>
              </w:rPr>
            </w:pPr>
            <w:r>
              <w:rPr>
                <w:sz w:val="28"/>
                <w:szCs w:val="28"/>
              </w:rPr>
              <w:t xml:space="preserve"> Балалардың қалауы бойынша әжелерге арнап  тақия суретін бояуын ұйымдастыру,қарандаш</w:t>
            </w:r>
          </w:p>
          <w:p w14:paraId="72F2E18C">
            <w:pPr>
              <w:pStyle w:val="16"/>
              <w:rPr>
                <w:sz w:val="28"/>
                <w:szCs w:val="28"/>
              </w:rPr>
            </w:pPr>
            <w:r>
              <w:rPr>
                <w:sz w:val="28"/>
                <w:szCs w:val="28"/>
              </w:rPr>
              <w:t>ты дұрыс ұстауын дамыту.</w:t>
            </w:r>
          </w:p>
          <w:p w14:paraId="65031FB2">
            <w:pPr>
              <w:pStyle w:val="16"/>
              <w:rPr>
                <w:sz w:val="28"/>
                <w:szCs w:val="28"/>
              </w:rPr>
            </w:pPr>
          </w:p>
          <w:p w14:paraId="1D3D0AD1">
            <w:pPr>
              <w:pStyle w:val="16"/>
              <w:rPr>
                <w:sz w:val="28"/>
                <w:szCs w:val="28"/>
              </w:rPr>
            </w:pPr>
            <w:r>
              <w:rPr>
                <w:sz w:val="28"/>
                <w:szCs w:val="28"/>
              </w:rPr>
              <w:t>Түрлі түсті ермексаздан моншақ (дөңгелек) жасау.</w:t>
            </w:r>
          </w:p>
          <w:p w14:paraId="2B4BD712">
            <w:pPr>
              <w:pStyle w:val="16"/>
              <w:rPr>
                <w:sz w:val="28"/>
                <w:szCs w:val="28"/>
              </w:rPr>
            </w:pPr>
            <w:r>
              <w:rPr>
                <w:sz w:val="28"/>
                <w:szCs w:val="28"/>
              </w:rPr>
              <w:t xml:space="preserve">Фланелеграфқа моншақ бөлшектерін жапсырып, моншақ тізу. </w:t>
            </w:r>
          </w:p>
          <w:p w14:paraId="1BC50CD1">
            <w:pPr>
              <w:pStyle w:val="16"/>
              <w:rPr>
                <w:b/>
                <w:bCs/>
                <w:sz w:val="28"/>
                <w:szCs w:val="28"/>
              </w:rPr>
            </w:pPr>
            <w:r>
              <w:rPr>
                <w:b/>
                <w:bCs/>
                <w:sz w:val="28"/>
                <w:szCs w:val="28"/>
              </w:rPr>
              <w:t>(сурет салу, мүсіндеу, жапсыру)</w:t>
            </w:r>
          </w:p>
          <w:p w14:paraId="49DBCEAB">
            <w:pPr>
              <w:pStyle w:val="16"/>
              <w:rPr>
                <w:sz w:val="28"/>
                <w:szCs w:val="28"/>
              </w:rPr>
            </w:pPr>
          </w:p>
          <w:p w14:paraId="1AABD043">
            <w:pPr>
              <w:pStyle w:val="16"/>
              <w:rPr>
                <w:sz w:val="28"/>
                <w:szCs w:val="28"/>
              </w:rPr>
            </w:pPr>
            <w:r>
              <w:rPr>
                <w:sz w:val="28"/>
                <w:szCs w:val="28"/>
              </w:rPr>
              <w:t>Еркін іс әрекеттер</w:t>
            </w:r>
          </w:p>
        </w:tc>
      </w:tr>
      <w:tr w14:paraId="44F07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698" w:type="dxa"/>
            <w:tcBorders>
              <w:top w:val="single" w:color="000000" w:sz="4" w:space="0"/>
              <w:left w:val="single" w:color="000000" w:sz="4" w:space="0"/>
              <w:bottom w:val="single" w:color="000000" w:sz="4" w:space="0"/>
              <w:right w:val="single" w:color="000000" w:sz="4" w:space="0"/>
            </w:tcBorders>
          </w:tcPr>
          <w:p w14:paraId="75670A86">
            <w:pPr>
              <w:pStyle w:val="16"/>
              <w:spacing w:line="267" w:lineRule="exact"/>
              <w:ind w:left="110"/>
              <w:rPr>
                <w:b/>
                <w:sz w:val="28"/>
                <w:szCs w:val="28"/>
              </w:rPr>
            </w:pPr>
            <w:r>
              <w:rPr>
                <w:b/>
                <w:sz w:val="28"/>
                <w:szCs w:val="28"/>
              </w:rPr>
              <w:t>Балалармен</w:t>
            </w:r>
            <w:r>
              <w:rPr>
                <w:b/>
                <w:spacing w:val="-2"/>
                <w:sz w:val="28"/>
                <w:szCs w:val="28"/>
              </w:rPr>
              <w:t xml:space="preserve"> </w:t>
            </w:r>
            <w:r>
              <w:rPr>
                <w:b/>
                <w:sz w:val="28"/>
                <w:szCs w:val="28"/>
              </w:rPr>
              <w:t>жеке</w:t>
            </w:r>
            <w:r>
              <w:rPr>
                <w:b/>
                <w:spacing w:val="-2"/>
                <w:sz w:val="28"/>
                <w:szCs w:val="28"/>
              </w:rPr>
              <w:t xml:space="preserve"> </w:t>
            </w:r>
            <w:r>
              <w:rPr>
                <w:b/>
                <w:sz w:val="28"/>
                <w:szCs w:val="28"/>
              </w:rPr>
              <w:t>жұмыс</w:t>
            </w:r>
          </w:p>
        </w:tc>
        <w:tc>
          <w:tcPr>
            <w:tcW w:w="2832" w:type="dxa"/>
            <w:gridSpan w:val="2"/>
          </w:tcPr>
          <w:p w14:paraId="612588A1">
            <w:pPr>
              <w:pStyle w:val="16"/>
              <w:rPr>
                <w:sz w:val="28"/>
                <w:szCs w:val="28"/>
              </w:rPr>
            </w:pPr>
            <w:r>
              <w:rPr>
                <w:b/>
                <w:sz w:val="28"/>
                <w:szCs w:val="28"/>
              </w:rPr>
              <w:t xml:space="preserve">Нұрәділ </w:t>
            </w:r>
            <w:r>
              <w:rPr>
                <w:sz w:val="28"/>
                <w:szCs w:val="28"/>
              </w:rPr>
              <w:t xml:space="preserve">                              бірнеше бөліктерді қосу, қысу, біріктіру арқылы өсімдіктерді және жануарларды мүсіндеуге үйрету.</w:t>
            </w:r>
          </w:p>
        </w:tc>
        <w:tc>
          <w:tcPr>
            <w:tcW w:w="1843" w:type="dxa"/>
          </w:tcPr>
          <w:p w14:paraId="7A67F755">
            <w:pPr>
              <w:pStyle w:val="16"/>
              <w:rPr>
                <w:sz w:val="28"/>
                <w:szCs w:val="28"/>
              </w:rPr>
            </w:pPr>
            <w:r>
              <w:rPr>
                <w:b/>
                <w:sz w:val="28"/>
                <w:szCs w:val="28"/>
              </w:rPr>
              <w:t xml:space="preserve">Альнұр </w:t>
            </w:r>
            <w:r>
              <w:rPr>
                <w:sz w:val="28"/>
                <w:szCs w:val="28"/>
              </w:rPr>
              <w:t xml:space="preserve"> ұзындығы, ені, биіктігі, жалпы шамасы бойынша заттарды салыстыруға үйрету.</w:t>
            </w:r>
          </w:p>
        </w:tc>
        <w:tc>
          <w:tcPr>
            <w:tcW w:w="2410" w:type="dxa"/>
            <w:gridSpan w:val="4"/>
          </w:tcPr>
          <w:p w14:paraId="09743042">
            <w:pPr>
              <w:pStyle w:val="16"/>
              <w:rPr>
                <w:sz w:val="28"/>
                <w:szCs w:val="28"/>
              </w:rPr>
            </w:pPr>
            <w:r>
              <w:rPr>
                <w:b/>
                <w:sz w:val="28"/>
                <w:szCs w:val="28"/>
              </w:rPr>
              <w:t>Айхан</w:t>
            </w:r>
            <w:r>
              <w:rPr>
                <w:sz w:val="28"/>
                <w:szCs w:val="28"/>
              </w:rPr>
              <w:t xml:space="preserve">                      таныс ертегілер мен шағын шығармалардың мазмұны бойынша  сұрақтарға жауап береді, мазмұнын өз бетінше қайталап айтуға машықтандыру </w:t>
            </w:r>
          </w:p>
        </w:tc>
        <w:tc>
          <w:tcPr>
            <w:tcW w:w="2692" w:type="dxa"/>
            <w:gridSpan w:val="2"/>
          </w:tcPr>
          <w:p w14:paraId="0D914AF6">
            <w:pPr>
              <w:rPr>
                <w:rFonts w:ascii="Times New Roman" w:hAnsi="Times New Roman" w:cs="Times New Roman"/>
                <w:sz w:val="28"/>
                <w:szCs w:val="28"/>
                <w:lang w:val="kk-KZ"/>
              </w:rPr>
            </w:pPr>
            <w:r>
              <w:rPr>
                <w:rFonts w:ascii="Times New Roman" w:hAnsi="Times New Roman" w:cs="Times New Roman"/>
                <w:b/>
                <w:sz w:val="28"/>
                <w:szCs w:val="28"/>
                <w:lang w:val="kk-KZ"/>
              </w:rPr>
              <w:t>Айханым</w:t>
            </w:r>
            <w:r>
              <w:rPr>
                <w:rFonts w:ascii="Times New Roman" w:hAnsi="Times New Roman" w:cs="Times New Roman"/>
                <w:sz w:val="28"/>
                <w:szCs w:val="28"/>
                <w:lang w:val="kk-KZ"/>
              </w:rPr>
              <w:t xml:space="preserve">                     күнделікті гигиеналық дағдыларды сақтау қажеттігін білуге үйрету. </w:t>
            </w:r>
          </w:p>
        </w:tc>
        <w:tc>
          <w:tcPr>
            <w:tcW w:w="2420" w:type="dxa"/>
          </w:tcPr>
          <w:p w14:paraId="1B5D62F2">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Әлиасқар:</w:t>
            </w:r>
            <w:r>
              <w:rPr>
                <w:lang w:val="kk-KZ"/>
              </w:rPr>
              <w:t xml:space="preserve"> </w:t>
            </w:r>
            <w:r>
              <w:rPr>
                <w:rFonts w:ascii="Times New Roman" w:hAnsi="Times New Roman" w:cs="Times New Roman"/>
                <w:color w:val="000000"/>
                <w:sz w:val="28"/>
                <w:szCs w:val="28"/>
                <w:lang w:val="kk-KZ"/>
              </w:rPr>
              <w:t xml:space="preserve">«дұрыс» немесе «дұрыс емес», «жақсы» немесе «жаман» әрекеттер (қылықтар) туралы  үйрету. </w:t>
            </w:r>
          </w:p>
        </w:tc>
      </w:tr>
      <w:tr w14:paraId="77B7A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698" w:type="dxa"/>
            <w:tcBorders>
              <w:top w:val="single" w:color="000000" w:sz="4" w:space="0"/>
              <w:left w:val="single" w:color="000000" w:sz="4" w:space="0"/>
              <w:bottom w:val="single" w:color="000000" w:sz="4" w:space="0"/>
              <w:right w:val="single" w:color="000000" w:sz="4" w:space="0"/>
            </w:tcBorders>
          </w:tcPr>
          <w:p w14:paraId="6D62758A">
            <w:pPr>
              <w:pStyle w:val="16"/>
              <w:spacing w:line="265"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2197" w:type="dxa"/>
            <w:gridSpan w:val="10"/>
            <w:tcBorders>
              <w:top w:val="single" w:color="000000" w:sz="4" w:space="0"/>
              <w:left w:val="single" w:color="000000" w:sz="4" w:space="0"/>
              <w:bottom w:val="single" w:color="000000" w:sz="4" w:space="0"/>
              <w:right w:val="single" w:color="000000" w:sz="4" w:space="0"/>
            </w:tcBorders>
          </w:tcPr>
          <w:p w14:paraId="1DFB3493">
            <w:pPr>
              <w:pStyle w:val="16"/>
              <w:rPr>
                <w:sz w:val="28"/>
                <w:szCs w:val="28"/>
              </w:rPr>
            </w:pPr>
            <w:r>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10321FD4">
            <w:pPr>
              <w:pStyle w:val="16"/>
              <w:rPr>
                <w:sz w:val="28"/>
                <w:szCs w:val="28"/>
              </w:rPr>
            </w:pPr>
            <w:r>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8"/>
                <w:szCs w:val="28"/>
              </w:rPr>
              <w:t>сөйлеуді дамыту, өзіне-өзі қызмет ету дағдылары, ірі және ұсақ моториканы дамыту)</w:t>
            </w:r>
          </w:p>
        </w:tc>
      </w:tr>
      <w:tr w14:paraId="3E14D6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8" w:type="dxa"/>
            <w:tcBorders>
              <w:top w:val="single" w:color="000000" w:sz="4" w:space="0"/>
              <w:left w:val="single" w:color="000000" w:sz="4" w:space="0"/>
              <w:bottom w:val="single" w:color="000000" w:sz="4" w:space="0"/>
              <w:right w:val="single" w:color="000000" w:sz="4" w:space="0"/>
            </w:tcBorders>
          </w:tcPr>
          <w:p w14:paraId="4AD57727">
            <w:pPr>
              <w:pStyle w:val="16"/>
              <w:spacing w:line="256" w:lineRule="exact"/>
              <w:ind w:left="110"/>
              <w:rPr>
                <w:b/>
                <w:sz w:val="28"/>
                <w:szCs w:val="28"/>
              </w:rPr>
            </w:pPr>
            <w:r>
              <w:rPr>
                <w:b/>
                <w:sz w:val="28"/>
                <w:szCs w:val="28"/>
              </w:rPr>
              <w:t>Серуен</w:t>
            </w:r>
          </w:p>
        </w:tc>
        <w:tc>
          <w:tcPr>
            <w:tcW w:w="2832" w:type="dxa"/>
            <w:gridSpan w:val="2"/>
          </w:tcPr>
          <w:p w14:paraId="5A6C938A">
            <w:pPr>
              <w:rPr>
                <w:rFonts w:ascii="Times New Roman" w:hAnsi="Times New Roman" w:cs="Times New Roman"/>
                <w:sz w:val="28"/>
                <w:szCs w:val="28"/>
              </w:rPr>
            </w:pPr>
            <w:r>
              <w:rPr>
                <w:rFonts w:ascii="Times New Roman" w:hAnsi="Times New Roman" w:cs="Times New Roman"/>
                <w:sz w:val="28"/>
                <w:szCs w:val="28"/>
              </w:rPr>
              <w:t>Қ/о «Кім жылдам?»</w:t>
            </w:r>
          </w:p>
          <w:p w14:paraId="62C7E16D">
            <w:pPr>
              <w:pStyle w:val="16"/>
              <w:rPr>
                <w:b/>
                <w:bCs/>
                <w:sz w:val="28"/>
                <w:szCs w:val="28"/>
              </w:rPr>
            </w:pPr>
          </w:p>
        </w:tc>
        <w:tc>
          <w:tcPr>
            <w:tcW w:w="1843" w:type="dxa"/>
          </w:tcPr>
          <w:p w14:paraId="0BD26688">
            <w:pPr>
              <w:pStyle w:val="15"/>
              <w:rPr>
                <w:rFonts w:ascii="Times New Roman" w:hAnsi="Times New Roman"/>
                <w:sz w:val="28"/>
                <w:szCs w:val="28"/>
                <w:lang w:val="kk-KZ"/>
              </w:rPr>
            </w:pPr>
            <w:r>
              <w:rPr>
                <w:rFonts w:ascii="Times New Roman" w:hAnsi="Times New Roman"/>
                <w:sz w:val="28"/>
                <w:szCs w:val="28"/>
                <w:lang w:val="kk-KZ"/>
              </w:rPr>
              <w:t>Қ/О «</w:t>
            </w:r>
            <w:r>
              <w:rPr>
                <w:rFonts w:ascii="Times New Roman" w:hAnsi="Times New Roman"/>
                <w:spacing w:val="6"/>
                <w:sz w:val="28"/>
                <w:szCs w:val="28"/>
                <w:lang w:val="kk-KZ"/>
              </w:rPr>
              <w:t>Поезд</w:t>
            </w:r>
            <w:r>
              <w:rPr>
                <w:rFonts w:ascii="Times New Roman" w:hAnsi="Times New Roman"/>
                <w:sz w:val="28"/>
                <w:szCs w:val="28"/>
                <w:lang w:val="kk-KZ"/>
              </w:rPr>
              <w:t>»</w:t>
            </w:r>
          </w:p>
          <w:p w14:paraId="35775816">
            <w:pPr>
              <w:pStyle w:val="16"/>
              <w:rPr>
                <w:sz w:val="28"/>
                <w:szCs w:val="28"/>
              </w:rPr>
            </w:pPr>
            <w:r>
              <w:rPr>
                <w:sz w:val="28"/>
                <w:szCs w:val="28"/>
              </w:rPr>
              <w:t xml:space="preserve">Кешкі табиғаттың ерекшеліктерін атауды үйрету. </w:t>
            </w:r>
          </w:p>
        </w:tc>
        <w:tc>
          <w:tcPr>
            <w:tcW w:w="2410" w:type="dxa"/>
            <w:gridSpan w:val="4"/>
          </w:tcPr>
          <w:p w14:paraId="38B03942">
            <w:pPr>
              <w:pStyle w:val="15"/>
              <w:rPr>
                <w:rFonts w:ascii="Times New Roman" w:hAnsi="Times New Roman"/>
                <w:sz w:val="28"/>
                <w:szCs w:val="28"/>
                <w:lang w:val="kk-KZ"/>
              </w:rPr>
            </w:pPr>
            <w:r>
              <w:rPr>
                <w:rFonts w:ascii="Times New Roman" w:hAnsi="Times New Roman"/>
                <w:sz w:val="28"/>
                <w:szCs w:val="28"/>
                <w:lang w:val="kk-KZ"/>
              </w:rPr>
              <w:t xml:space="preserve"> Бігінгі ауа райына байланысты көңіл күйлері жайлы әңгімелесу</w:t>
            </w:r>
          </w:p>
          <w:p w14:paraId="7A4707AE">
            <w:pPr>
              <w:pStyle w:val="15"/>
              <w:rPr>
                <w:rFonts w:ascii="Times New Roman" w:hAnsi="Times New Roman"/>
                <w:sz w:val="28"/>
                <w:szCs w:val="28"/>
              </w:rPr>
            </w:pPr>
            <w:r>
              <w:rPr>
                <w:rFonts w:ascii="Times New Roman" w:hAnsi="Times New Roman"/>
                <w:sz w:val="28"/>
                <w:szCs w:val="28"/>
              </w:rPr>
              <w:t xml:space="preserve">Қ/О </w:t>
            </w:r>
            <w:r>
              <w:rPr>
                <w:rFonts w:ascii="Times New Roman" w:hAnsi="Times New Roman"/>
                <w:spacing w:val="11"/>
                <w:sz w:val="28"/>
                <w:szCs w:val="28"/>
              </w:rPr>
              <w:t>«Допты дәлдеп лақтыр»</w:t>
            </w:r>
          </w:p>
          <w:p w14:paraId="00D03790">
            <w:pPr>
              <w:pStyle w:val="15"/>
              <w:rPr>
                <w:rFonts w:ascii="Times New Roman" w:hAnsi="Times New Roman"/>
                <w:sz w:val="28"/>
                <w:szCs w:val="28"/>
              </w:rPr>
            </w:pPr>
          </w:p>
          <w:p w14:paraId="328ED71A">
            <w:pPr>
              <w:pStyle w:val="16"/>
              <w:rPr>
                <w:b/>
                <w:bCs/>
                <w:sz w:val="28"/>
                <w:szCs w:val="28"/>
              </w:rPr>
            </w:pPr>
          </w:p>
        </w:tc>
        <w:tc>
          <w:tcPr>
            <w:tcW w:w="2692" w:type="dxa"/>
            <w:gridSpan w:val="2"/>
          </w:tcPr>
          <w:p w14:paraId="1625CF1C">
            <w:pPr>
              <w:pStyle w:val="15"/>
              <w:rPr>
                <w:rFonts w:ascii="Times New Roman" w:hAnsi="Times New Roman"/>
                <w:sz w:val="28"/>
                <w:szCs w:val="28"/>
              </w:rPr>
            </w:pPr>
            <w:r>
              <w:rPr>
                <w:rFonts w:ascii="Times New Roman" w:hAnsi="Times New Roman"/>
                <w:sz w:val="28"/>
                <w:szCs w:val="28"/>
              </w:rPr>
              <w:t>Қ/о «Торғайлар мен автомобиль»</w:t>
            </w:r>
          </w:p>
          <w:p w14:paraId="1F7BE269">
            <w:pPr>
              <w:pStyle w:val="16"/>
              <w:rPr>
                <w:sz w:val="28"/>
                <w:szCs w:val="28"/>
              </w:rPr>
            </w:pPr>
            <w:r>
              <w:rPr>
                <w:sz w:val="28"/>
                <w:szCs w:val="28"/>
                <w:lang w:val="ru-RU"/>
              </w:rPr>
              <w:t>Бүгінгі күннің ерекше сәттері жайында әңгімелесу</w:t>
            </w:r>
          </w:p>
        </w:tc>
        <w:tc>
          <w:tcPr>
            <w:tcW w:w="2420" w:type="dxa"/>
          </w:tcPr>
          <w:p w14:paraId="65E39280">
            <w:pPr>
              <w:pStyle w:val="15"/>
              <w:rPr>
                <w:rFonts w:ascii="Times New Roman" w:hAnsi="Times New Roman"/>
                <w:sz w:val="28"/>
                <w:szCs w:val="28"/>
                <w:lang w:val="kk-KZ"/>
              </w:rPr>
            </w:pPr>
            <w:r>
              <w:rPr>
                <w:rFonts w:ascii="Times New Roman" w:hAnsi="Times New Roman"/>
                <w:bCs/>
                <w:sz w:val="28"/>
                <w:szCs w:val="28"/>
                <w:lang w:val="kk-KZ"/>
              </w:rPr>
              <w:t xml:space="preserve">Білетін тақпақтарын, әндерін қайталап айтуын  пысықтау </w:t>
            </w:r>
          </w:p>
          <w:p w14:paraId="3E3A6E34">
            <w:pPr>
              <w:pStyle w:val="15"/>
              <w:rPr>
                <w:rFonts w:ascii="Times New Roman" w:hAnsi="Times New Roman"/>
                <w:b/>
                <w:sz w:val="28"/>
                <w:szCs w:val="28"/>
                <w:lang w:val="kk-KZ"/>
              </w:rPr>
            </w:pPr>
            <w:r>
              <w:rPr>
                <w:rFonts w:ascii="Times New Roman" w:hAnsi="Times New Roman"/>
                <w:bCs/>
                <w:sz w:val="28"/>
                <w:szCs w:val="28"/>
                <w:lang w:val="kk-KZ"/>
              </w:rPr>
              <w:t xml:space="preserve"> </w:t>
            </w:r>
            <w:r>
              <w:rPr>
                <w:rFonts w:ascii="Times New Roman" w:hAnsi="Times New Roman"/>
                <w:b/>
                <w:sz w:val="28"/>
                <w:szCs w:val="28"/>
                <w:lang w:val="kk-KZ"/>
              </w:rPr>
              <w:t>(көркем әдебиет)</w:t>
            </w:r>
          </w:p>
          <w:p w14:paraId="4B4C1C15">
            <w:pPr>
              <w:pStyle w:val="15"/>
              <w:rPr>
                <w:rFonts w:ascii="Times New Roman" w:hAnsi="Times New Roman"/>
                <w:sz w:val="28"/>
                <w:szCs w:val="28"/>
                <w:lang w:val="kk-KZ"/>
              </w:rPr>
            </w:pPr>
            <w:r>
              <w:rPr>
                <w:rFonts w:ascii="Times New Roman" w:hAnsi="Times New Roman"/>
                <w:sz w:val="28"/>
                <w:szCs w:val="28"/>
                <w:lang w:val="kk-KZ"/>
              </w:rPr>
              <w:t>Қ/О Құстардың ұшып келуі»</w:t>
            </w:r>
          </w:p>
          <w:p w14:paraId="62AD3DF2">
            <w:pPr>
              <w:pStyle w:val="15"/>
              <w:rPr>
                <w:rFonts w:ascii="Times New Roman" w:hAnsi="Times New Roman"/>
                <w:sz w:val="28"/>
                <w:szCs w:val="28"/>
                <w:lang w:val="kk-KZ"/>
              </w:rPr>
            </w:pPr>
            <w:r>
              <w:rPr>
                <w:rFonts w:ascii="Times New Roman" w:hAnsi="Times New Roman"/>
                <w:sz w:val="28"/>
                <w:szCs w:val="28"/>
                <w:lang w:val="kk-KZ"/>
              </w:rPr>
              <w:t xml:space="preserve"> Еркін ойындар.</w:t>
            </w:r>
          </w:p>
        </w:tc>
      </w:tr>
      <w:tr w14:paraId="46A61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698" w:type="dxa"/>
            <w:tcBorders>
              <w:top w:val="single" w:color="000000" w:sz="4" w:space="0"/>
              <w:left w:val="single" w:color="000000" w:sz="4" w:space="0"/>
              <w:bottom w:val="single" w:color="000000" w:sz="4" w:space="0"/>
              <w:right w:val="single" w:color="000000" w:sz="4" w:space="0"/>
            </w:tcBorders>
          </w:tcPr>
          <w:p w14:paraId="64EE0BDF">
            <w:pPr>
              <w:pStyle w:val="16"/>
              <w:spacing w:line="260" w:lineRule="exact"/>
              <w:ind w:left="110"/>
              <w:rPr>
                <w:b/>
                <w:sz w:val="28"/>
                <w:szCs w:val="28"/>
              </w:rPr>
            </w:pPr>
            <w:r>
              <w:rPr>
                <w:b/>
                <w:sz w:val="28"/>
                <w:szCs w:val="28"/>
              </w:rPr>
              <w:t>Балалардың</w:t>
            </w:r>
            <w:r>
              <w:rPr>
                <w:b/>
                <w:spacing w:val="-3"/>
                <w:sz w:val="28"/>
                <w:szCs w:val="28"/>
              </w:rPr>
              <w:t xml:space="preserve"> </w:t>
            </w:r>
            <w:r>
              <w:rPr>
                <w:b/>
                <w:sz w:val="28"/>
                <w:szCs w:val="28"/>
              </w:rPr>
              <w:t>үйге</w:t>
            </w:r>
            <w:r>
              <w:rPr>
                <w:b/>
                <w:spacing w:val="-3"/>
                <w:sz w:val="28"/>
                <w:szCs w:val="28"/>
              </w:rPr>
              <w:t xml:space="preserve"> </w:t>
            </w:r>
            <w:r>
              <w:rPr>
                <w:b/>
                <w:sz w:val="28"/>
                <w:szCs w:val="28"/>
              </w:rPr>
              <w:t>қайтуы</w:t>
            </w:r>
          </w:p>
        </w:tc>
        <w:tc>
          <w:tcPr>
            <w:tcW w:w="12197" w:type="dxa"/>
            <w:gridSpan w:val="10"/>
          </w:tcPr>
          <w:p w14:paraId="3DEC6D22">
            <w:pPr>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Үйде баланың өзі киініп, өзі шешінуін қадағалап, талап етіп отыруды түсіндіру.</w:t>
            </w:r>
          </w:p>
        </w:tc>
      </w:tr>
    </w:tbl>
    <w:p w14:paraId="3E3AB1CF">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064A4218">
      <w:pPr>
        <w:rPr>
          <w:rFonts w:ascii="Times New Roman" w:hAnsi="Times New Roman" w:cs="Times New Roman"/>
          <w:sz w:val="28"/>
          <w:szCs w:val="28"/>
          <w:lang w:val="kk-KZ"/>
        </w:rPr>
      </w:pPr>
    </w:p>
    <w:p w14:paraId="49C79728">
      <w:pPr>
        <w:rPr>
          <w:rFonts w:ascii="Times New Roman" w:hAnsi="Times New Roman" w:cs="Times New Roman"/>
          <w:sz w:val="28"/>
          <w:szCs w:val="28"/>
          <w:lang w:val="kk-KZ"/>
        </w:rPr>
      </w:pPr>
    </w:p>
    <w:p w14:paraId="71A87336">
      <w:pPr>
        <w:jc w:val="right"/>
        <w:rPr>
          <w:rFonts w:ascii="Times New Roman" w:hAnsi="Times New Roman" w:cs="Times New Roman"/>
          <w:sz w:val="28"/>
          <w:szCs w:val="28"/>
          <w:lang w:val="kk-KZ"/>
        </w:rPr>
      </w:pPr>
    </w:p>
    <w:p w14:paraId="523A66D5">
      <w:pPr>
        <w:jc w:val="right"/>
        <w:rPr>
          <w:rFonts w:ascii="Times New Roman" w:hAnsi="Times New Roman" w:cs="Times New Roman"/>
          <w:sz w:val="28"/>
          <w:szCs w:val="28"/>
          <w:lang w:val="kk-KZ"/>
        </w:rPr>
      </w:pPr>
    </w:p>
    <w:p w14:paraId="21C70546">
      <w:pPr>
        <w:jc w:val="right"/>
        <w:rPr>
          <w:rFonts w:ascii="Times New Roman" w:hAnsi="Times New Roman" w:cs="Times New Roman"/>
          <w:sz w:val="28"/>
          <w:szCs w:val="28"/>
          <w:lang w:val="kk-KZ"/>
        </w:rPr>
      </w:pPr>
    </w:p>
    <w:p w14:paraId="5DB9FDC8">
      <w:pPr>
        <w:jc w:val="right"/>
        <w:rPr>
          <w:rFonts w:ascii="Times New Roman" w:hAnsi="Times New Roman" w:cs="Times New Roman"/>
          <w:sz w:val="28"/>
          <w:szCs w:val="28"/>
          <w:lang w:val="kk-KZ"/>
        </w:rPr>
      </w:pPr>
    </w:p>
    <w:p w14:paraId="310BD5C9">
      <w:pPr>
        <w:jc w:val="right"/>
        <w:rPr>
          <w:rFonts w:ascii="Times New Roman" w:hAnsi="Times New Roman" w:cs="Times New Roman"/>
          <w:sz w:val="28"/>
          <w:szCs w:val="28"/>
          <w:lang w:val="kk-KZ"/>
        </w:rPr>
      </w:pPr>
    </w:p>
    <w:p w14:paraId="22857839">
      <w:pPr>
        <w:jc w:val="right"/>
        <w:rPr>
          <w:rFonts w:ascii="Times New Roman" w:hAnsi="Times New Roman" w:cs="Times New Roman"/>
          <w:sz w:val="28"/>
          <w:szCs w:val="28"/>
          <w:lang w:val="kk-KZ"/>
        </w:rPr>
      </w:pPr>
    </w:p>
    <w:p w14:paraId="528ACF04">
      <w:pPr>
        <w:jc w:val="right"/>
        <w:rPr>
          <w:rFonts w:ascii="Times New Roman" w:hAnsi="Times New Roman" w:cs="Times New Roman"/>
          <w:sz w:val="28"/>
          <w:szCs w:val="28"/>
          <w:lang w:val="kk-KZ"/>
        </w:rPr>
      </w:pPr>
    </w:p>
    <w:p w14:paraId="15109D74">
      <w:pPr>
        <w:jc w:val="right"/>
        <w:rPr>
          <w:rFonts w:ascii="Times New Roman" w:hAnsi="Times New Roman" w:cs="Times New Roman"/>
          <w:sz w:val="28"/>
          <w:szCs w:val="28"/>
          <w:lang w:val="kk-KZ"/>
        </w:rPr>
      </w:pPr>
    </w:p>
    <w:p w14:paraId="5A6E7141">
      <w:pPr>
        <w:jc w:val="right"/>
        <w:rPr>
          <w:rFonts w:ascii="Times New Roman" w:hAnsi="Times New Roman" w:cs="Times New Roman"/>
          <w:sz w:val="28"/>
          <w:szCs w:val="28"/>
          <w:lang w:val="kk-KZ"/>
        </w:rPr>
      </w:pPr>
    </w:p>
    <w:p w14:paraId="6F419D75">
      <w:pPr>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Тексерілді: -----------------                               </w:t>
      </w:r>
    </w:p>
    <w:p w14:paraId="01CFC615">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sz w:val="28"/>
          <w:szCs w:val="28"/>
          <w:lang w:val="kk-KZ"/>
        </w:rPr>
        <w:t>Тәрбиелеу - білім беру процесінің циклограммасы</w:t>
      </w:r>
    </w:p>
    <w:p w14:paraId="64197DFF">
      <w:pPr>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«Нұрәлем»                                                                                                                                                      Топ : «Балапан»                                                                                                                                                                                                                                          Балалардың жасы:   3 жас                                                                                                                                                                                      Жоспардың құрылу кезеңі  18..03-  20..03  наурыз    2024 жыл   3-апта</w:t>
      </w: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8"/>
        <w:gridCol w:w="2694"/>
        <w:gridCol w:w="138"/>
        <w:gridCol w:w="1843"/>
        <w:gridCol w:w="287"/>
        <w:gridCol w:w="2123"/>
        <w:gridCol w:w="428"/>
        <w:gridCol w:w="284"/>
        <w:gridCol w:w="1980"/>
        <w:gridCol w:w="2420"/>
      </w:tblGrid>
      <w:tr w14:paraId="749CF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698" w:type="dxa"/>
            <w:tcBorders>
              <w:top w:val="single" w:color="000000" w:sz="4" w:space="0"/>
              <w:left w:val="single" w:color="000000" w:sz="4" w:space="0"/>
              <w:bottom w:val="single" w:color="000000" w:sz="4" w:space="0"/>
              <w:right w:val="single" w:color="000000" w:sz="4" w:space="0"/>
            </w:tcBorders>
          </w:tcPr>
          <w:p w14:paraId="2C5E8E7F">
            <w:pPr>
              <w:pStyle w:val="16"/>
              <w:spacing w:line="268" w:lineRule="exact"/>
              <w:ind w:left="638"/>
              <w:rPr>
                <w:b/>
                <w:sz w:val="28"/>
                <w:szCs w:val="28"/>
                <w:lang w:val="ru-RU"/>
              </w:rPr>
            </w:pPr>
            <w:r>
              <w:rPr>
                <w:b/>
                <w:sz w:val="28"/>
                <w:szCs w:val="28"/>
              </w:rPr>
              <w:t>Күн</w:t>
            </w:r>
            <w:r>
              <w:rPr>
                <w:b/>
                <w:spacing w:val="-2"/>
                <w:sz w:val="28"/>
                <w:szCs w:val="28"/>
              </w:rPr>
              <w:t xml:space="preserve"> </w:t>
            </w:r>
            <w:r>
              <w:rPr>
                <w:b/>
                <w:sz w:val="28"/>
                <w:szCs w:val="28"/>
              </w:rPr>
              <w:t>тәртібі</w:t>
            </w:r>
          </w:p>
        </w:tc>
        <w:tc>
          <w:tcPr>
            <w:tcW w:w="2832" w:type="dxa"/>
            <w:gridSpan w:val="2"/>
            <w:tcBorders>
              <w:top w:val="single" w:color="000000" w:sz="4" w:space="0"/>
              <w:left w:val="single" w:color="000000" w:sz="4" w:space="0"/>
              <w:bottom w:val="single" w:color="000000" w:sz="4" w:space="0"/>
              <w:right w:val="single" w:color="000000" w:sz="4" w:space="0"/>
            </w:tcBorders>
          </w:tcPr>
          <w:p w14:paraId="069CC1F4">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Дүйсенбі </w:t>
            </w:r>
          </w:p>
          <w:p w14:paraId="12BAA033">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18.03.2024</w:t>
            </w:r>
          </w:p>
        </w:tc>
        <w:tc>
          <w:tcPr>
            <w:tcW w:w="1843" w:type="dxa"/>
            <w:tcBorders>
              <w:top w:val="single" w:color="auto" w:sz="4" w:space="0"/>
              <w:left w:val="single" w:color="000000" w:sz="4" w:space="0"/>
              <w:bottom w:val="single" w:color="000000" w:sz="4" w:space="0"/>
              <w:right w:val="single" w:color="000000" w:sz="4" w:space="0"/>
            </w:tcBorders>
          </w:tcPr>
          <w:p w14:paraId="1396DE83">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Сейсенбі </w:t>
            </w:r>
          </w:p>
          <w:p w14:paraId="12C917D7">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val="kk-KZ" w:eastAsia="ru-RU"/>
              </w:rPr>
              <w:t>19.03.2024</w:t>
            </w:r>
          </w:p>
        </w:tc>
        <w:tc>
          <w:tcPr>
            <w:tcW w:w="2410" w:type="dxa"/>
            <w:gridSpan w:val="2"/>
            <w:tcBorders>
              <w:top w:val="single" w:color="000000" w:sz="4" w:space="0"/>
              <w:left w:val="single" w:color="000000" w:sz="4" w:space="0"/>
              <w:bottom w:val="single" w:color="000000" w:sz="4" w:space="0"/>
              <w:right w:val="single" w:color="000000" w:sz="4" w:space="0"/>
            </w:tcBorders>
          </w:tcPr>
          <w:p w14:paraId="7503BDAC">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Сәрсенбі</w:t>
            </w:r>
          </w:p>
          <w:p w14:paraId="7DFC4502">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20.03.2024 </w:t>
            </w:r>
          </w:p>
        </w:tc>
        <w:tc>
          <w:tcPr>
            <w:tcW w:w="2692" w:type="dxa"/>
            <w:gridSpan w:val="3"/>
            <w:tcBorders>
              <w:top w:val="single" w:color="000000" w:sz="4" w:space="0"/>
              <w:left w:val="single" w:color="000000" w:sz="4" w:space="0"/>
              <w:bottom w:val="single" w:color="000000" w:sz="4" w:space="0"/>
              <w:right w:val="single" w:color="000000" w:sz="4" w:space="0"/>
            </w:tcBorders>
          </w:tcPr>
          <w:p w14:paraId="00F39205">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Бейсенбі </w:t>
            </w:r>
          </w:p>
          <w:p w14:paraId="43384465">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21.03.2024</w:t>
            </w:r>
          </w:p>
        </w:tc>
        <w:tc>
          <w:tcPr>
            <w:tcW w:w="2420" w:type="dxa"/>
            <w:tcBorders>
              <w:top w:val="single" w:color="000000" w:sz="4" w:space="0"/>
              <w:left w:val="single" w:color="000000" w:sz="4" w:space="0"/>
              <w:bottom w:val="single" w:color="000000" w:sz="4" w:space="0"/>
              <w:right w:val="single" w:color="000000" w:sz="4" w:space="0"/>
            </w:tcBorders>
          </w:tcPr>
          <w:p w14:paraId="3B1B8A7F">
            <w:pPr>
              <w:jc w:val="center"/>
              <w:rPr>
                <w:rFonts w:ascii="Times New Roman" w:hAnsi="Times New Roman" w:eastAsia="Times New Roman" w:cs="Times New Roman"/>
                <w:b/>
                <w:color w:val="000000"/>
                <w:sz w:val="28"/>
                <w:szCs w:val="28"/>
                <w:lang w:eastAsia="ru-RU"/>
              </w:rPr>
            </w:pPr>
          </w:p>
        </w:tc>
      </w:tr>
      <w:tr w14:paraId="37B67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698" w:type="dxa"/>
            <w:tcBorders>
              <w:top w:val="single" w:color="000000" w:sz="4" w:space="0"/>
              <w:left w:val="single" w:color="000000" w:sz="4" w:space="0"/>
              <w:bottom w:val="single" w:color="000000" w:sz="4" w:space="0"/>
              <w:right w:val="single" w:color="000000" w:sz="4" w:space="0"/>
            </w:tcBorders>
          </w:tcPr>
          <w:p w14:paraId="2E412146">
            <w:pPr>
              <w:pStyle w:val="16"/>
              <w:spacing w:line="258" w:lineRule="exact"/>
              <w:ind w:left="110"/>
              <w:rPr>
                <w:b/>
                <w:sz w:val="28"/>
                <w:szCs w:val="28"/>
              </w:rPr>
            </w:pPr>
            <w:r>
              <w:rPr>
                <w:b/>
                <w:sz w:val="28"/>
                <w:szCs w:val="28"/>
              </w:rPr>
              <w:t>Балаларды</w:t>
            </w:r>
            <w:r>
              <w:rPr>
                <w:b/>
                <w:spacing w:val="-1"/>
                <w:sz w:val="28"/>
                <w:szCs w:val="28"/>
              </w:rPr>
              <w:t xml:space="preserve"> </w:t>
            </w:r>
            <w:r>
              <w:rPr>
                <w:b/>
                <w:sz w:val="28"/>
                <w:szCs w:val="28"/>
              </w:rPr>
              <w:t>қабылдау</w:t>
            </w:r>
          </w:p>
        </w:tc>
        <w:tc>
          <w:tcPr>
            <w:tcW w:w="12197" w:type="dxa"/>
            <w:gridSpan w:val="9"/>
          </w:tcPr>
          <w:p w14:paraId="35EFD35B">
            <w:pPr>
              <w:rPr>
                <w:rFonts w:ascii="Times New Roman" w:hAnsi="Times New Roman" w:eastAsia="Times New Roman" w:cs="Times New Roman"/>
                <w:color w:val="000000"/>
                <w:sz w:val="28"/>
                <w:szCs w:val="28"/>
                <w:lang w:val="kk-KZ" w:eastAsia="ru-RU"/>
              </w:rPr>
            </w:pPr>
            <w:r>
              <w:rPr>
                <w:rFonts w:ascii="Times New Roman" w:hAnsi="Times New Roman" w:cs="Times New Roman"/>
                <w:sz w:val="24"/>
                <w:szCs w:val="24"/>
                <w:lang w:val="kk-KZ"/>
              </w:rPr>
              <w:t xml:space="preserve">Балаларды жақсы көңіл-күймен қабылдау. Балалардан демалысты қалай өткізгендері жайлы әңгіме жүргізу. </w:t>
            </w:r>
            <w:r>
              <w:rPr>
                <w:rFonts w:ascii="Times New Roman" w:hAnsi="Times New Roman" w:eastAsia="Times New Roman" w:cs="Times New Roman"/>
                <w:color w:val="000000"/>
                <w:sz w:val="24"/>
                <w:szCs w:val="24"/>
                <w:lang w:val="kk-KZ"/>
              </w:rPr>
              <w:t>Гимн  айту</w:t>
            </w:r>
            <w:r>
              <w:rPr>
                <w:rFonts w:ascii="Times New Roman" w:hAnsi="Times New Roman" w:cs="Times New Roman"/>
                <w:sz w:val="24"/>
                <w:szCs w:val="24"/>
                <w:lang w:val="kk-KZ"/>
              </w:rPr>
              <w:t xml:space="preserve">                                                                                                                                                                                                </w:t>
            </w:r>
            <w:r>
              <w:rPr>
                <w:rFonts w:ascii="Times New Roman" w:hAnsi="Times New Roman" w:eastAsia="Times New Roman" w:cs="Times New Roman"/>
                <w:color w:val="000000"/>
                <w:sz w:val="24"/>
                <w:szCs w:val="24"/>
                <w:lang w:val="kk-KZ" w:eastAsia="ru-RU"/>
              </w:rPr>
              <w:t>Сиқырлы сөздермен қарсы алу (көйлегің қандай әдемі т.б)</w:t>
            </w:r>
            <w:r>
              <w:rPr>
                <w:rFonts w:ascii="Times New Roman" w:hAnsi="Times New Roman" w:eastAsia="Times New Roman" w:cs="Times New Roman"/>
                <w:color w:val="000000"/>
                <w:sz w:val="24"/>
                <w:szCs w:val="24"/>
                <w:lang w:val="kk-KZ" w:eastAsia="ru-RU"/>
              </w:rPr>
              <w:tab/>
            </w:r>
            <w:r>
              <w:rPr>
                <w:rFonts w:ascii="Times New Roman" w:hAnsi="Times New Roman" w:cs="Times New Roman"/>
                <w:sz w:val="24"/>
                <w:szCs w:val="24"/>
                <w:lang w:val="kk-KZ"/>
              </w:rPr>
              <w:t xml:space="preserve">                                                                                                     </w:t>
            </w:r>
            <w:r>
              <w:rPr>
                <w:rFonts w:ascii="Times New Roman" w:hAnsi="Times New Roman" w:eastAsia="Times New Roman" w:cs="Times New Roman"/>
                <w:b/>
                <w:color w:val="FF0000"/>
                <w:sz w:val="24"/>
                <w:szCs w:val="24"/>
                <w:lang w:val="kk-KZ" w:eastAsia="ru-RU"/>
              </w:rPr>
              <w:t>Коммуникативтік дағдылар</w:t>
            </w:r>
          </w:p>
        </w:tc>
      </w:tr>
      <w:tr w14:paraId="2FDF0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8" w:type="dxa"/>
            <w:tcBorders>
              <w:top w:val="single" w:color="000000" w:sz="4" w:space="0"/>
              <w:left w:val="single" w:color="000000" w:sz="4" w:space="0"/>
              <w:bottom w:val="single" w:color="000000" w:sz="4" w:space="0"/>
              <w:right w:val="single" w:color="000000" w:sz="4" w:space="0"/>
            </w:tcBorders>
          </w:tcPr>
          <w:p w14:paraId="75628098">
            <w:pPr>
              <w:pStyle w:val="16"/>
              <w:spacing w:line="268" w:lineRule="exact"/>
              <w:ind w:left="110"/>
              <w:rPr>
                <w:b/>
                <w:sz w:val="28"/>
                <w:szCs w:val="28"/>
              </w:rPr>
            </w:pPr>
            <w:r>
              <w:rPr>
                <w:b/>
                <w:sz w:val="28"/>
                <w:szCs w:val="28"/>
              </w:rPr>
              <w:t>Ата-аналармен</w:t>
            </w:r>
            <w:r>
              <w:rPr>
                <w:b/>
                <w:spacing w:val="-6"/>
                <w:sz w:val="28"/>
                <w:szCs w:val="28"/>
              </w:rPr>
              <w:t xml:space="preserve"> </w:t>
            </w:r>
            <w:r>
              <w:rPr>
                <w:b/>
                <w:sz w:val="28"/>
                <w:szCs w:val="28"/>
              </w:rPr>
              <w:t>әңгімелесу,</w:t>
            </w:r>
          </w:p>
          <w:p w14:paraId="3C41C5DE">
            <w:pPr>
              <w:pStyle w:val="16"/>
              <w:spacing w:line="264" w:lineRule="exact"/>
              <w:ind w:left="110"/>
              <w:rPr>
                <w:b/>
                <w:sz w:val="28"/>
                <w:szCs w:val="28"/>
              </w:rPr>
            </w:pPr>
            <w:r>
              <w:rPr>
                <w:b/>
                <w:sz w:val="28"/>
                <w:szCs w:val="28"/>
              </w:rPr>
              <w:t>кеңес</w:t>
            </w:r>
            <w:r>
              <w:rPr>
                <w:b/>
                <w:spacing w:val="-1"/>
                <w:sz w:val="28"/>
                <w:szCs w:val="28"/>
              </w:rPr>
              <w:t xml:space="preserve"> </w:t>
            </w:r>
            <w:r>
              <w:rPr>
                <w:b/>
                <w:sz w:val="28"/>
                <w:szCs w:val="28"/>
              </w:rPr>
              <w:t>беру</w:t>
            </w:r>
          </w:p>
        </w:tc>
        <w:tc>
          <w:tcPr>
            <w:tcW w:w="12197" w:type="dxa"/>
            <w:gridSpan w:val="9"/>
          </w:tcPr>
          <w:p w14:paraId="4427831D">
            <w:pPr>
              <w:adjustRightInd w:val="0"/>
              <w:rPr>
                <w:rFonts w:ascii="Times New Roman" w:hAnsi="Times New Roman" w:cs="Times New Roman"/>
                <w:color w:val="000000"/>
                <w:sz w:val="28"/>
                <w:szCs w:val="28"/>
                <w:lang w:val="kk-KZ"/>
              </w:rPr>
            </w:pPr>
            <w:r>
              <w:rPr>
                <w:rFonts w:ascii="Times New Roman" w:hAnsi="Times New Roman" w:eastAsia="Times New Roman" w:cs="Times New Roman"/>
                <w:color w:val="000000"/>
                <w:sz w:val="28"/>
                <w:szCs w:val="28"/>
                <w:lang w:val="kk-KZ" w:eastAsia="ru-RU"/>
              </w:rPr>
              <w:t>Балабақшадан кейінгі баланың өзін-өзі қалай ұстатйыны жайлы әңгімелесу</w:t>
            </w:r>
          </w:p>
        </w:tc>
      </w:tr>
      <w:tr w14:paraId="63ACA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trPr>
        <w:tc>
          <w:tcPr>
            <w:tcW w:w="2698" w:type="dxa"/>
            <w:tcBorders>
              <w:top w:val="single" w:color="000000" w:sz="4" w:space="0"/>
              <w:left w:val="single" w:color="000000" w:sz="4" w:space="0"/>
              <w:bottom w:val="single" w:color="000000" w:sz="4" w:space="0"/>
              <w:right w:val="single" w:color="000000" w:sz="4" w:space="0"/>
            </w:tcBorders>
          </w:tcPr>
          <w:p w14:paraId="0A9335C0">
            <w:pPr>
              <w:pStyle w:val="16"/>
              <w:ind w:left="110" w:right="498"/>
              <w:rPr>
                <w:b/>
                <w:sz w:val="28"/>
                <w:szCs w:val="28"/>
              </w:rPr>
            </w:pPr>
            <w:r>
              <w:rPr>
                <w:b/>
                <w:sz w:val="28"/>
                <w:szCs w:val="28"/>
              </w:rPr>
              <w:t>Балалардың дербес әрекеті</w:t>
            </w:r>
            <w:r>
              <w:rPr>
                <w:b/>
                <w:spacing w:val="-57"/>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541FAF40">
            <w:pPr>
              <w:pStyle w:val="16"/>
              <w:spacing w:line="270" w:lineRule="atLeast"/>
              <w:ind w:left="110" w:right="558"/>
              <w:rPr>
                <w:b/>
                <w:sz w:val="28"/>
                <w:szCs w:val="28"/>
              </w:rPr>
            </w:pPr>
            <w:r>
              <w:rPr>
                <w:b/>
                <w:sz w:val="28"/>
                <w:szCs w:val="28"/>
              </w:rPr>
              <w:t>бейнелеу әрекеті, кітаптар</w:t>
            </w:r>
            <w:r>
              <w:rPr>
                <w:b/>
                <w:spacing w:val="-58"/>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832" w:type="dxa"/>
            <w:gridSpan w:val="2"/>
          </w:tcPr>
          <w:p w14:paraId="50018677">
            <w:pPr>
              <w:suppressAutoHyphens/>
              <w:rPr>
                <w:rFonts w:ascii="Times New Roman" w:hAnsi="Times New Roman" w:eastAsia="Times New Roman" w:cs="Times New Roman"/>
                <w:b/>
                <w:bCs/>
                <w:color w:val="FF0000"/>
                <w:sz w:val="28"/>
                <w:szCs w:val="28"/>
                <w:lang w:val="kk-KZ" w:eastAsia="ar-SA"/>
              </w:rPr>
            </w:pPr>
            <w:r>
              <w:rPr>
                <w:rFonts w:ascii="Times New Roman" w:hAnsi="Times New Roman" w:cs="Times New Roman"/>
                <w:color w:val="444444"/>
                <w:sz w:val="28"/>
                <w:szCs w:val="28"/>
                <w:shd w:val="clear" w:color="auto" w:fill="FFFFFF"/>
                <w:lang w:val="kk-KZ"/>
              </w:rPr>
              <w:t>Көктем, көктем көктемде</w:t>
            </w:r>
            <w:r>
              <w:rPr>
                <w:rFonts w:ascii="Times New Roman" w:hAnsi="Times New Roman" w:cs="Times New Roman"/>
                <w:color w:val="444444"/>
                <w:sz w:val="28"/>
                <w:szCs w:val="28"/>
                <w:lang w:val="kk-KZ"/>
              </w:rPr>
              <w:br w:type="textWrapping"/>
            </w:r>
            <w:r>
              <w:rPr>
                <w:rFonts w:ascii="Times New Roman" w:hAnsi="Times New Roman" w:cs="Times New Roman"/>
                <w:color w:val="444444"/>
                <w:sz w:val="28"/>
                <w:szCs w:val="28"/>
                <w:shd w:val="clear" w:color="auto" w:fill="FFFFFF"/>
                <w:lang w:val="kk-KZ"/>
              </w:rPr>
              <w:t>Құстар келіп жеткенде.</w:t>
            </w:r>
            <w:r>
              <w:rPr>
                <w:rFonts w:ascii="Times New Roman" w:hAnsi="Times New Roman" w:cs="Times New Roman"/>
                <w:color w:val="444444"/>
                <w:sz w:val="28"/>
                <w:szCs w:val="28"/>
                <w:lang w:val="kk-KZ"/>
              </w:rPr>
              <w:br w:type="textWrapping"/>
            </w:r>
            <w:r>
              <w:rPr>
                <w:rFonts w:ascii="Times New Roman" w:hAnsi="Times New Roman" w:cs="Times New Roman"/>
                <w:color w:val="444444"/>
                <w:sz w:val="28"/>
                <w:szCs w:val="28"/>
                <w:shd w:val="clear" w:color="auto" w:fill="FFFFFF"/>
                <w:lang w:val="kk-KZ"/>
              </w:rPr>
              <w:t>Қуанып бір қаламыз.</w:t>
            </w:r>
            <w:r>
              <w:rPr>
                <w:rFonts w:ascii="Times New Roman" w:hAnsi="Times New Roman" w:cs="Times New Roman"/>
                <w:color w:val="444444"/>
                <w:sz w:val="28"/>
                <w:szCs w:val="28"/>
                <w:lang w:val="kk-KZ"/>
              </w:rPr>
              <w:br w:type="textWrapping"/>
            </w:r>
            <w:r>
              <w:rPr>
                <w:rFonts w:ascii="Times New Roman" w:hAnsi="Times New Roman" w:cs="Times New Roman"/>
                <w:color w:val="444444"/>
                <w:sz w:val="28"/>
                <w:szCs w:val="28"/>
                <w:shd w:val="clear" w:color="auto" w:fill="FFFFFF"/>
                <w:lang w:val="kk-KZ"/>
              </w:rPr>
              <w:t xml:space="preserve">Әнмен қарсы аламыз </w:t>
            </w:r>
            <w:r>
              <w:rPr>
                <w:rFonts w:ascii="Times New Roman" w:hAnsi="Times New Roman" w:cs="Times New Roman"/>
                <w:b/>
                <w:color w:val="FF0000"/>
                <w:sz w:val="28"/>
                <w:szCs w:val="28"/>
                <w:shd w:val="clear" w:color="auto" w:fill="FFFFFF"/>
                <w:lang w:val="kk-KZ"/>
              </w:rPr>
              <w:t>Көркем әдебиет</w:t>
            </w:r>
            <w:r>
              <w:rPr>
                <w:rFonts w:ascii="Times New Roman" w:hAnsi="Times New Roman" w:eastAsia="Times New Roman" w:cs="Times New Roman"/>
                <w:b/>
                <w:bCs/>
                <w:color w:val="FF0000"/>
                <w:sz w:val="28"/>
                <w:szCs w:val="28"/>
                <w:lang w:val="kk-KZ" w:eastAsia="ar-SA"/>
              </w:rPr>
              <w:t xml:space="preserve"> коммуникативтік дағдылару</w:t>
            </w:r>
          </w:p>
        </w:tc>
        <w:tc>
          <w:tcPr>
            <w:tcW w:w="1843" w:type="dxa"/>
          </w:tcPr>
          <w:p w14:paraId="276FB56F">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Иыр иыр иыр Сүт береді сиыр </w:t>
            </w:r>
            <w:r>
              <w:rPr>
                <w:rFonts w:ascii="Times New Roman" w:hAnsi="Times New Roman" w:cs="Times New Roman"/>
                <w:b/>
                <w:color w:val="FF0000"/>
                <w:sz w:val="28"/>
                <w:szCs w:val="28"/>
                <w:shd w:val="clear" w:color="auto" w:fill="FFFFFF"/>
                <w:lang w:val="kk-KZ"/>
              </w:rPr>
              <w:t>көркем әдебиет</w:t>
            </w:r>
          </w:p>
          <w:p w14:paraId="59824111">
            <w:pPr>
              <w:rPr>
                <w:rFonts w:ascii="Times New Roman" w:hAnsi="Times New Roman" w:eastAsia="Times New Roman" w:cs="Times New Roman"/>
                <w:b/>
                <w:i/>
                <w:sz w:val="28"/>
                <w:szCs w:val="28"/>
                <w:lang w:val="kk-KZ" w:eastAsia="ru-RU"/>
              </w:rPr>
            </w:pPr>
          </w:p>
        </w:tc>
        <w:tc>
          <w:tcPr>
            <w:tcW w:w="2410" w:type="dxa"/>
            <w:gridSpan w:val="2"/>
          </w:tcPr>
          <w:p w14:paraId="14F34EDE">
            <w:pPr>
              <w:rPr>
                <w:rFonts w:ascii="Times New Roman" w:hAnsi="Times New Roman" w:cs="Times New Roman"/>
                <w:b/>
                <w:color w:val="FF0000"/>
                <w:sz w:val="28"/>
                <w:szCs w:val="28"/>
                <w:shd w:val="clear" w:color="auto" w:fill="FFFFFF"/>
                <w:lang w:val="kk-KZ"/>
              </w:rPr>
            </w:pPr>
            <w:r>
              <w:rPr>
                <w:rFonts w:ascii="Times New Roman" w:hAnsi="Times New Roman" w:cs="Times New Roman"/>
                <w:color w:val="000000"/>
                <w:sz w:val="28"/>
                <w:szCs w:val="28"/>
                <w:shd w:val="clear" w:color="auto" w:fill="FFFFFF"/>
                <w:lang w:val="kk-KZ"/>
              </w:rPr>
              <w:t>Көктем күні шуақты,</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Көктем күні қуатты.</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Көктем күні шуақты,</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Сай - салад су ақты.</w:t>
            </w:r>
            <w:r>
              <w:rPr>
                <w:rFonts w:ascii="Times New Roman" w:hAnsi="Times New Roman" w:cs="Times New Roman"/>
                <w:b/>
                <w:color w:val="FF0000"/>
                <w:sz w:val="28"/>
                <w:szCs w:val="28"/>
                <w:shd w:val="clear" w:color="auto" w:fill="FFFFFF"/>
                <w:lang w:val="kk-KZ"/>
              </w:rPr>
              <w:t>Көркем әдебиет</w:t>
            </w:r>
          </w:p>
        </w:tc>
        <w:tc>
          <w:tcPr>
            <w:tcW w:w="2692" w:type="dxa"/>
            <w:gridSpan w:val="3"/>
          </w:tcPr>
          <w:p w14:paraId="7C444F12">
            <w:pPr>
              <w:rPr>
                <w:rFonts w:ascii="Times New Roman" w:hAnsi="Times New Roman" w:eastAsia="Times New Roman" w:cs="Times New Roman"/>
                <w:sz w:val="28"/>
                <w:szCs w:val="28"/>
                <w:lang w:val="kk-KZ" w:eastAsia="ru-RU"/>
              </w:rPr>
            </w:pPr>
          </w:p>
        </w:tc>
        <w:tc>
          <w:tcPr>
            <w:tcW w:w="2420" w:type="dxa"/>
          </w:tcPr>
          <w:p w14:paraId="2A8D4D73">
            <w:pPr>
              <w:rPr>
                <w:rFonts w:ascii="Times New Roman" w:hAnsi="Times New Roman" w:eastAsia="Times New Roman" w:cs="Times New Roman"/>
                <w:b/>
                <w:sz w:val="28"/>
                <w:szCs w:val="28"/>
                <w:lang w:val="kk-KZ" w:eastAsia="ru-RU"/>
              </w:rPr>
            </w:pPr>
          </w:p>
        </w:tc>
      </w:tr>
      <w:tr w14:paraId="289B4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698" w:type="dxa"/>
            <w:tcBorders>
              <w:top w:val="single" w:color="000000" w:sz="4" w:space="0"/>
              <w:left w:val="single" w:color="000000" w:sz="4" w:space="0"/>
              <w:bottom w:val="single" w:color="000000" w:sz="4" w:space="0"/>
              <w:right w:val="single" w:color="000000" w:sz="4" w:space="0"/>
            </w:tcBorders>
          </w:tcPr>
          <w:p w14:paraId="56EC751A">
            <w:pPr>
              <w:pStyle w:val="16"/>
              <w:spacing w:line="267" w:lineRule="exact"/>
              <w:ind w:left="110"/>
              <w:rPr>
                <w:b/>
                <w:sz w:val="28"/>
                <w:szCs w:val="28"/>
              </w:rPr>
            </w:pPr>
            <w:r>
              <w:rPr>
                <w:b/>
                <w:sz w:val="28"/>
                <w:szCs w:val="28"/>
              </w:rPr>
              <w:t>Таңертенгі</w:t>
            </w:r>
            <w:r>
              <w:rPr>
                <w:b/>
                <w:spacing w:val="-3"/>
                <w:sz w:val="28"/>
                <w:szCs w:val="28"/>
              </w:rPr>
              <w:t xml:space="preserve"> </w:t>
            </w:r>
            <w:r>
              <w:rPr>
                <w:b/>
                <w:sz w:val="28"/>
                <w:szCs w:val="28"/>
              </w:rPr>
              <w:t>жаттығу</w:t>
            </w:r>
          </w:p>
        </w:tc>
        <w:tc>
          <w:tcPr>
            <w:tcW w:w="12197" w:type="dxa"/>
            <w:gridSpan w:val="9"/>
            <w:tcBorders>
              <w:top w:val="single" w:color="000000" w:sz="4" w:space="0"/>
              <w:left w:val="single" w:color="000000" w:sz="4" w:space="0"/>
              <w:bottom w:val="single" w:color="000000" w:sz="4" w:space="0"/>
              <w:right w:val="single" w:color="000000" w:sz="4" w:space="0"/>
            </w:tcBorders>
          </w:tcPr>
          <w:p w14:paraId="4F1F9D57">
            <w:pPr>
              <w:pStyle w:val="16"/>
              <w:rPr>
                <w:sz w:val="28"/>
                <w:szCs w:val="28"/>
              </w:rPr>
            </w:pPr>
            <w:r>
              <w:rPr>
                <w:sz w:val="28"/>
                <w:szCs w:val="28"/>
              </w:rPr>
              <w:t>Наурыз айына арналған таңертеңгі жаттығулар</w:t>
            </w:r>
            <w:r>
              <w:rPr>
                <w:color w:val="000000" w:themeColor="text1"/>
                <w:sz w:val="28"/>
                <w:szCs w:val="28"/>
                <w14:textFill>
                  <w14:solidFill>
                    <w14:schemeClr w14:val="tx1"/>
                  </w14:solidFill>
                </w14:textFill>
              </w:rPr>
              <w:t xml:space="preserve"> кешені </w:t>
            </w:r>
            <w:r>
              <w:rPr>
                <w:color w:val="FF0000"/>
                <w:sz w:val="28"/>
                <w:szCs w:val="28"/>
              </w:rPr>
              <w:t>(</w:t>
            </w:r>
            <w:r>
              <w:rPr>
                <w:b/>
                <w:bCs/>
                <w:color w:val="FF0000"/>
                <w:sz w:val="28"/>
                <w:szCs w:val="28"/>
              </w:rPr>
              <w:t>Жалпы дамытушы жаттығулар, қимыл белсенділігі, ойын әрекеті).</w:t>
            </w:r>
          </w:p>
        </w:tc>
      </w:tr>
      <w:tr w14:paraId="3C411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698" w:type="dxa"/>
            <w:tcBorders>
              <w:top w:val="single" w:color="000000" w:sz="4" w:space="0"/>
              <w:left w:val="single" w:color="000000" w:sz="4" w:space="0"/>
              <w:bottom w:val="single" w:color="000000" w:sz="4" w:space="0"/>
              <w:right w:val="single" w:color="000000" w:sz="4" w:space="0"/>
            </w:tcBorders>
          </w:tcPr>
          <w:p w14:paraId="387C207E">
            <w:pPr>
              <w:pStyle w:val="16"/>
              <w:spacing w:line="268" w:lineRule="exact"/>
              <w:ind w:left="110"/>
              <w:rPr>
                <w:b/>
                <w:sz w:val="28"/>
                <w:szCs w:val="28"/>
              </w:rPr>
            </w:pPr>
            <w:r>
              <w:rPr>
                <w:b/>
                <w:sz w:val="28"/>
                <w:szCs w:val="28"/>
              </w:rPr>
              <w:t>Таңғы</w:t>
            </w:r>
            <w:r>
              <w:rPr>
                <w:b/>
                <w:spacing w:val="-4"/>
                <w:sz w:val="28"/>
                <w:szCs w:val="28"/>
              </w:rPr>
              <w:t xml:space="preserve"> </w:t>
            </w:r>
            <w:r>
              <w:rPr>
                <w:b/>
                <w:sz w:val="28"/>
                <w:szCs w:val="28"/>
              </w:rPr>
              <w:t>ас</w:t>
            </w:r>
          </w:p>
        </w:tc>
        <w:tc>
          <w:tcPr>
            <w:tcW w:w="12197" w:type="dxa"/>
            <w:gridSpan w:val="9"/>
            <w:tcBorders>
              <w:top w:val="single" w:color="000000" w:sz="4" w:space="0"/>
              <w:left w:val="single" w:color="000000" w:sz="4" w:space="0"/>
              <w:bottom w:val="single" w:color="000000" w:sz="4" w:space="0"/>
              <w:right w:val="single" w:color="000000" w:sz="4" w:space="0"/>
            </w:tcBorders>
          </w:tcPr>
          <w:p w14:paraId="1B39B731">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32E12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8" w:type="dxa"/>
            <w:tcBorders>
              <w:top w:val="single" w:color="auto" w:sz="4" w:space="0"/>
              <w:left w:val="single" w:color="000000" w:sz="4" w:space="0"/>
              <w:bottom w:val="single" w:color="000000" w:sz="4" w:space="0"/>
              <w:right w:val="single" w:color="000000" w:sz="4" w:space="0"/>
            </w:tcBorders>
          </w:tcPr>
          <w:p w14:paraId="25DE3FF8">
            <w:pPr>
              <w:pStyle w:val="16"/>
              <w:spacing w:line="268" w:lineRule="exact"/>
              <w:ind w:left="110"/>
              <w:rPr>
                <w:b/>
                <w:sz w:val="28"/>
                <w:szCs w:val="28"/>
              </w:rPr>
            </w:pPr>
            <w:r>
              <w:rPr>
                <w:b/>
                <w:sz w:val="28"/>
                <w:szCs w:val="28"/>
              </w:rPr>
              <w:t>Ұйымдастырылған</w:t>
            </w:r>
            <w:r>
              <w:rPr>
                <w:b/>
                <w:spacing w:val="-2"/>
                <w:sz w:val="28"/>
                <w:szCs w:val="28"/>
              </w:rPr>
              <w:t xml:space="preserve"> </w:t>
            </w:r>
            <w:r>
              <w:rPr>
                <w:b/>
                <w:sz w:val="28"/>
                <w:szCs w:val="28"/>
              </w:rPr>
              <w:t>іс-әрекетке</w:t>
            </w:r>
          </w:p>
          <w:p w14:paraId="4AD5316B">
            <w:pPr>
              <w:pStyle w:val="16"/>
              <w:spacing w:line="264" w:lineRule="exact"/>
              <w:ind w:left="110"/>
              <w:rPr>
                <w:b/>
                <w:sz w:val="28"/>
                <w:szCs w:val="28"/>
              </w:rPr>
            </w:pPr>
            <w:r>
              <w:rPr>
                <w:b/>
                <w:sz w:val="28"/>
                <w:szCs w:val="28"/>
              </w:rPr>
              <w:t>дайындық</w:t>
            </w:r>
          </w:p>
        </w:tc>
        <w:tc>
          <w:tcPr>
            <w:tcW w:w="2832" w:type="dxa"/>
            <w:gridSpan w:val="2"/>
            <w:tcBorders>
              <w:top w:val="single" w:color="000000" w:sz="4" w:space="0"/>
              <w:left w:val="single" w:color="000000" w:sz="4" w:space="0"/>
              <w:bottom w:val="single" w:color="000000" w:sz="4" w:space="0"/>
              <w:right w:val="single" w:color="auto" w:sz="4" w:space="0"/>
            </w:tcBorders>
          </w:tcPr>
          <w:p w14:paraId="6FBE8177">
            <w:pPr>
              <w:rPr>
                <w:rFonts w:ascii="Times New Roman" w:hAnsi="Times New Roman" w:cs="Times New Roman"/>
                <w:b/>
                <w:sz w:val="28"/>
                <w:szCs w:val="28"/>
                <w:lang w:val="kk-KZ"/>
              </w:rPr>
            </w:pPr>
            <w:r>
              <w:rPr>
                <w:rFonts w:ascii="Times New Roman" w:hAnsi="Times New Roman" w:cs="Times New Roman"/>
                <w:sz w:val="28"/>
                <w:szCs w:val="28"/>
                <w:lang w:val="kk-KZ"/>
              </w:rPr>
              <w:t>Қарама-қарсы</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тәулік</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бөліктерін</w:t>
            </w:r>
            <w:r>
              <w:rPr>
                <w:rFonts w:ascii="Times New Roman" w:hAnsi="Times New Roman" w:cs="Times New Roman"/>
                <w:spacing w:val="-6"/>
                <w:sz w:val="28"/>
                <w:szCs w:val="28"/>
                <w:lang w:val="kk-KZ"/>
              </w:rPr>
              <w:t xml:space="preserve"> </w:t>
            </w:r>
            <w:r>
              <w:rPr>
                <w:rFonts w:ascii="Times New Roman" w:hAnsi="Times New Roman" w:cs="Times New Roman"/>
                <w:sz w:val="28"/>
                <w:szCs w:val="28"/>
                <w:lang w:val="kk-KZ"/>
              </w:rPr>
              <w:t>бағдарлауды пысықтау:</w:t>
            </w:r>
            <w:r>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күндіз-түнде,</w:t>
            </w:r>
            <w:r>
              <w:rPr>
                <w:rFonts w:ascii="Times New Roman" w:hAnsi="Times New Roman" w:cs="Times New Roman"/>
                <w:spacing w:val="-4"/>
                <w:sz w:val="28"/>
                <w:szCs w:val="28"/>
                <w:lang w:val="kk-KZ"/>
              </w:rPr>
              <w:t xml:space="preserve"> </w:t>
            </w:r>
            <w:r>
              <w:rPr>
                <w:rFonts w:ascii="Times New Roman" w:hAnsi="Times New Roman" w:cs="Times New Roman"/>
                <w:sz w:val="28"/>
                <w:szCs w:val="28"/>
                <w:lang w:val="kk-KZ"/>
              </w:rPr>
              <w:t>таңертең-кешке</w:t>
            </w:r>
          </w:p>
        </w:tc>
        <w:tc>
          <w:tcPr>
            <w:tcW w:w="2130" w:type="dxa"/>
            <w:gridSpan w:val="2"/>
            <w:tcBorders>
              <w:top w:val="single" w:color="000000" w:sz="4" w:space="0"/>
              <w:left w:val="single" w:color="auto" w:sz="4" w:space="0"/>
              <w:bottom w:val="single" w:color="000000" w:sz="4" w:space="0"/>
              <w:right w:val="single" w:color="auto" w:sz="4" w:space="0"/>
            </w:tcBorders>
          </w:tcPr>
          <w:p w14:paraId="676E251F">
            <w:pPr>
              <w:pStyle w:val="9"/>
              <w:spacing w:line="242" w:lineRule="auto"/>
              <w:ind w:left="0"/>
            </w:pPr>
            <w:r>
              <w:t>Құмға таяқшалармен, асфальтқа бормен, өз бетінше ойдан сурет салуға</w:t>
            </w:r>
            <w:r>
              <w:rPr>
                <w:spacing w:val="1"/>
              </w:rPr>
              <w:t xml:space="preserve"> </w:t>
            </w:r>
            <w:r>
              <w:t>мүмкіндік</w:t>
            </w:r>
            <w:r>
              <w:rPr>
                <w:spacing w:val="-1"/>
              </w:rPr>
              <w:t xml:space="preserve"> </w:t>
            </w:r>
            <w:r>
              <w:t>беру.</w:t>
            </w:r>
          </w:p>
          <w:p w14:paraId="56A6B0A8">
            <w:pPr>
              <w:pStyle w:val="16"/>
              <w:rPr>
                <w:b/>
                <w:sz w:val="28"/>
                <w:szCs w:val="28"/>
              </w:rPr>
            </w:pPr>
            <w:r>
              <w:t>Сурет</w:t>
            </w:r>
            <w:r>
              <w:rPr>
                <w:spacing w:val="-5"/>
              </w:rPr>
              <w:t xml:space="preserve"> </w:t>
            </w:r>
            <w:r>
              <w:t>салуда</w:t>
            </w:r>
            <w:r>
              <w:rPr>
                <w:spacing w:val="-3"/>
              </w:rPr>
              <w:t xml:space="preserve"> </w:t>
            </w:r>
            <w:r>
              <w:t>қауіпсіздікті</w:t>
            </w:r>
            <w:r>
              <w:rPr>
                <w:spacing w:val="-2"/>
              </w:rPr>
              <w:t xml:space="preserve"> </w:t>
            </w:r>
            <w:r>
              <w:t>сақтауға,</w:t>
            </w:r>
            <w:r>
              <w:rPr>
                <w:spacing w:val="-5"/>
              </w:rPr>
              <w:t xml:space="preserve"> </w:t>
            </w:r>
            <w:r>
              <w:t>ұқыптылыққа</w:t>
            </w:r>
            <w:r>
              <w:rPr>
                <w:spacing w:val="-6"/>
              </w:rPr>
              <w:t xml:space="preserve"> </w:t>
            </w:r>
            <w:r>
              <w:t>баулу</w:t>
            </w:r>
          </w:p>
        </w:tc>
        <w:tc>
          <w:tcPr>
            <w:tcW w:w="2835" w:type="dxa"/>
            <w:gridSpan w:val="3"/>
            <w:tcBorders>
              <w:top w:val="single" w:color="000000" w:sz="4" w:space="0"/>
              <w:left w:val="single" w:color="auto" w:sz="4" w:space="0"/>
              <w:bottom w:val="single" w:color="000000" w:sz="4" w:space="0"/>
              <w:right w:val="single" w:color="auto" w:sz="4" w:space="0"/>
            </w:tcBorders>
          </w:tcPr>
          <w:p w14:paraId="32676A3F">
            <w:pPr>
              <w:pStyle w:val="9"/>
              <w:ind w:left="0"/>
            </w:pPr>
            <w:r>
              <w:t>Тұтас</w:t>
            </w:r>
            <w:r>
              <w:rPr>
                <w:spacing w:val="1"/>
              </w:rPr>
              <w:t xml:space="preserve"> </w:t>
            </w:r>
            <w:r>
              <w:t>қағаз</w:t>
            </w:r>
            <w:r>
              <w:rPr>
                <w:spacing w:val="1"/>
              </w:rPr>
              <w:t xml:space="preserve"> </w:t>
            </w:r>
            <w:r>
              <w:t>парағына</w:t>
            </w:r>
            <w:r>
              <w:rPr>
                <w:spacing w:val="1"/>
              </w:rPr>
              <w:t xml:space="preserve"> </w:t>
            </w:r>
            <w:r>
              <w:t>бейнені</w:t>
            </w:r>
            <w:r>
              <w:rPr>
                <w:spacing w:val="1"/>
              </w:rPr>
              <w:t xml:space="preserve"> </w:t>
            </w:r>
            <w:r>
              <w:t>орналастыру,</w:t>
            </w:r>
            <w:r>
              <w:rPr>
                <w:spacing w:val="1"/>
              </w:rPr>
              <w:t xml:space="preserve"> </w:t>
            </w:r>
            <w:r>
              <w:t>қызыл,</w:t>
            </w:r>
            <w:r>
              <w:rPr>
                <w:spacing w:val="1"/>
              </w:rPr>
              <w:t xml:space="preserve"> </w:t>
            </w:r>
            <w:r>
              <w:t>сары,</w:t>
            </w:r>
            <w:r>
              <w:rPr>
                <w:spacing w:val="1"/>
              </w:rPr>
              <w:t xml:space="preserve"> </w:t>
            </w:r>
            <w:r>
              <w:t>жасыл,</w:t>
            </w:r>
            <w:r>
              <w:rPr>
                <w:spacing w:val="1"/>
              </w:rPr>
              <w:t xml:space="preserve"> </w:t>
            </w:r>
            <w:r>
              <w:t>көк,</w:t>
            </w:r>
            <w:r>
              <w:rPr>
                <w:spacing w:val="1"/>
              </w:rPr>
              <w:t xml:space="preserve"> </w:t>
            </w:r>
            <w:r>
              <w:t>қара,</w:t>
            </w:r>
            <w:r>
              <w:rPr>
                <w:spacing w:val="1"/>
              </w:rPr>
              <w:t xml:space="preserve"> </w:t>
            </w:r>
            <w:r>
              <w:t>ақ</w:t>
            </w:r>
            <w:r>
              <w:rPr>
                <w:spacing w:val="1"/>
              </w:rPr>
              <w:t xml:space="preserve"> </w:t>
            </w:r>
            <w:r>
              <w:t>негізгі</w:t>
            </w:r>
            <w:r>
              <w:rPr>
                <w:spacing w:val="1"/>
              </w:rPr>
              <w:t xml:space="preserve"> </w:t>
            </w:r>
            <w:r>
              <w:t>түстер</w:t>
            </w:r>
            <w:r>
              <w:rPr>
                <w:spacing w:val="1"/>
              </w:rPr>
              <w:t xml:space="preserve"> </w:t>
            </w:r>
            <w:r>
              <w:t>мен</w:t>
            </w:r>
            <w:r>
              <w:rPr>
                <w:spacing w:val="-67"/>
              </w:rPr>
              <w:t xml:space="preserve"> </w:t>
            </w:r>
            <w:r>
              <w:t>олардың</w:t>
            </w:r>
            <w:r>
              <w:rPr>
                <w:spacing w:val="-4"/>
              </w:rPr>
              <w:t xml:space="preserve"> </w:t>
            </w:r>
            <w:r>
              <w:t>реңктерін (қызғылт,</w:t>
            </w:r>
            <w:r>
              <w:rPr>
                <w:spacing w:val="-1"/>
              </w:rPr>
              <w:t xml:space="preserve"> </w:t>
            </w:r>
            <w:r>
              <w:t>көгілдір,</w:t>
            </w:r>
            <w:r>
              <w:rPr>
                <w:spacing w:val="-2"/>
              </w:rPr>
              <w:t xml:space="preserve"> </w:t>
            </w:r>
            <w:r>
              <w:t>сұр)</w:t>
            </w:r>
            <w:r>
              <w:rPr>
                <w:spacing w:val="-3"/>
              </w:rPr>
              <w:t xml:space="preserve"> </w:t>
            </w:r>
            <w:r>
              <w:t>қолдануды.</w:t>
            </w:r>
          </w:p>
          <w:p w14:paraId="325AA4CA">
            <w:pPr>
              <w:pStyle w:val="9"/>
              <w:spacing w:line="321" w:lineRule="exact"/>
              <w:ind w:left="0"/>
            </w:pPr>
            <w:r>
              <w:t>Қазақ</w:t>
            </w:r>
            <w:r>
              <w:rPr>
                <w:spacing w:val="-5"/>
              </w:rPr>
              <w:t xml:space="preserve"> </w:t>
            </w:r>
            <w:r>
              <w:t>ою-өрнектерінің</w:t>
            </w:r>
            <w:r>
              <w:rPr>
                <w:spacing w:val="-4"/>
              </w:rPr>
              <w:t xml:space="preserve"> </w:t>
            </w:r>
            <w:r>
              <w:t>қарапайым</w:t>
            </w:r>
            <w:r>
              <w:rPr>
                <w:spacing w:val="-5"/>
              </w:rPr>
              <w:t xml:space="preserve"> </w:t>
            </w:r>
            <w:r>
              <w:t>элементтерін</w:t>
            </w:r>
            <w:r>
              <w:rPr>
                <w:spacing w:val="-4"/>
              </w:rPr>
              <w:t xml:space="preserve"> </w:t>
            </w:r>
            <w:r>
              <w:t>қайталап</w:t>
            </w:r>
            <w:r>
              <w:rPr>
                <w:spacing w:val="-5"/>
              </w:rPr>
              <w:t xml:space="preserve"> </w:t>
            </w:r>
            <w:r>
              <w:t>салуға</w:t>
            </w:r>
            <w:r>
              <w:rPr>
                <w:spacing w:val="-4"/>
              </w:rPr>
              <w:t xml:space="preserve"> </w:t>
            </w:r>
            <w:r>
              <w:t>баулу.</w:t>
            </w:r>
          </w:p>
          <w:p w14:paraId="4D108C49">
            <w:pPr>
              <w:pStyle w:val="16"/>
              <w:rPr>
                <w:b/>
                <w:sz w:val="28"/>
                <w:szCs w:val="28"/>
              </w:rPr>
            </w:pPr>
          </w:p>
        </w:tc>
        <w:tc>
          <w:tcPr>
            <w:tcW w:w="1980" w:type="dxa"/>
            <w:tcBorders>
              <w:top w:val="single" w:color="000000" w:sz="4" w:space="0"/>
              <w:left w:val="single" w:color="auto" w:sz="4" w:space="0"/>
              <w:bottom w:val="single" w:color="000000" w:sz="4" w:space="0"/>
              <w:right w:val="single" w:color="auto" w:sz="4" w:space="0"/>
            </w:tcBorders>
          </w:tcPr>
          <w:p w14:paraId="671A1E43">
            <w:pPr>
              <w:pStyle w:val="9"/>
              <w:spacing w:line="317" w:lineRule="exact"/>
              <w:ind w:left="0"/>
            </w:pPr>
            <w:r>
              <w:t>.</w:t>
            </w:r>
          </w:p>
          <w:p w14:paraId="05AFBEEF">
            <w:pPr>
              <w:pStyle w:val="16"/>
              <w:rPr>
                <w:sz w:val="28"/>
                <w:szCs w:val="28"/>
              </w:rPr>
            </w:pPr>
          </w:p>
        </w:tc>
        <w:tc>
          <w:tcPr>
            <w:tcW w:w="2420" w:type="dxa"/>
            <w:tcBorders>
              <w:top w:val="single" w:color="000000" w:sz="4" w:space="0"/>
              <w:left w:val="single" w:color="auto" w:sz="4" w:space="0"/>
              <w:bottom w:val="single" w:color="000000" w:sz="4" w:space="0"/>
              <w:right w:val="single" w:color="000000" w:sz="4" w:space="0"/>
            </w:tcBorders>
          </w:tcPr>
          <w:p w14:paraId="4B0EAC67">
            <w:pPr>
              <w:pStyle w:val="16"/>
              <w:rPr>
                <w:b/>
                <w:sz w:val="28"/>
                <w:szCs w:val="28"/>
              </w:rPr>
            </w:pPr>
          </w:p>
        </w:tc>
      </w:tr>
      <w:tr w14:paraId="14B22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698" w:type="dxa"/>
            <w:vMerge w:val="restart"/>
            <w:tcBorders>
              <w:top w:val="single" w:color="000000" w:sz="4" w:space="0"/>
              <w:left w:val="single" w:color="000000" w:sz="4" w:space="0"/>
              <w:bottom w:val="single" w:color="000000" w:sz="4" w:space="0"/>
              <w:right w:val="single" w:color="000000" w:sz="4" w:space="0"/>
            </w:tcBorders>
          </w:tcPr>
          <w:p w14:paraId="7B6F08C9">
            <w:pPr>
              <w:pStyle w:val="16"/>
              <w:ind w:left="110" w:right="223"/>
              <w:rPr>
                <w:b/>
                <w:sz w:val="28"/>
                <w:szCs w:val="28"/>
              </w:rPr>
            </w:pPr>
            <w:r>
              <w:rPr>
                <w:b/>
                <w:sz w:val="28"/>
                <w:szCs w:val="28"/>
              </w:rPr>
              <w:t>Білім</w:t>
            </w:r>
            <w:r>
              <w:rPr>
                <w:b/>
                <w:spacing w:val="-3"/>
                <w:sz w:val="28"/>
                <w:szCs w:val="28"/>
              </w:rPr>
              <w:t xml:space="preserve"> </w:t>
            </w:r>
            <w:r>
              <w:rPr>
                <w:b/>
                <w:sz w:val="28"/>
                <w:szCs w:val="28"/>
              </w:rPr>
              <w:t>беру</w:t>
            </w:r>
            <w:r>
              <w:rPr>
                <w:b/>
                <w:spacing w:val="-7"/>
                <w:sz w:val="28"/>
                <w:szCs w:val="28"/>
              </w:rPr>
              <w:t xml:space="preserve"> </w:t>
            </w:r>
            <w:r>
              <w:rPr>
                <w:b/>
                <w:sz w:val="28"/>
                <w:szCs w:val="28"/>
              </w:rPr>
              <w:t>ұйымының</w:t>
            </w:r>
            <w:r>
              <w:rPr>
                <w:b/>
                <w:spacing w:val="-1"/>
                <w:sz w:val="28"/>
                <w:szCs w:val="28"/>
              </w:rPr>
              <w:t xml:space="preserve"> </w:t>
            </w:r>
            <w:r>
              <w:rPr>
                <w:b/>
                <w:sz w:val="28"/>
                <w:szCs w:val="28"/>
              </w:rPr>
              <w:t xml:space="preserve">кестесі </w:t>
            </w:r>
            <w:r>
              <w:rPr>
                <w:b/>
                <w:spacing w:val="-57"/>
                <w:sz w:val="28"/>
                <w:szCs w:val="28"/>
              </w:rPr>
              <w:t xml:space="preserve"> </w:t>
            </w:r>
            <w:r>
              <w:rPr>
                <w:b/>
                <w:sz w:val="28"/>
                <w:szCs w:val="28"/>
              </w:rPr>
              <w:t>бойынша</w:t>
            </w:r>
            <w:r>
              <w:rPr>
                <w:b/>
                <w:spacing w:val="-3"/>
                <w:sz w:val="28"/>
                <w:szCs w:val="28"/>
              </w:rPr>
              <w:t xml:space="preserve"> </w:t>
            </w:r>
            <w:r>
              <w:rPr>
                <w:b/>
                <w:sz w:val="28"/>
                <w:szCs w:val="28"/>
              </w:rPr>
              <w:t>ұйымдастырылған</w:t>
            </w:r>
          </w:p>
          <w:p w14:paraId="108B1E42">
            <w:pPr>
              <w:pStyle w:val="16"/>
              <w:spacing w:line="264" w:lineRule="exact"/>
              <w:ind w:left="110"/>
              <w:rPr>
                <w:b/>
                <w:sz w:val="28"/>
                <w:szCs w:val="28"/>
              </w:rPr>
            </w:pPr>
            <w:r>
              <w:rPr>
                <w:b/>
                <w:sz w:val="28"/>
                <w:szCs w:val="28"/>
              </w:rPr>
              <w:t>іс-әрекет</w:t>
            </w:r>
          </w:p>
        </w:tc>
        <w:tc>
          <w:tcPr>
            <w:tcW w:w="2832" w:type="dxa"/>
            <w:gridSpan w:val="2"/>
            <w:tcBorders>
              <w:bottom w:val="single" w:color="auto" w:sz="4" w:space="0"/>
            </w:tcBorders>
          </w:tcPr>
          <w:p w14:paraId="137301C4">
            <w:pPr>
              <w:pStyle w:val="15"/>
              <w:rPr>
                <w:rFonts w:ascii="Times New Roman" w:hAnsi="Times New Roman"/>
                <w:b/>
                <w:bCs/>
                <w:sz w:val="28"/>
                <w:szCs w:val="28"/>
                <w:lang w:val="kk-KZ"/>
              </w:rPr>
            </w:pPr>
            <w:r>
              <w:rPr>
                <w:rFonts w:ascii="Times New Roman" w:hAnsi="Times New Roman"/>
                <w:b/>
                <w:bCs/>
                <w:sz w:val="28"/>
                <w:szCs w:val="28"/>
                <w:lang w:val="kk-KZ"/>
              </w:rPr>
              <w:t>Дене шынықтыру</w:t>
            </w:r>
          </w:p>
          <w:p w14:paraId="38F3C3FD">
            <w:pPr>
              <w:rPr>
                <w:rFonts w:ascii="Times New Roman" w:hAnsi="Times New Roman" w:cs="Times New Roman"/>
                <w:sz w:val="28"/>
                <w:szCs w:val="28"/>
                <w:lang w:val="kk-KZ"/>
              </w:rPr>
            </w:pPr>
            <w:r>
              <w:rPr>
                <w:rFonts w:ascii="Times New Roman" w:hAnsi="Times New Roman" w:cs="Times New Roman"/>
                <w:sz w:val="28"/>
                <w:szCs w:val="28"/>
                <w:lang w:val="kk-KZ"/>
              </w:rPr>
              <w:t>Маман жұмыс жоспары бойынша</w:t>
            </w:r>
          </w:p>
          <w:p w14:paraId="4D52ADF2">
            <w:pPr>
              <w:rPr>
                <w:rFonts w:ascii="Times New Roman" w:hAnsi="Times New Roman" w:cs="Times New Roman"/>
                <w:b/>
                <w:sz w:val="28"/>
                <w:szCs w:val="28"/>
                <w:lang w:val="kk-KZ"/>
              </w:rPr>
            </w:pPr>
            <w:r>
              <w:rPr>
                <w:rFonts w:ascii="Times New Roman" w:hAnsi="Times New Roman" w:cs="Times New Roman"/>
                <w:b/>
                <w:sz w:val="28"/>
                <w:szCs w:val="28"/>
                <w:lang w:val="kk-KZ"/>
              </w:rPr>
              <w:t xml:space="preserve">Қазақ тілі </w:t>
            </w:r>
          </w:p>
          <w:p w14:paraId="79E6B026">
            <w:pPr>
              <w:rPr>
                <w:rFonts w:ascii="Times New Roman" w:hAnsi="Times New Roman" w:cs="Times New Roman"/>
                <w:sz w:val="28"/>
                <w:szCs w:val="28"/>
                <w:lang w:val="kk-KZ"/>
              </w:rPr>
            </w:pPr>
            <w:r>
              <w:rPr>
                <w:rFonts w:ascii="Times New Roman" w:hAnsi="Times New Roman" w:cs="Times New Roman"/>
                <w:sz w:val="28"/>
                <w:szCs w:val="28"/>
                <w:lang w:val="kk-KZ"/>
              </w:rPr>
              <w:t>Педагог маман жоспары бойынша</w:t>
            </w:r>
          </w:p>
        </w:tc>
        <w:tc>
          <w:tcPr>
            <w:tcW w:w="2130" w:type="dxa"/>
            <w:gridSpan w:val="2"/>
            <w:tcBorders>
              <w:bottom w:val="single" w:color="auto" w:sz="4" w:space="0"/>
              <w:right w:val="single" w:color="auto" w:sz="4" w:space="0"/>
            </w:tcBorders>
          </w:tcPr>
          <w:p w14:paraId="0A367ABC">
            <w:pPr>
              <w:pStyle w:val="15"/>
              <w:rPr>
                <w:rFonts w:ascii="Times New Roman" w:hAnsi="Times New Roman"/>
                <w:b/>
                <w:bCs/>
                <w:sz w:val="28"/>
                <w:szCs w:val="28"/>
                <w:lang w:val="kk-KZ"/>
              </w:rPr>
            </w:pPr>
            <w:r>
              <w:rPr>
                <w:rFonts w:ascii="Times New Roman" w:hAnsi="Times New Roman"/>
                <w:b/>
                <w:bCs/>
                <w:sz w:val="28"/>
                <w:szCs w:val="28"/>
                <w:lang w:val="kk-KZ"/>
              </w:rPr>
              <w:t>Дене шынықтыру</w:t>
            </w:r>
          </w:p>
          <w:p w14:paraId="0C3E5E41">
            <w:pPr>
              <w:rPr>
                <w:rFonts w:ascii="Times New Roman" w:hAnsi="Times New Roman" w:cs="Times New Roman"/>
                <w:sz w:val="28"/>
                <w:szCs w:val="28"/>
                <w:lang w:val="kk-KZ"/>
              </w:rPr>
            </w:pPr>
            <w:r>
              <w:rPr>
                <w:rFonts w:ascii="Times New Roman" w:hAnsi="Times New Roman" w:cs="Times New Roman"/>
                <w:sz w:val="28"/>
                <w:szCs w:val="28"/>
                <w:lang w:val="kk-KZ"/>
              </w:rPr>
              <w:t>Маман жұмыс жоспары бойынша</w:t>
            </w:r>
          </w:p>
          <w:p w14:paraId="2CEF1CDC">
            <w:pPr>
              <w:pStyle w:val="15"/>
              <w:rPr>
                <w:rFonts w:ascii="Times New Roman" w:hAnsi="Times New Roman"/>
                <w:b/>
                <w:bCs/>
                <w:sz w:val="24"/>
                <w:szCs w:val="24"/>
                <w:lang w:val="kk-KZ"/>
              </w:rPr>
            </w:pPr>
            <w:r>
              <w:rPr>
                <w:rFonts w:ascii="Times New Roman" w:hAnsi="Times New Roman"/>
                <w:b/>
                <w:bCs/>
                <w:sz w:val="24"/>
                <w:szCs w:val="24"/>
                <w:lang w:val="kk-KZ"/>
              </w:rPr>
              <w:t>Музыка</w:t>
            </w:r>
          </w:p>
          <w:p w14:paraId="2159CC06">
            <w:pPr>
              <w:rPr>
                <w:rFonts w:ascii="Times New Roman" w:hAnsi="Times New Roman" w:cs="Times New Roman"/>
                <w:b/>
                <w:sz w:val="28"/>
                <w:szCs w:val="28"/>
                <w:lang w:val="kk-KZ"/>
              </w:rPr>
            </w:pPr>
            <w:r>
              <w:rPr>
                <w:rFonts w:ascii="Times New Roman" w:hAnsi="Times New Roman" w:cs="Times New Roman"/>
                <w:b/>
                <w:bCs/>
                <w:sz w:val="24"/>
                <w:szCs w:val="24"/>
                <w:lang w:val="kk-KZ"/>
              </w:rPr>
              <w:t xml:space="preserve">Тақырыбы:                        </w:t>
            </w:r>
            <w:r>
              <w:rPr>
                <w:rFonts w:ascii="Times New Roman" w:hAnsi="Times New Roman" w:cs="Times New Roman"/>
                <w:sz w:val="24"/>
                <w:szCs w:val="24"/>
                <w:lang w:val="kk-KZ"/>
              </w:rPr>
              <w:t xml:space="preserve"> «Ақ әжем» Мақсаты: Балаларға қазақтың салт-дәстүрлері жайында мағлұмат беру,ұлттық салт-сананы санасына сіңіру</w:t>
            </w:r>
          </w:p>
        </w:tc>
        <w:tc>
          <w:tcPr>
            <w:tcW w:w="2835" w:type="dxa"/>
            <w:gridSpan w:val="3"/>
            <w:tcBorders>
              <w:left w:val="single" w:color="auto" w:sz="4" w:space="0"/>
              <w:bottom w:val="single" w:color="auto" w:sz="4" w:space="0"/>
              <w:right w:val="single" w:color="auto" w:sz="4" w:space="0"/>
            </w:tcBorders>
          </w:tcPr>
          <w:p w14:paraId="4F415400">
            <w:pPr>
              <w:rPr>
                <w:rFonts w:ascii="Times New Roman" w:hAnsi="Times New Roman" w:cs="Times New Roman"/>
                <w:sz w:val="28"/>
                <w:szCs w:val="28"/>
                <w:lang w:val="kk-KZ"/>
              </w:rPr>
            </w:pPr>
          </w:p>
        </w:tc>
        <w:tc>
          <w:tcPr>
            <w:tcW w:w="1980" w:type="dxa"/>
            <w:tcBorders>
              <w:top w:val="single" w:color="000000" w:sz="4" w:space="0"/>
              <w:left w:val="single" w:color="auto" w:sz="4" w:space="0"/>
              <w:bottom w:val="single" w:color="auto" w:sz="4" w:space="0"/>
              <w:right w:val="single" w:color="auto" w:sz="4" w:space="0"/>
            </w:tcBorders>
          </w:tcPr>
          <w:p w14:paraId="6D3ECF5B">
            <w:pPr>
              <w:pStyle w:val="15"/>
              <w:jc w:val="center"/>
              <w:rPr>
                <w:rFonts w:ascii="Times New Roman" w:hAnsi="Times New Roman"/>
                <w:b/>
                <w:bCs/>
                <w:sz w:val="28"/>
                <w:szCs w:val="28"/>
                <w:lang w:val="kk-KZ"/>
              </w:rPr>
            </w:pPr>
            <w:r>
              <w:rPr>
                <w:rFonts w:ascii="Times New Roman" w:hAnsi="Times New Roman"/>
                <w:b/>
                <w:bCs/>
                <w:sz w:val="28"/>
                <w:szCs w:val="28"/>
                <w:lang w:val="kk-KZ"/>
              </w:rPr>
              <w:t>Дене шынықтыру</w:t>
            </w:r>
          </w:p>
          <w:p w14:paraId="69E874DA">
            <w:pPr>
              <w:rPr>
                <w:rFonts w:ascii="Times New Roman" w:hAnsi="Times New Roman" w:cs="Times New Roman"/>
                <w:sz w:val="28"/>
                <w:szCs w:val="28"/>
                <w:lang w:val="kk-KZ"/>
              </w:rPr>
            </w:pPr>
            <w:r>
              <w:rPr>
                <w:rFonts w:ascii="Times New Roman" w:hAnsi="Times New Roman" w:cs="Times New Roman"/>
                <w:sz w:val="28"/>
                <w:szCs w:val="28"/>
                <w:lang w:val="kk-KZ"/>
              </w:rPr>
              <w:t>Маман жұмыс жоспары бойынша</w:t>
            </w:r>
          </w:p>
          <w:p w14:paraId="529BDCE6">
            <w:pPr>
              <w:rPr>
                <w:rFonts w:ascii="Times New Roman" w:hAnsi="Times New Roman" w:cs="Times New Roman"/>
                <w:sz w:val="28"/>
                <w:szCs w:val="28"/>
                <w:lang w:val="kk-KZ"/>
              </w:rPr>
            </w:pPr>
          </w:p>
          <w:p w14:paraId="226EF954">
            <w:pPr>
              <w:pStyle w:val="15"/>
              <w:jc w:val="center"/>
              <w:rPr>
                <w:rFonts w:ascii="Times New Roman" w:hAnsi="Times New Roman"/>
                <w:b/>
                <w:bCs/>
                <w:sz w:val="28"/>
                <w:szCs w:val="28"/>
                <w:lang w:val="kk-KZ"/>
              </w:rPr>
            </w:pPr>
          </w:p>
        </w:tc>
        <w:tc>
          <w:tcPr>
            <w:tcW w:w="2420" w:type="dxa"/>
            <w:tcBorders>
              <w:top w:val="single" w:color="000000" w:sz="4" w:space="0"/>
              <w:left w:val="single" w:color="auto" w:sz="4" w:space="0"/>
              <w:bottom w:val="single" w:color="auto" w:sz="4" w:space="0"/>
              <w:right w:val="single" w:color="000000" w:sz="4" w:space="0"/>
            </w:tcBorders>
          </w:tcPr>
          <w:p w14:paraId="301BDD32">
            <w:pPr>
              <w:pStyle w:val="15"/>
              <w:jc w:val="center"/>
              <w:rPr>
                <w:rFonts w:ascii="Times New Roman" w:hAnsi="Times New Roman"/>
                <w:b/>
                <w:bCs/>
                <w:sz w:val="28"/>
                <w:szCs w:val="28"/>
                <w:lang w:val="kk-KZ"/>
              </w:rPr>
            </w:pPr>
          </w:p>
        </w:tc>
      </w:tr>
      <w:tr w14:paraId="76073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8" w:type="dxa"/>
            <w:vMerge w:val="continue"/>
            <w:tcBorders>
              <w:top w:val="single" w:color="000000" w:sz="4" w:space="0"/>
              <w:left w:val="single" w:color="000000" w:sz="4" w:space="0"/>
              <w:bottom w:val="single" w:color="000000" w:sz="4" w:space="0"/>
              <w:right w:val="single" w:color="000000" w:sz="4" w:space="0"/>
            </w:tcBorders>
            <w:vAlign w:val="center"/>
          </w:tcPr>
          <w:p w14:paraId="03510339">
            <w:pPr>
              <w:rPr>
                <w:rFonts w:ascii="Times New Roman" w:hAnsi="Times New Roman" w:eastAsia="Times New Roman" w:cs="Times New Roman"/>
                <w:b/>
                <w:sz w:val="28"/>
                <w:szCs w:val="28"/>
                <w:lang w:val="kk-KZ"/>
              </w:rPr>
            </w:pPr>
          </w:p>
        </w:tc>
        <w:tc>
          <w:tcPr>
            <w:tcW w:w="2832" w:type="dxa"/>
            <w:gridSpan w:val="2"/>
            <w:tcBorders>
              <w:top w:val="single" w:color="auto" w:sz="4" w:space="0"/>
            </w:tcBorders>
          </w:tcPr>
          <w:p w14:paraId="3B0F3A88">
            <w:pPr>
              <w:rPr>
                <w:rFonts w:ascii="Times New Roman" w:hAnsi="Times New Roman" w:cs="Times New Roman"/>
                <w:sz w:val="28"/>
                <w:szCs w:val="28"/>
                <w:lang w:val="kk-KZ"/>
              </w:rPr>
            </w:pPr>
            <w:r>
              <w:rPr>
                <w:rFonts w:ascii="Times New Roman" w:hAnsi="Times New Roman" w:cs="Times New Roman"/>
                <w:sz w:val="28"/>
                <w:szCs w:val="28"/>
                <w:lang w:val="kk-KZ"/>
              </w:rPr>
              <w:t>Салт-дәстүр дегеніміз-белгілі бір рәсім,әртүрлі жағдайларға арналған ұлттық мағынадағы елеулі кезеңдер.</w:t>
            </w:r>
          </w:p>
          <w:p w14:paraId="10B46DB7">
            <w:pPr>
              <w:rPr>
                <w:rFonts w:ascii="Times New Roman" w:hAnsi="Times New Roman" w:cs="Times New Roman"/>
                <w:i/>
                <w:sz w:val="28"/>
                <w:szCs w:val="28"/>
                <w:lang w:val="kk-KZ"/>
              </w:rPr>
            </w:pPr>
            <w:r>
              <w:rPr>
                <w:rFonts w:ascii="Times New Roman" w:hAnsi="Times New Roman" w:cs="Times New Roman"/>
                <w:i/>
                <w:sz w:val="28"/>
                <w:szCs w:val="28"/>
                <w:lang w:val="kk-KZ"/>
              </w:rPr>
              <w:t>Демонстрациялық материалдармен жұмыс.</w:t>
            </w:r>
          </w:p>
          <w:p w14:paraId="69ADEEC7">
            <w:pPr>
              <w:rPr>
                <w:rFonts w:ascii="Times New Roman" w:hAnsi="Times New Roman" w:cs="Times New Roman"/>
                <w:sz w:val="28"/>
                <w:szCs w:val="28"/>
                <w:lang w:val="kk-KZ"/>
              </w:rPr>
            </w:pPr>
            <w:r>
              <w:rPr>
                <w:rFonts w:ascii="Times New Roman" w:hAnsi="Times New Roman" w:cs="Times New Roman"/>
                <w:sz w:val="28"/>
                <w:szCs w:val="28"/>
                <w:lang w:val="kk-KZ"/>
              </w:rPr>
              <w:t>Суреттерге назар аудару.</w:t>
            </w:r>
          </w:p>
          <w:p w14:paraId="640EF831">
            <w:pPr>
              <w:rPr>
                <w:rFonts w:ascii="Times New Roman" w:hAnsi="Times New Roman" w:cs="Times New Roman"/>
                <w:sz w:val="28"/>
                <w:szCs w:val="28"/>
                <w:lang w:val="kk-KZ"/>
              </w:rPr>
            </w:pPr>
            <w:r>
              <w:rPr>
                <w:rFonts w:ascii="Times New Roman" w:hAnsi="Times New Roman" w:cs="Times New Roman"/>
                <w:sz w:val="28"/>
                <w:szCs w:val="28"/>
                <w:lang w:val="kk-KZ"/>
              </w:rPr>
              <w:t>-Мына суретте жаңадан туған нәрестені бісікке бөлеп жатыр.Бұл-қазақ халқының ежелден келе жатқан «бесікке бөлеу» дәстүрі.Суреттен тағы нені байқауға болады?</w:t>
            </w:r>
          </w:p>
          <w:p w14:paraId="256B4988">
            <w:pPr>
              <w:rPr>
                <w:rFonts w:ascii="Times New Roman" w:hAnsi="Times New Roman" w:cs="Times New Roman"/>
                <w:sz w:val="28"/>
                <w:szCs w:val="28"/>
                <w:lang w:val="kk-KZ"/>
              </w:rPr>
            </w:pPr>
            <w:r>
              <w:rPr>
                <w:rFonts w:ascii="Times New Roman" w:hAnsi="Times New Roman" w:cs="Times New Roman"/>
                <w:sz w:val="28"/>
                <w:szCs w:val="28"/>
                <w:lang w:val="kk-KZ"/>
              </w:rPr>
              <w:t>Анасы кішкентай баланы бесікке бөлеп,ұйықтату үшін «бесік жырын» айтады.Сендердің аналарың ұйықтатар алдында қандай бесік жырын айтады?</w:t>
            </w:r>
          </w:p>
          <w:p w14:paraId="53A3EC38">
            <w:pPr>
              <w:rPr>
                <w:rFonts w:ascii="Times New Roman" w:hAnsi="Times New Roman" w:cs="Times New Roman"/>
                <w:sz w:val="28"/>
                <w:szCs w:val="28"/>
                <w:lang w:val="kk-KZ"/>
              </w:rPr>
            </w:pPr>
            <w:r>
              <w:rPr>
                <w:rFonts w:ascii="Times New Roman" w:hAnsi="Times New Roman" w:cs="Times New Roman"/>
                <w:sz w:val="28"/>
                <w:szCs w:val="28"/>
                <w:lang w:val="kk-KZ"/>
              </w:rPr>
              <w:t>Ежелгі салт-дәстүр бойынша қазақ халқы жаңа жылды наурыздың  22 күні қарсы алған екен. Бұл күнді «Наурыз мерекесі» деп атайды. Наурыз мерекесіне ел-жұрт ерекше дайындық жасайды.</w:t>
            </w:r>
          </w:p>
          <w:p w14:paraId="3BE0F59E">
            <w:pPr>
              <w:rPr>
                <w:rFonts w:ascii="Times New Roman" w:hAnsi="Times New Roman" w:cs="Times New Roman"/>
                <w:sz w:val="28"/>
                <w:szCs w:val="28"/>
                <w:lang w:val="kk-KZ"/>
              </w:rPr>
            </w:pPr>
            <w:r>
              <w:rPr>
                <w:rFonts w:ascii="Times New Roman" w:hAnsi="Times New Roman" w:cs="Times New Roman"/>
                <w:sz w:val="28"/>
                <w:szCs w:val="28"/>
                <w:lang w:val="kk-KZ"/>
              </w:rPr>
              <w:t xml:space="preserve">    Осымен қатар, мерекеде әжелеріміз салт-дәстүрлерді жасап, түсіндіреді. Қазақтың салт-дәстүрлеріне мыналар жатады:  шілдехана, ат қою, бесікке салу, қырқынан шығару, тұсау кесер,  тіл ашар және т.б. оларға жеке тоқталу үшін суреттерге назар аударыңдар!      </w:t>
            </w:r>
          </w:p>
          <w:p w14:paraId="6AD3B0A6">
            <w:pPr>
              <w:rPr>
                <w:rFonts w:ascii="Times New Roman" w:hAnsi="Times New Roman" w:cs="Times New Roman"/>
                <w:sz w:val="28"/>
                <w:szCs w:val="28"/>
                <w:lang w:val="kk-KZ"/>
              </w:rPr>
            </w:pPr>
            <w:r>
              <w:rPr>
                <w:rFonts w:ascii="Times New Roman" w:hAnsi="Times New Roman" w:cs="Times New Roman"/>
                <w:i/>
                <w:sz w:val="28"/>
                <w:szCs w:val="28"/>
                <w:lang w:val="kk-KZ"/>
              </w:rPr>
              <w:t xml:space="preserve"> «Бесікке бөлеу»ойыны</w:t>
            </w:r>
          </w:p>
          <w:p w14:paraId="4947FFDC">
            <w:pPr>
              <w:rPr>
                <w:rFonts w:ascii="Times New Roman" w:hAnsi="Times New Roman" w:cs="Times New Roman"/>
                <w:sz w:val="28"/>
                <w:szCs w:val="28"/>
                <w:lang w:val="kk-KZ"/>
              </w:rPr>
            </w:pPr>
            <w:r>
              <w:rPr>
                <w:rFonts w:ascii="Times New Roman" w:hAnsi="Times New Roman" w:cs="Times New Roman"/>
                <w:sz w:val="28"/>
                <w:szCs w:val="28"/>
                <w:lang w:val="kk-KZ"/>
              </w:rPr>
              <w:t>Педагог алдын ала дайындаған қуыршақты,бесікті алып шығады.Бір қызды қасына шақырады.Бесік жырын айтады:</w:t>
            </w:r>
          </w:p>
          <w:p w14:paraId="64838AFE">
            <w:pPr>
              <w:rPr>
                <w:rFonts w:ascii="Times New Roman" w:hAnsi="Times New Roman" w:cs="Times New Roman"/>
                <w:sz w:val="28"/>
                <w:szCs w:val="28"/>
                <w:lang w:val="kk-KZ"/>
              </w:rPr>
            </w:pPr>
            <w:r>
              <w:rPr>
                <w:rFonts w:ascii="Times New Roman" w:hAnsi="Times New Roman" w:cs="Times New Roman"/>
                <w:sz w:val="28"/>
                <w:szCs w:val="28"/>
                <w:lang w:val="kk-KZ"/>
              </w:rPr>
              <w:t>-Менің балам қайда екен?</w:t>
            </w:r>
          </w:p>
          <w:p w14:paraId="4D24A0D9">
            <w:pPr>
              <w:rPr>
                <w:rFonts w:ascii="Times New Roman" w:hAnsi="Times New Roman" w:cs="Times New Roman"/>
                <w:sz w:val="28"/>
                <w:szCs w:val="28"/>
                <w:lang w:val="kk-KZ"/>
              </w:rPr>
            </w:pPr>
            <w:r>
              <w:rPr>
                <w:rFonts w:ascii="Times New Roman" w:hAnsi="Times New Roman" w:cs="Times New Roman"/>
                <w:sz w:val="28"/>
                <w:szCs w:val="28"/>
                <w:lang w:val="kk-KZ"/>
              </w:rPr>
              <w:t>Асқар-асқар тауда екен.</w:t>
            </w:r>
          </w:p>
          <w:p w14:paraId="3C0B81EA">
            <w:pPr>
              <w:rPr>
                <w:rFonts w:ascii="Times New Roman" w:hAnsi="Times New Roman" w:cs="Times New Roman"/>
                <w:sz w:val="28"/>
                <w:szCs w:val="28"/>
                <w:lang w:val="kk-KZ"/>
              </w:rPr>
            </w:pPr>
            <w:r>
              <w:rPr>
                <w:rFonts w:ascii="Times New Roman" w:hAnsi="Times New Roman" w:cs="Times New Roman"/>
                <w:sz w:val="28"/>
                <w:szCs w:val="28"/>
                <w:lang w:val="kk-KZ"/>
              </w:rPr>
              <w:t>Тауда неғып жүр екен?</w:t>
            </w:r>
          </w:p>
          <w:p w14:paraId="220548DA">
            <w:pPr>
              <w:rPr>
                <w:rFonts w:ascii="Times New Roman" w:hAnsi="Times New Roman" w:cs="Times New Roman"/>
                <w:sz w:val="28"/>
                <w:szCs w:val="28"/>
                <w:lang w:val="kk-KZ"/>
              </w:rPr>
            </w:pPr>
            <w:r>
              <w:rPr>
                <w:rFonts w:ascii="Times New Roman" w:hAnsi="Times New Roman" w:cs="Times New Roman"/>
                <w:sz w:val="28"/>
                <w:szCs w:val="28"/>
                <w:lang w:val="kk-KZ"/>
              </w:rPr>
              <w:t>Алма теріп жүр екен.</w:t>
            </w:r>
          </w:p>
          <w:p w14:paraId="75479E98">
            <w:pPr>
              <w:rPr>
                <w:rFonts w:ascii="Times New Roman" w:hAnsi="Times New Roman" w:cs="Times New Roman"/>
                <w:sz w:val="28"/>
                <w:szCs w:val="28"/>
                <w:lang w:val="kk-KZ"/>
              </w:rPr>
            </w:pPr>
          </w:p>
          <w:p w14:paraId="6E31D315">
            <w:pPr>
              <w:rPr>
                <w:rFonts w:ascii="Times New Roman" w:hAnsi="Times New Roman" w:cs="Times New Roman"/>
                <w:sz w:val="28"/>
                <w:szCs w:val="28"/>
                <w:lang w:val="kk-KZ"/>
              </w:rPr>
            </w:pPr>
            <w:r>
              <w:rPr>
                <w:rFonts w:ascii="Times New Roman" w:hAnsi="Times New Roman" w:cs="Times New Roman"/>
                <w:sz w:val="28"/>
                <w:szCs w:val="28"/>
                <w:lang w:val="kk-KZ"/>
              </w:rPr>
              <w:t>Алмасынан,кәнеки,</w:t>
            </w:r>
          </w:p>
          <w:p w14:paraId="441E26C8">
            <w:pPr>
              <w:rPr>
                <w:rFonts w:ascii="Times New Roman" w:hAnsi="Times New Roman" w:cs="Times New Roman"/>
                <w:sz w:val="28"/>
                <w:szCs w:val="28"/>
                <w:lang w:val="kk-KZ"/>
              </w:rPr>
            </w:pPr>
            <w:r>
              <w:rPr>
                <w:rFonts w:ascii="Times New Roman" w:hAnsi="Times New Roman" w:cs="Times New Roman"/>
                <w:sz w:val="28"/>
                <w:szCs w:val="28"/>
                <w:lang w:val="kk-KZ"/>
              </w:rPr>
              <w:t>Жаңа теріп жүр екен.</w:t>
            </w:r>
          </w:p>
          <w:p w14:paraId="647DE827">
            <w:pPr>
              <w:rPr>
                <w:rFonts w:ascii="Times New Roman" w:hAnsi="Times New Roman" w:cs="Times New Roman"/>
                <w:sz w:val="28"/>
                <w:szCs w:val="28"/>
                <w:lang w:val="kk-KZ"/>
              </w:rPr>
            </w:pPr>
            <w:r>
              <w:rPr>
                <w:rFonts w:ascii="Times New Roman" w:hAnsi="Times New Roman" w:cs="Times New Roman"/>
                <w:sz w:val="28"/>
                <w:szCs w:val="28"/>
                <w:lang w:val="kk-KZ"/>
              </w:rPr>
              <w:t>Қызыл алма қолында,</w:t>
            </w:r>
          </w:p>
          <w:p w14:paraId="3A0D1EDE">
            <w:pPr>
              <w:rPr>
                <w:rFonts w:ascii="Times New Roman" w:hAnsi="Times New Roman" w:cs="Times New Roman"/>
                <w:sz w:val="28"/>
                <w:szCs w:val="28"/>
                <w:lang w:val="kk-KZ"/>
              </w:rPr>
            </w:pPr>
            <w:r>
              <w:rPr>
                <w:rFonts w:ascii="Times New Roman" w:hAnsi="Times New Roman" w:cs="Times New Roman"/>
                <w:sz w:val="28"/>
                <w:szCs w:val="28"/>
                <w:lang w:val="kk-KZ"/>
              </w:rPr>
              <w:t>Қыздар оның соңында.</w:t>
            </w:r>
          </w:p>
          <w:p w14:paraId="3EA59702">
            <w:pPr>
              <w:rPr>
                <w:rFonts w:ascii="Times New Roman" w:hAnsi="Times New Roman" w:cs="Times New Roman"/>
                <w:sz w:val="28"/>
                <w:szCs w:val="28"/>
                <w:lang w:val="kk-KZ"/>
              </w:rPr>
            </w:pPr>
          </w:p>
          <w:p w14:paraId="2AF47818">
            <w:pPr>
              <w:rPr>
                <w:rFonts w:ascii="Times New Roman" w:hAnsi="Times New Roman" w:cs="Times New Roman"/>
                <w:sz w:val="28"/>
                <w:szCs w:val="28"/>
                <w:lang w:val="kk-KZ"/>
              </w:rPr>
            </w:pPr>
            <w:r>
              <w:rPr>
                <w:rFonts w:ascii="Times New Roman" w:hAnsi="Times New Roman" w:cs="Times New Roman"/>
                <w:sz w:val="28"/>
                <w:szCs w:val="28"/>
                <w:lang w:val="kk-KZ"/>
              </w:rPr>
              <w:t>-«Бесікке бөлеу»-кішкентай бала үшін өте маңызды.Баланың сымбатты,денесі түзу болып өсуі үшін ата-бабаларымыз баланы бесікке бөлеген.</w:t>
            </w:r>
          </w:p>
          <w:p w14:paraId="6C7CAD14">
            <w:pPr>
              <w:rPr>
                <w:rFonts w:ascii="Times New Roman" w:hAnsi="Times New Roman" w:cs="Times New Roman"/>
                <w:sz w:val="28"/>
                <w:szCs w:val="28"/>
                <w:lang w:val="kk-KZ"/>
              </w:rPr>
            </w:pPr>
            <w:r>
              <w:rPr>
                <w:rFonts w:ascii="Times New Roman" w:hAnsi="Times New Roman" w:cs="Times New Roman"/>
                <w:sz w:val="28"/>
                <w:szCs w:val="28"/>
                <w:lang w:val="kk-KZ"/>
              </w:rPr>
              <w:t>-Келесі суретте не бейнеленген?</w:t>
            </w:r>
          </w:p>
          <w:p w14:paraId="7A7C1D71">
            <w:pPr>
              <w:rPr>
                <w:rFonts w:ascii="Times New Roman" w:hAnsi="Times New Roman" w:cs="Times New Roman"/>
                <w:sz w:val="28"/>
                <w:szCs w:val="28"/>
                <w:lang w:val="kk-KZ"/>
              </w:rPr>
            </w:pPr>
            <w:r>
              <w:rPr>
                <w:rFonts w:ascii="Times New Roman" w:hAnsi="Times New Roman" w:cs="Times New Roman"/>
                <w:sz w:val="28"/>
                <w:szCs w:val="28"/>
                <w:lang w:val="kk-KZ"/>
              </w:rPr>
              <w:t>Бесікте жатқан бала өсті,тәй-тәйләп жүре бастады.Енді көп құламай тез жүріп кетсін деп,ол баланың тұсауын кеседі.</w:t>
            </w:r>
          </w:p>
          <w:p w14:paraId="1168334B">
            <w:pPr>
              <w:rPr>
                <w:rFonts w:ascii="Times New Roman" w:hAnsi="Times New Roman" w:cs="Times New Roman"/>
                <w:sz w:val="28"/>
                <w:szCs w:val="28"/>
                <w:lang w:val="kk-KZ"/>
              </w:rPr>
            </w:pPr>
            <w:r>
              <w:rPr>
                <w:rFonts w:ascii="Times New Roman" w:hAnsi="Times New Roman" w:cs="Times New Roman"/>
                <w:sz w:val="28"/>
                <w:szCs w:val="28"/>
                <w:lang w:val="kk-KZ"/>
              </w:rPr>
              <w:t>Адал,шыншыл бала болсын деп,тұсауын «ала жіппен» кеседі.Қазақ халқында «Біреудің ала жібін аттама» деген мәтел бар.Оның мағынасы-ешқашан өтірік айтпай,ұрлық жасамай,үлгілі,өнегелі азамат болып өссін дегенді білдіреді.</w:t>
            </w:r>
          </w:p>
          <w:p w14:paraId="0169B162">
            <w:pPr>
              <w:rPr>
                <w:rFonts w:ascii="Times New Roman" w:hAnsi="Times New Roman" w:eastAsia="Times New Roman" w:cs="Times New Roman"/>
                <w:b/>
                <w:color w:val="FF0000"/>
                <w:sz w:val="28"/>
                <w:szCs w:val="28"/>
                <w:lang w:val="kk-KZ" w:eastAsia="ru-RU"/>
              </w:rPr>
            </w:pPr>
            <w:r>
              <w:rPr>
                <w:rFonts w:ascii="Times New Roman" w:hAnsi="Times New Roman" w:cs="Times New Roman"/>
                <w:sz w:val="28"/>
                <w:szCs w:val="28"/>
                <w:lang w:val="kk-KZ"/>
              </w:rPr>
              <w:t>.</w:t>
            </w:r>
            <w:r>
              <w:rPr>
                <w:rFonts w:ascii="Times New Roman" w:hAnsi="Times New Roman" w:eastAsia="Times New Roman" w:cs="Times New Roman"/>
                <w:b/>
                <w:color w:val="FF0000"/>
                <w:sz w:val="28"/>
                <w:szCs w:val="28"/>
                <w:lang w:val="kk-KZ" w:eastAsia="ru-RU"/>
              </w:rPr>
              <w:t xml:space="preserve"> Қоршаған ортамен танысу,көркем әдебиет,сөйлеуді дамыту</w:t>
            </w:r>
          </w:p>
        </w:tc>
        <w:tc>
          <w:tcPr>
            <w:tcW w:w="2130" w:type="dxa"/>
            <w:gridSpan w:val="2"/>
            <w:tcBorders>
              <w:top w:val="single" w:color="auto" w:sz="4" w:space="0"/>
            </w:tcBorders>
          </w:tcPr>
          <w:p w14:paraId="40790E9B">
            <w:pPr>
              <w:shd w:val="clear" w:color="auto" w:fill="FFFFFF"/>
              <w:spacing w:after="150"/>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-Бір тамаша әңгіме тыңдағыларын келеді ме?</w:t>
            </w:r>
          </w:p>
          <w:p w14:paraId="6DE29268">
            <w:pPr>
              <w:shd w:val="clear" w:color="auto" w:fill="FFFFFF"/>
              <w:spacing w:after="150"/>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Қуыршақ театры арқылы көрсету.</w:t>
            </w:r>
          </w:p>
          <w:p w14:paraId="09C31C34">
            <w:pPr>
              <w:shd w:val="clear" w:color="auto" w:fill="FFFFFF"/>
              <w:spacing w:after="150"/>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Бұрынғы өткен заманда бір жас жігіт өз бақытын табу үшін әлемді шарлап іздеуге шығады. Айлар,жылдар өз бақытын іздейді көптеген елдерді, қалалардан өтеді,өз бақытын еш жерден таба алмайды. Бір күндері еліне қайтпақшы болады, бірақ қайтып баратын жолды ұмытып қалады. Тастың үстіне отырып, басын төмен түсіріп жылап отырады. Бір сәтте жаңына бір қария кісі келеді.</w:t>
            </w:r>
          </w:p>
          <w:p w14:paraId="62361D5B">
            <w:pPr>
              <w:shd w:val="clear" w:color="auto" w:fill="FFFFFF"/>
              <w:spacing w:after="150"/>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-Неге жылап отырсың? Қайда тұрасың?</w:t>
            </w:r>
          </w:p>
          <w:p w14:paraId="54A6C41E">
            <w:pPr>
              <w:shd w:val="clear" w:color="auto" w:fill="FFFFFF"/>
              <w:spacing w:after="150"/>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-Білмеймін өте алыста тұрамын.</w:t>
            </w:r>
          </w:p>
          <w:p w14:paraId="1F506804">
            <w:pPr>
              <w:shd w:val="clear" w:color="auto" w:fill="FFFFFF"/>
              <w:spacing w:after="150"/>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-Елін қалай аталады?</w:t>
            </w:r>
          </w:p>
          <w:p w14:paraId="39E15858">
            <w:pPr>
              <w:shd w:val="clear" w:color="auto" w:fill="FFFFFF"/>
              <w:spacing w:after="150"/>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-Білмеймін,</w:t>
            </w:r>
          </w:p>
          <w:p w14:paraId="40845DCB">
            <w:pPr>
              <w:shd w:val="clear" w:color="auto" w:fill="FFFFFF"/>
              <w:spacing w:after="150"/>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-Мен саған көмектесе аламын, егер сен өз елінің халық әнін, салт-дәстүрін айтып берсен?</w:t>
            </w:r>
          </w:p>
          <w:p w14:paraId="74F14DA6">
            <w:pPr>
              <w:shd w:val="clear" w:color="auto" w:fill="FFFFFF"/>
              <w:spacing w:after="150"/>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-Жігіт абыржып қалады, өз елі туралы ештене есіне түсіре алмайды,ойланып атаға өз сөмкесін ұсынады.</w:t>
            </w:r>
          </w:p>
          <w:p w14:paraId="7B07F2C9">
            <w:pPr>
              <w:shd w:val="clear" w:color="auto" w:fill="FFFFFF"/>
              <w:spacing w:after="150"/>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-Міне қараңыз бұл заттарды мен өзімен үнемі жол бойы алып жүрдім.-Балалар қараңдаршы, әдемі қоржыңда қай елдің заттары бар екен.</w:t>
            </w:r>
          </w:p>
          <w:p w14:paraId="2FC7EF4C">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Бұл не?</w:t>
            </w:r>
          </w:p>
          <w:p w14:paraId="023315A0">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-Қоржың</w:t>
            </w:r>
          </w:p>
          <w:p w14:paraId="77CCA372">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-Қоржын өрнек</w:t>
            </w:r>
          </w:p>
          <w:p w14:paraId="39931DF6">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-Торсық</w:t>
            </w:r>
          </w:p>
          <w:p w14:paraId="51D380CE">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-Тостаған</w:t>
            </w:r>
          </w:p>
          <w:p w14:paraId="2AE30B67">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-Қасық</w:t>
            </w:r>
          </w:p>
          <w:p w14:paraId="2C6FBE88">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 Кесе т.б</w:t>
            </w:r>
          </w:p>
          <w:p w14:paraId="0C8B5C84">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-Балалар қай елдің заттары екен? Біз барлығымыз жігітке Өз Отаның, салт-дәстүрін еске түсіруіне көмектесейік.</w:t>
            </w:r>
          </w:p>
          <w:p w14:paraId="4381A692">
            <w:pPr>
              <w:pStyle w:val="15"/>
              <w:rPr>
                <w:rFonts w:ascii="Times New Roman" w:hAnsi="Times New Roman"/>
                <w:sz w:val="28"/>
                <w:szCs w:val="28"/>
                <w:lang w:val="kk-KZ"/>
              </w:rPr>
            </w:pPr>
            <w:r>
              <w:rPr>
                <w:rFonts w:ascii="Times New Roman" w:hAnsi="Times New Roman" w:eastAsia="Times New Roman"/>
                <w:color w:val="333333"/>
                <w:sz w:val="28"/>
                <w:szCs w:val="28"/>
                <w:lang w:val="kk-KZ" w:eastAsia="ru-RU"/>
              </w:rPr>
              <w:t>Дидактикалық ойын: «Заттарды дұрыс орналастыр»</w:t>
            </w:r>
            <w:r>
              <w:rPr>
                <w:rFonts w:ascii="Times New Roman" w:hAnsi="Times New Roman" w:eastAsia="Times New Roman"/>
                <w:color w:val="333333"/>
                <w:sz w:val="28"/>
                <w:szCs w:val="28"/>
                <w:lang w:val="kk-KZ" w:eastAsia="ru-RU"/>
              </w:rPr>
              <w:br w:type="textWrapping"/>
            </w:r>
            <w:r>
              <w:rPr>
                <w:rFonts w:ascii="Times New Roman" w:hAnsi="Times New Roman" w:eastAsia="Times New Roman"/>
                <w:color w:val="333333"/>
                <w:sz w:val="28"/>
                <w:szCs w:val="28"/>
                <w:lang w:val="kk-KZ" w:eastAsia="ru-RU"/>
              </w:rPr>
              <w:t>Балалар екі топқа бөлінеді.</w:t>
            </w:r>
            <w:r>
              <w:rPr>
                <w:rFonts w:ascii="Times New Roman" w:hAnsi="Times New Roman" w:eastAsia="Times New Roman"/>
                <w:color w:val="333333"/>
                <w:sz w:val="28"/>
                <w:szCs w:val="28"/>
                <w:lang w:val="kk-KZ" w:eastAsia="ru-RU"/>
              </w:rPr>
              <w:br w:type="textWrapping"/>
            </w:r>
            <w:r>
              <w:rPr>
                <w:rFonts w:ascii="Times New Roman" w:hAnsi="Times New Roman" w:eastAsia="Times New Roman"/>
                <w:color w:val="333333"/>
                <w:sz w:val="28"/>
                <w:szCs w:val="28"/>
                <w:lang w:val="kk-KZ" w:eastAsia="ru-RU"/>
              </w:rPr>
              <w:t>1-топ – «40 - шығару» салт - дәстүріне қажетті заттарды алады, суреттің қасына қояды.</w:t>
            </w:r>
            <w:r>
              <w:rPr>
                <w:rFonts w:ascii="Times New Roman" w:hAnsi="Times New Roman" w:eastAsia="Times New Roman"/>
                <w:color w:val="333333"/>
                <w:sz w:val="28"/>
                <w:szCs w:val="28"/>
                <w:lang w:val="kk-KZ" w:eastAsia="ru-RU"/>
              </w:rPr>
              <w:br w:type="textWrapping"/>
            </w:r>
            <w:r>
              <w:rPr>
                <w:rFonts w:ascii="Times New Roman" w:hAnsi="Times New Roman" w:eastAsia="Times New Roman"/>
                <w:color w:val="333333"/>
                <w:sz w:val="28"/>
                <w:szCs w:val="28"/>
                <w:lang w:val="kk-KZ" w:eastAsia="ru-RU"/>
              </w:rPr>
              <w:t>2- топ –«Тұсау кесу».</w:t>
            </w:r>
            <w:r>
              <w:rPr>
                <w:rFonts w:ascii="Times New Roman" w:hAnsi="Times New Roman" w:eastAsia="Times New Roman"/>
                <w:color w:val="333333"/>
                <w:sz w:val="28"/>
                <w:szCs w:val="28"/>
                <w:lang w:val="kk-KZ" w:eastAsia="ru-RU"/>
              </w:rPr>
              <w:br w:type="textWrapping"/>
            </w:r>
            <w:r>
              <w:rPr>
                <w:rFonts w:ascii="Times New Roman" w:hAnsi="Times New Roman" w:eastAsia="Times New Roman"/>
                <w:color w:val="333333"/>
                <w:sz w:val="28"/>
                <w:szCs w:val="28"/>
                <w:lang w:val="kk-KZ" w:eastAsia="ru-RU"/>
              </w:rPr>
              <w:t>Тәрбиеші: - «Тұсау кесу» дәстүрін өткізу үшін қандай заттар керек?</w:t>
            </w:r>
            <w:r>
              <w:rPr>
                <w:rFonts w:ascii="Times New Roman" w:hAnsi="Times New Roman" w:eastAsia="Times New Roman"/>
                <w:color w:val="333333"/>
                <w:sz w:val="28"/>
                <w:szCs w:val="28"/>
                <w:lang w:val="kk-KZ" w:eastAsia="ru-RU"/>
              </w:rPr>
              <w:br w:type="textWrapping"/>
            </w:r>
            <w:r>
              <w:rPr>
                <w:rFonts w:ascii="Times New Roman" w:hAnsi="Times New Roman" w:eastAsia="Times New Roman"/>
                <w:color w:val="333333"/>
                <w:sz w:val="28"/>
                <w:szCs w:val="28"/>
                <w:lang w:val="kk-KZ" w:eastAsia="ru-RU"/>
              </w:rPr>
              <w:t>Балалар: - қайшы, түсті жіптер</w:t>
            </w:r>
            <w:r>
              <w:rPr>
                <w:rFonts w:ascii="Times New Roman" w:hAnsi="Times New Roman" w:eastAsia="Times New Roman"/>
                <w:color w:val="333333"/>
                <w:sz w:val="28"/>
                <w:szCs w:val="28"/>
                <w:lang w:val="kk-KZ" w:eastAsia="ru-RU"/>
              </w:rPr>
              <w:br w:type="textWrapping"/>
            </w:r>
            <w:r>
              <w:rPr>
                <w:rFonts w:ascii="Times New Roman" w:hAnsi="Times New Roman" w:eastAsia="Times New Roman"/>
                <w:b/>
                <w:color w:val="FF0000"/>
                <w:sz w:val="28"/>
                <w:szCs w:val="28"/>
                <w:lang w:val="kk-KZ" w:eastAsia="ru-RU"/>
              </w:rPr>
              <w:t>Қоршаған ортамен танысу,көркем әдебиет,сөйлеуді дамыту</w:t>
            </w:r>
          </w:p>
        </w:tc>
        <w:tc>
          <w:tcPr>
            <w:tcW w:w="2835" w:type="dxa"/>
            <w:gridSpan w:val="3"/>
            <w:tcBorders>
              <w:top w:val="single" w:color="auto" w:sz="4" w:space="0"/>
            </w:tcBorders>
          </w:tcPr>
          <w:p w14:paraId="14842957">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Атым – қазақ, текті батыр ұланбыз,</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Қадірлейміз қазағымның мұрасын.</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Әдептілік – сұлулық пен теңдессіз,</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 xml:space="preserve">Дәріптейміз ата дәстүр бұлағын. </w:t>
            </w:r>
            <w:r>
              <w:rPr>
                <w:rFonts w:ascii="Times New Roman" w:hAnsi="Times New Roman" w:cs="Times New Roman"/>
                <w:b/>
                <w:color w:val="FF0000"/>
                <w:sz w:val="28"/>
                <w:szCs w:val="28"/>
                <w:shd w:val="clear" w:color="auto" w:fill="FFFFFF"/>
                <w:lang w:val="kk-KZ"/>
              </w:rPr>
              <w:t>Көркем әдебиет</w:t>
            </w:r>
          </w:p>
          <w:p w14:paraId="6B1AFE6A">
            <w:pPr>
              <w:rPr>
                <w:rFonts w:ascii="Times New Roman" w:hAnsi="Times New Roman" w:cs="Times New Roman"/>
                <w:b/>
                <w:sz w:val="28"/>
                <w:szCs w:val="28"/>
                <w:lang w:val="kk-KZ" w:eastAsia="ru-RU"/>
              </w:rPr>
            </w:pPr>
            <w:r>
              <w:rPr>
                <w:rFonts w:ascii="Times New Roman" w:hAnsi="Times New Roman" w:cs="Times New Roman"/>
                <w:b/>
                <w:sz w:val="28"/>
                <w:szCs w:val="28"/>
                <w:lang w:val="kk-KZ" w:eastAsia="ru-RU"/>
              </w:rPr>
              <w:t>Кел танысайық ойыны</w:t>
            </w:r>
          </w:p>
          <w:p w14:paraId="35FDFF21">
            <w:pPr>
              <w:rPr>
                <w:rFonts w:ascii="Times New Roman" w:hAnsi="Times New Roman" w:cs="Times New Roman"/>
                <w:b/>
                <w:color w:val="FF0000"/>
                <w:sz w:val="28"/>
                <w:szCs w:val="28"/>
                <w:lang w:val="kk-KZ" w:eastAsia="ru-RU"/>
              </w:rPr>
            </w:pPr>
            <w:r>
              <w:rPr>
                <w:rFonts w:ascii="Times New Roman" w:hAnsi="Times New Roman" w:cs="Times New Roman"/>
                <w:sz w:val="28"/>
                <w:szCs w:val="28"/>
                <w:lang w:val="kk-KZ" w:eastAsia="ru-RU"/>
              </w:rPr>
              <w:t>Кез- келген тұрмыстық заттардың (асхана аспаптары,  музыкалық аспаптар немесе киімдер) нобайын орындап, таныстыру.</w:t>
            </w:r>
            <w:r>
              <w:rPr>
                <w:rFonts w:ascii="Times New Roman" w:hAnsi="Times New Roman" w:cs="Times New Roman"/>
                <w:b/>
                <w:color w:val="FF0000"/>
                <w:sz w:val="28"/>
                <w:szCs w:val="28"/>
                <w:lang w:val="kk-KZ" w:eastAsia="ru-RU"/>
              </w:rPr>
              <w:t>Қоршаған ортамен танысу</w:t>
            </w:r>
          </w:p>
          <w:p w14:paraId="0102DD36">
            <w:pPr>
              <w:rPr>
                <w:rFonts w:ascii="Times New Roman" w:hAnsi="Times New Roman" w:cs="Times New Roman"/>
                <w:b/>
                <w:color w:val="000000" w:themeColor="text1"/>
                <w:sz w:val="28"/>
                <w:szCs w:val="28"/>
                <w:lang w:val="kk-KZ" w:eastAsia="ru-RU"/>
                <w14:textFill>
                  <w14:solidFill>
                    <w14:schemeClr w14:val="tx1"/>
                  </w14:solidFill>
                </w14:textFill>
              </w:rPr>
            </w:pPr>
            <w:r>
              <w:rPr>
                <w:rFonts w:ascii="Times New Roman" w:hAnsi="Times New Roman" w:cs="Times New Roman"/>
                <w:b/>
                <w:color w:val="000000" w:themeColor="text1"/>
                <w:sz w:val="28"/>
                <w:szCs w:val="28"/>
                <w:lang w:val="kk-KZ" w:eastAsia="ru-RU"/>
                <w14:textFill>
                  <w14:solidFill>
                    <w14:schemeClr w14:val="tx1"/>
                  </w14:solidFill>
                </w14:textFill>
              </w:rPr>
              <w:t>Топтастыр ойыы</w:t>
            </w:r>
          </w:p>
          <w:p w14:paraId="36550EFA">
            <w:pPr>
              <w:rPr>
                <w:rFonts w:ascii="Times New Roman" w:hAnsi="Times New Roman" w:cs="Times New Roman"/>
                <w:b/>
                <w:color w:val="FF0000"/>
                <w:sz w:val="28"/>
                <w:szCs w:val="28"/>
                <w:lang w:val="kk-KZ" w:eastAsia="ru-RU"/>
              </w:rPr>
            </w:pPr>
            <w:r>
              <w:rPr>
                <w:rFonts w:ascii="Times New Roman" w:hAnsi="Times New Roman" w:cs="Times New Roman"/>
                <w:color w:val="000000" w:themeColor="text1"/>
                <w:sz w:val="28"/>
                <w:szCs w:val="28"/>
                <w:lang w:val="kk-KZ" w:eastAsia="ru-RU"/>
                <w14:textFill>
                  <w14:solidFill>
                    <w14:schemeClr w14:val="tx1"/>
                  </w14:solidFill>
                </w14:textFill>
              </w:rPr>
              <w:t>Біреу және көп заттарды ажырату, заттардың кеңістікте орналасу  ретін анықтау.</w:t>
            </w:r>
            <w:r>
              <w:rPr>
                <w:rFonts w:ascii="Times New Roman" w:hAnsi="Times New Roman" w:cs="Times New Roman"/>
                <w:b/>
                <w:color w:val="FF0000"/>
                <w:sz w:val="28"/>
                <w:szCs w:val="28"/>
                <w:lang w:val="kk-KZ" w:eastAsia="ru-RU"/>
              </w:rPr>
              <w:t>Математика негіздері</w:t>
            </w:r>
          </w:p>
          <w:p w14:paraId="21C5777D">
            <w:pPr>
              <w:rPr>
                <w:rFonts w:ascii="Times New Roman" w:hAnsi="Times New Roman" w:cs="Times New Roman"/>
                <w:b/>
                <w:color w:val="000000" w:themeColor="text1"/>
                <w:sz w:val="28"/>
                <w:szCs w:val="28"/>
                <w:lang w:val="kk-KZ" w:eastAsia="ru-RU"/>
                <w14:textFill>
                  <w14:solidFill>
                    <w14:schemeClr w14:val="tx1"/>
                  </w14:solidFill>
                </w14:textFill>
              </w:rPr>
            </w:pPr>
            <w:r>
              <w:rPr>
                <w:rFonts w:ascii="Times New Roman" w:hAnsi="Times New Roman" w:cs="Times New Roman"/>
                <w:b/>
                <w:color w:val="000000" w:themeColor="text1"/>
                <w:sz w:val="28"/>
                <w:szCs w:val="28"/>
                <w:lang w:val="kk-KZ" w:eastAsia="ru-RU"/>
                <w14:textFill>
                  <w14:solidFill>
                    <w14:schemeClr w14:val="tx1"/>
                  </w14:solidFill>
                </w14:textFill>
              </w:rPr>
              <w:t>Анимациялық ойын ұлттық ыдыстар</w:t>
            </w:r>
          </w:p>
          <w:p w14:paraId="2CFB55C2">
            <w:pPr>
              <w:rPr>
                <w:rFonts w:ascii="Times New Roman" w:hAnsi="Times New Roman" w:cs="Times New Roman"/>
                <w:b/>
                <w:color w:val="FF0000"/>
                <w:sz w:val="28"/>
                <w:szCs w:val="28"/>
                <w:lang w:val="kk-KZ" w:eastAsia="ru-RU"/>
              </w:rPr>
            </w:pPr>
            <w:r>
              <w:rPr>
                <w:rFonts w:ascii="Times New Roman" w:hAnsi="Times New Roman" w:cs="Times New Roman"/>
                <w:color w:val="000000" w:themeColor="text1"/>
                <w:sz w:val="28"/>
                <w:szCs w:val="28"/>
                <w:lang w:val="kk-KZ" w:eastAsia="ru-RU"/>
                <w14:textFill>
                  <w14:solidFill>
                    <w14:schemeClr w14:val="tx1"/>
                  </w14:solidFill>
                </w14:textFill>
              </w:rPr>
              <w:t>Ұлттық ыдыстарды көлеңкесімен сәйкестендіру атын атау.</w:t>
            </w:r>
            <w:r>
              <w:rPr>
                <w:rFonts w:ascii="Times New Roman" w:hAnsi="Times New Roman" w:cs="Times New Roman"/>
                <w:b/>
                <w:color w:val="FF0000"/>
                <w:sz w:val="28"/>
                <w:szCs w:val="28"/>
                <w:lang w:val="kk-KZ" w:eastAsia="ru-RU"/>
              </w:rPr>
              <w:t>Сөйлеуді дамыту</w:t>
            </w:r>
          </w:p>
          <w:p w14:paraId="32C996A1">
            <w:pPr>
              <w:rPr>
                <w:rFonts w:ascii="Times New Roman" w:hAnsi="Times New Roman" w:cs="Times New Roman"/>
                <w:b/>
                <w:color w:val="FF0000"/>
                <w:sz w:val="28"/>
                <w:szCs w:val="28"/>
                <w:lang w:val="kk-KZ" w:eastAsia="ru-RU"/>
              </w:rPr>
            </w:pPr>
            <w:r>
              <w:rPr>
                <w:rFonts w:ascii="Times New Roman" w:hAnsi="Times New Roman" w:cs="Times New Roman"/>
                <w:color w:val="000000" w:themeColor="text1"/>
                <w:sz w:val="28"/>
                <w:szCs w:val="28"/>
                <w:lang w:val="kk-KZ" w:eastAsia="ru-RU"/>
                <w14:textFill>
                  <w14:solidFill>
                    <w14:schemeClr w14:val="tx1"/>
                  </w14:solidFill>
                </w14:textFill>
              </w:rPr>
              <w:t>Нүктелі сурет салу әдісімен кесенің суретін салу</w:t>
            </w:r>
            <w:r>
              <w:rPr>
                <w:rFonts w:ascii="Times New Roman" w:hAnsi="Times New Roman" w:cs="Times New Roman"/>
                <w:b/>
                <w:color w:val="FF0000"/>
                <w:sz w:val="28"/>
                <w:szCs w:val="28"/>
                <w:lang w:val="kk-KZ" w:eastAsia="ru-RU"/>
              </w:rPr>
              <w:t>.Дәстүрден тыс сурет салу</w:t>
            </w:r>
          </w:p>
          <w:p w14:paraId="2DB4005D">
            <w:pPr>
              <w:rPr>
                <w:rFonts w:ascii="Times New Roman" w:hAnsi="Times New Roman" w:cs="Times New Roman"/>
                <w:color w:val="000000" w:themeColor="text1"/>
                <w:sz w:val="28"/>
                <w:szCs w:val="28"/>
                <w:lang w:val="kk-KZ" w:eastAsia="ru-RU"/>
                <w14:textFill>
                  <w14:solidFill>
                    <w14:schemeClr w14:val="tx1"/>
                  </w14:solidFill>
                </w14:textFill>
              </w:rPr>
            </w:pPr>
            <w:r>
              <w:rPr>
                <w:rFonts w:ascii="Times New Roman" w:hAnsi="Times New Roman" w:cs="Times New Roman"/>
                <w:color w:val="000000" w:themeColor="text1"/>
                <w:sz w:val="28"/>
                <w:szCs w:val="28"/>
                <w:lang w:val="kk-KZ" w:eastAsia="ru-RU"/>
                <w14:textFill>
                  <w14:solidFill>
                    <w14:schemeClr w14:val="tx1"/>
                  </w14:solidFill>
                </w14:textFill>
              </w:rPr>
              <w:t xml:space="preserve">Ұлттық ойын қалауыңыз бойынша.     </w:t>
            </w:r>
            <w:r>
              <w:rPr>
                <w:rFonts w:ascii="Times New Roman" w:hAnsi="Times New Roman" w:cs="Times New Roman"/>
                <w:b/>
                <w:color w:val="FF0000"/>
                <w:sz w:val="28"/>
                <w:szCs w:val="28"/>
                <w:lang w:val="kk-KZ" w:eastAsia="ru-RU"/>
              </w:rPr>
              <w:t>Дене шынықтыру</w:t>
            </w:r>
          </w:p>
          <w:p w14:paraId="7610C774">
            <w:pPr>
              <w:pStyle w:val="15"/>
              <w:rPr>
                <w:rFonts w:ascii="Times New Roman" w:hAnsi="Times New Roman"/>
                <w:b/>
                <w:bCs/>
                <w:sz w:val="28"/>
                <w:szCs w:val="28"/>
                <w:lang w:val="kk-KZ"/>
              </w:rPr>
            </w:pPr>
          </w:p>
        </w:tc>
        <w:tc>
          <w:tcPr>
            <w:tcW w:w="1980" w:type="dxa"/>
            <w:tcBorders>
              <w:top w:val="single" w:color="auto" w:sz="4" w:space="0"/>
            </w:tcBorders>
          </w:tcPr>
          <w:p w14:paraId="49E15E68">
            <w:pPr>
              <w:shd w:val="clear" w:color="auto" w:fill="FFFFFF"/>
              <w:rPr>
                <w:rFonts w:ascii="Times New Roman" w:hAnsi="Times New Roman" w:eastAsia="Times New Roman" w:cs="Times New Roman"/>
                <w:b/>
                <w:color w:val="FF0000"/>
                <w:sz w:val="28"/>
                <w:szCs w:val="28"/>
                <w:lang w:val="kk-KZ" w:eastAsia="ru-RU"/>
              </w:rPr>
            </w:pPr>
          </w:p>
          <w:p w14:paraId="5A6C5AB4">
            <w:pPr>
              <w:rPr>
                <w:rFonts w:ascii="Times New Roman" w:hAnsi="Times New Roman" w:cs="Times New Roman"/>
                <w:sz w:val="28"/>
                <w:szCs w:val="28"/>
                <w:lang w:val="kk-KZ"/>
              </w:rPr>
            </w:pPr>
          </w:p>
        </w:tc>
        <w:tc>
          <w:tcPr>
            <w:tcW w:w="2420" w:type="dxa"/>
            <w:tcBorders>
              <w:top w:val="single" w:color="auto" w:sz="4" w:space="0"/>
            </w:tcBorders>
          </w:tcPr>
          <w:p w14:paraId="3CBFB24D">
            <w:pPr>
              <w:pStyle w:val="16"/>
              <w:rPr>
                <w:color w:val="212121"/>
                <w:sz w:val="28"/>
                <w:szCs w:val="28"/>
                <w:lang w:eastAsia="ru-RU"/>
              </w:rPr>
            </w:pPr>
            <w:r>
              <w:rPr>
                <w:sz w:val="28"/>
                <w:szCs w:val="28"/>
              </w:rPr>
              <w:t>-</w:t>
            </w:r>
            <w:r>
              <w:rPr>
                <w:color w:val="555555"/>
                <w:sz w:val="28"/>
                <w:szCs w:val="28"/>
                <w:lang w:eastAsia="ru-RU"/>
              </w:rPr>
              <w:t> </w:t>
            </w:r>
          </w:p>
          <w:p w14:paraId="1DDFCCEF">
            <w:pPr>
              <w:shd w:val="clear" w:color="auto" w:fill="FFFFFF"/>
              <w:spacing w:after="360"/>
              <w:jc w:val="both"/>
              <w:rPr>
                <w:rFonts w:ascii="Times New Roman" w:hAnsi="Times New Roman"/>
                <w:b/>
                <w:bCs/>
                <w:sz w:val="28"/>
                <w:szCs w:val="28"/>
                <w:lang w:val="kk-KZ"/>
              </w:rPr>
            </w:pPr>
            <w:r>
              <w:rPr>
                <w:rFonts w:ascii="Times New Roman" w:hAnsi="Times New Roman" w:eastAsia="Times New Roman" w:cs="Times New Roman"/>
                <w:color w:val="212121"/>
                <w:sz w:val="28"/>
                <w:szCs w:val="28"/>
                <w:lang w:val="kk-KZ" w:eastAsia="ru-RU"/>
              </w:rPr>
              <w:t xml:space="preserve"> </w:t>
            </w:r>
          </w:p>
        </w:tc>
      </w:tr>
      <w:tr w14:paraId="07575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8" w:type="dxa"/>
            <w:tcBorders>
              <w:top w:val="single" w:color="000000" w:sz="4" w:space="0"/>
              <w:left w:val="single" w:color="000000" w:sz="4" w:space="0"/>
              <w:bottom w:val="single" w:color="000000" w:sz="4" w:space="0"/>
              <w:right w:val="single" w:color="000000" w:sz="4" w:space="0"/>
            </w:tcBorders>
          </w:tcPr>
          <w:p w14:paraId="6B0B4D94">
            <w:pPr>
              <w:pStyle w:val="16"/>
              <w:ind w:left="110" w:right="223"/>
              <w:rPr>
                <w:b/>
                <w:sz w:val="28"/>
                <w:szCs w:val="28"/>
                <w:lang w:val="ru-RU"/>
              </w:rPr>
            </w:pPr>
            <w:r>
              <w:rPr>
                <w:b/>
                <w:sz w:val="28"/>
                <w:szCs w:val="28"/>
                <w:lang w:val="ru-RU"/>
              </w:rPr>
              <w:t>Екінші таңғы ас</w:t>
            </w:r>
          </w:p>
        </w:tc>
        <w:tc>
          <w:tcPr>
            <w:tcW w:w="12197" w:type="dxa"/>
            <w:gridSpan w:val="9"/>
            <w:tcBorders>
              <w:top w:val="single" w:color="auto" w:sz="4" w:space="0"/>
              <w:left w:val="single" w:color="000000" w:sz="4" w:space="0"/>
              <w:bottom w:val="single" w:color="000000" w:sz="4" w:space="0"/>
              <w:right w:val="single" w:color="000000" w:sz="4" w:space="0"/>
            </w:tcBorders>
          </w:tcPr>
          <w:p w14:paraId="6679063A">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p w14:paraId="41CB8F91">
            <w:pPr>
              <w:rPr>
                <w:rFonts w:ascii="Times New Roman" w:hAnsi="Times New Roman" w:eastAsia="Times New Roman" w:cs="Times New Roman"/>
                <w:color w:val="000000"/>
                <w:sz w:val="28"/>
                <w:szCs w:val="28"/>
                <w:lang w:val="kk-KZ" w:eastAsia="ru-RU"/>
              </w:rPr>
            </w:pPr>
          </w:p>
        </w:tc>
      </w:tr>
      <w:tr w14:paraId="30564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698" w:type="dxa"/>
            <w:tcBorders>
              <w:top w:val="single" w:color="000000" w:sz="4" w:space="0"/>
              <w:left w:val="single" w:color="000000" w:sz="4" w:space="0"/>
              <w:bottom w:val="single" w:color="000000" w:sz="4" w:space="0"/>
              <w:right w:val="single" w:color="000000" w:sz="4" w:space="0"/>
            </w:tcBorders>
          </w:tcPr>
          <w:p w14:paraId="2AB4F7F2">
            <w:pPr>
              <w:pStyle w:val="16"/>
              <w:spacing w:line="268"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2197" w:type="dxa"/>
            <w:gridSpan w:val="9"/>
            <w:tcBorders>
              <w:top w:val="single" w:color="000000" w:sz="4" w:space="0"/>
              <w:left w:val="single" w:color="000000" w:sz="4" w:space="0"/>
              <w:bottom w:val="single" w:color="000000" w:sz="4" w:space="0"/>
              <w:right w:val="single" w:color="000000" w:sz="4" w:space="0"/>
            </w:tcBorders>
          </w:tcPr>
          <w:p w14:paraId="7F607BE8">
            <w:pPr>
              <w:pStyle w:val="16"/>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6A173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698" w:type="dxa"/>
            <w:tcBorders>
              <w:top w:val="single" w:color="000000" w:sz="4" w:space="0"/>
              <w:left w:val="single" w:color="000000" w:sz="4" w:space="0"/>
              <w:bottom w:val="single" w:color="000000" w:sz="4" w:space="0"/>
              <w:right w:val="single" w:color="000000" w:sz="4" w:space="0"/>
            </w:tcBorders>
          </w:tcPr>
          <w:p w14:paraId="17A04CC5">
            <w:pPr>
              <w:pStyle w:val="16"/>
              <w:spacing w:line="256" w:lineRule="exact"/>
              <w:ind w:left="110"/>
              <w:rPr>
                <w:b/>
                <w:sz w:val="28"/>
                <w:szCs w:val="28"/>
              </w:rPr>
            </w:pPr>
            <w:r>
              <w:rPr>
                <w:b/>
                <w:sz w:val="28"/>
                <w:szCs w:val="28"/>
              </w:rPr>
              <w:t>Серуен</w:t>
            </w:r>
          </w:p>
        </w:tc>
        <w:tc>
          <w:tcPr>
            <w:tcW w:w="2832" w:type="dxa"/>
            <w:gridSpan w:val="2"/>
            <w:tcBorders>
              <w:top w:val="single" w:color="000000" w:sz="4" w:space="0"/>
              <w:left w:val="single" w:color="000000" w:sz="4" w:space="0"/>
              <w:bottom w:val="single" w:color="000000" w:sz="4" w:space="0"/>
              <w:right w:val="single" w:color="000000" w:sz="4" w:space="0"/>
            </w:tcBorders>
          </w:tcPr>
          <w:p w14:paraId="29F7A437">
            <w:pPr>
              <w:rPr>
                <w:rFonts w:ascii="Times New Roman" w:hAnsi="Times New Roman" w:cs="Times New Roman"/>
                <w:sz w:val="28"/>
                <w:szCs w:val="28"/>
                <w:lang w:val="kk-KZ"/>
              </w:rPr>
            </w:pPr>
            <w:r>
              <w:rPr>
                <w:rFonts w:ascii="Times New Roman" w:hAnsi="Times New Roman" w:cs="Times New Roman"/>
                <w:sz w:val="28"/>
                <w:szCs w:val="28"/>
                <w:lang w:val="kk-KZ"/>
              </w:rPr>
              <w:t>Бақылау: Көктем мезгіліндегі аңдардың тіршілігін бақылау. Балаларға сурет арқылы (аю, кірпі, тиіннің қалай оянатыны туралы әңгімелеу.)</w:t>
            </w:r>
          </w:p>
          <w:p w14:paraId="2786B656">
            <w:pPr>
              <w:rPr>
                <w:rFonts w:ascii="Times New Roman" w:hAnsi="Times New Roman" w:cs="Times New Roman"/>
                <w:sz w:val="28"/>
                <w:szCs w:val="28"/>
                <w:lang w:val="kk-KZ"/>
              </w:rPr>
            </w:pPr>
            <w:r>
              <w:rPr>
                <w:rFonts w:ascii="Times New Roman" w:hAnsi="Times New Roman" w:cs="Times New Roman"/>
                <w:b/>
                <w:sz w:val="28"/>
                <w:szCs w:val="28"/>
                <w:lang w:val="kk-KZ"/>
              </w:rPr>
              <w:t>Үлескедегі еңбек</w:t>
            </w:r>
            <w:r>
              <w:rPr>
                <w:rFonts w:ascii="Times New Roman" w:hAnsi="Times New Roman" w:cs="Times New Roman"/>
                <w:sz w:val="28"/>
                <w:szCs w:val="28"/>
                <w:lang w:val="kk-KZ"/>
              </w:rPr>
              <w:t>: Күректі қалай пайдалану керек екені түсіндіріледі. Үлкен адамдар еңбегін бағалау.</w:t>
            </w:r>
          </w:p>
          <w:p w14:paraId="7526574B">
            <w:pPr>
              <w:rPr>
                <w:rFonts w:ascii="Times New Roman" w:hAnsi="Times New Roman" w:cs="Times New Roman"/>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«Ормандағы аю», «Қорқақ қоян»</w:t>
            </w:r>
          </w:p>
          <w:p w14:paraId="61FB28D0">
            <w:pPr>
              <w:rPr>
                <w:rFonts w:ascii="Times New Roman" w:hAnsi="Times New Roman" w:cs="Times New Roman"/>
                <w:b/>
                <w:sz w:val="28"/>
                <w:szCs w:val="28"/>
                <w:lang w:val="kk-KZ"/>
              </w:rPr>
            </w:pPr>
            <w:r>
              <w:rPr>
                <w:rFonts w:ascii="Times New Roman" w:hAnsi="Times New Roman" w:cs="Times New Roman"/>
                <w:b/>
                <w:sz w:val="28"/>
                <w:szCs w:val="28"/>
                <w:lang w:val="kk-KZ"/>
              </w:rPr>
              <w:t>Жеке жұмыс:</w:t>
            </w:r>
          </w:p>
          <w:p w14:paraId="5C1CA335">
            <w:pPr>
              <w:rPr>
                <w:rFonts w:ascii="Times New Roman" w:hAnsi="Times New Roman" w:cs="Times New Roman"/>
                <w:sz w:val="28"/>
                <w:szCs w:val="28"/>
                <w:lang w:val="kk-KZ"/>
              </w:rPr>
            </w:pPr>
            <w:r>
              <w:rPr>
                <w:rFonts w:ascii="Times New Roman" w:hAnsi="Times New Roman" w:cs="Times New Roman"/>
                <w:sz w:val="28"/>
                <w:szCs w:val="28"/>
                <w:lang w:val="kk-KZ"/>
              </w:rPr>
              <w:t>Секірейік, секірейік</w:t>
            </w:r>
          </w:p>
          <w:p w14:paraId="23A5839B">
            <w:pPr>
              <w:rPr>
                <w:rFonts w:ascii="Times New Roman" w:hAnsi="Times New Roman" w:cs="Times New Roman"/>
                <w:sz w:val="28"/>
                <w:szCs w:val="28"/>
                <w:lang w:val="kk-KZ"/>
              </w:rPr>
            </w:pPr>
            <w:r>
              <w:rPr>
                <w:rFonts w:ascii="Times New Roman" w:hAnsi="Times New Roman" w:cs="Times New Roman"/>
                <w:sz w:val="28"/>
                <w:szCs w:val="28"/>
                <w:lang w:val="kk-KZ"/>
              </w:rPr>
              <w:t>Ұзын құлақ қоянша</w:t>
            </w:r>
          </w:p>
          <w:p w14:paraId="001BF307">
            <w:pPr>
              <w:rPr>
                <w:rFonts w:ascii="Times New Roman" w:hAnsi="Times New Roman" w:cs="Times New Roman"/>
                <w:sz w:val="28"/>
                <w:szCs w:val="28"/>
                <w:lang w:val="kk-KZ"/>
              </w:rPr>
            </w:pPr>
            <w:r>
              <w:rPr>
                <w:rFonts w:ascii="Times New Roman" w:hAnsi="Times New Roman" w:cs="Times New Roman"/>
                <w:sz w:val="28"/>
                <w:szCs w:val="28"/>
                <w:lang w:val="kk-KZ"/>
              </w:rPr>
              <w:t>Шаршағанды кетірейік</w:t>
            </w:r>
          </w:p>
          <w:p w14:paraId="40F4A590">
            <w:pPr>
              <w:rPr>
                <w:rFonts w:ascii="Times New Roman" w:hAnsi="Times New Roman" w:cs="Times New Roman"/>
                <w:sz w:val="28"/>
                <w:szCs w:val="28"/>
                <w:lang w:val="kk-KZ"/>
              </w:rPr>
            </w:pPr>
            <w:r>
              <w:rPr>
                <w:rFonts w:ascii="Times New Roman" w:hAnsi="Times New Roman" w:cs="Times New Roman"/>
                <w:sz w:val="28"/>
                <w:szCs w:val="28"/>
                <w:lang w:val="kk-KZ"/>
              </w:rPr>
              <w:t>Болар сонда тамаша.</w:t>
            </w:r>
          </w:p>
        </w:tc>
        <w:tc>
          <w:tcPr>
            <w:tcW w:w="1843" w:type="dxa"/>
            <w:tcBorders>
              <w:top w:val="single" w:color="000000" w:sz="4" w:space="0"/>
              <w:left w:val="single" w:color="000000" w:sz="4" w:space="0"/>
              <w:bottom w:val="single" w:color="000000" w:sz="4" w:space="0"/>
              <w:right w:val="single" w:color="000000" w:sz="4" w:space="0"/>
            </w:tcBorders>
          </w:tcPr>
          <w:p w14:paraId="31702B34">
            <w:pPr>
              <w:pStyle w:val="16"/>
              <w:rPr>
                <w:sz w:val="28"/>
                <w:szCs w:val="28"/>
              </w:rPr>
            </w:pPr>
            <w:r>
              <w:rPr>
                <w:sz w:val="28"/>
                <w:szCs w:val="28"/>
              </w:rPr>
              <w:t>Бақылау: Көктемгі желді бақылау.</w:t>
            </w:r>
          </w:p>
          <w:p w14:paraId="544F6B1E">
            <w:pPr>
              <w:pStyle w:val="16"/>
              <w:rPr>
                <w:sz w:val="28"/>
                <w:szCs w:val="28"/>
              </w:rPr>
            </w:pPr>
            <w:r>
              <w:rPr>
                <w:sz w:val="28"/>
                <w:szCs w:val="28"/>
              </w:rPr>
              <w:t>Жел соғады бетіме,</w:t>
            </w:r>
          </w:p>
          <w:p w14:paraId="72D643A3">
            <w:pPr>
              <w:pStyle w:val="16"/>
              <w:rPr>
                <w:sz w:val="28"/>
                <w:szCs w:val="28"/>
              </w:rPr>
            </w:pPr>
            <w:r>
              <w:rPr>
                <w:sz w:val="28"/>
                <w:szCs w:val="28"/>
              </w:rPr>
              <w:t>Тербеледі ағаштар</w:t>
            </w:r>
          </w:p>
          <w:p w14:paraId="531BDC9F">
            <w:pPr>
              <w:pStyle w:val="16"/>
              <w:rPr>
                <w:sz w:val="28"/>
                <w:szCs w:val="28"/>
              </w:rPr>
            </w:pPr>
            <w:r>
              <w:rPr>
                <w:sz w:val="28"/>
                <w:szCs w:val="28"/>
              </w:rPr>
              <w:t>Кіп – кішкене ағаштар</w:t>
            </w:r>
          </w:p>
          <w:p w14:paraId="4ACEC3CD">
            <w:pPr>
              <w:pStyle w:val="16"/>
              <w:rPr>
                <w:sz w:val="28"/>
                <w:szCs w:val="28"/>
              </w:rPr>
            </w:pPr>
            <w:r>
              <w:rPr>
                <w:sz w:val="28"/>
                <w:szCs w:val="28"/>
              </w:rPr>
              <w:t>Үлкен болып өседі.</w:t>
            </w:r>
          </w:p>
          <w:p w14:paraId="6E460E22">
            <w:pPr>
              <w:pStyle w:val="16"/>
              <w:rPr>
                <w:sz w:val="28"/>
                <w:szCs w:val="28"/>
              </w:rPr>
            </w:pPr>
            <w:r>
              <w:rPr>
                <w:sz w:val="28"/>
                <w:szCs w:val="28"/>
              </w:rPr>
              <w:t>Үлескедегі еңбек: Қалған қарлардан тау жасауға болатынын көрсету. Еңбектенуге үйрету.</w:t>
            </w:r>
          </w:p>
          <w:p w14:paraId="72BB11C8">
            <w:pPr>
              <w:pStyle w:val="16"/>
              <w:rPr>
                <w:sz w:val="28"/>
                <w:szCs w:val="28"/>
              </w:rPr>
            </w:pPr>
            <w:r>
              <w:rPr>
                <w:b/>
                <w:sz w:val="28"/>
                <w:szCs w:val="28"/>
              </w:rPr>
              <w:t>Қимылды ойын:</w:t>
            </w:r>
            <w:r>
              <w:rPr>
                <w:sz w:val="28"/>
                <w:szCs w:val="28"/>
              </w:rPr>
              <w:t xml:space="preserve">            «Алып қаш», «Шеңберге түсір» шапшаңдыққа, дәлдікке үйрету.</w:t>
            </w:r>
          </w:p>
          <w:p w14:paraId="57CAF8DB">
            <w:pPr>
              <w:pStyle w:val="16"/>
              <w:rPr>
                <w:sz w:val="28"/>
                <w:szCs w:val="28"/>
              </w:rPr>
            </w:pPr>
            <w:r>
              <w:rPr>
                <w:b/>
                <w:sz w:val="28"/>
                <w:szCs w:val="28"/>
              </w:rPr>
              <w:t>Жеке жұмыс</w:t>
            </w:r>
            <w:r>
              <w:rPr>
                <w:sz w:val="28"/>
                <w:szCs w:val="28"/>
              </w:rPr>
              <w:t>: Саппен дұрыс жүре білуге дағдыландыру.</w:t>
            </w:r>
          </w:p>
          <w:p w14:paraId="0EBE78B6">
            <w:pPr>
              <w:pStyle w:val="16"/>
              <w:rPr>
                <w:sz w:val="28"/>
                <w:szCs w:val="28"/>
              </w:rPr>
            </w:pPr>
            <w:r>
              <w:rPr>
                <w:sz w:val="28"/>
                <w:szCs w:val="28"/>
              </w:rPr>
              <w:t>Өзіндік іс – әрекет: жаттығуларды өз еріктерімен орындау.</w:t>
            </w:r>
          </w:p>
          <w:p w14:paraId="33A4EC63">
            <w:pPr>
              <w:pStyle w:val="16"/>
              <w:rPr>
                <w:sz w:val="28"/>
                <w:szCs w:val="28"/>
              </w:rPr>
            </w:pPr>
          </w:p>
        </w:tc>
        <w:tc>
          <w:tcPr>
            <w:tcW w:w="2410" w:type="dxa"/>
            <w:gridSpan w:val="2"/>
            <w:tcBorders>
              <w:top w:val="single" w:color="000000" w:sz="4" w:space="0"/>
              <w:left w:val="single" w:color="000000" w:sz="4" w:space="0"/>
              <w:bottom w:val="single" w:color="000000" w:sz="4" w:space="0"/>
              <w:right w:val="single" w:color="000000" w:sz="4" w:space="0"/>
            </w:tcBorders>
          </w:tcPr>
          <w:p w14:paraId="6EBC1321">
            <w:pPr>
              <w:pStyle w:val="16"/>
              <w:rPr>
                <w:sz w:val="28"/>
                <w:szCs w:val="28"/>
              </w:rPr>
            </w:pPr>
            <w:r>
              <w:rPr>
                <w:sz w:val="28"/>
                <w:szCs w:val="28"/>
              </w:rPr>
              <w:t>Бақылау: Көктемгі алғашқы гүлдерді бақылау.</w:t>
            </w:r>
          </w:p>
          <w:p w14:paraId="22B882B0">
            <w:pPr>
              <w:pStyle w:val="16"/>
              <w:rPr>
                <w:sz w:val="28"/>
                <w:szCs w:val="28"/>
              </w:rPr>
            </w:pPr>
            <w:r>
              <w:rPr>
                <w:sz w:val="28"/>
                <w:szCs w:val="28"/>
              </w:rPr>
              <w:t>Бар табиғат нәр алып,</w:t>
            </w:r>
          </w:p>
          <w:p w14:paraId="5F269D4D">
            <w:pPr>
              <w:pStyle w:val="16"/>
              <w:rPr>
                <w:sz w:val="28"/>
                <w:szCs w:val="28"/>
              </w:rPr>
            </w:pPr>
            <w:r>
              <w:rPr>
                <w:sz w:val="28"/>
                <w:szCs w:val="28"/>
              </w:rPr>
              <w:t>Шыға келер жаңарып</w:t>
            </w:r>
          </w:p>
          <w:p w14:paraId="7D224272">
            <w:pPr>
              <w:pStyle w:val="16"/>
              <w:rPr>
                <w:sz w:val="28"/>
                <w:szCs w:val="28"/>
              </w:rPr>
            </w:pPr>
            <w:r>
              <w:rPr>
                <w:sz w:val="28"/>
                <w:szCs w:val="28"/>
              </w:rPr>
              <w:t>Қызғалдақ боп құлпырған</w:t>
            </w:r>
          </w:p>
          <w:p w14:paraId="72DFC66A">
            <w:pPr>
              <w:pStyle w:val="16"/>
              <w:rPr>
                <w:sz w:val="28"/>
                <w:szCs w:val="28"/>
              </w:rPr>
            </w:pPr>
            <w:r>
              <w:rPr>
                <w:sz w:val="28"/>
                <w:szCs w:val="28"/>
              </w:rPr>
              <w:t>Көктем біздің балалық.</w:t>
            </w:r>
          </w:p>
          <w:p w14:paraId="4BD8ED37">
            <w:pPr>
              <w:pStyle w:val="16"/>
              <w:rPr>
                <w:sz w:val="28"/>
                <w:szCs w:val="28"/>
              </w:rPr>
            </w:pPr>
            <w:r>
              <w:rPr>
                <w:sz w:val="28"/>
                <w:szCs w:val="28"/>
              </w:rPr>
              <w:t>Үлескедегі еңбек: Үлескедегі бассейн орнын тазалау. Еңбектенуге талпындыру.</w:t>
            </w:r>
          </w:p>
          <w:p w14:paraId="5DB70E94">
            <w:pPr>
              <w:pStyle w:val="16"/>
              <w:rPr>
                <w:sz w:val="28"/>
                <w:szCs w:val="28"/>
              </w:rPr>
            </w:pPr>
            <w:r>
              <w:rPr>
                <w:sz w:val="28"/>
                <w:szCs w:val="28"/>
              </w:rPr>
              <w:t>Қимылды ойын: «Қаздар – қаздар», «Торғайлар мен машина»</w:t>
            </w:r>
          </w:p>
          <w:p w14:paraId="56B56BAF">
            <w:pPr>
              <w:pStyle w:val="16"/>
              <w:rPr>
                <w:sz w:val="28"/>
                <w:szCs w:val="28"/>
              </w:rPr>
            </w:pPr>
            <w:r>
              <w:rPr>
                <w:sz w:val="28"/>
                <w:szCs w:val="28"/>
              </w:rPr>
              <w:t>Жеке жұмыс: Тақпақтар айту.</w:t>
            </w:r>
          </w:p>
          <w:p w14:paraId="10CF4A21">
            <w:pPr>
              <w:pStyle w:val="16"/>
              <w:rPr>
                <w:sz w:val="28"/>
                <w:szCs w:val="28"/>
              </w:rPr>
            </w:pPr>
            <w:r>
              <w:rPr>
                <w:sz w:val="28"/>
                <w:szCs w:val="28"/>
              </w:rPr>
              <w:t>Сылдыр – сылдыр тап – таза</w:t>
            </w:r>
          </w:p>
          <w:p w14:paraId="4B669283">
            <w:pPr>
              <w:pStyle w:val="16"/>
              <w:rPr>
                <w:sz w:val="28"/>
                <w:szCs w:val="28"/>
              </w:rPr>
            </w:pPr>
            <w:r>
              <w:rPr>
                <w:sz w:val="28"/>
                <w:szCs w:val="28"/>
              </w:rPr>
              <w:t>Мөлдір бұлақ басталды.</w:t>
            </w:r>
          </w:p>
          <w:p w14:paraId="27E05D4F">
            <w:pPr>
              <w:pStyle w:val="16"/>
              <w:rPr>
                <w:sz w:val="28"/>
                <w:szCs w:val="28"/>
              </w:rPr>
            </w:pPr>
            <w:r>
              <w:rPr>
                <w:sz w:val="28"/>
                <w:szCs w:val="28"/>
              </w:rPr>
              <w:t>Өзіндік іс – әрекет: ағаштардың бүршік жарғанын тамашалау.</w:t>
            </w:r>
          </w:p>
          <w:p w14:paraId="2637F870">
            <w:pPr>
              <w:pStyle w:val="16"/>
              <w:rPr>
                <w:bCs/>
                <w:sz w:val="28"/>
                <w:szCs w:val="28"/>
              </w:rPr>
            </w:pPr>
          </w:p>
        </w:tc>
        <w:tc>
          <w:tcPr>
            <w:tcW w:w="2692" w:type="dxa"/>
            <w:gridSpan w:val="3"/>
            <w:tcBorders>
              <w:top w:val="single" w:color="000000" w:sz="4" w:space="0"/>
              <w:left w:val="single" w:color="000000" w:sz="4" w:space="0"/>
              <w:bottom w:val="single" w:color="000000" w:sz="4" w:space="0"/>
              <w:right w:val="single" w:color="000000" w:sz="4" w:space="0"/>
            </w:tcBorders>
          </w:tcPr>
          <w:p w14:paraId="5B9D7427">
            <w:pPr>
              <w:rPr>
                <w:rFonts w:ascii="Times New Roman" w:hAnsi="Times New Roman" w:cs="Times New Roman"/>
                <w:sz w:val="28"/>
                <w:szCs w:val="28"/>
                <w:lang w:val="kk-KZ"/>
              </w:rPr>
            </w:pPr>
            <w:r>
              <w:rPr>
                <w:rFonts w:ascii="Times New Roman" w:hAnsi="Times New Roman" w:cs="Times New Roman"/>
                <w:sz w:val="28"/>
                <w:szCs w:val="28"/>
                <w:lang w:val="kk-KZ"/>
              </w:rPr>
              <w:t>.</w:t>
            </w:r>
          </w:p>
          <w:p w14:paraId="561E94EE">
            <w:pPr>
              <w:rPr>
                <w:rFonts w:ascii="Times New Roman" w:hAnsi="Times New Roman" w:cs="Times New Roman"/>
                <w:sz w:val="28"/>
                <w:szCs w:val="28"/>
                <w:lang w:val="kk-KZ"/>
              </w:rPr>
            </w:pPr>
          </w:p>
        </w:tc>
        <w:tc>
          <w:tcPr>
            <w:tcW w:w="2420" w:type="dxa"/>
            <w:tcBorders>
              <w:top w:val="single" w:color="000000" w:sz="4" w:space="0"/>
              <w:left w:val="single" w:color="000000" w:sz="4" w:space="0"/>
              <w:bottom w:val="single" w:color="000000" w:sz="4" w:space="0"/>
              <w:right w:val="single" w:color="000000" w:sz="4" w:space="0"/>
            </w:tcBorders>
          </w:tcPr>
          <w:p w14:paraId="5F79EBF4">
            <w:pPr>
              <w:rPr>
                <w:rFonts w:ascii="Times New Roman" w:hAnsi="Times New Roman" w:cs="Times New Roman"/>
                <w:sz w:val="28"/>
                <w:szCs w:val="28"/>
                <w:lang w:val="kk-KZ"/>
              </w:rPr>
            </w:pPr>
          </w:p>
        </w:tc>
      </w:tr>
      <w:tr w14:paraId="7D8D8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698" w:type="dxa"/>
            <w:tcBorders>
              <w:top w:val="single" w:color="000000" w:sz="4" w:space="0"/>
              <w:left w:val="single" w:color="000000" w:sz="4" w:space="0"/>
              <w:bottom w:val="single" w:color="000000" w:sz="4" w:space="0"/>
              <w:right w:val="single" w:color="000000" w:sz="4" w:space="0"/>
            </w:tcBorders>
          </w:tcPr>
          <w:p w14:paraId="7AED3801">
            <w:pPr>
              <w:pStyle w:val="16"/>
              <w:spacing w:line="256" w:lineRule="exact"/>
              <w:ind w:left="110"/>
              <w:rPr>
                <w:b/>
                <w:sz w:val="28"/>
                <w:szCs w:val="28"/>
              </w:rPr>
            </w:pPr>
            <w:r>
              <w:rPr>
                <w:b/>
                <w:sz w:val="28"/>
                <w:szCs w:val="28"/>
              </w:rPr>
              <w:t>Серуеннен</w:t>
            </w:r>
            <w:r>
              <w:rPr>
                <w:b/>
                <w:spacing w:val="-2"/>
                <w:sz w:val="28"/>
                <w:szCs w:val="28"/>
              </w:rPr>
              <w:t xml:space="preserve"> </w:t>
            </w:r>
            <w:r>
              <w:rPr>
                <w:b/>
                <w:sz w:val="28"/>
                <w:szCs w:val="28"/>
              </w:rPr>
              <w:t>оралу</w:t>
            </w:r>
          </w:p>
        </w:tc>
        <w:tc>
          <w:tcPr>
            <w:tcW w:w="12197" w:type="dxa"/>
            <w:gridSpan w:val="9"/>
            <w:tcBorders>
              <w:top w:val="single" w:color="000000" w:sz="4" w:space="0"/>
              <w:left w:val="single" w:color="000000" w:sz="4" w:space="0"/>
              <w:bottom w:val="single" w:color="000000" w:sz="4" w:space="0"/>
              <w:right w:val="single" w:color="000000" w:sz="4" w:space="0"/>
            </w:tcBorders>
          </w:tcPr>
          <w:p w14:paraId="589B8AD1">
            <w:pPr>
              <w:pStyle w:val="16"/>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7AD161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8" w:type="dxa"/>
            <w:tcBorders>
              <w:top w:val="single" w:color="000000" w:sz="4" w:space="0"/>
              <w:left w:val="single" w:color="000000" w:sz="4" w:space="0"/>
              <w:bottom w:val="single" w:color="000000" w:sz="4" w:space="0"/>
              <w:right w:val="single" w:color="000000" w:sz="4" w:space="0"/>
            </w:tcBorders>
          </w:tcPr>
          <w:p w14:paraId="1BD62ED4">
            <w:pPr>
              <w:pStyle w:val="16"/>
              <w:spacing w:line="256" w:lineRule="exact"/>
              <w:ind w:left="110"/>
              <w:rPr>
                <w:b/>
                <w:sz w:val="28"/>
                <w:szCs w:val="28"/>
              </w:rPr>
            </w:pPr>
            <w:r>
              <w:rPr>
                <w:b/>
                <w:sz w:val="28"/>
                <w:szCs w:val="28"/>
              </w:rPr>
              <w:t>Түскі</w:t>
            </w:r>
            <w:r>
              <w:rPr>
                <w:b/>
                <w:spacing w:val="-1"/>
                <w:sz w:val="28"/>
                <w:szCs w:val="28"/>
              </w:rPr>
              <w:t xml:space="preserve"> </w:t>
            </w:r>
            <w:r>
              <w:rPr>
                <w:b/>
                <w:sz w:val="28"/>
                <w:szCs w:val="28"/>
              </w:rPr>
              <w:t>ас</w:t>
            </w:r>
          </w:p>
        </w:tc>
        <w:tc>
          <w:tcPr>
            <w:tcW w:w="12197" w:type="dxa"/>
            <w:gridSpan w:val="9"/>
            <w:tcBorders>
              <w:top w:val="single" w:color="000000" w:sz="4" w:space="0"/>
              <w:left w:val="single" w:color="000000" w:sz="4" w:space="0"/>
              <w:bottom w:val="single" w:color="000000" w:sz="4" w:space="0"/>
              <w:right w:val="single" w:color="000000" w:sz="4" w:space="0"/>
            </w:tcBorders>
          </w:tcPr>
          <w:p w14:paraId="29A9FE93">
            <w:pPr>
              <w:pStyle w:val="16"/>
              <w:rPr>
                <w:sz w:val="28"/>
                <w:szCs w:val="28"/>
              </w:rPr>
            </w:pPr>
            <w:r>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5CF36B0A">
            <w:pPr>
              <w:pStyle w:val="16"/>
              <w:rPr>
                <w:color w:val="FF0000"/>
                <w:sz w:val="28"/>
                <w:szCs w:val="28"/>
              </w:rPr>
            </w:pPr>
            <w:r>
              <w:rPr>
                <w:sz w:val="28"/>
                <w:szCs w:val="28"/>
              </w:rPr>
              <w:t xml:space="preserve">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66DA7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698" w:type="dxa"/>
            <w:tcBorders>
              <w:top w:val="single" w:color="000000" w:sz="4" w:space="0"/>
              <w:left w:val="single" w:color="000000" w:sz="4" w:space="0"/>
              <w:bottom w:val="single" w:color="000000" w:sz="4" w:space="0"/>
              <w:right w:val="single" w:color="000000" w:sz="4" w:space="0"/>
            </w:tcBorders>
          </w:tcPr>
          <w:p w14:paraId="7EF10578">
            <w:pPr>
              <w:pStyle w:val="16"/>
              <w:spacing w:line="261" w:lineRule="exact"/>
              <w:ind w:left="110"/>
              <w:rPr>
                <w:b/>
                <w:sz w:val="28"/>
                <w:szCs w:val="28"/>
              </w:rPr>
            </w:pPr>
            <w:r>
              <w:rPr>
                <w:b/>
                <w:sz w:val="28"/>
                <w:szCs w:val="28"/>
              </w:rPr>
              <w:t>Күндізгі</w:t>
            </w:r>
            <w:r>
              <w:rPr>
                <w:b/>
                <w:spacing w:val="-3"/>
                <w:sz w:val="28"/>
                <w:szCs w:val="28"/>
              </w:rPr>
              <w:t xml:space="preserve"> </w:t>
            </w:r>
            <w:r>
              <w:rPr>
                <w:b/>
                <w:sz w:val="28"/>
                <w:szCs w:val="28"/>
              </w:rPr>
              <w:t>ұйқы</w:t>
            </w:r>
          </w:p>
        </w:tc>
        <w:tc>
          <w:tcPr>
            <w:tcW w:w="12197" w:type="dxa"/>
            <w:gridSpan w:val="9"/>
            <w:tcBorders>
              <w:top w:val="single" w:color="000000" w:sz="4" w:space="0"/>
              <w:left w:val="single" w:color="000000" w:sz="4" w:space="0"/>
              <w:bottom w:val="single" w:color="000000" w:sz="4" w:space="0"/>
              <w:right w:val="single" w:color="000000" w:sz="4" w:space="0"/>
            </w:tcBorders>
          </w:tcPr>
          <w:p w14:paraId="204BB119">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3F3021E8">
            <w:pPr>
              <w:pStyle w:val="16"/>
              <w:rPr>
                <w:sz w:val="28"/>
                <w:szCs w:val="28"/>
              </w:rPr>
            </w:pPr>
            <w:r>
              <w:rPr>
                <w:color w:val="000000"/>
                <w:sz w:val="28"/>
                <w:szCs w:val="28"/>
                <w:lang w:eastAsia="ru-RU"/>
              </w:rPr>
              <w:t xml:space="preserve">Балалардың  тыныш ұйықтауы үшін жайы баяу музыка тыңдау. </w:t>
            </w:r>
            <w:r>
              <w:rPr>
                <w:b/>
                <w:color w:val="FF0000"/>
                <w:sz w:val="28"/>
                <w:szCs w:val="28"/>
                <w:lang w:eastAsia="ru-RU"/>
              </w:rPr>
              <w:t>(Музыка)</w:t>
            </w:r>
          </w:p>
        </w:tc>
      </w:tr>
      <w:tr w14:paraId="73578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698" w:type="dxa"/>
            <w:tcBorders>
              <w:top w:val="single" w:color="000000" w:sz="4" w:space="0"/>
              <w:left w:val="single" w:color="000000" w:sz="4" w:space="0"/>
              <w:bottom w:val="single" w:color="000000" w:sz="4" w:space="0"/>
              <w:right w:val="single" w:color="000000" w:sz="4" w:space="0"/>
            </w:tcBorders>
          </w:tcPr>
          <w:p w14:paraId="7C5FF416">
            <w:pPr>
              <w:pStyle w:val="16"/>
              <w:ind w:left="110" w:right="1334"/>
              <w:rPr>
                <w:b/>
                <w:sz w:val="28"/>
                <w:szCs w:val="28"/>
              </w:rPr>
            </w:pPr>
            <w:r>
              <w:rPr>
                <w:b/>
                <w:sz w:val="28"/>
                <w:szCs w:val="28"/>
              </w:rPr>
              <w:t>Біртіндеп ұйқыдан</w:t>
            </w:r>
            <w:r>
              <w:rPr>
                <w:b/>
                <w:spacing w:val="-57"/>
                <w:sz w:val="28"/>
                <w:szCs w:val="28"/>
              </w:rPr>
              <w:t xml:space="preserve"> </w:t>
            </w:r>
            <w:r>
              <w:rPr>
                <w:b/>
                <w:sz w:val="28"/>
                <w:szCs w:val="28"/>
              </w:rPr>
              <w:t>ояту,</w:t>
            </w:r>
          </w:p>
          <w:p w14:paraId="4B9EBBB0">
            <w:pPr>
              <w:pStyle w:val="16"/>
              <w:spacing w:line="264" w:lineRule="exact"/>
              <w:ind w:left="110"/>
              <w:rPr>
                <w:b/>
                <w:sz w:val="28"/>
                <w:szCs w:val="28"/>
              </w:rPr>
            </w:pPr>
            <w:r>
              <w:rPr>
                <w:b/>
                <w:sz w:val="28"/>
                <w:szCs w:val="28"/>
              </w:rPr>
              <w:t>сауықтыру</w:t>
            </w:r>
            <w:r>
              <w:rPr>
                <w:b/>
                <w:spacing w:val="-5"/>
                <w:sz w:val="28"/>
                <w:szCs w:val="28"/>
              </w:rPr>
              <w:t xml:space="preserve"> </w:t>
            </w:r>
            <w:r>
              <w:rPr>
                <w:b/>
                <w:sz w:val="28"/>
                <w:szCs w:val="28"/>
              </w:rPr>
              <w:t>шаралары</w:t>
            </w:r>
          </w:p>
        </w:tc>
        <w:tc>
          <w:tcPr>
            <w:tcW w:w="12197" w:type="dxa"/>
            <w:gridSpan w:val="9"/>
            <w:tcBorders>
              <w:top w:val="single" w:color="000000" w:sz="4" w:space="0"/>
              <w:left w:val="single" w:color="000000" w:sz="4" w:space="0"/>
              <w:bottom w:val="single" w:color="auto" w:sz="4" w:space="0"/>
              <w:right w:val="single" w:color="000000" w:sz="4" w:space="0"/>
            </w:tcBorders>
          </w:tcPr>
          <w:p w14:paraId="5B2E8A71">
            <w:pPr>
              <w:ind w:left="137"/>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14:paraId="666ED08F">
            <w:pPr>
              <w:ind w:left="137"/>
              <w:rPr>
                <w:rFonts w:ascii="Times New Roman" w:hAnsi="Times New Roman" w:cs="Times New Roman"/>
                <w:sz w:val="28"/>
                <w:szCs w:val="28"/>
                <w:lang w:val="kk-KZ"/>
              </w:rPr>
            </w:pPr>
            <w:r>
              <w:rPr>
                <w:rFonts w:ascii="Times New Roman" w:hAnsi="Times New Roman" w:cs="Times New Roman"/>
                <w:sz w:val="28"/>
                <w:szCs w:val="28"/>
                <w:lang w:val="kk-KZ"/>
              </w:rPr>
              <w:t>(дене жаттығулар мен белсенділігі)</w:t>
            </w:r>
          </w:p>
          <w:p w14:paraId="53F77FFE">
            <w:pPr>
              <w:ind w:left="137"/>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p w14:paraId="65909724">
            <w:pPr>
              <w:ind w:left="137"/>
              <w:rPr>
                <w:rFonts w:ascii="Times New Roman" w:hAnsi="Times New Roman" w:cs="Times New Roman"/>
                <w:sz w:val="28"/>
                <w:szCs w:val="28"/>
              </w:rPr>
            </w:pPr>
            <w:r>
              <w:rPr>
                <w:rFonts w:ascii="Times New Roman" w:hAnsi="Times New Roman"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8"/>
                <w:szCs w:val="28"/>
                <w:lang w:val="kk-KZ"/>
                <w14:textFill>
                  <w14:solidFill>
                    <w14:schemeClr w14:val="tx1"/>
                  </w14:solidFill>
                </w14:textFill>
              </w:rPr>
              <w:t xml:space="preserve"> </w:t>
            </w:r>
            <w:r>
              <w:rPr>
                <w:rFonts w:ascii="Times New Roman" w:hAnsi="Times New Roman" w:cs="Times New Roman"/>
                <w:b/>
                <w:bCs/>
                <w:color w:val="FF0000"/>
                <w:sz w:val="28"/>
                <w:szCs w:val="28"/>
              </w:rPr>
              <w:t>(мәдени-гигиеналық  дағдылар</w:t>
            </w:r>
            <w:r>
              <w:rPr>
                <w:rFonts w:ascii="Times New Roman" w:hAnsi="Times New Roman" w:cs="Times New Roman"/>
                <w:color w:val="FF0000"/>
                <w:sz w:val="28"/>
                <w:szCs w:val="28"/>
              </w:rPr>
              <w:t xml:space="preserve">).  </w:t>
            </w:r>
          </w:p>
          <w:p w14:paraId="57339EEC">
            <w:pPr>
              <w:rPr>
                <w:rFonts w:ascii="Times New Roman" w:hAnsi="Times New Roman" w:eastAsia="Times New Roman" w:cs="Times New Roman"/>
                <w:color w:val="000000"/>
                <w:sz w:val="28"/>
                <w:szCs w:val="28"/>
                <w:lang w:eastAsia="ru-RU"/>
              </w:rPr>
            </w:pPr>
          </w:p>
        </w:tc>
      </w:tr>
      <w:tr w14:paraId="5614A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8" w:type="dxa"/>
            <w:tcBorders>
              <w:top w:val="single" w:color="000000" w:sz="4" w:space="0"/>
              <w:left w:val="single" w:color="000000" w:sz="4" w:space="0"/>
              <w:bottom w:val="single" w:color="000000" w:sz="4" w:space="0"/>
              <w:right w:val="single" w:color="000000" w:sz="4" w:space="0"/>
            </w:tcBorders>
          </w:tcPr>
          <w:p w14:paraId="5490BDD5">
            <w:pPr>
              <w:pStyle w:val="16"/>
              <w:spacing w:line="256" w:lineRule="exact"/>
              <w:ind w:left="110"/>
              <w:rPr>
                <w:b/>
                <w:sz w:val="28"/>
                <w:szCs w:val="28"/>
              </w:rPr>
            </w:pPr>
            <w:r>
              <w:rPr>
                <w:b/>
                <w:sz w:val="28"/>
                <w:szCs w:val="28"/>
              </w:rPr>
              <w:t>Бесін</w:t>
            </w:r>
            <w:r>
              <w:rPr>
                <w:b/>
                <w:spacing w:val="-2"/>
                <w:sz w:val="28"/>
                <w:szCs w:val="28"/>
              </w:rPr>
              <w:t xml:space="preserve"> </w:t>
            </w:r>
            <w:r>
              <w:rPr>
                <w:b/>
                <w:sz w:val="28"/>
                <w:szCs w:val="28"/>
              </w:rPr>
              <w:t>ас</w:t>
            </w:r>
          </w:p>
        </w:tc>
        <w:tc>
          <w:tcPr>
            <w:tcW w:w="12197" w:type="dxa"/>
            <w:gridSpan w:val="9"/>
            <w:tcBorders>
              <w:top w:val="single" w:color="auto" w:sz="4" w:space="0"/>
              <w:left w:val="single" w:color="000000" w:sz="4" w:space="0"/>
              <w:bottom w:val="single" w:color="000000" w:sz="4" w:space="0"/>
              <w:right w:val="single" w:color="000000" w:sz="4" w:space="0"/>
            </w:tcBorders>
          </w:tcPr>
          <w:p w14:paraId="40B4F9CE">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19812E97">
            <w:pPr>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38791AAD">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1AEB9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2698" w:type="dxa"/>
            <w:tcBorders>
              <w:top w:val="single" w:color="000000" w:sz="4" w:space="0"/>
              <w:left w:val="single" w:color="000000" w:sz="4" w:space="0"/>
              <w:bottom w:val="single" w:color="000000" w:sz="4" w:space="0"/>
              <w:right w:val="single" w:color="000000" w:sz="4" w:space="0"/>
            </w:tcBorders>
          </w:tcPr>
          <w:p w14:paraId="6EE641BB">
            <w:pPr>
              <w:pStyle w:val="16"/>
              <w:ind w:left="110" w:right="498"/>
              <w:rPr>
                <w:b/>
                <w:sz w:val="28"/>
                <w:szCs w:val="28"/>
              </w:rPr>
            </w:pPr>
            <w:r>
              <w:rPr>
                <w:b/>
                <w:sz w:val="28"/>
                <w:szCs w:val="28"/>
              </w:rPr>
              <w:t>Балалардың дербес әрекеті</w:t>
            </w:r>
            <w:r>
              <w:rPr>
                <w:b/>
                <w:spacing w:val="-58"/>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09E52587">
            <w:pPr>
              <w:pStyle w:val="16"/>
              <w:spacing w:line="270" w:lineRule="atLeast"/>
              <w:ind w:left="110" w:right="576"/>
              <w:rPr>
                <w:b/>
                <w:sz w:val="28"/>
                <w:szCs w:val="28"/>
              </w:rPr>
            </w:pPr>
            <w:r>
              <w:rPr>
                <w:b/>
                <w:sz w:val="28"/>
                <w:szCs w:val="28"/>
              </w:rPr>
              <w:t>бейнелеу</w:t>
            </w:r>
            <w:r>
              <w:rPr>
                <w:b/>
                <w:spacing w:val="-11"/>
                <w:sz w:val="28"/>
                <w:szCs w:val="28"/>
              </w:rPr>
              <w:t xml:space="preserve"> </w:t>
            </w:r>
            <w:r>
              <w:rPr>
                <w:b/>
                <w:sz w:val="28"/>
                <w:szCs w:val="28"/>
              </w:rPr>
              <w:t>әрекеті,</w:t>
            </w:r>
            <w:r>
              <w:rPr>
                <w:b/>
                <w:spacing w:val="-7"/>
                <w:sz w:val="28"/>
                <w:szCs w:val="28"/>
              </w:rPr>
              <w:t xml:space="preserve"> </w:t>
            </w:r>
            <w:r>
              <w:rPr>
                <w:b/>
                <w:sz w:val="28"/>
                <w:szCs w:val="28"/>
              </w:rPr>
              <w:t>кітаптар</w:t>
            </w:r>
            <w:r>
              <w:rPr>
                <w:b/>
                <w:spacing w:val="-57"/>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694" w:type="dxa"/>
          </w:tcPr>
          <w:p w14:paraId="2023CF8F">
            <w:pPr>
              <w:rPr>
                <w:rFonts w:ascii="Times New Roman" w:hAnsi="Times New Roman" w:eastAsia="Batang" w:cs="Times New Roman"/>
                <w:bCs/>
                <w:iCs/>
                <w:sz w:val="28"/>
                <w:szCs w:val="28"/>
                <w:lang w:val="kk-KZ" w:eastAsia="ko-KR"/>
              </w:rPr>
            </w:pPr>
            <w:r>
              <w:rPr>
                <w:rFonts w:ascii="Times New Roman" w:hAnsi="Times New Roman" w:eastAsia="Batang" w:cs="Times New Roman"/>
                <w:bCs/>
                <w:iCs/>
                <w:sz w:val="28"/>
                <w:szCs w:val="28"/>
                <w:lang w:val="kk-KZ" w:eastAsia="ko-KR"/>
              </w:rPr>
              <w:t>«Хоккеистер»</w:t>
            </w:r>
          </w:p>
          <w:p w14:paraId="31081316">
            <w:pPr>
              <w:rPr>
                <w:rFonts w:ascii="Times New Roman" w:hAnsi="Times New Roman" w:eastAsia="Batang" w:cs="Times New Roman"/>
                <w:bCs/>
                <w:iCs/>
                <w:sz w:val="28"/>
                <w:szCs w:val="28"/>
                <w:lang w:val="kk-KZ" w:eastAsia="ko-KR"/>
              </w:rPr>
            </w:pPr>
            <w:r>
              <w:rPr>
                <w:rFonts w:ascii="Times New Roman" w:hAnsi="Times New Roman" w:eastAsia="Batang" w:cs="Times New Roman"/>
                <w:bCs/>
                <w:iCs/>
                <w:sz w:val="28"/>
                <w:szCs w:val="28"/>
                <w:lang w:val="kk-KZ" w:eastAsia="ko-KR"/>
              </w:rPr>
              <w:t>Қозғалысты ойынды өз бетінше ұйымдастыруға бейімдеу, топқа бөліну, ойын тәртібін сақтау. Балалардың бір-бірімен араласа білуін жетілдіру.</w:t>
            </w:r>
          </w:p>
          <w:p w14:paraId="2E0F3396">
            <w:pPr>
              <w:pStyle w:val="16"/>
              <w:rPr>
                <w:rFonts w:eastAsiaTheme="minorEastAsia"/>
                <w:bCs/>
                <w:iCs/>
                <w:sz w:val="28"/>
                <w:szCs w:val="28"/>
                <w:lang w:eastAsia="ru-RU"/>
              </w:rPr>
            </w:pPr>
            <w:r>
              <w:rPr>
                <w:rFonts w:eastAsiaTheme="minorEastAsia"/>
                <w:bCs/>
                <w:iCs/>
                <w:sz w:val="28"/>
                <w:szCs w:val="28"/>
                <w:lang w:eastAsia="ru-RU"/>
              </w:rPr>
              <w:t>(құрылымдалған бақылау ) (дене шынықтыру, дене белсенділігі )</w:t>
            </w:r>
          </w:p>
          <w:p w14:paraId="294ECF1D">
            <w:pPr>
              <w:pStyle w:val="16"/>
              <w:rPr>
                <w:rFonts w:eastAsiaTheme="minorEastAsia"/>
                <w:bCs/>
                <w:iCs/>
                <w:sz w:val="28"/>
                <w:szCs w:val="28"/>
                <w:lang w:eastAsia="ru-RU"/>
              </w:rPr>
            </w:pPr>
          </w:p>
          <w:p w14:paraId="1BDC0BB6">
            <w:pPr>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Вариативтік компонент:</w:t>
            </w:r>
          </w:p>
          <w:p w14:paraId="17E74F78">
            <w:pPr>
              <w:pStyle w:val="16"/>
              <w:rPr>
                <w:bCs/>
                <w:iCs/>
                <w:sz w:val="28"/>
                <w:szCs w:val="28"/>
              </w:rPr>
            </w:pPr>
            <w:r>
              <w:rPr>
                <w:b/>
                <w:sz w:val="24"/>
                <w:szCs w:val="24"/>
              </w:rPr>
              <w:t>«Би»</w:t>
            </w:r>
          </w:p>
        </w:tc>
        <w:tc>
          <w:tcPr>
            <w:tcW w:w="2268" w:type="dxa"/>
            <w:gridSpan w:val="3"/>
          </w:tcPr>
          <w:p w14:paraId="4601E6AB">
            <w:pPr>
              <w:rPr>
                <w:rFonts w:ascii="Times New Roman" w:hAnsi="Times New Roman" w:eastAsia="Batang" w:cs="Times New Roman"/>
                <w:bCs/>
                <w:iCs/>
                <w:sz w:val="28"/>
                <w:szCs w:val="28"/>
                <w:lang w:val="kk-KZ" w:eastAsia="ko-KR"/>
              </w:rPr>
            </w:pPr>
            <w:r>
              <w:rPr>
                <w:rFonts w:ascii="Times New Roman" w:hAnsi="Times New Roman" w:cs="Times New Roman"/>
                <w:bCs/>
                <w:iCs/>
                <w:sz w:val="28"/>
                <w:szCs w:val="28"/>
                <w:lang w:val="kk-KZ" w:eastAsia="ru-RU"/>
              </w:rPr>
              <w:t>Еркін ойын:</w:t>
            </w:r>
            <w:r>
              <w:rPr>
                <w:rFonts w:ascii="Times New Roman" w:hAnsi="Times New Roman" w:eastAsia="Batang" w:cs="Times New Roman"/>
                <w:bCs/>
                <w:iCs/>
                <w:sz w:val="28"/>
                <w:szCs w:val="28"/>
                <w:lang w:val="kk-KZ" w:eastAsia="ko-KR"/>
              </w:rPr>
              <w:t>Қозғалыстағы ойын: «Қуыспақ»</w:t>
            </w:r>
          </w:p>
          <w:p w14:paraId="492174C7">
            <w:pPr>
              <w:rPr>
                <w:rFonts w:ascii="Times New Roman" w:hAnsi="Times New Roman" w:eastAsia="Batang" w:cs="Times New Roman"/>
                <w:bCs/>
                <w:iCs/>
                <w:sz w:val="28"/>
                <w:szCs w:val="28"/>
                <w:lang w:val="kk-KZ" w:eastAsia="ko-KR"/>
              </w:rPr>
            </w:pPr>
            <w:r>
              <w:rPr>
                <w:rFonts w:ascii="Times New Roman" w:hAnsi="Times New Roman" w:eastAsia="Batang" w:cs="Times New Roman"/>
                <w:bCs/>
                <w:iCs/>
                <w:sz w:val="28"/>
                <w:szCs w:val="28"/>
                <w:lang w:val="kk-KZ" w:eastAsia="ko-KR"/>
              </w:rPr>
              <w:t>Алаңның қарама-қарсы жағына жүгіруді нығайту, ойын тәртібін сақтау</w:t>
            </w:r>
          </w:p>
          <w:p w14:paraId="05896271">
            <w:pPr>
              <w:rPr>
                <w:rFonts w:ascii="Times New Roman" w:hAnsi="Times New Roman" w:eastAsia="Batang" w:cs="Times New Roman"/>
                <w:bCs/>
                <w:iCs/>
                <w:sz w:val="28"/>
                <w:szCs w:val="28"/>
                <w:lang w:val="kk-KZ" w:eastAsia="ko-KR"/>
              </w:rPr>
            </w:pPr>
            <w:r>
              <w:rPr>
                <w:rFonts w:ascii="Times New Roman" w:hAnsi="Times New Roman" w:eastAsia="Batang" w:cs="Times New Roman"/>
                <w:bCs/>
                <w:iCs/>
                <w:sz w:val="28"/>
                <w:szCs w:val="28"/>
                <w:lang w:val="kk-KZ" w:eastAsia="ko-KR"/>
              </w:rPr>
              <w:t>(қолың тиген жерде- қатырып тастаған жерде тоқтайды). Ойында достықты және өзара көмекті көрсету.</w:t>
            </w:r>
          </w:p>
          <w:p w14:paraId="7ED80D62">
            <w:pPr>
              <w:pStyle w:val="16"/>
              <w:rPr>
                <w:rFonts w:eastAsiaTheme="minorEastAsia"/>
                <w:bCs/>
                <w:iCs/>
                <w:sz w:val="28"/>
                <w:szCs w:val="28"/>
                <w:lang w:eastAsia="ru-RU"/>
              </w:rPr>
            </w:pPr>
            <w:r>
              <w:rPr>
                <w:bCs/>
                <w:iCs/>
                <w:sz w:val="28"/>
                <w:szCs w:val="28"/>
                <w:lang w:eastAsia="ru-RU"/>
              </w:rPr>
              <w:t>(</w:t>
            </w:r>
            <w:r>
              <w:rPr>
                <w:rFonts w:eastAsia="Calibri"/>
                <w:bCs/>
                <w:iCs/>
                <w:sz w:val="28"/>
                <w:szCs w:val="28"/>
              </w:rPr>
              <w:t>жаппай бақылау )</w:t>
            </w:r>
            <w:r>
              <w:rPr>
                <w:rFonts w:eastAsiaTheme="minorEastAsia"/>
                <w:bCs/>
                <w:iCs/>
                <w:sz w:val="28"/>
                <w:szCs w:val="28"/>
                <w:lang w:eastAsia="ru-RU"/>
              </w:rPr>
              <w:t xml:space="preserve"> (дене шынықтыру, дене белсенділігі </w:t>
            </w:r>
          </w:p>
          <w:p w14:paraId="0FBD77EB">
            <w:pPr>
              <w:pStyle w:val="16"/>
              <w:rPr>
                <w:bCs/>
                <w:iCs/>
                <w:sz w:val="28"/>
                <w:szCs w:val="28"/>
              </w:rPr>
            </w:pPr>
          </w:p>
        </w:tc>
        <w:tc>
          <w:tcPr>
            <w:tcW w:w="2551" w:type="dxa"/>
            <w:gridSpan w:val="2"/>
          </w:tcPr>
          <w:p w14:paraId="44B3E897">
            <w:pPr>
              <w:rPr>
                <w:rFonts w:ascii="Times New Roman" w:hAnsi="Times New Roman" w:eastAsia="Batang" w:cs="Times New Roman"/>
                <w:bCs/>
                <w:iCs/>
                <w:sz w:val="28"/>
                <w:szCs w:val="28"/>
                <w:lang w:val="kk-KZ" w:eastAsia="ko-KR"/>
              </w:rPr>
            </w:pPr>
            <w:r>
              <w:rPr>
                <w:rFonts w:ascii="Times New Roman" w:hAnsi="Times New Roman" w:cs="Times New Roman"/>
                <w:bCs/>
                <w:iCs/>
                <w:sz w:val="28"/>
                <w:szCs w:val="28"/>
                <w:lang w:val="kk-KZ"/>
              </w:rPr>
              <w:t xml:space="preserve">Еркін </w:t>
            </w:r>
            <w:r>
              <w:rPr>
                <w:rFonts w:ascii="Times New Roman" w:hAnsi="Times New Roman" w:cs="Times New Roman"/>
                <w:bCs/>
                <w:iCs/>
                <w:sz w:val="28"/>
                <w:szCs w:val="28"/>
                <w:lang w:val="kk-KZ" w:eastAsia="ru-RU"/>
              </w:rPr>
              <w:t xml:space="preserve">ойын: </w:t>
            </w:r>
            <w:r>
              <w:rPr>
                <w:rFonts w:ascii="Times New Roman" w:hAnsi="Times New Roman" w:eastAsia="Batang" w:cs="Times New Roman"/>
                <w:bCs/>
                <w:iCs/>
                <w:sz w:val="28"/>
                <w:szCs w:val="28"/>
                <w:lang w:val="kk-KZ" w:eastAsia="ko-KR"/>
              </w:rPr>
              <w:t>Қозғалыстағы ойын</w:t>
            </w:r>
          </w:p>
          <w:p w14:paraId="123F9D63">
            <w:pPr>
              <w:rPr>
                <w:rFonts w:ascii="Times New Roman" w:hAnsi="Times New Roman" w:eastAsia="Batang" w:cs="Times New Roman"/>
                <w:bCs/>
                <w:iCs/>
                <w:sz w:val="28"/>
                <w:szCs w:val="28"/>
                <w:lang w:val="kk-KZ" w:eastAsia="ko-KR"/>
              </w:rPr>
            </w:pPr>
            <w:r>
              <w:rPr>
                <w:rFonts w:ascii="Times New Roman" w:hAnsi="Times New Roman" w:eastAsia="Batang" w:cs="Times New Roman"/>
                <w:bCs/>
                <w:iCs/>
                <w:sz w:val="28"/>
                <w:szCs w:val="28"/>
                <w:lang w:val="kk-KZ" w:eastAsia="ko-KR"/>
              </w:rPr>
              <w:t>«Ұзын жол бойынша»</w:t>
            </w:r>
          </w:p>
          <w:p w14:paraId="075E7F1B">
            <w:pPr>
              <w:pStyle w:val="16"/>
              <w:rPr>
                <w:bCs/>
                <w:iCs/>
                <w:sz w:val="28"/>
                <w:szCs w:val="28"/>
              </w:rPr>
            </w:pPr>
            <w:r>
              <w:rPr>
                <w:rFonts w:eastAsia="Batang"/>
                <w:bCs/>
                <w:iCs/>
                <w:sz w:val="28"/>
                <w:szCs w:val="28"/>
                <w:lang w:eastAsia="ko-KR"/>
              </w:rPr>
              <w:t>Мұз жолы бойынша тайғанақтау кезінде тепе-теңдікті сақтауды біледі. Жарыстарға қатысуға тәрбиелеу</w:t>
            </w:r>
            <w:r>
              <w:rPr>
                <w:rFonts w:eastAsia="Calibri"/>
                <w:bCs/>
                <w:iCs/>
                <w:sz w:val="28"/>
                <w:szCs w:val="28"/>
              </w:rPr>
              <w:t>(жаппай бақылау )</w:t>
            </w:r>
            <w:r>
              <w:rPr>
                <w:rFonts w:eastAsiaTheme="minorEastAsia"/>
                <w:bCs/>
                <w:iCs/>
                <w:sz w:val="28"/>
                <w:szCs w:val="28"/>
                <w:lang w:eastAsia="ru-RU"/>
              </w:rPr>
              <w:t xml:space="preserve"> (дене шынықтыру, дене белсенділігі )</w:t>
            </w:r>
          </w:p>
        </w:tc>
        <w:tc>
          <w:tcPr>
            <w:tcW w:w="2264" w:type="dxa"/>
            <w:gridSpan w:val="2"/>
          </w:tcPr>
          <w:p w14:paraId="09A19510">
            <w:pPr>
              <w:pStyle w:val="16"/>
              <w:rPr>
                <w:bCs/>
                <w:iCs/>
                <w:sz w:val="28"/>
                <w:szCs w:val="28"/>
              </w:rPr>
            </w:pPr>
          </w:p>
        </w:tc>
        <w:tc>
          <w:tcPr>
            <w:tcW w:w="2420" w:type="dxa"/>
          </w:tcPr>
          <w:p w14:paraId="2C85DE9B">
            <w:pPr>
              <w:rPr>
                <w:bCs/>
                <w:iCs/>
                <w:sz w:val="28"/>
                <w:szCs w:val="28"/>
                <w:lang w:val="kk-KZ"/>
              </w:rPr>
            </w:pPr>
          </w:p>
        </w:tc>
      </w:tr>
      <w:tr w14:paraId="6232D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698" w:type="dxa"/>
            <w:tcBorders>
              <w:top w:val="single" w:color="000000" w:sz="4" w:space="0"/>
              <w:left w:val="single" w:color="000000" w:sz="4" w:space="0"/>
              <w:bottom w:val="single" w:color="000000" w:sz="4" w:space="0"/>
              <w:right w:val="single" w:color="000000" w:sz="4" w:space="0"/>
            </w:tcBorders>
          </w:tcPr>
          <w:p w14:paraId="59C75F21">
            <w:pPr>
              <w:pStyle w:val="16"/>
              <w:spacing w:line="267" w:lineRule="exact"/>
              <w:ind w:left="110"/>
              <w:rPr>
                <w:b/>
                <w:sz w:val="28"/>
                <w:szCs w:val="28"/>
              </w:rPr>
            </w:pPr>
            <w:r>
              <w:rPr>
                <w:b/>
                <w:sz w:val="28"/>
                <w:szCs w:val="28"/>
              </w:rPr>
              <w:t>Балалармен</w:t>
            </w:r>
            <w:r>
              <w:rPr>
                <w:b/>
                <w:spacing w:val="-2"/>
                <w:sz w:val="28"/>
                <w:szCs w:val="28"/>
              </w:rPr>
              <w:t xml:space="preserve"> </w:t>
            </w:r>
            <w:r>
              <w:rPr>
                <w:b/>
                <w:sz w:val="28"/>
                <w:szCs w:val="28"/>
              </w:rPr>
              <w:t>жеке</w:t>
            </w:r>
            <w:r>
              <w:rPr>
                <w:b/>
                <w:spacing w:val="-2"/>
                <w:sz w:val="28"/>
                <w:szCs w:val="28"/>
              </w:rPr>
              <w:t xml:space="preserve"> </w:t>
            </w:r>
            <w:r>
              <w:rPr>
                <w:b/>
                <w:sz w:val="28"/>
                <w:szCs w:val="28"/>
              </w:rPr>
              <w:t>жұмыс</w:t>
            </w:r>
          </w:p>
        </w:tc>
        <w:tc>
          <w:tcPr>
            <w:tcW w:w="2694" w:type="dxa"/>
          </w:tcPr>
          <w:p w14:paraId="0565D58C">
            <w:pPr>
              <w:pStyle w:val="16"/>
              <w:rPr>
                <w:sz w:val="28"/>
                <w:szCs w:val="28"/>
              </w:rPr>
            </w:pPr>
            <w:r>
              <w:rPr>
                <w:sz w:val="28"/>
                <w:szCs w:val="28"/>
              </w:rPr>
              <w:t>Нұрай:      қазақ халқының қарапайым би қимылдарын үйртеу</w:t>
            </w:r>
          </w:p>
        </w:tc>
        <w:tc>
          <w:tcPr>
            <w:tcW w:w="2268" w:type="dxa"/>
            <w:gridSpan w:val="3"/>
          </w:tcPr>
          <w:p w14:paraId="6BD9DDF4">
            <w:pPr>
              <w:pStyle w:val="16"/>
              <w:rPr>
                <w:sz w:val="28"/>
                <w:szCs w:val="28"/>
              </w:rPr>
            </w:pPr>
            <w:r>
              <w:rPr>
                <w:sz w:val="28"/>
                <w:szCs w:val="28"/>
              </w:rPr>
              <w:t xml:space="preserve">Алмаз:     табиғат бұрышын мекендеушілерді бақылайды, топта, серуенде және табиғатта қауіпсіз мінез-құлық ережелерін сақтауға үйрету  </w:t>
            </w:r>
          </w:p>
        </w:tc>
        <w:tc>
          <w:tcPr>
            <w:tcW w:w="2551" w:type="dxa"/>
            <w:gridSpan w:val="2"/>
          </w:tcPr>
          <w:p w14:paraId="0C674BF5">
            <w:pPr>
              <w:pStyle w:val="16"/>
              <w:rPr>
                <w:sz w:val="28"/>
                <w:szCs w:val="28"/>
              </w:rPr>
            </w:pPr>
            <w:r>
              <w:rPr>
                <w:sz w:val="28"/>
                <w:szCs w:val="28"/>
              </w:rPr>
              <w:t xml:space="preserve">Салима:                          балалар музыка аспаптарын ойнауға үйрету </w:t>
            </w:r>
          </w:p>
        </w:tc>
        <w:tc>
          <w:tcPr>
            <w:tcW w:w="2264" w:type="dxa"/>
            <w:gridSpan w:val="2"/>
            <w:tcBorders>
              <w:top w:val="single" w:color="000000" w:sz="4" w:space="0"/>
              <w:left w:val="single" w:color="000000" w:sz="4" w:space="0"/>
              <w:bottom w:val="single" w:color="000000" w:sz="4" w:space="0"/>
              <w:right w:val="single" w:color="000000" w:sz="4" w:space="0"/>
            </w:tcBorders>
          </w:tcPr>
          <w:p w14:paraId="20FF124B">
            <w:pPr>
              <w:rPr>
                <w:rFonts w:ascii="Times New Roman" w:hAnsi="Times New Roman" w:cs="Times New Roman"/>
                <w:sz w:val="28"/>
                <w:szCs w:val="28"/>
                <w:lang w:val="kk-KZ"/>
              </w:rPr>
            </w:pPr>
          </w:p>
        </w:tc>
        <w:tc>
          <w:tcPr>
            <w:tcW w:w="2420" w:type="dxa"/>
            <w:tcBorders>
              <w:top w:val="single" w:color="000000" w:sz="4" w:space="0"/>
              <w:left w:val="single" w:color="000000" w:sz="4" w:space="0"/>
              <w:bottom w:val="single" w:color="000000" w:sz="4" w:space="0"/>
              <w:right w:val="single" w:color="000000" w:sz="4" w:space="0"/>
            </w:tcBorders>
          </w:tcPr>
          <w:p w14:paraId="6FE044B3">
            <w:pPr>
              <w:rPr>
                <w:rFonts w:ascii="Times New Roman" w:hAnsi="Times New Roman" w:cs="Times New Roman"/>
                <w:color w:val="000000"/>
                <w:sz w:val="28"/>
                <w:szCs w:val="28"/>
                <w:lang w:val="kk-KZ"/>
              </w:rPr>
            </w:pPr>
          </w:p>
        </w:tc>
      </w:tr>
      <w:tr w14:paraId="05C36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698" w:type="dxa"/>
            <w:tcBorders>
              <w:top w:val="single" w:color="000000" w:sz="4" w:space="0"/>
              <w:left w:val="single" w:color="000000" w:sz="4" w:space="0"/>
              <w:bottom w:val="single" w:color="000000" w:sz="4" w:space="0"/>
              <w:right w:val="single" w:color="000000" w:sz="4" w:space="0"/>
            </w:tcBorders>
          </w:tcPr>
          <w:p w14:paraId="030F51F6">
            <w:pPr>
              <w:pStyle w:val="16"/>
              <w:spacing w:line="265"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2197" w:type="dxa"/>
            <w:gridSpan w:val="9"/>
            <w:tcBorders>
              <w:top w:val="single" w:color="000000" w:sz="4" w:space="0"/>
              <w:left w:val="single" w:color="000000" w:sz="4" w:space="0"/>
              <w:bottom w:val="single" w:color="000000" w:sz="4" w:space="0"/>
              <w:right w:val="single" w:color="000000" w:sz="4" w:space="0"/>
            </w:tcBorders>
          </w:tcPr>
          <w:p w14:paraId="79EA5499">
            <w:pPr>
              <w:pStyle w:val="16"/>
              <w:rPr>
                <w:sz w:val="28"/>
                <w:szCs w:val="28"/>
              </w:rPr>
            </w:pPr>
            <w:r>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68BFD21F">
            <w:pPr>
              <w:pStyle w:val="16"/>
              <w:rPr>
                <w:sz w:val="28"/>
                <w:szCs w:val="28"/>
              </w:rPr>
            </w:pPr>
            <w:r>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8"/>
                <w:szCs w:val="28"/>
              </w:rPr>
              <w:t>сөйлеуді дамыту, өзіне-өзі қызмет ету дағдылары, ірі және ұсақ моториканы дамыту)</w:t>
            </w:r>
          </w:p>
        </w:tc>
      </w:tr>
      <w:tr w14:paraId="1710D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8" w:type="dxa"/>
            <w:tcBorders>
              <w:top w:val="single" w:color="000000" w:sz="4" w:space="0"/>
              <w:left w:val="single" w:color="000000" w:sz="4" w:space="0"/>
              <w:bottom w:val="single" w:color="000000" w:sz="4" w:space="0"/>
              <w:right w:val="single" w:color="000000" w:sz="4" w:space="0"/>
            </w:tcBorders>
          </w:tcPr>
          <w:p w14:paraId="4CFDD21C">
            <w:pPr>
              <w:pStyle w:val="16"/>
              <w:spacing w:line="256" w:lineRule="exact"/>
              <w:ind w:left="110"/>
              <w:rPr>
                <w:b/>
                <w:sz w:val="28"/>
                <w:szCs w:val="28"/>
              </w:rPr>
            </w:pPr>
            <w:r>
              <w:rPr>
                <w:b/>
                <w:sz w:val="28"/>
                <w:szCs w:val="28"/>
              </w:rPr>
              <w:t>Серуен</w:t>
            </w:r>
          </w:p>
        </w:tc>
        <w:tc>
          <w:tcPr>
            <w:tcW w:w="2832" w:type="dxa"/>
            <w:gridSpan w:val="2"/>
          </w:tcPr>
          <w:p w14:paraId="0FCE0FC1">
            <w:pPr>
              <w:pStyle w:val="16"/>
              <w:rPr>
                <w:b/>
                <w:bCs/>
                <w:sz w:val="28"/>
                <w:szCs w:val="28"/>
              </w:rPr>
            </w:pPr>
            <w:r>
              <w:rPr>
                <w:sz w:val="28"/>
                <w:szCs w:val="28"/>
              </w:rPr>
              <w:t xml:space="preserve">Жапырақтардан қарапайып дестелер құрастыру </w:t>
            </w:r>
            <w:r>
              <w:rPr>
                <w:b/>
                <w:bCs/>
                <w:sz w:val="28"/>
                <w:szCs w:val="28"/>
              </w:rPr>
              <w:t>(құрастыру)</w:t>
            </w:r>
          </w:p>
          <w:p w14:paraId="5ABF9C50">
            <w:pPr>
              <w:pStyle w:val="16"/>
              <w:rPr>
                <w:b/>
                <w:bCs/>
                <w:sz w:val="28"/>
                <w:szCs w:val="28"/>
              </w:rPr>
            </w:pPr>
          </w:p>
          <w:p w14:paraId="211AF454">
            <w:pPr>
              <w:rPr>
                <w:rFonts w:ascii="Times New Roman" w:hAnsi="Times New Roman" w:cs="Times New Roman"/>
                <w:sz w:val="28"/>
                <w:szCs w:val="28"/>
                <w:lang w:val="kk-KZ"/>
              </w:rPr>
            </w:pPr>
            <w:r>
              <w:rPr>
                <w:rFonts w:ascii="Times New Roman" w:hAnsi="Times New Roman" w:cs="Times New Roman"/>
                <w:sz w:val="28"/>
                <w:szCs w:val="28"/>
                <w:lang w:val="kk-KZ"/>
              </w:rPr>
              <w:t>Қимылды ойын: «</w:t>
            </w:r>
            <w:r>
              <w:rPr>
                <w:rFonts w:ascii="Times New Roman" w:hAnsi="Times New Roman" w:cs="Times New Roman"/>
                <w:color w:val="000000"/>
                <w:spacing w:val="6"/>
                <w:sz w:val="28"/>
                <w:szCs w:val="28"/>
                <w:lang w:val="kk-KZ"/>
              </w:rPr>
              <w:t>Поезд»</w:t>
            </w:r>
          </w:p>
          <w:p w14:paraId="0517CF1C">
            <w:pPr>
              <w:pStyle w:val="16"/>
              <w:rPr>
                <w:b/>
                <w:bCs/>
                <w:sz w:val="28"/>
                <w:szCs w:val="28"/>
              </w:rPr>
            </w:pPr>
          </w:p>
          <w:p w14:paraId="3720BE8D">
            <w:pPr>
              <w:pStyle w:val="16"/>
              <w:rPr>
                <w:b/>
                <w:bCs/>
                <w:sz w:val="28"/>
                <w:szCs w:val="28"/>
              </w:rPr>
            </w:pPr>
            <w:r>
              <w:rPr>
                <w:sz w:val="28"/>
                <w:szCs w:val="28"/>
              </w:rPr>
              <w:t>Балалардың дербес әрекеті, еркін ойындар</w:t>
            </w:r>
          </w:p>
        </w:tc>
        <w:tc>
          <w:tcPr>
            <w:tcW w:w="1843" w:type="dxa"/>
          </w:tcPr>
          <w:p w14:paraId="168BE1EC">
            <w:pPr>
              <w:rPr>
                <w:rFonts w:ascii="Times New Roman" w:hAnsi="Times New Roman" w:cs="Times New Roman"/>
                <w:b/>
                <w:sz w:val="28"/>
                <w:szCs w:val="28"/>
                <w:lang w:val="kk-KZ"/>
              </w:rPr>
            </w:pPr>
            <w:r>
              <w:rPr>
                <w:rFonts w:ascii="Times New Roman" w:hAnsi="Times New Roman" w:cs="Times New Roman"/>
                <w:sz w:val="28"/>
                <w:szCs w:val="28"/>
                <w:lang w:val="kk-KZ"/>
              </w:rPr>
              <w:t>Қимылды ойын:</w:t>
            </w:r>
            <w:r>
              <w:rPr>
                <w:rFonts w:ascii="Times New Roman" w:hAnsi="Times New Roman" w:cs="Times New Roman"/>
                <w:b/>
                <w:color w:val="000000"/>
                <w:spacing w:val="11"/>
                <w:sz w:val="28"/>
                <w:szCs w:val="28"/>
                <w:lang w:val="kk-KZ"/>
              </w:rPr>
              <w:t xml:space="preserve"> </w:t>
            </w:r>
            <w:r>
              <w:rPr>
                <w:rFonts w:ascii="Times New Roman" w:hAnsi="Times New Roman" w:cs="Times New Roman"/>
                <w:bCs/>
                <w:color w:val="000000"/>
                <w:spacing w:val="11"/>
                <w:sz w:val="28"/>
                <w:szCs w:val="28"/>
                <w:lang w:val="kk-KZ"/>
              </w:rPr>
              <w:t>«Допты дәлдеп лақтыр»</w:t>
            </w:r>
          </w:p>
          <w:p w14:paraId="72584382">
            <w:pPr>
              <w:pStyle w:val="16"/>
              <w:rPr>
                <w:sz w:val="28"/>
                <w:szCs w:val="28"/>
              </w:rPr>
            </w:pPr>
          </w:p>
          <w:p w14:paraId="5DD03ABC">
            <w:pPr>
              <w:pStyle w:val="16"/>
              <w:rPr>
                <w:sz w:val="28"/>
                <w:szCs w:val="28"/>
              </w:rPr>
            </w:pPr>
          </w:p>
          <w:p w14:paraId="634E5C58">
            <w:pPr>
              <w:pStyle w:val="16"/>
              <w:rPr>
                <w:sz w:val="28"/>
                <w:szCs w:val="28"/>
              </w:rPr>
            </w:pPr>
          </w:p>
          <w:p w14:paraId="6B96F710">
            <w:pPr>
              <w:pStyle w:val="16"/>
              <w:rPr>
                <w:sz w:val="28"/>
                <w:szCs w:val="28"/>
              </w:rPr>
            </w:pPr>
            <w:r>
              <w:rPr>
                <w:sz w:val="28"/>
                <w:szCs w:val="28"/>
              </w:rPr>
              <w:t>Балалардың дербес әрекеті, еркін ойындар</w:t>
            </w:r>
          </w:p>
        </w:tc>
        <w:tc>
          <w:tcPr>
            <w:tcW w:w="2410" w:type="dxa"/>
            <w:gridSpan w:val="2"/>
          </w:tcPr>
          <w:p w14:paraId="63F77857">
            <w:pPr>
              <w:rPr>
                <w:rFonts w:ascii="Times New Roman" w:hAnsi="Times New Roman" w:cs="Times New Roman"/>
                <w:b/>
                <w:bCs/>
                <w:sz w:val="28"/>
                <w:szCs w:val="28"/>
                <w:lang w:val="kk-KZ"/>
              </w:rPr>
            </w:pPr>
            <w:r>
              <w:rPr>
                <w:rFonts w:ascii="Times New Roman" w:hAnsi="Times New Roman" w:cs="Times New Roman"/>
                <w:sz w:val="28"/>
                <w:szCs w:val="28"/>
                <w:lang w:val="kk-KZ"/>
              </w:rPr>
              <w:t xml:space="preserve">Әр түрлі құрылыс материалдардан қарапайып құрылыстарды құрастыру </w:t>
            </w:r>
            <w:r>
              <w:rPr>
                <w:rFonts w:ascii="Times New Roman" w:hAnsi="Times New Roman" w:cs="Times New Roman"/>
                <w:b/>
                <w:bCs/>
                <w:sz w:val="28"/>
                <w:szCs w:val="28"/>
                <w:lang w:val="kk-KZ"/>
              </w:rPr>
              <w:t>(құрастыру)</w:t>
            </w:r>
          </w:p>
          <w:p w14:paraId="0AC82D09">
            <w:pPr>
              <w:rPr>
                <w:rFonts w:ascii="Times New Roman" w:hAnsi="Times New Roman" w:cs="Times New Roman"/>
                <w:sz w:val="28"/>
                <w:szCs w:val="28"/>
                <w:lang w:val="kk-KZ"/>
              </w:rPr>
            </w:pPr>
            <w:r>
              <w:rPr>
                <w:rFonts w:ascii="Times New Roman" w:hAnsi="Times New Roman" w:cs="Times New Roman"/>
                <w:sz w:val="28"/>
                <w:szCs w:val="28"/>
                <w:lang w:val="kk-KZ"/>
              </w:rPr>
              <w:t>Қимылды ойын: «</w:t>
            </w:r>
            <w:r>
              <w:rPr>
                <w:rFonts w:ascii="Times New Roman" w:hAnsi="Times New Roman" w:cs="Times New Roman"/>
                <w:color w:val="000000"/>
                <w:spacing w:val="6"/>
                <w:sz w:val="28"/>
                <w:szCs w:val="28"/>
                <w:lang w:val="kk-KZ"/>
              </w:rPr>
              <w:t>Поезд»</w:t>
            </w:r>
            <w:r>
              <w:rPr>
                <w:sz w:val="28"/>
                <w:szCs w:val="28"/>
                <w:lang w:val="kk-KZ"/>
              </w:rPr>
              <w:t>Балалардың дербес әрекеті, еркін ойындар</w:t>
            </w:r>
          </w:p>
        </w:tc>
        <w:tc>
          <w:tcPr>
            <w:tcW w:w="2692" w:type="dxa"/>
            <w:gridSpan w:val="3"/>
            <w:tcBorders>
              <w:top w:val="single" w:color="000000" w:sz="4" w:space="0"/>
              <w:left w:val="single" w:color="000000" w:sz="4" w:space="0"/>
              <w:bottom w:val="single" w:color="000000" w:sz="4" w:space="0"/>
              <w:right w:val="single" w:color="000000" w:sz="4" w:space="0"/>
            </w:tcBorders>
          </w:tcPr>
          <w:p w14:paraId="388FD7D8">
            <w:pPr>
              <w:pStyle w:val="9"/>
              <w:ind w:left="0"/>
            </w:pPr>
          </w:p>
        </w:tc>
        <w:tc>
          <w:tcPr>
            <w:tcW w:w="2420" w:type="dxa"/>
            <w:tcBorders>
              <w:top w:val="single" w:color="000000" w:sz="4" w:space="0"/>
              <w:left w:val="single" w:color="000000" w:sz="4" w:space="0"/>
              <w:bottom w:val="single" w:color="000000" w:sz="4" w:space="0"/>
              <w:right w:val="single" w:color="000000" w:sz="4" w:space="0"/>
            </w:tcBorders>
          </w:tcPr>
          <w:p w14:paraId="28E70040">
            <w:pPr>
              <w:rPr>
                <w:rFonts w:ascii="Times New Roman" w:hAnsi="Times New Roman" w:cs="Times New Roman"/>
                <w:sz w:val="28"/>
                <w:szCs w:val="28"/>
                <w:lang w:val="kk-KZ"/>
              </w:rPr>
            </w:pPr>
          </w:p>
        </w:tc>
      </w:tr>
      <w:tr w14:paraId="68E22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698" w:type="dxa"/>
            <w:tcBorders>
              <w:top w:val="single" w:color="000000" w:sz="4" w:space="0"/>
              <w:left w:val="single" w:color="000000" w:sz="4" w:space="0"/>
              <w:bottom w:val="single" w:color="000000" w:sz="4" w:space="0"/>
              <w:right w:val="single" w:color="000000" w:sz="4" w:space="0"/>
            </w:tcBorders>
          </w:tcPr>
          <w:p w14:paraId="2FA0B09A">
            <w:pPr>
              <w:pStyle w:val="16"/>
              <w:spacing w:line="260" w:lineRule="exact"/>
              <w:ind w:left="110"/>
              <w:rPr>
                <w:b/>
                <w:sz w:val="28"/>
                <w:szCs w:val="28"/>
              </w:rPr>
            </w:pPr>
            <w:r>
              <w:rPr>
                <w:b/>
                <w:sz w:val="28"/>
                <w:szCs w:val="28"/>
              </w:rPr>
              <w:t>Балалардың</w:t>
            </w:r>
            <w:r>
              <w:rPr>
                <w:b/>
                <w:spacing w:val="-3"/>
                <w:sz w:val="28"/>
                <w:szCs w:val="28"/>
              </w:rPr>
              <w:t xml:space="preserve"> </w:t>
            </w:r>
            <w:r>
              <w:rPr>
                <w:b/>
                <w:sz w:val="28"/>
                <w:szCs w:val="28"/>
              </w:rPr>
              <w:t>үйге</w:t>
            </w:r>
            <w:r>
              <w:rPr>
                <w:b/>
                <w:spacing w:val="-3"/>
                <w:sz w:val="28"/>
                <w:szCs w:val="28"/>
              </w:rPr>
              <w:t xml:space="preserve"> </w:t>
            </w:r>
            <w:r>
              <w:rPr>
                <w:b/>
                <w:sz w:val="28"/>
                <w:szCs w:val="28"/>
              </w:rPr>
              <w:t>қайтуы</w:t>
            </w:r>
          </w:p>
        </w:tc>
        <w:tc>
          <w:tcPr>
            <w:tcW w:w="12197" w:type="dxa"/>
            <w:gridSpan w:val="9"/>
          </w:tcPr>
          <w:p w14:paraId="03935207">
            <w:pPr>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Баланың бүгінгі жетістігі туралы әңгімелесу</w:t>
            </w:r>
          </w:p>
        </w:tc>
      </w:tr>
    </w:tbl>
    <w:p w14:paraId="0B654FC2">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                                                                                                                                                 </w:t>
      </w:r>
    </w:p>
    <w:p w14:paraId="3C37C766">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1BC484AD">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7621B96A">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   Тексерілді: -----------------    </w:t>
      </w:r>
    </w:p>
    <w:p w14:paraId="1F95E693">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                            </w:t>
      </w:r>
    </w:p>
    <w:p w14:paraId="15162924">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 Тәрбиелеу - білім беру процесінің циклограммасы</w:t>
      </w:r>
    </w:p>
    <w:p w14:paraId="339CA08F">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44A14E47">
      <w:pPr>
        <w:spacing w:after="0" w:line="240" w:lineRule="auto"/>
        <w:ind w:left="534" w:right="536"/>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 Білім беру ұйымы:   № 36 «Нұрәлем»                                                                                                                                                         Топ : «Балапан»                                                                                                                                                                                                                                          Балалардың жасы:   3 жас                                                                                                                                                                                      Жоспардың құрылу кезеңі  25.03-29.03. 2024 ж. 4-апта </w:t>
      </w:r>
    </w:p>
    <w:p w14:paraId="045B50B5">
      <w:pPr>
        <w:spacing w:after="0" w:line="240" w:lineRule="auto"/>
        <w:jc w:val="center"/>
        <w:rPr>
          <w:rFonts w:ascii="Times New Roman" w:hAnsi="Times New Roman" w:eastAsia="Times New Roman" w:cs="Times New Roman"/>
          <w:color w:val="000000"/>
          <w:sz w:val="28"/>
          <w:szCs w:val="28"/>
          <w:lang w:val="kk-KZ" w:eastAsia="ru-RU"/>
        </w:rPr>
      </w:pPr>
    </w:p>
    <w:tbl>
      <w:tblPr>
        <w:tblStyle w:val="18"/>
        <w:tblW w:w="15031"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07"/>
        <w:gridCol w:w="1985"/>
        <w:gridCol w:w="1981"/>
        <w:gridCol w:w="6"/>
        <w:gridCol w:w="2407"/>
        <w:gridCol w:w="2689"/>
        <w:gridCol w:w="2556"/>
      </w:tblGrid>
      <w:tr w14:paraId="7CCD7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407" w:type="dxa"/>
            <w:tcBorders>
              <w:top w:val="single" w:color="000000" w:sz="4" w:space="0"/>
              <w:left w:val="single" w:color="000000" w:sz="4" w:space="0"/>
              <w:bottom w:val="single" w:color="000000" w:sz="4" w:space="0"/>
              <w:right w:val="single" w:color="000000" w:sz="4" w:space="0"/>
            </w:tcBorders>
          </w:tcPr>
          <w:p w14:paraId="7E35BB06">
            <w:pPr>
              <w:pStyle w:val="16"/>
              <w:spacing w:line="268" w:lineRule="exact"/>
              <w:ind w:left="638"/>
              <w:rPr>
                <w:b/>
                <w:sz w:val="28"/>
                <w:szCs w:val="28"/>
                <w:lang w:val="ru-RU"/>
              </w:rPr>
            </w:pPr>
            <w:r>
              <w:rPr>
                <w:b/>
                <w:sz w:val="28"/>
                <w:szCs w:val="28"/>
              </w:rPr>
              <w:t>Күн</w:t>
            </w:r>
            <w:r>
              <w:rPr>
                <w:b/>
                <w:spacing w:val="-2"/>
                <w:sz w:val="28"/>
                <w:szCs w:val="28"/>
              </w:rPr>
              <w:t xml:space="preserve"> </w:t>
            </w:r>
            <w:r>
              <w:rPr>
                <w:b/>
                <w:sz w:val="28"/>
                <w:szCs w:val="28"/>
              </w:rPr>
              <w:t>тәртібі</w:t>
            </w:r>
          </w:p>
        </w:tc>
        <w:tc>
          <w:tcPr>
            <w:tcW w:w="1985" w:type="dxa"/>
            <w:tcBorders>
              <w:top w:val="single" w:color="000000" w:sz="4" w:space="0"/>
              <w:left w:val="single" w:color="000000" w:sz="4" w:space="0"/>
              <w:bottom w:val="single" w:color="000000" w:sz="4" w:space="0"/>
              <w:right w:val="single" w:color="000000" w:sz="4" w:space="0"/>
            </w:tcBorders>
          </w:tcPr>
          <w:p w14:paraId="0858477C">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Дүйсенбі </w:t>
            </w:r>
          </w:p>
          <w:p w14:paraId="30C35BEA">
            <w:pPr>
              <w:widowControl w:val="0"/>
              <w:autoSpaceDE w:val="0"/>
              <w:autoSpaceDN w:val="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25.03.2024</w:t>
            </w:r>
          </w:p>
        </w:tc>
        <w:tc>
          <w:tcPr>
            <w:tcW w:w="1981" w:type="dxa"/>
            <w:tcBorders>
              <w:top w:val="single" w:color="auto" w:sz="4" w:space="0"/>
              <w:left w:val="single" w:color="000000" w:sz="4" w:space="0"/>
              <w:bottom w:val="single" w:color="000000" w:sz="4" w:space="0"/>
              <w:right w:val="single" w:color="000000" w:sz="4" w:space="0"/>
            </w:tcBorders>
          </w:tcPr>
          <w:p w14:paraId="4DAD94ED">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Сейсенбі </w:t>
            </w:r>
          </w:p>
          <w:p w14:paraId="2C0D7F1C">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kk-KZ" w:eastAsia="ru-RU"/>
              </w:rPr>
              <w:t>26.03.2024</w:t>
            </w:r>
          </w:p>
        </w:tc>
        <w:tc>
          <w:tcPr>
            <w:tcW w:w="2413" w:type="dxa"/>
            <w:gridSpan w:val="2"/>
            <w:tcBorders>
              <w:top w:val="single" w:color="000000" w:sz="4" w:space="0"/>
              <w:left w:val="single" w:color="000000" w:sz="4" w:space="0"/>
              <w:bottom w:val="single" w:color="000000" w:sz="4" w:space="0"/>
              <w:right w:val="single" w:color="000000" w:sz="4" w:space="0"/>
            </w:tcBorders>
          </w:tcPr>
          <w:p w14:paraId="60E73334">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Сәрсенбі</w:t>
            </w:r>
          </w:p>
          <w:p w14:paraId="0C18AFD9">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27.03.2024 </w:t>
            </w:r>
          </w:p>
        </w:tc>
        <w:tc>
          <w:tcPr>
            <w:tcW w:w="2689" w:type="dxa"/>
            <w:tcBorders>
              <w:top w:val="single" w:color="000000" w:sz="4" w:space="0"/>
              <w:left w:val="single" w:color="000000" w:sz="4" w:space="0"/>
              <w:bottom w:val="single" w:color="000000" w:sz="4" w:space="0"/>
              <w:right w:val="single" w:color="000000" w:sz="4" w:space="0"/>
            </w:tcBorders>
          </w:tcPr>
          <w:p w14:paraId="7B75624D">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Бейсенбі </w:t>
            </w:r>
          </w:p>
          <w:p w14:paraId="1F90B16C">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28.03.2024</w:t>
            </w:r>
          </w:p>
        </w:tc>
        <w:tc>
          <w:tcPr>
            <w:tcW w:w="2556" w:type="dxa"/>
            <w:tcBorders>
              <w:top w:val="single" w:color="000000" w:sz="4" w:space="0"/>
              <w:left w:val="single" w:color="000000" w:sz="4" w:space="0"/>
              <w:bottom w:val="single" w:color="000000" w:sz="4" w:space="0"/>
              <w:right w:val="single" w:color="000000" w:sz="4" w:space="0"/>
            </w:tcBorders>
          </w:tcPr>
          <w:p w14:paraId="4ADAD521">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Жұма </w:t>
            </w:r>
          </w:p>
          <w:p w14:paraId="48460821">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29.03.2024</w:t>
            </w:r>
          </w:p>
        </w:tc>
      </w:tr>
      <w:tr w14:paraId="39724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407" w:type="dxa"/>
            <w:tcBorders>
              <w:top w:val="single" w:color="000000" w:sz="4" w:space="0"/>
              <w:left w:val="single" w:color="000000" w:sz="4" w:space="0"/>
              <w:bottom w:val="single" w:color="000000" w:sz="4" w:space="0"/>
              <w:right w:val="single" w:color="000000" w:sz="4" w:space="0"/>
            </w:tcBorders>
          </w:tcPr>
          <w:p w14:paraId="4AAD4F26">
            <w:pPr>
              <w:pStyle w:val="16"/>
              <w:spacing w:line="258" w:lineRule="exact"/>
              <w:ind w:left="110"/>
              <w:rPr>
                <w:b/>
                <w:sz w:val="28"/>
                <w:szCs w:val="28"/>
              </w:rPr>
            </w:pPr>
            <w:r>
              <w:rPr>
                <w:b/>
                <w:sz w:val="28"/>
                <w:szCs w:val="28"/>
              </w:rPr>
              <w:t>Балаларды</w:t>
            </w:r>
            <w:r>
              <w:rPr>
                <w:b/>
                <w:spacing w:val="-1"/>
                <w:sz w:val="28"/>
                <w:szCs w:val="28"/>
              </w:rPr>
              <w:t xml:space="preserve"> </w:t>
            </w:r>
            <w:r>
              <w:rPr>
                <w:b/>
                <w:sz w:val="28"/>
                <w:szCs w:val="28"/>
              </w:rPr>
              <w:t>қабылдау</w:t>
            </w:r>
          </w:p>
        </w:tc>
        <w:tc>
          <w:tcPr>
            <w:tcW w:w="11624" w:type="dxa"/>
            <w:gridSpan w:val="6"/>
          </w:tcPr>
          <w:p w14:paraId="4B280BA8">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cs="Times New Roman"/>
                <w:sz w:val="28"/>
                <w:szCs w:val="28"/>
                <w:lang w:val="kk-KZ"/>
              </w:rPr>
              <w:t>Көңілді әуенмен қарсы алу</w:t>
            </w:r>
          </w:p>
        </w:tc>
      </w:tr>
      <w:tr w14:paraId="77553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3407" w:type="dxa"/>
            <w:tcBorders>
              <w:top w:val="single" w:color="000000" w:sz="4" w:space="0"/>
              <w:left w:val="single" w:color="000000" w:sz="4" w:space="0"/>
              <w:bottom w:val="single" w:color="000000" w:sz="4" w:space="0"/>
              <w:right w:val="single" w:color="000000" w:sz="4" w:space="0"/>
            </w:tcBorders>
          </w:tcPr>
          <w:p w14:paraId="6A02A919">
            <w:pPr>
              <w:pStyle w:val="16"/>
              <w:spacing w:line="268" w:lineRule="exact"/>
              <w:ind w:left="110"/>
              <w:rPr>
                <w:b/>
                <w:sz w:val="28"/>
                <w:szCs w:val="28"/>
              </w:rPr>
            </w:pPr>
            <w:r>
              <w:rPr>
                <w:b/>
                <w:sz w:val="28"/>
                <w:szCs w:val="28"/>
              </w:rPr>
              <w:t>Ата-аналармен</w:t>
            </w:r>
            <w:r>
              <w:rPr>
                <w:b/>
                <w:spacing w:val="-6"/>
                <w:sz w:val="28"/>
                <w:szCs w:val="28"/>
              </w:rPr>
              <w:t xml:space="preserve"> </w:t>
            </w:r>
            <w:r>
              <w:rPr>
                <w:b/>
                <w:sz w:val="28"/>
                <w:szCs w:val="28"/>
              </w:rPr>
              <w:t>әңгімелесу,</w:t>
            </w:r>
          </w:p>
          <w:p w14:paraId="49C3BB4B">
            <w:pPr>
              <w:pStyle w:val="16"/>
              <w:spacing w:line="264" w:lineRule="exact"/>
              <w:ind w:left="110"/>
              <w:rPr>
                <w:b/>
                <w:sz w:val="28"/>
                <w:szCs w:val="28"/>
              </w:rPr>
            </w:pPr>
            <w:r>
              <w:rPr>
                <w:b/>
                <w:sz w:val="28"/>
                <w:szCs w:val="28"/>
              </w:rPr>
              <w:t>кеңес</w:t>
            </w:r>
            <w:r>
              <w:rPr>
                <w:b/>
                <w:spacing w:val="-1"/>
                <w:sz w:val="28"/>
                <w:szCs w:val="28"/>
              </w:rPr>
              <w:t xml:space="preserve"> </w:t>
            </w:r>
            <w:r>
              <w:rPr>
                <w:b/>
                <w:sz w:val="28"/>
                <w:szCs w:val="28"/>
              </w:rPr>
              <w:t>беру</w:t>
            </w:r>
          </w:p>
        </w:tc>
        <w:tc>
          <w:tcPr>
            <w:tcW w:w="11624" w:type="dxa"/>
            <w:gridSpan w:val="6"/>
          </w:tcPr>
          <w:p w14:paraId="6D2E66BF">
            <w:pPr>
              <w:widowControl w:val="0"/>
              <w:autoSpaceDE w:val="0"/>
              <w:autoSpaceDN w:val="0"/>
              <w:adjustRightInd w:val="0"/>
              <w:rPr>
                <w:rFonts w:ascii="Times New Roman" w:hAnsi="Times New Roman" w:cs="Times New Roman"/>
                <w:color w:val="000000"/>
                <w:sz w:val="28"/>
                <w:szCs w:val="28"/>
                <w:lang w:val="kk-KZ"/>
              </w:rPr>
            </w:pPr>
            <w:r>
              <w:rPr>
                <w:rFonts w:ascii="Times New Roman" w:hAnsi="Times New Roman" w:cs="Times New Roman"/>
                <w:sz w:val="28"/>
                <w:szCs w:val="28"/>
                <w:lang w:val="kk-KZ"/>
              </w:rPr>
              <w:t>Баланың басқа балалармен қарым-қатынасы жайлы әңгіме</w:t>
            </w:r>
          </w:p>
        </w:tc>
      </w:tr>
      <w:tr w14:paraId="33BDB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3407" w:type="dxa"/>
            <w:tcBorders>
              <w:top w:val="single" w:color="000000" w:sz="4" w:space="0"/>
              <w:left w:val="single" w:color="000000" w:sz="4" w:space="0"/>
              <w:bottom w:val="single" w:color="000000" w:sz="4" w:space="0"/>
              <w:right w:val="single" w:color="000000" w:sz="4" w:space="0"/>
            </w:tcBorders>
          </w:tcPr>
          <w:p w14:paraId="104B1478">
            <w:pPr>
              <w:pStyle w:val="16"/>
              <w:ind w:left="110" w:right="498"/>
              <w:rPr>
                <w:b/>
                <w:sz w:val="28"/>
                <w:szCs w:val="28"/>
              </w:rPr>
            </w:pPr>
            <w:r>
              <w:rPr>
                <w:b/>
                <w:sz w:val="28"/>
                <w:szCs w:val="28"/>
              </w:rPr>
              <w:t>Балалардың дербес әрекеті</w:t>
            </w:r>
            <w:r>
              <w:rPr>
                <w:b/>
                <w:spacing w:val="-57"/>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6CC9B957">
            <w:pPr>
              <w:pStyle w:val="16"/>
              <w:spacing w:line="270" w:lineRule="atLeast"/>
              <w:ind w:left="110" w:right="558"/>
              <w:rPr>
                <w:b/>
                <w:sz w:val="28"/>
                <w:szCs w:val="28"/>
              </w:rPr>
            </w:pPr>
            <w:r>
              <w:rPr>
                <w:b/>
                <w:sz w:val="28"/>
                <w:szCs w:val="28"/>
              </w:rPr>
              <w:t>бейнелеу әрекеті, кітаптар</w:t>
            </w:r>
            <w:r>
              <w:rPr>
                <w:b/>
                <w:spacing w:val="-58"/>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1985" w:type="dxa"/>
          </w:tcPr>
          <w:p w14:paraId="33A71AFC">
            <w:pPr>
              <w:widowControl w:val="0"/>
              <w:autoSpaceDE w:val="0"/>
              <w:autoSpaceDN w:val="0"/>
              <w:rPr>
                <w:rFonts w:ascii="Times New Roman" w:hAnsi="Times New Roman" w:eastAsia="Times New Roman" w:cs="Times New Roman"/>
                <w:sz w:val="28"/>
                <w:szCs w:val="28"/>
                <w:lang w:val="kk-KZ" w:eastAsia="ru-RU"/>
              </w:rPr>
            </w:pPr>
          </w:p>
        </w:tc>
        <w:tc>
          <w:tcPr>
            <w:tcW w:w="1981" w:type="dxa"/>
          </w:tcPr>
          <w:p w14:paraId="58993502">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Дид  ойын. «Орындықтар-ды жинастыр» Өз орындықтарынақою, еңбекке баулу </w:t>
            </w:r>
            <w:r>
              <w:rPr>
                <w:rFonts w:ascii="Times New Roman" w:hAnsi="Times New Roman" w:cs="Times New Roman"/>
                <w:b/>
                <w:color w:val="FF0000"/>
                <w:sz w:val="28"/>
                <w:szCs w:val="28"/>
                <w:lang w:val="kk-KZ"/>
              </w:rPr>
              <w:t>Әлеуметтік дағдылар</w:t>
            </w:r>
          </w:p>
        </w:tc>
        <w:tc>
          <w:tcPr>
            <w:tcW w:w="2413" w:type="dxa"/>
            <w:gridSpan w:val="2"/>
          </w:tcPr>
          <w:p w14:paraId="504848D1">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Сергіту сәті. Ойын. </w:t>
            </w:r>
          </w:p>
          <w:p w14:paraId="5FAF536D">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Көңілді әуенмен, өлең шумақтарын қайталау</w:t>
            </w:r>
          </w:p>
          <w:p w14:paraId="2356ECA1">
            <w:pPr>
              <w:widowControl w:val="0"/>
              <w:autoSpaceDE w:val="0"/>
              <w:autoSpaceDN w:val="0"/>
              <w:rPr>
                <w:rFonts w:ascii="Times New Roman" w:hAnsi="Times New Roman" w:eastAsia="Times New Roman" w:cs="Times New Roman"/>
                <w:i/>
                <w:sz w:val="28"/>
                <w:szCs w:val="28"/>
                <w:lang w:val="kk-KZ" w:eastAsia="ru-RU"/>
              </w:rPr>
            </w:pPr>
            <w:r>
              <w:rPr>
                <w:rFonts w:ascii="Times New Roman" w:hAnsi="Times New Roman" w:cs="Times New Roman"/>
                <w:b/>
                <w:color w:val="FF0000"/>
                <w:sz w:val="28"/>
                <w:szCs w:val="28"/>
                <w:lang w:val="kk-KZ"/>
              </w:rPr>
              <w:t>Коммуникативтік дағдылар</w:t>
            </w:r>
          </w:p>
        </w:tc>
        <w:tc>
          <w:tcPr>
            <w:tcW w:w="2689" w:type="dxa"/>
          </w:tcPr>
          <w:p w14:paraId="445B15C9">
            <w:pPr>
              <w:widowControl w:val="0"/>
              <w:autoSpaceDE w:val="0"/>
              <w:autoSpaceDN w:val="0"/>
              <w:rPr>
                <w:rFonts w:ascii="Times New Roman" w:hAnsi="Times New Roman" w:eastAsia="Times New Roman" w:cs="Times New Roman"/>
                <w:sz w:val="28"/>
                <w:szCs w:val="28"/>
                <w:lang w:val="kk-KZ" w:eastAsia="ru-RU"/>
              </w:rPr>
            </w:pPr>
            <w:r>
              <w:rPr>
                <w:rFonts w:ascii="Times New Roman" w:hAnsi="Times New Roman" w:cs="Times New Roman"/>
                <w:sz w:val="28"/>
                <w:szCs w:val="28"/>
                <w:lang w:val="kk-KZ"/>
              </w:rPr>
              <w:t xml:space="preserve">«Өзім туралы» Өздері туралы айтып береді </w:t>
            </w:r>
            <w:r>
              <w:rPr>
                <w:rFonts w:ascii="Times New Roman" w:hAnsi="Times New Roman" w:cs="Times New Roman"/>
                <w:b/>
                <w:color w:val="FF0000"/>
                <w:sz w:val="28"/>
                <w:szCs w:val="28"/>
                <w:lang w:val="kk-KZ"/>
              </w:rPr>
              <w:t>Коммуникативтік дағдылар</w:t>
            </w:r>
          </w:p>
        </w:tc>
        <w:tc>
          <w:tcPr>
            <w:tcW w:w="2556" w:type="dxa"/>
          </w:tcPr>
          <w:p w14:paraId="1CE16BA1">
            <w:pPr>
              <w:widowControl w:val="0"/>
              <w:autoSpaceDE w:val="0"/>
              <w:autoSpaceDN w:val="0"/>
              <w:rPr>
                <w:rFonts w:ascii="Times New Roman" w:hAnsi="Times New Roman" w:eastAsia="Times New Roman" w:cs="Times New Roman"/>
                <w:b/>
                <w:sz w:val="28"/>
                <w:szCs w:val="28"/>
                <w:lang w:val="kk-KZ" w:eastAsia="ru-RU"/>
              </w:rPr>
            </w:pPr>
            <w:r>
              <w:rPr>
                <w:rFonts w:ascii="Times New Roman" w:hAnsi="Times New Roman" w:eastAsia="Times New Roman" w:cs="Times New Roman"/>
                <w:color w:val="000000"/>
                <w:sz w:val="28"/>
                <w:szCs w:val="28"/>
                <w:lang w:val="kk-KZ" w:eastAsia="ru-RU"/>
              </w:rPr>
              <w:t xml:space="preserve">Көктем мезгілінің ерекшеліктері жайлы айту </w:t>
            </w:r>
            <w:r>
              <w:rPr>
                <w:rFonts w:ascii="Times New Roman" w:hAnsi="Times New Roman" w:cs="Times New Roman"/>
                <w:b/>
                <w:color w:val="FF0000"/>
                <w:sz w:val="28"/>
                <w:szCs w:val="28"/>
                <w:lang w:val="kk-KZ"/>
              </w:rPr>
              <w:t>Әлеуметтік,танымдық дағдылар</w:t>
            </w:r>
          </w:p>
        </w:tc>
      </w:tr>
      <w:tr w14:paraId="53EBF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407" w:type="dxa"/>
            <w:tcBorders>
              <w:top w:val="single" w:color="000000" w:sz="4" w:space="0"/>
              <w:left w:val="single" w:color="000000" w:sz="4" w:space="0"/>
              <w:bottom w:val="single" w:color="000000" w:sz="4" w:space="0"/>
              <w:right w:val="single" w:color="000000" w:sz="4" w:space="0"/>
            </w:tcBorders>
          </w:tcPr>
          <w:p w14:paraId="65911A90">
            <w:pPr>
              <w:pStyle w:val="16"/>
              <w:spacing w:line="267" w:lineRule="exact"/>
              <w:ind w:left="110"/>
              <w:rPr>
                <w:b/>
                <w:sz w:val="28"/>
                <w:szCs w:val="28"/>
              </w:rPr>
            </w:pPr>
            <w:r>
              <w:rPr>
                <w:b/>
                <w:sz w:val="28"/>
                <w:szCs w:val="28"/>
              </w:rPr>
              <w:t>Таңертенгі</w:t>
            </w:r>
            <w:r>
              <w:rPr>
                <w:b/>
                <w:spacing w:val="-3"/>
                <w:sz w:val="28"/>
                <w:szCs w:val="28"/>
              </w:rPr>
              <w:t xml:space="preserve"> </w:t>
            </w:r>
            <w:r>
              <w:rPr>
                <w:b/>
                <w:sz w:val="28"/>
                <w:szCs w:val="28"/>
              </w:rPr>
              <w:t>жаттығу</w:t>
            </w:r>
          </w:p>
        </w:tc>
        <w:tc>
          <w:tcPr>
            <w:tcW w:w="11624" w:type="dxa"/>
            <w:gridSpan w:val="6"/>
            <w:tcBorders>
              <w:top w:val="single" w:color="000000" w:sz="4" w:space="0"/>
              <w:left w:val="single" w:color="000000" w:sz="4" w:space="0"/>
              <w:bottom w:val="single" w:color="000000" w:sz="4" w:space="0"/>
              <w:right w:val="single" w:color="000000" w:sz="4" w:space="0"/>
            </w:tcBorders>
          </w:tcPr>
          <w:p w14:paraId="4A9C76CE">
            <w:pPr>
              <w:pStyle w:val="16"/>
              <w:rPr>
                <w:sz w:val="28"/>
                <w:szCs w:val="28"/>
              </w:rPr>
            </w:pPr>
            <w:r>
              <w:rPr>
                <w:sz w:val="28"/>
                <w:szCs w:val="28"/>
              </w:rPr>
              <w:t>Наурыз айына арналған таңертеңгі жаттығулар</w:t>
            </w:r>
            <w:r>
              <w:rPr>
                <w:color w:val="000000" w:themeColor="text1"/>
                <w:sz w:val="28"/>
                <w:szCs w:val="28"/>
                <w14:textFill>
                  <w14:solidFill>
                    <w14:schemeClr w14:val="tx1"/>
                  </w14:solidFill>
                </w14:textFill>
              </w:rPr>
              <w:t xml:space="preserve"> кешені </w:t>
            </w:r>
            <w:r>
              <w:rPr>
                <w:color w:val="FF0000"/>
                <w:sz w:val="28"/>
                <w:szCs w:val="28"/>
              </w:rPr>
              <w:t>(</w:t>
            </w:r>
            <w:r>
              <w:rPr>
                <w:b/>
                <w:bCs/>
                <w:color w:val="FF0000"/>
                <w:sz w:val="28"/>
                <w:szCs w:val="28"/>
              </w:rPr>
              <w:t>Жалпы дамытушы жаттығулар, қимыл белсенділігі, ойын әрекеті).</w:t>
            </w:r>
          </w:p>
        </w:tc>
      </w:tr>
      <w:tr w14:paraId="18DBDB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3407" w:type="dxa"/>
            <w:tcBorders>
              <w:top w:val="single" w:color="000000" w:sz="4" w:space="0"/>
              <w:left w:val="single" w:color="000000" w:sz="4" w:space="0"/>
              <w:bottom w:val="single" w:color="000000" w:sz="4" w:space="0"/>
              <w:right w:val="single" w:color="000000" w:sz="4" w:space="0"/>
            </w:tcBorders>
          </w:tcPr>
          <w:p w14:paraId="54B2EE6C">
            <w:pPr>
              <w:pStyle w:val="16"/>
              <w:spacing w:line="268" w:lineRule="exact"/>
              <w:ind w:left="110"/>
              <w:rPr>
                <w:b/>
                <w:sz w:val="28"/>
                <w:szCs w:val="28"/>
              </w:rPr>
            </w:pPr>
            <w:r>
              <w:rPr>
                <w:b/>
                <w:sz w:val="28"/>
                <w:szCs w:val="28"/>
              </w:rPr>
              <w:t>Таңғы</w:t>
            </w:r>
            <w:r>
              <w:rPr>
                <w:b/>
                <w:spacing w:val="-4"/>
                <w:sz w:val="28"/>
                <w:szCs w:val="28"/>
              </w:rPr>
              <w:t xml:space="preserve"> </w:t>
            </w:r>
            <w:r>
              <w:rPr>
                <w:b/>
                <w:sz w:val="28"/>
                <w:szCs w:val="28"/>
              </w:rPr>
              <w:t>ас</w:t>
            </w:r>
          </w:p>
        </w:tc>
        <w:tc>
          <w:tcPr>
            <w:tcW w:w="11624" w:type="dxa"/>
            <w:gridSpan w:val="6"/>
            <w:tcBorders>
              <w:top w:val="single" w:color="000000" w:sz="4" w:space="0"/>
              <w:left w:val="single" w:color="000000" w:sz="4" w:space="0"/>
              <w:bottom w:val="single" w:color="000000" w:sz="4" w:space="0"/>
              <w:right w:val="single" w:color="000000" w:sz="4" w:space="0"/>
            </w:tcBorders>
          </w:tcPr>
          <w:p w14:paraId="0B04D1DD">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0E6B3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407" w:type="dxa"/>
            <w:tcBorders>
              <w:top w:val="single" w:color="auto" w:sz="4" w:space="0"/>
              <w:left w:val="single" w:color="000000" w:sz="4" w:space="0"/>
              <w:bottom w:val="single" w:color="000000" w:sz="4" w:space="0"/>
              <w:right w:val="single" w:color="000000" w:sz="4" w:space="0"/>
            </w:tcBorders>
          </w:tcPr>
          <w:p w14:paraId="6F448320">
            <w:pPr>
              <w:pStyle w:val="16"/>
              <w:spacing w:line="268" w:lineRule="exact"/>
              <w:ind w:left="110"/>
              <w:rPr>
                <w:b/>
                <w:sz w:val="28"/>
                <w:szCs w:val="28"/>
              </w:rPr>
            </w:pPr>
            <w:r>
              <w:rPr>
                <w:b/>
                <w:sz w:val="28"/>
                <w:szCs w:val="28"/>
              </w:rPr>
              <w:t>Ұйымдастырылған</w:t>
            </w:r>
            <w:r>
              <w:rPr>
                <w:b/>
                <w:spacing w:val="-2"/>
                <w:sz w:val="28"/>
                <w:szCs w:val="28"/>
              </w:rPr>
              <w:t xml:space="preserve"> </w:t>
            </w:r>
            <w:r>
              <w:rPr>
                <w:b/>
                <w:sz w:val="28"/>
                <w:szCs w:val="28"/>
              </w:rPr>
              <w:t>іс-әрекетке</w:t>
            </w:r>
          </w:p>
          <w:p w14:paraId="37E733A1">
            <w:pPr>
              <w:pStyle w:val="16"/>
              <w:spacing w:line="264" w:lineRule="exact"/>
              <w:ind w:left="110"/>
              <w:rPr>
                <w:b/>
                <w:sz w:val="28"/>
                <w:szCs w:val="28"/>
              </w:rPr>
            </w:pPr>
            <w:r>
              <w:rPr>
                <w:b/>
                <w:sz w:val="28"/>
                <w:szCs w:val="28"/>
              </w:rPr>
              <w:t>дайындық</w:t>
            </w:r>
          </w:p>
        </w:tc>
        <w:tc>
          <w:tcPr>
            <w:tcW w:w="1985" w:type="dxa"/>
            <w:tcBorders>
              <w:top w:val="single" w:color="000000" w:sz="4" w:space="0"/>
              <w:left w:val="single" w:color="000000" w:sz="4" w:space="0"/>
              <w:bottom w:val="single" w:color="000000" w:sz="4" w:space="0"/>
              <w:right w:val="single" w:color="auto" w:sz="4" w:space="0"/>
            </w:tcBorders>
          </w:tcPr>
          <w:p w14:paraId="4A2BE792">
            <w:pPr>
              <w:widowControl w:val="0"/>
              <w:autoSpaceDE w:val="0"/>
              <w:autoSpaceDN w:val="0"/>
              <w:rPr>
                <w:b/>
                <w:lang w:val="en-US"/>
              </w:rPr>
            </w:pPr>
          </w:p>
        </w:tc>
        <w:tc>
          <w:tcPr>
            <w:tcW w:w="1987" w:type="dxa"/>
            <w:gridSpan w:val="2"/>
            <w:tcBorders>
              <w:top w:val="single" w:color="000000" w:sz="4" w:space="0"/>
              <w:left w:val="single" w:color="auto" w:sz="4" w:space="0"/>
              <w:bottom w:val="single" w:color="000000" w:sz="4" w:space="0"/>
              <w:right w:val="single" w:color="auto" w:sz="4" w:space="0"/>
            </w:tcBorders>
          </w:tcPr>
          <w:p w14:paraId="6B360988">
            <w:pPr>
              <w:widowControl w:val="0"/>
              <w:tabs>
                <w:tab w:val="left" w:pos="1388"/>
              </w:tabs>
              <w:autoSpaceDE w:val="0"/>
              <w:autoSpaceDN w:val="0"/>
              <w:spacing w:line="322" w:lineRule="exact"/>
              <w:rPr>
                <w:rFonts w:ascii="Times New Roman" w:hAnsi="Times New Roman" w:cs="Times New Roman"/>
                <w:b/>
                <w:bCs/>
                <w:sz w:val="28"/>
                <w:szCs w:val="28"/>
                <w:lang w:val="kk-KZ"/>
              </w:rPr>
            </w:pPr>
            <w:r>
              <w:rPr>
                <w:rFonts w:ascii="Times New Roman" w:hAnsi="Times New Roman" w:cs="Times New Roman"/>
                <w:sz w:val="28"/>
                <w:szCs w:val="28"/>
                <w:lang w:val="kk-KZ"/>
              </w:rPr>
              <w:t>Қазақ халқының тұрмыстық заттарын тану және атау дағдысын кеңейту</w:t>
            </w:r>
          </w:p>
          <w:p w14:paraId="41ABC83D">
            <w:pPr>
              <w:pStyle w:val="16"/>
              <w:rPr>
                <w:b/>
                <w:sz w:val="28"/>
                <w:szCs w:val="28"/>
              </w:rPr>
            </w:pPr>
          </w:p>
        </w:tc>
        <w:tc>
          <w:tcPr>
            <w:tcW w:w="2407" w:type="dxa"/>
            <w:tcBorders>
              <w:top w:val="single" w:color="000000" w:sz="4" w:space="0"/>
              <w:left w:val="single" w:color="auto" w:sz="4" w:space="0"/>
              <w:bottom w:val="single" w:color="000000" w:sz="4" w:space="0"/>
              <w:right w:val="single" w:color="auto" w:sz="4" w:space="0"/>
            </w:tcBorders>
          </w:tcPr>
          <w:p w14:paraId="4C890FFF">
            <w:pPr>
              <w:pStyle w:val="16"/>
              <w:rPr>
                <w:b/>
                <w:sz w:val="28"/>
                <w:szCs w:val="28"/>
              </w:rPr>
            </w:pPr>
            <w:r>
              <w:rPr>
                <w:sz w:val="28"/>
                <w:szCs w:val="28"/>
              </w:rPr>
              <w:t>Өзінің,</w:t>
            </w:r>
            <w:r>
              <w:rPr>
                <w:spacing w:val="1"/>
                <w:sz w:val="28"/>
                <w:szCs w:val="28"/>
              </w:rPr>
              <w:t xml:space="preserve"> </w:t>
            </w:r>
            <w:r>
              <w:rPr>
                <w:sz w:val="28"/>
                <w:szCs w:val="28"/>
              </w:rPr>
              <w:t>құрдастарының</w:t>
            </w:r>
            <w:r>
              <w:rPr>
                <w:spacing w:val="1"/>
                <w:sz w:val="28"/>
                <w:szCs w:val="28"/>
              </w:rPr>
              <w:t xml:space="preserve"> </w:t>
            </w:r>
            <w:r>
              <w:rPr>
                <w:sz w:val="28"/>
                <w:szCs w:val="28"/>
              </w:rPr>
              <w:t>шығармашылық</w:t>
            </w:r>
            <w:r>
              <w:rPr>
                <w:spacing w:val="1"/>
                <w:sz w:val="28"/>
                <w:szCs w:val="28"/>
              </w:rPr>
              <w:t xml:space="preserve"> </w:t>
            </w:r>
            <w:r>
              <w:rPr>
                <w:sz w:val="28"/>
                <w:szCs w:val="28"/>
              </w:rPr>
              <w:t>жұмыстарының</w:t>
            </w:r>
            <w:r>
              <w:rPr>
                <w:spacing w:val="1"/>
                <w:sz w:val="28"/>
                <w:szCs w:val="28"/>
              </w:rPr>
              <w:t xml:space="preserve"> </w:t>
            </w:r>
            <w:r>
              <w:rPr>
                <w:sz w:val="28"/>
                <w:szCs w:val="28"/>
              </w:rPr>
              <w:t>нәтижелеріне,</w:t>
            </w:r>
            <w:r>
              <w:rPr>
                <w:spacing w:val="1"/>
                <w:sz w:val="28"/>
                <w:szCs w:val="28"/>
              </w:rPr>
              <w:t xml:space="preserve"> </w:t>
            </w:r>
            <w:r>
              <w:rPr>
                <w:sz w:val="28"/>
                <w:szCs w:val="28"/>
              </w:rPr>
              <w:t>суреттеріне,</w:t>
            </w:r>
            <w:r>
              <w:rPr>
                <w:spacing w:val="1"/>
                <w:sz w:val="28"/>
                <w:szCs w:val="28"/>
              </w:rPr>
              <w:t xml:space="preserve"> </w:t>
            </w:r>
            <w:r>
              <w:rPr>
                <w:sz w:val="28"/>
                <w:szCs w:val="28"/>
              </w:rPr>
              <w:t>бұйымдарға</w:t>
            </w:r>
            <w:r>
              <w:rPr>
                <w:spacing w:val="1"/>
                <w:sz w:val="28"/>
                <w:szCs w:val="28"/>
              </w:rPr>
              <w:t xml:space="preserve"> </w:t>
            </w:r>
            <w:r>
              <w:rPr>
                <w:sz w:val="28"/>
                <w:szCs w:val="28"/>
              </w:rPr>
              <w:t>құрметпен</w:t>
            </w:r>
            <w:r>
              <w:rPr>
                <w:spacing w:val="1"/>
                <w:sz w:val="28"/>
                <w:szCs w:val="28"/>
              </w:rPr>
              <w:t xml:space="preserve"> </w:t>
            </w:r>
            <w:r>
              <w:rPr>
                <w:sz w:val="28"/>
                <w:szCs w:val="28"/>
              </w:rPr>
              <w:t>қарауға,</w:t>
            </w:r>
            <w:r>
              <w:rPr>
                <w:spacing w:val="1"/>
                <w:sz w:val="28"/>
                <w:szCs w:val="28"/>
              </w:rPr>
              <w:t xml:space="preserve"> </w:t>
            </w:r>
            <w:r>
              <w:rPr>
                <w:sz w:val="28"/>
                <w:szCs w:val="28"/>
              </w:rPr>
              <w:t>оларға</w:t>
            </w:r>
            <w:r>
              <w:rPr>
                <w:spacing w:val="1"/>
                <w:sz w:val="28"/>
                <w:szCs w:val="28"/>
              </w:rPr>
              <w:t xml:space="preserve"> </w:t>
            </w:r>
            <w:r>
              <w:rPr>
                <w:sz w:val="28"/>
                <w:szCs w:val="28"/>
              </w:rPr>
              <w:t>ұқыптылықпен</w:t>
            </w:r>
            <w:r>
              <w:rPr>
                <w:spacing w:val="1"/>
                <w:sz w:val="28"/>
                <w:szCs w:val="28"/>
              </w:rPr>
              <w:t xml:space="preserve"> </w:t>
            </w:r>
            <w:r>
              <w:rPr>
                <w:sz w:val="28"/>
                <w:szCs w:val="28"/>
              </w:rPr>
              <w:t>қарауға</w:t>
            </w:r>
            <w:r>
              <w:rPr>
                <w:spacing w:val="1"/>
                <w:sz w:val="28"/>
                <w:szCs w:val="28"/>
              </w:rPr>
              <w:t xml:space="preserve"> </w:t>
            </w:r>
            <w:r>
              <w:rPr>
                <w:sz w:val="28"/>
                <w:szCs w:val="28"/>
              </w:rPr>
              <w:t>баулу</w:t>
            </w:r>
          </w:p>
        </w:tc>
        <w:tc>
          <w:tcPr>
            <w:tcW w:w="2689" w:type="dxa"/>
            <w:tcBorders>
              <w:top w:val="single" w:color="000000" w:sz="4" w:space="0"/>
              <w:left w:val="single" w:color="auto" w:sz="4" w:space="0"/>
              <w:bottom w:val="single" w:color="000000" w:sz="4" w:space="0"/>
              <w:right w:val="single" w:color="auto" w:sz="4" w:space="0"/>
            </w:tcBorders>
          </w:tcPr>
          <w:p w14:paraId="3CB1DB80">
            <w:pPr>
              <w:pStyle w:val="16"/>
              <w:rPr>
                <w:spacing w:val="-67"/>
                <w:sz w:val="28"/>
                <w:szCs w:val="28"/>
              </w:rPr>
            </w:pPr>
            <w:r>
              <w:rPr>
                <w:sz w:val="28"/>
                <w:szCs w:val="28"/>
              </w:rPr>
              <w:t>Қазақ</w:t>
            </w:r>
            <w:r>
              <w:rPr>
                <w:spacing w:val="-67"/>
                <w:sz w:val="28"/>
                <w:szCs w:val="28"/>
              </w:rPr>
              <w:t xml:space="preserve">             </w:t>
            </w:r>
          </w:p>
          <w:p w14:paraId="30031276">
            <w:pPr>
              <w:pStyle w:val="16"/>
              <w:rPr>
                <w:sz w:val="28"/>
                <w:szCs w:val="28"/>
              </w:rPr>
            </w:pPr>
            <w:r>
              <w:rPr>
                <w:spacing w:val="-67"/>
                <w:sz w:val="28"/>
                <w:szCs w:val="28"/>
              </w:rPr>
              <w:t xml:space="preserve"> </w:t>
            </w:r>
            <w:r>
              <w:rPr>
                <w:sz w:val="28"/>
                <w:szCs w:val="28"/>
              </w:rPr>
              <w:t>халқының</w:t>
            </w:r>
            <w:r>
              <w:rPr>
                <w:spacing w:val="1"/>
                <w:sz w:val="28"/>
                <w:szCs w:val="28"/>
              </w:rPr>
              <w:t xml:space="preserve"> </w:t>
            </w:r>
            <w:r>
              <w:rPr>
                <w:sz w:val="28"/>
                <w:szCs w:val="28"/>
              </w:rPr>
              <w:t>дәстүрлі</w:t>
            </w:r>
            <w:r>
              <w:rPr>
                <w:spacing w:val="1"/>
                <w:sz w:val="28"/>
                <w:szCs w:val="28"/>
              </w:rPr>
              <w:t xml:space="preserve"> </w:t>
            </w:r>
            <w:r>
              <w:rPr>
                <w:sz w:val="28"/>
                <w:szCs w:val="28"/>
              </w:rPr>
              <w:t>киіз</w:t>
            </w:r>
            <w:r>
              <w:rPr>
                <w:spacing w:val="1"/>
                <w:sz w:val="28"/>
                <w:szCs w:val="28"/>
              </w:rPr>
              <w:t xml:space="preserve"> </w:t>
            </w:r>
            <w:r>
              <w:rPr>
                <w:sz w:val="28"/>
                <w:szCs w:val="28"/>
              </w:rPr>
              <w:t>үйімен</w:t>
            </w:r>
            <w:r>
              <w:rPr>
                <w:spacing w:val="1"/>
                <w:sz w:val="28"/>
                <w:szCs w:val="28"/>
              </w:rPr>
              <w:t xml:space="preserve"> </w:t>
            </w:r>
            <w:r>
              <w:rPr>
                <w:sz w:val="28"/>
                <w:szCs w:val="28"/>
              </w:rPr>
              <w:t>таныстыру.</w:t>
            </w:r>
            <w:r>
              <w:rPr>
                <w:spacing w:val="1"/>
                <w:sz w:val="28"/>
                <w:szCs w:val="28"/>
              </w:rPr>
              <w:t xml:space="preserve"> </w:t>
            </w:r>
            <w:r>
              <w:rPr>
                <w:sz w:val="28"/>
                <w:szCs w:val="28"/>
              </w:rPr>
              <w:t>Балаларды</w:t>
            </w:r>
            <w:r>
              <w:rPr>
                <w:spacing w:val="1"/>
                <w:sz w:val="28"/>
                <w:szCs w:val="28"/>
              </w:rPr>
              <w:t xml:space="preserve"> </w:t>
            </w:r>
            <w:r>
              <w:rPr>
                <w:sz w:val="28"/>
                <w:szCs w:val="28"/>
              </w:rPr>
              <w:t>айналасындағы</w:t>
            </w:r>
            <w:r>
              <w:rPr>
                <w:spacing w:val="1"/>
                <w:sz w:val="28"/>
                <w:szCs w:val="28"/>
              </w:rPr>
              <w:t xml:space="preserve"> </w:t>
            </w:r>
            <w:r>
              <w:rPr>
                <w:sz w:val="28"/>
                <w:szCs w:val="28"/>
              </w:rPr>
              <w:t>ересектердің жақсы көретінін, оған әрқашан қамқорлық танытатынын білдіре</w:t>
            </w:r>
            <w:r>
              <w:rPr>
                <w:spacing w:val="1"/>
                <w:sz w:val="28"/>
                <w:szCs w:val="28"/>
              </w:rPr>
              <w:t xml:space="preserve"> </w:t>
            </w:r>
            <w:r>
              <w:rPr>
                <w:sz w:val="28"/>
                <w:szCs w:val="28"/>
              </w:rPr>
              <w:t>отырып,</w:t>
            </w:r>
            <w:r>
              <w:rPr>
                <w:spacing w:val="-3"/>
                <w:sz w:val="28"/>
                <w:szCs w:val="28"/>
              </w:rPr>
              <w:t xml:space="preserve"> </w:t>
            </w:r>
            <w:r>
              <w:rPr>
                <w:sz w:val="28"/>
                <w:szCs w:val="28"/>
              </w:rPr>
              <w:t>өзінің</w:t>
            </w:r>
            <w:r>
              <w:rPr>
                <w:spacing w:val="-1"/>
                <w:sz w:val="28"/>
                <w:szCs w:val="28"/>
              </w:rPr>
              <w:t xml:space="preserve"> </w:t>
            </w:r>
            <w:r>
              <w:rPr>
                <w:sz w:val="28"/>
                <w:szCs w:val="28"/>
              </w:rPr>
              <w:t>туған</w:t>
            </w:r>
            <w:r>
              <w:rPr>
                <w:spacing w:val="-1"/>
                <w:sz w:val="28"/>
                <w:szCs w:val="28"/>
              </w:rPr>
              <w:t xml:space="preserve"> </w:t>
            </w:r>
            <w:r>
              <w:rPr>
                <w:sz w:val="28"/>
                <w:szCs w:val="28"/>
              </w:rPr>
              <w:t>жеріне,</w:t>
            </w:r>
            <w:r>
              <w:rPr>
                <w:spacing w:val="-2"/>
                <w:sz w:val="28"/>
                <w:szCs w:val="28"/>
              </w:rPr>
              <w:t xml:space="preserve"> </w:t>
            </w:r>
            <w:r>
              <w:rPr>
                <w:sz w:val="28"/>
                <w:szCs w:val="28"/>
              </w:rPr>
              <w:t>Отанына</w:t>
            </w:r>
            <w:r>
              <w:rPr>
                <w:spacing w:val="-1"/>
                <w:sz w:val="28"/>
                <w:szCs w:val="28"/>
              </w:rPr>
              <w:t xml:space="preserve"> </w:t>
            </w:r>
            <w:r>
              <w:rPr>
                <w:sz w:val="28"/>
                <w:szCs w:val="28"/>
              </w:rPr>
              <w:t>деген</w:t>
            </w:r>
            <w:r>
              <w:rPr>
                <w:spacing w:val="-1"/>
                <w:sz w:val="28"/>
                <w:szCs w:val="28"/>
              </w:rPr>
              <w:t xml:space="preserve"> </w:t>
            </w:r>
            <w:r>
              <w:rPr>
                <w:sz w:val="28"/>
                <w:szCs w:val="28"/>
              </w:rPr>
              <w:t>сүйіспеншілік</w:t>
            </w:r>
            <w:r>
              <w:rPr>
                <w:spacing w:val="-4"/>
                <w:sz w:val="28"/>
                <w:szCs w:val="28"/>
              </w:rPr>
              <w:t xml:space="preserve"> </w:t>
            </w:r>
            <w:r>
              <w:rPr>
                <w:sz w:val="28"/>
                <w:szCs w:val="28"/>
              </w:rPr>
              <w:t>сезімін</w:t>
            </w:r>
            <w:r>
              <w:rPr>
                <w:spacing w:val="-4"/>
                <w:sz w:val="28"/>
                <w:szCs w:val="28"/>
              </w:rPr>
              <w:t xml:space="preserve"> </w:t>
            </w:r>
            <w:r>
              <w:rPr>
                <w:sz w:val="28"/>
                <w:szCs w:val="28"/>
              </w:rPr>
              <w:t>ояту</w:t>
            </w:r>
          </w:p>
        </w:tc>
        <w:tc>
          <w:tcPr>
            <w:tcW w:w="2556" w:type="dxa"/>
            <w:tcBorders>
              <w:top w:val="single" w:color="000000" w:sz="4" w:space="0"/>
              <w:left w:val="single" w:color="auto" w:sz="4" w:space="0"/>
              <w:bottom w:val="single" w:color="000000" w:sz="4" w:space="0"/>
              <w:right w:val="single" w:color="000000" w:sz="4" w:space="0"/>
            </w:tcBorders>
          </w:tcPr>
          <w:p w14:paraId="190D73E6">
            <w:pPr>
              <w:pStyle w:val="9"/>
              <w:ind w:left="0"/>
            </w:pPr>
            <w:r>
              <w:t>Үй</w:t>
            </w:r>
            <w:r>
              <w:rPr>
                <w:spacing w:val="1"/>
              </w:rPr>
              <w:t xml:space="preserve"> </w:t>
            </w:r>
            <w:r>
              <w:t>жануарлары</w:t>
            </w:r>
            <w:r>
              <w:rPr>
                <w:spacing w:val="1"/>
              </w:rPr>
              <w:t xml:space="preserve"> </w:t>
            </w:r>
            <w:r>
              <w:t>мен</w:t>
            </w:r>
            <w:r>
              <w:rPr>
                <w:spacing w:val="1"/>
              </w:rPr>
              <w:t xml:space="preserve"> </w:t>
            </w:r>
            <w:r>
              <w:t>олардың</w:t>
            </w:r>
            <w:r>
              <w:rPr>
                <w:spacing w:val="1"/>
              </w:rPr>
              <w:t xml:space="preserve"> </w:t>
            </w:r>
            <w:r>
              <w:t>төлдері</w:t>
            </w:r>
            <w:r>
              <w:rPr>
                <w:spacing w:val="1"/>
              </w:rPr>
              <w:t xml:space="preserve"> </w:t>
            </w:r>
            <w:r>
              <w:t>туралы</w:t>
            </w:r>
            <w:r>
              <w:rPr>
                <w:spacing w:val="1"/>
              </w:rPr>
              <w:t xml:space="preserve"> </w:t>
            </w:r>
            <w:r>
              <w:t>білімдерін</w:t>
            </w:r>
            <w:r>
              <w:rPr>
                <w:spacing w:val="1"/>
              </w:rPr>
              <w:t xml:space="preserve"> </w:t>
            </w:r>
            <w:r>
              <w:t>бекіту.</w:t>
            </w:r>
            <w:r>
              <w:rPr>
                <w:spacing w:val="1"/>
              </w:rPr>
              <w:t xml:space="preserve"> </w:t>
            </w:r>
            <w:r>
              <w:t>Қазақстанды мекендейтін жабайы жануарлар жайлы түсініктерін қалыптастыру,</w:t>
            </w:r>
            <w:r>
              <w:rPr>
                <w:spacing w:val="-67"/>
              </w:rPr>
              <w:t xml:space="preserve"> </w:t>
            </w:r>
            <w:r>
              <w:t>табиғат</w:t>
            </w:r>
            <w:r>
              <w:rPr>
                <w:spacing w:val="-2"/>
              </w:rPr>
              <w:t xml:space="preserve"> </w:t>
            </w:r>
            <w:r>
              <w:t>бұрышын</w:t>
            </w:r>
            <w:r>
              <w:rPr>
                <w:spacing w:val="-1"/>
              </w:rPr>
              <w:t xml:space="preserve"> </w:t>
            </w:r>
            <w:r>
              <w:t>мекендеушілерді</w:t>
            </w:r>
            <w:r>
              <w:rPr>
                <w:spacing w:val="-3"/>
              </w:rPr>
              <w:t xml:space="preserve"> </w:t>
            </w:r>
            <w:r>
              <w:t>бақылау</w:t>
            </w:r>
            <w:r>
              <w:rPr>
                <w:spacing w:val="-6"/>
              </w:rPr>
              <w:t xml:space="preserve"> </w:t>
            </w:r>
            <w:r>
              <w:t>дағдыларын</w:t>
            </w:r>
            <w:r>
              <w:rPr>
                <w:spacing w:val="-1"/>
              </w:rPr>
              <w:t xml:space="preserve"> </w:t>
            </w:r>
            <w:r>
              <w:t>қалыптастыру.</w:t>
            </w:r>
          </w:p>
          <w:p w14:paraId="30E19641">
            <w:pPr>
              <w:pStyle w:val="16"/>
              <w:rPr>
                <w:b/>
                <w:sz w:val="28"/>
                <w:szCs w:val="28"/>
              </w:rPr>
            </w:pPr>
          </w:p>
        </w:tc>
      </w:tr>
      <w:tr w14:paraId="37956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3407" w:type="dxa"/>
            <w:vMerge w:val="restart"/>
            <w:tcBorders>
              <w:top w:val="single" w:color="000000" w:sz="4" w:space="0"/>
              <w:left w:val="single" w:color="000000" w:sz="4" w:space="0"/>
              <w:bottom w:val="single" w:color="000000" w:sz="4" w:space="0"/>
              <w:right w:val="single" w:color="000000" w:sz="4" w:space="0"/>
            </w:tcBorders>
          </w:tcPr>
          <w:p w14:paraId="1A5FA839">
            <w:pPr>
              <w:pStyle w:val="16"/>
              <w:ind w:left="110" w:right="223"/>
              <w:rPr>
                <w:b/>
                <w:sz w:val="28"/>
                <w:szCs w:val="28"/>
              </w:rPr>
            </w:pPr>
            <w:r>
              <w:rPr>
                <w:b/>
                <w:sz w:val="28"/>
                <w:szCs w:val="28"/>
              </w:rPr>
              <w:t>Білім</w:t>
            </w:r>
            <w:r>
              <w:rPr>
                <w:b/>
                <w:spacing w:val="-3"/>
                <w:sz w:val="28"/>
                <w:szCs w:val="28"/>
              </w:rPr>
              <w:t xml:space="preserve"> </w:t>
            </w:r>
            <w:r>
              <w:rPr>
                <w:b/>
                <w:sz w:val="28"/>
                <w:szCs w:val="28"/>
              </w:rPr>
              <w:t>беру</w:t>
            </w:r>
            <w:r>
              <w:rPr>
                <w:b/>
                <w:spacing w:val="-7"/>
                <w:sz w:val="28"/>
                <w:szCs w:val="28"/>
              </w:rPr>
              <w:t xml:space="preserve"> </w:t>
            </w:r>
            <w:r>
              <w:rPr>
                <w:b/>
                <w:sz w:val="28"/>
                <w:szCs w:val="28"/>
              </w:rPr>
              <w:t>ұйымының</w:t>
            </w:r>
            <w:r>
              <w:rPr>
                <w:b/>
                <w:spacing w:val="-1"/>
                <w:sz w:val="28"/>
                <w:szCs w:val="28"/>
              </w:rPr>
              <w:t xml:space="preserve"> </w:t>
            </w:r>
            <w:r>
              <w:rPr>
                <w:b/>
                <w:sz w:val="28"/>
                <w:szCs w:val="28"/>
              </w:rPr>
              <w:t xml:space="preserve">кестесі </w:t>
            </w:r>
            <w:r>
              <w:rPr>
                <w:b/>
                <w:spacing w:val="-57"/>
                <w:sz w:val="28"/>
                <w:szCs w:val="28"/>
              </w:rPr>
              <w:t xml:space="preserve"> </w:t>
            </w:r>
            <w:r>
              <w:rPr>
                <w:b/>
                <w:sz w:val="28"/>
                <w:szCs w:val="28"/>
              </w:rPr>
              <w:t>бойынша</w:t>
            </w:r>
            <w:r>
              <w:rPr>
                <w:b/>
                <w:spacing w:val="-3"/>
                <w:sz w:val="28"/>
                <w:szCs w:val="28"/>
              </w:rPr>
              <w:t xml:space="preserve"> </w:t>
            </w:r>
            <w:r>
              <w:rPr>
                <w:b/>
                <w:sz w:val="28"/>
                <w:szCs w:val="28"/>
              </w:rPr>
              <w:t>ұйымдастырылған</w:t>
            </w:r>
          </w:p>
          <w:p w14:paraId="302D32CE">
            <w:pPr>
              <w:pStyle w:val="16"/>
              <w:spacing w:line="264" w:lineRule="exact"/>
              <w:ind w:left="110"/>
              <w:rPr>
                <w:b/>
                <w:sz w:val="28"/>
                <w:szCs w:val="28"/>
              </w:rPr>
            </w:pPr>
            <w:r>
              <w:rPr>
                <w:b/>
                <w:sz w:val="28"/>
                <w:szCs w:val="28"/>
              </w:rPr>
              <w:t>іс-әрекет</w:t>
            </w:r>
          </w:p>
        </w:tc>
        <w:tc>
          <w:tcPr>
            <w:tcW w:w="1985" w:type="dxa"/>
            <w:tcBorders>
              <w:bottom w:val="single" w:color="auto" w:sz="4" w:space="0"/>
            </w:tcBorders>
          </w:tcPr>
          <w:p w14:paraId="19C0BB75">
            <w:pPr>
              <w:pStyle w:val="15"/>
              <w:widowControl w:val="0"/>
              <w:autoSpaceDE w:val="0"/>
              <w:autoSpaceDN w:val="0"/>
              <w:jc w:val="center"/>
              <w:rPr>
                <w:rFonts w:ascii="Times New Roman" w:hAnsi="Times New Roman"/>
                <w:b/>
                <w:bCs/>
                <w:sz w:val="28"/>
                <w:szCs w:val="28"/>
                <w:lang w:val="kk-KZ"/>
              </w:rPr>
            </w:pPr>
          </w:p>
        </w:tc>
        <w:tc>
          <w:tcPr>
            <w:tcW w:w="1981" w:type="dxa"/>
            <w:tcBorders>
              <w:bottom w:val="single" w:color="auto" w:sz="4" w:space="0"/>
            </w:tcBorders>
          </w:tcPr>
          <w:p w14:paraId="0778B0B8">
            <w:pPr>
              <w:pStyle w:val="15"/>
              <w:widowControl w:val="0"/>
              <w:autoSpaceDE w:val="0"/>
              <w:autoSpaceDN w:val="0"/>
              <w:jc w:val="center"/>
              <w:rPr>
                <w:rFonts w:ascii="Times New Roman" w:hAnsi="Times New Roman"/>
                <w:b/>
                <w:bCs/>
                <w:sz w:val="28"/>
                <w:szCs w:val="28"/>
                <w:lang w:val="kk-KZ"/>
              </w:rPr>
            </w:pPr>
            <w:r>
              <w:rPr>
                <w:rFonts w:ascii="Times New Roman" w:hAnsi="Times New Roman"/>
                <w:b/>
                <w:bCs/>
                <w:sz w:val="28"/>
                <w:szCs w:val="28"/>
                <w:lang w:val="kk-KZ"/>
              </w:rPr>
              <w:t>Дене шынықтыру</w:t>
            </w:r>
          </w:p>
          <w:p w14:paraId="3022C81C">
            <w:pPr>
              <w:pStyle w:val="15"/>
              <w:widowControl w:val="0"/>
              <w:autoSpaceDE w:val="0"/>
              <w:autoSpaceDN w:val="0"/>
              <w:jc w:val="center"/>
              <w:rPr>
                <w:rFonts w:ascii="Times New Roman" w:hAnsi="Times New Roman"/>
                <w:bCs/>
                <w:sz w:val="28"/>
                <w:szCs w:val="28"/>
                <w:lang w:val="kk-KZ"/>
              </w:rPr>
            </w:pPr>
            <w:r>
              <w:rPr>
                <w:rFonts w:ascii="Times New Roman" w:hAnsi="Times New Roman"/>
                <w:bCs/>
                <w:sz w:val="28"/>
                <w:szCs w:val="28"/>
                <w:lang w:val="kk-KZ"/>
              </w:rPr>
              <w:t>Маман жоспары бойынша</w:t>
            </w:r>
          </w:p>
          <w:p w14:paraId="6A57718D">
            <w:pPr>
              <w:pStyle w:val="15"/>
              <w:widowControl w:val="0"/>
              <w:autoSpaceDE w:val="0"/>
              <w:autoSpaceDN w:val="0"/>
              <w:jc w:val="center"/>
              <w:rPr>
                <w:rFonts w:ascii="Times New Roman" w:hAnsi="Times New Roman"/>
                <w:b/>
                <w:bCs/>
                <w:sz w:val="28"/>
                <w:szCs w:val="28"/>
                <w:lang w:val="kk-KZ"/>
              </w:rPr>
            </w:pPr>
            <w:r>
              <w:rPr>
                <w:rFonts w:ascii="Times New Roman" w:hAnsi="Times New Roman"/>
                <w:b/>
                <w:bCs/>
                <w:sz w:val="28"/>
                <w:szCs w:val="28"/>
                <w:lang w:val="kk-KZ"/>
              </w:rPr>
              <w:t xml:space="preserve">Музыка </w:t>
            </w:r>
          </w:p>
          <w:p w14:paraId="7371DA86">
            <w:pPr>
              <w:pStyle w:val="15"/>
              <w:widowControl w:val="0"/>
              <w:autoSpaceDE w:val="0"/>
              <w:autoSpaceDN w:val="0"/>
              <w:jc w:val="center"/>
              <w:rPr>
                <w:rFonts w:ascii="Times New Roman" w:hAnsi="Times New Roman"/>
                <w:sz w:val="28"/>
                <w:szCs w:val="28"/>
                <w:lang w:val="kk-KZ"/>
              </w:rPr>
            </w:pPr>
            <w:r>
              <w:rPr>
                <w:rFonts w:ascii="Times New Roman" w:hAnsi="Times New Roman"/>
                <w:sz w:val="28"/>
                <w:szCs w:val="28"/>
                <w:lang w:val="kk-KZ"/>
              </w:rPr>
              <w:t xml:space="preserve">Маман жоспары бойынша  </w:t>
            </w:r>
          </w:p>
          <w:p w14:paraId="7C3435EC">
            <w:pPr>
              <w:pStyle w:val="15"/>
              <w:widowControl w:val="0"/>
              <w:autoSpaceDE w:val="0"/>
              <w:autoSpaceDN w:val="0"/>
              <w:jc w:val="center"/>
              <w:rPr>
                <w:rFonts w:ascii="Times New Roman" w:hAnsi="Times New Roman"/>
                <w:bCs/>
                <w:sz w:val="28"/>
                <w:szCs w:val="28"/>
                <w:lang w:val="kk-KZ"/>
              </w:rPr>
            </w:pPr>
            <w:r>
              <w:rPr>
                <w:rFonts w:ascii="Times New Roman" w:hAnsi="Times New Roman"/>
                <w:bCs/>
                <w:sz w:val="28"/>
                <w:szCs w:val="28"/>
                <w:lang w:val="kk-KZ"/>
              </w:rPr>
              <w:t>Балалармен қуыршақ театырынан көрген ертегі кейіпкерлердің әрекеттері мен олардың әрекеттерінің салдарын талқылауды ұйымдастыру.</w:t>
            </w:r>
          </w:p>
          <w:p w14:paraId="1F7EE9DB">
            <w:pPr>
              <w:pStyle w:val="15"/>
              <w:widowControl w:val="0"/>
              <w:autoSpaceDE w:val="0"/>
              <w:autoSpaceDN w:val="0"/>
              <w:jc w:val="center"/>
              <w:rPr>
                <w:rFonts w:ascii="Times New Roman" w:hAnsi="Times New Roman"/>
                <w:b/>
                <w:bCs/>
                <w:sz w:val="28"/>
                <w:szCs w:val="28"/>
                <w:lang w:val="kk-KZ"/>
              </w:rPr>
            </w:pPr>
            <w:r>
              <w:rPr>
                <w:rFonts w:ascii="Times New Roman" w:hAnsi="Times New Roman"/>
                <w:b/>
                <w:bCs/>
                <w:sz w:val="28"/>
                <w:szCs w:val="28"/>
                <w:lang w:val="kk-KZ"/>
              </w:rPr>
              <w:t>(сөйлеуді дамыту)</w:t>
            </w:r>
          </w:p>
        </w:tc>
        <w:tc>
          <w:tcPr>
            <w:tcW w:w="2413" w:type="dxa"/>
            <w:gridSpan w:val="2"/>
            <w:tcBorders>
              <w:bottom w:val="single" w:color="auto" w:sz="4" w:space="0"/>
            </w:tcBorders>
          </w:tcPr>
          <w:p w14:paraId="7174DC05">
            <w:pPr>
              <w:pStyle w:val="15"/>
              <w:widowControl w:val="0"/>
              <w:autoSpaceDE w:val="0"/>
              <w:autoSpaceDN w:val="0"/>
              <w:rPr>
                <w:rFonts w:ascii="Times New Roman" w:hAnsi="Times New Roman"/>
                <w:bCs/>
                <w:sz w:val="28"/>
                <w:szCs w:val="28"/>
                <w:lang w:val="kk-KZ"/>
              </w:rPr>
            </w:pPr>
            <w:r>
              <w:rPr>
                <w:rFonts w:ascii="Times New Roman" w:hAnsi="Times New Roman"/>
                <w:bCs/>
                <w:sz w:val="28"/>
                <w:szCs w:val="28"/>
                <w:lang w:val="kk-KZ"/>
              </w:rPr>
              <w:t xml:space="preserve"> «Ғажайып қоржын» дидкатикалық ойыны арқылы  ас ішу құралдарымен сипап тану арқылы атуын ұйымдастыру</w:t>
            </w:r>
          </w:p>
          <w:p w14:paraId="01844FAF">
            <w:pPr>
              <w:pStyle w:val="15"/>
              <w:widowControl w:val="0"/>
              <w:autoSpaceDE w:val="0"/>
              <w:autoSpaceDN w:val="0"/>
              <w:jc w:val="center"/>
              <w:rPr>
                <w:rFonts w:ascii="Times New Roman" w:hAnsi="Times New Roman"/>
                <w:b/>
                <w:bCs/>
                <w:sz w:val="28"/>
                <w:szCs w:val="28"/>
                <w:lang w:val="kk-KZ"/>
              </w:rPr>
            </w:pPr>
            <w:r>
              <w:rPr>
                <w:rFonts w:ascii="Times New Roman" w:hAnsi="Times New Roman"/>
                <w:bCs/>
                <w:sz w:val="28"/>
                <w:szCs w:val="28"/>
                <w:lang w:val="kk-KZ"/>
              </w:rPr>
              <w:t>«Үш аю» ертегісін кітаптан тамашалатып таныстыру</w:t>
            </w:r>
          </w:p>
          <w:p w14:paraId="7F9B15CE">
            <w:pPr>
              <w:pStyle w:val="15"/>
              <w:widowControl w:val="0"/>
              <w:autoSpaceDE w:val="0"/>
              <w:autoSpaceDN w:val="0"/>
              <w:rPr>
                <w:rFonts w:ascii="Times New Roman" w:hAnsi="Times New Roman"/>
                <w:b/>
                <w:bCs/>
                <w:sz w:val="28"/>
                <w:szCs w:val="28"/>
                <w:lang w:val="kk-KZ"/>
              </w:rPr>
            </w:pPr>
            <w:r>
              <w:rPr>
                <w:rFonts w:ascii="Times New Roman" w:hAnsi="Times New Roman"/>
                <w:b/>
                <w:bCs/>
                <w:sz w:val="28"/>
                <w:szCs w:val="28"/>
                <w:lang w:val="kk-KZ"/>
              </w:rPr>
              <w:t>(көркем әдебиет)</w:t>
            </w:r>
          </w:p>
          <w:p w14:paraId="70B05FE7">
            <w:pPr>
              <w:widowControl w:val="0"/>
              <w:autoSpaceDE w:val="0"/>
              <w:autoSpaceDN w:val="0"/>
              <w:rPr>
                <w:rFonts w:ascii="Times New Roman" w:hAnsi="Times New Roman" w:cs="Times New Roman"/>
                <w:sz w:val="28"/>
                <w:szCs w:val="28"/>
                <w:lang w:val="kk-KZ"/>
              </w:rPr>
            </w:pPr>
          </w:p>
        </w:tc>
        <w:tc>
          <w:tcPr>
            <w:tcW w:w="2689" w:type="dxa"/>
            <w:tcBorders>
              <w:bottom w:val="single" w:color="auto" w:sz="4" w:space="0"/>
            </w:tcBorders>
          </w:tcPr>
          <w:p w14:paraId="6CD00DEA">
            <w:pPr>
              <w:pStyle w:val="9"/>
              <w:spacing w:line="242" w:lineRule="auto"/>
              <w:ind w:right="112"/>
              <w:rPr>
                <w:bCs/>
              </w:rPr>
            </w:pPr>
          </w:p>
          <w:p w14:paraId="00802FAA">
            <w:pPr>
              <w:pStyle w:val="15"/>
              <w:widowControl w:val="0"/>
              <w:autoSpaceDE w:val="0"/>
              <w:autoSpaceDN w:val="0"/>
              <w:jc w:val="center"/>
              <w:rPr>
                <w:rFonts w:ascii="Times New Roman" w:hAnsi="Times New Roman"/>
                <w:b/>
                <w:bCs/>
                <w:sz w:val="28"/>
                <w:szCs w:val="28"/>
                <w:lang w:val="kk-KZ"/>
              </w:rPr>
            </w:pPr>
            <w:r>
              <w:rPr>
                <w:rFonts w:ascii="Times New Roman" w:hAnsi="Times New Roman"/>
                <w:b/>
                <w:bCs/>
                <w:sz w:val="28"/>
                <w:szCs w:val="28"/>
                <w:lang w:val="kk-KZ"/>
              </w:rPr>
              <w:t>Дене шынықтыру</w:t>
            </w:r>
          </w:p>
          <w:p w14:paraId="398B06A9">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Маман жоспары бойынша</w:t>
            </w:r>
          </w:p>
          <w:p w14:paraId="3593D32B">
            <w:pPr>
              <w:pStyle w:val="9"/>
              <w:spacing w:line="242" w:lineRule="auto"/>
              <w:ind w:right="112"/>
              <w:rPr>
                <w:bCs/>
              </w:rPr>
            </w:pPr>
            <w:r>
              <w:rPr>
                <w:bCs/>
              </w:rPr>
              <w:t xml:space="preserve">«Жалқау мысық» </w:t>
            </w:r>
          </w:p>
          <w:p w14:paraId="652DA5C1">
            <w:pPr>
              <w:pStyle w:val="9"/>
              <w:spacing w:line="242" w:lineRule="auto"/>
              <w:ind w:right="112"/>
              <w:rPr>
                <w:bCs/>
              </w:rPr>
            </w:pPr>
            <w:r>
              <w:rPr>
                <w:bCs/>
              </w:rPr>
              <w:t xml:space="preserve">ертегі желісін бұзбай айтуды мағанасын түсіндіруді үйрету, </w:t>
            </w:r>
          </w:p>
          <w:p w14:paraId="5DC1C646">
            <w:pPr>
              <w:pStyle w:val="9"/>
              <w:spacing w:line="242" w:lineRule="auto"/>
              <w:ind w:right="112"/>
              <w:rPr>
                <w:b/>
                <w:bCs/>
              </w:rPr>
            </w:pPr>
            <w:r>
              <w:rPr>
                <w:b/>
                <w:bCs/>
              </w:rPr>
              <w:t xml:space="preserve"> (көркем әдебиет)</w:t>
            </w:r>
          </w:p>
          <w:p w14:paraId="2F0B8E28">
            <w:pPr>
              <w:pStyle w:val="9"/>
              <w:spacing w:line="242" w:lineRule="auto"/>
              <w:ind w:right="112"/>
              <w:rPr>
                <w:b/>
                <w:bCs/>
              </w:rPr>
            </w:pPr>
          </w:p>
          <w:p w14:paraId="33B96B2E">
            <w:pPr>
              <w:pStyle w:val="9"/>
              <w:spacing w:line="242" w:lineRule="auto"/>
              <w:ind w:right="112"/>
              <w:rPr>
                <w:bCs/>
              </w:rPr>
            </w:pPr>
            <w:r>
              <w:rPr>
                <w:bCs/>
              </w:rPr>
              <w:t>Ермексаздан түрлі көлемдегі жемістерді жасату, санап салыстыру</w:t>
            </w:r>
          </w:p>
          <w:p w14:paraId="288C60B1">
            <w:pPr>
              <w:pStyle w:val="9"/>
              <w:spacing w:line="242" w:lineRule="auto"/>
              <w:ind w:right="112"/>
              <w:rPr>
                <w:b/>
                <w:bCs/>
              </w:rPr>
            </w:pPr>
            <w:r>
              <w:rPr>
                <w:b/>
                <w:bCs/>
              </w:rPr>
              <w:t>(математика негіздері және мүсіндеу)</w:t>
            </w:r>
          </w:p>
        </w:tc>
        <w:tc>
          <w:tcPr>
            <w:tcW w:w="2556" w:type="dxa"/>
            <w:tcBorders>
              <w:top w:val="single" w:color="000000" w:sz="4" w:space="0"/>
              <w:left w:val="single" w:color="auto" w:sz="4" w:space="0"/>
              <w:bottom w:val="single" w:color="auto" w:sz="4" w:space="0"/>
              <w:right w:val="single" w:color="000000" w:sz="4" w:space="0"/>
            </w:tcBorders>
          </w:tcPr>
          <w:p w14:paraId="59E866E1">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Салыстыру,артық заттарды табу.      Келесі дағдыларды қалыптастыру:</w:t>
            </w:r>
          </w:p>
          <w:p w14:paraId="56F7F86C">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 1) ұзындығы және ені бойынша бірдей және екі түрлі заттарды салыстыру;</w:t>
            </w:r>
          </w:p>
        </w:tc>
      </w:tr>
      <w:tr w14:paraId="29F18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6" w:hRule="atLeast"/>
        </w:trPr>
        <w:tc>
          <w:tcPr>
            <w:tcW w:w="3407" w:type="dxa"/>
            <w:vMerge w:val="continue"/>
            <w:tcBorders>
              <w:top w:val="single" w:color="000000" w:sz="4" w:space="0"/>
              <w:left w:val="single" w:color="000000" w:sz="4" w:space="0"/>
              <w:bottom w:val="single" w:color="000000" w:sz="4" w:space="0"/>
              <w:right w:val="single" w:color="000000" w:sz="4" w:space="0"/>
            </w:tcBorders>
            <w:vAlign w:val="center"/>
          </w:tcPr>
          <w:p w14:paraId="535BC944">
            <w:pPr>
              <w:widowControl w:val="0"/>
              <w:autoSpaceDE w:val="0"/>
              <w:autoSpaceDN w:val="0"/>
              <w:rPr>
                <w:rFonts w:ascii="Times New Roman" w:hAnsi="Times New Roman" w:eastAsia="Times New Roman" w:cs="Times New Roman"/>
                <w:b/>
                <w:sz w:val="28"/>
                <w:szCs w:val="28"/>
                <w:lang w:val="kk-KZ"/>
              </w:rPr>
            </w:pPr>
          </w:p>
        </w:tc>
        <w:tc>
          <w:tcPr>
            <w:tcW w:w="1985" w:type="dxa"/>
            <w:tcBorders>
              <w:top w:val="single" w:color="auto" w:sz="4" w:space="0"/>
            </w:tcBorders>
          </w:tcPr>
          <w:p w14:paraId="4E221B3C">
            <w:pPr>
              <w:pStyle w:val="9"/>
              <w:spacing w:line="242" w:lineRule="auto"/>
              <w:ind w:left="0"/>
            </w:pPr>
            <w:r>
              <w:rPr>
                <w:rFonts w:eastAsia="Calibri"/>
                <w:b/>
                <w:bCs/>
              </w:rPr>
              <w:t xml:space="preserve"> </w:t>
            </w:r>
          </w:p>
        </w:tc>
        <w:tc>
          <w:tcPr>
            <w:tcW w:w="1981" w:type="dxa"/>
            <w:tcBorders>
              <w:top w:val="single" w:color="auto" w:sz="4" w:space="0"/>
            </w:tcBorders>
          </w:tcPr>
          <w:p w14:paraId="6008C2BC">
            <w:pPr>
              <w:pStyle w:val="15"/>
              <w:widowControl w:val="0"/>
              <w:autoSpaceDE w:val="0"/>
              <w:autoSpaceDN w:val="0"/>
              <w:rPr>
                <w:rFonts w:ascii="Times New Roman" w:hAnsi="Times New Roman"/>
                <w:sz w:val="28"/>
                <w:szCs w:val="28"/>
                <w:lang w:val="kk-KZ"/>
              </w:rPr>
            </w:pPr>
            <w:r>
              <w:rPr>
                <w:rFonts w:ascii="Times New Roman" w:hAnsi="Times New Roman"/>
                <w:sz w:val="28"/>
                <w:szCs w:val="28"/>
                <w:lang w:val="kk-KZ"/>
              </w:rPr>
              <w:t>Қазақша оюларды бояп қоржын бетіне жапсырып сәндеу. дағдысын жетілдіру</w:t>
            </w:r>
          </w:p>
          <w:p w14:paraId="2439F569">
            <w:pPr>
              <w:pStyle w:val="15"/>
              <w:widowControl w:val="0"/>
              <w:autoSpaceDE w:val="0"/>
              <w:autoSpaceDN w:val="0"/>
              <w:rPr>
                <w:rFonts w:ascii="Times New Roman" w:hAnsi="Times New Roman"/>
                <w:b/>
                <w:bCs/>
                <w:sz w:val="28"/>
                <w:szCs w:val="28"/>
                <w:lang w:val="kk-KZ"/>
              </w:rPr>
            </w:pPr>
            <w:r>
              <w:rPr>
                <w:rFonts w:ascii="Times New Roman" w:hAnsi="Times New Roman"/>
                <w:sz w:val="28"/>
                <w:szCs w:val="28"/>
                <w:lang w:val="kk-KZ"/>
              </w:rPr>
              <w:t xml:space="preserve"> </w:t>
            </w:r>
            <w:r>
              <w:rPr>
                <w:rFonts w:ascii="Times New Roman" w:hAnsi="Times New Roman"/>
                <w:b/>
                <w:bCs/>
                <w:sz w:val="28"/>
                <w:szCs w:val="28"/>
                <w:lang w:val="kk-KZ"/>
              </w:rPr>
              <w:t>(сурет салу)</w:t>
            </w:r>
          </w:p>
          <w:p w14:paraId="467CDE85">
            <w:pPr>
              <w:pStyle w:val="15"/>
              <w:widowControl w:val="0"/>
              <w:autoSpaceDE w:val="0"/>
              <w:autoSpaceDN w:val="0"/>
              <w:rPr>
                <w:rFonts w:ascii="Times New Roman" w:hAnsi="Times New Roman"/>
                <w:b/>
                <w:bCs/>
                <w:sz w:val="28"/>
                <w:szCs w:val="28"/>
                <w:lang w:val="kk-KZ"/>
              </w:rPr>
            </w:pPr>
          </w:p>
          <w:p w14:paraId="732D9E7B">
            <w:pPr>
              <w:pStyle w:val="15"/>
              <w:widowControl w:val="0"/>
              <w:autoSpaceDE w:val="0"/>
              <w:autoSpaceDN w:val="0"/>
              <w:rPr>
                <w:rFonts w:ascii="Times New Roman" w:hAnsi="Times New Roman"/>
                <w:sz w:val="28"/>
                <w:szCs w:val="28"/>
                <w:lang w:val="kk-KZ"/>
              </w:rPr>
            </w:pPr>
            <w:r>
              <w:rPr>
                <w:rFonts w:ascii="Times New Roman" w:hAnsi="Times New Roman"/>
                <w:sz w:val="28"/>
                <w:szCs w:val="28"/>
                <w:lang w:val="kk-KZ"/>
              </w:rPr>
              <w:t xml:space="preserve">Құрастыру материалдары-нан үлгі сыбаларға карточкаларға қарап  көлік түрін  құрастыруға  көмектесу </w:t>
            </w:r>
            <w:r>
              <w:rPr>
                <w:rFonts w:ascii="Times New Roman" w:hAnsi="Times New Roman"/>
                <w:b/>
                <w:bCs/>
                <w:sz w:val="28"/>
                <w:szCs w:val="28"/>
                <w:lang w:val="kk-KZ"/>
              </w:rPr>
              <w:t>(құрастыру)</w:t>
            </w:r>
          </w:p>
        </w:tc>
        <w:tc>
          <w:tcPr>
            <w:tcW w:w="2413" w:type="dxa"/>
            <w:gridSpan w:val="2"/>
            <w:tcBorders>
              <w:top w:val="single" w:color="auto" w:sz="4" w:space="0"/>
            </w:tcBorders>
          </w:tcPr>
          <w:p w14:paraId="70F6C48C">
            <w:pPr>
              <w:pStyle w:val="9"/>
              <w:ind w:left="0"/>
            </w:pPr>
            <w:r>
              <w:rPr>
                <w:rFonts w:eastAsia="Calibri"/>
                <w:bCs/>
              </w:rPr>
              <w:t>Г</w:t>
            </w:r>
            <w:r>
              <w:t>еометриялық фигуралар  үшбұрыш және шаршыға ұқсайтын орамалдарды ұстау және көру тәсілдері арқылы салыстырып жинату</w:t>
            </w:r>
          </w:p>
          <w:p w14:paraId="51D66847">
            <w:pPr>
              <w:pStyle w:val="9"/>
              <w:ind w:left="0"/>
            </w:pPr>
            <w:r>
              <w:t>Карточкалардан үш бұрыш пен шаршының орнын табу ойынын ойнату.</w:t>
            </w:r>
          </w:p>
          <w:p w14:paraId="124B5841">
            <w:pPr>
              <w:pStyle w:val="15"/>
              <w:widowControl w:val="0"/>
              <w:autoSpaceDE w:val="0"/>
              <w:autoSpaceDN w:val="0"/>
              <w:rPr>
                <w:rFonts w:ascii="Times New Roman" w:hAnsi="Times New Roman"/>
                <w:b/>
                <w:bCs/>
                <w:sz w:val="28"/>
                <w:szCs w:val="28"/>
                <w:lang w:val="kk-KZ"/>
              </w:rPr>
            </w:pPr>
            <w:r>
              <w:rPr>
                <w:rFonts w:ascii="Times New Roman" w:hAnsi="Times New Roman"/>
                <w:sz w:val="28"/>
                <w:szCs w:val="28"/>
                <w:lang w:val="kk-KZ"/>
              </w:rPr>
              <w:t xml:space="preserve"> </w:t>
            </w:r>
            <w:r>
              <w:rPr>
                <w:rFonts w:ascii="Times New Roman" w:hAnsi="Times New Roman"/>
                <w:b/>
                <w:bCs/>
                <w:sz w:val="28"/>
                <w:szCs w:val="28"/>
                <w:lang w:val="kk-KZ"/>
              </w:rPr>
              <w:t>(математика негіздері)</w:t>
            </w:r>
          </w:p>
          <w:p w14:paraId="5A75B0F0">
            <w:pPr>
              <w:pStyle w:val="15"/>
              <w:widowControl w:val="0"/>
              <w:autoSpaceDE w:val="0"/>
              <w:autoSpaceDN w:val="0"/>
              <w:rPr>
                <w:rFonts w:ascii="Times New Roman" w:hAnsi="Times New Roman"/>
                <w:sz w:val="28"/>
                <w:szCs w:val="28"/>
                <w:lang w:val="kk-KZ"/>
              </w:rPr>
            </w:pPr>
          </w:p>
          <w:p w14:paraId="0CDE1527">
            <w:pPr>
              <w:pStyle w:val="15"/>
              <w:widowControl w:val="0"/>
              <w:autoSpaceDE w:val="0"/>
              <w:autoSpaceDN w:val="0"/>
              <w:rPr>
                <w:rFonts w:ascii="Times New Roman" w:hAnsi="Times New Roman"/>
                <w:b/>
                <w:bCs/>
                <w:sz w:val="28"/>
                <w:szCs w:val="28"/>
                <w:lang w:val="kk-KZ"/>
              </w:rPr>
            </w:pPr>
          </w:p>
        </w:tc>
        <w:tc>
          <w:tcPr>
            <w:tcW w:w="2689" w:type="dxa"/>
            <w:tcBorders>
              <w:top w:val="single" w:color="auto" w:sz="4" w:space="0"/>
            </w:tcBorders>
          </w:tcPr>
          <w:p w14:paraId="789125E7">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Ыдыстар қоятын сөрелерді құрастырып оларға ыдыстарды орналастыру дағдысын дамыту</w:t>
            </w:r>
          </w:p>
          <w:p w14:paraId="0B63F30E">
            <w:pPr>
              <w:widowControl w:val="0"/>
              <w:autoSpaceDE w:val="0"/>
              <w:autoSpaceDN w:val="0"/>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(құрастыру)</w:t>
            </w:r>
          </w:p>
          <w:p w14:paraId="3A533262">
            <w:pPr>
              <w:widowControl w:val="0"/>
              <w:autoSpaceDE w:val="0"/>
              <w:autoSpaceDN w:val="0"/>
              <w:rPr>
                <w:rFonts w:ascii="Times New Roman" w:hAnsi="Times New Roman" w:cs="Times New Roman"/>
                <w:bCs/>
                <w:sz w:val="28"/>
                <w:szCs w:val="28"/>
                <w:lang w:val="kk-KZ"/>
              </w:rPr>
            </w:pPr>
            <w:r>
              <w:rPr>
                <w:rFonts w:ascii="Times New Roman" w:hAnsi="Times New Roman" w:cs="Times New Roman"/>
                <w:b/>
                <w:bCs/>
                <w:sz w:val="28"/>
                <w:szCs w:val="28"/>
                <w:lang w:val="kk-KZ"/>
              </w:rPr>
              <w:t>«</w:t>
            </w:r>
            <w:r>
              <w:rPr>
                <w:rFonts w:ascii="Times New Roman" w:hAnsi="Times New Roman" w:cs="Times New Roman"/>
                <w:bCs/>
                <w:sz w:val="28"/>
                <w:szCs w:val="28"/>
                <w:lang w:val="kk-KZ"/>
              </w:rPr>
              <w:t>Көктемді  не  үшін  жақсы  көрем?»</w:t>
            </w:r>
          </w:p>
          <w:p w14:paraId="52641608">
            <w:pPr>
              <w:widowControl w:val="0"/>
              <w:autoSpaceDE w:val="0"/>
              <w:autoSpaceDN w:val="0"/>
              <w:rPr>
                <w:rFonts w:ascii="Times New Roman" w:hAnsi="Times New Roman" w:cs="Times New Roman"/>
                <w:bCs/>
                <w:sz w:val="28"/>
                <w:szCs w:val="28"/>
                <w:lang w:val="kk-KZ"/>
              </w:rPr>
            </w:pPr>
            <w:r>
              <w:rPr>
                <w:rFonts w:ascii="Times New Roman" w:hAnsi="Times New Roman" w:cs="Times New Roman"/>
                <w:bCs/>
                <w:sz w:val="28"/>
                <w:szCs w:val="28"/>
                <w:lang w:val="kk-KZ"/>
              </w:rPr>
              <w:t xml:space="preserve">Балалар  сендер  көктемді  жақсы  көресіңдер ме? Үстелде  жатқан  гүлді  алып,  көктемді  не  үшін  жақсы  көретіндеріңді  айтып,  гүлді  құмыраға  салып  қойыңдар </w:t>
            </w:r>
          </w:p>
          <w:p w14:paraId="542EB733">
            <w:pPr>
              <w:widowControl w:val="0"/>
              <w:autoSpaceDE w:val="0"/>
              <w:autoSpaceDN w:val="0"/>
              <w:rPr>
                <w:rFonts w:ascii="Times New Roman" w:hAnsi="Times New Roman" w:cs="Times New Roman"/>
                <w:b/>
                <w:bCs/>
                <w:sz w:val="28"/>
                <w:szCs w:val="28"/>
                <w:lang w:val="kk-KZ"/>
              </w:rPr>
            </w:pPr>
            <w:r>
              <w:rPr>
                <w:rFonts w:ascii="Times New Roman" w:hAnsi="Times New Roman" w:cs="Times New Roman"/>
                <w:b/>
                <w:bCs/>
                <w:sz w:val="28"/>
                <w:szCs w:val="28"/>
                <w:lang w:val="kk-KZ"/>
              </w:rPr>
              <w:t>Сөйлеуді дамыту</w:t>
            </w:r>
          </w:p>
          <w:p w14:paraId="557991B0">
            <w:pPr>
              <w:widowControl w:val="0"/>
              <w:autoSpaceDE w:val="0"/>
              <w:autoSpaceDN w:val="0"/>
              <w:rPr>
                <w:rFonts w:ascii="Times New Roman" w:hAnsi="Times New Roman" w:cs="Times New Roman"/>
                <w:b/>
                <w:bCs/>
                <w:sz w:val="28"/>
                <w:szCs w:val="28"/>
                <w:lang w:val="kk-KZ"/>
              </w:rPr>
            </w:pPr>
            <w:r>
              <w:rPr>
                <w:rFonts w:ascii="Times New Roman" w:hAnsi="Times New Roman" w:cs="Times New Roman"/>
                <w:bCs/>
                <w:sz w:val="28"/>
                <w:szCs w:val="28"/>
                <w:lang w:val="kk-KZ"/>
              </w:rPr>
              <w:t xml:space="preserve"> </w:t>
            </w:r>
          </w:p>
          <w:p w14:paraId="0540162D">
            <w:pPr>
              <w:pStyle w:val="15"/>
              <w:widowControl w:val="0"/>
              <w:autoSpaceDE w:val="0"/>
              <w:autoSpaceDN w:val="0"/>
              <w:rPr>
                <w:rFonts w:ascii="Times New Roman" w:hAnsi="Times New Roman"/>
                <w:sz w:val="28"/>
                <w:szCs w:val="28"/>
                <w:lang w:val="kk-KZ"/>
              </w:rPr>
            </w:pPr>
          </w:p>
          <w:p w14:paraId="6C4F27FC">
            <w:pPr>
              <w:pStyle w:val="15"/>
              <w:widowControl w:val="0"/>
              <w:autoSpaceDE w:val="0"/>
              <w:autoSpaceDN w:val="0"/>
              <w:rPr>
                <w:rFonts w:ascii="Times New Roman" w:hAnsi="Times New Roman"/>
                <w:sz w:val="28"/>
                <w:szCs w:val="28"/>
                <w:lang w:val="kk-KZ"/>
              </w:rPr>
            </w:pPr>
          </w:p>
          <w:p w14:paraId="7EED8AA6">
            <w:pPr>
              <w:widowControl w:val="0"/>
              <w:autoSpaceDE w:val="0"/>
              <w:autoSpaceDN w:val="0"/>
              <w:rPr>
                <w:rFonts w:ascii="Times New Roman" w:hAnsi="Times New Roman" w:cs="Times New Roman"/>
                <w:sz w:val="28"/>
                <w:szCs w:val="28"/>
                <w:lang w:val="kk-KZ"/>
              </w:rPr>
            </w:pPr>
          </w:p>
        </w:tc>
        <w:tc>
          <w:tcPr>
            <w:tcW w:w="2556" w:type="dxa"/>
            <w:tcBorders>
              <w:top w:val="single" w:color="auto" w:sz="4" w:space="0"/>
              <w:left w:val="single" w:color="000000" w:sz="4" w:space="0"/>
              <w:bottom w:val="single" w:color="000000" w:sz="4" w:space="0"/>
              <w:right w:val="single" w:color="000000" w:sz="4" w:space="0"/>
            </w:tcBorders>
          </w:tcPr>
          <w:p w14:paraId="020980CA">
            <w:pPr>
              <w:pStyle w:val="15"/>
              <w:widowControl w:val="0"/>
              <w:autoSpaceDE w:val="0"/>
              <w:autoSpaceDN w:val="0"/>
              <w:rPr>
                <w:rFonts w:ascii="Times New Roman" w:hAnsi="Times New Roman"/>
                <w:bCs/>
                <w:sz w:val="28"/>
                <w:szCs w:val="28"/>
                <w:lang w:val="kk-KZ"/>
              </w:rPr>
            </w:pPr>
            <w:r>
              <w:rPr>
                <w:rFonts w:ascii="Times New Roman" w:hAnsi="Times New Roman"/>
                <w:b/>
                <w:bCs/>
                <w:sz w:val="28"/>
                <w:szCs w:val="28"/>
                <w:lang w:val="kk-KZ"/>
              </w:rPr>
              <w:t>2</w:t>
            </w:r>
            <w:r>
              <w:rPr>
                <w:rFonts w:ascii="Times New Roman" w:hAnsi="Times New Roman"/>
                <w:bCs/>
                <w:sz w:val="28"/>
                <w:szCs w:val="28"/>
                <w:lang w:val="kk-KZ"/>
              </w:rPr>
              <w:t>) биіктігі және жуандығы бойынша бірдей және екі түрлі заттарды салыстыру;</w:t>
            </w:r>
          </w:p>
          <w:p w14:paraId="1D547584">
            <w:pPr>
              <w:pStyle w:val="15"/>
              <w:widowControl w:val="0"/>
              <w:autoSpaceDE w:val="0"/>
              <w:autoSpaceDN w:val="0"/>
              <w:rPr>
                <w:rFonts w:ascii="Times New Roman" w:hAnsi="Times New Roman"/>
                <w:bCs/>
                <w:sz w:val="28"/>
                <w:szCs w:val="28"/>
                <w:lang w:val="kk-KZ"/>
              </w:rPr>
            </w:pPr>
            <w:r>
              <w:rPr>
                <w:rFonts w:ascii="Times New Roman" w:hAnsi="Times New Roman"/>
                <w:bCs/>
                <w:sz w:val="28"/>
                <w:szCs w:val="28"/>
                <w:lang w:val="kk-KZ"/>
              </w:rPr>
              <w:t xml:space="preserve"> 3) шаманы салыстыруда беттестіру және тұстастыру тәсілдерін қолдану.</w:t>
            </w:r>
          </w:p>
          <w:p w14:paraId="6C50DC2F">
            <w:pPr>
              <w:pStyle w:val="15"/>
              <w:widowControl w:val="0"/>
              <w:autoSpaceDE w:val="0"/>
              <w:autoSpaceDN w:val="0"/>
              <w:rPr>
                <w:rFonts w:ascii="Times New Roman" w:hAnsi="Times New Roman"/>
                <w:bCs/>
                <w:sz w:val="28"/>
                <w:szCs w:val="28"/>
                <w:lang w:val="kk-KZ"/>
              </w:rPr>
            </w:pPr>
            <w:r>
              <w:rPr>
                <w:rFonts w:ascii="Times New Roman" w:hAnsi="Times New Roman"/>
                <w:b/>
                <w:bCs/>
                <w:sz w:val="28"/>
                <w:szCs w:val="28"/>
                <w:lang w:val="kk-KZ"/>
              </w:rPr>
              <w:t>Математика негіздер</w:t>
            </w:r>
            <w:r>
              <w:rPr>
                <w:rFonts w:ascii="Times New Roman" w:hAnsi="Times New Roman"/>
                <w:bCs/>
                <w:sz w:val="28"/>
                <w:szCs w:val="28"/>
                <w:lang w:val="kk-KZ"/>
              </w:rPr>
              <w:t>і</w:t>
            </w:r>
          </w:p>
          <w:p w14:paraId="4E582503">
            <w:pPr>
              <w:pStyle w:val="15"/>
              <w:widowControl w:val="0"/>
              <w:autoSpaceDE w:val="0"/>
              <w:autoSpaceDN w:val="0"/>
              <w:rPr>
                <w:rFonts w:ascii="Times New Roman" w:hAnsi="Times New Roman"/>
                <w:bCs/>
                <w:sz w:val="28"/>
                <w:szCs w:val="28"/>
                <w:lang w:val="kk-KZ"/>
              </w:rPr>
            </w:pPr>
            <w:r>
              <w:rPr>
                <w:rFonts w:ascii="Times New Roman" w:hAnsi="Times New Roman"/>
                <w:bCs/>
                <w:sz w:val="28"/>
                <w:szCs w:val="28"/>
                <w:lang w:val="kk-KZ"/>
              </w:rPr>
              <w:t>Әр топқа түсіндіру алдарына үлгісін көрсету және слайд арқылы көрсету</w:t>
            </w:r>
          </w:p>
          <w:p w14:paraId="12E03966">
            <w:pPr>
              <w:pStyle w:val="15"/>
              <w:widowControl w:val="0"/>
              <w:autoSpaceDE w:val="0"/>
              <w:autoSpaceDN w:val="0"/>
              <w:rPr>
                <w:rFonts w:ascii="Times New Roman" w:hAnsi="Times New Roman"/>
                <w:bCs/>
                <w:sz w:val="28"/>
                <w:szCs w:val="28"/>
                <w:lang w:val="kk-KZ"/>
              </w:rPr>
            </w:pPr>
            <w:r>
              <w:rPr>
                <w:rFonts w:ascii="Times New Roman" w:hAnsi="Times New Roman"/>
                <w:bCs/>
                <w:sz w:val="28"/>
                <w:szCs w:val="28"/>
                <w:lang w:val="kk-KZ"/>
              </w:rPr>
              <w:t>1 топ:  Ағаштың бейнесін жапсырмалату.</w:t>
            </w:r>
          </w:p>
          <w:p w14:paraId="07B0057D">
            <w:pPr>
              <w:pStyle w:val="15"/>
              <w:widowControl w:val="0"/>
              <w:autoSpaceDE w:val="0"/>
              <w:autoSpaceDN w:val="0"/>
              <w:rPr>
                <w:rFonts w:ascii="Times New Roman" w:hAnsi="Times New Roman"/>
                <w:bCs/>
                <w:sz w:val="28"/>
                <w:szCs w:val="28"/>
                <w:lang w:val="kk-KZ"/>
              </w:rPr>
            </w:pPr>
            <w:r>
              <w:rPr>
                <w:rFonts w:ascii="Times New Roman" w:hAnsi="Times New Roman"/>
                <w:bCs/>
                <w:sz w:val="28"/>
                <w:szCs w:val="28"/>
                <w:lang w:val="kk-KZ"/>
              </w:rPr>
              <w:t>2 топ: Ұяны қиылған пішіндер арқылы құрастырып жапсырмалату және ұяны  ермексазбен мүсіндету.</w:t>
            </w:r>
          </w:p>
          <w:p w14:paraId="0E20DDE3">
            <w:pPr>
              <w:pStyle w:val="15"/>
              <w:widowControl w:val="0"/>
              <w:autoSpaceDE w:val="0"/>
              <w:autoSpaceDN w:val="0"/>
              <w:rPr>
                <w:rFonts w:ascii="Times New Roman" w:hAnsi="Times New Roman"/>
                <w:bCs/>
                <w:sz w:val="28"/>
                <w:szCs w:val="28"/>
                <w:lang w:val="kk-KZ"/>
              </w:rPr>
            </w:pPr>
            <w:r>
              <w:rPr>
                <w:rFonts w:ascii="Times New Roman" w:hAnsi="Times New Roman"/>
                <w:bCs/>
                <w:sz w:val="28"/>
                <w:szCs w:val="28"/>
                <w:lang w:val="kk-KZ"/>
              </w:rPr>
              <w:t>3 топ: Құстың суретін бояту</w:t>
            </w:r>
          </w:p>
          <w:p w14:paraId="3EA0C233">
            <w:pPr>
              <w:pStyle w:val="15"/>
              <w:widowControl w:val="0"/>
              <w:autoSpaceDE w:val="0"/>
              <w:autoSpaceDN w:val="0"/>
              <w:rPr>
                <w:rFonts w:ascii="Times New Roman" w:hAnsi="Times New Roman"/>
                <w:b/>
                <w:bCs/>
                <w:sz w:val="28"/>
                <w:szCs w:val="28"/>
                <w:lang w:val="kk-KZ"/>
              </w:rPr>
            </w:pPr>
            <w:r>
              <w:rPr>
                <w:rFonts w:ascii="Times New Roman" w:hAnsi="Times New Roman"/>
                <w:b/>
                <w:bCs/>
                <w:sz w:val="28"/>
                <w:szCs w:val="28"/>
                <w:lang w:val="kk-KZ"/>
              </w:rPr>
              <w:t>Шығармашылық дағдылар</w:t>
            </w:r>
          </w:p>
        </w:tc>
      </w:tr>
      <w:tr w14:paraId="0C63A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3407" w:type="dxa"/>
            <w:tcBorders>
              <w:top w:val="single" w:color="000000" w:sz="4" w:space="0"/>
              <w:left w:val="single" w:color="000000" w:sz="4" w:space="0"/>
              <w:bottom w:val="single" w:color="000000" w:sz="4" w:space="0"/>
              <w:right w:val="single" w:color="000000" w:sz="4" w:space="0"/>
            </w:tcBorders>
          </w:tcPr>
          <w:p w14:paraId="0A9E5D0C">
            <w:pPr>
              <w:pStyle w:val="16"/>
              <w:ind w:left="110" w:right="223"/>
              <w:rPr>
                <w:b/>
                <w:sz w:val="28"/>
                <w:szCs w:val="28"/>
                <w:lang w:val="ru-RU"/>
              </w:rPr>
            </w:pPr>
            <w:r>
              <w:rPr>
                <w:b/>
                <w:sz w:val="28"/>
                <w:szCs w:val="28"/>
                <w:lang w:val="ru-RU"/>
              </w:rPr>
              <w:t>Екінші таңғы ас</w:t>
            </w:r>
          </w:p>
        </w:tc>
        <w:tc>
          <w:tcPr>
            <w:tcW w:w="11624" w:type="dxa"/>
            <w:gridSpan w:val="6"/>
            <w:tcBorders>
              <w:top w:val="single" w:color="auto" w:sz="4" w:space="0"/>
              <w:left w:val="single" w:color="000000" w:sz="4" w:space="0"/>
              <w:bottom w:val="single" w:color="000000" w:sz="4" w:space="0"/>
              <w:right w:val="single" w:color="000000" w:sz="4" w:space="0"/>
            </w:tcBorders>
          </w:tcPr>
          <w:p w14:paraId="1CCF87A1">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2EDB4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3407" w:type="dxa"/>
            <w:tcBorders>
              <w:top w:val="single" w:color="000000" w:sz="4" w:space="0"/>
              <w:left w:val="single" w:color="000000" w:sz="4" w:space="0"/>
              <w:bottom w:val="single" w:color="000000" w:sz="4" w:space="0"/>
              <w:right w:val="single" w:color="000000" w:sz="4" w:space="0"/>
            </w:tcBorders>
          </w:tcPr>
          <w:p w14:paraId="6DA03D93">
            <w:pPr>
              <w:pStyle w:val="16"/>
              <w:spacing w:line="268"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1624" w:type="dxa"/>
            <w:gridSpan w:val="6"/>
            <w:tcBorders>
              <w:top w:val="single" w:color="000000" w:sz="4" w:space="0"/>
              <w:left w:val="single" w:color="000000" w:sz="4" w:space="0"/>
              <w:bottom w:val="single" w:color="000000" w:sz="4" w:space="0"/>
              <w:right w:val="single" w:color="000000" w:sz="4" w:space="0"/>
            </w:tcBorders>
          </w:tcPr>
          <w:p w14:paraId="0F4D5422">
            <w:pPr>
              <w:pStyle w:val="16"/>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69E7D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0" w:hRule="atLeast"/>
        </w:trPr>
        <w:tc>
          <w:tcPr>
            <w:tcW w:w="3407" w:type="dxa"/>
            <w:tcBorders>
              <w:top w:val="single" w:color="000000" w:sz="4" w:space="0"/>
              <w:left w:val="single" w:color="000000" w:sz="4" w:space="0"/>
              <w:bottom w:val="single" w:color="000000" w:sz="4" w:space="0"/>
              <w:right w:val="single" w:color="000000" w:sz="4" w:space="0"/>
            </w:tcBorders>
          </w:tcPr>
          <w:p w14:paraId="33A5A03D">
            <w:pPr>
              <w:pStyle w:val="16"/>
              <w:spacing w:line="256" w:lineRule="exact"/>
              <w:ind w:left="110"/>
              <w:rPr>
                <w:b/>
                <w:sz w:val="28"/>
                <w:szCs w:val="28"/>
              </w:rPr>
            </w:pPr>
            <w:r>
              <w:rPr>
                <w:b/>
                <w:sz w:val="28"/>
                <w:szCs w:val="28"/>
              </w:rPr>
              <w:t>Серуен</w:t>
            </w:r>
          </w:p>
        </w:tc>
        <w:tc>
          <w:tcPr>
            <w:tcW w:w="1985" w:type="dxa"/>
            <w:tcBorders>
              <w:top w:val="single" w:color="000000" w:sz="4" w:space="0"/>
              <w:left w:val="single" w:color="000000" w:sz="4" w:space="0"/>
              <w:bottom w:val="single" w:color="000000" w:sz="4" w:space="0"/>
              <w:right w:val="single" w:color="000000" w:sz="4" w:space="0"/>
            </w:tcBorders>
          </w:tcPr>
          <w:p w14:paraId="60DB79BB">
            <w:pPr>
              <w:pStyle w:val="16"/>
              <w:rPr>
                <w:bCs/>
                <w:sz w:val="28"/>
                <w:szCs w:val="28"/>
              </w:rPr>
            </w:pPr>
          </w:p>
        </w:tc>
        <w:tc>
          <w:tcPr>
            <w:tcW w:w="1981" w:type="dxa"/>
            <w:tcBorders>
              <w:top w:val="single" w:color="000000" w:sz="4" w:space="0"/>
              <w:left w:val="single" w:color="000000" w:sz="4" w:space="0"/>
              <w:bottom w:val="single" w:color="000000" w:sz="4" w:space="0"/>
              <w:right w:val="single" w:color="000000" w:sz="4" w:space="0"/>
            </w:tcBorders>
          </w:tcPr>
          <w:p w14:paraId="67998824">
            <w:pPr>
              <w:pStyle w:val="16"/>
              <w:rPr>
                <w:sz w:val="28"/>
                <w:szCs w:val="28"/>
              </w:rPr>
            </w:pPr>
            <w:r>
              <w:rPr>
                <w:sz w:val="28"/>
                <w:szCs w:val="28"/>
              </w:rPr>
              <w:t>Бақылау: Балабақша ауласын бақылау. Балабақша ауласындағы қандай өзгерістер болғанын әңгімелеп бақылату.</w:t>
            </w:r>
          </w:p>
          <w:p w14:paraId="7DF4B869">
            <w:pPr>
              <w:pStyle w:val="16"/>
              <w:rPr>
                <w:sz w:val="28"/>
                <w:szCs w:val="28"/>
              </w:rPr>
            </w:pPr>
            <w:r>
              <w:rPr>
                <w:sz w:val="28"/>
                <w:szCs w:val="28"/>
              </w:rPr>
              <w:t>Еңбек: Балабақша ауласындағы тас жолдарды тазарту. Сыпырғышпен тазалауға үйрету. Еңбексүйгіштікке тәрбиелеу.</w:t>
            </w:r>
          </w:p>
          <w:p w14:paraId="5168C902">
            <w:pPr>
              <w:pStyle w:val="16"/>
              <w:rPr>
                <w:sz w:val="28"/>
                <w:szCs w:val="28"/>
              </w:rPr>
            </w:pPr>
            <w:r>
              <w:rPr>
                <w:sz w:val="28"/>
                <w:szCs w:val="28"/>
              </w:rPr>
              <w:t>Қимылды ойын: «Кім жүйрік», «Сап құру» жылдамдықпен ойнауға үйрету.</w:t>
            </w:r>
          </w:p>
          <w:p w14:paraId="7CBDA7D8">
            <w:pPr>
              <w:pStyle w:val="16"/>
              <w:rPr>
                <w:sz w:val="28"/>
                <w:szCs w:val="28"/>
              </w:rPr>
            </w:pPr>
            <w:r>
              <w:rPr>
                <w:sz w:val="28"/>
                <w:szCs w:val="28"/>
              </w:rPr>
              <w:t>Жеке жұмыс: жұмбақтар шешу:</w:t>
            </w:r>
          </w:p>
          <w:p w14:paraId="4BDE8C0B">
            <w:pPr>
              <w:pStyle w:val="16"/>
              <w:rPr>
                <w:sz w:val="28"/>
                <w:szCs w:val="28"/>
              </w:rPr>
            </w:pPr>
            <w:r>
              <w:rPr>
                <w:sz w:val="28"/>
                <w:szCs w:val="28"/>
              </w:rPr>
              <w:t>Екі айыр құйрығы,</w:t>
            </w:r>
          </w:p>
          <w:p w14:paraId="700710FB">
            <w:pPr>
              <w:pStyle w:val="16"/>
              <w:rPr>
                <w:sz w:val="28"/>
                <w:szCs w:val="28"/>
              </w:rPr>
            </w:pPr>
            <w:r>
              <w:rPr>
                <w:sz w:val="28"/>
                <w:szCs w:val="28"/>
              </w:rPr>
              <w:t>Қияқ мұрт қанаты</w:t>
            </w:r>
          </w:p>
          <w:p w14:paraId="13360BC1">
            <w:pPr>
              <w:pStyle w:val="16"/>
              <w:rPr>
                <w:sz w:val="28"/>
                <w:szCs w:val="28"/>
              </w:rPr>
            </w:pPr>
            <w:r>
              <w:rPr>
                <w:sz w:val="28"/>
                <w:szCs w:val="28"/>
              </w:rPr>
              <w:t>Ұшқырлардың жүйрігі (Қарлығаш)</w:t>
            </w:r>
          </w:p>
          <w:p w14:paraId="005DEF4F">
            <w:pPr>
              <w:pStyle w:val="16"/>
              <w:rPr>
                <w:sz w:val="28"/>
                <w:szCs w:val="28"/>
              </w:rPr>
            </w:pPr>
            <w:r>
              <w:rPr>
                <w:sz w:val="28"/>
                <w:szCs w:val="28"/>
              </w:rPr>
              <w:t>Өзіндік іс – әрекет: Балабақша ауласындағы ағаштардың аттарын атай білуге дағдыландыру.</w:t>
            </w:r>
          </w:p>
          <w:p w14:paraId="0CF55732">
            <w:pPr>
              <w:pStyle w:val="16"/>
              <w:rPr>
                <w:sz w:val="28"/>
                <w:szCs w:val="28"/>
              </w:rPr>
            </w:pPr>
          </w:p>
          <w:p w14:paraId="455320B0">
            <w:pPr>
              <w:pStyle w:val="16"/>
              <w:rPr>
                <w:sz w:val="28"/>
                <w:szCs w:val="28"/>
              </w:rPr>
            </w:pPr>
          </w:p>
        </w:tc>
        <w:tc>
          <w:tcPr>
            <w:tcW w:w="2413" w:type="dxa"/>
            <w:gridSpan w:val="2"/>
            <w:tcBorders>
              <w:top w:val="single" w:color="000000" w:sz="4" w:space="0"/>
              <w:left w:val="single" w:color="000000" w:sz="4" w:space="0"/>
              <w:bottom w:val="single" w:color="000000" w:sz="4" w:space="0"/>
              <w:right w:val="single" w:color="000000" w:sz="4" w:space="0"/>
            </w:tcBorders>
          </w:tcPr>
          <w:p w14:paraId="28AB3202">
            <w:pPr>
              <w:pStyle w:val="16"/>
              <w:rPr>
                <w:bCs/>
                <w:sz w:val="28"/>
                <w:szCs w:val="28"/>
              </w:rPr>
            </w:pPr>
            <w:r>
              <w:rPr>
                <w:bCs/>
                <w:sz w:val="28"/>
                <w:szCs w:val="28"/>
              </w:rPr>
              <w:t xml:space="preserve">Бақылау: Күнді бақылау. Балаларға күннің қызуын бақылай отырып, сипаттай білу. </w:t>
            </w:r>
          </w:p>
          <w:p w14:paraId="2E7695AE">
            <w:pPr>
              <w:pStyle w:val="16"/>
              <w:rPr>
                <w:bCs/>
                <w:sz w:val="28"/>
                <w:szCs w:val="28"/>
              </w:rPr>
            </w:pPr>
            <w:r>
              <w:rPr>
                <w:bCs/>
                <w:sz w:val="28"/>
                <w:szCs w:val="28"/>
              </w:rPr>
              <w:t>Күнім – ау, күнім- ау</w:t>
            </w:r>
          </w:p>
          <w:p w14:paraId="5E502B01">
            <w:pPr>
              <w:pStyle w:val="16"/>
              <w:rPr>
                <w:bCs/>
                <w:sz w:val="28"/>
                <w:szCs w:val="28"/>
              </w:rPr>
            </w:pPr>
            <w:r>
              <w:rPr>
                <w:bCs/>
                <w:sz w:val="28"/>
                <w:szCs w:val="28"/>
              </w:rPr>
              <w:t>Тұрасың күліп – ау</w:t>
            </w:r>
          </w:p>
          <w:p w14:paraId="2068A868">
            <w:pPr>
              <w:pStyle w:val="16"/>
              <w:rPr>
                <w:bCs/>
                <w:sz w:val="28"/>
                <w:szCs w:val="28"/>
              </w:rPr>
            </w:pPr>
            <w:r>
              <w:rPr>
                <w:bCs/>
                <w:sz w:val="28"/>
                <w:szCs w:val="28"/>
              </w:rPr>
              <w:t>Жылуың шашырап.</w:t>
            </w:r>
          </w:p>
          <w:p w14:paraId="43CD40B5">
            <w:pPr>
              <w:pStyle w:val="16"/>
              <w:rPr>
                <w:bCs/>
                <w:sz w:val="28"/>
                <w:szCs w:val="28"/>
              </w:rPr>
            </w:pPr>
            <w:r>
              <w:rPr>
                <w:bCs/>
                <w:sz w:val="28"/>
                <w:szCs w:val="28"/>
              </w:rPr>
              <w:t xml:space="preserve"> Еңбек: Ауланы жинау. Балаларды айналаны таза ұстауға, тазалықты сүйе білуге үйрету.</w:t>
            </w:r>
          </w:p>
          <w:p w14:paraId="51B348E4">
            <w:pPr>
              <w:pStyle w:val="16"/>
              <w:rPr>
                <w:bCs/>
                <w:sz w:val="28"/>
                <w:szCs w:val="28"/>
              </w:rPr>
            </w:pPr>
            <w:r>
              <w:rPr>
                <w:bCs/>
                <w:sz w:val="28"/>
                <w:szCs w:val="28"/>
              </w:rPr>
              <w:t xml:space="preserve">Қимылды ойын: «Соқыр теке» </w:t>
            </w:r>
          </w:p>
          <w:p w14:paraId="697A93DC">
            <w:pPr>
              <w:pStyle w:val="16"/>
              <w:rPr>
                <w:bCs/>
                <w:sz w:val="28"/>
                <w:szCs w:val="28"/>
              </w:rPr>
            </w:pPr>
            <w:r>
              <w:rPr>
                <w:bCs/>
                <w:sz w:val="28"/>
                <w:szCs w:val="28"/>
              </w:rPr>
              <w:t>Мақсаты: балалардың тілін дамыту, ептілікке баулу.</w:t>
            </w:r>
          </w:p>
          <w:p w14:paraId="10D9EFEB">
            <w:pPr>
              <w:pStyle w:val="16"/>
              <w:rPr>
                <w:bCs/>
                <w:sz w:val="28"/>
                <w:szCs w:val="28"/>
              </w:rPr>
            </w:pPr>
            <w:r>
              <w:rPr>
                <w:bCs/>
                <w:sz w:val="28"/>
                <w:szCs w:val="28"/>
              </w:rPr>
              <w:t>Жеке жұмыс: Тіл ұстарту.</w:t>
            </w:r>
          </w:p>
          <w:p w14:paraId="2DC13A22">
            <w:pPr>
              <w:pStyle w:val="16"/>
              <w:rPr>
                <w:bCs/>
                <w:sz w:val="28"/>
                <w:szCs w:val="28"/>
              </w:rPr>
            </w:pPr>
            <w:r>
              <w:rPr>
                <w:bCs/>
                <w:sz w:val="28"/>
                <w:szCs w:val="28"/>
              </w:rPr>
              <w:t>Ауыл маңын араларда</w:t>
            </w:r>
          </w:p>
          <w:p w14:paraId="7B042020">
            <w:pPr>
              <w:pStyle w:val="16"/>
              <w:rPr>
                <w:bCs/>
                <w:sz w:val="28"/>
                <w:szCs w:val="28"/>
              </w:rPr>
            </w:pPr>
            <w:r>
              <w:rPr>
                <w:bCs/>
                <w:sz w:val="28"/>
                <w:szCs w:val="28"/>
              </w:rPr>
              <w:t>Мысық көрсе анық танып,</w:t>
            </w:r>
          </w:p>
          <w:p w14:paraId="09929E99">
            <w:pPr>
              <w:pStyle w:val="16"/>
              <w:rPr>
                <w:bCs/>
                <w:sz w:val="28"/>
                <w:szCs w:val="28"/>
              </w:rPr>
            </w:pPr>
            <w:r>
              <w:rPr>
                <w:bCs/>
                <w:sz w:val="28"/>
                <w:szCs w:val="28"/>
              </w:rPr>
              <w:t>Дабыл қағар қара қарға</w:t>
            </w:r>
          </w:p>
          <w:p w14:paraId="2EDCE36D">
            <w:pPr>
              <w:pStyle w:val="16"/>
              <w:rPr>
                <w:bCs/>
                <w:sz w:val="28"/>
                <w:szCs w:val="28"/>
              </w:rPr>
            </w:pPr>
            <w:r>
              <w:rPr>
                <w:bCs/>
                <w:sz w:val="28"/>
                <w:szCs w:val="28"/>
              </w:rPr>
              <w:t>Қар – рық</w:t>
            </w:r>
          </w:p>
          <w:p w14:paraId="029F0F81">
            <w:pPr>
              <w:pStyle w:val="16"/>
              <w:rPr>
                <w:bCs/>
                <w:sz w:val="28"/>
                <w:szCs w:val="28"/>
              </w:rPr>
            </w:pPr>
            <w:r>
              <w:rPr>
                <w:bCs/>
                <w:sz w:val="28"/>
                <w:szCs w:val="28"/>
              </w:rPr>
              <w:t>Қар – рық, қар – рық...</w:t>
            </w:r>
          </w:p>
          <w:p w14:paraId="136DE997">
            <w:pPr>
              <w:pStyle w:val="16"/>
              <w:rPr>
                <w:bCs/>
                <w:sz w:val="28"/>
                <w:szCs w:val="28"/>
              </w:rPr>
            </w:pPr>
            <w:r>
              <w:rPr>
                <w:bCs/>
                <w:sz w:val="28"/>
                <w:szCs w:val="28"/>
              </w:rPr>
              <w:t>Өзіндік іс – әрекеті: Күн туралы тақпақтар жаттату.</w:t>
            </w:r>
          </w:p>
        </w:tc>
        <w:tc>
          <w:tcPr>
            <w:tcW w:w="2689" w:type="dxa"/>
            <w:tcBorders>
              <w:top w:val="single" w:color="000000" w:sz="4" w:space="0"/>
              <w:left w:val="single" w:color="000000" w:sz="4" w:space="0"/>
              <w:bottom w:val="single" w:color="000000" w:sz="4" w:space="0"/>
              <w:right w:val="single" w:color="000000" w:sz="4" w:space="0"/>
            </w:tcBorders>
          </w:tcPr>
          <w:p w14:paraId="39166E2C">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14:paraId="3C697821">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Еңбек: Ойын құралдарын тазалау. Еңбексүйгіштікке тәрбиелеу. Ұқыптылыққа баулу, өз заттарын таза ұстауға үйрету.</w:t>
            </w:r>
          </w:p>
          <w:p w14:paraId="56A8F2B1">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Қимылды ойын: «Кім бірінші жетеді», «Ине мен жіп». </w:t>
            </w:r>
          </w:p>
          <w:p w14:paraId="7D860739">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Мақсаты: тапқырлыққа, жылдамдыққа, бірлесіп ойнауға үйрету, ептілікке баулу.</w:t>
            </w:r>
          </w:p>
          <w:p w14:paraId="0FCC86DB">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 Жеке жұмыс: Сан таңбаларын қайталау. Үлкен санға дейін санау таңбасын таба білуге үйрету.</w:t>
            </w:r>
          </w:p>
          <w:p w14:paraId="7415FE61">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Өзіндік іс – әрекет: Бұлттардың қалай қозғалатынын байқау.</w:t>
            </w:r>
          </w:p>
        </w:tc>
        <w:tc>
          <w:tcPr>
            <w:tcW w:w="2556" w:type="dxa"/>
            <w:tcBorders>
              <w:top w:val="single" w:color="000000" w:sz="4" w:space="0"/>
              <w:left w:val="single" w:color="000000" w:sz="4" w:space="0"/>
              <w:bottom w:val="single" w:color="000000" w:sz="4" w:space="0"/>
              <w:right w:val="single" w:color="000000" w:sz="4" w:space="0"/>
            </w:tcBorders>
          </w:tcPr>
          <w:p w14:paraId="473A79F4">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Бақылау: Құстарды бақылау.</w:t>
            </w:r>
          </w:p>
          <w:p w14:paraId="422C37E4">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Балаларды құстың ұясын бұзбауға, оған қамқор болуға , жанашырлық жасауға үйрету.</w:t>
            </w:r>
          </w:p>
          <w:p w14:paraId="21960B0D">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Еңбек: Жыра жүргізу. Күннің көзіне еріп жатқан қарлардан жыра арқылы жүргізу.</w:t>
            </w:r>
          </w:p>
          <w:p w14:paraId="04D245C1">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Қимылды ойын: «Тақия тастамақ». Қимыл – іс әрекетін дамыту, аңғарымпаздылыққа, ептілікке тәрбиелеу.</w:t>
            </w:r>
          </w:p>
          <w:p w14:paraId="531BEAEA">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 Жеке жұмыс: Балалардың тілін дамыту.</w:t>
            </w:r>
          </w:p>
          <w:p w14:paraId="7C433500">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1 дегенім – біреу,</w:t>
            </w:r>
          </w:p>
          <w:p w14:paraId="0E4BE002">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2 дегенім – егеу,</w:t>
            </w:r>
          </w:p>
          <w:p w14:paraId="2DDBA5AC">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3 дегенім – үсік,</w:t>
            </w:r>
          </w:p>
          <w:p w14:paraId="56A1079D">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4 дегенім – төсек</w:t>
            </w:r>
          </w:p>
          <w:p w14:paraId="7CA931C7">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Өзіндік іс – әрекет: құстың ұясын жасап үйрену.</w:t>
            </w:r>
          </w:p>
        </w:tc>
      </w:tr>
      <w:tr w14:paraId="7E65F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3407" w:type="dxa"/>
            <w:tcBorders>
              <w:top w:val="single" w:color="000000" w:sz="4" w:space="0"/>
              <w:left w:val="single" w:color="000000" w:sz="4" w:space="0"/>
              <w:bottom w:val="single" w:color="000000" w:sz="4" w:space="0"/>
              <w:right w:val="single" w:color="000000" w:sz="4" w:space="0"/>
            </w:tcBorders>
          </w:tcPr>
          <w:p w14:paraId="1FE9D927">
            <w:pPr>
              <w:pStyle w:val="16"/>
              <w:spacing w:line="256" w:lineRule="exact"/>
              <w:ind w:left="110"/>
              <w:rPr>
                <w:b/>
                <w:sz w:val="28"/>
                <w:szCs w:val="28"/>
              </w:rPr>
            </w:pPr>
            <w:r>
              <w:rPr>
                <w:b/>
                <w:sz w:val="28"/>
                <w:szCs w:val="28"/>
              </w:rPr>
              <w:t>Серуеннен</w:t>
            </w:r>
            <w:r>
              <w:rPr>
                <w:b/>
                <w:spacing w:val="-2"/>
                <w:sz w:val="28"/>
                <w:szCs w:val="28"/>
              </w:rPr>
              <w:t xml:space="preserve"> </w:t>
            </w:r>
            <w:r>
              <w:rPr>
                <w:b/>
                <w:sz w:val="28"/>
                <w:szCs w:val="28"/>
              </w:rPr>
              <w:t>оралу</w:t>
            </w:r>
          </w:p>
        </w:tc>
        <w:tc>
          <w:tcPr>
            <w:tcW w:w="11624" w:type="dxa"/>
            <w:gridSpan w:val="6"/>
            <w:tcBorders>
              <w:top w:val="single" w:color="000000" w:sz="4" w:space="0"/>
              <w:left w:val="single" w:color="000000" w:sz="4" w:space="0"/>
              <w:bottom w:val="single" w:color="000000" w:sz="4" w:space="0"/>
              <w:right w:val="single" w:color="000000" w:sz="4" w:space="0"/>
            </w:tcBorders>
          </w:tcPr>
          <w:p w14:paraId="518DD3EA">
            <w:pPr>
              <w:pStyle w:val="16"/>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116DA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157336B6">
            <w:pPr>
              <w:pStyle w:val="16"/>
              <w:spacing w:line="256" w:lineRule="exact"/>
              <w:ind w:left="110"/>
              <w:rPr>
                <w:b/>
                <w:sz w:val="28"/>
                <w:szCs w:val="28"/>
              </w:rPr>
            </w:pPr>
            <w:r>
              <w:rPr>
                <w:b/>
                <w:sz w:val="28"/>
                <w:szCs w:val="28"/>
              </w:rPr>
              <w:t>Түскі</w:t>
            </w:r>
            <w:r>
              <w:rPr>
                <w:b/>
                <w:spacing w:val="-1"/>
                <w:sz w:val="28"/>
                <w:szCs w:val="28"/>
              </w:rPr>
              <w:t xml:space="preserve"> </w:t>
            </w:r>
            <w:r>
              <w:rPr>
                <w:b/>
                <w:sz w:val="28"/>
                <w:szCs w:val="28"/>
              </w:rPr>
              <w:t>ас</w:t>
            </w:r>
          </w:p>
        </w:tc>
        <w:tc>
          <w:tcPr>
            <w:tcW w:w="11624" w:type="dxa"/>
            <w:gridSpan w:val="6"/>
            <w:tcBorders>
              <w:top w:val="single" w:color="000000" w:sz="4" w:space="0"/>
              <w:left w:val="single" w:color="000000" w:sz="4" w:space="0"/>
              <w:bottom w:val="single" w:color="000000" w:sz="4" w:space="0"/>
              <w:right w:val="single" w:color="000000" w:sz="4" w:space="0"/>
            </w:tcBorders>
          </w:tcPr>
          <w:p w14:paraId="4B8B516A">
            <w:pPr>
              <w:pStyle w:val="16"/>
              <w:rPr>
                <w:sz w:val="28"/>
                <w:szCs w:val="28"/>
              </w:rPr>
            </w:pPr>
            <w:r>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6204F2B9">
            <w:pPr>
              <w:pStyle w:val="16"/>
              <w:rPr>
                <w:color w:val="FF0000"/>
                <w:sz w:val="28"/>
                <w:szCs w:val="28"/>
              </w:rPr>
            </w:pPr>
            <w:r>
              <w:rPr>
                <w:sz w:val="28"/>
                <w:szCs w:val="28"/>
              </w:rPr>
              <w:t xml:space="preserve">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1893A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3407" w:type="dxa"/>
            <w:tcBorders>
              <w:top w:val="single" w:color="000000" w:sz="4" w:space="0"/>
              <w:left w:val="single" w:color="000000" w:sz="4" w:space="0"/>
              <w:bottom w:val="single" w:color="000000" w:sz="4" w:space="0"/>
              <w:right w:val="single" w:color="000000" w:sz="4" w:space="0"/>
            </w:tcBorders>
          </w:tcPr>
          <w:p w14:paraId="4825C793">
            <w:pPr>
              <w:pStyle w:val="16"/>
              <w:spacing w:line="261" w:lineRule="exact"/>
              <w:ind w:left="110"/>
              <w:rPr>
                <w:b/>
                <w:sz w:val="28"/>
                <w:szCs w:val="28"/>
              </w:rPr>
            </w:pPr>
            <w:r>
              <w:rPr>
                <w:b/>
                <w:sz w:val="28"/>
                <w:szCs w:val="28"/>
              </w:rPr>
              <w:t>Күндізгі</w:t>
            </w:r>
            <w:r>
              <w:rPr>
                <w:b/>
                <w:spacing w:val="-3"/>
                <w:sz w:val="28"/>
                <w:szCs w:val="28"/>
              </w:rPr>
              <w:t xml:space="preserve"> </w:t>
            </w:r>
            <w:r>
              <w:rPr>
                <w:b/>
                <w:sz w:val="28"/>
                <w:szCs w:val="28"/>
              </w:rPr>
              <w:t>ұйқы</w:t>
            </w:r>
          </w:p>
        </w:tc>
        <w:tc>
          <w:tcPr>
            <w:tcW w:w="11624" w:type="dxa"/>
            <w:gridSpan w:val="6"/>
            <w:tcBorders>
              <w:top w:val="single" w:color="000000" w:sz="4" w:space="0"/>
              <w:left w:val="single" w:color="000000" w:sz="4" w:space="0"/>
              <w:bottom w:val="single" w:color="000000" w:sz="4" w:space="0"/>
              <w:right w:val="single" w:color="000000" w:sz="4" w:space="0"/>
            </w:tcBorders>
          </w:tcPr>
          <w:p w14:paraId="2E73B179">
            <w:pPr>
              <w:widowControl w:val="0"/>
              <w:autoSpaceDE w:val="0"/>
              <w:autoSpaceDN w:val="0"/>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2B218871">
            <w:pPr>
              <w:widowControl w:val="0"/>
              <w:autoSpaceDE w:val="0"/>
              <w:autoSpaceDN w:val="0"/>
              <w:rPr>
                <w:rFonts w:ascii="Times New Roman" w:hAnsi="Times New Roman" w:eastAsia="Times New Roman" w:cs="Times New Roman"/>
                <w:color w:val="FF0000"/>
                <w:sz w:val="28"/>
                <w:szCs w:val="28"/>
                <w:lang w:val="kk-KZ" w:eastAsia="ru-RU"/>
              </w:rPr>
            </w:pPr>
            <w:r>
              <w:rPr>
                <w:color w:val="000000"/>
                <w:sz w:val="28"/>
                <w:szCs w:val="28"/>
                <w:lang w:val="kk-KZ" w:eastAsia="ru-RU"/>
              </w:rPr>
              <w:t xml:space="preserve">Балалардың  тыныш ұйықтауы үшін жайы баяу музыка тыңдау. </w:t>
            </w:r>
            <w:r>
              <w:rPr>
                <w:b/>
                <w:color w:val="FF0000"/>
                <w:sz w:val="28"/>
                <w:szCs w:val="28"/>
                <w:lang w:val="kk-KZ" w:eastAsia="ru-RU"/>
              </w:rPr>
              <w:t>(Музыка)</w:t>
            </w:r>
          </w:p>
        </w:tc>
      </w:tr>
      <w:tr w14:paraId="5A2D68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3407" w:type="dxa"/>
            <w:tcBorders>
              <w:top w:val="single" w:color="000000" w:sz="4" w:space="0"/>
              <w:left w:val="single" w:color="000000" w:sz="4" w:space="0"/>
              <w:bottom w:val="single" w:color="000000" w:sz="4" w:space="0"/>
              <w:right w:val="single" w:color="000000" w:sz="4" w:space="0"/>
            </w:tcBorders>
          </w:tcPr>
          <w:p w14:paraId="3E926314">
            <w:pPr>
              <w:pStyle w:val="16"/>
              <w:ind w:left="110" w:right="1334"/>
              <w:rPr>
                <w:b/>
                <w:sz w:val="28"/>
                <w:szCs w:val="28"/>
              </w:rPr>
            </w:pPr>
            <w:r>
              <w:rPr>
                <w:b/>
                <w:sz w:val="28"/>
                <w:szCs w:val="28"/>
              </w:rPr>
              <w:t xml:space="preserve">Біртіндеп ұйқыдан </w:t>
            </w:r>
            <w:r>
              <w:rPr>
                <w:b/>
                <w:spacing w:val="-57"/>
                <w:sz w:val="28"/>
                <w:szCs w:val="28"/>
              </w:rPr>
              <w:t xml:space="preserve"> </w:t>
            </w:r>
            <w:r>
              <w:rPr>
                <w:b/>
                <w:sz w:val="28"/>
                <w:szCs w:val="28"/>
              </w:rPr>
              <w:t>ояту,</w:t>
            </w:r>
          </w:p>
          <w:p w14:paraId="47D39C9F">
            <w:pPr>
              <w:pStyle w:val="16"/>
              <w:spacing w:line="264" w:lineRule="exact"/>
              <w:ind w:left="110"/>
              <w:rPr>
                <w:b/>
                <w:sz w:val="28"/>
                <w:szCs w:val="28"/>
              </w:rPr>
            </w:pPr>
            <w:r>
              <w:rPr>
                <w:b/>
                <w:sz w:val="28"/>
                <w:szCs w:val="28"/>
              </w:rPr>
              <w:t>сауықтыру</w:t>
            </w:r>
            <w:r>
              <w:rPr>
                <w:b/>
                <w:spacing w:val="-5"/>
                <w:sz w:val="28"/>
                <w:szCs w:val="28"/>
              </w:rPr>
              <w:t xml:space="preserve"> </w:t>
            </w:r>
            <w:r>
              <w:rPr>
                <w:b/>
                <w:sz w:val="28"/>
                <w:szCs w:val="28"/>
              </w:rPr>
              <w:t>шаралары</w:t>
            </w:r>
          </w:p>
        </w:tc>
        <w:tc>
          <w:tcPr>
            <w:tcW w:w="11624" w:type="dxa"/>
            <w:gridSpan w:val="6"/>
            <w:tcBorders>
              <w:top w:val="single" w:color="000000" w:sz="4" w:space="0"/>
              <w:left w:val="single" w:color="000000" w:sz="4" w:space="0"/>
              <w:bottom w:val="single" w:color="auto" w:sz="4" w:space="0"/>
              <w:right w:val="single" w:color="000000" w:sz="4" w:space="0"/>
            </w:tcBorders>
          </w:tcPr>
          <w:p w14:paraId="2AA23F65">
            <w:pPr>
              <w:widowControl w:val="0"/>
              <w:autoSpaceDE w:val="0"/>
              <w:autoSpaceDN w:val="0"/>
              <w:ind w:left="137"/>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сауықтыру.(дене жаттығулар мен белсенділігі)</w:t>
            </w:r>
          </w:p>
          <w:p w14:paraId="35C50831">
            <w:pPr>
              <w:widowControl w:val="0"/>
              <w:autoSpaceDE w:val="0"/>
              <w:autoSpaceDN w:val="0"/>
              <w:ind w:left="137"/>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p w14:paraId="55672623">
            <w:pPr>
              <w:widowControl w:val="0"/>
              <w:autoSpaceDE w:val="0"/>
              <w:autoSpaceDN w:val="0"/>
              <w:ind w:left="137"/>
              <w:rPr>
                <w:rFonts w:ascii="Times New Roman" w:hAnsi="Times New Roman" w:cs="Times New Roman"/>
                <w:sz w:val="28"/>
                <w:szCs w:val="28"/>
                <w:lang w:val="en-US"/>
              </w:rPr>
            </w:pPr>
            <w:r>
              <w:rPr>
                <w:rFonts w:ascii="Times New Roman" w:hAnsi="Times New Roman"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8"/>
                <w:szCs w:val="28"/>
                <w:lang w:val="kk-KZ"/>
                <w14:textFill>
                  <w14:solidFill>
                    <w14:schemeClr w14:val="tx1"/>
                  </w14:solidFill>
                </w14:textFill>
              </w:rPr>
              <w:t xml:space="preserve"> </w:t>
            </w:r>
            <w:r>
              <w:rPr>
                <w:rFonts w:ascii="Times New Roman" w:hAnsi="Times New Roman" w:cs="Times New Roman"/>
                <w:b/>
                <w:bCs/>
                <w:color w:val="FF0000"/>
                <w:sz w:val="28"/>
                <w:szCs w:val="28"/>
                <w:lang w:val="en-US"/>
              </w:rPr>
              <w:t>(мәдени-гигиеналық  дағдылар</w:t>
            </w:r>
            <w:r>
              <w:rPr>
                <w:rFonts w:ascii="Times New Roman" w:hAnsi="Times New Roman" w:cs="Times New Roman"/>
                <w:color w:val="FF0000"/>
                <w:sz w:val="28"/>
                <w:szCs w:val="28"/>
                <w:lang w:val="en-US"/>
              </w:rPr>
              <w:t xml:space="preserve">).  </w:t>
            </w:r>
          </w:p>
        </w:tc>
      </w:tr>
      <w:tr w14:paraId="766A1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35399841">
            <w:pPr>
              <w:pStyle w:val="16"/>
              <w:spacing w:line="256" w:lineRule="exact"/>
              <w:ind w:left="110"/>
              <w:rPr>
                <w:b/>
                <w:sz w:val="28"/>
                <w:szCs w:val="28"/>
              </w:rPr>
            </w:pPr>
            <w:r>
              <w:rPr>
                <w:b/>
                <w:sz w:val="28"/>
                <w:szCs w:val="28"/>
              </w:rPr>
              <w:t>Бесін</w:t>
            </w:r>
            <w:r>
              <w:rPr>
                <w:b/>
                <w:spacing w:val="-2"/>
                <w:sz w:val="28"/>
                <w:szCs w:val="28"/>
              </w:rPr>
              <w:t xml:space="preserve"> </w:t>
            </w:r>
            <w:r>
              <w:rPr>
                <w:b/>
                <w:sz w:val="28"/>
                <w:szCs w:val="28"/>
              </w:rPr>
              <w:t>ас</w:t>
            </w:r>
          </w:p>
        </w:tc>
        <w:tc>
          <w:tcPr>
            <w:tcW w:w="11624" w:type="dxa"/>
            <w:gridSpan w:val="6"/>
            <w:tcBorders>
              <w:top w:val="single" w:color="auto" w:sz="4" w:space="0"/>
              <w:left w:val="single" w:color="000000" w:sz="4" w:space="0"/>
              <w:bottom w:val="single" w:color="000000" w:sz="4" w:space="0"/>
              <w:right w:val="single" w:color="000000" w:sz="4" w:space="0"/>
            </w:tcBorders>
          </w:tcPr>
          <w:p w14:paraId="4761460F">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17658224">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p>
        </w:tc>
      </w:tr>
      <w:tr w14:paraId="30532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3407" w:type="dxa"/>
            <w:tcBorders>
              <w:top w:val="single" w:color="000000" w:sz="4" w:space="0"/>
              <w:left w:val="single" w:color="000000" w:sz="4" w:space="0"/>
              <w:bottom w:val="single" w:color="000000" w:sz="4" w:space="0"/>
              <w:right w:val="single" w:color="000000" w:sz="4" w:space="0"/>
            </w:tcBorders>
          </w:tcPr>
          <w:p w14:paraId="6D50F43E">
            <w:pPr>
              <w:pStyle w:val="16"/>
              <w:ind w:left="110" w:right="498"/>
              <w:rPr>
                <w:b/>
                <w:sz w:val="28"/>
                <w:szCs w:val="28"/>
              </w:rPr>
            </w:pPr>
            <w:r>
              <w:rPr>
                <w:b/>
                <w:sz w:val="28"/>
                <w:szCs w:val="28"/>
              </w:rPr>
              <w:t>Балалардың дербес әрекеті</w:t>
            </w:r>
            <w:r>
              <w:rPr>
                <w:b/>
                <w:spacing w:val="-58"/>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37B6F66B">
            <w:pPr>
              <w:pStyle w:val="16"/>
              <w:spacing w:line="270" w:lineRule="atLeast"/>
              <w:ind w:left="110" w:right="576"/>
              <w:rPr>
                <w:b/>
                <w:sz w:val="28"/>
                <w:szCs w:val="28"/>
              </w:rPr>
            </w:pPr>
            <w:r>
              <w:rPr>
                <w:b/>
                <w:sz w:val="28"/>
                <w:szCs w:val="28"/>
              </w:rPr>
              <w:t>бейнелеу</w:t>
            </w:r>
            <w:r>
              <w:rPr>
                <w:b/>
                <w:spacing w:val="-11"/>
                <w:sz w:val="28"/>
                <w:szCs w:val="28"/>
              </w:rPr>
              <w:t xml:space="preserve"> </w:t>
            </w:r>
            <w:r>
              <w:rPr>
                <w:b/>
                <w:sz w:val="28"/>
                <w:szCs w:val="28"/>
              </w:rPr>
              <w:t>әрекеті,</w:t>
            </w:r>
            <w:r>
              <w:rPr>
                <w:b/>
                <w:spacing w:val="-7"/>
                <w:sz w:val="28"/>
                <w:szCs w:val="28"/>
              </w:rPr>
              <w:t xml:space="preserve"> </w:t>
            </w:r>
            <w:r>
              <w:rPr>
                <w:b/>
                <w:sz w:val="28"/>
                <w:szCs w:val="28"/>
              </w:rPr>
              <w:t>кітаптар</w:t>
            </w:r>
            <w:r>
              <w:rPr>
                <w:b/>
                <w:spacing w:val="-57"/>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p w14:paraId="3B5E5806">
            <w:pPr>
              <w:pStyle w:val="16"/>
              <w:spacing w:line="270" w:lineRule="atLeast"/>
              <w:ind w:left="110" w:right="576"/>
              <w:rPr>
                <w:b/>
                <w:sz w:val="28"/>
                <w:szCs w:val="28"/>
              </w:rPr>
            </w:pPr>
            <w:r>
              <w:rPr>
                <w:b/>
                <w:sz w:val="28"/>
                <w:szCs w:val="28"/>
              </w:rPr>
              <w:t xml:space="preserve">Вариативтік компонент: </w:t>
            </w:r>
          </w:p>
          <w:p w14:paraId="77994B95">
            <w:pPr>
              <w:pStyle w:val="16"/>
              <w:spacing w:line="270" w:lineRule="atLeast"/>
              <w:ind w:left="110" w:right="576"/>
              <w:rPr>
                <w:b/>
                <w:sz w:val="28"/>
                <w:szCs w:val="28"/>
              </w:rPr>
            </w:pPr>
            <w:r>
              <w:rPr>
                <w:b/>
                <w:sz w:val="28"/>
                <w:szCs w:val="28"/>
              </w:rPr>
              <w:t>Би</w:t>
            </w:r>
          </w:p>
        </w:tc>
        <w:tc>
          <w:tcPr>
            <w:tcW w:w="1985" w:type="dxa"/>
          </w:tcPr>
          <w:p w14:paraId="4C87D255">
            <w:pPr>
              <w:widowControl w:val="0"/>
              <w:autoSpaceDE w:val="0"/>
              <w:autoSpaceDN w:val="0"/>
              <w:rPr>
                <w:lang w:val="en-US"/>
              </w:rPr>
            </w:pPr>
            <w:r>
              <w:rPr>
                <w:rFonts w:ascii="Times New Roman" w:hAnsi="Times New Roman" w:cs="Times New Roman"/>
                <w:sz w:val="28"/>
                <w:szCs w:val="28"/>
                <w:lang w:val="kk-KZ"/>
              </w:rPr>
              <w:t xml:space="preserve"> </w:t>
            </w:r>
          </w:p>
          <w:p w14:paraId="60AC4652">
            <w:pPr>
              <w:pStyle w:val="9"/>
              <w:spacing w:line="242" w:lineRule="auto"/>
              <w:ind w:left="0"/>
              <w:rPr>
                <w:b/>
                <w:bCs/>
              </w:rPr>
            </w:pPr>
          </w:p>
        </w:tc>
        <w:tc>
          <w:tcPr>
            <w:tcW w:w="1981" w:type="dxa"/>
          </w:tcPr>
          <w:p w14:paraId="4F820D41">
            <w:pPr>
              <w:pStyle w:val="9"/>
              <w:ind w:left="0"/>
            </w:pPr>
            <w:r>
              <w:t>Желімдеудің техникасын менгерту жіптегі түрлі түсті шарларды жапсыру дағдысын дамыту</w:t>
            </w:r>
          </w:p>
          <w:p w14:paraId="7B6D47C3">
            <w:pPr>
              <w:widowControl w:val="0"/>
              <w:autoSpaceDE w:val="0"/>
              <w:autoSpaceDN w:val="0"/>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(Жапсыру)</w:t>
            </w:r>
          </w:p>
          <w:p w14:paraId="651DDF43">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Жалаушаларды (үлкен, кіші)</w:t>
            </w:r>
          </w:p>
          <w:p w14:paraId="7B8A4171">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таяқшаларға сол жақтан оң жаққа қарай орналастыру мен салыстырту дағдысын дамыту </w:t>
            </w:r>
          </w:p>
          <w:p w14:paraId="157E3BF6">
            <w:pPr>
              <w:pStyle w:val="15"/>
              <w:widowControl w:val="0"/>
              <w:autoSpaceDE w:val="0"/>
              <w:autoSpaceDN w:val="0"/>
              <w:rPr>
                <w:rFonts w:ascii="Times New Roman" w:hAnsi="Times New Roman"/>
                <w:b/>
                <w:bCs/>
                <w:sz w:val="28"/>
                <w:szCs w:val="28"/>
                <w:lang w:val="kk-KZ"/>
              </w:rPr>
            </w:pPr>
            <w:r>
              <w:rPr>
                <w:rFonts w:ascii="Times New Roman" w:hAnsi="Times New Roman"/>
                <w:b/>
                <w:bCs/>
                <w:sz w:val="28"/>
                <w:szCs w:val="28"/>
                <w:lang w:val="kk-KZ"/>
              </w:rPr>
              <w:t>(Математика негіздері)</w:t>
            </w:r>
          </w:p>
          <w:p w14:paraId="52847F07">
            <w:pPr>
              <w:pStyle w:val="15"/>
              <w:widowControl w:val="0"/>
              <w:autoSpaceDE w:val="0"/>
              <w:autoSpaceDN w:val="0"/>
              <w:rPr>
                <w:rFonts w:ascii="Times New Roman" w:hAnsi="Times New Roman"/>
                <w:sz w:val="28"/>
                <w:szCs w:val="28"/>
                <w:lang w:val="kk-KZ"/>
              </w:rPr>
            </w:pPr>
            <w:r>
              <w:rPr>
                <w:rFonts w:ascii="Times New Roman" w:hAnsi="Times New Roman"/>
                <w:sz w:val="28"/>
                <w:szCs w:val="28"/>
                <w:lang w:val="kk-KZ"/>
              </w:rPr>
              <w:t>«Көктемде» әнін тыңдату, балалардың таңдауы бойынша көктемгі ағаштарды  мүсіндеу.</w:t>
            </w:r>
          </w:p>
          <w:p w14:paraId="6A1A1E2B">
            <w:pPr>
              <w:pStyle w:val="16"/>
              <w:rPr>
                <w:b/>
                <w:bCs/>
                <w:sz w:val="28"/>
                <w:szCs w:val="28"/>
              </w:rPr>
            </w:pPr>
            <w:r>
              <w:rPr>
                <w:b/>
                <w:bCs/>
                <w:sz w:val="28"/>
                <w:szCs w:val="28"/>
              </w:rPr>
              <w:t xml:space="preserve">(Мүсіндеу) </w:t>
            </w:r>
          </w:p>
          <w:p w14:paraId="4641798B">
            <w:pPr>
              <w:pStyle w:val="16"/>
              <w:rPr>
                <w:sz w:val="28"/>
                <w:szCs w:val="28"/>
              </w:rPr>
            </w:pPr>
          </w:p>
        </w:tc>
        <w:tc>
          <w:tcPr>
            <w:tcW w:w="2413" w:type="dxa"/>
            <w:gridSpan w:val="2"/>
          </w:tcPr>
          <w:p w14:paraId="630DF7D3">
            <w:pPr>
              <w:widowControl w:val="0"/>
              <w:autoSpaceDE w:val="0"/>
              <w:autoSpaceDN w:val="0"/>
              <w:jc w:val="both"/>
              <w:rPr>
                <w:rFonts w:ascii="Times New Roman" w:hAnsi="Times New Roman" w:cs="Times New Roman"/>
                <w:b/>
                <w:bCs/>
                <w:sz w:val="28"/>
                <w:szCs w:val="28"/>
                <w:lang w:val="kk-KZ"/>
              </w:rPr>
            </w:pPr>
            <w:r>
              <w:rPr>
                <w:rFonts w:ascii="Times New Roman" w:hAnsi="Times New Roman" w:cs="Times New Roman"/>
                <w:sz w:val="28"/>
                <w:szCs w:val="28"/>
                <w:lang w:val="kk-KZ"/>
              </w:rPr>
              <w:t xml:space="preserve">«Шалқан» және «Жеті лақ»  ертегілерін қайталап айтып беру дағдыларын пысықтау. </w:t>
            </w:r>
            <w:r>
              <w:rPr>
                <w:rFonts w:ascii="Times New Roman" w:hAnsi="Times New Roman" w:cs="Times New Roman"/>
                <w:b/>
                <w:bCs/>
                <w:sz w:val="28"/>
                <w:szCs w:val="28"/>
                <w:lang w:val="kk-KZ"/>
              </w:rPr>
              <w:t>(сөйлеуді дамыту)</w:t>
            </w:r>
          </w:p>
          <w:p w14:paraId="7AE81CF2">
            <w:pPr>
              <w:widowControl w:val="0"/>
              <w:autoSpaceDE w:val="0"/>
              <w:autoSpaceDN w:val="0"/>
              <w:jc w:val="both"/>
              <w:rPr>
                <w:rFonts w:ascii="Times New Roman" w:hAnsi="Times New Roman" w:cs="Times New Roman"/>
                <w:b/>
                <w:bCs/>
                <w:sz w:val="28"/>
                <w:szCs w:val="28"/>
                <w:lang w:val="kk-KZ"/>
              </w:rPr>
            </w:pPr>
            <w:r>
              <w:rPr>
                <w:rFonts w:ascii="Times New Roman" w:hAnsi="Times New Roman"/>
                <w:sz w:val="28"/>
                <w:szCs w:val="28"/>
                <w:lang w:val="kk-KZ"/>
              </w:rPr>
              <w:t>Балалардың таңдауы бойынша ертегі желісі негізінде шығармашылық жұмыстарды жасату.</w:t>
            </w:r>
            <w:r>
              <w:rPr>
                <w:rFonts w:ascii="Times New Roman" w:hAnsi="Times New Roman"/>
                <w:b/>
                <w:bCs/>
                <w:sz w:val="28"/>
                <w:szCs w:val="28"/>
                <w:lang w:val="kk-KZ"/>
              </w:rPr>
              <w:t xml:space="preserve">  (сурет салу, мүсіндеу жапсыру)</w:t>
            </w:r>
          </w:p>
          <w:p w14:paraId="6B94D087">
            <w:pPr>
              <w:pStyle w:val="16"/>
              <w:rPr>
                <w:b/>
                <w:bCs/>
                <w:sz w:val="28"/>
                <w:szCs w:val="28"/>
              </w:rPr>
            </w:pPr>
          </w:p>
        </w:tc>
        <w:tc>
          <w:tcPr>
            <w:tcW w:w="2689" w:type="dxa"/>
          </w:tcPr>
          <w:p w14:paraId="2084D3C7">
            <w:pPr>
              <w:pStyle w:val="16"/>
              <w:rPr>
                <w:sz w:val="28"/>
                <w:szCs w:val="28"/>
              </w:rPr>
            </w:pPr>
            <w:r>
              <w:rPr>
                <w:sz w:val="28"/>
                <w:szCs w:val="28"/>
              </w:rPr>
              <w:t xml:space="preserve"> Кітаптардан суреттерді қарату. Суреттер арқылы зат атауы мен сипатын айтып беру дағдысын қалыптастыру.</w:t>
            </w:r>
          </w:p>
          <w:p w14:paraId="5BBBE1B1">
            <w:pPr>
              <w:pStyle w:val="16"/>
              <w:rPr>
                <w:b/>
                <w:bCs/>
                <w:sz w:val="28"/>
                <w:szCs w:val="28"/>
              </w:rPr>
            </w:pPr>
            <w:r>
              <w:rPr>
                <w:sz w:val="28"/>
                <w:szCs w:val="28"/>
              </w:rPr>
              <w:t xml:space="preserve"> </w:t>
            </w:r>
            <w:r>
              <w:rPr>
                <w:b/>
                <w:bCs/>
                <w:sz w:val="28"/>
                <w:szCs w:val="28"/>
              </w:rPr>
              <w:t>(сөйлеуді дамыту)</w:t>
            </w:r>
          </w:p>
          <w:p w14:paraId="25301295">
            <w:pPr>
              <w:pStyle w:val="16"/>
              <w:rPr>
                <w:sz w:val="28"/>
                <w:szCs w:val="28"/>
              </w:rPr>
            </w:pPr>
            <w:r>
              <w:rPr>
                <w:sz w:val="28"/>
                <w:szCs w:val="28"/>
              </w:rPr>
              <w:t xml:space="preserve">Балалардың таңдауы бойынша тағамдардың  суретін салып, дайын тағам пішіндерін  жапсыру жұмыстарын орындату </w:t>
            </w:r>
            <w:r>
              <w:rPr>
                <w:b/>
                <w:bCs/>
                <w:sz w:val="28"/>
                <w:szCs w:val="28"/>
              </w:rPr>
              <w:t>(сурет салу, мүсіндеу, жапсыру)</w:t>
            </w:r>
            <w:r>
              <w:rPr>
                <w:sz w:val="28"/>
                <w:szCs w:val="28"/>
              </w:rPr>
              <w:t xml:space="preserve"> </w:t>
            </w:r>
          </w:p>
        </w:tc>
        <w:tc>
          <w:tcPr>
            <w:tcW w:w="2556" w:type="dxa"/>
            <w:tcBorders>
              <w:top w:val="single" w:color="000000" w:sz="4" w:space="0"/>
              <w:left w:val="single" w:color="000000" w:sz="4" w:space="0"/>
              <w:bottom w:val="single" w:color="000000" w:sz="4" w:space="0"/>
              <w:right w:val="single" w:color="000000" w:sz="4" w:space="0"/>
            </w:tcBorders>
          </w:tcPr>
          <w:p w14:paraId="0E33297E">
            <w:pPr>
              <w:pStyle w:val="16"/>
              <w:rPr>
                <w:sz w:val="28"/>
                <w:szCs w:val="28"/>
              </w:rPr>
            </w:pPr>
            <w:r>
              <w:rPr>
                <w:sz w:val="28"/>
                <w:szCs w:val="28"/>
              </w:rPr>
              <w:t xml:space="preserve">Әндер мен тақпақтар және билерді қайталау. </w:t>
            </w:r>
          </w:p>
          <w:p w14:paraId="17F46002">
            <w:pPr>
              <w:pStyle w:val="16"/>
              <w:rPr>
                <w:b/>
                <w:sz w:val="28"/>
                <w:szCs w:val="28"/>
              </w:rPr>
            </w:pPr>
            <w:r>
              <w:rPr>
                <w:b/>
                <w:sz w:val="28"/>
                <w:szCs w:val="28"/>
              </w:rPr>
              <w:t>(көркем әдебиет, музыка)</w:t>
            </w:r>
          </w:p>
        </w:tc>
      </w:tr>
      <w:tr w14:paraId="0E6B0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 w:hRule="atLeast"/>
        </w:trPr>
        <w:tc>
          <w:tcPr>
            <w:tcW w:w="3407" w:type="dxa"/>
            <w:tcBorders>
              <w:top w:val="single" w:color="000000" w:sz="4" w:space="0"/>
              <w:left w:val="single" w:color="000000" w:sz="4" w:space="0"/>
              <w:bottom w:val="single" w:color="000000" w:sz="4" w:space="0"/>
              <w:right w:val="single" w:color="000000" w:sz="4" w:space="0"/>
            </w:tcBorders>
          </w:tcPr>
          <w:p w14:paraId="54E4911B">
            <w:pPr>
              <w:pStyle w:val="16"/>
              <w:spacing w:line="267" w:lineRule="exact"/>
              <w:ind w:left="110"/>
              <w:rPr>
                <w:b/>
                <w:sz w:val="28"/>
                <w:szCs w:val="28"/>
              </w:rPr>
            </w:pPr>
            <w:r>
              <w:rPr>
                <w:b/>
                <w:sz w:val="28"/>
                <w:szCs w:val="28"/>
              </w:rPr>
              <w:t>Балалармен</w:t>
            </w:r>
            <w:r>
              <w:rPr>
                <w:b/>
                <w:spacing w:val="-2"/>
                <w:sz w:val="28"/>
                <w:szCs w:val="28"/>
              </w:rPr>
              <w:t xml:space="preserve"> </w:t>
            </w:r>
            <w:r>
              <w:rPr>
                <w:b/>
                <w:sz w:val="28"/>
                <w:szCs w:val="28"/>
              </w:rPr>
              <w:t>жеке</w:t>
            </w:r>
            <w:r>
              <w:rPr>
                <w:b/>
                <w:spacing w:val="-2"/>
                <w:sz w:val="28"/>
                <w:szCs w:val="28"/>
              </w:rPr>
              <w:t xml:space="preserve"> </w:t>
            </w:r>
            <w:r>
              <w:rPr>
                <w:b/>
                <w:sz w:val="28"/>
                <w:szCs w:val="28"/>
              </w:rPr>
              <w:t>жұмыс</w:t>
            </w:r>
          </w:p>
        </w:tc>
        <w:tc>
          <w:tcPr>
            <w:tcW w:w="1985" w:type="dxa"/>
          </w:tcPr>
          <w:p w14:paraId="259B2B64">
            <w:pPr>
              <w:pStyle w:val="16"/>
              <w:rPr>
                <w:sz w:val="28"/>
                <w:szCs w:val="28"/>
              </w:rPr>
            </w:pPr>
          </w:p>
        </w:tc>
        <w:tc>
          <w:tcPr>
            <w:tcW w:w="1981" w:type="dxa"/>
          </w:tcPr>
          <w:p w14:paraId="39F76595">
            <w:pPr>
              <w:pStyle w:val="16"/>
              <w:rPr>
                <w:sz w:val="28"/>
                <w:szCs w:val="28"/>
              </w:rPr>
            </w:pPr>
            <w:r>
              <w:rPr>
                <w:sz w:val="28"/>
                <w:szCs w:val="28"/>
              </w:rPr>
              <w:t>Арсен мен Батырға ұзындыққа секіруді үйрету</w:t>
            </w:r>
          </w:p>
        </w:tc>
        <w:tc>
          <w:tcPr>
            <w:tcW w:w="2413" w:type="dxa"/>
            <w:gridSpan w:val="2"/>
          </w:tcPr>
          <w:p w14:paraId="553F8A1A">
            <w:pPr>
              <w:pStyle w:val="16"/>
              <w:rPr>
                <w:sz w:val="28"/>
                <w:szCs w:val="28"/>
              </w:rPr>
            </w:pPr>
            <w:r>
              <w:rPr>
                <w:sz w:val="28"/>
                <w:szCs w:val="28"/>
              </w:rPr>
              <w:t>Аяла мен Хаятқа қағаздан симметриялық пішіндерді қиюды үйрету</w:t>
            </w:r>
          </w:p>
        </w:tc>
        <w:tc>
          <w:tcPr>
            <w:tcW w:w="2689" w:type="dxa"/>
          </w:tcPr>
          <w:p w14:paraId="100B4EC2">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Звира  мен Раянаға  шағын әңгімелерді көрнекі сүйемелдеусіз тыңдауды үйрету.</w:t>
            </w:r>
          </w:p>
        </w:tc>
        <w:tc>
          <w:tcPr>
            <w:tcW w:w="2556" w:type="dxa"/>
            <w:tcBorders>
              <w:top w:val="single" w:color="000000" w:sz="4" w:space="0"/>
              <w:left w:val="single" w:color="000000" w:sz="4" w:space="0"/>
              <w:bottom w:val="single" w:color="000000" w:sz="4" w:space="0"/>
              <w:right w:val="single" w:color="000000" w:sz="4" w:space="0"/>
            </w:tcBorders>
          </w:tcPr>
          <w:p w14:paraId="49D70F47">
            <w:pPr>
              <w:widowControl w:val="0"/>
              <w:autoSpaceDE w:val="0"/>
              <w:autoSpaceDN w:val="0"/>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Азиза мен Алмазға  бейнелеу өнеріне қажетті негізгі техникалық дағдыларын үйрету.</w:t>
            </w:r>
          </w:p>
        </w:tc>
      </w:tr>
      <w:tr w14:paraId="26EA1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3407" w:type="dxa"/>
            <w:tcBorders>
              <w:top w:val="single" w:color="000000" w:sz="4" w:space="0"/>
              <w:left w:val="single" w:color="000000" w:sz="4" w:space="0"/>
              <w:bottom w:val="single" w:color="000000" w:sz="4" w:space="0"/>
              <w:right w:val="single" w:color="000000" w:sz="4" w:space="0"/>
            </w:tcBorders>
          </w:tcPr>
          <w:p w14:paraId="3B11AB46">
            <w:pPr>
              <w:pStyle w:val="16"/>
              <w:spacing w:line="265"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1624" w:type="dxa"/>
            <w:gridSpan w:val="6"/>
            <w:tcBorders>
              <w:top w:val="single" w:color="000000" w:sz="4" w:space="0"/>
              <w:left w:val="single" w:color="000000" w:sz="4" w:space="0"/>
              <w:bottom w:val="single" w:color="000000" w:sz="4" w:space="0"/>
              <w:right w:val="single" w:color="000000" w:sz="4" w:space="0"/>
            </w:tcBorders>
          </w:tcPr>
          <w:p w14:paraId="44F1920B">
            <w:pPr>
              <w:pStyle w:val="16"/>
              <w:rPr>
                <w:sz w:val="28"/>
                <w:szCs w:val="28"/>
              </w:rPr>
            </w:pPr>
            <w:r>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5AD5F91D">
            <w:pPr>
              <w:pStyle w:val="16"/>
              <w:rPr>
                <w:sz w:val="28"/>
                <w:szCs w:val="28"/>
              </w:rPr>
            </w:pPr>
            <w:r>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8"/>
                <w:szCs w:val="28"/>
              </w:rPr>
              <w:t>сөйлеуді дамыту, өзіне-өзі қызмет ету дағдылары, ірі және ұсақ моториканы дамыту)</w:t>
            </w:r>
          </w:p>
        </w:tc>
      </w:tr>
      <w:tr w14:paraId="626E4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1C0B1E36">
            <w:pPr>
              <w:pStyle w:val="16"/>
              <w:spacing w:line="256" w:lineRule="exact"/>
              <w:ind w:left="110"/>
              <w:rPr>
                <w:b/>
                <w:sz w:val="28"/>
                <w:szCs w:val="28"/>
              </w:rPr>
            </w:pPr>
            <w:r>
              <w:rPr>
                <w:b/>
                <w:sz w:val="28"/>
                <w:szCs w:val="28"/>
              </w:rPr>
              <w:t>Серуен</w:t>
            </w:r>
          </w:p>
        </w:tc>
        <w:tc>
          <w:tcPr>
            <w:tcW w:w="1985" w:type="dxa"/>
          </w:tcPr>
          <w:p w14:paraId="342F7A2B">
            <w:pPr>
              <w:pStyle w:val="16"/>
              <w:rPr>
                <w:b/>
                <w:bCs/>
                <w:sz w:val="28"/>
                <w:szCs w:val="28"/>
              </w:rPr>
            </w:pPr>
            <w:r>
              <w:rPr>
                <w:sz w:val="28"/>
                <w:szCs w:val="28"/>
              </w:rPr>
              <w:t xml:space="preserve"> </w:t>
            </w:r>
          </w:p>
        </w:tc>
        <w:tc>
          <w:tcPr>
            <w:tcW w:w="1981" w:type="dxa"/>
          </w:tcPr>
          <w:p w14:paraId="0C44A576">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Бақылау.Ауа -райын бақылау, күннің кешке қарай суытатынын түсіндіру.</w:t>
            </w:r>
          </w:p>
          <w:p w14:paraId="7C30D14B">
            <w:pPr>
              <w:widowControl w:val="0"/>
              <w:autoSpaceDE w:val="0"/>
              <w:autoSpaceDN w:val="0"/>
              <w:rPr>
                <w:rFonts w:ascii="Times New Roman" w:hAnsi="Times New Roman" w:cs="Times New Roman"/>
                <w:sz w:val="28"/>
                <w:szCs w:val="28"/>
                <w:lang w:val="ru-RU"/>
              </w:rPr>
            </w:pPr>
            <w:r>
              <w:rPr>
                <w:rFonts w:ascii="Times New Roman" w:hAnsi="Times New Roman" w:cs="Times New Roman"/>
                <w:sz w:val="28"/>
                <w:szCs w:val="28"/>
                <w:lang w:val="ru-RU"/>
              </w:rPr>
              <w:t>Қ/О «Ақ доп, қызыл доп».</w:t>
            </w:r>
          </w:p>
          <w:p w14:paraId="7A25278D">
            <w:pPr>
              <w:widowControl w:val="0"/>
              <w:autoSpaceDE w:val="0"/>
              <w:autoSpaceDN w:val="0"/>
              <w:rPr>
                <w:rFonts w:ascii="Times New Roman" w:hAnsi="Times New Roman" w:cs="Times New Roman"/>
                <w:sz w:val="28"/>
                <w:szCs w:val="28"/>
                <w:lang w:val="en-US"/>
              </w:rPr>
            </w:pPr>
            <w:r>
              <w:rPr>
                <w:rFonts w:ascii="Times New Roman" w:hAnsi="Times New Roman" w:cs="Times New Roman"/>
                <w:sz w:val="28"/>
                <w:szCs w:val="28"/>
                <w:lang w:val="en-US"/>
              </w:rPr>
              <w:t>Балалардың дербес әрекеттері</w:t>
            </w:r>
          </w:p>
          <w:p w14:paraId="02407F65">
            <w:pPr>
              <w:pStyle w:val="16"/>
              <w:rPr>
                <w:sz w:val="28"/>
                <w:szCs w:val="28"/>
              </w:rPr>
            </w:pPr>
          </w:p>
          <w:p w14:paraId="6B7292D6">
            <w:pPr>
              <w:pStyle w:val="16"/>
              <w:rPr>
                <w:sz w:val="28"/>
                <w:szCs w:val="28"/>
              </w:rPr>
            </w:pPr>
          </w:p>
        </w:tc>
        <w:tc>
          <w:tcPr>
            <w:tcW w:w="2413" w:type="dxa"/>
            <w:gridSpan w:val="2"/>
          </w:tcPr>
          <w:p w14:paraId="61EBCCF9">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Бақылау.Құстарды бақылау.Балаларды құстың ұясын бұзбауға, оған қамқор болуға , жанашырлық жасауға үйрету.</w:t>
            </w:r>
          </w:p>
          <w:p w14:paraId="749AB753">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Қ/о «Сақина жасыру».</w:t>
            </w:r>
          </w:p>
          <w:p w14:paraId="02C87933">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Балалардың дербес әрекеттері</w:t>
            </w:r>
          </w:p>
          <w:p w14:paraId="712868BE">
            <w:pPr>
              <w:pStyle w:val="16"/>
              <w:rPr>
                <w:b/>
                <w:bCs/>
                <w:sz w:val="28"/>
                <w:szCs w:val="28"/>
              </w:rPr>
            </w:pPr>
            <w:r>
              <w:rPr>
                <w:sz w:val="28"/>
                <w:szCs w:val="28"/>
              </w:rPr>
              <w:t>Еркін ойындар</w:t>
            </w:r>
          </w:p>
        </w:tc>
        <w:tc>
          <w:tcPr>
            <w:tcW w:w="2689" w:type="dxa"/>
          </w:tcPr>
          <w:p w14:paraId="3CF5206A">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Бақылау.Көктемгі алғашқы гүлдерді бақылау.</w:t>
            </w:r>
          </w:p>
          <w:p w14:paraId="4D6488DB">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Қ/о «Қуыр-қуыр қуырмаш»</w:t>
            </w:r>
          </w:p>
          <w:p w14:paraId="46EB6B71">
            <w:pPr>
              <w:pStyle w:val="16"/>
              <w:rPr>
                <w:sz w:val="28"/>
                <w:szCs w:val="28"/>
              </w:rPr>
            </w:pPr>
            <w:r>
              <w:rPr>
                <w:sz w:val="28"/>
                <w:szCs w:val="28"/>
              </w:rPr>
              <w:t>Бүгінгі күннің ерекше ойын сәттері жайында әңгімелесу</w:t>
            </w:r>
          </w:p>
          <w:p w14:paraId="3B8F257B">
            <w:pPr>
              <w:widowControl w:val="0"/>
              <w:autoSpaceDE w:val="0"/>
              <w:autoSpaceDN w:val="0"/>
              <w:rPr>
                <w:rFonts w:ascii="Times New Roman" w:hAnsi="Times New Roman" w:cs="Times New Roman"/>
                <w:sz w:val="28"/>
                <w:szCs w:val="28"/>
                <w:lang w:val="en-US"/>
              </w:rPr>
            </w:pPr>
            <w:r>
              <w:rPr>
                <w:rFonts w:ascii="Times New Roman" w:hAnsi="Times New Roman" w:cs="Times New Roman"/>
                <w:sz w:val="28"/>
                <w:szCs w:val="28"/>
                <w:lang w:val="en-US"/>
              </w:rPr>
              <w:t>Балалардың дербес әрекеттері</w:t>
            </w:r>
          </w:p>
          <w:p w14:paraId="17BF00BE">
            <w:pPr>
              <w:pStyle w:val="16"/>
              <w:rPr>
                <w:sz w:val="28"/>
                <w:szCs w:val="28"/>
              </w:rPr>
            </w:pPr>
          </w:p>
        </w:tc>
        <w:tc>
          <w:tcPr>
            <w:tcW w:w="2556" w:type="dxa"/>
          </w:tcPr>
          <w:p w14:paraId="51A1DABB">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Бақылау. Көктемгі желді бақылау. </w:t>
            </w:r>
          </w:p>
          <w:p w14:paraId="602499CC">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Жел соғады бетіме,</w:t>
            </w:r>
          </w:p>
          <w:p w14:paraId="75FD5FF6">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Тербеледі ағаштар</w:t>
            </w:r>
          </w:p>
          <w:p w14:paraId="09E82829">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Кіп – кішкене ағаштар</w:t>
            </w:r>
          </w:p>
          <w:p w14:paraId="5B05D923">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Үлкен болып өседі.</w:t>
            </w:r>
          </w:p>
          <w:p w14:paraId="4500D088">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Қ/О «Сақина жасыру»</w:t>
            </w:r>
          </w:p>
          <w:p w14:paraId="2C73EABF">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Балалардың дербес әрекеттері</w:t>
            </w:r>
          </w:p>
          <w:p w14:paraId="09CD4795">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Еркін ойындар</w:t>
            </w:r>
          </w:p>
        </w:tc>
      </w:tr>
      <w:tr w14:paraId="16393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3407" w:type="dxa"/>
            <w:tcBorders>
              <w:top w:val="single" w:color="000000" w:sz="4" w:space="0"/>
              <w:left w:val="single" w:color="000000" w:sz="4" w:space="0"/>
              <w:bottom w:val="single" w:color="000000" w:sz="4" w:space="0"/>
              <w:right w:val="single" w:color="000000" w:sz="4" w:space="0"/>
            </w:tcBorders>
          </w:tcPr>
          <w:p w14:paraId="4F619A65">
            <w:pPr>
              <w:pStyle w:val="16"/>
              <w:spacing w:line="260" w:lineRule="exact"/>
              <w:ind w:left="110"/>
              <w:rPr>
                <w:b/>
                <w:sz w:val="28"/>
                <w:szCs w:val="28"/>
              </w:rPr>
            </w:pPr>
            <w:r>
              <w:rPr>
                <w:b/>
                <w:sz w:val="28"/>
                <w:szCs w:val="28"/>
              </w:rPr>
              <w:t>Балалардың</w:t>
            </w:r>
            <w:r>
              <w:rPr>
                <w:b/>
                <w:spacing w:val="-3"/>
                <w:sz w:val="28"/>
                <w:szCs w:val="28"/>
              </w:rPr>
              <w:t xml:space="preserve"> </w:t>
            </w:r>
            <w:r>
              <w:rPr>
                <w:b/>
                <w:sz w:val="28"/>
                <w:szCs w:val="28"/>
              </w:rPr>
              <w:t>үйге</w:t>
            </w:r>
            <w:r>
              <w:rPr>
                <w:b/>
                <w:spacing w:val="-3"/>
                <w:sz w:val="28"/>
                <w:szCs w:val="28"/>
              </w:rPr>
              <w:t xml:space="preserve"> </w:t>
            </w:r>
            <w:r>
              <w:rPr>
                <w:b/>
                <w:sz w:val="28"/>
                <w:szCs w:val="28"/>
              </w:rPr>
              <w:t>қайтуы</w:t>
            </w:r>
          </w:p>
        </w:tc>
        <w:tc>
          <w:tcPr>
            <w:tcW w:w="11624" w:type="dxa"/>
            <w:gridSpan w:val="6"/>
          </w:tcPr>
          <w:p w14:paraId="7AB09DFB">
            <w:pPr>
              <w:pStyle w:val="15"/>
              <w:widowControl w:val="0"/>
              <w:autoSpaceDE w:val="0"/>
              <w:autoSpaceDN w:val="0"/>
              <w:rPr>
                <w:rFonts w:ascii="Times New Roman" w:hAnsi="Times New Roman"/>
                <w:sz w:val="28"/>
                <w:szCs w:val="28"/>
                <w:lang w:val="kk-KZ"/>
              </w:rPr>
            </w:pPr>
            <w:r>
              <w:rPr>
                <w:rFonts w:ascii="Times New Roman" w:hAnsi="Times New Roman"/>
                <w:sz w:val="28"/>
                <w:szCs w:val="28"/>
                <w:lang w:val="kk-KZ"/>
              </w:rPr>
              <w:t>Ауа райына байланысты баланың киімі туралы әңгіме</w:t>
            </w:r>
          </w:p>
          <w:p w14:paraId="39A8E06F">
            <w:pPr>
              <w:pStyle w:val="15"/>
              <w:widowControl w:val="0"/>
              <w:autoSpaceDE w:val="0"/>
              <w:autoSpaceDN w:val="0"/>
              <w:rPr>
                <w:rFonts w:ascii="Times New Roman" w:hAnsi="Times New Roman"/>
                <w:sz w:val="28"/>
                <w:szCs w:val="28"/>
                <w:lang w:val="kk-KZ"/>
              </w:rPr>
            </w:pPr>
          </w:p>
        </w:tc>
      </w:tr>
    </w:tbl>
    <w:p w14:paraId="3C83CE7A">
      <w:pPr>
        <w:rPr>
          <w:rFonts w:ascii="Times New Roman" w:hAnsi="Times New Roman" w:cs="Times New Roman"/>
          <w:sz w:val="28"/>
          <w:szCs w:val="28"/>
          <w:lang w:val="kk-KZ"/>
        </w:rPr>
      </w:pPr>
    </w:p>
    <w:p w14:paraId="33D0F2C4">
      <w:pPr>
        <w:rPr>
          <w:rFonts w:ascii="Times New Roman" w:hAnsi="Times New Roman" w:cs="Times New Roman"/>
          <w:sz w:val="28"/>
          <w:szCs w:val="28"/>
          <w:lang w:val="kk-KZ"/>
        </w:rPr>
      </w:pPr>
    </w:p>
    <w:p w14:paraId="10E1FB17">
      <w:pPr>
        <w:rPr>
          <w:rFonts w:ascii="Times New Roman" w:hAnsi="Times New Roman" w:cs="Times New Roman"/>
          <w:sz w:val="24"/>
          <w:szCs w:val="24"/>
          <w:lang w:val="kk-KZ"/>
        </w:rPr>
      </w:pPr>
    </w:p>
    <w:p w14:paraId="747D88BA">
      <w:pPr>
        <w:spacing w:after="0" w:line="240" w:lineRule="auto"/>
        <w:jc w:val="right"/>
        <w:outlineLvl w:val="0"/>
        <w:rPr>
          <w:rFonts w:ascii="Times New Roman" w:hAnsi="Times New Roman" w:cs="Times New Roman"/>
          <w:sz w:val="28"/>
          <w:szCs w:val="28"/>
          <w:lang w:val="kk-KZ"/>
        </w:rPr>
      </w:pPr>
    </w:p>
    <w:p w14:paraId="4FD128FE">
      <w:pPr>
        <w:spacing w:after="0" w:line="240" w:lineRule="auto"/>
        <w:jc w:val="right"/>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Тексерілді: -----------------                                </w:t>
      </w:r>
    </w:p>
    <w:p w14:paraId="64291BDC">
      <w:pPr>
        <w:spacing w:after="0" w:line="240" w:lineRule="auto"/>
        <w:outlineLvl w:val="0"/>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sz w:val="28"/>
          <w:szCs w:val="28"/>
          <w:lang w:val="kk-KZ"/>
        </w:rPr>
        <w:t>Тәрбиелеу - білім беру процесінің циклограммасы</w:t>
      </w:r>
    </w:p>
    <w:p w14:paraId="3837E488">
      <w:pPr>
        <w:spacing w:after="0" w:line="240" w:lineRule="auto"/>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«Нұрәлем» бөбекжай-бақшасы</w:t>
      </w:r>
    </w:p>
    <w:p w14:paraId="122EA207">
      <w:pPr>
        <w:spacing w:after="0" w:line="240" w:lineRule="auto"/>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   Топ : «Балапан»</w:t>
      </w:r>
    </w:p>
    <w:p w14:paraId="2DD3D223">
      <w:pPr>
        <w:spacing w:after="0" w:line="240" w:lineRule="auto"/>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   Балалардың жасы :  3 жас</w:t>
      </w:r>
    </w:p>
    <w:p w14:paraId="4EE03E1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Жоспардың құрылу кезеңі  01. 04- 05.04.  2024.   1 апта     </w:t>
      </w:r>
    </w:p>
    <w:p w14:paraId="678EF2C2">
      <w:pPr>
        <w:spacing w:after="0" w:line="240" w:lineRule="auto"/>
        <w:rPr>
          <w:rFonts w:ascii="Times New Roman" w:hAnsi="Times New Roman" w:eastAsia="Times New Roman" w:cs="Times New Roman"/>
          <w:color w:val="000000"/>
          <w:sz w:val="28"/>
          <w:szCs w:val="28"/>
          <w:lang w:val="kk-KZ" w:eastAsia="ru-RU"/>
        </w:rPr>
      </w:pP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07"/>
        <w:gridCol w:w="2123"/>
        <w:gridCol w:w="1814"/>
        <w:gridCol w:w="29"/>
        <w:gridCol w:w="6"/>
        <w:gridCol w:w="2377"/>
        <w:gridCol w:w="27"/>
        <w:gridCol w:w="2654"/>
        <w:gridCol w:w="38"/>
        <w:gridCol w:w="2420"/>
      </w:tblGrid>
      <w:tr w14:paraId="437B03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407" w:type="dxa"/>
            <w:tcBorders>
              <w:top w:val="single" w:color="000000" w:sz="4" w:space="0"/>
              <w:left w:val="single" w:color="000000" w:sz="4" w:space="0"/>
              <w:bottom w:val="single" w:color="000000" w:sz="4" w:space="0"/>
              <w:right w:val="single" w:color="000000" w:sz="4" w:space="0"/>
            </w:tcBorders>
          </w:tcPr>
          <w:p w14:paraId="4DB6F159">
            <w:pPr>
              <w:pStyle w:val="16"/>
              <w:spacing w:line="268" w:lineRule="exact"/>
              <w:rPr>
                <w:b/>
                <w:sz w:val="28"/>
                <w:szCs w:val="28"/>
                <w:lang w:val="ru-RU"/>
              </w:rPr>
            </w:pPr>
            <w:r>
              <w:rPr>
                <w:b/>
                <w:sz w:val="28"/>
                <w:szCs w:val="28"/>
              </w:rPr>
              <w:t>Күн</w:t>
            </w:r>
            <w:r>
              <w:rPr>
                <w:b/>
                <w:spacing w:val="-2"/>
                <w:sz w:val="28"/>
                <w:szCs w:val="28"/>
              </w:rPr>
              <w:t xml:space="preserve"> </w:t>
            </w:r>
            <w:r>
              <w:rPr>
                <w:b/>
                <w:sz w:val="28"/>
                <w:szCs w:val="28"/>
              </w:rPr>
              <w:t>тәртібі</w:t>
            </w:r>
          </w:p>
        </w:tc>
        <w:tc>
          <w:tcPr>
            <w:tcW w:w="2123" w:type="dxa"/>
            <w:tcBorders>
              <w:top w:val="single" w:color="000000" w:sz="4" w:space="0"/>
              <w:left w:val="single" w:color="000000" w:sz="4" w:space="0"/>
              <w:bottom w:val="single" w:color="000000" w:sz="4" w:space="0"/>
              <w:right w:val="single" w:color="000000" w:sz="4" w:space="0"/>
            </w:tcBorders>
          </w:tcPr>
          <w:p w14:paraId="39638B36">
            <w:pPr>
              <w:spacing w:after="0"/>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Дүйсенбі </w:t>
            </w:r>
          </w:p>
          <w:p w14:paraId="6A87285F">
            <w:pPr>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01.04.2024</w:t>
            </w:r>
          </w:p>
        </w:tc>
        <w:tc>
          <w:tcPr>
            <w:tcW w:w="1843" w:type="dxa"/>
            <w:gridSpan w:val="2"/>
            <w:tcBorders>
              <w:top w:val="single" w:color="auto" w:sz="4" w:space="0"/>
              <w:left w:val="single" w:color="000000" w:sz="4" w:space="0"/>
              <w:bottom w:val="single" w:color="000000" w:sz="4" w:space="0"/>
              <w:right w:val="single" w:color="000000" w:sz="4" w:space="0"/>
            </w:tcBorders>
          </w:tcPr>
          <w:p w14:paraId="37AB3CA1">
            <w:pPr>
              <w:spacing w:after="0"/>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Сейсенбі </w:t>
            </w:r>
          </w:p>
          <w:p w14:paraId="100D3A39">
            <w:pPr>
              <w:spacing w:after="0"/>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val="kk-KZ" w:eastAsia="ru-RU"/>
              </w:rPr>
              <w:t>02.04.2024</w:t>
            </w:r>
          </w:p>
        </w:tc>
        <w:tc>
          <w:tcPr>
            <w:tcW w:w="2410" w:type="dxa"/>
            <w:gridSpan w:val="3"/>
            <w:tcBorders>
              <w:top w:val="single" w:color="000000" w:sz="4" w:space="0"/>
              <w:left w:val="single" w:color="000000" w:sz="4" w:space="0"/>
              <w:bottom w:val="single" w:color="000000" w:sz="4" w:space="0"/>
              <w:right w:val="single" w:color="000000" w:sz="4" w:space="0"/>
            </w:tcBorders>
          </w:tcPr>
          <w:p w14:paraId="6B8E6944">
            <w:pPr>
              <w:spacing w:after="0"/>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Сәрсенбі</w:t>
            </w:r>
          </w:p>
          <w:p w14:paraId="669D647D">
            <w:pPr>
              <w:spacing w:after="0"/>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    03.04.2024 </w:t>
            </w:r>
          </w:p>
        </w:tc>
        <w:tc>
          <w:tcPr>
            <w:tcW w:w="2692" w:type="dxa"/>
            <w:gridSpan w:val="2"/>
            <w:tcBorders>
              <w:top w:val="single" w:color="000000" w:sz="4" w:space="0"/>
              <w:left w:val="single" w:color="000000" w:sz="4" w:space="0"/>
              <w:bottom w:val="single" w:color="000000" w:sz="4" w:space="0"/>
              <w:right w:val="single" w:color="000000" w:sz="4" w:space="0"/>
            </w:tcBorders>
          </w:tcPr>
          <w:p w14:paraId="3B82D8B2">
            <w:pPr>
              <w:spacing w:after="0"/>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Бейсенбі </w:t>
            </w:r>
          </w:p>
          <w:p w14:paraId="4B716972">
            <w:pPr>
              <w:spacing w:after="0"/>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04.04.2024</w:t>
            </w:r>
          </w:p>
        </w:tc>
        <w:tc>
          <w:tcPr>
            <w:tcW w:w="2420" w:type="dxa"/>
            <w:tcBorders>
              <w:top w:val="single" w:color="000000" w:sz="4" w:space="0"/>
              <w:left w:val="single" w:color="000000" w:sz="4" w:space="0"/>
              <w:bottom w:val="single" w:color="000000" w:sz="4" w:space="0"/>
              <w:right w:val="single" w:color="000000" w:sz="4" w:space="0"/>
            </w:tcBorders>
          </w:tcPr>
          <w:p w14:paraId="53E0CAEA">
            <w:pPr>
              <w:spacing w:after="0"/>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Жұма </w:t>
            </w:r>
          </w:p>
          <w:p w14:paraId="45D00657">
            <w:pPr>
              <w:spacing w:after="0"/>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05.04.2024</w:t>
            </w:r>
          </w:p>
        </w:tc>
      </w:tr>
      <w:tr w14:paraId="40BDB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407" w:type="dxa"/>
            <w:tcBorders>
              <w:top w:val="single" w:color="000000" w:sz="4" w:space="0"/>
              <w:left w:val="single" w:color="000000" w:sz="4" w:space="0"/>
              <w:bottom w:val="single" w:color="000000" w:sz="4" w:space="0"/>
              <w:right w:val="single" w:color="000000" w:sz="4" w:space="0"/>
            </w:tcBorders>
          </w:tcPr>
          <w:p w14:paraId="51544BA1">
            <w:pPr>
              <w:pStyle w:val="16"/>
              <w:spacing w:line="258" w:lineRule="exact"/>
              <w:rPr>
                <w:b/>
                <w:sz w:val="28"/>
                <w:szCs w:val="28"/>
              </w:rPr>
            </w:pPr>
            <w:r>
              <w:rPr>
                <w:b/>
                <w:sz w:val="28"/>
                <w:szCs w:val="28"/>
              </w:rPr>
              <w:t>Балаларды</w:t>
            </w:r>
            <w:r>
              <w:rPr>
                <w:b/>
                <w:spacing w:val="-1"/>
                <w:sz w:val="28"/>
                <w:szCs w:val="28"/>
              </w:rPr>
              <w:t xml:space="preserve"> </w:t>
            </w:r>
            <w:r>
              <w:rPr>
                <w:b/>
                <w:sz w:val="28"/>
                <w:szCs w:val="28"/>
              </w:rPr>
              <w:t>қабылдау</w:t>
            </w:r>
          </w:p>
        </w:tc>
        <w:tc>
          <w:tcPr>
            <w:tcW w:w="2123" w:type="dxa"/>
          </w:tcPr>
          <w:p w14:paraId="03CAC35C">
            <w:pPr>
              <w:spacing w:after="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Балаларды қоңыраумен қарсы алу. Сылдырлатып қоңырауын соғып кіріп,келесі балаға береді</w:t>
            </w:r>
          </w:p>
        </w:tc>
        <w:tc>
          <w:tcPr>
            <w:tcW w:w="1843" w:type="dxa"/>
            <w:gridSpan w:val="2"/>
          </w:tcPr>
          <w:p w14:paraId="3339D932">
            <w:pPr>
              <w:spacing w:after="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Сиқырлы сөздермен қарсы алу (көйлегің қандай әдемі т.б)</w:t>
            </w:r>
          </w:p>
        </w:tc>
        <w:tc>
          <w:tcPr>
            <w:tcW w:w="2410" w:type="dxa"/>
            <w:gridSpan w:val="3"/>
          </w:tcPr>
          <w:p w14:paraId="26228E7F">
            <w:pPr>
              <w:spacing w:after="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Достық эстафетасы арқылы қарсы алу</w:t>
            </w:r>
          </w:p>
        </w:tc>
        <w:tc>
          <w:tcPr>
            <w:tcW w:w="2692" w:type="dxa"/>
            <w:gridSpan w:val="2"/>
          </w:tcPr>
          <w:p w14:paraId="1BB5D959">
            <w:pPr>
              <w:spacing w:after="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Көңілді күн әнімен қарсы алу</w:t>
            </w:r>
          </w:p>
        </w:tc>
        <w:tc>
          <w:tcPr>
            <w:tcW w:w="2420" w:type="dxa"/>
          </w:tcPr>
          <w:p w14:paraId="47A9719B">
            <w:pPr>
              <w:spacing w:after="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Қонаққа келген қуыршақпен қарсы алу</w:t>
            </w:r>
          </w:p>
        </w:tc>
      </w:tr>
      <w:tr w14:paraId="7846A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407" w:type="dxa"/>
            <w:tcBorders>
              <w:top w:val="single" w:color="000000" w:sz="4" w:space="0"/>
              <w:left w:val="single" w:color="000000" w:sz="4" w:space="0"/>
              <w:bottom w:val="single" w:color="000000" w:sz="4" w:space="0"/>
              <w:right w:val="single" w:color="000000" w:sz="4" w:space="0"/>
            </w:tcBorders>
          </w:tcPr>
          <w:p w14:paraId="4AD62C25">
            <w:pPr>
              <w:pStyle w:val="16"/>
              <w:spacing w:line="268" w:lineRule="exact"/>
              <w:rPr>
                <w:b/>
                <w:sz w:val="28"/>
                <w:szCs w:val="28"/>
              </w:rPr>
            </w:pPr>
            <w:r>
              <w:rPr>
                <w:b/>
                <w:sz w:val="28"/>
                <w:szCs w:val="28"/>
              </w:rPr>
              <w:t>Ата-аналармен</w:t>
            </w:r>
            <w:r>
              <w:rPr>
                <w:b/>
                <w:spacing w:val="-6"/>
                <w:sz w:val="28"/>
                <w:szCs w:val="28"/>
              </w:rPr>
              <w:t xml:space="preserve"> </w:t>
            </w:r>
            <w:r>
              <w:rPr>
                <w:b/>
                <w:sz w:val="28"/>
                <w:szCs w:val="28"/>
              </w:rPr>
              <w:t>әңгімелесу,</w:t>
            </w:r>
          </w:p>
          <w:p w14:paraId="26CF3157">
            <w:pPr>
              <w:pStyle w:val="16"/>
              <w:spacing w:line="264" w:lineRule="exact"/>
              <w:rPr>
                <w:b/>
                <w:sz w:val="28"/>
                <w:szCs w:val="28"/>
              </w:rPr>
            </w:pPr>
            <w:r>
              <w:rPr>
                <w:b/>
                <w:sz w:val="28"/>
                <w:szCs w:val="28"/>
              </w:rPr>
              <w:t>кеңес</w:t>
            </w:r>
            <w:r>
              <w:rPr>
                <w:b/>
                <w:spacing w:val="-1"/>
                <w:sz w:val="28"/>
                <w:szCs w:val="28"/>
              </w:rPr>
              <w:t xml:space="preserve"> </w:t>
            </w:r>
            <w:r>
              <w:rPr>
                <w:b/>
                <w:sz w:val="28"/>
                <w:szCs w:val="28"/>
              </w:rPr>
              <w:t>беру</w:t>
            </w:r>
          </w:p>
        </w:tc>
        <w:tc>
          <w:tcPr>
            <w:tcW w:w="2123" w:type="dxa"/>
          </w:tcPr>
          <w:p w14:paraId="55EA34D9">
            <w:pPr>
              <w:adjustRightInd w:val="0"/>
              <w:spacing w:after="0"/>
              <w:rPr>
                <w:rFonts w:ascii="Times New Roman" w:hAnsi="Times New Roman" w:cs="Times New Roman"/>
                <w:color w:val="000000"/>
                <w:sz w:val="28"/>
                <w:szCs w:val="28"/>
                <w:lang w:val="kk-KZ"/>
              </w:rPr>
            </w:pPr>
            <w:r>
              <w:rPr>
                <w:rFonts w:ascii="Times New Roman" w:hAnsi="Times New Roman" w:eastAsia="Times New Roman" w:cs="Times New Roman"/>
                <w:color w:val="000000"/>
                <w:sz w:val="28"/>
                <w:szCs w:val="28"/>
                <w:lang w:val="kk-KZ" w:eastAsia="ru-RU"/>
              </w:rPr>
              <w:t>Баланың бақшаға бейімделуі жайлы әңгіме</w:t>
            </w:r>
          </w:p>
        </w:tc>
        <w:tc>
          <w:tcPr>
            <w:tcW w:w="1843" w:type="dxa"/>
            <w:gridSpan w:val="2"/>
          </w:tcPr>
          <w:p w14:paraId="5EBE9688">
            <w:pPr>
              <w:adjustRightInd w:val="0"/>
              <w:spacing w:after="0"/>
              <w:rPr>
                <w:rFonts w:ascii="Times New Roman" w:hAnsi="Times New Roman" w:cs="Times New Roman"/>
                <w:color w:val="000000"/>
                <w:sz w:val="28"/>
                <w:szCs w:val="28"/>
                <w:lang w:val="kk-KZ"/>
              </w:rPr>
            </w:pPr>
            <w:r>
              <w:rPr>
                <w:rFonts w:ascii="Times New Roman" w:hAnsi="Times New Roman" w:eastAsia="Times New Roman" w:cs="Times New Roman"/>
                <w:color w:val="000000"/>
                <w:sz w:val="28"/>
                <w:szCs w:val="28"/>
                <w:lang w:eastAsia="ru-RU"/>
              </w:rPr>
              <w:t>Баланың денсаулығы жайлы әңгіме</w:t>
            </w:r>
          </w:p>
        </w:tc>
        <w:tc>
          <w:tcPr>
            <w:tcW w:w="2410" w:type="dxa"/>
            <w:gridSpan w:val="3"/>
          </w:tcPr>
          <w:p w14:paraId="74C3DE81">
            <w:pPr>
              <w:adjustRightInd w:val="0"/>
              <w:spacing w:after="0"/>
              <w:rPr>
                <w:rFonts w:ascii="Times New Roman" w:hAnsi="Times New Roman" w:cs="Times New Roman"/>
                <w:color w:val="000000"/>
                <w:sz w:val="28"/>
                <w:szCs w:val="28"/>
                <w:lang w:val="kk-KZ"/>
              </w:rPr>
            </w:pPr>
            <w:r>
              <w:rPr>
                <w:rFonts w:ascii="Times New Roman" w:hAnsi="Times New Roman" w:eastAsia="Times New Roman" w:cs="Times New Roman"/>
                <w:color w:val="000000"/>
                <w:sz w:val="28"/>
                <w:szCs w:val="28"/>
                <w:lang w:val="kk-KZ" w:eastAsia="ru-RU"/>
              </w:rPr>
              <w:t>Баланың басқа балалармен қарым –қатынасы жайлы әңгіме</w:t>
            </w:r>
          </w:p>
        </w:tc>
        <w:tc>
          <w:tcPr>
            <w:tcW w:w="2692" w:type="dxa"/>
            <w:gridSpan w:val="2"/>
          </w:tcPr>
          <w:p w14:paraId="794FFA9F">
            <w:pPr>
              <w:adjustRightInd w:val="0"/>
              <w:spacing w:after="0"/>
              <w:rPr>
                <w:rFonts w:ascii="Times New Roman" w:hAnsi="Times New Roman" w:cs="Times New Roman"/>
                <w:color w:val="000000"/>
                <w:sz w:val="28"/>
                <w:szCs w:val="28"/>
                <w:lang w:val="kk-KZ"/>
              </w:rPr>
            </w:pPr>
            <w:r>
              <w:rPr>
                <w:rFonts w:ascii="Times New Roman" w:hAnsi="Times New Roman" w:eastAsia="Times New Roman" w:cs="Times New Roman"/>
                <w:color w:val="000000"/>
                <w:sz w:val="28"/>
                <w:szCs w:val="28"/>
                <w:lang w:val="kk-KZ" w:eastAsia="ru-RU"/>
              </w:rPr>
              <w:t>Топтық іс-шаралар мен меркелер жайлы әңгіме</w:t>
            </w:r>
          </w:p>
        </w:tc>
        <w:tc>
          <w:tcPr>
            <w:tcW w:w="2420" w:type="dxa"/>
          </w:tcPr>
          <w:p w14:paraId="6D3310D7">
            <w:pPr>
              <w:adjustRightInd w:val="0"/>
              <w:spacing w:after="0"/>
              <w:ind w:firstLine="708"/>
              <w:rPr>
                <w:rFonts w:ascii="Times New Roman" w:hAnsi="Times New Roman" w:cs="Times New Roman"/>
                <w:color w:val="000000"/>
                <w:sz w:val="28"/>
                <w:szCs w:val="28"/>
                <w:lang w:val="kk-KZ"/>
              </w:rPr>
            </w:pPr>
            <w:r>
              <w:rPr>
                <w:rFonts w:ascii="Times New Roman" w:hAnsi="Times New Roman" w:eastAsia="Times New Roman" w:cs="Times New Roman"/>
                <w:color w:val="000000"/>
                <w:sz w:val="28"/>
                <w:szCs w:val="28"/>
                <w:lang w:val="kk-KZ" w:eastAsia="ru-RU"/>
              </w:rPr>
              <w:t>Баланың көңіл күйі туралы әңгімелсу</w:t>
            </w:r>
          </w:p>
        </w:tc>
      </w:tr>
      <w:tr w14:paraId="4C600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407" w:type="dxa"/>
            <w:tcBorders>
              <w:top w:val="single" w:color="000000" w:sz="4" w:space="0"/>
              <w:left w:val="single" w:color="000000" w:sz="4" w:space="0"/>
              <w:bottom w:val="single" w:color="000000" w:sz="4" w:space="0"/>
              <w:right w:val="single" w:color="000000" w:sz="4" w:space="0"/>
            </w:tcBorders>
          </w:tcPr>
          <w:p w14:paraId="404EC9C5">
            <w:pPr>
              <w:pStyle w:val="16"/>
              <w:rPr>
                <w:b/>
                <w:sz w:val="28"/>
                <w:szCs w:val="28"/>
              </w:rPr>
            </w:pPr>
            <w:r>
              <w:rPr>
                <w:b/>
                <w:sz w:val="28"/>
                <w:szCs w:val="28"/>
              </w:rPr>
              <w:t>Балалардың дербес әрекеті</w:t>
            </w:r>
            <w:r>
              <w:rPr>
                <w:b/>
                <w:spacing w:val="-57"/>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08D6D1F6">
            <w:pPr>
              <w:pStyle w:val="16"/>
              <w:spacing w:line="270" w:lineRule="atLeast"/>
              <w:rPr>
                <w:b/>
                <w:sz w:val="28"/>
                <w:szCs w:val="28"/>
              </w:rPr>
            </w:pPr>
            <w:r>
              <w:rPr>
                <w:b/>
                <w:sz w:val="28"/>
                <w:szCs w:val="28"/>
              </w:rPr>
              <w:t>бейнелеу әрекеті, кітаптар</w:t>
            </w:r>
            <w:r>
              <w:rPr>
                <w:b/>
                <w:spacing w:val="-58"/>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123" w:type="dxa"/>
          </w:tcPr>
          <w:p w14:paraId="4403BCBA">
            <w:pPr>
              <w:pStyle w:val="11"/>
              <w:shd w:val="clear" w:color="auto" w:fill="FFFFFF"/>
              <w:spacing w:before="0" w:beforeAutospacing="0" w:after="0" w:afterAutospacing="0"/>
              <w:rPr>
                <w:sz w:val="28"/>
                <w:szCs w:val="28"/>
                <w:lang w:val="kk-KZ"/>
              </w:rPr>
            </w:pPr>
            <w:r>
              <w:rPr>
                <w:bCs/>
                <w:sz w:val="28"/>
                <w:szCs w:val="28"/>
                <w:lang w:val="kk-KZ"/>
              </w:rPr>
              <w:t>«Не артық?»</w:t>
            </w:r>
            <w:r>
              <w:rPr>
                <w:sz w:val="28"/>
                <w:szCs w:val="28"/>
                <w:lang w:val="kk-KZ"/>
              </w:rPr>
              <w:t>суреттерді салыстыру арқылы ойлау қабілетін дамыту.</w:t>
            </w:r>
            <w:r>
              <w:rPr>
                <w:b/>
                <w:color w:val="FF0000"/>
                <w:sz w:val="28"/>
                <w:szCs w:val="28"/>
                <w:lang w:val="kk-KZ"/>
              </w:rPr>
              <w:t>Танымдық дағдылар</w:t>
            </w:r>
            <w:r>
              <w:rPr>
                <w:b/>
                <w:sz w:val="28"/>
                <w:szCs w:val="28"/>
                <w:lang w:val="kk-KZ"/>
              </w:rPr>
              <w:tab/>
            </w:r>
          </w:p>
          <w:p w14:paraId="1EB7B002">
            <w:pPr>
              <w:spacing w:after="0"/>
              <w:rPr>
                <w:rFonts w:ascii="Times New Roman" w:hAnsi="Times New Roman" w:eastAsia="Times New Roman" w:cs="Times New Roman"/>
                <w:sz w:val="28"/>
                <w:szCs w:val="28"/>
                <w:lang w:val="kk-KZ" w:eastAsia="ru-RU"/>
              </w:rPr>
            </w:pPr>
          </w:p>
        </w:tc>
        <w:tc>
          <w:tcPr>
            <w:tcW w:w="1843" w:type="dxa"/>
            <w:gridSpan w:val="2"/>
          </w:tcPr>
          <w:p w14:paraId="5CE87A61">
            <w:pPr>
              <w:pStyle w:val="15"/>
              <w:rPr>
                <w:rFonts w:ascii="Times New Roman" w:hAnsi="Times New Roman"/>
                <w:sz w:val="28"/>
                <w:szCs w:val="28"/>
                <w:lang w:val="kk-KZ"/>
              </w:rPr>
            </w:pPr>
            <w:r>
              <w:rPr>
                <w:rFonts w:ascii="Times New Roman" w:hAnsi="Times New Roman"/>
                <w:sz w:val="28"/>
                <w:szCs w:val="28"/>
                <w:lang w:val="kk-KZ"/>
              </w:rPr>
              <w:t xml:space="preserve"> «Достық көмек» </w:t>
            </w:r>
          </w:p>
          <w:p w14:paraId="437056E3">
            <w:pPr>
              <w:pStyle w:val="15"/>
              <w:rPr>
                <w:rFonts w:ascii="Times New Roman" w:hAnsi="Times New Roman"/>
                <w:sz w:val="28"/>
                <w:szCs w:val="28"/>
                <w:lang w:val="kk-KZ"/>
              </w:rPr>
            </w:pPr>
            <w:r>
              <w:rPr>
                <w:rFonts w:ascii="Times New Roman" w:hAnsi="Times New Roman"/>
                <w:sz w:val="28"/>
                <w:szCs w:val="28"/>
                <w:lang w:val="kk-KZ"/>
              </w:rPr>
              <w:t>Ойын балалар достық көмек жасаудың мәнін тереңіре тусініп, бір-біріне көмектесуге</w:t>
            </w:r>
          </w:p>
          <w:p w14:paraId="04050C01">
            <w:pPr>
              <w:spacing w:after="0"/>
              <w:rPr>
                <w:rFonts w:ascii="Times New Roman" w:hAnsi="Times New Roman" w:eastAsia="Times New Roman" w:cs="Times New Roman"/>
                <w:b/>
                <w:i/>
                <w:sz w:val="28"/>
                <w:szCs w:val="28"/>
                <w:lang w:val="kk-KZ" w:eastAsia="ru-RU"/>
              </w:rPr>
            </w:pPr>
            <w:r>
              <w:rPr>
                <w:rFonts w:ascii="Times New Roman" w:hAnsi="Times New Roman" w:cs="Times New Roman"/>
                <w:sz w:val="28"/>
                <w:szCs w:val="28"/>
                <w:lang w:val="kk-KZ"/>
              </w:rPr>
              <w:t>әрқашан әзір болуға тәрбиелеу.</w:t>
            </w:r>
            <w:r>
              <w:rPr>
                <w:rFonts w:ascii="Times New Roman" w:hAnsi="Times New Roman" w:cs="Times New Roman"/>
                <w:b/>
                <w:color w:val="FF0000"/>
                <w:sz w:val="28"/>
                <w:szCs w:val="28"/>
                <w:lang w:val="kk-KZ"/>
              </w:rPr>
              <w:t>Әлеуметтік дағдылар</w:t>
            </w:r>
          </w:p>
        </w:tc>
        <w:tc>
          <w:tcPr>
            <w:tcW w:w="2410" w:type="dxa"/>
            <w:gridSpan w:val="3"/>
          </w:tcPr>
          <w:p w14:paraId="218CAE16">
            <w:pPr>
              <w:spacing w:after="0"/>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«Бөліктерді  құрастыр» Зейіндікке баулу.</w:t>
            </w:r>
            <w:r>
              <w:rPr>
                <w:rFonts w:ascii="Times New Roman" w:hAnsi="Times New Roman" w:eastAsia="Times New Roman" w:cs="Times New Roman"/>
                <w:b/>
                <w:color w:val="FF0000"/>
                <w:sz w:val="28"/>
                <w:szCs w:val="28"/>
                <w:lang w:val="kk-KZ" w:eastAsia="ru-RU"/>
              </w:rPr>
              <w:t>Құрастыру</w:t>
            </w:r>
          </w:p>
          <w:p w14:paraId="03F1924E">
            <w:pPr>
              <w:spacing w:after="0"/>
              <w:rPr>
                <w:rFonts w:ascii="Times New Roman" w:hAnsi="Times New Roman" w:eastAsia="Times New Roman" w:cs="Times New Roman"/>
                <w:i/>
                <w:sz w:val="28"/>
                <w:szCs w:val="28"/>
                <w:lang w:val="kk-KZ" w:eastAsia="ru-RU"/>
              </w:rPr>
            </w:pPr>
          </w:p>
        </w:tc>
        <w:tc>
          <w:tcPr>
            <w:tcW w:w="2692" w:type="dxa"/>
            <w:gridSpan w:val="2"/>
          </w:tcPr>
          <w:p w14:paraId="037481B8">
            <w:pPr>
              <w:spacing w:after="0"/>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Суретпен жұмыс:«Орманда» сөздік қорларын дамыту </w:t>
            </w:r>
            <w:r>
              <w:rPr>
                <w:rFonts w:ascii="Times New Roman" w:hAnsi="Times New Roman" w:eastAsia="Times New Roman" w:cs="Times New Roman"/>
                <w:b/>
                <w:color w:val="FF0000"/>
                <w:sz w:val="28"/>
                <w:szCs w:val="28"/>
                <w:lang w:val="kk-KZ" w:eastAsia="ru-RU"/>
              </w:rPr>
              <w:t>Коммуникативтік дағдылар</w:t>
            </w:r>
          </w:p>
        </w:tc>
        <w:tc>
          <w:tcPr>
            <w:tcW w:w="2420" w:type="dxa"/>
          </w:tcPr>
          <w:p w14:paraId="6B9AFBA7">
            <w:pPr>
              <w:spacing w:after="0"/>
              <w:rPr>
                <w:rFonts w:ascii="Times New Roman" w:hAnsi="Times New Roman" w:eastAsia="Times New Roman" w:cs="Times New Roman"/>
                <w:b/>
                <w:sz w:val="28"/>
                <w:szCs w:val="28"/>
                <w:lang w:val="kk-KZ" w:eastAsia="ru-RU"/>
              </w:rPr>
            </w:pPr>
            <w:r>
              <w:rPr>
                <w:rFonts w:ascii="Times New Roman" w:hAnsi="Times New Roman" w:cs="Times New Roman"/>
                <w:sz w:val="28"/>
                <w:szCs w:val="28"/>
                <w:lang w:val="kk-KZ"/>
              </w:rPr>
              <w:t>Ойын «Кімнің заттары?» (Достарының заттарын анықтау)Суретті кітапшаларды бояу, пазлдар, мозаика және т.б.</w:t>
            </w:r>
            <w:r>
              <w:rPr>
                <w:rFonts w:ascii="Times New Roman" w:hAnsi="Times New Roman" w:cs="Times New Roman"/>
                <w:b/>
                <w:color w:val="FF0000"/>
                <w:sz w:val="28"/>
                <w:szCs w:val="28"/>
                <w:lang w:val="kk-KZ"/>
              </w:rPr>
              <w:t>Еркін ойындар</w:t>
            </w:r>
          </w:p>
        </w:tc>
      </w:tr>
      <w:tr w14:paraId="67584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407" w:type="dxa"/>
            <w:tcBorders>
              <w:top w:val="single" w:color="000000" w:sz="4" w:space="0"/>
              <w:left w:val="single" w:color="000000" w:sz="4" w:space="0"/>
              <w:bottom w:val="single" w:color="000000" w:sz="4" w:space="0"/>
              <w:right w:val="single" w:color="000000" w:sz="4" w:space="0"/>
            </w:tcBorders>
          </w:tcPr>
          <w:p w14:paraId="45F08544">
            <w:pPr>
              <w:pStyle w:val="16"/>
              <w:spacing w:line="267" w:lineRule="exact"/>
              <w:rPr>
                <w:b/>
                <w:sz w:val="28"/>
                <w:szCs w:val="28"/>
              </w:rPr>
            </w:pPr>
            <w:r>
              <w:rPr>
                <w:b/>
                <w:sz w:val="28"/>
                <w:szCs w:val="28"/>
              </w:rPr>
              <w:t>Таңертенгі</w:t>
            </w:r>
            <w:r>
              <w:rPr>
                <w:b/>
                <w:spacing w:val="-3"/>
                <w:sz w:val="28"/>
                <w:szCs w:val="28"/>
              </w:rPr>
              <w:t xml:space="preserve"> </w:t>
            </w:r>
            <w:r>
              <w:rPr>
                <w:b/>
                <w:sz w:val="28"/>
                <w:szCs w:val="28"/>
              </w:rPr>
              <w:t>жаттығу</w:t>
            </w:r>
          </w:p>
        </w:tc>
        <w:tc>
          <w:tcPr>
            <w:tcW w:w="11488" w:type="dxa"/>
            <w:gridSpan w:val="9"/>
            <w:tcBorders>
              <w:top w:val="single" w:color="000000" w:sz="4" w:space="0"/>
              <w:left w:val="single" w:color="000000" w:sz="4" w:space="0"/>
              <w:bottom w:val="single" w:color="000000" w:sz="4" w:space="0"/>
              <w:right w:val="single" w:color="000000" w:sz="4" w:space="0"/>
            </w:tcBorders>
          </w:tcPr>
          <w:p w14:paraId="2EA2E3E1">
            <w:pPr>
              <w:pStyle w:val="16"/>
              <w:rPr>
                <w:sz w:val="28"/>
                <w:szCs w:val="28"/>
              </w:rPr>
            </w:pPr>
            <w:r>
              <w:rPr>
                <w:sz w:val="28"/>
                <w:szCs w:val="28"/>
              </w:rPr>
              <w:t>Сәуір айына арналған таңертеңгі жаттығулар</w:t>
            </w:r>
            <w:r>
              <w:rPr>
                <w:color w:val="000000" w:themeColor="text1"/>
                <w:sz w:val="28"/>
                <w:szCs w:val="28"/>
                <w14:textFill>
                  <w14:solidFill>
                    <w14:schemeClr w14:val="tx1"/>
                  </w14:solidFill>
                </w14:textFill>
              </w:rPr>
              <w:t xml:space="preserve"> кешені </w:t>
            </w:r>
            <w:r>
              <w:rPr>
                <w:color w:val="FF0000"/>
                <w:sz w:val="28"/>
                <w:szCs w:val="28"/>
              </w:rPr>
              <w:t>(</w:t>
            </w:r>
            <w:r>
              <w:rPr>
                <w:b/>
                <w:bCs/>
                <w:color w:val="FF0000"/>
                <w:sz w:val="28"/>
                <w:szCs w:val="28"/>
              </w:rPr>
              <w:t>Жалпы дамытушы жаттығулар, қимыл белсенділігі, ойын әрекеті).</w:t>
            </w:r>
          </w:p>
        </w:tc>
      </w:tr>
      <w:tr w14:paraId="66416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407" w:type="dxa"/>
            <w:tcBorders>
              <w:top w:val="single" w:color="000000" w:sz="4" w:space="0"/>
              <w:left w:val="single" w:color="000000" w:sz="4" w:space="0"/>
              <w:bottom w:val="single" w:color="000000" w:sz="4" w:space="0"/>
              <w:right w:val="single" w:color="000000" w:sz="4" w:space="0"/>
            </w:tcBorders>
          </w:tcPr>
          <w:p w14:paraId="242EB89C">
            <w:pPr>
              <w:pStyle w:val="16"/>
              <w:spacing w:line="268" w:lineRule="exact"/>
              <w:rPr>
                <w:b/>
                <w:sz w:val="28"/>
                <w:szCs w:val="28"/>
              </w:rPr>
            </w:pPr>
            <w:r>
              <w:rPr>
                <w:b/>
                <w:sz w:val="28"/>
                <w:szCs w:val="28"/>
              </w:rPr>
              <w:t>Таңғы</w:t>
            </w:r>
            <w:r>
              <w:rPr>
                <w:b/>
                <w:spacing w:val="-4"/>
                <w:sz w:val="28"/>
                <w:szCs w:val="28"/>
              </w:rPr>
              <w:t xml:space="preserve"> </w:t>
            </w:r>
            <w:r>
              <w:rPr>
                <w:b/>
                <w:sz w:val="28"/>
                <w:szCs w:val="28"/>
              </w:rPr>
              <w:t>ас</w:t>
            </w:r>
          </w:p>
        </w:tc>
        <w:tc>
          <w:tcPr>
            <w:tcW w:w="11488" w:type="dxa"/>
            <w:gridSpan w:val="9"/>
            <w:tcBorders>
              <w:top w:val="single" w:color="000000" w:sz="4" w:space="0"/>
              <w:left w:val="single" w:color="000000" w:sz="4" w:space="0"/>
              <w:bottom w:val="single" w:color="000000" w:sz="4" w:space="0"/>
              <w:right w:val="single" w:color="000000" w:sz="4" w:space="0"/>
            </w:tcBorders>
          </w:tcPr>
          <w:p w14:paraId="4D64D237">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48431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407" w:type="dxa"/>
            <w:tcBorders>
              <w:top w:val="single" w:color="auto" w:sz="4" w:space="0"/>
              <w:left w:val="single" w:color="000000" w:sz="4" w:space="0"/>
              <w:bottom w:val="single" w:color="000000" w:sz="4" w:space="0"/>
              <w:right w:val="single" w:color="000000" w:sz="4" w:space="0"/>
            </w:tcBorders>
          </w:tcPr>
          <w:p w14:paraId="038936D7">
            <w:pPr>
              <w:pStyle w:val="16"/>
              <w:spacing w:line="268" w:lineRule="exact"/>
              <w:rPr>
                <w:b/>
                <w:sz w:val="28"/>
                <w:szCs w:val="28"/>
              </w:rPr>
            </w:pPr>
            <w:r>
              <w:rPr>
                <w:b/>
                <w:sz w:val="28"/>
                <w:szCs w:val="28"/>
              </w:rPr>
              <w:t>Ұйымдастырылған</w:t>
            </w:r>
            <w:r>
              <w:rPr>
                <w:b/>
                <w:spacing w:val="-2"/>
                <w:sz w:val="28"/>
                <w:szCs w:val="28"/>
              </w:rPr>
              <w:t xml:space="preserve"> </w:t>
            </w:r>
            <w:r>
              <w:rPr>
                <w:b/>
                <w:sz w:val="28"/>
                <w:szCs w:val="28"/>
              </w:rPr>
              <w:t>іс-әрекетке</w:t>
            </w:r>
          </w:p>
          <w:p w14:paraId="741F8AFD">
            <w:pPr>
              <w:pStyle w:val="16"/>
              <w:spacing w:line="264" w:lineRule="exact"/>
              <w:rPr>
                <w:b/>
                <w:sz w:val="28"/>
                <w:szCs w:val="28"/>
              </w:rPr>
            </w:pPr>
            <w:r>
              <w:rPr>
                <w:b/>
                <w:sz w:val="28"/>
                <w:szCs w:val="28"/>
              </w:rPr>
              <w:t>дайындық</w:t>
            </w:r>
          </w:p>
        </w:tc>
        <w:tc>
          <w:tcPr>
            <w:tcW w:w="2123" w:type="dxa"/>
            <w:tcBorders>
              <w:top w:val="single" w:color="000000" w:sz="4" w:space="0"/>
              <w:left w:val="single" w:color="000000" w:sz="4" w:space="0"/>
              <w:bottom w:val="single" w:color="000000" w:sz="4" w:space="0"/>
              <w:right w:val="single" w:color="auto" w:sz="4" w:space="0"/>
            </w:tcBorders>
          </w:tcPr>
          <w:p w14:paraId="5DDF1EA9">
            <w:pPr>
              <w:pStyle w:val="9"/>
              <w:ind w:left="0"/>
            </w:pPr>
            <w:r>
              <w:t>Дауысты</w:t>
            </w:r>
            <w:r>
              <w:rPr>
                <w:spacing w:val="1"/>
              </w:rPr>
              <w:t xml:space="preserve"> </w:t>
            </w:r>
            <w:r>
              <w:t>(а,</w:t>
            </w:r>
            <w:r>
              <w:rPr>
                <w:spacing w:val="1"/>
              </w:rPr>
              <w:t xml:space="preserve"> </w:t>
            </w:r>
            <w:r>
              <w:t>ә,</w:t>
            </w:r>
            <w:r>
              <w:rPr>
                <w:spacing w:val="1"/>
              </w:rPr>
              <w:t xml:space="preserve"> </w:t>
            </w:r>
            <w:r>
              <w:t>е,</w:t>
            </w:r>
            <w:r>
              <w:rPr>
                <w:spacing w:val="1"/>
              </w:rPr>
              <w:t xml:space="preserve"> </w:t>
            </w:r>
            <w:r>
              <w:t>о,</w:t>
            </w:r>
            <w:r>
              <w:rPr>
                <w:spacing w:val="1"/>
              </w:rPr>
              <w:t xml:space="preserve"> </w:t>
            </w:r>
            <w:r>
              <w:t>ұ)</w:t>
            </w:r>
            <w:r>
              <w:rPr>
                <w:spacing w:val="1"/>
              </w:rPr>
              <w:t xml:space="preserve"> </w:t>
            </w:r>
            <w:r>
              <w:t>және</w:t>
            </w:r>
            <w:r>
              <w:rPr>
                <w:spacing w:val="1"/>
              </w:rPr>
              <w:t xml:space="preserve"> </w:t>
            </w:r>
            <w:r>
              <w:t>кейбір</w:t>
            </w:r>
            <w:r>
              <w:rPr>
                <w:spacing w:val="1"/>
              </w:rPr>
              <w:t xml:space="preserve"> </w:t>
            </w:r>
            <w:r>
              <w:t>дауыссыз</w:t>
            </w:r>
            <w:r>
              <w:rPr>
                <w:spacing w:val="1"/>
              </w:rPr>
              <w:t xml:space="preserve"> </w:t>
            </w:r>
            <w:r>
              <w:t>(п-б,</w:t>
            </w:r>
            <w:r>
              <w:rPr>
                <w:spacing w:val="1"/>
              </w:rPr>
              <w:t xml:space="preserve"> </w:t>
            </w:r>
            <w:r>
              <w:t>к-қ,</w:t>
            </w:r>
            <w:r>
              <w:rPr>
                <w:spacing w:val="1"/>
              </w:rPr>
              <w:t xml:space="preserve"> </w:t>
            </w:r>
            <w:r>
              <w:t>т-д,</w:t>
            </w:r>
            <w:r>
              <w:rPr>
                <w:spacing w:val="1"/>
              </w:rPr>
              <w:t xml:space="preserve"> </w:t>
            </w:r>
            <w:r>
              <w:t>ж-ш,</w:t>
            </w:r>
            <w:r>
              <w:rPr>
                <w:spacing w:val="1"/>
              </w:rPr>
              <w:t xml:space="preserve"> </w:t>
            </w:r>
            <w:r>
              <w:t>с-з)</w:t>
            </w:r>
            <w:r>
              <w:rPr>
                <w:spacing w:val="-67"/>
              </w:rPr>
              <w:t xml:space="preserve"> </w:t>
            </w:r>
            <w:r>
              <w:t>дыбыстарды анық айту, дыбыстардың артикуляциясын нақтылау және бекіту,</w:t>
            </w:r>
            <w:r>
              <w:rPr>
                <w:spacing w:val="1"/>
              </w:rPr>
              <w:t xml:space="preserve"> </w:t>
            </w:r>
            <w:r>
              <w:t>артикуляциялық</w:t>
            </w:r>
            <w:r>
              <w:rPr>
                <w:spacing w:val="-7"/>
              </w:rPr>
              <w:t xml:space="preserve"> </w:t>
            </w:r>
            <w:r>
              <w:t>аппаратты</w:t>
            </w:r>
            <w:r>
              <w:rPr>
                <w:spacing w:val="-6"/>
              </w:rPr>
              <w:t xml:space="preserve"> </w:t>
            </w:r>
            <w:r>
              <w:t>дамыту,</w:t>
            </w:r>
            <w:r>
              <w:rPr>
                <w:spacing w:val="-8"/>
              </w:rPr>
              <w:t xml:space="preserve"> </w:t>
            </w:r>
            <w:r>
              <w:t>сөйлеу</w:t>
            </w:r>
            <w:r>
              <w:rPr>
                <w:spacing w:val="-10"/>
              </w:rPr>
              <w:t xml:space="preserve"> </w:t>
            </w:r>
            <w:r>
              <w:t>қарқынын</w:t>
            </w:r>
            <w:r>
              <w:rPr>
                <w:spacing w:val="-7"/>
              </w:rPr>
              <w:t xml:space="preserve"> </w:t>
            </w:r>
            <w:r>
              <w:t>өзгерту</w:t>
            </w:r>
            <w:r>
              <w:rPr>
                <w:spacing w:val="-11"/>
              </w:rPr>
              <w:t xml:space="preserve"> </w:t>
            </w:r>
            <w:r>
              <w:t>қабілетін</w:t>
            </w:r>
            <w:r>
              <w:rPr>
                <w:spacing w:val="-6"/>
              </w:rPr>
              <w:t xml:space="preserve"> </w:t>
            </w:r>
            <w:r>
              <w:t>дамыту:</w:t>
            </w:r>
            <w:r>
              <w:rPr>
                <w:spacing w:val="-68"/>
              </w:rPr>
              <w:t xml:space="preserve"> </w:t>
            </w:r>
            <w:r>
              <w:t>баяу</w:t>
            </w:r>
            <w:r>
              <w:rPr>
                <w:spacing w:val="-4"/>
              </w:rPr>
              <w:t xml:space="preserve"> </w:t>
            </w:r>
            <w:r>
              <w:t>сөйлеу,</w:t>
            </w:r>
            <w:r>
              <w:rPr>
                <w:spacing w:val="-1"/>
              </w:rPr>
              <w:t xml:space="preserve"> </w:t>
            </w:r>
            <w:r>
              <w:t>жаңылтпаштар</w:t>
            </w:r>
            <w:r>
              <w:rPr>
                <w:spacing w:val="1"/>
              </w:rPr>
              <w:t xml:space="preserve"> </w:t>
            </w:r>
            <w:r>
              <w:t>айтуды менгерту.</w:t>
            </w:r>
          </w:p>
          <w:p w14:paraId="0587138D">
            <w:pPr>
              <w:spacing w:after="0"/>
              <w:rPr>
                <w:rFonts w:ascii="Times New Roman" w:hAnsi="Times New Roman" w:cs="Times New Roman"/>
                <w:bCs/>
                <w:sz w:val="28"/>
                <w:szCs w:val="28"/>
                <w:lang w:val="kk-KZ"/>
              </w:rPr>
            </w:pPr>
          </w:p>
        </w:tc>
        <w:tc>
          <w:tcPr>
            <w:tcW w:w="1849" w:type="dxa"/>
            <w:gridSpan w:val="3"/>
            <w:tcBorders>
              <w:top w:val="single" w:color="000000" w:sz="4" w:space="0"/>
              <w:left w:val="single" w:color="auto" w:sz="4" w:space="0"/>
              <w:bottom w:val="single" w:color="000000" w:sz="4" w:space="0"/>
              <w:right w:val="single" w:color="auto" w:sz="4" w:space="0"/>
            </w:tcBorders>
          </w:tcPr>
          <w:p w14:paraId="12AC5C86">
            <w:pPr>
              <w:spacing w:after="0"/>
              <w:rPr>
                <w:rFonts w:ascii="Times New Roman" w:hAnsi="Times New Roman" w:cs="Times New Roman"/>
                <w:b/>
                <w:bCs/>
                <w:sz w:val="28"/>
                <w:szCs w:val="28"/>
                <w:lang w:val="kk-KZ"/>
              </w:rPr>
            </w:pPr>
            <w:r>
              <w:rPr>
                <w:rFonts w:ascii="Times New Roman" w:hAnsi="Times New Roman" w:cs="Times New Roman"/>
                <w:sz w:val="28"/>
                <w:szCs w:val="28"/>
                <w:lang w:val="kk-KZ"/>
              </w:rPr>
              <w:t>тұсау</w:t>
            </w:r>
            <w:r>
              <w:rPr>
                <w:rFonts w:ascii="Times New Roman" w:hAnsi="Times New Roman" w:cs="Times New Roman"/>
                <w:spacing w:val="61"/>
                <w:sz w:val="28"/>
                <w:szCs w:val="28"/>
                <w:lang w:val="kk-KZ"/>
              </w:rPr>
              <w:t xml:space="preserve"> </w:t>
            </w:r>
            <w:r>
              <w:rPr>
                <w:rFonts w:ascii="Times New Roman" w:hAnsi="Times New Roman" w:cs="Times New Roman"/>
                <w:sz w:val="28"/>
                <w:szCs w:val="28"/>
                <w:lang w:val="kk-KZ"/>
              </w:rPr>
              <w:t>кесу</w:t>
            </w:r>
            <w:r>
              <w:rPr>
                <w:rFonts w:ascii="Times New Roman" w:hAnsi="Times New Roman" w:cs="Times New Roman"/>
                <w:spacing w:val="61"/>
                <w:sz w:val="28"/>
                <w:szCs w:val="28"/>
                <w:lang w:val="kk-KZ"/>
              </w:rPr>
              <w:t xml:space="preserve"> </w:t>
            </w:r>
            <w:r>
              <w:rPr>
                <w:rFonts w:ascii="Times New Roman" w:hAnsi="Times New Roman" w:cs="Times New Roman"/>
                <w:sz w:val="28"/>
                <w:szCs w:val="28"/>
                <w:lang w:val="kk-KZ"/>
              </w:rPr>
              <w:t xml:space="preserve">дәстүріне  байланысты сөз тіркестерін меңгерту </w:t>
            </w:r>
          </w:p>
          <w:p w14:paraId="0B819FBB">
            <w:pPr>
              <w:pStyle w:val="16"/>
              <w:rPr>
                <w:bCs/>
                <w:sz w:val="28"/>
                <w:szCs w:val="28"/>
              </w:rPr>
            </w:pPr>
          </w:p>
        </w:tc>
        <w:tc>
          <w:tcPr>
            <w:tcW w:w="2404" w:type="dxa"/>
            <w:gridSpan w:val="2"/>
            <w:tcBorders>
              <w:top w:val="single" w:color="auto" w:sz="4" w:space="0"/>
              <w:left w:val="single" w:color="auto" w:sz="4" w:space="0"/>
              <w:bottom w:val="single" w:color="auto" w:sz="4" w:space="0"/>
              <w:right w:val="single" w:color="auto" w:sz="4" w:space="0"/>
            </w:tcBorders>
          </w:tcPr>
          <w:p w14:paraId="2E2EC2D1">
            <w:pPr>
              <w:pStyle w:val="16"/>
              <w:rPr>
                <w:b/>
                <w:sz w:val="28"/>
                <w:szCs w:val="28"/>
              </w:rPr>
            </w:pPr>
            <w:r>
              <w:rPr>
                <w:sz w:val="28"/>
                <w:szCs w:val="28"/>
              </w:rPr>
              <w:t>Зат</w:t>
            </w:r>
            <w:r>
              <w:rPr>
                <w:spacing w:val="1"/>
                <w:sz w:val="28"/>
                <w:szCs w:val="28"/>
              </w:rPr>
              <w:t xml:space="preserve"> </w:t>
            </w:r>
            <w:r>
              <w:rPr>
                <w:sz w:val="28"/>
                <w:szCs w:val="28"/>
              </w:rPr>
              <w:t>есімдерді</w:t>
            </w:r>
            <w:r>
              <w:rPr>
                <w:spacing w:val="1"/>
                <w:sz w:val="28"/>
                <w:szCs w:val="28"/>
              </w:rPr>
              <w:t xml:space="preserve"> </w:t>
            </w:r>
            <w:r>
              <w:rPr>
                <w:sz w:val="28"/>
                <w:szCs w:val="28"/>
              </w:rPr>
              <w:t>үстінде, астында, артында, жанында тәрізді көмекші сөздермен бірге қолдануды және</w:t>
            </w:r>
            <w:r>
              <w:rPr>
                <w:spacing w:val="1"/>
                <w:sz w:val="28"/>
                <w:szCs w:val="28"/>
              </w:rPr>
              <w:t xml:space="preserve"> </w:t>
            </w:r>
            <w:r>
              <w:rPr>
                <w:sz w:val="28"/>
                <w:szCs w:val="28"/>
              </w:rPr>
              <w:t>зат</w:t>
            </w:r>
            <w:r>
              <w:rPr>
                <w:spacing w:val="-17"/>
                <w:sz w:val="28"/>
                <w:szCs w:val="28"/>
              </w:rPr>
              <w:t xml:space="preserve"> </w:t>
            </w:r>
            <w:r>
              <w:rPr>
                <w:sz w:val="28"/>
                <w:szCs w:val="28"/>
              </w:rPr>
              <w:t>есімдерді</w:t>
            </w:r>
            <w:r>
              <w:rPr>
                <w:spacing w:val="-16"/>
                <w:sz w:val="28"/>
                <w:szCs w:val="28"/>
              </w:rPr>
              <w:t xml:space="preserve"> </w:t>
            </w:r>
            <w:r>
              <w:rPr>
                <w:sz w:val="28"/>
                <w:szCs w:val="28"/>
              </w:rPr>
              <w:t>жекеше,</w:t>
            </w:r>
            <w:r>
              <w:rPr>
                <w:spacing w:val="-15"/>
                <w:sz w:val="28"/>
                <w:szCs w:val="28"/>
              </w:rPr>
              <w:t xml:space="preserve"> </w:t>
            </w:r>
            <w:r>
              <w:rPr>
                <w:sz w:val="28"/>
                <w:szCs w:val="28"/>
              </w:rPr>
              <w:t>көпше</w:t>
            </w:r>
            <w:r>
              <w:rPr>
                <w:spacing w:val="-16"/>
                <w:sz w:val="28"/>
                <w:szCs w:val="28"/>
              </w:rPr>
              <w:t xml:space="preserve"> </w:t>
            </w:r>
            <w:r>
              <w:rPr>
                <w:sz w:val="28"/>
                <w:szCs w:val="28"/>
              </w:rPr>
              <w:t>түрде қолдануды үйрету</w:t>
            </w:r>
          </w:p>
        </w:tc>
        <w:tc>
          <w:tcPr>
            <w:tcW w:w="2692" w:type="dxa"/>
            <w:gridSpan w:val="2"/>
            <w:tcBorders>
              <w:top w:val="single" w:color="auto" w:sz="4" w:space="0"/>
              <w:left w:val="single" w:color="auto" w:sz="4" w:space="0"/>
              <w:bottom w:val="single" w:color="auto" w:sz="4" w:space="0"/>
              <w:right w:val="single" w:color="auto" w:sz="4" w:space="0"/>
            </w:tcBorders>
          </w:tcPr>
          <w:p w14:paraId="30083985">
            <w:pPr>
              <w:spacing w:after="0" w:line="240" w:lineRule="auto"/>
              <w:rPr>
                <w:rFonts w:ascii="Times New Roman" w:hAnsi="Times New Roman" w:cs="Times New Roman"/>
                <w:b/>
                <w:sz w:val="28"/>
                <w:szCs w:val="28"/>
                <w:lang w:val="kk-KZ"/>
              </w:rPr>
            </w:pPr>
            <w:r>
              <w:rPr>
                <w:rFonts w:ascii="Times New Roman" w:hAnsi="Times New Roman" w:cs="Times New Roman"/>
                <w:sz w:val="28"/>
                <w:szCs w:val="28"/>
                <w:lang w:val="kk-KZ"/>
              </w:rPr>
              <w:t>таныс ертегілерді ойнауға және сахналауға ынталандыру,</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қызығушылығын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ояту.</w:t>
            </w:r>
          </w:p>
        </w:tc>
        <w:tc>
          <w:tcPr>
            <w:tcW w:w="2420" w:type="dxa"/>
            <w:tcBorders>
              <w:top w:val="single" w:color="auto" w:sz="4" w:space="0"/>
              <w:left w:val="single" w:color="auto" w:sz="4" w:space="0"/>
              <w:bottom w:val="single" w:color="auto" w:sz="4" w:space="0"/>
              <w:right w:val="single" w:color="auto" w:sz="4" w:space="0"/>
            </w:tcBorders>
          </w:tcPr>
          <w:p w14:paraId="78EE319C">
            <w:pPr>
              <w:pStyle w:val="16"/>
              <w:rPr>
                <w:b/>
                <w:sz w:val="28"/>
                <w:szCs w:val="28"/>
              </w:rPr>
            </w:pPr>
            <w:r>
              <w:rPr>
                <w:spacing w:val="-1"/>
                <w:sz w:val="28"/>
                <w:szCs w:val="28"/>
              </w:rPr>
              <w:t>Ересектермен</w:t>
            </w:r>
            <w:r>
              <w:rPr>
                <w:spacing w:val="-17"/>
                <w:sz w:val="28"/>
                <w:szCs w:val="28"/>
              </w:rPr>
              <w:t xml:space="preserve"> </w:t>
            </w:r>
            <w:r>
              <w:rPr>
                <w:spacing w:val="-1"/>
                <w:sz w:val="28"/>
                <w:szCs w:val="28"/>
              </w:rPr>
              <w:t>бірге</w:t>
            </w:r>
            <w:r>
              <w:rPr>
                <w:spacing w:val="-18"/>
                <w:sz w:val="28"/>
                <w:szCs w:val="28"/>
              </w:rPr>
              <w:t xml:space="preserve"> </w:t>
            </w:r>
            <w:r>
              <w:rPr>
                <w:sz w:val="28"/>
                <w:szCs w:val="28"/>
              </w:rPr>
              <w:t>ертегілерді,</w:t>
            </w:r>
            <w:r>
              <w:rPr>
                <w:spacing w:val="-15"/>
                <w:sz w:val="28"/>
                <w:szCs w:val="28"/>
              </w:rPr>
              <w:t xml:space="preserve"> </w:t>
            </w:r>
            <w:r>
              <w:rPr>
                <w:sz w:val="28"/>
                <w:szCs w:val="28"/>
              </w:rPr>
              <w:t>қарапайым</w:t>
            </w:r>
            <w:r>
              <w:rPr>
                <w:spacing w:val="-15"/>
                <w:sz w:val="28"/>
                <w:szCs w:val="28"/>
              </w:rPr>
              <w:t xml:space="preserve"> </w:t>
            </w:r>
            <w:r>
              <w:rPr>
                <w:sz w:val="28"/>
                <w:szCs w:val="28"/>
              </w:rPr>
              <w:t>көріністерді</w:t>
            </w:r>
            <w:r>
              <w:rPr>
                <w:spacing w:val="-17"/>
                <w:sz w:val="28"/>
                <w:szCs w:val="28"/>
              </w:rPr>
              <w:t xml:space="preserve"> </w:t>
            </w:r>
            <w:r>
              <w:rPr>
                <w:sz w:val="28"/>
                <w:szCs w:val="28"/>
              </w:rPr>
              <w:t>ойнауға,</w:t>
            </w:r>
            <w:r>
              <w:rPr>
                <w:spacing w:val="-15"/>
                <w:sz w:val="28"/>
                <w:szCs w:val="28"/>
              </w:rPr>
              <w:t xml:space="preserve"> </w:t>
            </w:r>
            <w:r>
              <w:rPr>
                <w:sz w:val="28"/>
                <w:szCs w:val="28"/>
              </w:rPr>
              <w:t>бірлескен</w:t>
            </w:r>
            <w:r>
              <w:rPr>
                <w:spacing w:val="-68"/>
                <w:sz w:val="28"/>
                <w:szCs w:val="28"/>
              </w:rPr>
              <w:t xml:space="preserve"> </w:t>
            </w:r>
            <w:r>
              <w:rPr>
                <w:sz w:val="28"/>
                <w:szCs w:val="28"/>
              </w:rPr>
              <w:t>ойындарға</w:t>
            </w:r>
            <w:r>
              <w:rPr>
                <w:spacing w:val="1"/>
                <w:sz w:val="28"/>
                <w:szCs w:val="28"/>
              </w:rPr>
              <w:t xml:space="preserve"> </w:t>
            </w:r>
            <w:r>
              <w:rPr>
                <w:sz w:val="28"/>
                <w:szCs w:val="28"/>
              </w:rPr>
              <w:t>қатысуға</w:t>
            </w:r>
            <w:r>
              <w:rPr>
                <w:spacing w:val="1"/>
                <w:sz w:val="28"/>
                <w:szCs w:val="28"/>
              </w:rPr>
              <w:t xml:space="preserve"> </w:t>
            </w:r>
            <w:r>
              <w:rPr>
                <w:sz w:val="28"/>
                <w:szCs w:val="28"/>
              </w:rPr>
              <w:t>ықпал</w:t>
            </w:r>
            <w:r>
              <w:rPr>
                <w:spacing w:val="1"/>
                <w:sz w:val="28"/>
                <w:szCs w:val="28"/>
              </w:rPr>
              <w:t xml:space="preserve"> </w:t>
            </w:r>
            <w:r>
              <w:rPr>
                <w:sz w:val="28"/>
                <w:szCs w:val="28"/>
              </w:rPr>
              <w:t>ету,</w:t>
            </w:r>
            <w:r>
              <w:rPr>
                <w:spacing w:val="1"/>
                <w:sz w:val="28"/>
                <w:szCs w:val="28"/>
              </w:rPr>
              <w:t xml:space="preserve"> </w:t>
            </w:r>
            <w:r>
              <w:rPr>
                <w:sz w:val="28"/>
                <w:szCs w:val="28"/>
              </w:rPr>
              <w:t>онда</w:t>
            </w:r>
            <w:r>
              <w:rPr>
                <w:spacing w:val="1"/>
                <w:sz w:val="28"/>
                <w:szCs w:val="28"/>
              </w:rPr>
              <w:t xml:space="preserve"> </w:t>
            </w:r>
            <w:r>
              <w:rPr>
                <w:sz w:val="28"/>
                <w:szCs w:val="28"/>
              </w:rPr>
              <w:t>жеке</w:t>
            </w:r>
            <w:r>
              <w:rPr>
                <w:spacing w:val="1"/>
                <w:sz w:val="28"/>
                <w:szCs w:val="28"/>
              </w:rPr>
              <w:t xml:space="preserve"> </w:t>
            </w:r>
            <w:r>
              <w:rPr>
                <w:sz w:val="28"/>
                <w:szCs w:val="28"/>
              </w:rPr>
              <w:t>репликаларды,</w:t>
            </w:r>
            <w:r>
              <w:rPr>
                <w:spacing w:val="1"/>
                <w:sz w:val="28"/>
                <w:szCs w:val="28"/>
              </w:rPr>
              <w:t xml:space="preserve"> </w:t>
            </w:r>
            <w:r>
              <w:rPr>
                <w:sz w:val="28"/>
                <w:szCs w:val="28"/>
              </w:rPr>
              <w:t>кейіпкерлердің</w:t>
            </w:r>
            <w:r>
              <w:rPr>
                <w:spacing w:val="1"/>
                <w:sz w:val="28"/>
                <w:szCs w:val="28"/>
              </w:rPr>
              <w:t xml:space="preserve"> </w:t>
            </w:r>
            <w:r>
              <w:rPr>
                <w:sz w:val="28"/>
                <w:szCs w:val="28"/>
              </w:rPr>
              <w:t>эмоционалды</w:t>
            </w:r>
            <w:r>
              <w:rPr>
                <w:spacing w:val="-4"/>
                <w:sz w:val="28"/>
                <w:szCs w:val="28"/>
              </w:rPr>
              <w:t xml:space="preserve"> </w:t>
            </w:r>
            <w:r>
              <w:rPr>
                <w:sz w:val="28"/>
                <w:szCs w:val="28"/>
              </w:rPr>
              <w:t>образын</w:t>
            </w:r>
            <w:r>
              <w:rPr>
                <w:spacing w:val="-3"/>
                <w:sz w:val="28"/>
                <w:szCs w:val="28"/>
              </w:rPr>
              <w:t xml:space="preserve"> </w:t>
            </w:r>
            <w:r>
              <w:rPr>
                <w:sz w:val="28"/>
                <w:szCs w:val="28"/>
              </w:rPr>
              <w:t>беруге баулу</w:t>
            </w:r>
          </w:p>
        </w:tc>
      </w:tr>
      <w:tr w14:paraId="4DBF2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407" w:type="dxa"/>
            <w:vMerge w:val="restart"/>
            <w:tcBorders>
              <w:top w:val="single" w:color="000000" w:sz="4" w:space="0"/>
              <w:left w:val="single" w:color="000000" w:sz="4" w:space="0"/>
              <w:bottom w:val="single" w:color="000000" w:sz="4" w:space="0"/>
              <w:right w:val="single" w:color="000000" w:sz="4" w:space="0"/>
            </w:tcBorders>
          </w:tcPr>
          <w:p w14:paraId="7B39CFEF">
            <w:pPr>
              <w:pStyle w:val="16"/>
              <w:rPr>
                <w:b/>
                <w:sz w:val="28"/>
                <w:szCs w:val="28"/>
              </w:rPr>
            </w:pPr>
            <w:r>
              <w:rPr>
                <w:b/>
                <w:sz w:val="28"/>
                <w:szCs w:val="28"/>
              </w:rPr>
              <w:t>Білім</w:t>
            </w:r>
            <w:r>
              <w:rPr>
                <w:b/>
                <w:spacing w:val="-3"/>
                <w:sz w:val="28"/>
                <w:szCs w:val="28"/>
              </w:rPr>
              <w:t xml:space="preserve"> </w:t>
            </w:r>
            <w:r>
              <w:rPr>
                <w:b/>
                <w:sz w:val="28"/>
                <w:szCs w:val="28"/>
              </w:rPr>
              <w:t>беру</w:t>
            </w:r>
            <w:r>
              <w:rPr>
                <w:b/>
                <w:spacing w:val="-7"/>
                <w:sz w:val="28"/>
                <w:szCs w:val="28"/>
              </w:rPr>
              <w:t xml:space="preserve"> </w:t>
            </w:r>
            <w:r>
              <w:rPr>
                <w:b/>
                <w:sz w:val="28"/>
                <w:szCs w:val="28"/>
              </w:rPr>
              <w:t>ұйымының</w:t>
            </w:r>
            <w:r>
              <w:rPr>
                <w:b/>
                <w:spacing w:val="-1"/>
                <w:sz w:val="28"/>
                <w:szCs w:val="28"/>
              </w:rPr>
              <w:t xml:space="preserve"> </w:t>
            </w:r>
            <w:r>
              <w:rPr>
                <w:b/>
                <w:sz w:val="28"/>
                <w:szCs w:val="28"/>
              </w:rPr>
              <w:t xml:space="preserve">кестесі </w:t>
            </w:r>
            <w:r>
              <w:rPr>
                <w:b/>
                <w:spacing w:val="-57"/>
                <w:sz w:val="28"/>
                <w:szCs w:val="28"/>
              </w:rPr>
              <w:t xml:space="preserve"> </w:t>
            </w:r>
            <w:r>
              <w:rPr>
                <w:b/>
                <w:sz w:val="28"/>
                <w:szCs w:val="28"/>
              </w:rPr>
              <w:t>бойынша</w:t>
            </w:r>
            <w:r>
              <w:rPr>
                <w:b/>
                <w:spacing w:val="-3"/>
                <w:sz w:val="28"/>
                <w:szCs w:val="28"/>
              </w:rPr>
              <w:t xml:space="preserve"> </w:t>
            </w:r>
            <w:r>
              <w:rPr>
                <w:b/>
                <w:sz w:val="28"/>
                <w:szCs w:val="28"/>
              </w:rPr>
              <w:t>ұйымдастырылған</w:t>
            </w:r>
          </w:p>
          <w:p w14:paraId="1CA8F106">
            <w:pPr>
              <w:pStyle w:val="16"/>
              <w:spacing w:line="264" w:lineRule="exact"/>
              <w:rPr>
                <w:b/>
                <w:sz w:val="28"/>
                <w:szCs w:val="28"/>
              </w:rPr>
            </w:pPr>
            <w:r>
              <w:rPr>
                <w:b/>
                <w:sz w:val="28"/>
                <w:szCs w:val="28"/>
              </w:rPr>
              <w:t>іс-әрекет</w:t>
            </w:r>
          </w:p>
        </w:tc>
        <w:tc>
          <w:tcPr>
            <w:tcW w:w="2123" w:type="dxa"/>
            <w:tcBorders>
              <w:bottom w:val="single" w:color="auto" w:sz="4" w:space="0"/>
            </w:tcBorders>
          </w:tcPr>
          <w:p w14:paraId="3CA48C3E">
            <w:pPr>
              <w:pStyle w:val="15"/>
              <w:jc w:val="center"/>
              <w:rPr>
                <w:rFonts w:ascii="Times New Roman" w:hAnsi="Times New Roman"/>
                <w:b/>
                <w:bCs/>
                <w:sz w:val="28"/>
                <w:szCs w:val="28"/>
              </w:rPr>
            </w:pPr>
            <w:r>
              <w:rPr>
                <w:rFonts w:ascii="Times New Roman" w:hAnsi="Times New Roman"/>
                <w:b/>
                <w:bCs/>
                <w:sz w:val="28"/>
                <w:szCs w:val="28"/>
              </w:rPr>
              <w:t>Дене шынықтыру</w:t>
            </w:r>
          </w:p>
          <w:p w14:paraId="58ECC38D">
            <w:pPr>
              <w:spacing w:after="0"/>
              <w:rPr>
                <w:rFonts w:ascii="Times New Roman" w:hAnsi="Times New Roman" w:cs="Times New Roman"/>
                <w:color w:val="FF0000"/>
                <w:sz w:val="28"/>
                <w:szCs w:val="28"/>
              </w:rPr>
            </w:pPr>
            <w:r>
              <w:rPr>
                <w:rFonts w:ascii="Times New Roman" w:hAnsi="Times New Roman" w:cs="Times New Roman"/>
                <w:sz w:val="28"/>
                <w:szCs w:val="28"/>
              </w:rPr>
              <w:t>Жалпы дамытушы жаттығулар.</w:t>
            </w:r>
            <w:r>
              <w:rPr>
                <w:rFonts w:ascii="Times New Roman" w:hAnsi="Times New Roman" w:cs="Times New Roman"/>
                <w:color w:val="FF0000"/>
                <w:sz w:val="28"/>
                <w:szCs w:val="28"/>
              </w:rPr>
              <w:t xml:space="preserve"> </w:t>
            </w:r>
          </w:p>
          <w:p w14:paraId="5A5AD4A4">
            <w:pPr>
              <w:spacing w:after="0"/>
              <w:rPr>
                <w:rFonts w:ascii="Times New Roman" w:hAnsi="Times New Roman" w:cs="Times New Roman"/>
                <w:sz w:val="28"/>
                <w:szCs w:val="28"/>
              </w:rPr>
            </w:pPr>
            <w:r>
              <w:rPr>
                <w:rFonts w:ascii="Times New Roman" w:hAnsi="Times New Roman" w:cs="Times New Roman"/>
                <w:sz w:val="28"/>
                <w:szCs w:val="28"/>
              </w:rPr>
              <w:t xml:space="preserve">Негізгі қимылдар: </w:t>
            </w:r>
          </w:p>
          <w:p w14:paraId="0C3AF663">
            <w:pPr>
              <w:spacing w:after="0"/>
              <w:rPr>
                <w:rFonts w:ascii="Times New Roman" w:hAnsi="Times New Roman" w:cs="Times New Roman"/>
                <w:sz w:val="28"/>
                <w:szCs w:val="28"/>
              </w:rPr>
            </w:pPr>
            <w:r>
              <w:rPr>
                <w:rFonts w:ascii="Times New Roman" w:hAnsi="Times New Roman" w:cs="Times New Roman"/>
                <w:sz w:val="28"/>
                <w:szCs w:val="28"/>
              </w:rPr>
              <w:t>сапта бір-бірлеп, бірінің артынан бірі, тізені жоғары көтеріп жүру; Сапта бір-бірлеп, бірінің артынан бірі</w:t>
            </w:r>
          </w:p>
          <w:p w14:paraId="69B1844B">
            <w:pPr>
              <w:spacing w:after="0"/>
              <w:rPr>
                <w:rFonts w:ascii="Times New Roman" w:hAnsi="Times New Roman" w:cs="Times New Roman"/>
                <w:sz w:val="28"/>
                <w:szCs w:val="28"/>
              </w:rPr>
            </w:pPr>
            <w:r>
              <w:rPr>
                <w:rFonts w:ascii="Times New Roman" w:hAnsi="Times New Roman" w:cs="Times New Roman"/>
                <w:sz w:val="28"/>
                <w:szCs w:val="28"/>
              </w:rPr>
              <w:t>жүгіру;</w:t>
            </w:r>
          </w:p>
          <w:p w14:paraId="706F884D">
            <w:pPr>
              <w:spacing w:after="0"/>
              <w:rPr>
                <w:rFonts w:ascii="Times New Roman" w:hAnsi="Times New Roman" w:cs="Times New Roman"/>
                <w:sz w:val="28"/>
                <w:szCs w:val="28"/>
              </w:rPr>
            </w:pPr>
            <w:r>
              <w:rPr>
                <w:rFonts w:ascii="Times New Roman" w:hAnsi="Times New Roman" w:cs="Times New Roman"/>
                <w:sz w:val="28"/>
                <w:szCs w:val="28"/>
              </w:rPr>
              <w:t>Тура бағытта 4–6 метр арақашықтықта, «жыланша еңбектеу;</w:t>
            </w:r>
          </w:p>
          <w:p w14:paraId="6051AFAA">
            <w:pPr>
              <w:spacing w:after="0"/>
              <w:rPr>
                <w:rFonts w:ascii="Times New Roman" w:hAnsi="Times New Roman" w:cs="Times New Roman"/>
                <w:sz w:val="28"/>
                <w:szCs w:val="28"/>
              </w:rPr>
            </w:pPr>
            <w:r>
              <w:rPr>
                <w:rFonts w:ascii="Times New Roman" w:hAnsi="Times New Roman" w:cs="Times New Roman"/>
                <w:sz w:val="28"/>
                <w:szCs w:val="28"/>
              </w:rPr>
              <w:t>Екі аяқтап басты затқа тигізе отырып, жоғары қарай 2-3 метр қашықтықта алға қарай жылжи отырып секіру;</w:t>
            </w:r>
          </w:p>
          <w:p w14:paraId="5D981E0D">
            <w:pPr>
              <w:spacing w:after="0"/>
              <w:rPr>
                <w:rFonts w:ascii="Times New Roman" w:hAnsi="Times New Roman" w:cs="Times New Roman"/>
                <w:sz w:val="28"/>
                <w:szCs w:val="28"/>
              </w:rPr>
            </w:pPr>
            <w:r>
              <w:rPr>
                <w:rFonts w:ascii="Times New Roman" w:hAnsi="Times New Roman" w:cs="Times New Roman"/>
                <w:sz w:val="28"/>
                <w:szCs w:val="28"/>
              </w:rPr>
              <w:t xml:space="preserve">Қимылды ойын: </w:t>
            </w:r>
          </w:p>
          <w:p w14:paraId="3716788B">
            <w:pPr>
              <w:pStyle w:val="15"/>
              <w:rPr>
                <w:rFonts w:ascii="Times New Roman" w:hAnsi="Times New Roman"/>
                <w:bCs/>
                <w:color w:val="000000"/>
                <w:spacing w:val="4"/>
                <w:sz w:val="28"/>
                <w:szCs w:val="28"/>
                <w:lang w:val="kk-KZ"/>
              </w:rPr>
            </w:pPr>
            <w:r>
              <w:rPr>
                <w:rFonts w:ascii="Times New Roman" w:hAnsi="Times New Roman"/>
                <w:bCs/>
                <w:color w:val="000000"/>
                <w:spacing w:val="4"/>
                <w:sz w:val="28"/>
                <w:szCs w:val="28"/>
                <w:lang w:val="kk-KZ"/>
              </w:rPr>
              <w:t>«Күміс алу»</w:t>
            </w:r>
          </w:p>
          <w:p w14:paraId="1632D624">
            <w:pPr>
              <w:spacing w:after="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Қазақ тілі</w:t>
            </w:r>
          </w:p>
          <w:p w14:paraId="49280391">
            <w:pPr>
              <w:spacing w:after="0"/>
              <w:rPr>
                <w:rFonts w:ascii="Times New Roman" w:hAnsi="Times New Roman" w:cs="Times New Roman"/>
                <w:sz w:val="28"/>
                <w:szCs w:val="28"/>
                <w:lang w:val="kk-KZ"/>
              </w:rPr>
            </w:pPr>
            <w:r>
              <w:rPr>
                <w:rFonts w:ascii="Times New Roman" w:hAnsi="Times New Roman" w:cs="Times New Roman"/>
                <w:sz w:val="28"/>
                <w:szCs w:val="28"/>
                <w:lang w:val="kk-KZ"/>
              </w:rPr>
              <w:t>Балалардың ересектермен және құрдастарымен қарым-қатынас жасауына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жағдай жасау: бір-бірімен күнделікті еркін ойында, дербес әрекеттерде ауызекі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сөйлесуге, бірлескен әрекеттері туралы келісуге, ортақ тақырыпта әңгімелесуге,</w:t>
            </w:r>
            <w:r>
              <w:rPr>
                <w:rFonts w:ascii="Times New Roman" w:hAnsi="Times New Roman" w:cs="Times New Roman"/>
                <w:spacing w:val="-67"/>
                <w:sz w:val="28"/>
                <w:szCs w:val="28"/>
                <w:lang w:val="kk-KZ"/>
              </w:rPr>
              <w:t xml:space="preserve"> </w:t>
            </w:r>
            <w:r>
              <w:rPr>
                <w:rFonts w:ascii="Times New Roman" w:hAnsi="Times New Roman" w:cs="Times New Roman"/>
                <w:sz w:val="28"/>
                <w:szCs w:val="28"/>
                <w:lang w:val="kk-KZ"/>
              </w:rPr>
              <w:t>сұрақтарға жауап беруге, өз бетінше кітаптарды қарауға, өзінің алған әсері мен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қалауын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білдіруге баулу.</w:t>
            </w:r>
          </w:p>
          <w:p w14:paraId="5E7D7827">
            <w:pPr>
              <w:pStyle w:val="15"/>
              <w:rPr>
                <w:rFonts w:ascii="Times New Roman" w:hAnsi="Times New Roman"/>
                <w:b/>
                <w:bCs/>
                <w:sz w:val="28"/>
                <w:szCs w:val="28"/>
                <w:lang w:val="kk-KZ"/>
              </w:rPr>
            </w:pPr>
          </w:p>
        </w:tc>
        <w:tc>
          <w:tcPr>
            <w:tcW w:w="1843" w:type="dxa"/>
            <w:gridSpan w:val="2"/>
            <w:tcBorders>
              <w:bottom w:val="single" w:color="auto" w:sz="4" w:space="0"/>
            </w:tcBorders>
          </w:tcPr>
          <w:p w14:paraId="22372257">
            <w:pPr>
              <w:pStyle w:val="15"/>
              <w:jc w:val="center"/>
              <w:rPr>
                <w:rFonts w:ascii="Times New Roman" w:hAnsi="Times New Roman"/>
                <w:b/>
                <w:bCs/>
                <w:sz w:val="28"/>
                <w:szCs w:val="28"/>
              </w:rPr>
            </w:pPr>
            <w:r>
              <w:rPr>
                <w:rFonts w:ascii="Times New Roman" w:hAnsi="Times New Roman"/>
                <w:b/>
                <w:bCs/>
                <w:sz w:val="28"/>
                <w:szCs w:val="28"/>
              </w:rPr>
              <w:t>Дене шынықтыру</w:t>
            </w:r>
          </w:p>
          <w:p w14:paraId="67AAD88C">
            <w:pPr>
              <w:pStyle w:val="15"/>
              <w:rPr>
                <w:rFonts w:ascii="Times New Roman" w:hAnsi="Times New Roman"/>
                <w:b/>
                <w:bCs/>
                <w:sz w:val="28"/>
                <w:szCs w:val="28"/>
              </w:rPr>
            </w:pPr>
          </w:p>
          <w:p w14:paraId="07ADE3B3">
            <w:pPr>
              <w:spacing w:after="0"/>
              <w:rPr>
                <w:rFonts w:ascii="Times New Roman" w:hAnsi="Times New Roman" w:cs="Times New Roman"/>
                <w:sz w:val="28"/>
                <w:szCs w:val="28"/>
              </w:rPr>
            </w:pPr>
            <w:r>
              <w:rPr>
                <w:rFonts w:ascii="Times New Roman" w:hAnsi="Times New Roman" w:cs="Times New Roman"/>
                <w:sz w:val="28"/>
                <w:szCs w:val="28"/>
              </w:rPr>
              <w:t>Жалпы дамытушы жаттығулар.</w:t>
            </w:r>
            <w:r>
              <w:rPr>
                <w:rFonts w:ascii="Times New Roman" w:hAnsi="Times New Roman" w:cs="Times New Roman"/>
                <w:color w:val="FF0000"/>
                <w:sz w:val="28"/>
                <w:szCs w:val="28"/>
              </w:rPr>
              <w:t xml:space="preserve"> </w:t>
            </w:r>
          </w:p>
          <w:p w14:paraId="6227531B">
            <w:pPr>
              <w:spacing w:after="0"/>
              <w:rPr>
                <w:rFonts w:ascii="Times New Roman" w:hAnsi="Times New Roman" w:cs="Times New Roman"/>
                <w:sz w:val="28"/>
                <w:szCs w:val="28"/>
              </w:rPr>
            </w:pPr>
            <w:r>
              <w:rPr>
                <w:rFonts w:ascii="Times New Roman" w:hAnsi="Times New Roman" w:cs="Times New Roman"/>
                <w:sz w:val="28"/>
                <w:szCs w:val="28"/>
              </w:rPr>
              <w:t xml:space="preserve">Негізгі қимылдар: </w:t>
            </w:r>
          </w:p>
          <w:p w14:paraId="422CC909">
            <w:pPr>
              <w:spacing w:after="0"/>
              <w:rPr>
                <w:rFonts w:ascii="Times New Roman" w:hAnsi="Times New Roman" w:cs="Times New Roman"/>
                <w:sz w:val="28"/>
                <w:szCs w:val="28"/>
              </w:rPr>
            </w:pPr>
            <w:r>
              <w:rPr>
                <w:rFonts w:ascii="Times New Roman" w:hAnsi="Times New Roman" w:cs="Times New Roman"/>
                <w:sz w:val="28"/>
                <w:szCs w:val="28"/>
              </w:rPr>
              <w:t>сапта бір-бірлеп, бірінің артынан бірі, тізені жоғары көтеріп жүру</w:t>
            </w:r>
          </w:p>
          <w:p w14:paraId="04AA26A8">
            <w:pPr>
              <w:spacing w:after="0"/>
              <w:rPr>
                <w:rFonts w:ascii="Times New Roman" w:hAnsi="Times New Roman" w:cs="Times New Roman"/>
                <w:sz w:val="28"/>
                <w:szCs w:val="28"/>
              </w:rPr>
            </w:pPr>
            <w:r>
              <w:rPr>
                <w:rFonts w:ascii="Times New Roman" w:hAnsi="Times New Roman" w:cs="Times New Roman"/>
                <w:sz w:val="28"/>
                <w:szCs w:val="28"/>
              </w:rPr>
              <w:t>Сапта бір-бірлеп, бірінің артынан бірі, аяқтың ұшымен</w:t>
            </w:r>
          </w:p>
          <w:p w14:paraId="19E340A2">
            <w:pPr>
              <w:spacing w:after="0"/>
              <w:rPr>
                <w:rFonts w:ascii="Times New Roman" w:hAnsi="Times New Roman" w:cs="Times New Roman"/>
                <w:sz w:val="28"/>
                <w:szCs w:val="28"/>
              </w:rPr>
            </w:pPr>
            <w:r>
              <w:rPr>
                <w:rFonts w:ascii="Times New Roman" w:hAnsi="Times New Roman" w:cs="Times New Roman"/>
                <w:sz w:val="28"/>
                <w:szCs w:val="28"/>
              </w:rPr>
              <w:t xml:space="preserve">жүгіру. </w:t>
            </w:r>
          </w:p>
          <w:p w14:paraId="278004CD">
            <w:pPr>
              <w:spacing w:after="0"/>
              <w:rPr>
                <w:rFonts w:ascii="Times New Roman" w:hAnsi="Times New Roman" w:cs="Times New Roman"/>
                <w:sz w:val="28"/>
                <w:szCs w:val="28"/>
              </w:rPr>
            </w:pPr>
            <w:r>
              <w:rPr>
                <w:rFonts w:ascii="Times New Roman" w:hAnsi="Times New Roman" w:cs="Times New Roman"/>
                <w:sz w:val="28"/>
                <w:szCs w:val="28"/>
              </w:rPr>
              <w:t>Бір-бірінен 1,5–2 метр арақашықтықта отырып</w:t>
            </w:r>
          </w:p>
          <w:p w14:paraId="07B7E8D5">
            <w:pPr>
              <w:spacing w:after="0"/>
              <w:rPr>
                <w:rFonts w:ascii="Times New Roman" w:hAnsi="Times New Roman" w:cs="Times New Roman"/>
                <w:sz w:val="28"/>
                <w:szCs w:val="28"/>
              </w:rPr>
            </w:pPr>
            <w:r>
              <w:rPr>
                <w:rFonts w:ascii="Times New Roman" w:hAnsi="Times New Roman" w:cs="Times New Roman"/>
                <w:sz w:val="28"/>
                <w:szCs w:val="28"/>
              </w:rPr>
              <w:t>, аяқты алшақ ұстаған қалпында допты домалату</w:t>
            </w:r>
          </w:p>
          <w:p w14:paraId="2728D0AE">
            <w:pPr>
              <w:spacing w:after="0"/>
              <w:rPr>
                <w:rFonts w:ascii="Times New Roman" w:hAnsi="Times New Roman" w:cs="Times New Roman"/>
                <w:sz w:val="28"/>
                <w:szCs w:val="28"/>
              </w:rPr>
            </w:pPr>
            <w:r>
              <w:rPr>
                <w:rFonts w:ascii="Times New Roman" w:hAnsi="Times New Roman" w:cs="Times New Roman"/>
                <w:sz w:val="28"/>
                <w:szCs w:val="28"/>
              </w:rPr>
              <w:t>Тура бағытта 4–6 метр арақашықтықта, «жыланша еңбектеу</w:t>
            </w:r>
          </w:p>
          <w:p w14:paraId="30D3BAFE">
            <w:pPr>
              <w:spacing w:after="0"/>
              <w:rPr>
                <w:rFonts w:ascii="Times New Roman" w:hAnsi="Times New Roman" w:cs="Times New Roman"/>
                <w:sz w:val="28"/>
                <w:szCs w:val="28"/>
              </w:rPr>
            </w:pPr>
            <w:r>
              <w:rPr>
                <w:rFonts w:ascii="Times New Roman" w:hAnsi="Times New Roman" w:cs="Times New Roman"/>
                <w:sz w:val="28"/>
                <w:szCs w:val="28"/>
              </w:rPr>
              <w:t xml:space="preserve">Қимылды ойын: </w:t>
            </w:r>
          </w:p>
          <w:p w14:paraId="717721AF">
            <w:pPr>
              <w:pStyle w:val="9"/>
              <w:ind w:left="0"/>
              <w:rPr>
                <w:bCs/>
                <w:color w:val="000000"/>
                <w:spacing w:val="6"/>
              </w:rPr>
            </w:pPr>
            <w:r>
              <w:rPr>
                <w:bCs/>
                <w:color w:val="000000"/>
                <w:spacing w:val="6"/>
              </w:rPr>
              <w:t>Поезд</w:t>
            </w:r>
          </w:p>
          <w:p w14:paraId="267BDDD6">
            <w:pPr>
              <w:pStyle w:val="9"/>
              <w:ind w:left="0"/>
              <w:rPr>
                <w:bCs/>
                <w:color w:val="000000"/>
                <w:spacing w:val="6"/>
              </w:rPr>
            </w:pPr>
          </w:p>
          <w:p w14:paraId="654B5923">
            <w:pPr>
              <w:pStyle w:val="15"/>
              <w:jc w:val="center"/>
              <w:rPr>
                <w:rFonts w:ascii="Times New Roman" w:hAnsi="Times New Roman"/>
                <w:b/>
                <w:bCs/>
                <w:sz w:val="28"/>
                <w:szCs w:val="28"/>
                <w:lang w:val="kk-KZ"/>
              </w:rPr>
            </w:pPr>
            <w:r>
              <w:rPr>
                <w:rFonts w:ascii="Times New Roman" w:hAnsi="Times New Roman"/>
                <w:b/>
                <w:bCs/>
                <w:sz w:val="28"/>
                <w:szCs w:val="28"/>
                <w:lang w:val="kk-KZ"/>
              </w:rPr>
              <w:t>Музыка</w:t>
            </w:r>
          </w:p>
          <w:p w14:paraId="2E40D40B">
            <w:pPr>
              <w:spacing w:after="0"/>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Музыка тыңдау:  </w:t>
            </w:r>
            <w:r>
              <w:rPr>
                <w:rFonts w:ascii="Times New Roman" w:hAnsi="Times New Roman" w:cs="Times New Roman"/>
                <w:sz w:val="28"/>
                <w:szCs w:val="28"/>
                <w:lang w:val="kk-KZ"/>
              </w:rPr>
              <w:t>Ересектердің орындауында және аудио-бейнежазбадан музыка тыңдап, музыкалық шығарманың көркем құралдарын: дауысы (ақырын-қатты), қарқыны (жылдам-баяу), көңіл-күйі (мұңды, көңілді ) байқауға үйренеді.</w:t>
            </w:r>
          </w:p>
          <w:p w14:paraId="528C5E04">
            <w:pPr>
              <w:pStyle w:val="9"/>
              <w:ind w:left="0"/>
              <w:rPr>
                <w:bCs/>
                <w:color w:val="000000"/>
                <w:spacing w:val="6"/>
              </w:rPr>
            </w:pPr>
          </w:p>
          <w:p w14:paraId="3A6AD4E2">
            <w:pPr>
              <w:pStyle w:val="9"/>
              <w:ind w:left="0"/>
              <w:rPr>
                <w:lang w:eastAsia="ru-RU"/>
              </w:rPr>
            </w:pPr>
          </w:p>
        </w:tc>
        <w:tc>
          <w:tcPr>
            <w:tcW w:w="2410" w:type="dxa"/>
            <w:gridSpan w:val="3"/>
            <w:tcBorders>
              <w:bottom w:val="single" w:color="auto" w:sz="4" w:space="0"/>
              <w:right w:val="single" w:color="auto" w:sz="4" w:space="0"/>
            </w:tcBorders>
          </w:tcPr>
          <w:p w14:paraId="7982F611">
            <w:pPr>
              <w:spacing w:after="0"/>
              <w:rPr>
                <w:rFonts w:ascii="Times New Roman" w:hAnsi="Times New Roman" w:cs="Times New Roman"/>
                <w:sz w:val="28"/>
                <w:szCs w:val="28"/>
                <w:lang w:val="kk-KZ"/>
              </w:rPr>
            </w:pPr>
          </w:p>
        </w:tc>
        <w:tc>
          <w:tcPr>
            <w:tcW w:w="2692" w:type="dxa"/>
            <w:gridSpan w:val="2"/>
            <w:tcBorders>
              <w:left w:val="single" w:color="auto" w:sz="4" w:space="0"/>
              <w:bottom w:val="single" w:color="auto" w:sz="4" w:space="0"/>
            </w:tcBorders>
          </w:tcPr>
          <w:p w14:paraId="028A4A9D">
            <w:pPr>
              <w:pStyle w:val="15"/>
              <w:jc w:val="center"/>
              <w:rPr>
                <w:rFonts w:ascii="Times New Roman" w:hAnsi="Times New Roman"/>
                <w:b/>
                <w:bCs/>
                <w:sz w:val="28"/>
                <w:szCs w:val="28"/>
              </w:rPr>
            </w:pPr>
            <w:r>
              <w:rPr>
                <w:rFonts w:ascii="Times New Roman" w:hAnsi="Times New Roman"/>
                <w:b/>
                <w:bCs/>
                <w:sz w:val="28"/>
                <w:szCs w:val="28"/>
              </w:rPr>
              <w:t>Дене шынықтыру</w:t>
            </w:r>
          </w:p>
          <w:p w14:paraId="7DE50286">
            <w:pPr>
              <w:spacing w:after="0"/>
              <w:rPr>
                <w:rFonts w:ascii="Times New Roman" w:hAnsi="Times New Roman" w:cs="Times New Roman"/>
                <w:sz w:val="28"/>
                <w:szCs w:val="28"/>
              </w:rPr>
            </w:pPr>
            <w:r>
              <w:rPr>
                <w:rFonts w:ascii="Times New Roman" w:hAnsi="Times New Roman" w:cs="Times New Roman"/>
                <w:sz w:val="28"/>
                <w:szCs w:val="28"/>
              </w:rPr>
              <w:t>Жалпы дамытушы жаттығулар.</w:t>
            </w:r>
          </w:p>
          <w:p w14:paraId="526F1FC1">
            <w:pPr>
              <w:spacing w:after="0"/>
              <w:rPr>
                <w:rFonts w:ascii="Times New Roman" w:hAnsi="Times New Roman" w:cs="Times New Roman"/>
                <w:sz w:val="28"/>
                <w:szCs w:val="28"/>
              </w:rPr>
            </w:pPr>
            <w:r>
              <w:rPr>
                <w:rFonts w:ascii="Times New Roman" w:hAnsi="Times New Roman" w:cs="Times New Roman"/>
                <w:sz w:val="28"/>
                <w:szCs w:val="28"/>
              </w:rPr>
              <w:t xml:space="preserve">Негізгі қимылдар: </w:t>
            </w:r>
          </w:p>
          <w:p w14:paraId="35DCC3DD">
            <w:pPr>
              <w:spacing w:after="0"/>
              <w:rPr>
                <w:rFonts w:ascii="Times New Roman" w:hAnsi="Times New Roman" w:cs="Times New Roman"/>
                <w:sz w:val="28"/>
                <w:szCs w:val="28"/>
              </w:rPr>
            </w:pPr>
            <w:r>
              <w:rPr>
                <w:rFonts w:ascii="Times New Roman" w:hAnsi="Times New Roman" w:cs="Times New Roman"/>
                <w:sz w:val="28"/>
                <w:szCs w:val="28"/>
              </w:rPr>
              <w:t>тізені жоғары көтеріп жүру аралықты сақтай отырып, бағытты өзгертіп қол мен аяқ қозғалыстарын үйлестіре жүру;</w:t>
            </w:r>
          </w:p>
          <w:p w14:paraId="3C6AC7D6">
            <w:pPr>
              <w:spacing w:after="0"/>
              <w:rPr>
                <w:rFonts w:ascii="Times New Roman" w:hAnsi="Times New Roman" w:cs="Times New Roman"/>
                <w:sz w:val="28"/>
                <w:szCs w:val="28"/>
              </w:rPr>
            </w:pPr>
            <w:r>
              <w:rPr>
                <w:rFonts w:ascii="Times New Roman" w:hAnsi="Times New Roman" w:cs="Times New Roman"/>
                <w:sz w:val="28"/>
                <w:szCs w:val="28"/>
              </w:rPr>
              <w:t>Сапта бір-бірлеп, бірінің артынан бірі</w:t>
            </w:r>
          </w:p>
          <w:p w14:paraId="72C9CAFB">
            <w:pPr>
              <w:tabs>
                <w:tab w:val="center" w:pos="1696"/>
              </w:tabs>
              <w:spacing w:after="0"/>
              <w:rPr>
                <w:rFonts w:ascii="Times New Roman" w:hAnsi="Times New Roman" w:cs="Times New Roman"/>
                <w:sz w:val="28"/>
                <w:szCs w:val="28"/>
              </w:rPr>
            </w:pPr>
            <w:r>
              <w:rPr>
                <w:rFonts w:ascii="Times New Roman" w:hAnsi="Times New Roman" w:cs="Times New Roman"/>
                <w:sz w:val="28"/>
                <w:szCs w:val="28"/>
              </w:rPr>
              <w:t>жүгіру;</w:t>
            </w:r>
            <w:r>
              <w:rPr>
                <w:rFonts w:ascii="Times New Roman" w:hAnsi="Times New Roman" w:cs="Times New Roman"/>
                <w:sz w:val="28"/>
                <w:szCs w:val="28"/>
              </w:rPr>
              <w:tab/>
            </w:r>
          </w:p>
          <w:p w14:paraId="06F4B3DC">
            <w:pPr>
              <w:spacing w:after="0"/>
              <w:rPr>
                <w:rFonts w:ascii="Times New Roman" w:hAnsi="Times New Roman" w:cs="Times New Roman"/>
                <w:sz w:val="28"/>
                <w:szCs w:val="28"/>
              </w:rPr>
            </w:pPr>
            <w:r>
              <w:rPr>
                <w:rFonts w:ascii="Times New Roman" w:hAnsi="Times New Roman" w:cs="Times New Roman"/>
                <w:sz w:val="28"/>
                <w:szCs w:val="28"/>
              </w:rPr>
              <w:t>Екі аяқтап басты затқа тигізе отырып, жоғары қарай 2-3 метр қашықтықта алға қарай жылжи отырып секіру</w:t>
            </w:r>
          </w:p>
          <w:p w14:paraId="3D3C1D50">
            <w:pPr>
              <w:spacing w:after="0"/>
              <w:rPr>
                <w:rFonts w:ascii="Times New Roman" w:hAnsi="Times New Roman" w:cs="Times New Roman"/>
                <w:sz w:val="28"/>
                <w:szCs w:val="28"/>
              </w:rPr>
            </w:pPr>
            <w:r>
              <w:rPr>
                <w:rFonts w:ascii="Times New Roman" w:hAnsi="Times New Roman" w:cs="Times New Roman"/>
                <w:sz w:val="28"/>
                <w:szCs w:val="28"/>
              </w:rPr>
              <w:t xml:space="preserve">Қимылды ойын: </w:t>
            </w:r>
          </w:p>
          <w:p w14:paraId="5894E247">
            <w:pPr>
              <w:shd w:val="clear" w:color="auto" w:fill="FFFFFF"/>
              <w:spacing w:after="0"/>
              <w:rPr>
                <w:rFonts w:ascii="Times New Roman" w:hAnsi="Times New Roman" w:cs="Times New Roman"/>
                <w:bCs/>
                <w:sz w:val="28"/>
                <w:szCs w:val="28"/>
              </w:rPr>
            </w:pPr>
            <w:r>
              <w:rPr>
                <w:rFonts w:ascii="Times New Roman" w:hAnsi="Times New Roman" w:cs="Times New Roman"/>
                <w:bCs/>
                <w:color w:val="000000"/>
                <w:spacing w:val="11"/>
                <w:sz w:val="28"/>
                <w:szCs w:val="28"/>
              </w:rPr>
              <w:t>«Допты дәлдеп лақтыр»</w:t>
            </w:r>
          </w:p>
          <w:p w14:paraId="0C84D98E">
            <w:pPr>
              <w:pStyle w:val="15"/>
              <w:jc w:val="center"/>
              <w:rPr>
                <w:rFonts w:ascii="Times New Roman" w:hAnsi="Times New Roman"/>
                <w:b/>
                <w:bCs/>
                <w:sz w:val="28"/>
                <w:szCs w:val="28"/>
                <w:lang w:val="kk-KZ"/>
              </w:rPr>
            </w:pPr>
          </w:p>
          <w:p w14:paraId="2A6DB32D">
            <w:pPr>
              <w:spacing w:after="0"/>
              <w:rPr>
                <w:rFonts w:ascii="Times New Roman" w:hAnsi="Times New Roman" w:cs="Times New Roman"/>
                <w:b/>
                <w:bCs/>
                <w:sz w:val="28"/>
                <w:szCs w:val="28"/>
                <w:lang w:val="kk-KZ"/>
              </w:rPr>
            </w:pPr>
          </w:p>
        </w:tc>
        <w:tc>
          <w:tcPr>
            <w:tcW w:w="2420" w:type="dxa"/>
            <w:tcBorders>
              <w:bottom w:val="single" w:color="auto" w:sz="4" w:space="0"/>
            </w:tcBorders>
          </w:tcPr>
          <w:p w14:paraId="205D86D9">
            <w:pPr>
              <w:pStyle w:val="15"/>
              <w:jc w:val="center"/>
              <w:rPr>
                <w:rFonts w:ascii="Times New Roman" w:hAnsi="Times New Roman"/>
                <w:b/>
                <w:bCs/>
                <w:sz w:val="28"/>
                <w:szCs w:val="28"/>
                <w:lang w:val="kk-KZ"/>
              </w:rPr>
            </w:pPr>
          </w:p>
        </w:tc>
      </w:tr>
      <w:tr w14:paraId="4CB40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407" w:type="dxa"/>
            <w:vMerge w:val="continue"/>
            <w:tcBorders>
              <w:top w:val="single" w:color="000000" w:sz="4" w:space="0"/>
              <w:left w:val="single" w:color="000000" w:sz="4" w:space="0"/>
              <w:bottom w:val="single" w:color="000000" w:sz="4" w:space="0"/>
              <w:right w:val="single" w:color="000000" w:sz="4" w:space="0"/>
            </w:tcBorders>
            <w:vAlign w:val="center"/>
          </w:tcPr>
          <w:p w14:paraId="50F7F269">
            <w:pPr>
              <w:spacing w:after="0"/>
              <w:rPr>
                <w:rFonts w:ascii="Times New Roman" w:hAnsi="Times New Roman" w:eastAsia="Times New Roman" w:cs="Times New Roman"/>
                <w:b/>
                <w:sz w:val="28"/>
                <w:szCs w:val="28"/>
                <w:lang w:val="kk-KZ"/>
              </w:rPr>
            </w:pPr>
          </w:p>
        </w:tc>
        <w:tc>
          <w:tcPr>
            <w:tcW w:w="2123" w:type="dxa"/>
            <w:tcBorders>
              <w:top w:val="single" w:color="auto" w:sz="4" w:space="0"/>
            </w:tcBorders>
          </w:tcPr>
          <w:p w14:paraId="486049FB">
            <w:pPr>
              <w:pStyle w:val="11"/>
              <w:shd w:val="clear" w:color="auto" w:fill="FFFFFF"/>
              <w:spacing w:before="0" w:beforeAutospacing="0" w:after="0" w:afterAutospacing="0"/>
              <w:rPr>
                <w:sz w:val="28"/>
                <w:szCs w:val="28"/>
                <w:lang w:val="kk-KZ"/>
              </w:rPr>
            </w:pPr>
            <w:r>
              <w:rPr>
                <w:sz w:val="28"/>
                <w:szCs w:val="28"/>
                <w:lang w:val="kk-KZ"/>
              </w:rPr>
              <w:t>Балалардан қазір жылдың қай мезгілі?</w:t>
            </w:r>
          </w:p>
          <w:p w14:paraId="499162A7">
            <w:pPr>
              <w:pStyle w:val="11"/>
              <w:shd w:val="clear" w:color="auto" w:fill="FFFFFF"/>
              <w:spacing w:before="0" w:beforeAutospacing="0" w:after="0" w:afterAutospacing="0"/>
              <w:rPr>
                <w:sz w:val="28"/>
                <w:szCs w:val="28"/>
                <w:lang w:val="kk-KZ"/>
              </w:rPr>
            </w:pPr>
            <w:r>
              <w:rPr>
                <w:sz w:val="28"/>
                <w:szCs w:val="28"/>
                <w:lang w:val="kk-KZ"/>
              </w:rPr>
              <w:t>Күндіз ба, әлде түн ба?</w:t>
            </w:r>
          </w:p>
          <w:p w14:paraId="44233CDE">
            <w:pPr>
              <w:pStyle w:val="11"/>
              <w:shd w:val="clear" w:color="auto" w:fill="FFFFFF"/>
              <w:spacing w:before="0" w:beforeAutospacing="0" w:after="0" w:afterAutospacing="0"/>
              <w:rPr>
                <w:sz w:val="28"/>
                <w:szCs w:val="28"/>
                <w:lang w:val="kk-KZ"/>
              </w:rPr>
            </w:pPr>
            <w:r>
              <w:rPr>
                <w:sz w:val="28"/>
                <w:szCs w:val="28"/>
                <w:lang w:val="kk-KZ"/>
              </w:rPr>
              <w:t>Аспанда біз не көреміз? Құстар туралы не білесіңдер? Құстар күндіз ұша ма? Әлде түнде ұшады ма?сұрау</w:t>
            </w:r>
          </w:p>
          <w:p w14:paraId="26E7640E">
            <w:pPr>
              <w:pStyle w:val="11"/>
              <w:shd w:val="clear" w:color="auto" w:fill="FFFFFF"/>
              <w:spacing w:before="0" w:beforeAutospacing="0" w:after="0" w:afterAutospacing="0"/>
              <w:rPr>
                <w:sz w:val="28"/>
                <w:szCs w:val="28"/>
                <w:lang w:val="kk-KZ"/>
              </w:rPr>
            </w:pPr>
            <w:r>
              <w:rPr>
                <w:sz w:val="28"/>
                <w:szCs w:val="28"/>
                <w:lang w:val="kk-KZ"/>
              </w:rPr>
              <w:t>Балаларды ғылым орталығына шақырып, аспан әлемінің макетін көрсету. Алдымен танитындарын атату. Құстар  туралы айтып беру.</w:t>
            </w:r>
          </w:p>
          <w:p w14:paraId="7DF6E452">
            <w:pPr>
              <w:pStyle w:val="16"/>
              <w:rPr>
                <w:b/>
                <w:bCs/>
                <w:sz w:val="28"/>
                <w:szCs w:val="28"/>
              </w:rPr>
            </w:pPr>
            <w:r>
              <w:rPr>
                <w:b/>
                <w:bCs/>
                <w:sz w:val="28"/>
                <w:szCs w:val="28"/>
              </w:rPr>
              <w:t>(қоршаған ортамен танысу)</w:t>
            </w:r>
          </w:p>
          <w:p w14:paraId="4EB21023">
            <w:pPr>
              <w:pStyle w:val="11"/>
              <w:shd w:val="clear" w:color="auto" w:fill="FFFFFF"/>
              <w:spacing w:before="0" w:beforeAutospacing="0" w:after="0" w:afterAutospacing="0"/>
              <w:rPr>
                <w:sz w:val="28"/>
                <w:szCs w:val="28"/>
                <w:lang w:val="kk-KZ"/>
              </w:rPr>
            </w:pPr>
            <w:r>
              <w:rPr>
                <w:sz w:val="28"/>
                <w:szCs w:val="28"/>
                <w:lang w:val="kk-KZ"/>
              </w:rPr>
              <w:t xml:space="preserve">Құстардың қайсысы  сендерге ұнады? Самолеттарды құстарға қарап жасағанын айту. </w:t>
            </w:r>
          </w:p>
          <w:p w14:paraId="675C2939">
            <w:pPr>
              <w:pStyle w:val="11"/>
              <w:shd w:val="clear" w:color="auto" w:fill="FFFFFF"/>
              <w:spacing w:before="0" w:beforeAutospacing="0" w:after="0" w:afterAutospacing="0"/>
              <w:rPr>
                <w:sz w:val="28"/>
                <w:szCs w:val="28"/>
                <w:lang w:val="kk-KZ"/>
              </w:rPr>
            </w:pPr>
            <w:r>
              <w:rPr>
                <w:sz w:val="28"/>
                <w:szCs w:val="28"/>
                <w:lang w:val="kk-KZ"/>
              </w:rPr>
              <w:t xml:space="preserve">Құстардың суретін салып, қағаздан жасап көреміз бе?сұрау. </w:t>
            </w:r>
          </w:p>
          <w:p w14:paraId="1B22DD28">
            <w:pPr>
              <w:pStyle w:val="11"/>
              <w:shd w:val="clear" w:color="auto" w:fill="FFFFFF"/>
              <w:spacing w:before="0" w:beforeAutospacing="0" w:after="0" w:afterAutospacing="0"/>
              <w:rPr>
                <w:sz w:val="28"/>
                <w:szCs w:val="28"/>
                <w:lang w:val="kk-KZ"/>
              </w:rPr>
            </w:pPr>
            <w:r>
              <w:rPr>
                <w:sz w:val="28"/>
                <w:szCs w:val="28"/>
                <w:lang w:val="kk-KZ"/>
              </w:rPr>
              <w:t xml:space="preserve">Сөйтіп орталықтарға бөлінейік деп ұсыну. </w:t>
            </w:r>
          </w:p>
          <w:p w14:paraId="39662C48">
            <w:pPr>
              <w:pStyle w:val="15"/>
              <w:rPr>
                <w:rFonts w:ascii="Times New Roman" w:hAnsi="Times New Roman"/>
                <w:sz w:val="28"/>
                <w:szCs w:val="28"/>
                <w:lang w:val="kk-KZ"/>
              </w:rPr>
            </w:pPr>
            <w:r>
              <w:rPr>
                <w:rFonts w:ascii="Times New Roman" w:hAnsi="Times New Roman"/>
                <w:sz w:val="28"/>
                <w:szCs w:val="28"/>
                <w:lang w:val="kk-KZ"/>
              </w:rPr>
              <w:t xml:space="preserve">Бірінші орталықта балалар құстың суретін саладырту, екінші орталықта қағаздан бүктеп самолет  жасату оны ұшыруын ұйымдастыру.  </w:t>
            </w:r>
            <w:r>
              <w:rPr>
                <w:rFonts w:ascii="Times New Roman" w:hAnsi="Times New Roman"/>
                <w:b/>
                <w:bCs/>
                <w:sz w:val="28"/>
                <w:szCs w:val="28"/>
              </w:rPr>
              <w:t>(құрастыру, сурет салу)</w:t>
            </w:r>
          </w:p>
        </w:tc>
        <w:tc>
          <w:tcPr>
            <w:tcW w:w="1843" w:type="dxa"/>
            <w:gridSpan w:val="2"/>
            <w:tcBorders>
              <w:top w:val="single" w:color="auto" w:sz="4" w:space="0"/>
            </w:tcBorders>
          </w:tcPr>
          <w:p w14:paraId="54A94C7B">
            <w:pPr>
              <w:pStyle w:val="16"/>
              <w:rPr>
                <w:sz w:val="28"/>
                <w:szCs w:val="28"/>
              </w:rPr>
            </w:pPr>
            <w:r>
              <w:rPr>
                <w:sz w:val="28"/>
                <w:szCs w:val="28"/>
              </w:rPr>
              <w:t xml:space="preserve">Балаларды таңдауы бойынша орталықтарға бөлу. </w:t>
            </w:r>
          </w:p>
          <w:p w14:paraId="0C7EF65C">
            <w:pPr>
              <w:pStyle w:val="16"/>
              <w:rPr>
                <w:b/>
                <w:bCs/>
                <w:sz w:val="28"/>
                <w:szCs w:val="28"/>
              </w:rPr>
            </w:pPr>
            <w:r>
              <w:rPr>
                <w:sz w:val="28"/>
                <w:szCs w:val="28"/>
              </w:rPr>
              <w:t>Бірінші орталықта баклашкадан немесе картон қазағдардан құс құрастыртқызу.</w:t>
            </w:r>
            <w:r>
              <w:rPr>
                <w:b/>
                <w:bCs/>
                <w:sz w:val="28"/>
                <w:szCs w:val="28"/>
              </w:rPr>
              <w:t xml:space="preserve"> (құрастыру)</w:t>
            </w:r>
          </w:p>
          <w:p w14:paraId="43C77430">
            <w:pPr>
              <w:spacing w:after="0"/>
              <w:rPr>
                <w:rFonts w:ascii="Times New Roman" w:hAnsi="Times New Roman" w:cs="Times New Roman"/>
                <w:sz w:val="28"/>
                <w:szCs w:val="28"/>
                <w:lang w:val="kk-KZ"/>
              </w:rPr>
            </w:pPr>
            <w:r>
              <w:rPr>
                <w:rFonts w:ascii="Times New Roman" w:hAnsi="Times New Roman" w:cs="Times New Roman"/>
                <w:sz w:val="28"/>
                <w:szCs w:val="28"/>
                <w:lang w:val="kk-KZ"/>
              </w:rPr>
              <w:t>Екінші орталықта геометриялық фигураларды (дөңгелек, үшбұрыш, төртбұрыш)</w:t>
            </w:r>
            <w:r>
              <w:rPr>
                <w:rFonts w:ascii="Times New Roman" w:hAnsi="Times New Roman" w:cs="Times New Roman"/>
                <w:spacing w:val="1"/>
                <w:sz w:val="28"/>
                <w:szCs w:val="28"/>
                <w:lang w:val="kk-KZ"/>
              </w:rPr>
              <w:t xml:space="preserve"> </w:t>
            </w:r>
          </w:p>
          <w:p w14:paraId="0258DA52">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танып, атай білуге үйретіп, топтағы құрастыру материалдарынан құстың ұясын ұжымдасып құратқызу. Жеке балаларға да қағаз бетінде  геометриялық фигуралардан ұяшық құрастырғызу және жасағандарын әңгімелету. </w:t>
            </w:r>
          </w:p>
          <w:p w14:paraId="40DE9792">
            <w:pPr>
              <w:pStyle w:val="16"/>
              <w:rPr>
                <w:b/>
                <w:bCs/>
                <w:sz w:val="28"/>
                <w:szCs w:val="28"/>
              </w:rPr>
            </w:pPr>
            <w:r>
              <w:rPr>
                <w:b/>
                <w:bCs/>
                <w:sz w:val="28"/>
                <w:szCs w:val="28"/>
              </w:rPr>
              <w:t>(математика негіздері және сөйлеуді дамыту)</w:t>
            </w:r>
          </w:p>
          <w:p w14:paraId="304629B3">
            <w:pPr>
              <w:pStyle w:val="16"/>
              <w:rPr>
                <w:b/>
                <w:bCs/>
                <w:sz w:val="28"/>
                <w:szCs w:val="28"/>
              </w:rPr>
            </w:pPr>
          </w:p>
          <w:p w14:paraId="274405EC">
            <w:pPr>
              <w:pStyle w:val="16"/>
              <w:rPr>
                <w:sz w:val="28"/>
                <w:szCs w:val="28"/>
              </w:rPr>
            </w:pPr>
            <w:r>
              <w:rPr>
                <w:sz w:val="28"/>
                <w:szCs w:val="28"/>
              </w:rPr>
              <w:t>Құстар әніне музыка қосып сергіту сәтін жасату.</w:t>
            </w:r>
          </w:p>
          <w:p w14:paraId="36FE23FB">
            <w:pPr>
              <w:pStyle w:val="16"/>
              <w:rPr>
                <w:b/>
                <w:bCs/>
                <w:sz w:val="28"/>
                <w:szCs w:val="28"/>
              </w:rPr>
            </w:pPr>
            <w:r>
              <w:rPr>
                <w:b/>
                <w:bCs/>
                <w:sz w:val="28"/>
                <w:szCs w:val="28"/>
              </w:rPr>
              <w:t>(музыка)</w:t>
            </w:r>
          </w:p>
          <w:p w14:paraId="6128925D">
            <w:pPr>
              <w:pStyle w:val="15"/>
              <w:rPr>
                <w:rFonts w:ascii="Times New Roman" w:hAnsi="Times New Roman"/>
                <w:sz w:val="28"/>
                <w:szCs w:val="28"/>
                <w:lang w:val="kk-KZ"/>
              </w:rPr>
            </w:pPr>
          </w:p>
        </w:tc>
        <w:tc>
          <w:tcPr>
            <w:tcW w:w="2410" w:type="dxa"/>
            <w:gridSpan w:val="3"/>
            <w:tcBorders>
              <w:top w:val="single" w:color="auto" w:sz="4" w:space="0"/>
            </w:tcBorders>
          </w:tcPr>
          <w:p w14:paraId="0144908B">
            <w:pPr>
              <w:spacing w:after="0"/>
              <w:rPr>
                <w:rFonts w:ascii="Times New Roman" w:hAnsi="Times New Roman" w:cs="Times New Roman"/>
                <w:b/>
                <w:bCs/>
                <w:sz w:val="28"/>
                <w:szCs w:val="28"/>
                <w:lang w:val="kk-KZ"/>
              </w:rPr>
            </w:pPr>
            <w:r>
              <w:rPr>
                <w:rFonts w:ascii="Times New Roman" w:hAnsi="Times New Roman" w:cs="Times New Roman"/>
                <w:sz w:val="28"/>
                <w:szCs w:val="28"/>
                <w:lang w:val="kk-KZ"/>
              </w:rPr>
              <w:t>Ғажайып қорапшадан көздерін жұмып заттар алуды ұсыну. Заттарды</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салыстыру:</w:t>
            </w:r>
            <w:r>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заттарға</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қосу</w:t>
            </w:r>
            <w:r>
              <w:rPr>
                <w:rFonts w:ascii="Times New Roman" w:hAnsi="Times New Roman" w:cs="Times New Roman"/>
                <w:spacing w:val="-6"/>
                <w:sz w:val="28"/>
                <w:szCs w:val="28"/>
                <w:lang w:val="kk-KZ"/>
              </w:rPr>
              <w:t xml:space="preserve"> </w:t>
            </w:r>
            <w:r>
              <w:rPr>
                <w:rFonts w:ascii="Times New Roman" w:hAnsi="Times New Roman" w:cs="Times New Roman"/>
                <w:sz w:val="28"/>
                <w:szCs w:val="28"/>
                <w:lang w:val="kk-KZ"/>
              </w:rPr>
              <w:t>немесе</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заттардан</w:t>
            </w:r>
            <w:r>
              <w:rPr>
                <w:rFonts w:ascii="Times New Roman" w:hAnsi="Times New Roman" w:cs="Times New Roman"/>
                <w:spacing w:val="-5"/>
                <w:sz w:val="28"/>
                <w:szCs w:val="28"/>
                <w:lang w:val="kk-KZ"/>
              </w:rPr>
              <w:t xml:space="preserve"> </w:t>
            </w:r>
            <w:r>
              <w:rPr>
                <w:rFonts w:ascii="Times New Roman" w:hAnsi="Times New Roman" w:cs="Times New Roman"/>
                <w:sz w:val="28"/>
                <w:szCs w:val="28"/>
                <w:lang w:val="kk-KZ"/>
              </w:rPr>
              <w:t>алу</w:t>
            </w:r>
            <w:r>
              <w:rPr>
                <w:rFonts w:ascii="Times New Roman" w:hAnsi="Times New Roman" w:cs="Times New Roman"/>
                <w:spacing w:val="-8"/>
                <w:sz w:val="28"/>
                <w:szCs w:val="28"/>
                <w:lang w:val="kk-KZ"/>
              </w:rPr>
              <w:t xml:space="preserve"> </w:t>
            </w:r>
            <w:r>
              <w:rPr>
                <w:rFonts w:ascii="Times New Roman" w:hAnsi="Times New Roman" w:cs="Times New Roman"/>
                <w:sz w:val="28"/>
                <w:szCs w:val="28"/>
                <w:lang w:val="kk-KZ"/>
              </w:rPr>
              <w:t>тәсілдері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арқылы</w:t>
            </w:r>
            <w:r>
              <w:rPr>
                <w:rFonts w:ascii="Times New Roman" w:hAnsi="Times New Roman" w:cs="Times New Roman"/>
                <w:spacing w:val="-68"/>
                <w:sz w:val="28"/>
                <w:szCs w:val="28"/>
                <w:lang w:val="kk-KZ"/>
              </w:rPr>
              <w:t xml:space="preserve"> </w:t>
            </w:r>
            <w:r>
              <w:rPr>
                <w:rFonts w:ascii="Times New Roman" w:hAnsi="Times New Roman" w:cs="Times New Roman"/>
                <w:sz w:val="28"/>
                <w:szCs w:val="28"/>
                <w:lang w:val="kk-KZ"/>
              </w:rPr>
              <w:t>тең және тең емес заттар тобын салыстыру, «Тең бе?», «Қайсысы артық (кем)?»</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сауалдарына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жауап</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беруін қалыптастыру</w:t>
            </w:r>
          </w:p>
          <w:p w14:paraId="626BDE92">
            <w:pPr>
              <w:spacing w:after="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(математика негіздері)</w:t>
            </w:r>
          </w:p>
          <w:p w14:paraId="47126D47">
            <w:pPr>
              <w:spacing w:after="0"/>
              <w:jc w:val="both"/>
              <w:rPr>
                <w:rFonts w:ascii="Times New Roman" w:hAnsi="Times New Roman" w:cs="Times New Roman"/>
                <w:b/>
                <w:bCs/>
                <w:sz w:val="28"/>
                <w:szCs w:val="28"/>
                <w:lang w:val="kk-KZ"/>
              </w:rPr>
            </w:pPr>
          </w:p>
          <w:p w14:paraId="7BA821F4">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Аспанды, бұлтты және ағаштары бар суретті  көрсетіп не жетпейтінін сұрау. Балалар қалауы бойынша дайын құстарды желімдеп жапсырады немесе карандарштармен құстарды салады. </w:t>
            </w:r>
          </w:p>
          <w:p w14:paraId="3BD57FA2">
            <w:pPr>
              <w:pStyle w:val="15"/>
              <w:rPr>
                <w:rFonts w:ascii="Times New Roman" w:hAnsi="Times New Roman"/>
                <w:b/>
                <w:bCs/>
                <w:sz w:val="28"/>
                <w:szCs w:val="28"/>
                <w:lang w:val="kk-KZ"/>
              </w:rPr>
            </w:pPr>
            <w:r>
              <w:rPr>
                <w:rFonts w:ascii="Times New Roman" w:hAnsi="Times New Roman"/>
                <w:b/>
                <w:bCs/>
                <w:sz w:val="28"/>
                <w:szCs w:val="28"/>
              </w:rPr>
              <w:t>(жапсыру және сурет салу)</w:t>
            </w:r>
          </w:p>
        </w:tc>
        <w:tc>
          <w:tcPr>
            <w:tcW w:w="2692" w:type="dxa"/>
            <w:gridSpan w:val="2"/>
            <w:tcBorders>
              <w:top w:val="single" w:color="auto" w:sz="4" w:space="0"/>
            </w:tcBorders>
          </w:tcPr>
          <w:p w14:paraId="759BD2FE">
            <w:pPr>
              <w:pStyle w:val="15"/>
              <w:rPr>
                <w:rFonts w:ascii="Times New Roman" w:hAnsi="Times New Roman"/>
                <w:b/>
                <w:bCs/>
                <w:sz w:val="28"/>
                <w:szCs w:val="28"/>
                <w:lang w:val="kk-KZ"/>
              </w:rPr>
            </w:pPr>
            <w:r>
              <w:rPr>
                <w:rFonts w:ascii="Times New Roman" w:hAnsi="Times New Roman"/>
                <w:sz w:val="28"/>
                <w:szCs w:val="28"/>
                <w:lang w:val="kk-KZ"/>
              </w:rPr>
              <w:t>Балаларды ұлттық бұрышқа алып бару. Ондағы заттарды атату. Құс қанат оюын көрсетіп таныстыру.  Дауысты</w:t>
            </w:r>
            <w:r>
              <w:rPr>
                <w:rFonts w:ascii="Times New Roman" w:hAnsi="Times New Roman"/>
                <w:spacing w:val="1"/>
                <w:sz w:val="28"/>
                <w:szCs w:val="28"/>
                <w:lang w:val="kk-KZ"/>
              </w:rPr>
              <w:t xml:space="preserve"> </w:t>
            </w:r>
            <w:r>
              <w:rPr>
                <w:rFonts w:ascii="Times New Roman" w:hAnsi="Times New Roman"/>
                <w:sz w:val="28"/>
                <w:szCs w:val="28"/>
                <w:lang w:val="kk-KZ"/>
              </w:rPr>
              <w:t>(а,</w:t>
            </w:r>
            <w:r>
              <w:rPr>
                <w:rFonts w:ascii="Times New Roman" w:hAnsi="Times New Roman"/>
                <w:spacing w:val="1"/>
                <w:sz w:val="28"/>
                <w:szCs w:val="28"/>
                <w:lang w:val="kk-KZ"/>
              </w:rPr>
              <w:t xml:space="preserve"> </w:t>
            </w:r>
            <w:r>
              <w:rPr>
                <w:rFonts w:ascii="Times New Roman" w:hAnsi="Times New Roman"/>
                <w:sz w:val="28"/>
                <w:szCs w:val="28"/>
                <w:lang w:val="kk-KZ"/>
              </w:rPr>
              <w:t>ә,</w:t>
            </w:r>
            <w:r>
              <w:rPr>
                <w:rFonts w:ascii="Times New Roman" w:hAnsi="Times New Roman"/>
                <w:spacing w:val="1"/>
                <w:sz w:val="28"/>
                <w:szCs w:val="28"/>
                <w:lang w:val="kk-KZ"/>
              </w:rPr>
              <w:t xml:space="preserve"> </w:t>
            </w:r>
            <w:r>
              <w:rPr>
                <w:rFonts w:ascii="Times New Roman" w:hAnsi="Times New Roman"/>
                <w:sz w:val="28"/>
                <w:szCs w:val="28"/>
                <w:lang w:val="kk-KZ"/>
              </w:rPr>
              <w:t>е,</w:t>
            </w:r>
            <w:r>
              <w:rPr>
                <w:rFonts w:ascii="Times New Roman" w:hAnsi="Times New Roman"/>
                <w:spacing w:val="1"/>
                <w:sz w:val="28"/>
                <w:szCs w:val="28"/>
                <w:lang w:val="kk-KZ"/>
              </w:rPr>
              <w:t xml:space="preserve"> </w:t>
            </w:r>
            <w:r>
              <w:rPr>
                <w:rFonts w:ascii="Times New Roman" w:hAnsi="Times New Roman"/>
                <w:sz w:val="28"/>
                <w:szCs w:val="28"/>
                <w:lang w:val="kk-KZ"/>
              </w:rPr>
              <w:t>о,</w:t>
            </w:r>
            <w:r>
              <w:rPr>
                <w:rFonts w:ascii="Times New Roman" w:hAnsi="Times New Roman"/>
                <w:spacing w:val="1"/>
                <w:sz w:val="28"/>
                <w:szCs w:val="28"/>
                <w:lang w:val="kk-KZ"/>
              </w:rPr>
              <w:t xml:space="preserve"> </w:t>
            </w:r>
            <w:r>
              <w:rPr>
                <w:rFonts w:ascii="Times New Roman" w:hAnsi="Times New Roman"/>
                <w:sz w:val="28"/>
                <w:szCs w:val="28"/>
                <w:lang w:val="kk-KZ"/>
              </w:rPr>
              <w:t>ұ)</w:t>
            </w:r>
            <w:r>
              <w:rPr>
                <w:rFonts w:ascii="Times New Roman" w:hAnsi="Times New Roman"/>
                <w:spacing w:val="1"/>
                <w:sz w:val="28"/>
                <w:szCs w:val="28"/>
                <w:lang w:val="kk-KZ"/>
              </w:rPr>
              <w:t xml:space="preserve"> </w:t>
            </w:r>
            <w:r>
              <w:rPr>
                <w:rFonts w:ascii="Times New Roman" w:hAnsi="Times New Roman"/>
                <w:sz w:val="28"/>
                <w:szCs w:val="28"/>
                <w:lang w:val="kk-KZ"/>
              </w:rPr>
              <w:t>және</w:t>
            </w:r>
            <w:r>
              <w:rPr>
                <w:rFonts w:ascii="Times New Roman" w:hAnsi="Times New Roman"/>
                <w:spacing w:val="1"/>
                <w:sz w:val="28"/>
                <w:szCs w:val="28"/>
                <w:lang w:val="kk-KZ"/>
              </w:rPr>
              <w:t xml:space="preserve"> </w:t>
            </w:r>
            <w:r>
              <w:rPr>
                <w:rFonts w:ascii="Times New Roman" w:hAnsi="Times New Roman"/>
                <w:sz w:val="28"/>
                <w:szCs w:val="28"/>
                <w:lang w:val="kk-KZ"/>
              </w:rPr>
              <w:t>кейбір</w:t>
            </w:r>
            <w:r>
              <w:rPr>
                <w:rFonts w:ascii="Times New Roman" w:hAnsi="Times New Roman"/>
                <w:spacing w:val="1"/>
                <w:sz w:val="28"/>
                <w:szCs w:val="28"/>
                <w:lang w:val="kk-KZ"/>
              </w:rPr>
              <w:t xml:space="preserve"> </w:t>
            </w:r>
            <w:r>
              <w:rPr>
                <w:rFonts w:ascii="Times New Roman" w:hAnsi="Times New Roman"/>
                <w:sz w:val="28"/>
                <w:szCs w:val="28"/>
                <w:lang w:val="kk-KZ"/>
              </w:rPr>
              <w:t>дауыссыз</w:t>
            </w:r>
            <w:r>
              <w:rPr>
                <w:rFonts w:ascii="Times New Roman" w:hAnsi="Times New Roman"/>
                <w:spacing w:val="1"/>
                <w:sz w:val="28"/>
                <w:szCs w:val="28"/>
                <w:lang w:val="kk-KZ"/>
              </w:rPr>
              <w:t xml:space="preserve"> </w:t>
            </w:r>
            <w:r>
              <w:rPr>
                <w:rFonts w:ascii="Times New Roman" w:hAnsi="Times New Roman"/>
                <w:sz w:val="28"/>
                <w:szCs w:val="28"/>
                <w:lang w:val="kk-KZ"/>
              </w:rPr>
              <w:t>(п-б,</w:t>
            </w:r>
            <w:r>
              <w:rPr>
                <w:rFonts w:ascii="Times New Roman" w:hAnsi="Times New Roman"/>
                <w:spacing w:val="1"/>
                <w:sz w:val="28"/>
                <w:szCs w:val="28"/>
                <w:lang w:val="kk-KZ"/>
              </w:rPr>
              <w:t xml:space="preserve"> </w:t>
            </w:r>
            <w:r>
              <w:rPr>
                <w:rFonts w:ascii="Times New Roman" w:hAnsi="Times New Roman"/>
                <w:sz w:val="28"/>
                <w:szCs w:val="28"/>
                <w:lang w:val="kk-KZ"/>
              </w:rPr>
              <w:t>к-қ,</w:t>
            </w:r>
            <w:r>
              <w:rPr>
                <w:rFonts w:ascii="Times New Roman" w:hAnsi="Times New Roman"/>
                <w:spacing w:val="1"/>
                <w:sz w:val="28"/>
                <w:szCs w:val="28"/>
                <w:lang w:val="kk-KZ"/>
              </w:rPr>
              <w:t xml:space="preserve"> </w:t>
            </w:r>
            <w:r>
              <w:rPr>
                <w:rFonts w:ascii="Times New Roman" w:hAnsi="Times New Roman"/>
                <w:sz w:val="28"/>
                <w:szCs w:val="28"/>
                <w:lang w:val="kk-KZ"/>
              </w:rPr>
              <w:t>т-д,</w:t>
            </w:r>
            <w:r>
              <w:rPr>
                <w:rFonts w:ascii="Times New Roman" w:hAnsi="Times New Roman"/>
                <w:spacing w:val="1"/>
                <w:sz w:val="28"/>
                <w:szCs w:val="28"/>
                <w:lang w:val="kk-KZ"/>
              </w:rPr>
              <w:t xml:space="preserve"> </w:t>
            </w:r>
            <w:r>
              <w:rPr>
                <w:rFonts w:ascii="Times New Roman" w:hAnsi="Times New Roman"/>
                <w:sz w:val="28"/>
                <w:szCs w:val="28"/>
                <w:lang w:val="kk-KZ"/>
              </w:rPr>
              <w:t>ж-ш,</w:t>
            </w:r>
            <w:r>
              <w:rPr>
                <w:rFonts w:ascii="Times New Roman" w:hAnsi="Times New Roman"/>
                <w:spacing w:val="1"/>
                <w:sz w:val="28"/>
                <w:szCs w:val="28"/>
                <w:lang w:val="kk-KZ"/>
              </w:rPr>
              <w:t xml:space="preserve"> </w:t>
            </w:r>
            <w:r>
              <w:rPr>
                <w:rFonts w:ascii="Times New Roman" w:hAnsi="Times New Roman"/>
                <w:sz w:val="28"/>
                <w:szCs w:val="28"/>
                <w:lang w:val="kk-KZ"/>
              </w:rPr>
              <w:t>с-з)</w:t>
            </w:r>
            <w:r>
              <w:rPr>
                <w:rFonts w:ascii="Times New Roman" w:hAnsi="Times New Roman"/>
                <w:spacing w:val="-67"/>
                <w:sz w:val="28"/>
                <w:szCs w:val="28"/>
                <w:lang w:val="kk-KZ"/>
              </w:rPr>
              <w:t xml:space="preserve"> </w:t>
            </w:r>
            <w:r>
              <w:rPr>
                <w:rFonts w:ascii="Times New Roman" w:hAnsi="Times New Roman"/>
                <w:sz w:val="28"/>
                <w:szCs w:val="28"/>
                <w:lang w:val="kk-KZ"/>
              </w:rPr>
              <w:t>дыбыстарды анық айту, дыбыстардың артикуляциясын нақтылау және бекіту</w:t>
            </w:r>
            <w:r>
              <w:rPr>
                <w:rFonts w:ascii="Times New Roman" w:hAnsi="Times New Roman"/>
                <w:b/>
                <w:bCs/>
                <w:sz w:val="28"/>
                <w:szCs w:val="28"/>
                <w:lang w:val="kk-KZ"/>
              </w:rPr>
              <w:t xml:space="preserve"> (сөйлеуді дамыту)</w:t>
            </w:r>
          </w:p>
          <w:p w14:paraId="0B6EACC6">
            <w:pPr>
              <w:pStyle w:val="15"/>
              <w:rPr>
                <w:rFonts w:ascii="Times New Roman" w:hAnsi="Times New Roman"/>
                <w:sz w:val="28"/>
                <w:szCs w:val="28"/>
                <w:lang w:val="kk-KZ"/>
              </w:rPr>
            </w:pPr>
          </w:p>
          <w:p w14:paraId="53467BB0">
            <w:pPr>
              <w:pStyle w:val="15"/>
              <w:rPr>
                <w:rFonts w:ascii="Times New Roman" w:hAnsi="Times New Roman"/>
                <w:sz w:val="28"/>
                <w:szCs w:val="28"/>
                <w:lang w:val="kk-KZ"/>
              </w:rPr>
            </w:pPr>
            <w:r>
              <w:rPr>
                <w:rFonts w:ascii="Times New Roman" w:hAnsi="Times New Roman"/>
                <w:sz w:val="28"/>
                <w:szCs w:val="28"/>
                <w:lang w:val="kk-KZ"/>
              </w:rPr>
              <w:t>Құс қанат оюын бояту. Бояуды пайдаланғанда ұқыптылыққа тәрбиелеу.</w:t>
            </w:r>
          </w:p>
          <w:p w14:paraId="6B9C6780">
            <w:pPr>
              <w:spacing w:after="0"/>
              <w:jc w:val="both"/>
              <w:rPr>
                <w:rFonts w:ascii="Times New Roman" w:hAnsi="Times New Roman" w:cs="Times New Roman"/>
                <w:b/>
                <w:bCs/>
                <w:sz w:val="28"/>
                <w:szCs w:val="28"/>
              </w:rPr>
            </w:pPr>
            <w:r>
              <w:rPr>
                <w:rFonts w:ascii="Times New Roman" w:hAnsi="Times New Roman" w:cs="Times New Roman"/>
                <w:sz w:val="28"/>
                <w:szCs w:val="28"/>
              </w:rPr>
              <w:t>(</w:t>
            </w:r>
            <w:r>
              <w:rPr>
                <w:rFonts w:ascii="Times New Roman" w:hAnsi="Times New Roman" w:cs="Times New Roman"/>
                <w:b/>
                <w:bCs/>
                <w:sz w:val="28"/>
                <w:szCs w:val="28"/>
              </w:rPr>
              <w:t>сурет салу)</w:t>
            </w:r>
          </w:p>
          <w:p w14:paraId="0933CDA6">
            <w:pPr>
              <w:spacing w:after="0"/>
              <w:rPr>
                <w:rFonts w:ascii="Times New Roman" w:hAnsi="Times New Roman" w:cs="Times New Roman"/>
                <w:sz w:val="28"/>
                <w:szCs w:val="28"/>
                <w:lang w:val="kk-KZ"/>
              </w:rPr>
            </w:pPr>
          </w:p>
        </w:tc>
        <w:tc>
          <w:tcPr>
            <w:tcW w:w="2420" w:type="dxa"/>
            <w:tcBorders>
              <w:top w:val="single" w:color="auto" w:sz="4" w:space="0"/>
            </w:tcBorders>
          </w:tcPr>
          <w:p w14:paraId="1D7DC086">
            <w:pPr>
              <w:pStyle w:val="9"/>
              <w:ind w:left="0"/>
            </w:pPr>
            <w:r>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беруін ұйымдастыру</w:t>
            </w:r>
          </w:p>
          <w:p w14:paraId="406C7CAB">
            <w:pPr>
              <w:pStyle w:val="15"/>
              <w:rPr>
                <w:rFonts w:ascii="Times New Roman" w:hAnsi="Times New Roman"/>
                <w:b/>
                <w:bCs/>
                <w:sz w:val="28"/>
                <w:szCs w:val="28"/>
                <w:lang w:val="kk-KZ"/>
              </w:rPr>
            </w:pPr>
            <w:r>
              <w:rPr>
                <w:rFonts w:ascii="Times New Roman" w:hAnsi="Times New Roman"/>
                <w:b/>
                <w:bCs/>
                <w:sz w:val="28"/>
                <w:szCs w:val="28"/>
                <w:lang w:val="kk-KZ"/>
              </w:rPr>
              <w:t>(көркем әдебиет)</w:t>
            </w:r>
          </w:p>
          <w:p w14:paraId="7770473C">
            <w:pPr>
              <w:pStyle w:val="15"/>
              <w:rPr>
                <w:rFonts w:ascii="Times New Roman" w:hAnsi="Times New Roman"/>
                <w:b/>
                <w:bCs/>
                <w:sz w:val="28"/>
                <w:szCs w:val="28"/>
                <w:lang w:val="kk-KZ"/>
              </w:rPr>
            </w:pPr>
          </w:p>
          <w:p w14:paraId="736BB8D5">
            <w:pPr>
              <w:pStyle w:val="15"/>
              <w:rPr>
                <w:rFonts w:ascii="Times New Roman" w:hAnsi="Times New Roman"/>
                <w:b/>
                <w:bCs/>
                <w:sz w:val="28"/>
                <w:szCs w:val="28"/>
                <w:lang w:val="kk-KZ"/>
              </w:rPr>
            </w:pPr>
            <w:r>
              <w:rPr>
                <w:rFonts w:ascii="Times New Roman" w:hAnsi="Times New Roman"/>
                <w:b/>
                <w:bCs/>
                <w:sz w:val="28"/>
                <w:szCs w:val="28"/>
                <w:lang w:val="kk-KZ"/>
              </w:rPr>
              <w:t>Сергіту сәті</w:t>
            </w:r>
          </w:p>
          <w:p w14:paraId="42E6E01F">
            <w:pPr>
              <w:pStyle w:val="15"/>
              <w:rPr>
                <w:rFonts w:ascii="Times New Roman" w:hAnsi="Times New Roman"/>
                <w:sz w:val="28"/>
                <w:szCs w:val="28"/>
                <w:lang w:val="kk-KZ"/>
              </w:rPr>
            </w:pPr>
            <w:r>
              <w:rPr>
                <w:rFonts w:ascii="Times New Roman" w:hAnsi="Times New Roman"/>
                <w:sz w:val="28"/>
                <w:szCs w:val="28"/>
                <w:lang w:val="kk-KZ"/>
              </w:rPr>
              <w:t xml:space="preserve">Балаларды екі орталыққа бөлу. </w:t>
            </w:r>
          </w:p>
          <w:p w14:paraId="24CD4599">
            <w:pPr>
              <w:pStyle w:val="15"/>
              <w:rPr>
                <w:rFonts w:ascii="Times New Roman" w:hAnsi="Times New Roman"/>
                <w:sz w:val="28"/>
                <w:szCs w:val="28"/>
                <w:lang w:val="kk-KZ"/>
              </w:rPr>
            </w:pPr>
            <w:r>
              <w:rPr>
                <w:rFonts w:ascii="Times New Roman" w:hAnsi="Times New Roman"/>
                <w:sz w:val="28"/>
                <w:szCs w:val="28"/>
                <w:lang w:val="kk-KZ"/>
              </w:rPr>
              <w:t xml:space="preserve">Бір орталықта </w:t>
            </w:r>
          </w:p>
          <w:p w14:paraId="17206210">
            <w:pPr>
              <w:pStyle w:val="15"/>
              <w:rPr>
                <w:rFonts w:ascii="Times New Roman" w:hAnsi="Times New Roman"/>
                <w:sz w:val="28"/>
                <w:szCs w:val="28"/>
                <w:lang w:val="kk-KZ"/>
              </w:rPr>
            </w:pPr>
            <w:r>
              <w:rPr>
                <w:rFonts w:ascii="Times New Roman" w:hAnsi="Times New Roman"/>
                <w:sz w:val="28"/>
                <w:szCs w:val="28"/>
                <w:lang w:val="kk-KZ"/>
              </w:rPr>
              <w:t>өздері таңдаған  заттың суретін салғызу</w:t>
            </w:r>
          </w:p>
          <w:p w14:paraId="4E554E7B">
            <w:pPr>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(сурет салу)</w:t>
            </w:r>
          </w:p>
          <w:p w14:paraId="4156CAC2">
            <w:pPr>
              <w:pStyle w:val="15"/>
              <w:rPr>
                <w:rFonts w:ascii="Times New Roman" w:hAnsi="Times New Roman"/>
                <w:sz w:val="28"/>
                <w:szCs w:val="28"/>
                <w:lang w:val="kk-KZ"/>
              </w:rPr>
            </w:pPr>
            <w:r>
              <w:rPr>
                <w:rFonts w:ascii="Times New Roman" w:hAnsi="Times New Roman"/>
                <w:sz w:val="28"/>
                <w:szCs w:val="28"/>
                <w:lang w:val="kk-KZ"/>
              </w:rPr>
              <w:t xml:space="preserve">Екінші орталықта геометриялық пішіндерді  танып, атап тапқан затпен  сәкестендіргізу. </w:t>
            </w:r>
          </w:p>
          <w:p w14:paraId="5A6CCC93">
            <w:pPr>
              <w:pStyle w:val="15"/>
              <w:rPr>
                <w:rFonts w:ascii="Times New Roman" w:hAnsi="Times New Roman"/>
                <w:sz w:val="28"/>
                <w:szCs w:val="28"/>
                <w:lang w:val="kk-KZ"/>
              </w:rPr>
            </w:pPr>
            <w:r>
              <w:rPr>
                <w:rFonts w:ascii="Times New Roman" w:hAnsi="Times New Roman"/>
                <w:sz w:val="28"/>
                <w:szCs w:val="28"/>
                <w:lang w:val="kk-KZ"/>
              </w:rPr>
              <w:t xml:space="preserve">«Кім тапқыр» ойнынын ойнату. Ойын бойынша топтағы заттардан осы денелерге ұқсасын тапқызып жинату. </w:t>
            </w:r>
          </w:p>
          <w:p w14:paraId="40AE0504">
            <w:pPr>
              <w:pStyle w:val="9"/>
              <w:spacing w:line="320" w:lineRule="exact"/>
              <w:ind w:left="0"/>
              <w:rPr>
                <w:b/>
                <w:bCs/>
              </w:rPr>
            </w:pPr>
            <w:r>
              <w:rPr>
                <w:b/>
                <w:bCs/>
              </w:rPr>
              <w:t>(математика негіздері)</w:t>
            </w:r>
          </w:p>
          <w:p w14:paraId="2F4AD0ED">
            <w:pPr>
              <w:pStyle w:val="15"/>
              <w:rPr>
                <w:rFonts w:ascii="Times New Roman" w:hAnsi="Times New Roman"/>
                <w:b/>
                <w:bCs/>
                <w:sz w:val="28"/>
                <w:szCs w:val="28"/>
                <w:lang w:val="kk-KZ"/>
              </w:rPr>
            </w:pPr>
          </w:p>
          <w:p w14:paraId="11EBECA1">
            <w:pPr>
              <w:pStyle w:val="15"/>
              <w:rPr>
                <w:rFonts w:ascii="Times New Roman" w:hAnsi="Times New Roman"/>
                <w:b/>
                <w:bCs/>
                <w:sz w:val="28"/>
                <w:szCs w:val="28"/>
                <w:lang w:val="kk-KZ"/>
              </w:rPr>
            </w:pPr>
          </w:p>
        </w:tc>
      </w:tr>
      <w:tr w14:paraId="4DFD4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407" w:type="dxa"/>
            <w:tcBorders>
              <w:top w:val="single" w:color="000000" w:sz="4" w:space="0"/>
              <w:left w:val="single" w:color="000000" w:sz="4" w:space="0"/>
              <w:bottom w:val="single" w:color="000000" w:sz="4" w:space="0"/>
              <w:right w:val="single" w:color="000000" w:sz="4" w:space="0"/>
            </w:tcBorders>
          </w:tcPr>
          <w:p w14:paraId="36BE5B9D">
            <w:pPr>
              <w:pStyle w:val="16"/>
              <w:rPr>
                <w:b/>
                <w:sz w:val="28"/>
                <w:szCs w:val="28"/>
                <w:lang w:val="ru-RU"/>
              </w:rPr>
            </w:pPr>
            <w:r>
              <w:rPr>
                <w:b/>
                <w:sz w:val="28"/>
                <w:szCs w:val="28"/>
                <w:lang w:val="ru-RU"/>
              </w:rPr>
              <w:t>Екінші таңғы ас</w:t>
            </w:r>
          </w:p>
        </w:tc>
        <w:tc>
          <w:tcPr>
            <w:tcW w:w="11488" w:type="dxa"/>
            <w:gridSpan w:val="9"/>
            <w:tcBorders>
              <w:top w:val="single" w:color="auto" w:sz="4" w:space="0"/>
              <w:left w:val="single" w:color="000000" w:sz="4" w:space="0"/>
              <w:bottom w:val="single" w:color="000000" w:sz="4" w:space="0"/>
              <w:right w:val="single" w:color="000000" w:sz="4" w:space="0"/>
            </w:tcBorders>
          </w:tcPr>
          <w:p w14:paraId="6A0544D5">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p w14:paraId="395DC438">
            <w:pPr>
              <w:spacing w:after="0"/>
              <w:rPr>
                <w:rFonts w:ascii="Times New Roman" w:hAnsi="Times New Roman" w:eastAsia="Times New Roman" w:cs="Times New Roman"/>
                <w:color w:val="000000"/>
                <w:sz w:val="28"/>
                <w:szCs w:val="28"/>
                <w:lang w:val="kk-KZ" w:eastAsia="ru-RU"/>
              </w:rPr>
            </w:pPr>
          </w:p>
        </w:tc>
      </w:tr>
      <w:tr w14:paraId="3581A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407" w:type="dxa"/>
            <w:tcBorders>
              <w:top w:val="single" w:color="000000" w:sz="4" w:space="0"/>
              <w:left w:val="single" w:color="000000" w:sz="4" w:space="0"/>
              <w:bottom w:val="single" w:color="000000" w:sz="4" w:space="0"/>
              <w:right w:val="single" w:color="000000" w:sz="4" w:space="0"/>
            </w:tcBorders>
          </w:tcPr>
          <w:p w14:paraId="7D554B8F">
            <w:pPr>
              <w:pStyle w:val="16"/>
              <w:spacing w:line="268" w:lineRule="exact"/>
              <w:rPr>
                <w:b/>
                <w:sz w:val="28"/>
                <w:szCs w:val="28"/>
              </w:rPr>
            </w:pPr>
            <w:r>
              <w:rPr>
                <w:b/>
                <w:sz w:val="28"/>
                <w:szCs w:val="28"/>
              </w:rPr>
              <w:t>Серуенге</w:t>
            </w:r>
            <w:r>
              <w:rPr>
                <w:b/>
                <w:spacing w:val="-4"/>
                <w:sz w:val="28"/>
                <w:szCs w:val="28"/>
              </w:rPr>
              <w:t xml:space="preserve"> </w:t>
            </w:r>
            <w:r>
              <w:rPr>
                <w:b/>
                <w:sz w:val="28"/>
                <w:szCs w:val="28"/>
              </w:rPr>
              <w:t>дайындық</w:t>
            </w:r>
          </w:p>
        </w:tc>
        <w:tc>
          <w:tcPr>
            <w:tcW w:w="11488" w:type="dxa"/>
            <w:gridSpan w:val="9"/>
            <w:tcBorders>
              <w:top w:val="single" w:color="000000" w:sz="4" w:space="0"/>
              <w:left w:val="single" w:color="000000" w:sz="4" w:space="0"/>
              <w:bottom w:val="single" w:color="000000" w:sz="4" w:space="0"/>
              <w:right w:val="single" w:color="000000" w:sz="4" w:space="0"/>
            </w:tcBorders>
          </w:tcPr>
          <w:p w14:paraId="6E38CDB4">
            <w:pPr>
              <w:pStyle w:val="16"/>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53DD2B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3407" w:type="dxa"/>
            <w:tcBorders>
              <w:top w:val="single" w:color="000000" w:sz="4" w:space="0"/>
              <w:left w:val="single" w:color="000000" w:sz="4" w:space="0"/>
              <w:bottom w:val="single" w:color="000000" w:sz="4" w:space="0"/>
              <w:right w:val="single" w:color="000000" w:sz="4" w:space="0"/>
            </w:tcBorders>
          </w:tcPr>
          <w:p w14:paraId="5D4928EF">
            <w:pPr>
              <w:pStyle w:val="16"/>
              <w:spacing w:line="256" w:lineRule="exact"/>
              <w:rPr>
                <w:b/>
                <w:sz w:val="28"/>
                <w:szCs w:val="28"/>
              </w:rPr>
            </w:pPr>
            <w:r>
              <w:rPr>
                <w:b/>
                <w:sz w:val="28"/>
                <w:szCs w:val="28"/>
              </w:rPr>
              <w:t>Серуен</w:t>
            </w:r>
          </w:p>
        </w:tc>
        <w:tc>
          <w:tcPr>
            <w:tcW w:w="2123" w:type="dxa"/>
          </w:tcPr>
          <w:p w14:paraId="04C5033B">
            <w:pPr>
              <w:pStyle w:val="16"/>
              <w:rPr>
                <w:bCs/>
                <w:sz w:val="28"/>
                <w:szCs w:val="28"/>
              </w:rPr>
            </w:pPr>
            <w:r>
              <w:rPr>
                <w:bCs/>
                <w:sz w:val="28"/>
                <w:szCs w:val="28"/>
              </w:rPr>
              <w:t>Күнді бақылау</w:t>
            </w:r>
          </w:p>
          <w:p w14:paraId="6497DC68">
            <w:pPr>
              <w:pStyle w:val="16"/>
              <w:rPr>
                <w:bCs/>
                <w:sz w:val="28"/>
                <w:szCs w:val="28"/>
              </w:rPr>
            </w:pPr>
            <w:r>
              <w:rPr>
                <w:bCs/>
                <w:sz w:val="28"/>
                <w:szCs w:val="28"/>
              </w:rPr>
              <w:t xml:space="preserve">Мақсаты: күн энергиясының адамдар, өсімдіктер және жануарлар өміріне  әсері туралы білімдерін бекіту.  </w:t>
            </w:r>
          </w:p>
          <w:p w14:paraId="391DD335">
            <w:pPr>
              <w:pStyle w:val="16"/>
              <w:rPr>
                <w:bCs/>
                <w:sz w:val="28"/>
                <w:szCs w:val="28"/>
              </w:rPr>
            </w:pPr>
            <w:r>
              <w:rPr>
                <w:bCs/>
                <w:sz w:val="28"/>
                <w:szCs w:val="28"/>
              </w:rPr>
              <w:t>Бақылау барысы</w:t>
            </w:r>
          </w:p>
          <w:p w14:paraId="5700B955">
            <w:pPr>
              <w:pStyle w:val="16"/>
              <w:rPr>
                <w:bCs/>
                <w:sz w:val="28"/>
                <w:szCs w:val="28"/>
              </w:rPr>
            </w:pPr>
            <w:r>
              <w:rPr>
                <w:bCs/>
                <w:sz w:val="28"/>
                <w:szCs w:val="28"/>
              </w:rPr>
              <w:t>Тәрбиеші жұмбақтар жасырады:</w:t>
            </w:r>
          </w:p>
          <w:p w14:paraId="07B95494">
            <w:pPr>
              <w:pStyle w:val="16"/>
              <w:rPr>
                <w:bCs/>
                <w:sz w:val="28"/>
                <w:szCs w:val="28"/>
              </w:rPr>
            </w:pPr>
            <w:r>
              <w:rPr>
                <w:bCs/>
                <w:sz w:val="28"/>
                <w:szCs w:val="28"/>
              </w:rPr>
              <w:t>Үлкен алтын табақтан,</w:t>
            </w:r>
          </w:p>
          <w:p w14:paraId="3E6ED782">
            <w:pPr>
              <w:pStyle w:val="16"/>
              <w:rPr>
                <w:bCs/>
                <w:sz w:val="28"/>
                <w:szCs w:val="28"/>
              </w:rPr>
            </w:pPr>
            <w:r>
              <w:rPr>
                <w:bCs/>
                <w:sz w:val="28"/>
                <w:szCs w:val="28"/>
              </w:rPr>
              <w:t>Әлемге нұр таратқан.       (күн)</w:t>
            </w:r>
          </w:p>
          <w:p w14:paraId="1A8640DF">
            <w:pPr>
              <w:pStyle w:val="16"/>
              <w:rPr>
                <w:bCs/>
                <w:sz w:val="28"/>
                <w:szCs w:val="28"/>
              </w:rPr>
            </w:pPr>
            <w:r>
              <w:rPr>
                <w:bCs/>
                <w:sz w:val="28"/>
                <w:szCs w:val="28"/>
              </w:rPr>
              <w:t>Алауға оранып,</w:t>
            </w:r>
          </w:p>
          <w:p w14:paraId="0D094119">
            <w:pPr>
              <w:pStyle w:val="16"/>
              <w:rPr>
                <w:bCs/>
                <w:sz w:val="28"/>
                <w:szCs w:val="28"/>
              </w:rPr>
            </w:pPr>
            <w:r>
              <w:rPr>
                <w:bCs/>
                <w:sz w:val="28"/>
                <w:szCs w:val="28"/>
              </w:rPr>
              <w:t>Көкке өрлеп шығады.</w:t>
            </w:r>
          </w:p>
          <w:p w14:paraId="47C1D101">
            <w:pPr>
              <w:pStyle w:val="16"/>
              <w:rPr>
                <w:bCs/>
                <w:sz w:val="28"/>
                <w:szCs w:val="28"/>
              </w:rPr>
            </w:pPr>
            <w:r>
              <w:rPr>
                <w:bCs/>
                <w:sz w:val="28"/>
                <w:szCs w:val="28"/>
              </w:rPr>
              <w:t>Бір айналып оралып,</w:t>
            </w:r>
          </w:p>
          <w:p w14:paraId="66894367">
            <w:pPr>
              <w:pStyle w:val="16"/>
              <w:rPr>
                <w:bCs/>
                <w:sz w:val="28"/>
                <w:szCs w:val="28"/>
              </w:rPr>
            </w:pPr>
            <w:r>
              <w:rPr>
                <w:bCs/>
                <w:sz w:val="28"/>
                <w:szCs w:val="28"/>
              </w:rPr>
              <w:t>Көкжиекке бұғады.       (күн)</w:t>
            </w:r>
          </w:p>
          <w:p w14:paraId="720E664F">
            <w:pPr>
              <w:pStyle w:val="16"/>
              <w:rPr>
                <w:bCs/>
                <w:sz w:val="28"/>
                <w:szCs w:val="28"/>
              </w:rPr>
            </w:pPr>
            <w:r>
              <w:rPr>
                <w:bCs/>
                <w:sz w:val="28"/>
                <w:szCs w:val="28"/>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14:paraId="23E86A2A">
            <w:pPr>
              <w:pStyle w:val="16"/>
              <w:rPr>
                <w:bCs/>
                <w:sz w:val="28"/>
                <w:szCs w:val="28"/>
              </w:rPr>
            </w:pPr>
            <w:r>
              <w:rPr>
                <w:bCs/>
                <w:sz w:val="28"/>
                <w:szCs w:val="28"/>
              </w:rPr>
              <w:t>•</w:t>
            </w:r>
            <w:r>
              <w:rPr>
                <w:bCs/>
                <w:sz w:val="28"/>
                <w:szCs w:val="28"/>
              </w:rPr>
              <w:tab/>
            </w:r>
            <w:r>
              <w:rPr>
                <w:bCs/>
                <w:sz w:val="28"/>
                <w:szCs w:val="28"/>
              </w:rPr>
              <w:t>Табиғатта тағы қандай өзгерістер болады?</w:t>
            </w:r>
          </w:p>
          <w:p w14:paraId="7EA34009">
            <w:pPr>
              <w:pStyle w:val="16"/>
              <w:rPr>
                <w:bCs/>
                <w:sz w:val="28"/>
                <w:szCs w:val="28"/>
              </w:rPr>
            </w:pPr>
            <w:r>
              <w:rPr>
                <w:bCs/>
                <w:sz w:val="28"/>
                <w:szCs w:val="28"/>
              </w:rPr>
              <w:t>•</w:t>
            </w:r>
            <w:r>
              <w:rPr>
                <w:bCs/>
                <w:sz w:val="28"/>
                <w:szCs w:val="28"/>
              </w:rPr>
              <w:tab/>
            </w:r>
            <w:r>
              <w:rPr>
                <w:bCs/>
                <w:sz w:val="28"/>
                <w:szCs w:val="28"/>
              </w:rPr>
              <w:t>Күн қай жақтан шығады?</w:t>
            </w:r>
          </w:p>
          <w:p w14:paraId="71B1822B">
            <w:pPr>
              <w:pStyle w:val="16"/>
              <w:rPr>
                <w:bCs/>
                <w:sz w:val="28"/>
                <w:szCs w:val="28"/>
              </w:rPr>
            </w:pPr>
            <w:r>
              <w:rPr>
                <w:bCs/>
                <w:sz w:val="28"/>
                <w:szCs w:val="28"/>
              </w:rPr>
              <w:t>•</w:t>
            </w:r>
            <w:r>
              <w:rPr>
                <w:bCs/>
                <w:sz w:val="28"/>
                <w:szCs w:val="28"/>
              </w:rPr>
              <w:tab/>
            </w:r>
            <w:r>
              <w:rPr>
                <w:bCs/>
                <w:sz w:val="28"/>
                <w:szCs w:val="28"/>
              </w:rPr>
              <w:t>Қай жаққа батады?</w:t>
            </w:r>
          </w:p>
          <w:p w14:paraId="31799998">
            <w:pPr>
              <w:pStyle w:val="16"/>
              <w:rPr>
                <w:bCs/>
                <w:sz w:val="28"/>
                <w:szCs w:val="28"/>
              </w:rPr>
            </w:pPr>
            <w:r>
              <w:rPr>
                <w:bCs/>
                <w:sz w:val="28"/>
                <w:szCs w:val="28"/>
              </w:rPr>
              <w:t>•</w:t>
            </w:r>
            <w:r>
              <w:rPr>
                <w:bCs/>
                <w:sz w:val="28"/>
                <w:szCs w:val="28"/>
              </w:rPr>
              <w:tab/>
            </w:r>
            <w:r>
              <w:rPr>
                <w:bCs/>
                <w:sz w:val="28"/>
                <w:szCs w:val="28"/>
              </w:rPr>
              <w:t>Жарқырап тұрған күнге тура қарауға бола ма?</w:t>
            </w:r>
          </w:p>
          <w:p w14:paraId="013A9C85">
            <w:pPr>
              <w:pStyle w:val="16"/>
              <w:rPr>
                <w:bCs/>
                <w:sz w:val="28"/>
                <w:szCs w:val="28"/>
              </w:rPr>
            </w:pPr>
            <w:r>
              <w:rPr>
                <w:bCs/>
                <w:sz w:val="28"/>
                <w:szCs w:val="28"/>
              </w:rPr>
              <w:t>•</w:t>
            </w:r>
            <w:r>
              <w:rPr>
                <w:bCs/>
                <w:sz w:val="28"/>
                <w:szCs w:val="28"/>
              </w:rPr>
              <w:tab/>
            </w:r>
            <w:r>
              <w:rPr>
                <w:bCs/>
                <w:sz w:val="28"/>
                <w:szCs w:val="28"/>
              </w:rPr>
              <w:t>Неге?</w:t>
            </w:r>
          </w:p>
          <w:p w14:paraId="00DD61B2">
            <w:pPr>
              <w:pStyle w:val="16"/>
              <w:rPr>
                <w:bCs/>
                <w:sz w:val="28"/>
                <w:szCs w:val="28"/>
              </w:rPr>
            </w:pPr>
            <w:r>
              <w:rPr>
                <w:bCs/>
                <w:sz w:val="28"/>
                <w:szCs w:val="28"/>
              </w:rPr>
              <w:t>Зерттеу қызметі</w:t>
            </w:r>
          </w:p>
          <w:p w14:paraId="00E71754">
            <w:pPr>
              <w:pStyle w:val="16"/>
              <w:rPr>
                <w:bCs/>
                <w:sz w:val="28"/>
                <w:szCs w:val="28"/>
              </w:rPr>
            </w:pPr>
            <w:r>
              <w:rPr>
                <w:bCs/>
                <w:sz w:val="28"/>
                <w:szCs w:val="28"/>
              </w:rPr>
              <w:t xml:space="preserve">Ағаш, пластмасса, металл заттарға қол тигізіп қарау, қайсысын күн көп қыздырады? </w:t>
            </w:r>
          </w:p>
          <w:p w14:paraId="11DFA657">
            <w:pPr>
              <w:pStyle w:val="16"/>
              <w:rPr>
                <w:bCs/>
                <w:sz w:val="28"/>
                <w:szCs w:val="28"/>
              </w:rPr>
            </w:pPr>
            <w:r>
              <w:rPr>
                <w:bCs/>
                <w:sz w:val="28"/>
                <w:szCs w:val="28"/>
              </w:rPr>
              <w:t xml:space="preserve">Қандай заттар тез қызады, қоңыр түсті ме, әлде ашық түсті ме? </w:t>
            </w:r>
          </w:p>
          <w:p w14:paraId="106E768F">
            <w:pPr>
              <w:pStyle w:val="16"/>
              <w:rPr>
                <w:bCs/>
                <w:sz w:val="28"/>
                <w:szCs w:val="28"/>
              </w:rPr>
            </w:pPr>
            <w:r>
              <w:rPr>
                <w:bCs/>
                <w:sz w:val="28"/>
                <w:szCs w:val="28"/>
              </w:rPr>
              <w:t>Күннің көзіне ұзақ уақыт қандай заттың көмегімен қарауға болады? (қоңыр түсті әйнекпен)</w:t>
            </w:r>
          </w:p>
          <w:p w14:paraId="0BF52B38">
            <w:pPr>
              <w:pStyle w:val="16"/>
              <w:rPr>
                <w:bCs/>
                <w:sz w:val="28"/>
                <w:szCs w:val="28"/>
              </w:rPr>
            </w:pPr>
            <w:r>
              <w:rPr>
                <w:bCs/>
                <w:sz w:val="28"/>
                <w:szCs w:val="28"/>
              </w:rPr>
              <w:t xml:space="preserve">Еңбек </w:t>
            </w:r>
          </w:p>
          <w:p w14:paraId="66A63AAC">
            <w:pPr>
              <w:pStyle w:val="16"/>
              <w:rPr>
                <w:bCs/>
                <w:sz w:val="28"/>
                <w:szCs w:val="28"/>
              </w:rPr>
            </w:pPr>
            <w:r>
              <w:rPr>
                <w:bCs/>
                <w:sz w:val="28"/>
                <w:szCs w:val="28"/>
              </w:rPr>
              <w:t>Ойын алаңы айналасындағы жолдарды тазалауға аула тазалаушыға көмектесу..</w:t>
            </w:r>
          </w:p>
          <w:p w14:paraId="15908EEA">
            <w:pPr>
              <w:pStyle w:val="16"/>
              <w:rPr>
                <w:bCs/>
                <w:sz w:val="28"/>
                <w:szCs w:val="28"/>
              </w:rPr>
            </w:pPr>
            <w:r>
              <w:rPr>
                <w:bCs/>
                <w:sz w:val="28"/>
                <w:szCs w:val="28"/>
              </w:rPr>
              <w:t xml:space="preserve">Мақсаты: үлкендерге көмектесуге деген  ынталарын дамыту. </w:t>
            </w:r>
          </w:p>
          <w:p w14:paraId="2FA775F4">
            <w:pPr>
              <w:pStyle w:val="16"/>
              <w:rPr>
                <w:bCs/>
                <w:sz w:val="28"/>
                <w:szCs w:val="28"/>
              </w:rPr>
            </w:pPr>
            <w:r>
              <w:rPr>
                <w:bCs/>
                <w:sz w:val="28"/>
                <w:szCs w:val="28"/>
              </w:rPr>
              <w:t>Қимылды ойын «Күн мен түн».</w:t>
            </w:r>
          </w:p>
          <w:p w14:paraId="044EF454">
            <w:pPr>
              <w:pStyle w:val="16"/>
              <w:rPr>
                <w:bCs/>
                <w:sz w:val="28"/>
                <w:szCs w:val="28"/>
              </w:rPr>
            </w:pPr>
            <w:r>
              <w:rPr>
                <w:bCs/>
                <w:sz w:val="28"/>
                <w:szCs w:val="28"/>
              </w:rPr>
              <w:t xml:space="preserve">Мақсаты:күн мен түннің айырмашылығы жайлы білімдерін тиянақтау, берілген белгі бойынша әрекет етуге баулу.  </w:t>
            </w:r>
          </w:p>
          <w:p w14:paraId="4DA60D1F">
            <w:pPr>
              <w:pStyle w:val="16"/>
              <w:rPr>
                <w:bCs/>
                <w:sz w:val="28"/>
                <w:szCs w:val="28"/>
              </w:rPr>
            </w:pPr>
            <w:r>
              <w:rPr>
                <w:bCs/>
                <w:sz w:val="28"/>
                <w:szCs w:val="28"/>
              </w:rPr>
              <w:t xml:space="preserve"> Жаттығу ойыны Орнында тұрып ұзындыққа секіру. </w:t>
            </w:r>
          </w:p>
          <w:p w14:paraId="03803243">
            <w:pPr>
              <w:pStyle w:val="16"/>
              <w:rPr>
                <w:bCs/>
                <w:sz w:val="28"/>
                <w:szCs w:val="28"/>
              </w:rPr>
            </w:pPr>
            <w:r>
              <w:rPr>
                <w:bCs/>
                <w:sz w:val="28"/>
                <w:szCs w:val="28"/>
              </w:rPr>
              <w:t>Мақсаты:секіре білулерін, күштері мен көз өлшемдерін дамыту.</w:t>
            </w:r>
          </w:p>
          <w:p w14:paraId="76201A2E">
            <w:pPr>
              <w:pStyle w:val="16"/>
              <w:rPr>
                <w:bCs/>
                <w:sz w:val="28"/>
                <w:szCs w:val="28"/>
              </w:rPr>
            </w:pPr>
            <w:r>
              <w:rPr>
                <w:bCs/>
                <w:sz w:val="28"/>
                <w:szCs w:val="28"/>
              </w:rPr>
              <w:t>Мақал-мәтел: Сәуір болса күн күркірер,</w:t>
            </w:r>
          </w:p>
          <w:p w14:paraId="1EDEDD89">
            <w:pPr>
              <w:pStyle w:val="16"/>
              <w:rPr>
                <w:bCs/>
                <w:sz w:val="28"/>
                <w:szCs w:val="28"/>
              </w:rPr>
            </w:pPr>
            <w:r>
              <w:rPr>
                <w:bCs/>
                <w:sz w:val="28"/>
                <w:szCs w:val="28"/>
              </w:rPr>
              <w:t xml:space="preserve"> күн күркіресе, көк дүркірер.</w:t>
            </w:r>
          </w:p>
          <w:p w14:paraId="49996B36">
            <w:pPr>
              <w:pStyle w:val="16"/>
              <w:rPr>
                <w:bCs/>
                <w:sz w:val="28"/>
                <w:szCs w:val="28"/>
              </w:rPr>
            </w:pPr>
            <w:r>
              <w:rPr>
                <w:bCs/>
                <w:sz w:val="28"/>
                <w:szCs w:val="28"/>
              </w:rPr>
              <w:t>Сәуірдегі жауын-сауып тұрған                сауын.</w:t>
            </w:r>
          </w:p>
        </w:tc>
        <w:tc>
          <w:tcPr>
            <w:tcW w:w="1843" w:type="dxa"/>
            <w:gridSpan w:val="2"/>
          </w:tcPr>
          <w:p w14:paraId="2F51C2EF">
            <w:pPr>
              <w:pStyle w:val="16"/>
              <w:rPr>
                <w:sz w:val="28"/>
                <w:szCs w:val="28"/>
              </w:rPr>
            </w:pPr>
            <w:r>
              <w:rPr>
                <w:sz w:val="28"/>
                <w:szCs w:val="28"/>
              </w:rPr>
              <w:t>Қардың еруін бақылау</w:t>
            </w:r>
          </w:p>
          <w:p w14:paraId="1469E4A5">
            <w:pPr>
              <w:pStyle w:val="16"/>
              <w:rPr>
                <w:sz w:val="28"/>
                <w:szCs w:val="28"/>
              </w:rPr>
            </w:pPr>
            <w:r>
              <w:rPr>
                <w:sz w:val="28"/>
                <w:szCs w:val="28"/>
              </w:rPr>
              <w:t>Мақсаты:табиғаттағы өзара байланысты көре білуге үйрету.</w:t>
            </w:r>
          </w:p>
          <w:p w14:paraId="73A58D40">
            <w:pPr>
              <w:pStyle w:val="16"/>
              <w:rPr>
                <w:sz w:val="28"/>
                <w:szCs w:val="28"/>
              </w:rPr>
            </w:pPr>
            <w:r>
              <w:rPr>
                <w:sz w:val="28"/>
                <w:szCs w:val="28"/>
              </w:rPr>
              <w:t>Бақылау барысы</w:t>
            </w:r>
          </w:p>
          <w:p w14:paraId="571AF8CE">
            <w:pPr>
              <w:pStyle w:val="16"/>
              <w:rPr>
                <w:sz w:val="28"/>
                <w:szCs w:val="28"/>
              </w:rPr>
            </w:pPr>
            <w:r>
              <w:rPr>
                <w:sz w:val="28"/>
                <w:szCs w:val="28"/>
              </w:rPr>
              <w:t>Көркем сөз «Көктем келді» Б.Қозыкеев</w:t>
            </w:r>
          </w:p>
          <w:p w14:paraId="2E807677">
            <w:pPr>
              <w:pStyle w:val="16"/>
              <w:rPr>
                <w:sz w:val="28"/>
                <w:szCs w:val="28"/>
              </w:rPr>
            </w:pPr>
            <w:r>
              <w:rPr>
                <w:sz w:val="28"/>
                <w:szCs w:val="28"/>
              </w:rPr>
              <w:t>Қар су болып жөнелді,</w:t>
            </w:r>
          </w:p>
          <w:p w14:paraId="3B3601E6">
            <w:pPr>
              <w:pStyle w:val="16"/>
              <w:rPr>
                <w:sz w:val="28"/>
                <w:szCs w:val="28"/>
              </w:rPr>
            </w:pPr>
            <w:r>
              <w:rPr>
                <w:sz w:val="28"/>
                <w:szCs w:val="28"/>
              </w:rPr>
              <w:t>Қалды дала жалаңаш.</w:t>
            </w:r>
          </w:p>
          <w:p w14:paraId="543C57EB">
            <w:pPr>
              <w:pStyle w:val="16"/>
              <w:rPr>
                <w:sz w:val="28"/>
                <w:szCs w:val="28"/>
              </w:rPr>
            </w:pPr>
            <w:r>
              <w:rPr>
                <w:sz w:val="28"/>
                <w:szCs w:val="28"/>
              </w:rPr>
              <w:t>Күн нұрына кенелді,</w:t>
            </w:r>
          </w:p>
          <w:p w14:paraId="6EB32304">
            <w:pPr>
              <w:pStyle w:val="16"/>
              <w:rPr>
                <w:sz w:val="28"/>
                <w:szCs w:val="28"/>
              </w:rPr>
            </w:pPr>
            <w:r>
              <w:rPr>
                <w:sz w:val="28"/>
                <w:szCs w:val="28"/>
              </w:rPr>
              <w:t>Бүршік атып бар ағаш.</w:t>
            </w:r>
          </w:p>
          <w:p w14:paraId="0BD39782">
            <w:pPr>
              <w:pStyle w:val="16"/>
              <w:rPr>
                <w:sz w:val="28"/>
                <w:szCs w:val="28"/>
              </w:rPr>
            </w:pPr>
            <w:r>
              <w:rPr>
                <w:sz w:val="28"/>
                <w:szCs w:val="28"/>
              </w:rPr>
              <w:t>Келіп көктем құстары,</w:t>
            </w:r>
          </w:p>
          <w:p w14:paraId="44B08DF9">
            <w:pPr>
              <w:pStyle w:val="16"/>
              <w:rPr>
                <w:sz w:val="28"/>
                <w:szCs w:val="28"/>
              </w:rPr>
            </w:pPr>
            <w:r>
              <w:rPr>
                <w:sz w:val="28"/>
                <w:szCs w:val="28"/>
              </w:rPr>
              <w:t>Бау бақшада ән салды.</w:t>
            </w:r>
          </w:p>
          <w:p w14:paraId="3CD76EC5">
            <w:pPr>
              <w:pStyle w:val="16"/>
              <w:rPr>
                <w:sz w:val="28"/>
                <w:szCs w:val="28"/>
              </w:rPr>
            </w:pPr>
            <w:r>
              <w:rPr>
                <w:sz w:val="28"/>
                <w:szCs w:val="28"/>
              </w:rPr>
              <w:t>Оларды жас достары,</w:t>
            </w:r>
          </w:p>
          <w:p w14:paraId="1D8FD795">
            <w:pPr>
              <w:pStyle w:val="16"/>
              <w:rPr>
                <w:sz w:val="28"/>
                <w:szCs w:val="28"/>
              </w:rPr>
            </w:pPr>
            <w:r>
              <w:rPr>
                <w:sz w:val="28"/>
                <w:szCs w:val="28"/>
              </w:rPr>
              <w:t>Ұя жасап қарсы алды.</w:t>
            </w:r>
          </w:p>
          <w:p w14:paraId="7A26B35A">
            <w:pPr>
              <w:pStyle w:val="16"/>
              <w:rPr>
                <w:sz w:val="28"/>
                <w:szCs w:val="28"/>
              </w:rPr>
            </w:pPr>
            <w:r>
              <w:rPr>
                <w:sz w:val="28"/>
                <w:szCs w:val="28"/>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p>
          <w:p w14:paraId="320312F7">
            <w:pPr>
              <w:pStyle w:val="16"/>
              <w:rPr>
                <w:sz w:val="28"/>
                <w:szCs w:val="28"/>
              </w:rPr>
            </w:pPr>
            <w:r>
              <w:rPr>
                <w:sz w:val="28"/>
                <w:szCs w:val="28"/>
              </w:rPr>
              <w:t>Зерттеу қызметі</w:t>
            </w:r>
          </w:p>
          <w:p w14:paraId="7547BC33">
            <w:pPr>
              <w:pStyle w:val="16"/>
              <w:rPr>
                <w:sz w:val="28"/>
                <w:szCs w:val="28"/>
              </w:rPr>
            </w:pPr>
            <w:r>
              <w:rPr>
                <w:sz w:val="28"/>
                <w:szCs w:val="28"/>
              </w:rPr>
              <w:t xml:space="preserve">Көлеңке беттегі қар үйінділері мен еріген қарды және сайдағы суды қарау. Көлеңкедегі қатқан қармен, күн беттегі қарқатқақты салыстыру. Еңбек </w:t>
            </w:r>
          </w:p>
          <w:p w14:paraId="350B3CD3">
            <w:pPr>
              <w:pStyle w:val="16"/>
              <w:rPr>
                <w:sz w:val="28"/>
                <w:szCs w:val="28"/>
              </w:rPr>
            </w:pPr>
            <w:r>
              <w:rPr>
                <w:sz w:val="28"/>
                <w:szCs w:val="28"/>
              </w:rPr>
              <w:t xml:space="preserve">Тәрбиешімен бірге ауладағы сынған ағаш бұталарын шығару. </w:t>
            </w:r>
          </w:p>
          <w:p w14:paraId="2934B00F">
            <w:pPr>
              <w:pStyle w:val="16"/>
              <w:rPr>
                <w:sz w:val="28"/>
                <w:szCs w:val="28"/>
              </w:rPr>
            </w:pPr>
            <w:r>
              <w:rPr>
                <w:sz w:val="28"/>
                <w:szCs w:val="28"/>
              </w:rPr>
              <w:t xml:space="preserve">Мақсаты:тек қана сынған бұталарды жинауға, аулада тазалық сақтауға үйрету. </w:t>
            </w:r>
          </w:p>
          <w:p w14:paraId="738FF6C2">
            <w:pPr>
              <w:pStyle w:val="16"/>
              <w:rPr>
                <w:sz w:val="28"/>
                <w:szCs w:val="28"/>
              </w:rPr>
            </w:pPr>
            <w:r>
              <w:rPr>
                <w:sz w:val="28"/>
                <w:szCs w:val="28"/>
              </w:rPr>
              <w:t>Қимылды ойын</w:t>
            </w:r>
          </w:p>
          <w:p w14:paraId="7F4CE473">
            <w:pPr>
              <w:pStyle w:val="16"/>
              <w:rPr>
                <w:sz w:val="28"/>
                <w:szCs w:val="28"/>
              </w:rPr>
            </w:pPr>
            <w:r>
              <w:rPr>
                <w:sz w:val="28"/>
                <w:szCs w:val="28"/>
              </w:rPr>
              <w:t>«Ормандағы аюда».</w:t>
            </w:r>
          </w:p>
          <w:p w14:paraId="19F3129A">
            <w:pPr>
              <w:pStyle w:val="16"/>
              <w:rPr>
                <w:sz w:val="28"/>
                <w:szCs w:val="28"/>
              </w:rPr>
            </w:pPr>
            <w:r>
              <w:rPr>
                <w:sz w:val="28"/>
                <w:szCs w:val="28"/>
              </w:rPr>
              <w:t xml:space="preserve">Мақсаты: белгі бойынша жүкіру, қуып жету, ойын ережесін сақтау. </w:t>
            </w:r>
          </w:p>
          <w:p w14:paraId="083FD731">
            <w:pPr>
              <w:pStyle w:val="16"/>
              <w:rPr>
                <w:sz w:val="28"/>
                <w:szCs w:val="28"/>
              </w:rPr>
            </w:pPr>
            <w:r>
              <w:rPr>
                <w:sz w:val="28"/>
                <w:szCs w:val="28"/>
              </w:rPr>
              <w:t xml:space="preserve">Жаттығу ойыны: Қозғалыстарын дамыту. </w:t>
            </w:r>
          </w:p>
          <w:p w14:paraId="0096899A">
            <w:pPr>
              <w:pStyle w:val="16"/>
              <w:rPr>
                <w:sz w:val="28"/>
                <w:szCs w:val="28"/>
              </w:rPr>
            </w:pPr>
            <w:r>
              <w:rPr>
                <w:sz w:val="28"/>
                <w:szCs w:val="28"/>
              </w:rPr>
              <w:t>Мақсаты:</w:t>
            </w:r>
          </w:p>
          <w:p w14:paraId="2EC23958">
            <w:pPr>
              <w:pStyle w:val="16"/>
              <w:rPr>
                <w:sz w:val="28"/>
                <w:szCs w:val="28"/>
              </w:rPr>
            </w:pPr>
            <w:r>
              <w:rPr>
                <w:sz w:val="28"/>
                <w:szCs w:val="28"/>
              </w:rPr>
              <w:t>—</w:t>
            </w:r>
            <w:r>
              <w:rPr>
                <w:sz w:val="28"/>
                <w:szCs w:val="28"/>
              </w:rPr>
              <w:tab/>
            </w:r>
            <w:r>
              <w:rPr>
                <w:sz w:val="28"/>
                <w:szCs w:val="28"/>
              </w:rPr>
              <w:t xml:space="preserve">Допты оң және сол қолмен лақтыра білулерін тиянақтау;  </w:t>
            </w:r>
          </w:p>
          <w:p w14:paraId="2B797ADF">
            <w:pPr>
              <w:pStyle w:val="16"/>
              <w:rPr>
                <w:sz w:val="28"/>
                <w:szCs w:val="28"/>
              </w:rPr>
            </w:pPr>
            <w:r>
              <w:rPr>
                <w:sz w:val="28"/>
                <w:szCs w:val="28"/>
              </w:rPr>
              <w:t>—</w:t>
            </w:r>
            <w:r>
              <w:rPr>
                <w:sz w:val="28"/>
                <w:szCs w:val="28"/>
              </w:rPr>
              <w:tab/>
            </w:r>
            <w:r>
              <w:rPr>
                <w:sz w:val="28"/>
                <w:szCs w:val="28"/>
              </w:rPr>
              <w:t>Ептіліктерін қалыптастыру;</w:t>
            </w:r>
          </w:p>
          <w:p w14:paraId="4A43C962">
            <w:pPr>
              <w:pStyle w:val="16"/>
              <w:rPr>
                <w:sz w:val="28"/>
                <w:szCs w:val="28"/>
              </w:rPr>
            </w:pPr>
            <w:r>
              <w:rPr>
                <w:sz w:val="28"/>
                <w:szCs w:val="28"/>
              </w:rPr>
              <w:t>—</w:t>
            </w:r>
            <w:r>
              <w:rPr>
                <w:sz w:val="28"/>
                <w:szCs w:val="28"/>
              </w:rPr>
              <w:tab/>
            </w:r>
            <w:r>
              <w:rPr>
                <w:sz w:val="28"/>
                <w:szCs w:val="28"/>
              </w:rPr>
              <w:t xml:space="preserve">Қозғалыс координациясын жақсарту. </w:t>
            </w:r>
          </w:p>
          <w:p w14:paraId="1D9B2112">
            <w:pPr>
              <w:pStyle w:val="16"/>
              <w:rPr>
                <w:sz w:val="28"/>
                <w:szCs w:val="28"/>
              </w:rPr>
            </w:pPr>
          </w:p>
          <w:p w14:paraId="2DE4E1DC">
            <w:pPr>
              <w:pStyle w:val="16"/>
              <w:rPr>
                <w:sz w:val="28"/>
                <w:szCs w:val="28"/>
              </w:rPr>
            </w:pPr>
            <w:r>
              <w:rPr>
                <w:sz w:val="28"/>
                <w:szCs w:val="28"/>
              </w:rPr>
              <w:t>Халық болжамы: Қарлығаш келсе күн күркірейді.</w:t>
            </w:r>
          </w:p>
          <w:p w14:paraId="783FB288">
            <w:pPr>
              <w:pStyle w:val="16"/>
              <w:rPr>
                <w:sz w:val="28"/>
                <w:szCs w:val="28"/>
              </w:rPr>
            </w:pPr>
          </w:p>
          <w:p w14:paraId="04B16A46">
            <w:pPr>
              <w:pStyle w:val="16"/>
              <w:rPr>
                <w:sz w:val="28"/>
                <w:szCs w:val="28"/>
              </w:rPr>
            </w:pPr>
            <w:r>
              <w:rPr>
                <w:sz w:val="28"/>
                <w:szCs w:val="28"/>
              </w:rPr>
              <w:t>Құстар ұясын күн жаққа қарай салса, жаз салқын болады.</w:t>
            </w:r>
          </w:p>
          <w:p w14:paraId="37047CA6">
            <w:pPr>
              <w:pStyle w:val="16"/>
              <w:rPr>
                <w:sz w:val="28"/>
                <w:szCs w:val="28"/>
              </w:rPr>
            </w:pPr>
          </w:p>
          <w:p w14:paraId="5FD35823">
            <w:pPr>
              <w:pStyle w:val="16"/>
              <w:rPr>
                <w:sz w:val="28"/>
                <w:szCs w:val="28"/>
              </w:rPr>
            </w:pPr>
            <w:r>
              <w:rPr>
                <w:sz w:val="28"/>
                <w:szCs w:val="28"/>
              </w:rPr>
              <w:t>Мақал: Қыстың қамын жаз ойла.</w:t>
            </w:r>
          </w:p>
        </w:tc>
        <w:tc>
          <w:tcPr>
            <w:tcW w:w="2410" w:type="dxa"/>
            <w:gridSpan w:val="3"/>
          </w:tcPr>
          <w:p w14:paraId="0EB82A47">
            <w:pPr>
              <w:pStyle w:val="16"/>
              <w:rPr>
                <w:bCs/>
                <w:sz w:val="28"/>
                <w:szCs w:val="28"/>
              </w:rPr>
            </w:pPr>
            <w:r>
              <w:rPr>
                <w:bCs/>
                <w:sz w:val="28"/>
                <w:szCs w:val="28"/>
              </w:rPr>
              <w:t>Ұшып келген құстарды бақылау</w:t>
            </w:r>
          </w:p>
          <w:p w14:paraId="2A777A0A">
            <w:pPr>
              <w:pStyle w:val="16"/>
              <w:rPr>
                <w:bCs/>
                <w:sz w:val="28"/>
                <w:szCs w:val="28"/>
              </w:rPr>
            </w:pPr>
            <w:r>
              <w:rPr>
                <w:bCs/>
                <w:sz w:val="28"/>
                <w:szCs w:val="28"/>
              </w:rPr>
              <w:t>Мақсаты: көктем құстары жайлы білімдерін бекіту. Құстарға деген қамқорлыққа тәрбиелеу.</w:t>
            </w:r>
          </w:p>
          <w:p w14:paraId="6990B30D">
            <w:pPr>
              <w:pStyle w:val="16"/>
              <w:rPr>
                <w:bCs/>
                <w:sz w:val="28"/>
                <w:szCs w:val="28"/>
              </w:rPr>
            </w:pPr>
            <w:r>
              <w:rPr>
                <w:bCs/>
                <w:sz w:val="28"/>
                <w:szCs w:val="28"/>
              </w:rPr>
              <w:t>Бақылау барысы</w:t>
            </w:r>
          </w:p>
          <w:p w14:paraId="58A6B27B">
            <w:pPr>
              <w:pStyle w:val="16"/>
              <w:rPr>
                <w:bCs/>
                <w:sz w:val="28"/>
                <w:szCs w:val="28"/>
              </w:rPr>
            </w:pPr>
            <w:r>
              <w:rPr>
                <w:bCs/>
                <w:sz w:val="28"/>
                <w:szCs w:val="28"/>
              </w:rPr>
              <w:t>Көркем сөз «Ұя» Қ.Баянбаев</w:t>
            </w:r>
          </w:p>
          <w:p w14:paraId="0ED2AE88">
            <w:pPr>
              <w:pStyle w:val="16"/>
              <w:rPr>
                <w:bCs/>
                <w:sz w:val="28"/>
                <w:szCs w:val="28"/>
              </w:rPr>
            </w:pPr>
            <w:r>
              <w:rPr>
                <w:bCs/>
                <w:sz w:val="28"/>
                <w:szCs w:val="28"/>
              </w:rPr>
              <w:t>Ұя жасап тақтайдан,</w:t>
            </w:r>
          </w:p>
          <w:p w14:paraId="06EA348D">
            <w:pPr>
              <w:pStyle w:val="16"/>
              <w:rPr>
                <w:bCs/>
                <w:sz w:val="28"/>
                <w:szCs w:val="28"/>
              </w:rPr>
            </w:pPr>
            <w:r>
              <w:rPr>
                <w:bCs/>
                <w:sz w:val="28"/>
                <w:szCs w:val="28"/>
              </w:rPr>
              <w:t>Талға апарып байладым.</w:t>
            </w:r>
          </w:p>
          <w:p w14:paraId="649E4C7F">
            <w:pPr>
              <w:pStyle w:val="16"/>
              <w:rPr>
                <w:bCs/>
                <w:sz w:val="28"/>
                <w:szCs w:val="28"/>
              </w:rPr>
            </w:pPr>
            <w:r>
              <w:rPr>
                <w:bCs/>
                <w:sz w:val="28"/>
                <w:szCs w:val="28"/>
              </w:rPr>
              <w:t>Жыл құсының шаттанған,</w:t>
            </w:r>
          </w:p>
          <w:p w14:paraId="02E1B4D8">
            <w:pPr>
              <w:pStyle w:val="16"/>
              <w:rPr>
                <w:bCs/>
                <w:sz w:val="28"/>
                <w:szCs w:val="28"/>
              </w:rPr>
            </w:pPr>
            <w:r>
              <w:rPr>
                <w:bCs/>
                <w:sz w:val="28"/>
                <w:szCs w:val="28"/>
              </w:rPr>
              <w:t>Күттім қашан сайрауын.</w:t>
            </w:r>
          </w:p>
          <w:p w14:paraId="1766CF58">
            <w:pPr>
              <w:pStyle w:val="16"/>
              <w:rPr>
                <w:bCs/>
                <w:sz w:val="28"/>
                <w:szCs w:val="28"/>
              </w:rPr>
            </w:pPr>
            <w:r>
              <w:rPr>
                <w:bCs/>
                <w:sz w:val="28"/>
                <w:szCs w:val="28"/>
              </w:rPr>
              <w:t>Сол ұяны талдағы,</w:t>
            </w:r>
          </w:p>
          <w:p w14:paraId="24AB8F3D">
            <w:pPr>
              <w:pStyle w:val="16"/>
              <w:rPr>
                <w:bCs/>
                <w:sz w:val="28"/>
                <w:szCs w:val="28"/>
              </w:rPr>
            </w:pPr>
            <w:r>
              <w:rPr>
                <w:bCs/>
                <w:sz w:val="28"/>
                <w:szCs w:val="28"/>
              </w:rPr>
              <w:t>Қараторғай мекендеп,</w:t>
            </w:r>
          </w:p>
          <w:p w14:paraId="4F0886CE">
            <w:pPr>
              <w:pStyle w:val="16"/>
              <w:rPr>
                <w:bCs/>
                <w:sz w:val="28"/>
                <w:szCs w:val="28"/>
              </w:rPr>
            </w:pPr>
            <w:r>
              <w:rPr>
                <w:bCs/>
                <w:sz w:val="28"/>
                <w:szCs w:val="28"/>
              </w:rPr>
              <w:t>Күні бойы сайрады,</w:t>
            </w:r>
          </w:p>
          <w:p w14:paraId="0871ABF6">
            <w:pPr>
              <w:pStyle w:val="16"/>
              <w:rPr>
                <w:bCs/>
                <w:sz w:val="28"/>
                <w:szCs w:val="28"/>
              </w:rPr>
            </w:pPr>
            <w:r>
              <w:rPr>
                <w:bCs/>
                <w:sz w:val="28"/>
                <w:szCs w:val="28"/>
              </w:rPr>
              <w:t>Жылы пәтер екен деп.</w:t>
            </w:r>
          </w:p>
          <w:p w14:paraId="5ED3999F">
            <w:pPr>
              <w:pStyle w:val="16"/>
              <w:rPr>
                <w:bCs/>
                <w:sz w:val="28"/>
                <w:szCs w:val="28"/>
              </w:rPr>
            </w:pPr>
            <w:r>
              <w:rPr>
                <w:bCs/>
                <w:sz w:val="28"/>
                <w:szCs w:val="28"/>
              </w:rPr>
              <w:t>Балаларға сұрақтар:</w:t>
            </w:r>
          </w:p>
          <w:p w14:paraId="56DC62B4">
            <w:pPr>
              <w:pStyle w:val="16"/>
              <w:rPr>
                <w:bCs/>
                <w:sz w:val="28"/>
                <w:szCs w:val="28"/>
              </w:rPr>
            </w:pPr>
            <w:r>
              <w:rPr>
                <w:bCs/>
                <w:sz w:val="28"/>
                <w:szCs w:val="28"/>
              </w:rPr>
              <w:t>•</w:t>
            </w:r>
            <w:r>
              <w:rPr>
                <w:bCs/>
                <w:sz w:val="28"/>
                <w:szCs w:val="28"/>
              </w:rPr>
              <w:tab/>
            </w:r>
            <w:r>
              <w:rPr>
                <w:bCs/>
                <w:sz w:val="28"/>
                <w:szCs w:val="28"/>
              </w:rPr>
              <w:t xml:space="preserve">Балалар сендер қандай құстарды білесіңдер? </w:t>
            </w:r>
          </w:p>
          <w:p w14:paraId="096ED19C">
            <w:pPr>
              <w:pStyle w:val="16"/>
              <w:rPr>
                <w:bCs/>
                <w:sz w:val="28"/>
                <w:szCs w:val="28"/>
              </w:rPr>
            </w:pPr>
            <w:r>
              <w:rPr>
                <w:bCs/>
                <w:sz w:val="28"/>
                <w:szCs w:val="28"/>
              </w:rPr>
              <w:t>•</w:t>
            </w:r>
            <w:r>
              <w:rPr>
                <w:bCs/>
                <w:sz w:val="28"/>
                <w:szCs w:val="28"/>
              </w:rPr>
              <w:tab/>
            </w:r>
            <w:r>
              <w:rPr>
                <w:bCs/>
                <w:sz w:val="28"/>
                <w:szCs w:val="28"/>
              </w:rPr>
              <w:t>Жыл құстары деп неге айтамыз?</w:t>
            </w:r>
          </w:p>
          <w:p w14:paraId="7A0FE3E3">
            <w:pPr>
              <w:pStyle w:val="16"/>
              <w:rPr>
                <w:bCs/>
                <w:sz w:val="28"/>
                <w:szCs w:val="28"/>
              </w:rPr>
            </w:pPr>
            <w:r>
              <w:rPr>
                <w:bCs/>
                <w:sz w:val="28"/>
                <w:szCs w:val="28"/>
              </w:rPr>
              <w:t>•</w:t>
            </w:r>
            <w:r>
              <w:rPr>
                <w:bCs/>
                <w:sz w:val="28"/>
                <w:szCs w:val="28"/>
              </w:rPr>
              <w:tab/>
            </w:r>
            <w:r>
              <w:rPr>
                <w:bCs/>
                <w:sz w:val="28"/>
                <w:szCs w:val="28"/>
              </w:rPr>
              <w:t>Құстар неге жылы жаққа ұшып кетеді?</w:t>
            </w:r>
          </w:p>
          <w:p w14:paraId="30FC0709">
            <w:pPr>
              <w:pStyle w:val="16"/>
              <w:rPr>
                <w:bCs/>
                <w:sz w:val="28"/>
                <w:szCs w:val="28"/>
              </w:rPr>
            </w:pPr>
            <w:r>
              <w:rPr>
                <w:bCs/>
                <w:sz w:val="28"/>
                <w:szCs w:val="28"/>
              </w:rPr>
              <w:t>•</w:t>
            </w:r>
            <w:r>
              <w:rPr>
                <w:bCs/>
                <w:sz w:val="28"/>
                <w:szCs w:val="28"/>
              </w:rPr>
              <w:tab/>
            </w:r>
            <w:r>
              <w:rPr>
                <w:bCs/>
                <w:sz w:val="28"/>
                <w:szCs w:val="28"/>
              </w:rPr>
              <w:t>Құстар туған жеріне қай уақытта ұшып келеді?</w:t>
            </w:r>
          </w:p>
          <w:p w14:paraId="088C7642">
            <w:pPr>
              <w:pStyle w:val="16"/>
              <w:rPr>
                <w:bCs/>
                <w:sz w:val="28"/>
                <w:szCs w:val="28"/>
              </w:rPr>
            </w:pPr>
            <w:r>
              <w:rPr>
                <w:bCs/>
                <w:sz w:val="28"/>
                <w:szCs w:val="28"/>
              </w:rPr>
              <w:t>•</w:t>
            </w:r>
            <w:r>
              <w:rPr>
                <w:bCs/>
                <w:sz w:val="28"/>
                <w:szCs w:val="28"/>
              </w:rPr>
              <w:tab/>
            </w:r>
            <w:r>
              <w:rPr>
                <w:bCs/>
                <w:sz w:val="28"/>
                <w:szCs w:val="28"/>
              </w:rPr>
              <w:t>Ауламызға ұшып келген құстарға қандай қамқорлық жасау керек деп ойлайсыңдар?</w:t>
            </w:r>
          </w:p>
          <w:p w14:paraId="01354078">
            <w:pPr>
              <w:pStyle w:val="16"/>
              <w:rPr>
                <w:bCs/>
                <w:sz w:val="28"/>
                <w:szCs w:val="28"/>
              </w:rPr>
            </w:pPr>
            <w:r>
              <w:rPr>
                <w:bCs/>
                <w:sz w:val="28"/>
                <w:szCs w:val="28"/>
              </w:rPr>
              <w:t>Дидактикалық тапсырма: Құстарды топқа бөл.</w:t>
            </w:r>
          </w:p>
          <w:p w14:paraId="4E1799C4">
            <w:pPr>
              <w:pStyle w:val="16"/>
              <w:rPr>
                <w:bCs/>
                <w:sz w:val="28"/>
                <w:szCs w:val="28"/>
              </w:rPr>
            </w:pPr>
            <w:r>
              <w:rPr>
                <w:bCs/>
                <w:sz w:val="28"/>
                <w:szCs w:val="28"/>
              </w:rPr>
              <w:t xml:space="preserve">Мақсаты: құстар суреттерін қыстап қалатын құстар және жыл құстары тобына бөліп, ұяларға орналастыру. </w:t>
            </w:r>
          </w:p>
          <w:p w14:paraId="4C410B43">
            <w:pPr>
              <w:pStyle w:val="16"/>
              <w:rPr>
                <w:bCs/>
                <w:sz w:val="28"/>
                <w:szCs w:val="28"/>
              </w:rPr>
            </w:pPr>
            <w:r>
              <w:rPr>
                <w:bCs/>
                <w:sz w:val="28"/>
                <w:szCs w:val="28"/>
              </w:rPr>
              <w:t xml:space="preserve">Еңбек: Гүл егетін орынды тазалап, гүл отырғызуға дайындау. </w:t>
            </w:r>
          </w:p>
          <w:p w14:paraId="7F2D5BD2">
            <w:pPr>
              <w:pStyle w:val="16"/>
              <w:rPr>
                <w:bCs/>
                <w:sz w:val="28"/>
                <w:szCs w:val="28"/>
              </w:rPr>
            </w:pPr>
            <w:r>
              <w:rPr>
                <w:bCs/>
                <w:sz w:val="28"/>
                <w:szCs w:val="28"/>
              </w:rPr>
              <w:t xml:space="preserve">Мақсаты: бірлесе жұмыс істеуге деген құпшыныстарын арттыру. </w:t>
            </w:r>
          </w:p>
          <w:p w14:paraId="1ACFB45B">
            <w:pPr>
              <w:pStyle w:val="16"/>
              <w:rPr>
                <w:bCs/>
                <w:sz w:val="28"/>
                <w:szCs w:val="28"/>
              </w:rPr>
            </w:pPr>
            <w:r>
              <w:rPr>
                <w:bCs/>
                <w:sz w:val="28"/>
                <w:szCs w:val="28"/>
              </w:rPr>
              <w:t xml:space="preserve"> Қимылды ойын: «Ұшты ұшты». </w:t>
            </w:r>
          </w:p>
          <w:p w14:paraId="20B5BBC6">
            <w:pPr>
              <w:pStyle w:val="16"/>
              <w:rPr>
                <w:bCs/>
                <w:sz w:val="28"/>
                <w:szCs w:val="28"/>
              </w:rPr>
            </w:pPr>
            <w:r>
              <w:rPr>
                <w:bCs/>
                <w:sz w:val="28"/>
                <w:szCs w:val="28"/>
              </w:rPr>
              <w:t xml:space="preserve">Мақсаты: зейіндерін дамыту, байқампаздыққа, тез ойлап, тез шешім қабылдауға үйрету. </w:t>
            </w:r>
          </w:p>
          <w:p w14:paraId="52C4FC97">
            <w:pPr>
              <w:pStyle w:val="16"/>
              <w:rPr>
                <w:bCs/>
                <w:sz w:val="28"/>
                <w:szCs w:val="28"/>
              </w:rPr>
            </w:pPr>
            <w:r>
              <w:rPr>
                <w:bCs/>
                <w:sz w:val="28"/>
                <w:szCs w:val="28"/>
              </w:rPr>
              <w:t xml:space="preserve"> Жеке жұмыс </w:t>
            </w:r>
          </w:p>
          <w:p w14:paraId="34851375">
            <w:pPr>
              <w:pStyle w:val="16"/>
              <w:rPr>
                <w:bCs/>
                <w:sz w:val="28"/>
                <w:szCs w:val="28"/>
              </w:rPr>
            </w:pPr>
            <w:r>
              <w:rPr>
                <w:bCs/>
                <w:sz w:val="28"/>
                <w:szCs w:val="28"/>
              </w:rPr>
              <w:t>Жаңылтпаштар жаттау:</w:t>
            </w:r>
          </w:p>
          <w:p w14:paraId="25515350">
            <w:pPr>
              <w:pStyle w:val="16"/>
              <w:rPr>
                <w:bCs/>
                <w:sz w:val="28"/>
                <w:szCs w:val="28"/>
              </w:rPr>
            </w:pPr>
            <w:r>
              <w:rPr>
                <w:bCs/>
                <w:sz w:val="28"/>
                <w:szCs w:val="28"/>
              </w:rPr>
              <w:t>Үйір, үйір үйректі,              Қаз маңғаз,</w:t>
            </w:r>
          </w:p>
          <w:p w14:paraId="2D3786DD">
            <w:pPr>
              <w:pStyle w:val="16"/>
              <w:rPr>
                <w:bCs/>
                <w:sz w:val="28"/>
                <w:szCs w:val="28"/>
              </w:rPr>
            </w:pPr>
            <w:r>
              <w:rPr>
                <w:bCs/>
                <w:sz w:val="28"/>
                <w:szCs w:val="28"/>
              </w:rPr>
              <w:t>Үйірге кім үйретті?             Маңғаз қаз.</w:t>
            </w:r>
          </w:p>
          <w:p w14:paraId="1ADB0E65">
            <w:pPr>
              <w:pStyle w:val="16"/>
              <w:rPr>
                <w:bCs/>
                <w:sz w:val="28"/>
                <w:szCs w:val="28"/>
              </w:rPr>
            </w:pPr>
            <w:r>
              <w:rPr>
                <w:bCs/>
                <w:sz w:val="28"/>
                <w:szCs w:val="28"/>
              </w:rPr>
              <w:t>Үйір, үйір үйректі,              Әр кез маңғаз,</w:t>
            </w:r>
          </w:p>
          <w:p w14:paraId="79CE14CE">
            <w:pPr>
              <w:pStyle w:val="16"/>
              <w:rPr>
                <w:bCs/>
                <w:sz w:val="28"/>
                <w:szCs w:val="28"/>
              </w:rPr>
            </w:pPr>
            <w:r>
              <w:rPr>
                <w:bCs/>
                <w:sz w:val="28"/>
                <w:szCs w:val="28"/>
              </w:rPr>
              <w:t>Үйірге өзім үйреттім.          Қаз маңғаз.</w:t>
            </w:r>
          </w:p>
          <w:p w14:paraId="7C37F16B">
            <w:pPr>
              <w:pStyle w:val="16"/>
              <w:rPr>
                <w:bCs/>
                <w:sz w:val="28"/>
                <w:szCs w:val="28"/>
              </w:rPr>
            </w:pPr>
            <w:r>
              <w:rPr>
                <w:bCs/>
                <w:sz w:val="28"/>
                <w:szCs w:val="28"/>
              </w:rPr>
              <w:t xml:space="preserve">Мақсаты: сөздік қорларын байыту. </w:t>
            </w:r>
          </w:p>
          <w:p w14:paraId="28EBF760">
            <w:pPr>
              <w:pStyle w:val="16"/>
              <w:rPr>
                <w:bCs/>
                <w:sz w:val="28"/>
                <w:szCs w:val="28"/>
              </w:rPr>
            </w:pPr>
            <w:r>
              <w:rPr>
                <w:bCs/>
                <w:sz w:val="28"/>
                <w:szCs w:val="28"/>
              </w:rPr>
              <w:t>Тыйым сөздер: Құс ұясын бұзба.</w:t>
            </w:r>
          </w:p>
          <w:p w14:paraId="639C8621">
            <w:pPr>
              <w:pStyle w:val="16"/>
              <w:rPr>
                <w:bCs/>
                <w:sz w:val="28"/>
                <w:szCs w:val="28"/>
              </w:rPr>
            </w:pPr>
            <w:r>
              <w:rPr>
                <w:bCs/>
                <w:sz w:val="28"/>
                <w:szCs w:val="28"/>
              </w:rPr>
              <w:t xml:space="preserve">                            Құсқа тас атпа.</w:t>
            </w:r>
          </w:p>
          <w:p w14:paraId="1925C614">
            <w:pPr>
              <w:pStyle w:val="16"/>
              <w:rPr>
                <w:bCs/>
                <w:sz w:val="28"/>
                <w:szCs w:val="28"/>
              </w:rPr>
            </w:pPr>
            <w:r>
              <w:rPr>
                <w:bCs/>
                <w:sz w:val="28"/>
                <w:szCs w:val="28"/>
              </w:rPr>
              <w:t xml:space="preserve">                            Құс жұмыртқасын сындырма.</w:t>
            </w:r>
          </w:p>
        </w:tc>
        <w:tc>
          <w:tcPr>
            <w:tcW w:w="2692" w:type="dxa"/>
            <w:gridSpan w:val="2"/>
          </w:tcPr>
          <w:p w14:paraId="7ED056C6">
            <w:pPr>
              <w:spacing w:after="0"/>
              <w:rPr>
                <w:rFonts w:ascii="Times New Roman" w:hAnsi="Times New Roman" w:cs="Times New Roman"/>
                <w:sz w:val="28"/>
                <w:szCs w:val="28"/>
                <w:lang w:val="kk-KZ"/>
              </w:rPr>
            </w:pPr>
            <w:r>
              <w:rPr>
                <w:rFonts w:ascii="Times New Roman" w:hAnsi="Times New Roman" w:cs="Times New Roman"/>
                <w:sz w:val="28"/>
                <w:szCs w:val="28"/>
                <w:lang w:val="kk-KZ"/>
              </w:rPr>
              <w:t>Мойыл бұтасын бақылау</w:t>
            </w:r>
          </w:p>
          <w:p w14:paraId="346192B3">
            <w:pPr>
              <w:spacing w:after="0"/>
              <w:rPr>
                <w:rFonts w:ascii="Times New Roman" w:hAnsi="Times New Roman" w:cs="Times New Roman"/>
                <w:sz w:val="28"/>
                <w:szCs w:val="28"/>
                <w:lang w:val="kk-KZ"/>
              </w:rPr>
            </w:pPr>
            <w:r>
              <w:rPr>
                <w:rFonts w:ascii="Times New Roman" w:hAnsi="Times New Roman" w:cs="Times New Roman"/>
                <w:sz w:val="28"/>
                <w:szCs w:val="28"/>
                <w:lang w:val="kk-KZ"/>
              </w:rPr>
              <w:t>Мақсаты:</w:t>
            </w:r>
          </w:p>
          <w:p w14:paraId="3BFDA98A">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Бұталар  туралы білімдерін молайту; </w:t>
            </w:r>
          </w:p>
          <w:p w14:paraId="18A7EE70">
            <w:pPr>
              <w:spacing w:after="0"/>
              <w:rPr>
                <w:rFonts w:ascii="Times New Roman" w:hAnsi="Times New Roman" w:cs="Times New Roman"/>
                <w:sz w:val="28"/>
                <w:szCs w:val="28"/>
                <w:lang w:val="kk-KZ"/>
              </w:rPr>
            </w:pPr>
            <w:r>
              <w:rPr>
                <w:rFonts w:ascii="Times New Roman" w:hAnsi="Times New Roman" w:cs="Times New Roman"/>
                <w:sz w:val="28"/>
                <w:szCs w:val="28"/>
                <w:lang w:val="kk-KZ"/>
              </w:rPr>
              <w:t>Бақылай, зерттей білу қабылеттерін дамыту;</w:t>
            </w:r>
          </w:p>
          <w:p w14:paraId="5B3BAA03">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Табиғатты аялауға, қорғауға тәрбиелеу. </w:t>
            </w:r>
          </w:p>
          <w:p w14:paraId="100C3456">
            <w:pPr>
              <w:spacing w:after="0"/>
              <w:rPr>
                <w:rFonts w:ascii="Times New Roman" w:hAnsi="Times New Roman" w:cs="Times New Roman"/>
                <w:sz w:val="28"/>
                <w:szCs w:val="28"/>
                <w:lang w:val="kk-KZ"/>
              </w:rPr>
            </w:pPr>
            <w:r>
              <w:rPr>
                <w:rFonts w:ascii="Times New Roman" w:hAnsi="Times New Roman" w:cs="Times New Roman"/>
                <w:sz w:val="28"/>
                <w:szCs w:val="28"/>
                <w:lang w:val="kk-KZ"/>
              </w:rPr>
              <w:t>Бақылау барысы</w:t>
            </w:r>
          </w:p>
          <w:p w14:paraId="1CA7EB74">
            <w:pPr>
              <w:spacing w:after="0"/>
              <w:rPr>
                <w:rFonts w:ascii="Times New Roman" w:hAnsi="Times New Roman" w:cs="Times New Roman"/>
                <w:sz w:val="28"/>
                <w:szCs w:val="28"/>
                <w:lang w:val="kk-KZ"/>
              </w:rPr>
            </w:pPr>
            <w:r>
              <w:rPr>
                <w:rFonts w:ascii="Times New Roman" w:hAnsi="Times New Roman" w:cs="Times New Roman"/>
                <w:sz w:val="28"/>
                <w:szCs w:val="28"/>
                <w:lang w:val="kk-KZ"/>
              </w:rPr>
              <w:t>Тәрбиеші әңгімесі:</w:t>
            </w:r>
          </w:p>
          <w:p w14:paraId="3EB95D46">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Мойыл әрі дәрілік, әрі сәндік өсімдік. 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Сол сияқты мойыл жидектерінің емдік қасиеті де өте жоғары. Одан жасалған дәрілермен іш ауруларын, көз ауруларын, безгек ауруларын емдейді. Сондықтан да мойылды кеспей, сындырмай сақтаған жөн.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w:t>
            </w:r>
          </w:p>
          <w:p w14:paraId="2C5D3479">
            <w:pPr>
              <w:spacing w:after="0"/>
              <w:rPr>
                <w:rFonts w:ascii="Times New Roman" w:hAnsi="Times New Roman" w:cs="Times New Roman"/>
                <w:sz w:val="28"/>
                <w:szCs w:val="28"/>
                <w:lang w:val="kk-KZ"/>
              </w:rPr>
            </w:pPr>
            <w:r>
              <w:rPr>
                <w:rFonts w:ascii="Times New Roman" w:hAnsi="Times New Roman" w:cs="Times New Roman"/>
                <w:sz w:val="28"/>
                <w:szCs w:val="28"/>
                <w:lang w:val="kk-KZ"/>
              </w:rPr>
              <w:t>Балаларға сұрақтар</w:t>
            </w:r>
          </w:p>
          <w:p w14:paraId="74380101">
            <w:pPr>
              <w:spacing w:after="0"/>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Pr>
                <w:rFonts w:ascii="Times New Roman" w:hAnsi="Times New Roman" w:cs="Times New Roman"/>
                <w:sz w:val="28"/>
                <w:szCs w:val="28"/>
                <w:lang w:val="kk-KZ"/>
              </w:rPr>
              <w:t xml:space="preserve">Мойыл ағашы қай уақытта гүлдейді? </w:t>
            </w:r>
          </w:p>
          <w:p w14:paraId="5E9F7898">
            <w:pPr>
              <w:spacing w:after="0"/>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Pr>
                <w:rFonts w:ascii="Times New Roman" w:hAnsi="Times New Roman" w:cs="Times New Roman"/>
                <w:sz w:val="28"/>
                <w:szCs w:val="28"/>
                <w:lang w:val="kk-KZ"/>
              </w:rPr>
              <w:t>Мойылдың жемістері қай уақытта піседі?</w:t>
            </w:r>
          </w:p>
          <w:p w14:paraId="2EDE0120">
            <w:pPr>
              <w:spacing w:after="0"/>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Pr>
                <w:rFonts w:ascii="Times New Roman" w:hAnsi="Times New Roman" w:cs="Times New Roman"/>
                <w:sz w:val="28"/>
                <w:szCs w:val="28"/>
                <w:lang w:val="kk-KZ"/>
              </w:rPr>
              <w:t>Мойыл жидектерінен не жасайды?</w:t>
            </w:r>
          </w:p>
          <w:p w14:paraId="7C6AE979">
            <w:pPr>
              <w:spacing w:after="0"/>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Pr>
                <w:rFonts w:ascii="Times New Roman" w:hAnsi="Times New Roman" w:cs="Times New Roman"/>
                <w:sz w:val="28"/>
                <w:szCs w:val="28"/>
                <w:lang w:val="kk-KZ"/>
              </w:rPr>
              <w:t xml:space="preserve">Мойылдың басқа қандай қасиеті бар? </w:t>
            </w:r>
          </w:p>
          <w:p w14:paraId="698B4C0A">
            <w:pPr>
              <w:spacing w:after="0"/>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Pr>
                <w:rFonts w:ascii="Times New Roman" w:hAnsi="Times New Roman" w:cs="Times New Roman"/>
                <w:sz w:val="28"/>
                <w:szCs w:val="28"/>
                <w:lang w:val="kk-KZ"/>
              </w:rPr>
              <w:t>Бұл ағашты не үшін сақтауымыз керек?</w:t>
            </w:r>
          </w:p>
          <w:p w14:paraId="62A9BF75">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Еңбек  </w:t>
            </w:r>
          </w:p>
          <w:p w14:paraId="549C5A05">
            <w:pPr>
              <w:spacing w:after="0"/>
              <w:rPr>
                <w:rFonts w:ascii="Times New Roman" w:hAnsi="Times New Roman" w:cs="Times New Roman"/>
                <w:sz w:val="28"/>
                <w:szCs w:val="28"/>
                <w:lang w:val="kk-KZ"/>
              </w:rPr>
            </w:pPr>
            <w:r>
              <w:rPr>
                <w:rFonts w:ascii="Times New Roman" w:hAnsi="Times New Roman" w:cs="Times New Roman"/>
                <w:sz w:val="28"/>
                <w:szCs w:val="28"/>
                <w:lang w:val="kk-KZ"/>
              </w:rPr>
              <w:t>Үлкендерге ағаш отырғызуға көмектесу.</w:t>
            </w:r>
          </w:p>
          <w:p w14:paraId="2489F264">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Мақсаты: ағаш отырғызу және оны өсіруге деген ынталарын ояту, табиғатты көркейтуге тәрбиелеу. </w:t>
            </w:r>
          </w:p>
          <w:p w14:paraId="46FC1FA2">
            <w:pPr>
              <w:spacing w:after="0"/>
              <w:rPr>
                <w:rFonts w:ascii="Times New Roman" w:hAnsi="Times New Roman" w:cs="Times New Roman"/>
                <w:sz w:val="28"/>
                <w:szCs w:val="28"/>
                <w:lang w:val="kk-KZ"/>
              </w:rPr>
            </w:pPr>
            <w:r>
              <w:rPr>
                <w:rFonts w:ascii="Times New Roman" w:hAnsi="Times New Roman" w:cs="Times New Roman"/>
                <w:sz w:val="28"/>
                <w:szCs w:val="28"/>
                <w:lang w:val="kk-KZ"/>
              </w:rPr>
              <w:t>Қимылды ойын</w:t>
            </w:r>
          </w:p>
          <w:p w14:paraId="7599043A">
            <w:pPr>
              <w:spacing w:after="0"/>
              <w:rPr>
                <w:rFonts w:ascii="Times New Roman" w:hAnsi="Times New Roman" w:cs="Times New Roman"/>
                <w:sz w:val="28"/>
                <w:szCs w:val="28"/>
                <w:lang w:val="kk-KZ"/>
              </w:rPr>
            </w:pPr>
            <w:r>
              <w:rPr>
                <w:rFonts w:ascii="Times New Roman" w:hAnsi="Times New Roman" w:cs="Times New Roman"/>
                <w:sz w:val="28"/>
                <w:szCs w:val="28"/>
                <w:lang w:val="kk-KZ"/>
              </w:rPr>
              <w:t>«Біздің аулада не өседі?».</w:t>
            </w:r>
          </w:p>
          <w:p w14:paraId="3D275343">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Мақсаты: ағаштар аттарын есте сақтауларын тиянақтау, аталған жерге тез жетуге, тез ойлауға, тез шешім қабылдауға баулу. </w:t>
            </w:r>
          </w:p>
          <w:p w14:paraId="69AC2364">
            <w:pPr>
              <w:spacing w:after="0"/>
              <w:rPr>
                <w:rFonts w:ascii="Times New Roman" w:hAnsi="Times New Roman" w:cs="Times New Roman"/>
                <w:sz w:val="28"/>
                <w:szCs w:val="28"/>
                <w:lang w:val="kk-KZ"/>
              </w:rPr>
            </w:pPr>
            <w:r>
              <w:rPr>
                <w:rFonts w:ascii="Times New Roman" w:hAnsi="Times New Roman" w:cs="Times New Roman"/>
                <w:sz w:val="28"/>
                <w:szCs w:val="28"/>
                <w:lang w:val="kk-KZ"/>
              </w:rPr>
              <w:t>Жаттығу ойыны  Қимылдарын дамыту</w:t>
            </w:r>
          </w:p>
          <w:p w14:paraId="54CE1F99">
            <w:pPr>
              <w:spacing w:after="0"/>
              <w:rPr>
                <w:rFonts w:ascii="Times New Roman" w:hAnsi="Times New Roman" w:cs="Times New Roman"/>
                <w:sz w:val="28"/>
                <w:szCs w:val="28"/>
                <w:lang w:val="kk-KZ"/>
              </w:rPr>
            </w:pPr>
            <w:r>
              <w:rPr>
                <w:rFonts w:ascii="Times New Roman" w:hAnsi="Times New Roman" w:cs="Times New Roman"/>
                <w:sz w:val="28"/>
                <w:szCs w:val="28"/>
                <w:lang w:val="kk-KZ"/>
              </w:rPr>
              <w:t>Мақсаты: доп лақтыруға жаттықтыру.</w:t>
            </w:r>
          </w:p>
          <w:p w14:paraId="3FAC1614">
            <w:pPr>
              <w:spacing w:after="0"/>
              <w:rPr>
                <w:rFonts w:ascii="Times New Roman" w:hAnsi="Times New Roman" w:cs="Times New Roman"/>
                <w:sz w:val="28"/>
                <w:szCs w:val="28"/>
                <w:lang w:val="kk-KZ"/>
              </w:rPr>
            </w:pPr>
            <w:r>
              <w:rPr>
                <w:rFonts w:ascii="Times New Roman" w:hAnsi="Times New Roman" w:cs="Times New Roman"/>
                <w:sz w:val="28"/>
                <w:szCs w:val="28"/>
                <w:lang w:val="kk-KZ"/>
              </w:rPr>
              <w:t>Мақал-мәтел:</w:t>
            </w:r>
          </w:p>
          <w:p w14:paraId="3377F07B">
            <w:pPr>
              <w:spacing w:after="0"/>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Pr>
                <w:rFonts w:ascii="Times New Roman" w:hAnsi="Times New Roman" w:cs="Times New Roman"/>
                <w:sz w:val="28"/>
                <w:szCs w:val="28"/>
                <w:lang w:val="kk-KZ"/>
              </w:rPr>
              <w:t>Бір тал кессең, он тал ек.</w:t>
            </w:r>
          </w:p>
          <w:p w14:paraId="217B1CD1">
            <w:pPr>
              <w:spacing w:after="0"/>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Pr>
                <w:rFonts w:ascii="Times New Roman" w:hAnsi="Times New Roman" w:cs="Times New Roman"/>
                <w:sz w:val="28"/>
                <w:szCs w:val="28"/>
                <w:lang w:val="kk-KZ"/>
              </w:rPr>
              <w:t>Бір ағаштан жасалады мың шырпы,</w:t>
            </w:r>
          </w:p>
          <w:p w14:paraId="57354CCF">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Мың ағашты өртеп кетер бір шырпы.</w:t>
            </w:r>
          </w:p>
        </w:tc>
        <w:tc>
          <w:tcPr>
            <w:tcW w:w="2420" w:type="dxa"/>
            <w:tcBorders>
              <w:top w:val="single" w:color="000000" w:sz="4" w:space="0"/>
              <w:left w:val="single" w:color="000000" w:sz="4" w:space="0"/>
              <w:bottom w:val="single" w:color="000000" w:sz="4" w:space="0"/>
              <w:right w:val="single" w:color="000000" w:sz="4" w:space="0"/>
            </w:tcBorders>
          </w:tcPr>
          <w:p w14:paraId="4EE55496">
            <w:pPr>
              <w:spacing w:after="0"/>
              <w:rPr>
                <w:rFonts w:ascii="Times New Roman" w:hAnsi="Times New Roman" w:cs="Times New Roman"/>
                <w:sz w:val="28"/>
                <w:szCs w:val="28"/>
                <w:lang w:val="kk-KZ"/>
              </w:rPr>
            </w:pPr>
            <w:r>
              <w:rPr>
                <w:rFonts w:ascii="Times New Roman" w:hAnsi="Times New Roman" w:cs="Times New Roman"/>
                <w:sz w:val="28"/>
                <w:szCs w:val="28"/>
                <w:lang w:val="kk-KZ"/>
              </w:rPr>
              <w:t>Ауладағы бұталар мен өсімдіктерді бақылау</w:t>
            </w:r>
          </w:p>
          <w:p w14:paraId="7EDF01CD">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Мақсаты: бұталар мен кез келген ағаштардың тіршілік иелері екендігі туралы түсініктерін тиянақтау. </w:t>
            </w:r>
          </w:p>
          <w:p w14:paraId="568E9D44">
            <w:pPr>
              <w:spacing w:after="0"/>
              <w:rPr>
                <w:rFonts w:ascii="Times New Roman" w:hAnsi="Times New Roman" w:cs="Times New Roman"/>
                <w:sz w:val="28"/>
                <w:szCs w:val="28"/>
                <w:lang w:val="kk-KZ"/>
              </w:rPr>
            </w:pPr>
            <w:r>
              <w:rPr>
                <w:rFonts w:ascii="Times New Roman" w:hAnsi="Times New Roman" w:cs="Times New Roman"/>
                <w:sz w:val="28"/>
                <w:szCs w:val="28"/>
                <w:lang w:val="kk-KZ"/>
              </w:rPr>
              <w:t>Бақылау барысы</w:t>
            </w:r>
          </w:p>
          <w:p w14:paraId="7610D499">
            <w:pPr>
              <w:spacing w:after="0"/>
              <w:rPr>
                <w:rFonts w:ascii="Times New Roman" w:hAnsi="Times New Roman" w:cs="Times New Roman"/>
                <w:sz w:val="28"/>
                <w:szCs w:val="28"/>
                <w:lang w:val="kk-KZ"/>
              </w:rPr>
            </w:pPr>
            <w:r>
              <w:rPr>
                <w:rFonts w:ascii="Times New Roman" w:hAnsi="Times New Roman" w:cs="Times New Roman"/>
                <w:sz w:val="28"/>
                <w:szCs w:val="28"/>
                <w:lang w:val="kk-KZ"/>
              </w:rPr>
              <w:t>Көркемсөз «Көктем» Б. Жақып</w:t>
            </w:r>
          </w:p>
          <w:p w14:paraId="5C18B2A6">
            <w:pPr>
              <w:spacing w:after="0"/>
              <w:rPr>
                <w:rFonts w:ascii="Times New Roman" w:hAnsi="Times New Roman" w:cs="Times New Roman"/>
                <w:sz w:val="28"/>
                <w:szCs w:val="28"/>
                <w:lang w:val="kk-KZ"/>
              </w:rPr>
            </w:pPr>
            <w:r>
              <w:rPr>
                <w:rFonts w:ascii="Times New Roman" w:hAnsi="Times New Roman" w:cs="Times New Roman"/>
                <w:sz w:val="28"/>
                <w:szCs w:val="28"/>
                <w:lang w:val="kk-KZ"/>
              </w:rPr>
              <w:t>Көктем келді бүгін,</w:t>
            </w:r>
          </w:p>
          <w:p w14:paraId="56AAB885">
            <w:pPr>
              <w:spacing w:after="0"/>
              <w:rPr>
                <w:rFonts w:ascii="Times New Roman" w:hAnsi="Times New Roman" w:cs="Times New Roman"/>
                <w:sz w:val="28"/>
                <w:szCs w:val="28"/>
                <w:lang w:val="kk-KZ"/>
              </w:rPr>
            </w:pPr>
            <w:r>
              <w:rPr>
                <w:rFonts w:ascii="Times New Roman" w:hAnsi="Times New Roman" w:cs="Times New Roman"/>
                <w:sz w:val="28"/>
                <w:szCs w:val="28"/>
                <w:lang w:val="kk-KZ"/>
              </w:rPr>
              <w:t>Күнім төкті нұрын.</w:t>
            </w:r>
          </w:p>
          <w:p w14:paraId="0273A1E7">
            <w:pPr>
              <w:spacing w:after="0"/>
              <w:rPr>
                <w:rFonts w:ascii="Times New Roman" w:hAnsi="Times New Roman" w:cs="Times New Roman"/>
                <w:sz w:val="28"/>
                <w:szCs w:val="28"/>
                <w:lang w:val="kk-KZ"/>
              </w:rPr>
            </w:pPr>
            <w:r>
              <w:rPr>
                <w:rFonts w:ascii="Times New Roman" w:hAnsi="Times New Roman" w:cs="Times New Roman"/>
                <w:sz w:val="28"/>
                <w:szCs w:val="28"/>
                <w:lang w:val="kk-KZ"/>
              </w:rPr>
              <w:t>Сайрап барлық құстар,</w:t>
            </w:r>
          </w:p>
          <w:p w14:paraId="25DB3425">
            <w:pPr>
              <w:spacing w:after="0"/>
              <w:rPr>
                <w:rFonts w:ascii="Times New Roman" w:hAnsi="Times New Roman" w:cs="Times New Roman"/>
                <w:sz w:val="28"/>
                <w:szCs w:val="28"/>
                <w:lang w:val="kk-KZ"/>
              </w:rPr>
            </w:pPr>
            <w:r>
              <w:rPr>
                <w:rFonts w:ascii="Times New Roman" w:hAnsi="Times New Roman" w:cs="Times New Roman"/>
                <w:sz w:val="28"/>
                <w:szCs w:val="28"/>
                <w:lang w:val="kk-KZ"/>
              </w:rPr>
              <w:t>Ән салуға құштар.</w:t>
            </w:r>
          </w:p>
          <w:p w14:paraId="49FDFF0A">
            <w:pPr>
              <w:spacing w:after="0"/>
              <w:rPr>
                <w:rFonts w:ascii="Times New Roman" w:hAnsi="Times New Roman" w:cs="Times New Roman"/>
                <w:sz w:val="28"/>
                <w:szCs w:val="28"/>
                <w:lang w:val="kk-KZ"/>
              </w:rPr>
            </w:pPr>
            <w:r>
              <w:rPr>
                <w:rFonts w:ascii="Times New Roman" w:hAnsi="Times New Roman" w:cs="Times New Roman"/>
                <w:sz w:val="28"/>
                <w:szCs w:val="28"/>
                <w:lang w:val="kk-KZ"/>
              </w:rPr>
              <w:t>Түрлі_- түсті әйбат,</w:t>
            </w:r>
          </w:p>
          <w:p w14:paraId="6AC01D65">
            <w:pPr>
              <w:spacing w:after="0"/>
              <w:rPr>
                <w:rFonts w:ascii="Times New Roman" w:hAnsi="Times New Roman" w:cs="Times New Roman"/>
                <w:sz w:val="28"/>
                <w:szCs w:val="28"/>
                <w:lang w:val="kk-KZ"/>
              </w:rPr>
            </w:pPr>
            <w:r>
              <w:rPr>
                <w:rFonts w:ascii="Times New Roman" w:hAnsi="Times New Roman" w:cs="Times New Roman"/>
                <w:sz w:val="28"/>
                <w:szCs w:val="28"/>
                <w:lang w:val="kk-KZ"/>
              </w:rPr>
              <w:t>Гүлдер шықты жайнап.</w:t>
            </w:r>
          </w:p>
          <w:p w14:paraId="7CF599ED">
            <w:pPr>
              <w:spacing w:after="0"/>
              <w:rPr>
                <w:rFonts w:ascii="Times New Roman" w:hAnsi="Times New Roman" w:cs="Times New Roman"/>
                <w:sz w:val="28"/>
                <w:szCs w:val="28"/>
                <w:lang w:val="kk-KZ"/>
              </w:rPr>
            </w:pPr>
            <w:r>
              <w:rPr>
                <w:rFonts w:ascii="Times New Roman" w:hAnsi="Times New Roman" w:cs="Times New Roman"/>
                <w:sz w:val="28"/>
                <w:szCs w:val="28"/>
                <w:lang w:val="kk-KZ"/>
              </w:rPr>
              <w:t>Қызыл - жасыл аймақ,</w:t>
            </w:r>
          </w:p>
          <w:p w14:paraId="0B8A098C">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Қырға шықтық ойнап. </w:t>
            </w:r>
          </w:p>
          <w:p w14:paraId="197975EF">
            <w:pPr>
              <w:spacing w:after="0"/>
              <w:rPr>
                <w:rFonts w:ascii="Times New Roman" w:hAnsi="Times New Roman" w:cs="Times New Roman"/>
                <w:sz w:val="28"/>
                <w:szCs w:val="28"/>
                <w:lang w:val="kk-KZ"/>
              </w:rPr>
            </w:pPr>
            <w:r>
              <w:rPr>
                <w:rFonts w:ascii="Times New Roman" w:hAnsi="Times New Roman" w:cs="Times New Roman"/>
                <w:sz w:val="28"/>
                <w:szCs w:val="28"/>
                <w:lang w:val="kk-KZ"/>
              </w:rPr>
              <w:t>Балаларға сұрақтар:</w:t>
            </w:r>
          </w:p>
          <w:p w14:paraId="1625113A">
            <w:pPr>
              <w:spacing w:after="0"/>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Pr>
                <w:rFonts w:ascii="Times New Roman" w:hAnsi="Times New Roman" w:cs="Times New Roman"/>
                <w:sz w:val="28"/>
                <w:szCs w:val="28"/>
                <w:lang w:val="kk-KZ"/>
              </w:rPr>
              <w:t>Көктем келгелі айнала қоршаған ортада қандай өзгерістерді байқадыңдар?</w:t>
            </w:r>
          </w:p>
          <w:p w14:paraId="2200D698">
            <w:pPr>
              <w:spacing w:after="0"/>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Pr>
                <w:rFonts w:ascii="Times New Roman" w:hAnsi="Times New Roman" w:cs="Times New Roman"/>
                <w:sz w:val="28"/>
                <w:szCs w:val="28"/>
                <w:lang w:val="kk-KZ"/>
              </w:rPr>
              <w:t>Ауламыздағы ағаштар бойында қандай өзгерістер бар?</w:t>
            </w:r>
          </w:p>
          <w:p w14:paraId="6EA11E18">
            <w:pPr>
              <w:spacing w:after="0"/>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Pr>
                <w:rFonts w:ascii="Times New Roman" w:hAnsi="Times New Roman" w:cs="Times New Roman"/>
                <w:sz w:val="28"/>
                <w:szCs w:val="28"/>
                <w:lang w:val="kk-KZ"/>
              </w:rPr>
              <w:t>Бұталар мен шөптерден қандай көктем бейнесін көріп тұрсыңдар?</w:t>
            </w:r>
          </w:p>
          <w:p w14:paraId="6C2C052A">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Дидактикалық тапсырма: </w:t>
            </w:r>
          </w:p>
          <w:p w14:paraId="0DA2D9BF">
            <w:pPr>
              <w:spacing w:after="0"/>
              <w:rPr>
                <w:rFonts w:ascii="Times New Roman" w:hAnsi="Times New Roman" w:cs="Times New Roman"/>
                <w:sz w:val="28"/>
                <w:szCs w:val="28"/>
                <w:lang w:val="kk-KZ"/>
              </w:rPr>
            </w:pPr>
            <w:r>
              <w:rPr>
                <w:rFonts w:ascii="Times New Roman" w:hAnsi="Times New Roman" w:cs="Times New Roman"/>
                <w:sz w:val="28"/>
                <w:szCs w:val="28"/>
                <w:lang w:val="kk-KZ"/>
              </w:rPr>
              <w:t>Ауламыздағы ағаштардың қалай қыстап шыққанын қарау: сынған бұталар көп пе?</w:t>
            </w:r>
          </w:p>
          <w:p w14:paraId="0F51EB18">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Еңбек  </w:t>
            </w:r>
          </w:p>
          <w:p w14:paraId="2792302F">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Алаңдағы сынған ағаш бұталарын жинау, бұталар түбін тазалау. </w:t>
            </w:r>
          </w:p>
          <w:p w14:paraId="48AF77DF">
            <w:pPr>
              <w:spacing w:after="0"/>
              <w:rPr>
                <w:rFonts w:ascii="Times New Roman" w:hAnsi="Times New Roman" w:cs="Times New Roman"/>
                <w:sz w:val="28"/>
                <w:szCs w:val="28"/>
                <w:lang w:val="kk-KZ"/>
              </w:rPr>
            </w:pPr>
            <w:r>
              <w:rPr>
                <w:rFonts w:ascii="Times New Roman" w:hAnsi="Times New Roman" w:cs="Times New Roman"/>
                <w:sz w:val="28"/>
                <w:szCs w:val="28"/>
                <w:lang w:val="kk-KZ"/>
              </w:rPr>
              <w:t>Мақсаты: еңбексүйгіштікке баулу, бірлесе жұмыс істеу дағдыларын дамыту, істеген жұмыс нәтижесіне қуана білу.</w:t>
            </w:r>
          </w:p>
          <w:p w14:paraId="61DB4767">
            <w:pPr>
              <w:spacing w:after="0"/>
              <w:rPr>
                <w:rFonts w:ascii="Times New Roman" w:hAnsi="Times New Roman" w:cs="Times New Roman"/>
                <w:sz w:val="28"/>
                <w:szCs w:val="28"/>
                <w:lang w:val="kk-KZ"/>
              </w:rPr>
            </w:pPr>
            <w:r>
              <w:rPr>
                <w:rFonts w:ascii="Times New Roman" w:hAnsi="Times New Roman" w:cs="Times New Roman"/>
                <w:sz w:val="28"/>
                <w:szCs w:val="28"/>
                <w:lang w:val="kk-KZ"/>
              </w:rPr>
              <w:t>Қимылды ойын «Кім аталған ағашқа тез жетеді?».</w:t>
            </w:r>
          </w:p>
          <w:p w14:paraId="013D4583">
            <w:pPr>
              <w:spacing w:after="0"/>
              <w:rPr>
                <w:rFonts w:ascii="Times New Roman" w:hAnsi="Times New Roman" w:cs="Times New Roman"/>
                <w:sz w:val="28"/>
                <w:szCs w:val="28"/>
                <w:lang w:val="kk-KZ"/>
              </w:rPr>
            </w:pPr>
            <w:r>
              <w:rPr>
                <w:rFonts w:ascii="Times New Roman" w:hAnsi="Times New Roman" w:cs="Times New Roman"/>
                <w:sz w:val="28"/>
                <w:szCs w:val="28"/>
                <w:lang w:val="kk-KZ"/>
              </w:rPr>
              <w:t>Мақсаты: ағаш аттарын дұрыс атай білу, ойлау қабылеттерін дамыту, жылдамдыққа баулу.</w:t>
            </w:r>
          </w:p>
          <w:p w14:paraId="76458F90">
            <w:pPr>
              <w:spacing w:after="0"/>
              <w:rPr>
                <w:rFonts w:ascii="Times New Roman" w:hAnsi="Times New Roman" w:cs="Times New Roman"/>
                <w:sz w:val="28"/>
                <w:szCs w:val="28"/>
                <w:lang w:val="kk-KZ"/>
              </w:rPr>
            </w:pPr>
            <w:r>
              <w:rPr>
                <w:rFonts w:ascii="Times New Roman" w:hAnsi="Times New Roman" w:cs="Times New Roman"/>
                <w:sz w:val="28"/>
                <w:szCs w:val="28"/>
                <w:lang w:val="kk-KZ"/>
              </w:rPr>
              <w:t>Жаттығу ойыны:  Қозғалыстарын дамыту.</w:t>
            </w:r>
          </w:p>
          <w:p w14:paraId="78ED13DB">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Мақсаты: сапта дұрыс жүрулері мен жеңіл жүкірулерін тиянақтау </w:t>
            </w:r>
          </w:p>
          <w:p w14:paraId="61EF2EA6">
            <w:pPr>
              <w:spacing w:after="0"/>
              <w:rPr>
                <w:rFonts w:ascii="Times New Roman" w:hAnsi="Times New Roman" w:cs="Times New Roman"/>
                <w:sz w:val="28"/>
                <w:szCs w:val="28"/>
                <w:lang w:val="kk-KZ"/>
              </w:rPr>
            </w:pPr>
          </w:p>
          <w:p w14:paraId="5DDD548B">
            <w:pPr>
              <w:spacing w:after="0"/>
              <w:rPr>
                <w:rFonts w:ascii="Times New Roman" w:hAnsi="Times New Roman" w:cs="Times New Roman"/>
                <w:sz w:val="28"/>
                <w:szCs w:val="28"/>
                <w:lang w:val="kk-KZ"/>
              </w:rPr>
            </w:pPr>
            <w:r>
              <w:rPr>
                <w:rFonts w:ascii="Times New Roman" w:hAnsi="Times New Roman" w:cs="Times New Roman"/>
                <w:sz w:val="28"/>
                <w:szCs w:val="28"/>
                <w:lang w:val="kk-KZ"/>
              </w:rPr>
              <w:t>Мақал мәтел:</w:t>
            </w:r>
          </w:p>
          <w:p w14:paraId="2ED2EC84">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Бабасы еккенді, баласы    орады.</w:t>
            </w:r>
          </w:p>
          <w:p w14:paraId="1B6EFD4E">
            <w:pPr>
              <w:spacing w:after="0"/>
              <w:rPr>
                <w:rFonts w:ascii="Times New Roman" w:hAnsi="Times New Roman" w:cs="Times New Roman"/>
                <w:sz w:val="28"/>
                <w:szCs w:val="28"/>
                <w:lang w:val="kk-KZ"/>
              </w:rPr>
            </w:pPr>
            <w:r>
              <w:rPr>
                <w:rFonts w:ascii="Times New Roman" w:hAnsi="Times New Roman" w:cs="Times New Roman"/>
                <w:sz w:val="28"/>
                <w:szCs w:val="28"/>
                <w:lang w:val="kk-KZ"/>
              </w:rPr>
              <w:t>Сәуір айы су айы, мамыр айы гүл айы.</w:t>
            </w:r>
          </w:p>
          <w:p w14:paraId="4433F7C3">
            <w:pPr>
              <w:spacing w:after="0"/>
              <w:rPr>
                <w:rFonts w:ascii="Times New Roman" w:hAnsi="Times New Roman" w:cs="Times New Roman"/>
                <w:sz w:val="28"/>
                <w:szCs w:val="28"/>
                <w:lang w:val="kk-KZ"/>
              </w:rPr>
            </w:pPr>
            <w:r>
              <w:rPr>
                <w:rFonts w:ascii="Times New Roman" w:hAnsi="Times New Roman" w:cs="Times New Roman"/>
                <w:sz w:val="28"/>
                <w:szCs w:val="28"/>
                <w:lang w:val="kk-KZ"/>
              </w:rPr>
              <w:t>Дана көптен, дәрі шөптен</w:t>
            </w:r>
          </w:p>
        </w:tc>
      </w:tr>
      <w:tr w14:paraId="3044E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407" w:type="dxa"/>
            <w:tcBorders>
              <w:top w:val="single" w:color="000000" w:sz="4" w:space="0"/>
              <w:left w:val="single" w:color="000000" w:sz="4" w:space="0"/>
              <w:bottom w:val="single" w:color="000000" w:sz="4" w:space="0"/>
              <w:right w:val="single" w:color="000000" w:sz="4" w:space="0"/>
            </w:tcBorders>
          </w:tcPr>
          <w:p w14:paraId="7327EC70">
            <w:pPr>
              <w:pStyle w:val="16"/>
              <w:spacing w:line="256" w:lineRule="exact"/>
              <w:rPr>
                <w:b/>
                <w:sz w:val="28"/>
                <w:szCs w:val="28"/>
              </w:rPr>
            </w:pPr>
            <w:r>
              <w:rPr>
                <w:b/>
                <w:sz w:val="28"/>
                <w:szCs w:val="28"/>
              </w:rPr>
              <w:t>Серуеннен</w:t>
            </w:r>
            <w:r>
              <w:rPr>
                <w:b/>
                <w:spacing w:val="-2"/>
                <w:sz w:val="28"/>
                <w:szCs w:val="28"/>
              </w:rPr>
              <w:t xml:space="preserve"> </w:t>
            </w:r>
            <w:r>
              <w:rPr>
                <w:b/>
                <w:sz w:val="28"/>
                <w:szCs w:val="28"/>
              </w:rPr>
              <w:t>оралу</w:t>
            </w:r>
          </w:p>
        </w:tc>
        <w:tc>
          <w:tcPr>
            <w:tcW w:w="11488" w:type="dxa"/>
            <w:gridSpan w:val="9"/>
            <w:tcBorders>
              <w:top w:val="single" w:color="000000" w:sz="4" w:space="0"/>
              <w:left w:val="single" w:color="000000" w:sz="4" w:space="0"/>
              <w:bottom w:val="single" w:color="000000" w:sz="4" w:space="0"/>
              <w:right w:val="single" w:color="000000" w:sz="4" w:space="0"/>
            </w:tcBorders>
          </w:tcPr>
          <w:p w14:paraId="43E34BFE">
            <w:pPr>
              <w:pStyle w:val="16"/>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558FE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6983BFC9">
            <w:pPr>
              <w:pStyle w:val="16"/>
              <w:spacing w:line="256" w:lineRule="exact"/>
              <w:rPr>
                <w:b/>
                <w:sz w:val="28"/>
                <w:szCs w:val="28"/>
              </w:rPr>
            </w:pPr>
            <w:r>
              <w:rPr>
                <w:b/>
                <w:sz w:val="28"/>
                <w:szCs w:val="28"/>
              </w:rPr>
              <w:t>Түскі</w:t>
            </w:r>
            <w:r>
              <w:rPr>
                <w:b/>
                <w:spacing w:val="-1"/>
                <w:sz w:val="28"/>
                <w:szCs w:val="28"/>
              </w:rPr>
              <w:t xml:space="preserve"> </w:t>
            </w:r>
            <w:r>
              <w:rPr>
                <w:b/>
                <w:sz w:val="28"/>
                <w:szCs w:val="28"/>
              </w:rPr>
              <w:t>ас</w:t>
            </w:r>
          </w:p>
        </w:tc>
        <w:tc>
          <w:tcPr>
            <w:tcW w:w="11488" w:type="dxa"/>
            <w:gridSpan w:val="9"/>
            <w:tcBorders>
              <w:top w:val="single" w:color="000000" w:sz="4" w:space="0"/>
              <w:left w:val="single" w:color="000000" w:sz="4" w:space="0"/>
              <w:bottom w:val="single" w:color="000000" w:sz="4" w:space="0"/>
              <w:right w:val="single" w:color="000000" w:sz="4" w:space="0"/>
            </w:tcBorders>
          </w:tcPr>
          <w:p w14:paraId="40CE74F7">
            <w:pPr>
              <w:pStyle w:val="16"/>
              <w:rPr>
                <w:sz w:val="28"/>
                <w:szCs w:val="28"/>
              </w:rPr>
            </w:pPr>
            <w:r>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31F0CD60">
            <w:pPr>
              <w:pStyle w:val="16"/>
              <w:rPr>
                <w:color w:val="FF0000"/>
                <w:sz w:val="28"/>
                <w:szCs w:val="28"/>
              </w:rPr>
            </w:pPr>
            <w:r>
              <w:rPr>
                <w:sz w:val="28"/>
                <w:szCs w:val="28"/>
              </w:rPr>
              <w:t xml:space="preserve">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4FAE3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407" w:type="dxa"/>
            <w:tcBorders>
              <w:top w:val="single" w:color="000000" w:sz="4" w:space="0"/>
              <w:left w:val="single" w:color="000000" w:sz="4" w:space="0"/>
              <w:bottom w:val="single" w:color="000000" w:sz="4" w:space="0"/>
              <w:right w:val="single" w:color="000000" w:sz="4" w:space="0"/>
            </w:tcBorders>
          </w:tcPr>
          <w:p w14:paraId="542940ED">
            <w:pPr>
              <w:pStyle w:val="16"/>
              <w:spacing w:line="261" w:lineRule="exact"/>
              <w:rPr>
                <w:b/>
                <w:sz w:val="28"/>
                <w:szCs w:val="28"/>
              </w:rPr>
            </w:pPr>
            <w:r>
              <w:rPr>
                <w:b/>
                <w:sz w:val="28"/>
                <w:szCs w:val="28"/>
              </w:rPr>
              <w:t>Күндізгі</w:t>
            </w:r>
            <w:r>
              <w:rPr>
                <w:b/>
                <w:spacing w:val="-3"/>
                <w:sz w:val="28"/>
                <w:szCs w:val="28"/>
              </w:rPr>
              <w:t xml:space="preserve"> </w:t>
            </w:r>
            <w:r>
              <w:rPr>
                <w:b/>
                <w:sz w:val="28"/>
                <w:szCs w:val="28"/>
              </w:rPr>
              <w:t>ұйқы</w:t>
            </w:r>
          </w:p>
        </w:tc>
        <w:tc>
          <w:tcPr>
            <w:tcW w:w="11488" w:type="dxa"/>
            <w:gridSpan w:val="9"/>
            <w:tcBorders>
              <w:top w:val="single" w:color="000000" w:sz="4" w:space="0"/>
              <w:left w:val="single" w:color="000000" w:sz="4" w:space="0"/>
              <w:bottom w:val="single" w:color="000000" w:sz="4" w:space="0"/>
              <w:right w:val="single" w:color="000000" w:sz="4" w:space="0"/>
            </w:tcBorders>
          </w:tcPr>
          <w:p w14:paraId="6852EE67">
            <w:pPr>
              <w:spacing w:after="0"/>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295E53F5">
            <w:pPr>
              <w:pStyle w:val="16"/>
              <w:rPr>
                <w:sz w:val="28"/>
                <w:szCs w:val="28"/>
              </w:rPr>
            </w:pPr>
            <w:r>
              <w:rPr>
                <w:color w:val="000000"/>
                <w:sz w:val="28"/>
                <w:szCs w:val="28"/>
                <w:lang w:eastAsia="ru-RU"/>
              </w:rPr>
              <w:t xml:space="preserve">Балалардың  тыныш ұйықтауы үшін жайы баяу музыка тыңдау. </w:t>
            </w:r>
            <w:r>
              <w:rPr>
                <w:b/>
                <w:color w:val="FF0000"/>
                <w:sz w:val="28"/>
                <w:szCs w:val="28"/>
                <w:lang w:eastAsia="ru-RU"/>
              </w:rPr>
              <w:t>(Музыка)</w:t>
            </w:r>
          </w:p>
        </w:tc>
      </w:tr>
      <w:tr w14:paraId="19781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407" w:type="dxa"/>
            <w:tcBorders>
              <w:top w:val="single" w:color="000000" w:sz="4" w:space="0"/>
              <w:left w:val="single" w:color="000000" w:sz="4" w:space="0"/>
              <w:bottom w:val="single" w:color="000000" w:sz="4" w:space="0"/>
              <w:right w:val="single" w:color="000000" w:sz="4" w:space="0"/>
            </w:tcBorders>
          </w:tcPr>
          <w:p w14:paraId="72D2293D">
            <w:pPr>
              <w:pStyle w:val="16"/>
              <w:rPr>
                <w:b/>
                <w:sz w:val="28"/>
                <w:szCs w:val="28"/>
              </w:rPr>
            </w:pPr>
            <w:r>
              <w:rPr>
                <w:b/>
                <w:sz w:val="28"/>
                <w:szCs w:val="28"/>
              </w:rPr>
              <w:t>Біртіндеп ұйқыдан</w:t>
            </w:r>
            <w:r>
              <w:rPr>
                <w:b/>
                <w:spacing w:val="-57"/>
                <w:sz w:val="28"/>
                <w:szCs w:val="28"/>
              </w:rPr>
              <w:t xml:space="preserve"> </w:t>
            </w:r>
            <w:r>
              <w:rPr>
                <w:b/>
                <w:sz w:val="28"/>
                <w:szCs w:val="28"/>
              </w:rPr>
              <w:t>ояту,</w:t>
            </w:r>
          </w:p>
          <w:p w14:paraId="15618554">
            <w:pPr>
              <w:pStyle w:val="16"/>
              <w:spacing w:line="264" w:lineRule="exact"/>
              <w:rPr>
                <w:b/>
                <w:sz w:val="28"/>
                <w:szCs w:val="28"/>
              </w:rPr>
            </w:pPr>
            <w:r>
              <w:rPr>
                <w:b/>
                <w:sz w:val="28"/>
                <w:szCs w:val="28"/>
              </w:rPr>
              <w:t>сауықтыру</w:t>
            </w:r>
            <w:r>
              <w:rPr>
                <w:b/>
                <w:spacing w:val="-5"/>
                <w:sz w:val="28"/>
                <w:szCs w:val="28"/>
              </w:rPr>
              <w:t xml:space="preserve"> </w:t>
            </w:r>
            <w:r>
              <w:rPr>
                <w:b/>
                <w:sz w:val="28"/>
                <w:szCs w:val="28"/>
              </w:rPr>
              <w:t>шаралары</w:t>
            </w:r>
          </w:p>
        </w:tc>
        <w:tc>
          <w:tcPr>
            <w:tcW w:w="11488" w:type="dxa"/>
            <w:gridSpan w:val="9"/>
            <w:tcBorders>
              <w:top w:val="single" w:color="000000" w:sz="4" w:space="0"/>
              <w:left w:val="single" w:color="000000" w:sz="4" w:space="0"/>
              <w:bottom w:val="single" w:color="auto" w:sz="4" w:space="0"/>
              <w:right w:val="single" w:color="000000" w:sz="4" w:space="0"/>
            </w:tcBorders>
          </w:tcPr>
          <w:p w14:paraId="2938E7C6">
            <w:pPr>
              <w:spacing w:after="0"/>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14:paraId="1BE058EB">
            <w:pPr>
              <w:spacing w:after="0"/>
              <w:rPr>
                <w:rFonts w:ascii="Times New Roman" w:hAnsi="Times New Roman" w:cs="Times New Roman"/>
                <w:sz w:val="28"/>
                <w:szCs w:val="28"/>
                <w:lang w:val="kk-KZ"/>
              </w:rPr>
            </w:pPr>
            <w:r>
              <w:rPr>
                <w:rFonts w:ascii="Times New Roman" w:hAnsi="Times New Roman" w:cs="Times New Roman"/>
                <w:sz w:val="28"/>
                <w:szCs w:val="28"/>
                <w:lang w:val="kk-KZ"/>
              </w:rPr>
              <w:t>(дене жаттығулар мен белсенділігі)</w:t>
            </w:r>
          </w:p>
          <w:p w14:paraId="292C044F">
            <w:pPr>
              <w:spacing w:after="0"/>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p w14:paraId="77F3E26C">
            <w:pPr>
              <w:spacing w:after="0"/>
              <w:rPr>
                <w:rFonts w:ascii="Times New Roman" w:hAnsi="Times New Roman" w:cs="Times New Roman"/>
                <w:sz w:val="28"/>
                <w:szCs w:val="28"/>
              </w:rPr>
            </w:pPr>
            <w:r>
              <w:rPr>
                <w:rFonts w:ascii="Times New Roman" w:hAnsi="Times New Roman"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8"/>
                <w:szCs w:val="28"/>
                <w:lang w:val="kk-KZ"/>
                <w14:textFill>
                  <w14:solidFill>
                    <w14:schemeClr w14:val="tx1"/>
                  </w14:solidFill>
                </w14:textFill>
              </w:rPr>
              <w:t xml:space="preserve"> </w:t>
            </w:r>
            <w:r>
              <w:rPr>
                <w:rFonts w:ascii="Times New Roman" w:hAnsi="Times New Roman" w:cs="Times New Roman"/>
                <w:b/>
                <w:bCs/>
                <w:color w:val="FF0000"/>
                <w:sz w:val="28"/>
                <w:szCs w:val="28"/>
              </w:rPr>
              <w:t>(мәдени-гигиеналық  дағдылар</w:t>
            </w:r>
            <w:r>
              <w:rPr>
                <w:rFonts w:ascii="Times New Roman" w:hAnsi="Times New Roman" w:cs="Times New Roman"/>
                <w:color w:val="FF0000"/>
                <w:sz w:val="28"/>
                <w:szCs w:val="28"/>
              </w:rPr>
              <w:t xml:space="preserve">).  </w:t>
            </w:r>
          </w:p>
          <w:p w14:paraId="483D1CC7">
            <w:pPr>
              <w:spacing w:after="0"/>
              <w:rPr>
                <w:rFonts w:ascii="Times New Roman" w:hAnsi="Times New Roman" w:eastAsia="Times New Roman" w:cs="Times New Roman"/>
                <w:color w:val="000000"/>
                <w:sz w:val="28"/>
                <w:szCs w:val="28"/>
                <w:lang w:eastAsia="ru-RU"/>
              </w:rPr>
            </w:pPr>
          </w:p>
        </w:tc>
      </w:tr>
      <w:tr w14:paraId="78F8B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7F96716F">
            <w:pPr>
              <w:pStyle w:val="16"/>
              <w:spacing w:line="256" w:lineRule="exact"/>
              <w:rPr>
                <w:b/>
                <w:sz w:val="28"/>
                <w:szCs w:val="28"/>
              </w:rPr>
            </w:pPr>
            <w:r>
              <w:rPr>
                <w:b/>
                <w:sz w:val="28"/>
                <w:szCs w:val="28"/>
              </w:rPr>
              <w:t>Бесін</w:t>
            </w:r>
            <w:r>
              <w:rPr>
                <w:b/>
                <w:spacing w:val="-2"/>
                <w:sz w:val="28"/>
                <w:szCs w:val="28"/>
              </w:rPr>
              <w:t xml:space="preserve"> </w:t>
            </w:r>
            <w:r>
              <w:rPr>
                <w:b/>
                <w:sz w:val="28"/>
                <w:szCs w:val="28"/>
              </w:rPr>
              <w:t>ас</w:t>
            </w:r>
          </w:p>
        </w:tc>
        <w:tc>
          <w:tcPr>
            <w:tcW w:w="11488" w:type="dxa"/>
            <w:gridSpan w:val="9"/>
            <w:tcBorders>
              <w:top w:val="single" w:color="auto" w:sz="4" w:space="0"/>
              <w:left w:val="single" w:color="000000" w:sz="4" w:space="0"/>
              <w:bottom w:val="single" w:color="000000" w:sz="4" w:space="0"/>
              <w:right w:val="single" w:color="000000" w:sz="4" w:space="0"/>
            </w:tcBorders>
          </w:tcPr>
          <w:p w14:paraId="08CB3BD5">
            <w:pPr>
              <w:spacing w:after="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126FCAC5">
            <w:pPr>
              <w:spacing w:after="0"/>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6737631F">
            <w:pPr>
              <w:spacing w:after="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3EC71A8C">
            <w:pPr>
              <w:spacing w:after="0"/>
              <w:rPr>
                <w:rFonts w:ascii="Times New Roman" w:hAnsi="Times New Roman" w:eastAsia="Times New Roman" w:cs="Times New Roman"/>
                <w:color w:val="000000"/>
                <w:sz w:val="28"/>
                <w:szCs w:val="28"/>
                <w:lang w:eastAsia="ru-RU"/>
              </w:rPr>
            </w:pPr>
          </w:p>
        </w:tc>
      </w:tr>
      <w:tr w14:paraId="2F9C7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407" w:type="dxa"/>
            <w:tcBorders>
              <w:top w:val="single" w:color="000000" w:sz="4" w:space="0"/>
              <w:left w:val="single" w:color="000000" w:sz="4" w:space="0"/>
              <w:bottom w:val="single" w:color="000000" w:sz="4" w:space="0"/>
              <w:right w:val="single" w:color="000000" w:sz="4" w:space="0"/>
            </w:tcBorders>
          </w:tcPr>
          <w:p w14:paraId="3D10A8BA">
            <w:pPr>
              <w:pStyle w:val="16"/>
              <w:rPr>
                <w:b/>
                <w:sz w:val="28"/>
                <w:szCs w:val="28"/>
              </w:rPr>
            </w:pPr>
            <w:r>
              <w:rPr>
                <w:b/>
                <w:sz w:val="28"/>
                <w:szCs w:val="28"/>
              </w:rPr>
              <w:t>Балалардың дербес әрекеті</w:t>
            </w:r>
            <w:r>
              <w:rPr>
                <w:b/>
                <w:spacing w:val="-58"/>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6FA6A672">
            <w:pPr>
              <w:pStyle w:val="16"/>
              <w:spacing w:line="270" w:lineRule="atLeast"/>
              <w:rPr>
                <w:b/>
                <w:sz w:val="28"/>
                <w:szCs w:val="28"/>
              </w:rPr>
            </w:pPr>
            <w:r>
              <w:rPr>
                <w:b/>
                <w:sz w:val="28"/>
                <w:szCs w:val="28"/>
              </w:rPr>
              <w:t>бейнелеу</w:t>
            </w:r>
            <w:r>
              <w:rPr>
                <w:b/>
                <w:spacing w:val="-11"/>
                <w:sz w:val="28"/>
                <w:szCs w:val="28"/>
              </w:rPr>
              <w:t xml:space="preserve"> </w:t>
            </w:r>
            <w:r>
              <w:rPr>
                <w:b/>
                <w:sz w:val="28"/>
                <w:szCs w:val="28"/>
              </w:rPr>
              <w:t>әрекеті,</w:t>
            </w:r>
            <w:r>
              <w:rPr>
                <w:b/>
                <w:spacing w:val="-7"/>
                <w:sz w:val="28"/>
                <w:szCs w:val="28"/>
              </w:rPr>
              <w:t xml:space="preserve"> </w:t>
            </w:r>
            <w:r>
              <w:rPr>
                <w:b/>
                <w:sz w:val="28"/>
                <w:szCs w:val="28"/>
              </w:rPr>
              <w:t>кітаптар</w:t>
            </w:r>
            <w:r>
              <w:rPr>
                <w:b/>
                <w:spacing w:val="-57"/>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123" w:type="dxa"/>
          </w:tcPr>
          <w:p w14:paraId="7BC5CBE8">
            <w:pPr>
              <w:pStyle w:val="16"/>
              <w:rPr>
                <w:sz w:val="28"/>
                <w:szCs w:val="28"/>
              </w:rPr>
            </w:pPr>
            <w:r>
              <w:rPr>
                <w:sz w:val="28"/>
                <w:szCs w:val="28"/>
              </w:rPr>
              <w:t>Балаларды кітап орталығына жинап, құстардың суреттерін қарату. Олардың не білгендері туралы сұрау. артикуляциялық</w:t>
            </w:r>
            <w:r>
              <w:rPr>
                <w:spacing w:val="-7"/>
                <w:sz w:val="28"/>
                <w:szCs w:val="28"/>
              </w:rPr>
              <w:t xml:space="preserve"> </w:t>
            </w:r>
            <w:r>
              <w:rPr>
                <w:sz w:val="28"/>
                <w:szCs w:val="28"/>
              </w:rPr>
              <w:t>аппаратты</w:t>
            </w:r>
            <w:r>
              <w:rPr>
                <w:spacing w:val="-6"/>
                <w:sz w:val="28"/>
                <w:szCs w:val="28"/>
              </w:rPr>
              <w:t xml:space="preserve"> </w:t>
            </w:r>
            <w:r>
              <w:rPr>
                <w:sz w:val="28"/>
                <w:szCs w:val="28"/>
              </w:rPr>
              <w:t>дамыту. Ермексаздан құстарға жем жасату.</w:t>
            </w:r>
          </w:p>
          <w:p w14:paraId="72CBE11D">
            <w:pPr>
              <w:pStyle w:val="16"/>
              <w:rPr>
                <w:b/>
                <w:bCs/>
                <w:sz w:val="28"/>
                <w:szCs w:val="28"/>
              </w:rPr>
            </w:pPr>
            <w:r>
              <w:rPr>
                <w:b/>
                <w:bCs/>
                <w:sz w:val="28"/>
                <w:szCs w:val="28"/>
              </w:rPr>
              <w:t>(сөйлеуді дамыту, мүсіндеу)</w:t>
            </w:r>
          </w:p>
          <w:p w14:paraId="2DD140D4">
            <w:pPr>
              <w:pStyle w:val="16"/>
              <w:rPr>
                <w:b/>
                <w:bCs/>
                <w:sz w:val="28"/>
                <w:szCs w:val="28"/>
              </w:rPr>
            </w:pPr>
          </w:p>
          <w:p w14:paraId="1153C9B5">
            <w:pPr>
              <w:pStyle w:val="16"/>
              <w:rPr>
                <w:b/>
                <w:bCs/>
                <w:sz w:val="28"/>
                <w:szCs w:val="28"/>
              </w:rPr>
            </w:pPr>
            <w:r>
              <w:rPr>
                <w:sz w:val="28"/>
                <w:szCs w:val="28"/>
              </w:rPr>
              <w:t>Балаларға ғажайып қоржынмен ойынды ұсыну. Балалар ғажайып қоржынан әр түрлі пішіндерді қолымен сипап сезу арқылы зерттеуін ұйымдастыру</w:t>
            </w:r>
            <w:r>
              <w:rPr>
                <w:b/>
                <w:bCs/>
                <w:sz w:val="28"/>
                <w:szCs w:val="28"/>
              </w:rPr>
              <w:t xml:space="preserve"> </w:t>
            </w:r>
          </w:p>
          <w:p w14:paraId="24E3F648">
            <w:pPr>
              <w:pStyle w:val="16"/>
              <w:rPr>
                <w:b/>
                <w:bCs/>
                <w:sz w:val="28"/>
                <w:szCs w:val="28"/>
              </w:rPr>
            </w:pPr>
            <w:r>
              <w:rPr>
                <w:b/>
                <w:bCs/>
                <w:sz w:val="28"/>
                <w:szCs w:val="28"/>
              </w:rPr>
              <w:t>(математика негіздері)</w:t>
            </w:r>
          </w:p>
          <w:p w14:paraId="5B4DF007">
            <w:pPr>
              <w:pStyle w:val="16"/>
              <w:rPr>
                <w:b/>
                <w:bCs/>
                <w:sz w:val="28"/>
                <w:szCs w:val="28"/>
              </w:rPr>
            </w:pPr>
            <w:r>
              <w:rPr>
                <w:b/>
                <w:bCs/>
                <w:sz w:val="28"/>
                <w:szCs w:val="28"/>
              </w:rPr>
              <w:t>Вариативтік компонент: «Би»</w:t>
            </w:r>
          </w:p>
          <w:p w14:paraId="409BDFF2">
            <w:pPr>
              <w:pStyle w:val="16"/>
              <w:rPr>
                <w:b/>
                <w:bCs/>
                <w:sz w:val="28"/>
                <w:szCs w:val="28"/>
              </w:rPr>
            </w:pPr>
          </w:p>
        </w:tc>
        <w:tc>
          <w:tcPr>
            <w:tcW w:w="1843" w:type="dxa"/>
            <w:gridSpan w:val="2"/>
          </w:tcPr>
          <w:p w14:paraId="011CF792">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Балаларды екі орталыққа қалауы бойынша бөлу. </w:t>
            </w:r>
          </w:p>
          <w:p w14:paraId="3CE25D63">
            <w:pPr>
              <w:spacing w:after="0"/>
              <w:rPr>
                <w:rFonts w:ascii="Times New Roman" w:hAnsi="Times New Roman" w:cs="Times New Roman"/>
                <w:sz w:val="28"/>
                <w:szCs w:val="28"/>
                <w:lang w:val="kk-KZ"/>
              </w:rPr>
            </w:pPr>
            <w:r>
              <w:rPr>
                <w:rFonts w:ascii="Times New Roman" w:hAnsi="Times New Roman" w:cs="Times New Roman"/>
                <w:sz w:val="28"/>
                <w:szCs w:val="28"/>
                <w:lang w:val="kk-KZ"/>
              </w:rPr>
              <w:t>Қағаздан  және ермексаздан аққу  жасауды ұсыну.</w:t>
            </w:r>
          </w:p>
          <w:p w14:paraId="3AADC86C">
            <w:pPr>
              <w:spacing w:after="0"/>
              <w:rPr>
                <w:rFonts w:ascii="Times New Roman" w:hAnsi="Times New Roman" w:cs="Times New Roman"/>
                <w:sz w:val="28"/>
                <w:szCs w:val="28"/>
              </w:rPr>
            </w:pPr>
            <w:r>
              <w:rPr>
                <w:rFonts w:ascii="Times New Roman" w:hAnsi="Times New Roman" w:cs="Times New Roman"/>
                <w:sz w:val="28"/>
                <w:szCs w:val="28"/>
              </w:rPr>
              <w:t>«Аққуды атпа, досыңды сатпа.»</w:t>
            </w:r>
          </w:p>
          <w:p w14:paraId="2F56B939">
            <w:pPr>
              <w:spacing w:after="0"/>
              <w:rPr>
                <w:rFonts w:ascii="Times New Roman" w:hAnsi="Times New Roman" w:cs="Times New Roman"/>
                <w:sz w:val="28"/>
                <w:szCs w:val="28"/>
              </w:rPr>
            </w:pPr>
            <w:r>
              <w:rPr>
                <w:rFonts w:ascii="Times New Roman" w:hAnsi="Times New Roman" w:cs="Times New Roman"/>
                <w:sz w:val="28"/>
                <w:szCs w:val="28"/>
              </w:rPr>
              <w:t>Мақалды жаттату.</w:t>
            </w:r>
          </w:p>
          <w:p w14:paraId="235A3EFE">
            <w:pPr>
              <w:pStyle w:val="16"/>
              <w:rPr>
                <w:b/>
                <w:bCs/>
                <w:sz w:val="28"/>
                <w:szCs w:val="28"/>
              </w:rPr>
            </w:pPr>
            <w:r>
              <w:rPr>
                <w:b/>
                <w:bCs/>
                <w:sz w:val="28"/>
                <w:szCs w:val="28"/>
              </w:rPr>
              <w:t>(мүсіндеу және жапсыру)</w:t>
            </w:r>
          </w:p>
          <w:p w14:paraId="76506619">
            <w:pPr>
              <w:pStyle w:val="16"/>
              <w:rPr>
                <w:sz w:val="28"/>
                <w:szCs w:val="28"/>
              </w:rPr>
            </w:pPr>
          </w:p>
        </w:tc>
        <w:tc>
          <w:tcPr>
            <w:tcW w:w="2410" w:type="dxa"/>
            <w:gridSpan w:val="3"/>
          </w:tcPr>
          <w:p w14:paraId="64EB92FA">
            <w:pPr>
              <w:pStyle w:val="15"/>
              <w:rPr>
                <w:rFonts w:ascii="Times New Roman" w:hAnsi="Times New Roman"/>
                <w:sz w:val="28"/>
                <w:szCs w:val="28"/>
                <w:lang w:val="kk-KZ"/>
              </w:rPr>
            </w:pPr>
            <w:r>
              <w:rPr>
                <w:rFonts w:ascii="Times New Roman" w:hAnsi="Times New Roman"/>
                <w:sz w:val="28"/>
                <w:szCs w:val="28"/>
                <w:lang w:val="kk-KZ"/>
              </w:rPr>
              <w:t>«Ұсқынсыз үйрек» мультфилімін көру. Өз ойларын айтқызуды үйрету. «Құстар ұшады» ойынын ойнау.</w:t>
            </w:r>
          </w:p>
          <w:p w14:paraId="37A048E8">
            <w:pPr>
              <w:pStyle w:val="16"/>
              <w:rPr>
                <w:b/>
                <w:bCs/>
                <w:sz w:val="28"/>
                <w:szCs w:val="28"/>
              </w:rPr>
            </w:pPr>
            <w:r>
              <w:rPr>
                <w:b/>
                <w:bCs/>
                <w:sz w:val="28"/>
                <w:szCs w:val="28"/>
              </w:rPr>
              <w:t>(көркем әдебиет)</w:t>
            </w:r>
          </w:p>
          <w:p w14:paraId="3C92BBC7">
            <w:pPr>
              <w:pStyle w:val="16"/>
              <w:rPr>
                <w:b/>
                <w:bCs/>
                <w:sz w:val="28"/>
                <w:szCs w:val="28"/>
              </w:rPr>
            </w:pPr>
          </w:p>
          <w:p w14:paraId="288EB732">
            <w:pPr>
              <w:pStyle w:val="15"/>
              <w:rPr>
                <w:rFonts w:ascii="Times New Roman" w:hAnsi="Times New Roman"/>
                <w:sz w:val="28"/>
                <w:szCs w:val="28"/>
                <w:lang w:val="kk-KZ"/>
              </w:rPr>
            </w:pPr>
            <w:r>
              <w:rPr>
                <w:rFonts w:ascii="Times New Roman" w:hAnsi="Times New Roman"/>
                <w:sz w:val="28"/>
                <w:szCs w:val="28"/>
                <w:lang w:val="kk-KZ"/>
              </w:rPr>
              <w:t>Балалардың қалауы бойынша орталықтарға бөлу. Бірінші орталықта ермексаздан үйрек жасату.</w:t>
            </w:r>
          </w:p>
          <w:p w14:paraId="28354376">
            <w:pPr>
              <w:pStyle w:val="16"/>
              <w:rPr>
                <w:b/>
                <w:bCs/>
                <w:sz w:val="28"/>
                <w:szCs w:val="28"/>
              </w:rPr>
            </w:pPr>
            <w:r>
              <w:rPr>
                <w:b/>
                <w:bCs/>
                <w:sz w:val="28"/>
                <w:szCs w:val="28"/>
              </w:rPr>
              <w:t>мүсіндеу)</w:t>
            </w:r>
          </w:p>
          <w:p w14:paraId="29124576">
            <w:pPr>
              <w:pStyle w:val="16"/>
              <w:rPr>
                <w:sz w:val="28"/>
                <w:szCs w:val="28"/>
              </w:rPr>
            </w:pPr>
            <w:r>
              <w:rPr>
                <w:sz w:val="28"/>
                <w:szCs w:val="28"/>
              </w:rPr>
              <w:t xml:space="preserve">Екінші орталықта </w:t>
            </w:r>
          </w:p>
          <w:p w14:paraId="4187346A">
            <w:pPr>
              <w:pStyle w:val="9"/>
              <w:ind w:left="0"/>
            </w:pPr>
            <w:r>
              <w:t>«оригами»</w:t>
            </w:r>
            <w:r>
              <w:rPr>
                <w:spacing w:val="1"/>
              </w:rPr>
              <w:t xml:space="preserve"> </w:t>
            </w:r>
            <w:r>
              <w:t>үлгісі</w:t>
            </w:r>
            <w:r>
              <w:rPr>
                <w:spacing w:val="1"/>
              </w:rPr>
              <w:t xml:space="preserve"> </w:t>
            </w:r>
            <w:r>
              <w:t>бойынша</w:t>
            </w:r>
            <w:r>
              <w:rPr>
                <w:spacing w:val="1"/>
              </w:rPr>
              <w:t xml:space="preserve"> </w:t>
            </w:r>
            <w:r>
              <w:t xml:space="preserve">үйрек  пішінін </w:t>
            </w:r>
            <w:r>
              <w:rPr>
                <w:spacing w:val="1"/>
              </w:rPr>
              <w:t xml:space="preserve"> </w:t>
            </w:r>
            <w:r>
              <w:t>құрастыруға ынталандыру.</w:t>
            </w:r>
          </w:p>
          <w:p w14:paraId="62985C6A">
            <w:pPr>
              <w:spacing w:after="0"/>
              <w:rPr>
                <w:rFonts w:ascii="Times New Roman" w:hAnsi="Times New Roman" w:cs="Times New Roman"/>
                <w:b/>
                <w:bCs/>
                <w:sz w:val="28"/>
                <w:szCs w:val="28"/>
              </w:rPr>
            </w:pPr>
            <w:r>
              <w:rPr>
                <w:rFonts w:ascii="Times New Roman" w:hAnsi="Times New Roman" w:cs="Times New Roman"/>
                <w:b/>
                <w:bCs/>
                <w:sz w:val="28"/>
                <w:szCs w:val="28"/>
              </w:rPr>
              <w:t>(құрастыру)</w:t>
            </w:r>
          </w:p>
          <w:p w14:paraId="479AC6B1">
            <w:pPr>
              <w:pStyle w:val="16"/>
              <w:rPr>
                <w:b/>
                <w:bCs/>
                <w:sz w:val="28"/>
                <w:szCs w:val="28"/>
              </w:rPr>
            </w:pPr>
          </w:p>
        </w:tc>
        <w:tc>
          <w:tcPr>
            <w:tcW w:w="2692" w:type="dxa"/>
            <w:gridSpan w:val="2"/>
          </w:tcPr>
          <w:p w14:paraId="5714A9D7">
            <w:pPr>
              <w:pStyle w:val="16"/>
              <w:rPr>
                <w:b/>
                <w:bCs/>
                <w:sz w:val="28"/>
                <w:szCs w:val="28"/>
              </w:rPr>
            </w:pPr>
            <w:r>
              <w:rPr>
                <w:sz w:val="28"/>
                <w:szCs w:val="28"/>
              </w:rPr>
              <w:t xml:space="preserve">«Құстар біздің досымыз» тақырыбында суреттер қарату. Оларға қалай қамқорлық таныту керектігін суреттер арқылы көрсету. Топтағы құстарға жем және су беру. </w:t>
            </w:r>
            <w:r>
              <w:rPr>
                <w:b/>
                <w:bCs/>
                <w:sz w:val="28"/>
                <w:szCs w:val="28"/>
              </w:rPr>
              <w:t xml:space="preserve"> (қоршаған ортамен танысу)</w:t>
            </w:r>
          </w:p>
          <w:p w14:paraId="02E01F88">
            <w:pPr>
              <w:pStyle w:val="9"/>
              <w:ind w:left="0"/>
            </w:pPr>
            <w:r>
              <w:t xml:space="preserve">Балаларды орталықтарға бөлу. Қалаулары бойынша дербес шығармашылық әрекеттер ұйымдастыру. </w:t>
            </w:r>
          </w:p>
          <w:p w14:paraId="2695E3D9">
            <w:pPr>
              <w:pStyle w:val="16"/>
              <w:rPr>
                <w:b/>
                <w:bCs/>
                <w:sz w:val="28"/>
                <w:szCs w:val="28"/>
              </w:rPr>
            </w:pPr>
            <w:r>
              <w:rPr>
                <w:b/>
                <w:bCs/>
                <w:sz w:val="28"/>
                <w:szCs w:val="28"/>
              </w:rPr>
              <w:t>(мүсіндеу)</w:t>
            </w:r>
          </w:p>
          <w:p w14:paraId="4E31A18D">
            <w:pPr>
              <w:pStyle w:val="16"/>
              <w:rPr>
                <w:b/>
                <w:bCs/>
                <w:sz w:val="28"/>
                <w:szCs w:val="28"/>
              </w:rPr>
            </w:pPr>
          </w:p>
          <w:p w14:paraId="3894C2D6">
            <w:pPr>
              <w:pStyle w:val="16"/>
              <w:rPr>
                <w:sz w:val="28"/>
                <w:szCs w:val="28"/>
              </w:rPr>
            </w:pPr>
            <w:r>
              <w:rPr>
                <w:sz w:val="28"/>
                <w:szCs w:val="28"/>
              </w:rPr>
              <w:t>«Құстар шеруі» тақырыбында ұжымдық жұмыс.</w:t>
            </w:r>
          </w:p>
          <w:p w14:paraId="19517352">
            <w:pPr>
              <w:pStyle w:val="9"/>
              <w:ind w:left="0"/>
              <w:rPr>
                <w:b/>
                <w:bCs/>
              </w:rPr>
            </w:pPr>
            <w:r>
              <w:t>Желімдеудің техникасын үйрету: Желімді қылқаламға, мұқият жағып алу,</w:t>
            </w:r>
            <w:r>
              <w:rPr>
                <w:spacing w:val="1"/>
              </w:rPr>
              <w:t xml:space="preserve"> </w:t>
            </w:r>
            <w:r>
              <w:t>жаймадағы</w:t>
            </w:r>
            <w:r>
              <w:rPr>
                <w:spacing w:val="1"/>
              </w:rPr>
              <w:t xml:space="preserve"> </w:t>
            </w:r>
            <w:r>
              <w:t>дайын</w:t>
            </w:r>
            <w:r>
              <w:rPr>
                <w:spacing w:val="1"/>
              </w:rPr>
              <w:t xml:space="preserve"> </w:t>
            </w:r>
            <w:r>
              <w:t>үлгіге</w:t>
            </w:r>
            <w:r>
              <w:rPr>
                <w:spacing w:val="1"/>
              </w:rPr>
              <w:t xml:space="preserve"> </w:t>
            </w:r>
            <w:r>
              <w:t>жағу,</w:t>
            </w:r>
            <w:r>
              <w:rPr>
                <w:spacing w:val="1"/>
              </w:rPr>
              <w:t xml:space="preserve"> </w:t>
            </w:r>
            <w:r>
              <w:t>желімнің</w:t>
            </w:r>
            <w:r>
              <w:rPr>
                <w:spacing w:val="1"/>
              </w:rPr>
              <w:t xml:space="preserve"> </w:t>
            </w:r>
            <w:r>
              <w:t>қалдықтарын</w:t>
            </w:r>
            <w:r>
              <w:rPr>
                <w:spacing w:val="1"/>
              </w:rPr>
              <w:t xml:space="preserve"> </w:t>
            </w:r>
            <w:r>
              <w:t>сүртуге</w:t>
            </w:r>
            <w:r>
              <w:rPr>
                <w:spacing w:val="1"/>
              </w:rPr>
              <w:t xml:space="preserve"> </w:t>
            </w:r>
            <w:r>
              <w:t>майлықты</w:t>
            </w:r>
            <w:r>
              <w:rPr>
                <w:spacing w:val="1"/>
              </w:rPr>
              <w:t xml:space="preserve"> </w:t>
            </w:r>
            <w:r>
              <w:t>қолдануды үйрету.</w:t>
            </w:r>
          </w:p>
          <w:p w14:paraId="28C133B3">
            <w:pPr>
              <w:pStyle w:val="16"/>
              <w:rPr>
                <w:sz w:val="28"/>
                <w:szCs w:val="28"/>
              </w:rPr>
            </w:pPr>
            <w:r>
              <w:rPr>
                <w:b/>
                <w:bCs/>
                <w:sz w:val="28"/>
                <w:szCs w:val="28"/>
              </w:rPr>
              <w:t>(жапсыру)</w:t>
            </w:r>
          </w:p>
        </w:tc>
        <w:tc>
          <w:tcPr>
            <w:tcW w:w="2420" w:type="dxa"/>
          </w:tcPr>
          <w:p w14:paraId="1273907C">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Балаларды орталықтарға бөлу. </w:t>
            </w:r>
          </w:p>
          <w:p w14:paraId="771109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Балалардың дербес шығармашылық әрекеттерін ұйымдастыру. </w:t>
            </w:r>
          </w:p>
          <w:p w14:paraId="10858221">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Апта бойы жасалған жұмыстардың ішінен ұнағанын қайта жасауға мүмкіндік беру. </w:t>
            </w:r>
          </w:p>
          <w:p w14:paraId="6F1B9E59">
            <w:pPr>
              <w:pStyle w:val="9"/>
              <w:ind w:left="0"/>
              <w:rPr>
                <w:b/>
                <w:bCs/>
              </w:rPr>
            </w:pPr>
            <w:r>
              <w:rPr>
                <w:b/>
                <w:bCs/>
              </w:rPr>
              <w:t>(мүсіндеу)</w:t>
            </w:r>
          </w:p>
          <w:p w14:paraId="5CA2D219">
            <w:pPr>
              <w:spacing w:after="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(жапсыру)</w:t>
            </w:r>
          </w:p>
          <w:p w14:paraId="7762A82C">
            <w:pPr>
              <w:spacing w:after="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(құрастыру)</w:t>
            </w:r>
          </w:p>
          <w:p w14:paraId="7E6CF0BE">
            <w:pPr>
              <w:spacing w:after="0"/>
              <w:jc w:val="both"/>
              <w:rPr>
                <w:rFonts w:ascii="Times New Roman" w:hAnsi="Times New Roman" w:cs="Times New Roman"/>
                <w:b/>
                <w:bCs/>
                <w:sz w:val="28"/>
                <w:szCs w:val="28"/>
                <w:lang w:val="kk-KZ"/>
              </w:rPr>
            </w:pPr>
          </w:p>
          <w:p w14:paraId="72A5D299">
            <w:pPr>
              <w:spacing w:after="0"/>
              <w:jc w:val="both"/>
              <w:rPr>
                <w:rFonts w:ascii="Times New Roman" w:hAnsi="Times New Roman" w:cs="Times New Roman"/>
                <w:b/>
                <w:bCs/>
                <w:sz w:val="28"/>
                <w:szCs w:val="28"/>
                <w:lang w:val="kk-KZ"/>
              </w:rPr>
            </w:pPr>
          </w:p>
          <w:p w14:paraId="15D2140D">
            <w:pPr>
              <w:spacing w:after="0"/>
              <w:jc w:val="both"/>
              <w:rPr>
                <w:rFonts w:ascii="Times New Roman" w:hAnsi="Times New Roman" w:cs="Times New Roman"/>
                <w:b/>
                <w:bCs/>
                <w:sz w:val="28"/>
                <w:szCs w:val="28"/>
                <w:lang w:val="kk-KZ"/>
              </w:rPr>
            </w:pPr>
          </w:p>
          <w:p w14:paraId="50EDA60F">
            <w:pPr>
              <w:pStyle w:val="16"/>
              <w:rPr>
                <w:b/>
                <w:bCs/>
                <w:sz w:val="28"/>
                <w:szCs w:val="28"/>
              </w:rPr>
            </w:pPr>
            <w:r>
              <w:rPr>
                <w:sz w:val="28"/>
                <w:szCs w:val="28"/>
              </w:rPr>
              <w:t>Ұнатып айтатын әндерін билерін пысықтау.</w:t>
            </w:r>
            <w:r>
              <w:rPr>
                <w:b/>
                <w:bCs/>
                <w:sz w:val="28"/>
                <w:szCs w:val="28"/>
              </w:rPr>
              <w:t xml:space="preserve"> </w:t>
            </w:r>
          </w:p>
          <w:p w14:paraId="1DCCFF5E">
            <w:pPr>
              <w:pStyle w:val="16"/>
              <w:rPr>
                <w:b/>
                <w:bCs/>
                <w:sz w:val="28"/>
                <w:szCs w:val="28"/>
              </w:rPr>
            </w:pPr>
            <w:r>
              <w:rPr>
                <w:b/>
                <w:bCs/>
                <w:sz w:val="28"/>
                <w:szCs w:val="28"/>
              </w:rPr>
              <w:t>(музыка)</w:t>
            </w:r>
          </w:p>
          <w:p w14:paraId="6FFE2B45">
            <w:pPr>
              <w:pStyle w:val="16"/>
              <w:rPr>
                <w:sz w:val="28"/>
                <w:szCs w:val="28"/>
              </w:rPr>
            </w:pPr>
          </w:p>
        </w:tc>
      </w:tr>
      <w:tr w14:paraId="7AE6C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407" w:type="dxa"/>
            <w:tcBorders>
              <w:top w:val="single" w:color="000000" w:sz="4" w:space="0"/>
              <w:left w:val="single" w:color="000000" w:sz="4" w:space="0"/>
              <w:bottom w:val="single" w:color="000000" w:sz="4" w:space="0"/>
              <w:right w:val="single" w:color="000000" w:sz="4" w:space="0"/>
            </w:tcBorders>
          </w:tcPr>
          <w:p w14:paraId="66B07099">
            <w:pPr>
              <w:pStyle w:val="16"/>
              <w:spacing w:line="267" w:lineRule="exact"/>
              <w:rPr>
                <w:b/>
                <w:sz w:val="28"/>
                <w:szCs w:val="28"/>
              </w:rPr>
            </w:pPr>
            <w:r>
              <w:rPr>
                <w:b/>
                <w:sz w:val="28"/>
                <w:szCs w:val="28"/>
              </w:rPr>
              <w:t>Балалармен</w:t>
            </w:r>
            <w:r>
              <w:rPr>
                <w:b/>
                <w:spacing w:val="-2"/>
                <w:sz w:val="28"/>
                <w:szCs w:val="28"/>
              </w:rPr>
              <w:t xml:space="preserve"> </w:t>
            </w:r>
            <w:r>
              <w:rPr>
                <w:b/>
                <w:sz w:val="28"/>
                <w:szCs w:val="28"/>
              </w:rPr>
              <w:t>жеке</w:t>
            </w:r>
            <w:r>
              <w:rPr>
                <w:b/>
                <w:spacing w:val="-2"/>
                <w:sz w:val="28"/>
                <w:szCs w:val="28"/>
              </w:rPr>
              <w:t xml:space="preserve"> </w:t>
            </w:r>
            <w:r>
              <w:rPr>
                <w:b/>
                <w:sz w:val="28"/>
                <w:szCs w:val="28"/>
              </w:rPr>
              <w:t>жұмыс</w:t>
            </w:r>
          </w:p>
        </w:tc>
        <w:tc>
          <w:tcPr>
            <w:tcW w:w="2123" w:type="dxa"/>
          </w:tcPr>
          <w:p w14:paraId="3A7E4725">
            <w:pPr>
              <w:pStyle w:val="16"/>
              <w:rPr>
                <w:sz w:val="28"/>
                <w:szCs w:val="28"/>
              </w:rPr>
            </w:pPr>
            <w:r>
              <w:rPr>
                <w:sz w:val="28"/>
                <w:szCs w:val="28"/>
              </w:rPr>
              <w:t xml:space="preserve">Алинұрға </w:t>
            </w:r>
            <w:r>
              <w:rPr>
                <w:rFonts w:eastAsia="Calibri"/>
                <w:sz w:val="28"/>
                <w:szCs w:val="28"/>
              </w:rPr>
              <w:t>салыстыру нәтижесін сөзбен жеткізу ;түсініктерін үйрету</w:t>
            </w:r>
          </w:p>
        </w:tc>
        <w:tc>
          <w:tcPr>
            <w:tcW w:w="1843" w:type="dxa"/>
            <w:gridSpan w:val="2"/>
          </w:tcPr>
          <w:p w14:paraId="308C13D9">
            <w:pPr>
              <w:pStyle w:val="15"/>
              <w:rPr>
                <w:rFonts w:ascii="Times New Roman" w:hAnsi="Times New Roman"/>
                <w:sz w:val="28"/>
                <w:szCs w:val="28"/>
                <w:lang w:val="kk-KZ"/>
              </w:rPr>
            </w:pPr>
            <w:r>
              <w:rPr>
                <w:rFonts w:ascii="Times New Roman" w:hAnsi="Times New Roman"/>
                <w:sz w:val="28"/>
                <w:szCs w:val="28"/>
                <w:lang w:val="kk-KZ"/>
              </w:rPr>
              <w:t>Батыр мен Арсен құрылыс материалдарының бөліктерін біледі және атауға,оларды түрлі</w:t>
            </w:r>
          </w:p>
          <w:p w14:paraId="64F7E0BE">
            <w:pPr>
              <w:pStyle w:val="16"/>
              <w:rPr>
                <w:sz w:val="28"/>
                <w:szCs w:val="28"/>
              </w:rPr>
            </w:pPr>
            <w:r>
              <w:rPr>
                <w:rFonts w:eastAsia="Calibri"/>
                <w:sz w:val="28"/>
                <w:szCs w:val="28"/>
              </w:rPr>
              <w:t>тәсілдермен орналастыруға дағдыландыру</w:t>
            </w:r>
          </w:p>
        </w:tc>
        <w:tc>
          <w:tcPr>
            <w:tcW w:w="2410" w:type="dxa"/>
            <w:gridSpan w:val="3"/>
          </w:tcPr>
          <w:p w14:paraId="5A082B65">
            <w:pPr>
              <w:pStyle w:val="16"/>
              <w:rPr>
                <w:sz w:val="28"/>
                <w:szCs w:val="28"/>
              </w:rPr>
            </w:pPr>
            <w:r>
              <w:rPr>
                <w:sz w:val="28"/>
                <w:szCs w:val="28"/>
              </w:rPr>
              <w:t xml:space="preserve">Бейбарыс пен Кәусарға </w:t>
            </w:r>
            <w:r>
              <w:rPr>
                <w:rFonts w:eastAsia="Calibri"/>
                <w:sz w:val="28"/>
                <w:szCs w:val="28"/>
              </w:rPr>
              <w:t>туған өлкенің кейбір өсімдіктері туралы мәлімет беру</w:t>
            </w:r>
          </w:p>
        </w:tc>
        <w:tc>
          <w:tcPr>
            <w:tcW w:w="2692" w:type="dxa"/>
            <w:gridSpan w:val="2"/>
          </w:tcPr>
          <w:p w14:paraId="61053AFA">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Аружан мен Альнұрға </w:t>
            </w:r>
            <w:r>
              <w:rPr>
                <w:rFonts w:ascii="Times New Roman" w:hAnsi="Times New Roman" w:eastAsia="Calibri" w:cs="Times New Roman"/>
                <w:sz w:val="28"/>
                <w:szCs w:val="28"/>
                <w:lang w:val="kk-KZ"/>
              </w:rPr>
              <w:t>табиғаттағы маусымдық өзгерістердің қарапайым байланыстарын орнатуды үйрету</w:t>
            </w:r>
          </w:p>
        </w:tc>
        <w:tc>
          <w:tcPr>
            <w:tcW w:w="2420" w:type="dxa"/>
          </w:tcPr>
          <w:p w14:paraId="06A539F8">
            <w:pPr>
              <w:spacing w:after="0"/>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Нұрәділге </w:t>
            </w:r>
            <w:r>
              <w:rPr>
                <w:rFonts w:ascii="Times New Roman" w:hAnsi="Times New Roman" w:eastAsia="Calibri" w:cs="Times New Roman"/>
                <w:sz w:val="28"/>
                <w:szCs w:val="28"/>
                <w:lang w:val="kk-KZ"/>
              </w:rPr>
              <w:t xml:space="preserve"> сурет салу кезінде қарындашты, фломастерді, қылқаламды қолында еркін ұстап үйрету</w:t>
            </w:r>
          </w:p>
        </w:tc>
      </w:tr>
      <w:tr w14:paraId="15560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407" w:type="dxa"/>
            <w:tcBorders>
              <w:top w:val="single" w:color="000000" w:sz="4" w:space="0"/>
              <w:left w:val="single" w:color="000000" w:sz="4" w:space="0"/>
              <w:bottom w:val="single" w:color="000000" w:sz="4" w:space="0"/>
              <w:right w:val="single" w:color="000000" w:sz="4" w:space="0"/>
            </w:tcBorders>
          </w:tcPr>
          <w:p w14:paraId="666E519E">
            <w:pPr>
              <w:pStyle w:val="16"/>
              <w:spacing w:line="265" w:lineRule="exact"/>
              <w:rPr>
                <w:b/>
                <w:sz w:val="28"/>
                <w:szCs w:val="28"/>
              </w:rPr>
            </w:pPr>
            <w:r>
              <w:rPr>
                <w:b/>
                <w:sz w:val="28"/>
                <w:szCs w:val="28"/>
              </w:rPr>
              <w:t>Серуенге</w:t>
            </w:r>
            <w:r>
              <w:rPr>
                <w:b/>
                <w:spacing w:val="-4"/>
                <w:sz w:val="28"/>
                <w:szCs w:val="28"/>
              </w:rPr>
              <w:t xml:space="preserve"> </w:t>
            </w:r>
            <w:r>
              <w:rPr>
                <w:b/>
                <w:sz w:val="28"/>
                <w:szCs w:val="28"/>
              </w:rPr>
              <w:t>дайындық</w:t>
            </w:r>
          </w:p>
        </w:tc>
        <w:tc>
          <w:tcPr>
            <w:tcW w:w="11488" w:type="dxa"/>
            <w:gridSpan w:val="9"/>
            <w:tcBorders>
              <w:top w:val="single" w:color="000000" w:sz="4" w:space="0"/>
              <w:left w:val="single" w:color="000000" w:sz="4" w:space="0"/>
              <w:bottom w:val="single" w:color="000000" w:sz="4" w:space="0"/>
              <w:right w:val="single" w:color="000000" w:sz="4" w:space="0"/>
            </w:tcBorders>
          </w:tcPr>
          <w:p w14:paraId="5C6B1E0F">
            <w:pPr>
              <w:pStyle w:val="16"/>
              <w:rPr>
                <w:sz w:val="28"/>
                <w:szCs w:val="28"/>
              </w:rPr>
            </w:pPr>
            <w:r>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7DFCD8F8">
            <w:pPr>
              <w:pStyle w:val="16"/>
              <w:rPr>
                <w:sz w:val="28"/>
                <w:szCs w:val="28"/>
              </w:rPr>
            </w:pPr>
            <w:r>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8"/>
                <w:szCs w:val="28"/>
              </w:rPr>
              <w:t>сөйлеуді дамыту, өзіне-өзі қызмет ету дағдылары, ірі және ұсақ моториканы дамыту)</w:t>
            </w:r>
          </w:p>
        </w:tc>
      </w:tr>
      <w:tr w14:paraId="02DF2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3A483E1A">
            <w:pPr>
              <w:pStyle w:val="16"/>
              <w:spacing w:line="256" w:lineRule="exact"/>
              <w:rPr>
                <w:b/>
                <w:sz w:val="28"/>
                <w:szCs w:val="28"/>
              </w:rPr>
            </w:pPr>
            <w:r>
              <w:rPr>
                <w:b/>
                <w:sz w:val="28"/>
                <w:szCs w:val="28"/>
              </w:rPr>
              <w:t>Серуен</w:t>
            </w:r>
          </w:p>
        </w:tc>
        <w:tc>
          <w:tcPr>
            <w:tcW w:w="2123" w:type="dxa"/>
          </w:tcPr>
          <w:p w14:paraId="5F0258C1">
            <w:pPr>
              <w:pStyle w:val="16"/>
              <w:rPr>
                <w:sz w:val="28"/>
                <w:szCs w:val="28"/>
              </w:rPr>
            </w:pPr>
            <w:r>
              <w:rPr>
                <w:sz w:val="28"/>
                <w:szCs w:val="28"/>
              </w:rPr>
              <w:t>Қимылды ойын «Трамвай»</w:t>
            </w:r>
          </w:p>
          <w:p w14:paraId="34D97D7C">
            <w:pPr>
              <w:pStyle w:val="16"/>
              <w:rPr>
                <w:sz w:val="28"/>
                <w:szCs w:val="28"/>
              </w:rPr>
            </w:pPr>
          </w:p>
          <w:p w14:paraId="28C10BDE">
            <w:pPr>
              <w:pStyle w:val="16"/>
              <w:rPr>
                <w:sz w:val="28"/>
                <w:szCs w:val="28"/>
              </w:rPr>
            </w:pPr>
            <w:r>
              <w:rPr>
                <w:sz w:val="28"/>
                <w:szCs w:val="28"/>
              </w:rPr>
              <w:t>Балаларға дайын құстар бейнесін ұсынып,оларды үйлестіріп лэпбукта жапсыруды жасату.</w:t>
            </w:r>
          </w:p>
          <w:p w14:paraId="265C4704">
            <w:pPr>
              <w:pStyle w:val="16"/>
              <w:rPr>
                <w:b/>
                <w:bCs/>
                <w:sz w:val="28"/>
                <w:szCs w:val="28"/>
              </w:rPr>
            </w:pPr>
            <w:r>
              <w:rPr>
                <w:b/>
                <w:bCs/>
                <w:sz w:val="28"/>
                <w:szCs w:val="28"/>
              </w:rPr>
              <w:t>(жапсыру)</w:t>
            </w:r>
          </w:p>
        </w:tc>
        <w:tc>
          <w:tcPr>
            <w:tcW w:w="1843" w:type="dxa"/>
            <w:gridSpan w:val="2"/>
          </w:tcPr>
          <w:p w14:paraId="1D7A59C2">
            <w:pPr>
              <w:pStyle w:val="16"/>
              <w:rPr>
                <w:sz w:val="28"/>
                <w:szCs w:val="28"/>
              </w:rPr>
            </w:pPr>
            <w:r>
              <w:rPr>
                <w:b/>
                <w:bCs/>
                <w:sz w:val="28"/>
                <w:szCs w:val="28"/>
              </w:rPr>
              <w:t xml:space="preserve">Қимылды ойын: </w:t>
            </w:r>
            <w:r>
              <w:rPr>
                <w:sz w:val="28"/>
                <w:szCs w:val="28"/>
              </w:rPr>
              <w:t xml:space="preserve">«Мысық пен тышқан» </w:t>
            </w:r>
          </w:p>
          <w:p w14:paraId="084EC73C">
            <w:pPr>
              <w:pStyle w:val="16"/>
              <w:rPr>
                <w:sz w:val="28"/>
                <w:szCs w:val="28"/>
              </w:rPr>
            </w:pPr>
          </w:p>
          <w:p w14:paraId="46005E94">
            <w:pPr>
              <w:pStyle w:val="16"/>
              <w:rPr>
                <w:sz w:val="28"/>
                <w:szCs w:val="28"/>
              </w:rPr>
            </w:pPr>
            <w:r>
              <w:rPr>
                <w:sz w:val="28"/>
                <w:szCs w:val="28"/>
              </w:rPr>
              <w:t xml:space="preserve">Бормен дербес шығармашылық жұмысын ұйымдастыру. </w:t>
            </w:r>
          </w:p>
          <w:p w14:paraId="3E2B8C8C">
            <w:pPr>
              <w:pStyle w:val="16"/>
              <w:rPr>
                <w:sz w:val="28"/>
                <w:szCs w:val="28"/>
              </w:rPr>
            </w:pPr>
            <w:r>
              <w:rPr>
                <w:b/>
                <w:bCs/>
                <w:sz w:val="28"/>
                <w:szCs w:val="28"/>
              </w:rPr>
              <w:t>(Сурет салу)</w:t>
            </w:r>
          </w:p>
        </w:tc>
        <w:tc>
          <w:tcPr>
            <w:tcW w:w="2410" w:type="dxa"/>
            <w:gridSpan w:val="3"/>
          </w:tcPr>
          <w:p w14:paraId="3E5EAF9F">
            <w:pPr>
              <w:pStyle w:val="16"/>
              <w:rPr>
                <w:sz w:val="28"/>
                <w:szCs w:val="28"/>
              </w:rPr>
            </w:pPr>
            <w:r>
              <w:rPr>
                <w:sz w:val="28"/>
                <w:szCs w:val="28"/>
              </w:rPr>
              <w:t>Қимылды ойын «Трамвай»</w:t>
            </w:r>
          </w:p>
          <w:p w14:paraId="1246994C">
            <w:pPr>
              <w:pStyle w:val="16"/>
              <w:rPr>
                <w:sz w:val="28"/>
                <w:szCs w:val="28"/>
              </w:rPr>
            </w:pPr>
          </w:p>
          <w:p w14:paraId="1EC9AD35">
            <w:pPr>
              <w:pStyle w:val="16"/>
              <w:rPr>
                <w:b/>
                <w:bCs/>
                <w:sz w:val="28"/>
                <w:szCs w:val="28"/>
              </w:rPr>
            </w:pPr>
            <w:r>
              <w:rPr>
                <w:sz w:val="28"/>
                <w:szCs w:val="28"/>
              </w:rPr>
              <w:t>Ұнатып айтатын әндерін билерін пысықтау.</w:t>
            </w:r>
            <w:r>
              <w:rPr>
                <w:b/>
                <w:bCs/>
                <w:sz w:val="28"/>
                <w:szCs w:val="28"/>
              </w:rPr>
              <w:t xml:space="preserve"> </w:t>
            </w:r>
          </w:p>
          <w:p w14:paraId="75A66577">
            <w:pPr>
              <w:pStyle w:val="16"/>
              <w:rPr>
                <w:b/>
                <w:bCs/>
                <w:sz w:val="28"/>
                <w:szCs w:val="28"/>
              </w:rPr>
            </w:pPr>
            <w:r>
              <w:rPr>
                <w:b/>
                <w:bCs/>
                <w:sz w:val="28"/>
                <w:szCs w:val="28"/>
              </w:rPr>
              <w:t>(музыка)</w:t>
            </w:r>
          </w:p>
          <w:p w14:paraId="06251B69">
            <w:pPr>
              <w:pStyle w:val="16"/>
              <w:rPr>
                <w:sz w:val="28"/>
                <w:szCs w:val="28"/>
              </w:rPr>
            </w:pPr>
          </w:p>
          <w:p w14:paraId="3D763F94">
            <w:pPr>
              <w:pStyle w:val="16"/>
              <w:rPr>
                <w:b/>
                <w:bCs/>
                <w:sz w:val="28"/>
                <w:szCs w:val="28"/>
              </w:rPr>
            </w:pPr>
          </w:p>
        </w:tc>
        <w:tc>
          <w:tcPr>
            <w:tcW w:w="2692" w:type="dxa"/>
            <w:gridSpan w:val="2"/>
          </w:tcPr>
          <w:p w14:paraId="1ACDE57D">
            <w:pPr>
              <w:pStyle w:val="16"/>
              <w:rPr>
                <w:sz w:val="28"/>
                <w:szCs w:val="28"/>
              </w:rPr>
            </w:pPr>
            <w:r>
              <w:rPr>
                <w:sz w:val="28"/>
                <w:szCs w:val="28"/>
              </w:rPr>
              <w:t>Балалардың сұранысы бойынша ертегі оқып беру</w:t>
            </w:r>
          </w:p>
          <w:p w14:paraId="68032CC0">
            <w:pPr>
              <w:pStyle w:val="16"/>
              <w:rPr>
                <w:b/>
                <w:bCs/>
                <w:sz w:val="28"/>
                <w:szCs w:val="28"/>
              </w:rPr>
            </w:pPr>
            <w:r>
              <w:rPr>
                <w:b/>
                <w:bCs/>
                <w:sz w:val="28"/>
                <w:szCs w:val="28"/>
              </w:rPr>
              <w:t>(көркем әдебиет)</w:t>
            </w:r>
          </w:p>
          <w:p w14:paraId="75BB23A3">
            <w:pPr>
              <w:pStyle w:val="16"/>
              <w:rPr>
                <w:b/>
                <w:bCs/>
                <w:sz w:val="28"/>
                <w:szCs w:val="28"/>
              </w:rPr>
            </w:pPr>
          </w:p>
          <w:p w14:paraId="49C44500">
            <w:pPr>
              <w:spacing w:after="0"/>
              <w:rPr>
                <w:rFonts w:ascii="Times New Roman" w:hAnsi="Times New Roman" w:cs="Times New Roman"/>
                <w:sz w:val="28"/>
                <w:szCs w:val="28"/>
              </w:rPr>
            </w:pPr>
            <w:r>
              <w:rPr>
                <w:rFonts w:ascii="Times New Roman" w:hAnsi="Times New Roman" w:cs="Times New Roman"/>
                <w:sz w:val="28"/>
                <w:szCs w:val="28"/>
              </w:rPr>
              <w:t>Еркін ойындар</w:t>
            </w:r>
          </w:p>
        </w:tc>
        <w:tc>
          <w:tcPr>
            <w:tcW w:w="2420" w:type="dxa"/>
          </w:tcPr>
          <w:p w14:paraId="1B2B227F">
            <w:pPr>
              <w:spacing w:after="0"/>
              <w:rPr>
                <w:rFonts w:ascii="Times New Roman" w:hAnsi="Times New Roman" w:cs="Times New Roman"/>
                <w:sz w:val="28"/>
                <w:szCs w:val="28"/>
              </w:rPr>
            </w:pPr>
            <w:r>
              <w:rPr>
                <w:rFonts w:ascii="Times New Roman" w:hAnsi="Times New Roman" w:cs="Times New Roman"/>
                <w:b/>
                <w:bCs/>
                <w:sz w:val="28"/>
                <w:szCs w:val="28"/>
              </w:rPr>
              <w:t xml:space="preserve">Қимылды ойын </w:t>
            </w:r>
            <w:r>
              <w:rPr>
                <w:rFonts w:ascii="Times New Roman" w:hAnsi="Times New Roman" w:cs="Times New Roman"/>
                <w:sz w:val="28"/>
                <w:szCs w:val="28"/>
              </w:rPr>
              <w:t>«Хан талапай»</w:t>
            </w:r>
          </w:p>
        </w:tc>
      </w:tr>
      <w:tr w14:paraId="788FD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407" w:type="dxa"/>
            <w:tcBorders>
              <w:top w:val="single" w:color="000000" w:sz="4" w:space="0"/>
              <w:left w:val="single" w:color="000000" w:sz="4" w:space="0"/>
              <w:bottom w:val="single" w:color="000000" w:sz="4" w:space="0"/>
              <w:right w:val="single" w:color="000000" w:sz="4" w:space="0"/>
            </w:tcBorders>
          </w:tcPr>
          <w:p w14:paraId="2FCAD311">
            <w:pPr>
              <w:pStyle w:val="16"/>
              <w:spacing w:line="260" w:lineRule="exact"/>
              <w:rPr>
                <w:b/>
                <w:sz w:val="28"/>
                <w:szCs w:val="28"/>
              </w:rPr>
            </w:pPr>
            <w:r>
              <w:rPr>
                <w:b/>
                <w:sz w:val="28"/>
                <w:szCs w:val="28"/>
              </w:rPr>
              <w:t>Балалардың</w:t>
            </w:r>
            <w:r>
              <w:rPr>
                <w:b/>
                <w:spacing w:val="-3"/>
                <w:sz w:val="28"/>
                <w:szCs w:val="28"/>
              </w:rPr>
              <w:t xml:space="preserve"> </w:t>
            </w:r>
            <w:r>
              <w:rPr>
                <w:b/>
                <w:sz w:val="28"/>
                <w:szCs w:val="28"/>
              </w:rPr>
              <w:t>үйге</w:t>
            </w:r>
            <w:r>
              <w:rPr>
                <w:b/>
                <w:spacing w:val="-3"/>
                <w:sz w:val="28"/>
                <w:szCs w:val="28"/>
              </w:rPr>
              <w:t xml:space="preserve"> </w:t>
            </w:r>
            <w:r>
              <w:rPr>
                <w:b/>
                <w:sz w:val="28"/>
                <w:szCs w:val="28"/>
              </w:rPr>
              <w:t>қайтуы</w:t>
            </w:r>
          </w:p>
        </w:tc>
        <w:tc>
          <w:tcPr>
            <w:tcW w:w="2123" w:type="dxa"/>
          </w:tcPr>
          <w:p w14:paraId="618E256B">
            <w:pPr>
              <w:spacing w:after="0"/>
              <w:rPr>
                <w:rFonts w:ascii="Times New Roman" w:hAnsi="Times New Roman" w:eastAsia="Calibri" w:cs="Times New Roman"/>
                <w:color w:val="000000"/>
                <w:sz w:val="28"/>
                <w:szCs w:val="28"/>
                <w:lang w:val="kk-KZ"/>
              </w:rPr>
            </w:pPr>
            <w:r>
              <w:rPr>
                <w:rFonts w:ascii="Times New Roman" w:hAnsi="Times New Roman" w:cs="Times New Roman"/>
                <w:sz w:val="28"/>
                <w:szCs w:val="28"/>
                <w:lang w:val="kk-KZ"/>
              </w:rPr>
              <w:t>Ата аналарға кеңес «Бүгін балабақшада нендей қызықтар болды».Өз баласын әңгімеге тартуы</w:t>
            </w:r>
          </w:p>
        </w:tc>
        <w:tc>
          <w:tcPr>
            <w:tcW w:w="1814" w:type="dxa"/>
          </w:tcPr>
          <w:p w14:paraId="5354923F">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Балалардың еркін ойындары. </w:t>
            </w:r>
          </w:p>
          <w:p w14:paraId="753C97C3">
            <w:pPr>
              <w:spacing w:after="0"/>
              <w:rPr>
                <w:rFonts w:ascii="Times New Roman" w:hAnsi="Times New Roman" w:eastAsia="Calibri" w:cs="Times New Roman"/>
                <w:color w:val="000000"/>
                <w:sz w:val="28"/>
                <w:szCs w:val="28"/>
                <w:lang w:val="kk-KZ"/>
              </w:rPr>
            </w:pPr>
            <w:r>
              <w:rPr>
                <w:rFonts w:ascii="Times New Roman" w:hAnsi="Times New Roman" w:cs="Times New Roman"/>
                <w:sz w:val="28"/>
                <w:szCs w:val="28"/>
                <w:lang w:val="kk-KZ"/>
              </w:rPr>
              <w:t>Өз беттерінше ойындар ұйымдастыра білу.</w:t>
            </w:r>
          </w:p>
        </w:tc>
        <w:tc>
          <w:tcPr>
            <w:tcW w:w="2412" w:type="dxa"/>
            <w:gridSpan w:val="3"/>
          </w:tcPr>
          <w:p w14:paraId="7651E3EE">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Балалардың еркін ойындары. </w:t>
            </w:r>
          </w:p>
          <w:p w14:paraId="7F326872">
            <w:pPr>
              <w:spacing w:after="0"/>
              <w:rPr>
                <w:rFonts w:ascii="Times New Roman" w:hAnsi="Times New Roman" w:eastAsia="Calibri" w:cs="Times New Roman"/>
                <w:color w:val="000000"/>
                <w:sz w:val="28"/>
                <w:szCs w:val="28"/>
                <w:lang w:val="kk-KZ"/>
              </w:rPr>
            </w:pPr>
            <w:r>
              <w:rPr>
                <w:rFonts w:ascii="Times New Roman" w:hAnsi="Times New Roman" w:cs="Times New Roman"/>
                <w:sz w:val="28"/>
                <w:szCs w:val="28"/>
                <w:lang w:val="kk-KZ"/>
              </w:rPr>
              <w:t xml:space="preserve">Өз беттерінше ойындар ұйымдастыра білу. </w:t>
            </w:r>
          </w:p>
        </w:tc>
        <w:tc>
          <w:tcPr>
            <w:tcW w:w="2681" w:type="dxa"/>
            <w:gridSpan w:val="2"/>
          </w:tcPr>
          <w:p w14:paraId="37F863A8">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Қимылды ойын </w:t>
            </w:r>
          </w:p>
          <w:p w14:paraId="522B2E92">
            <w:pPr>
              <w:spacing w:after="0"/>
              <w:rPr>
                <w:rFonts w:ascii="Times New Roman" w:hAnsi="Times New Roman" w:cs="Times New Roman"/>
                <w:sz w:val="28"/>
                <w:szCs w:val="28"/>
                <w:lang w:val="kk-KZ"/>
              </w:rPr>
            </w:pPr>
            <w:r>
              <w:rPr>
                <w:rFonts w:ascii="Times New Roman" w:hAnsi="Times New Roman" w:cs="Times New Roman"/>
                <w:sz w:val="28"/>
                <w:szCs w:val="28"/>
                <w:lang w:val="kk-KZ"/>
              </w:rPr>
              <w:t>«Жасырынбақ»</w:t>
            </w:r>
          </w:p>
          <w:p w14:paraId="428B9C42">
            <w:pPr>
              <w:pStyle w:val="15"/>
              <w:rPr>
                <w:rFonts w:ascii="Times New Roman" w:hAnsi="Times New Roman"/>
                <w:sz w:val="28"/>
                <w:szCs w:val="28"/>
                <w:lang w:val="kk-KZ"/>
              </w:rPr>
            </w:pPr>
            <w:r>
              <w:rPr>
                <w:rFonts w:ascii="Times New Roman" w:hAnsi="Times New Roman"/>
                <w:sz w:val="28"/>
                <w:szCs w:val="28"/>
                <w:lang w:val="kk-KZ"/>
              </w:rPr>
              <w:t xml:space="preserve">Балаларды шапшаң болуға үйретеді. </w:t>
            </w:r>
          </w:p>
        </w:tc>
        <w:tc>
          <w:tcPr>
            <w:tcW w:w="2458" w:type="dxa"/>
            <w:gridSpan w:val="2"/>
          </w:tcPr>
          <w:p w14:paraId="60ADB99A">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Балалардың еркін ойындары. </w:t>
            </w:r>
          </w:p>
          <w:p w14:paraId="1032DCB3">
            <w:pPr>
              <w:spacing w:after="0"/>
              <w:rPr>
                <w:rFonts w:ascii="Times New Roman" w:hAnsi="Times New Roman" w:cs="Times New Roman"/>
                <w:sz w:val="28"/>
                <w:szCs w:val="28"/>
                <w:lang w:val="kk-KZ"/>
              </w:rPr>
            </w:pPr>
            <w:r>
              <w:rPr>
                <w:rFonts w:ascii="Times New Roman" w:hAnsi="Times New Roman" w:cs="Times New Roman"/>
                <w:sz w:val="28"/>
                <w:szCs w:val="28"/>
                <w:lang w:val="kk-KZ"/>
              </w:rPr>
              <w:t>Өз беттерінше ойындар ұйымдастыра білу</w:t>
            </w:r>
          </w:p>
          <w:p w14:paraId="221490AB">
            <w:pPr>
              <w:pStyle w:val="15"/>
              <w:rPr>
                <w:rFonts w:ascii="Times New Roman" w:hAnsi="Times New Roman"/>
                <w:sz w:val="28"/>
                <w:szCs w:val="28"/>
                <w:lang w:val="kk-KZ"/>
              </w:rPr>
            </w:pPr>
          </w:p>
        </w:tc>
      </w:tr>
    </w:tbl>
    <w:p w14:paraId="33495044">
      <w:pPr>
        <w:spacing w:after="0" w:line="240" w:lineRule="auto"/>
        <w:jc w:val="right"/>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67F358C0">
      <w:pPr>
        <w:spacing w:after="0" w:line="240" w:lineRule="auto"/>
        <w:jc w:val="right"/>
        <w:outlineLvl w:val="0"/>
        <w:rPr>
          <w:rFonts w:ascii="Times New Roman" w:hAnsi="Times New Roman" w:cs="Times New Roman"/>
          <w:sz w:val="28"/>
          <w:szCs w:val="28"/>
          <w:lang w:val="kk-KZ"/>
        </w:rPr>
      </w:pPr>
    </w:p>
    <w:p w14:paraId="64A2B085">
      <w:pPr>
        <w:spacing w:after="0" w:line="240" w:lineRule="auto"/>
        <w:jc w:val="right"/>
        <w:outlineLvl w:val="0"/>
        <w:rPr>
          <w:rFonts w:ascii="Times New Roman" w:hAnsi="Times New Roman" w:cs="Times New Roman"/>
          <w:sz w:val="28"/>
          <w:szCs w:val="28"/>
          <w:lang w:val="kk-KZ"/>
        </w:rPr>
      </w:pPr>
    </w:p>
    <w:p w14:paraId="2660D020">
      <w:pPr>
        <w:spacing w:after="0" w:line="240" w:lineRule="auto"/>
        <w:outlineLvl w:val="0"/>
        <w:rPr>
          <w:rFonts w:ascii="Times New Roman" w:hAnsi="Times New Roman" w:cs="Times New Roman"/>
          <w:sz w:val="28"/>
          <w:szCs w:val="28"/>
          <w:lang w:val="kk-KZ"/>
        </w:rPr>
      </w:pPr>
    </w:p>
    <w:p w14:paraId="17328961">
      <w:pPr>
        <w:spacing w:after="0" w:line="240" w:lineRule="auto"/>
        <w:jc w:val="right"/>
        <w:outlineLvl w:val="0"/>
        <w:rPr>
          <w:rFonts w:ascii="Times New Roman" w:hAnsi="Times New Roman" w:cs="Times New Roman"/>
          <w:sz w:val="28"/>
          <w:szCs w:val="28"/>
          <w:lang w:val="kk-KZ"/>
        </w:rPr>
      </w:pPr>
    </w:p>
    <w:p w14:paraId="0C7F6B4B">
      <w:pPr>
        <w:spacing w:after="0" w:line="240" w:lineRule="auto"/>
        <w:jc w:val="right"/>
        <w:outlineLvl w:val="0"/>
        <w:rPr>
          <w:rFonts w:ascii="Times New Roman" w:hAnsi="Times New Roman" w:cs="Times New Roman"/>
          <w:sz w:val="28"/>
          <w:szCs w:val="28"/>
          <w:lang w:val="kk-KZ"/>
        </w:rPr>
      </w:pPr>
    </w:p>
    <w:p w14:paraId="6BEB6D56">
      <w:pPr>
        <w:spacing w:after="0" w:line="240" w:lineRule="auto"/>
        <w:jc w:val="right"/>
        <w:outlineLvl w:val="0"/>
        <w:rPr>
          <w:rFonts w:ascii="Times New Roman" w:hAnsi="Times New Roman" w:cs="Times New Roman"/>
          <w:sz w:val="28"/>
          <w:szCs w:val="28"/>
          <w:lang w:val="kk-KZ"/>
        </w:rPr>
      </w:pPr>
    </w:p>
    <w:p w14:paraId="791868B1">
      <w:pPr>
        <w:spacing w:after="0" w:line="240" w:lineRule="auto"/>
        <w:jc w:val="right"/>
        <w:outlineLvl w:val="0"/>
        <w:rPr>
          <w:rFonts w:ascii="Times New Roman" w:hAnsi="Times New Roman" w:cs="Times New Roman"/>
          <w:sz w:val="28"/>
          <w:szCs w:val="28"/>
          <w:lang w:val="kk-KZ"/>
        </w:rPr>
      </w:pPr>
    </w:p>
    <w:p w14:paraId="4CFAD2E6">
      <w:pPr>
        <w:spacing w:after="0" w:line="240" w:lineRule="auto"/>
        <w:jc w:val="right"/>
        <w:outlineLvl w:val="0"/>
        <w:rPr>
          <w:rFonts w:ascii="Times New Roman" w:hAnsi="Times New Roman" w:cs="Times New Roman"/>
          <w:sz w:val="28"/>
          <w:szCs w:val="28"/>
          <w:lang w:val="kk-KZ"/>
        </w:rPr>
      </w:pPr>
    </w:p>
    <w:p w14:paraId="5CBCAC76">
      <w:pPr>
        <w:spacing w:after="0" w:line="240" w:lineRule="auto"/>
        <w:jc w:val="right"/>
        <w:outlineLvl w:val="0"/>
        <w:rPr>
          <w:rFonts w:ascii="Times New Roman" w:hAnsi="Times New Roman" w:cs="Times New Roman"/>
          <w:sz w:val="28"/>
          <w:szCs w:val="28"/>
          <w:lang w:val="kk-KZ"/>
        </w:rPr>
      </w:pPr>
    </w:p>
    <w:p w14:paraId="5EDAA93E">
      <w:pPr>
        <w:spacing w:after="0" w:line="240" w:lineRule="auto"/>
        <w:jc w:val="right"/>
        <w:outlineLvl w:val="0"/>
        <w:rPr>
          <w:rFonts w:ascii="Times New Roman" w:hAnsi="Times New Roman" w:cs="Times New Roman"/>
          <w:sz w:val="28"/>
          <w:szCs w:val="28"/>
          <w:lang w:val="kk-KZ"/>
        </w:rPr>
      </w:pPr>
    </w:p>
    <w:p w14:paraId="7F416BEA">
      <w:pPr>
        <w:spacing w:after="0" w:line="240" w:lineRule="auto"/>
        <w:jc w:val="right"/>
        <w:outlineLvl w:val="0"/>
        <w:rPr>
          <w:rFonts w:ascii="Times New Roman" w:hAnsi="Times New Roman" w:cs="Times New Roman"/>
          <w:sz w:val="28"/>
          <w:szCs w:val="28"/>
          <w:lang w:val="kk-KZ"/>
        </w:rPr>
      </w:pPr>
    </w:p>
    <w:p w14:paraId="37610276">
      <w:pPr>
        <w:spacing w:after="0" w:line="240" w:lineRule="auto"/>
        <w:jc w:val="right"/>
        <w:outlineLvl w:val="0"/>
        <w:rPr>
          <w:rFonts w:ascii="Times New Roman" w:hAnsi="Times New Roman" w:cs="Times New Roman"/>
          <w:sz w:val="28"/>
          <w:szCs w:val="28"/>
          <w:lang w:val="kk-KZ"/>
        </w:rPr>
      </w:pPr>
    </w:p>
    <w:p w14:paraId="7BF85FC4">
      <w:pPr>
        <w:spacing w:after="0" w:line="240" w:lineRule="auto"/>
        <w:jc w:val="right"/>
        <w:outlineLvl w:val="0"/>
        <w:rPr>
          <w:rFonts w:ascii="Times New Roman" w:hAnsi="Times New Roman" w:cs="Times New Roman"/>
          <w:sz w:val="28"/>
          <w:szCs w:val="28"/>
          <w:lang w:val="kk-KZ"/>
        </w:rPr>
      </w:pPr>
    </w:p>
    <w:p w14:paraId="71D6CE27">
      <w:pPr>
        <w:spacing w:after="0" w:line="240" w:lineRule="auto"/>
        <w:jc w:val="right"/>
        <w:outlineLvl w:val="0"/>
        <w:rPr>
          <w:rFonts w:ascii="Times New Roman" w:hAnsi="Times New Roman" w:cs="Times New Roman"/>
          <w:sz w:val="28"/>
          <w:szCs w:val="28"/>
          <w:lang w:val="kk-KZ"/>
        </w:rPr>
      </w:pPr>
    </w:p>
    <w:p w14:paraId="47C70C33">
      <w:pPr>
        <w:spacing w:after="0" w:line="240" w:lineRule="auto"/>
        <w:jc w:val="right"/>
        <w:outlineLvl w:val="0"/>
        <w:rPr>
          <w:rFonts w:ascii="Times New Roman" w:hAnsi="Times New Roman" w:cs="Times New Roman"/>
          <w:sz w:val="28"/>
          <w:szCs w:val="28"/>
          <w:lang w:val="kk-KZ"/>
        </w:rPr>
      </w:pPr>
    </w:p>
    <w:p w14:paraId="7277418A">
      <w:pPr>
        <w:spacing w:after="0" w:line="240" w:lineRule="auto"/>
        <w:jc w:val="right"/>
        <w:outlineLvl w:val="0"/>
        <w:rPr>
          <w:rFonts w:ascii="Times New Roman" w:hAnsi="Times New Roman" w:cs="Times New Roman"/>
          <w:sz w:val="28"/>
          <w:szCs w:val="28"/>
          <w:lang w:val="kk-KZ"/>
        </w:rPr>
      </w:pPr>
    </w:p>
    <w:p w14:paraId="4568E2A6">
      <w:pPr>
        <w:spacing w:after="0" w:line="240" w:lineRule="auto"/>
        <w:jc w:val="right"/>
        <w:outlineLvl w:val="0"/>
        <w:rPr>
          <w:rFonts w:ascii="Times New Roman" w:hAnsi="Times New Roman" w:cs="Times New Roman"/>
          <w:sz w:val="28"/>
          <w:szCs w:val="28"/>
          <w:lang w:val="kk-KZ"/>
        </w:rPr>
      </w:pPr>
    </w:p>
    <w:p w14:paraId="7D22B74A">
      <w:pPr>
        <w:spacing w:after="0" w:line="240" w:lineRule="auto"/>
        <w:jc w:val="right"/>
        <w:outlineLvl w:val="0"/>
        <w:rPr>
          <w:rFonts w:ascii="Times New Roman" w:hAnsi="Times New Roman" w:cs="Times New Roman"/>
          <w:sz w:val="28"/>
          <w:szCs w:val="28"/>
          <w:lang w:val="kk-KZ"/>
        </w:rPr>
      </w:pPr>
    </w:p>
    <w:p w14:paraId="48E04802">
      <w:pPr>
        <w:spacing w:after="0" w:line="240" w:lineRule="auto"/>
        <w:jc w:val="right"/>
        <w:outlineLvl w:val="0"/>
        <w:rPr>
          <w:rFonts w:ascii="Times New Roman" w:hAnsi="Times New Roman" w:cs="Times New Roman"/>
          <w:sz w:val="28"/>
          <w:szCs w:val="28"/>
          <w:lang w:val="kk-KZ"/>
        </w:rPr>
      </w:pPr>
    </w:p>
    <w:p w14:paraId="7875C8D5">
      <w:pPr>
        <w:spacing w:after="0" w:line="240" w:lineRule="auto"/>
        <w:jc w:val="right"/>
        <w:outlineLvl w:val="0"/>
        <w:rPr>
          <w:rFonts w:ascii="Times New Roman" w:hAnsi="Times New Roman" w:cs="Times New Roman"/>
          <w:sz w:val="28"/>
          <w:szCs w:val="28"/>
          <w:lang w:val="kk-KZ"/>
        </w:rPr>
      </w:pPr>
    </w:p>
    <w:p w14:paraId="2204052A">
      <w:pPr>
        <w:spacing w:after="0" w:line="240" w:lineRule="auto"/>
        <w:jc w:val="right"/>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Тексерілді: -----------------                                </w:t>
      </w:r>
    </w:p>
    <w:p w14:paraId="7651090F">
      <w:pPr>
        <w:spacing w:after="0" w:line="240" w:lineRule="auto"/>
        <w:outlineLvl w:val="0"/>
        <w:rPr>
          <w:rFonts w:ascii="Times New Roman" w:hAnsi="Times New Roman" w:cs="Times New Roman"/>
          <w:b/>
          <w:sz w:val="28"/>
          <w:szCs w:val="28"/>
          <w:lang w:val="kk-KZ"/>
        </w:rPr>
      </w:pPr>
      <w:r>
        <w:rPr>
          <w:rFonts w:ascii="Times New Roman" w:hAnsi="Times New Roman" w:cs="Times New Roman"/>
          <w:b/>
          <w:sz w:val="28"/>
          <w:szCs w:val="28"/>
          <w:lang w:val="kk-KZ"/>
        </w:rPr>
        <w:t xml:space="preserve">                                                        Тәрбиелеу - білім беру процесінің циклограммасы</w:t>
      </w:r>
    </w:p>
    <w:p w14:paraId="270E8472">
      <w:pPr>
        <w:spacing w:after="0" w:line="240" w:lineRule="auto"/>
        <w:outlineLvl w:val="0"/>
        <w:rPr>
          <w:rFonts w:ascii="Times New Roman" w:hAnsi="Times New Roman" w:cs="Times New Roman"/>
          <w:b/>
          <w:sz w:val="28"/>
          <w:szCs w:val="28"/>
          <w:lang w:val="kk-KZ"/>
        </w:rPr>
      </w:pPr>
    </w:p>
    <w:p w14:paraId="7C390067">
      <w:pPr>
        <w:spacing w:after="0" w:line="240" w:lineRule="auto"/>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«Нұрәлем» бөбекжай-бақшасы</w:t>
      </w:r>
    </w:p>
    <w:p w14:paraId="41952984">
      <w:pPr>
        <w:spacing w:after="0" w:line="240" w:lineRule="auto"/>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   Топ : «Балапан»</w:t>
      </w:r>
    </w:p>
    <w:p w14:paraId="3099DBD0">
      <w:pPr>
        <w:spacing w:after="0" w:line="240" w:lineRule="auto"/>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   Балалардың жасы :  3 жас</w:t>
      </w:r>
    </w:p>
    <w:p w14:paraId="0B613431">
      <w:pPr>
        <w:spacing w:after="0" w:line="240" w:lineRule="auto"/>
        <w:outlineLvl w:val="0"/>
        <w:rPr>
          <w:rFonts w:ascii="Times New Roman" w:hAnsi="Times New Roman" w:eastAsia="Times New Roman" w:cs="Times New Roman"/>
          <w:b/>
          <w:bCs/>
          <w:color w:val="000000"/>
          <w:sz w:val="28"/>
          <w:szCs w:val="28"/>
          <w:u w:val="single"/>
          <w:lang w:val="kk-KZ" w:eastAsia="ru-RU"/>
        </w:rPr>
      </w:pPr>
      <w:r>
        <w:rPr>
          <w:rFonts w:ascii="Times New Roman" w:hAnsi="Times New Roman" w:cs="Times New Roman"/>
          <w:sz w:val="28"/>
          <w:szCs w:val="28"/>
          <w:lang w:val="kk-KZ"/>
        </w:rPr>
        <w:t xml:space="preserve">  Жоспардың құрылу кезеңі  08. 04- 12.04.  2024.  ІІ апта     </w:t>
      </w:r>
    </w:p>
    <w:p w14:paraId="723F6EF4">
      <w:pPr>
        <w:spacing w:after="0" w:line="240" w:lineRule="auto"/>
        <w:jc w:val="center"/>
        <w:rPr>
          <w:rFonts w:ascii="Times New Roman" w:hAnsi="Times New Roman" w:eastAsia="Times New Roman" w:cs="Times New Roman"/>
          <w:color w:val="000000"/>
          <w:sz w:val="28"/>
          <w:szCs w:val="28"/>
          <w:lang w:val="kk-KZ" w:eastAsia="ru-RU"/>
        </w:rPr>
      </w:pP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07"/>
        <w:gridCol w:w="2258"/>
        <w:gridCol w:w="1701"/>
        <w:gridCol w:w="2417"/>
        <w:gridCol w:w="2692"/>
        <w:gridCol w:w="2420"/>
      </w:tblGrid>
      <w:tr w14:paraId="7FFB6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407" w:type="dxa"/>
            <w:tcBorders>
              <w:top w:val="single" w:color="000000" w:sz="4" w:space="0"/>
              <w:left w:val="single" w:color="000000" w:sz="4" w:space="0"/>
              <w:bottom w:val="single" w:color="000000" w:sz="4" w:space="0"/>
              <w:right w:val="single" w:color="000000" w:sz="4" w:space="0"/>
            </w:tcBorders>
          </w:tcPr>
          <w:p w14:paraId="45C13283">
            <w:pPr>
              <w:pStyle w:val="16"/>
              <w:spacing w:line="268" w:lineRule="exact"/>
              <w:rPr>
                <w:b/>
                <w:sz w:val="28"/>
                <w:szCs w:val="28"/>
              </w:rPr>
            </w:pPr>
            <w:r>
              <w:rPr>
                <w:b/>
                <w:sz w:val="28"/>
                <w:szCs w:val="28"/>
              </w:rPr>
              <w:t>Күн</w:t>
            </w:r>
            <w:r>
              <w:rPr>
                <w:b/>
                <w:spacing w:val="-2"/>
                <w:sz w:val="28"/>
                <w:szCs w:val="28"/>
              </w:rPr>
              <w:t xml:space="preserve"> </w:t>
            </w:r>
            <w:r>
              <w:rPr>
                <w:b/>
                <w:sz w:val="28"/>
                <w:szCs w:val="28"/>
              </w:rPr>
              <w:t>тәртібі</w:t>
            </w:r>
          </w:p>
        </w:tc>
        <w:tc>
          <w:tcPr>
            <w:tcW w:w="2258" w:type="dxa"/>
            <w:tcBorders>
              <w:top w:val="single" w:color="000000" w:sz="4" w:space="0"/>
              <w:left w:val="single" w:color="000000" w:sz="4" w:space="0"/>
              <w:bottom w:val="single" w:color="000000" w:sz="4" w:space="0"/>
              <w:right w:val="single" w:color="000000" w:sz="4" w:space="0"/>
            </w:tcBorders>
          </w:tcPr>
          <w:p w14:paraId="799072B2">
            <w:pPr>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Дүйсенбі </w:t>
            </w:r>
          </w:p>
          <w:p w14:paraId="2186FB2B">
            <w:pPr>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08.04.2024</w:t>
            </w:r>
          </w:p>
        </w:tc>
        <w:tc>
          <w:tcPr>
            <w:tcW w:w="1701" w:type="dxa"/>
            <w:tcBorders>
              <w:top w:val="single" w:color="auto" w:sz="4" w:space="0"/>
              <w:left w:val="single" w:color="000000" w:sz="4" w:space="0"/>
              <w:bottom w:val="single" w:color="000000" w:sz="4" w:space="0"/>
              <w:right w:val="single" w:color="000000" w:sz="4" w:space="0"/>
            </w:tcBorders>
          </w:tcPr>
          <w:p w14:paraId="3893F46D">
            <w:pPr>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Сейсенбі </w:t>
            </w:r>
          </w:p>
          <w:p w14:paraId="5B0E3566">
            <w:pPr>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09.04.2024</w:t>
            </w:r>
          </w:p>
        </w:tc>
        <w:tc>
          <w:tcPr>
            <w:tcW w:w="2417" w:type="dxa"/>
            <w:tcBorders>
              <w:top w:val="single" w:color="000000" w:sz="4" w:space="0"/>
              <w:left w:val="single" w:color="000000" w:sz="4" w:space="0"/>
              <w:bottom w:val="single" w:color="000000" w:sz="4" w:space="0"/>
              <w:right w:val="single" w:color="000000" w:sz="4" w:space="0"/>
            </w:tcBorders>
          </w:tcPr>
          <w:p w14:paraId="34687285">
            <w:pPr>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Сәрсенбі</w:t>
            </w:r>
          </w:p>
          <w:p w14:paraId="152A2288">
            <w:pPr>
              <w:spacing w:after="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    10.04.2024 </w:t>
            </w:r>
          </w:p>
        </w:tc>
        <w:tc>
          <w:tcPr>
            <w:tcW w:w="2692" w:type="dxa"/>
            <w:tcBorders>
              <w:top w:val="single" w:color="000000" w:sz="4" w:space="0"/>
              <w:left w:val="single" w:color="000000" w:sz="4" w:space="0"/>
              <w:bottom w:val="single" w:color="000000" w:sz="4" w:space="0"/>
              <w:right w:val="single" w:color="000000" w:sz="4" w:space="0"/>
            </w:tcBorders>
          </w:tcPr>
          <w:p w14:paraId="537B95A3">
            <w:pPr>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Бейсенбі </w:t>
            </w:r>
          </w:p>
          <w:p w14:paraId="0954AF28">
            <w:pPr>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11.04.2024</w:t>
            </w:r>
          </w:p>
        </w:tc>
        <w:tc>
          <w:tcPr>
            <w:tcW w:w="2420" w:type="dxa"/>
            <w:tcBorders>
              <w:top w:val="single" w:color="000000" w:sz="4" w:space="0"/>
              <w:left w:val="single" w:color="000000" w:sz="4" w:space="0"/>
              <w:bottom w:val="single" w:color="000000" w:sz="4" w:space="0"/>
              <w:right w:val="single" w:color="000000" w:sz="4" w:space="0"/>
            </w:tcBorders>
          </w:tcPr>
          <w:p w14:paraId="68132BF1">
            <w:pPr>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Жұма </w:t>
            </w:r>
          </w:p>
          <w:p w14:paraId="4CFD4258">
            <w:pPr>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12.04.2024</w:t>
            </w:r>
          </w:p>
        </w:tc>
      </w:tr>
      <w:tr w14:paraId="46CA4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407" w:type="dxa"/>
            <w:tcBorders>
              <w:top w:val="single" w:color="000000" w:sz="4" w:space="0"/>
              <w:left w:val="single" w:color="000000" w:sz="4" w:space="0"/>
              <w:bottom w:val="single" w:color="000000" w:sz="4" w:space="0"/>
              <w:right w:val="single" w:color="000000" w:sz="4" w:space="0"/>
            </w:tcBorders>
          </w:tcPr>
          <w:p w14:paraId="66A85151">
            <w:pPr>
              <w:pStyle w:val="16"/>
              <w:spacing w:line="258" w:lineRule="exact"/>
              <w:rPr>
                <w:b/>
                <w:sz w:val="28"/>
                <w:szCs w:val="28"/>
              </w:rPr>
            </w:pPr>
            <w:r>
              <w:rPr>
                <w:b/>
                <w:sz w:val="28"/>
                <w:szCs w:val="28"/>
              </w:rPr>
              <w:t>Балаларды</w:t>
            </w:r>
            <w:r>
              <w:rPr>
                <w:b/>
                <w:spacing w:val="-1"/>
                <w:sz w:val="28"/>
                <w:szCs w:val="28"/>
              </w:rPr>
              <w:t xml:space="preserve"> </w:t>
            </w:r>
            <w:r>
              <w:rPr>
                <w:b/>
                <w:sz w:val="28"/>
                <w:szCs w:val="28"/>
              </w:rPr>
              <w:t>қабылдау</w:t>
            </w:r>
          </w:p>
        </w:tc>
        <w:tc>
          <w:tcPr>
            <w:tcW w:w="11488" w:type="dxa"/>
            <w:gridSpan w:val="5"/>
          </w:tcPr>
          <w:p w14:paraId="4FF03D7D">
            <w:pPr>
              <w:spacing w:after="0"/>
              <w:rPr>
                <w:rFonts w:ascii="Times New Roman" w:hAnsi="Times New Roman" w:eastAsia="Times New Roman" w:cs="Times New Roman"/>
                <w:color w:val="000000"/>
                <w:sz w:val="28"/>
                <w:szCs w:val="28"/>
                <w:lang w:eastAsia="ru-RU"/>
              </w:rPr>
            </w:pPr>
            <w:r>
              <w:rPr>
                <w:rFonts w:ascii="Times New Roman" w:hAnsi="Times New Roman" w:cs="Times New Roman"/>
                <w:sz w:val="28"/>
                <w:szCs w:val="28"/>
              </w:rPr>
              <w:t>Көңілді әуенмен қарсы алу</w:t>
            </w:r>
          </w:p>
        </w:tc>
      </w:tr>
      <w:tr w14:paraId="16C40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407" w:type="dxa"/>
            <w:tcBorders>
              <w:top w:val="single" w:color="000000" w:sz="4" w:space="0"/>
              <w:left w:val="single" w:color="000000" w:sz="4" w:space="0"/>
              <w:bottom w:val="single" w:color="000000" w:sz="4" w:space="0"/>
              <w:right w:val="single" w:color="000000" w:sz="4" w:space="0"/>
            </w:tcBorders>
          </w:tcPr>
          <w:p w14:paraId="17439156">
            <w:pPr>
              <w:pStyle w:val="16"/>
              <w:spacing w:line="268" w:lineRule="exact"/>
              <w:rPr>
                <w:b/>
                <w:sz w:val="28"/>
                <w:szCs w:val="28"/>
              </w:rPr>
            </w:pPr>
            <w:r>
              <w:rPr>
                <w:b/>
                <w:sz w:val="28"/>
                <w:szCs w:val="28"/>
              </w:rPr>
              <w:t>Ата-аналармен</w:t>
            </w:r>
            <w:r>
              <w:rPr>
                <w:b/>
                <w:spacing w:val="-6"/>
                <w:sz w:val="28"/>
                <w:szCs w:val="28"/>
              </w:rPr>
              <w:t xml:space="preserve"> </w:t>
            </w:r>
            <w:r>
              <w:rPr>
                <w:b/>
                <w:sz w:val="28"/>
                <w:szCs w:val="28"/>
              </w:rPr>
              <w:t>әңгімелесу,</w:t>
            </w:r>
          </w:p>
          <w:p w14:paraId="2E907167">
            <w:pPr>
              <w:pStyle w:val="16"/>
              <w:spacing w:line="264" w:lineRule="exact"/>
              <w:rPr>
                <w:b/>
                <w:sz w:val="28"/>
                <w:szCs w:val="28"/>
              </w:rPr>
            </w:pPr>
            <w:r>
              <w:rPr>
                <w:b/>
                <w:sz w:val="28"/>
                <w:szCs w:val="28"/>
              </w:rPr>
              <w:t>кеңес</w:t>
            </w:r>
            <w:r>
              <w:rPr>
                <w:b/>
                <w:spacing w:val="-1"/>
                <w:sz w:val="28"/>
                <w:szCs w:val="28"/>
              </w:rPr>
              <w:t xml:space="preserve"> </w:t>
            </w:r>
            <w:r>
              <w:rPr>
                <w:b/>
                <w:sz w:val="28"/>
                <w:szCs w:val="28"/>
              </w:rPr>
              <w:t>беру</w:t>
            </w:r>
          </w:p>
        </w:tc>
        <w:tc>
          <w:tcPr>
            <w:tcW w:w="11488" w:type="dxa"/>
            <w:gridSpan w:val="5"/>
          </w:tcPr>
          <w:p w14:paraId="49D785D9">
            <w:pPr>
              <w:adjustRightInd w:val="0"/>
              <w:spacing w:after="0"/>
              <w:rPr>
                <w:rFonts w:ascii="Times New Roman" w:hAnsi="Times New Roman" w:cs="Times New Roman"/>
                <w:color w:val="000000"/>
                <w:sz w:val="28"/>
                <w:szCs w:val="28"/>
                <w:lang w:val="kk-KZ"/>
              </w:rPr>
            </w:pPr>
            <w:r>
              <w:rPr>
                <w:rFonts w:ascii="Times New Roman" w:hAnsi="Times New Roman" w:cs="Times New Roman"/>
                <w:sz w:val="28"/>
                <w:szCs w:val="28"/>
                <w:lang w:val="kk-KZ"/>
              </w:rPr>
              <w:t>Баланың эмоционалды көңіл-күйі  жайлы әңгіме</w:t>
            </w:r>
          </w:p>
        </w:tc>
      </w:tr>
      <w:tr w14:paraId="10887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407" w:type="dxa"/>
            <w:tcBorders>
              <w:top w:val="single" w:color="000000" w:sz="4" w:space="0"/>
              <w:left w:val="single" w:color="000000" w:sz="4" w:space="0"/>
              <w:bottom w:val="single" w:color="000000" w:sz="4" w:space="0"/>
              <w:right w:val="single" w:color="000000" w:sz="4" w:space="0"/>
            </w:tcBorders>
          </w:tcPr>
          <w:p w14:paraId="2533D8DA">
            <w:pPr>
              <w:pStyle w:val="16"/>
              <w:rPr>
                <w:b/>
                <w:sz w:val="28"/>
                <w:szCs w:val="28"/>
              </w:rPr>
            </w:pPr>
            <w:r>
              <w:rPr>
                <w:b/>
                <w:sz w:val="28"/>
                <w:szCs w:val="28"/>
              </w:rPr>
              <w:t>Балалардың дербес әрекеті</w:t>
            </w:r>
            <w:r>
              <w:rPr>
                <w:b/>
                <w:spacing w:val="-57"/>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174D69FE">
            <w:pPr>
              <w:pStyle w:val="16"/>
              <w:spacing w:line="270" w:lineRule="atLeast"/>
              <w:rPr>
                <w:b/>
                <w:sz w:val="28"/>
                <w:szCs w:val="28"/>
              </w:rPr>
            </w:pPr>
            <w:r>
              <w:rPr>
                <w:b/>
                <w:sz w:val="28"/>
                <w:szCs w:val="28"/>
              </w:rPr>
              <w:t>бейнелеу әрекеті, кітаптар</w:t>
            </w:r>
            <w:r>
              <w:rPr>
                <w:b/>
                <w:spacing w:val="-58"/>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258" w:type="dxa"/>
          </w:tcPr>
          <w:p w14:paraId="0E1D58EF">
            <w:pPr>
              <w:spacing w:after="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Дид ойын.</w:t>
            </w:r>
          </w:p>
          <w:p w14:paraId="0ABE00CB">
            <w:pPr>
              <w:spacing w:after="0"/>
              <w:rPr>
                <w:rFonts w:ascii="Times New Roman" w:hAnsi="Times New Roman" w:cs="Times New Roman"/>
                <w:sz w:val="28"/>
                <w:szCs w:val="28"/>
                <w:lang w:val="kk-KZ"/>
              </w:rPr>
            </w:pPr>
            <w:r>
              <w:rPr>
                <w:rFonts w:ascii="Times New Roman" w:hAnsi="Times New Roman" w:cs="Times New Roman"/>
                <w:sz w:val="28"/>
                <w:szCs w:val="28"/>
                <w:lang w:val="kk-KZ"/>
              </w:rPr>
              <w:t>Баспалдақпен түсіп-шыққанда, топта, топ алаңында бір-бірін итермеу жөнінде әңгімелеу.</w:t>
            </w:r>
            <w:r>
              <w:rPr>
                <w:rFonts w:ascii="Times New Roman" w:hAnsi="Times New Roman" w:cs="Times New Roman"/>
                <w:b/>
                <w:color w:val="FF0000"/>
                <w:sz w:val="28"/>
                <w:szCs w:val="28"/>
                <w:lang w:val="kk-KZ"/>
              </w:rPr>
              <w:t>Коммуникативтік дағдылар</w:t>
            </w:r>
            <w:r>
              <w:rPr>
                <w:rFonts w:ascii="Times New Roman" w:hAnsi="Times New Roman" w:cs="Times New Roman"/>
                <w:color w:val="FF0000"/>
                <w:sz w:val="28"/>
                <w:szCs w:val="28"/>
                <w:lang w:val="kk-KZ"/>
              </w:rPr>
              <w:t xml:space="preserve"> </w:t>
            </w:r>
          </w:p>
        </w:tc>
        <w:tc>
          <w:tcPr>
            <w:tcW w:w="1701" w:type="dxa"/>
          </w:tcPr>
          <w:p w14:paraId="133C2C72">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Дид  ойын. «Орындықтарды жинастыр» </w:t>
            </w:r>
          </w:p>
          <w:p w14:paraId="46001653">
            <w:pPr>
              <w:spacing w:after="0"/>
              <w:rPr>
                <w:rFonts w:ascii="Times New Roman" w:hAnsi="Times New Roman" w:eastAsia="Times New Roman" w:cs="Times New Roman"/>
                <w:b/>
                <w:i/>
                <w:sz w:val="28"/>
                <w:szCs w:val="28"/>
                <w:lang w:val="kk-KZ" w:eastAsia="ru-RU"/>
              </w:rPr>
            </w:pPr>
            <w:r>
              <w:rPr>
                <w:rFonts w:ascii="Times New Roman" w:hAnsi="Times New Roman" w:cs="Times New Roman"/>
                <w:sz w:val="28"/>
                <w:szCs w:val="28"/>
                <w:lang w:val="kk-KZ"/>
              </w:rPr>
              <w:t xml:space="preserve">Өз орындықтарын қою, еңбекке баулу </w:t>
            </w:r>
            <w:r>
              <w:rPr>
                <w:rFonts w:ascii="Times New Roman" w:hAnsi="Times New Roman" w:cs="Times New Roman"/>
                <w:b/>
                <w:color w:val="FF0000"/>
                <w:sz w:val="28"/>
                <w:szCs w:val="28"/>
                <w:lang w:val="kk-KZ"/>
              </w:rPr>
              <w:t>Әлеуметтік дағдылар</w:t>
            </w:r>
          </w:p>
        </w:tc>
        <w:tc>
          <w:tcPr>
            <w:tcW w:w="2417" w:type="dxa"/>
          </w:tcPr>
          <w:p w14:paraId="7249B02D">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Сергіту сәті. ойын. </w:t>
            </w:r>
          </w:p>
          <w:p w14:paraId="690F44D4">
            <w:pPr>
              <w:spacing w:after="0"/>
              <w:rPr>
                <w:rFonts w:ascii="Times New Roman" w:hAnsi="Times New Roman" w:cs="Times New Roman"/>
                <w:sz w:val="28"/>
                <w:szCs w:val="28"/>
                <w:lang w:val="kk-KZ"/>
              </w:rPr>
            </w:pPr>
            <w:r>
              <w:rPr>
                <w:rFonts w:ascii="Times New Roman" w:hAnsi="Times New Roman" w:cs="Times New Roman"/>
                <w:sz w:val="28"/>
                <w:szCs w:val="28"/>
                <w:lang w:val="kk-KZ"/>
              </w:rPr>
              <w:t>Көңілді әуенмен, өлең шумақтарын қайталау</w:t>
            </w:r>
          </w:p>
          <w:p w14:paraId="46485D2D">
            <w:pPr>
              <w:spacing w:after="0"/>
              <w:rPr>
                <w:rFonts w:ascii="Times New Roman" w:hAnsi="Times New Roman" w:eastAsia="Times New Roman" w:cs="Times New Roman"/>
                <w:i/>
                <w:sz w:val="28"/>
                <w:szCs w:val="28"/>
                <w:lang w:val="kk-KZ" w:eastAsia="ru-RU"/>
              </w:rPr>
            </w:pPr>
            <w:r>
              <w:rPr>
                <w:rFonts w:ascii="Times New Roman" w:hAnsi="Times New Roman" w:cs="Times New Roman"/>
                <w:b/>
                <w:color w:val="FF0000"/>
                <w:sz w:val="28"/>
                <w:szCs w:val="28"/>
                <w:lang w:val="kk-KZ"/>
              </w:rPr>
              <w:t>Коммуникативтік дағдылар</w:t>
            </w:r>
          </w:p>
        </w:tc>
        <w:tc>
          <w:tcPr>
            <w:tcW w:w="2692" w:type="dxa"/>
          </w:tcPr>
          <w:p w14:paraId="42B92296">
            <w:pPr>
              <w:spacing w:after="0"/>
              <w:rPr>
                <w:rFonts w:ascii="Times New Roman" w:hAnsi="Times New Roman" w:eastAsia="Times New Roman" w:cs="Times New Roman"/>
                <w:sz w:val="28"/>
                <w:szCs w:val="28"/>
                <w:lang w:val="kk-KZ" w:eastAsia="ru-RU"/>
              </w:rPr>
            </w:pPr>
            <w:r>
              <w:rPr>
                <w:rFonts w:ascii="Times New Roman" w:hAnsi="Times New Roman" w:cs="Times New Roman"/>
                <w:sz w:val="28"/>
                <w:szCs w:val="28"/>
                <w:lang w:val="kk-KZ"/>
              </w:rPr>
              <w:t xml:space="preserve">«Өзім туралы» Өздері туралы айтып береді </w:t>
            </w:r>
            <w:r>
              <w:rPr>
                <w:rFonts w:ascii="Times New Roman" w:hAnsi="Times New Roman" w:cs="Times New Roman"/>
                <w:b/>
                <w:color w:val="FF0000"/>
                <w:sz w:val="28"/>
                <w:szCs w:val="28"/>
                <w:lang w:val="kk-KZ"/>
              </w:rPr>
              <w:t>Коммуникативтік дағдылар</w:t>
            </w:r>
          </w:p>
        </w:tc>
        <w:tc>
          <w:tcPr>
            <w:tcW w:w="2420" w:type="dxa"/>
          </w:tcPr>
          <w:p w14:paraId="42394CA8">
            <w:pPr>
              <w:spacing w:after="0"/>
              <w:rPr>
                <w:rFonts w:ascii="Times New Roman" w:hAnsi="Times New Roman" w:eastAsia="Times New Roman" w:cs="Times New Roman"/>
                <w:b/>
                <w:sz w:val="28"/>
                <w:szCs w:val="28"/>
                <w:lang w:val="kk-KZ" w:eastAsia="ru-RU"/>
              </w:rPr>
            </w:pPr>
            <w:r>
              <w:rPr>
                <w:rFonts w:ascii="Times New Roman" w:hAnsi="Times New Roman" w:eastAsia="Times New Roman" w:cs="Times New Roman"/>
                <w:color w:val="000000"/>
                <w:sz w:val="28"/>
                <w:szCs w:val="28"/>
                <w:lang w:val="kk-KZ" w:eastAsia="ru-RU"/>
              </w:rPr>
              <w:t>Дид  ойын</w:t>
            </w:r>
            <w:r>
              <w:rPr>
                <w:rFonts w:ascii="Times New Roman" w:hAnsi="Times New Roman" w:cs="Times New Roman"/>
                <w:sz w:val="28"/>
                <w:szCs w:val="28"/>
                <w:lang w:val="kk-KZ"/>
              </w:rPr>
              <w:t xml:space="preserve"> «Шуақты көктем»</w:t>
            </w:r>
            <w:r>
              <w:rPr>
                <w:rFonts w:ascii="Times New Roman" w:hAnsi="Times New Roman" w:eastAsia="Times New Roman" w:cs="Times New Roman"/>
                <w:color w:val="000000"/>
                <w:sz w:val="28"/>
                <w:szCs w:val="28"/>
                <w:lang w:val="kk-KZ" w:eastAsia="ru-RU"/>
              </w:rPr>
              <w:t xml:space="preserve">. </w:t>
            </w:r>
            <w:r>
              <w:rPr>
                <w:rFonts w:ascii="Times New Roman" w:hAnsi="Times New Roman" w:cs="Times New Roman"/>
                <w:sz w:val="28"/>
                <w:szCs w:val="28"/>
                <w:lang w:val="kk-KZ"/>
              </w:rPr>
              <w:t xml:space="preserve">Көктем мезгіліндегі ауа райы жайлы әңгіме </w:t>
            </w:r>
            <w:r>
              <w:rPr>
                <w:rFonts w:ascii="Times New Roman" w:hAnsi="Times New Roman" w:cs="Times New Roman"/>
                <w:b/>
                <w:color w:val="FF0000"/>
                <w:sz w:val="28"/>
                <w:szCs w:val="28"/>
                <w:lang w:val="kk-KZ"/>
              </w:rPr>
              <w:t>Әлеуметтік,танымдық дағдылар</w:t>
            </w:r>
          </w:p>
        </w:tc>
      </w:tr>
      <w:tr w14:paraId="251BC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407" w:type="dxa"/>
            <w:tcBorders>
              <w:top w:val="single" w:color="000000" w:sz="4" w:space="0"/>
              <w:left w:val="single" w:color="000000" w:sz="4" w:space="0"/>
              <w:bottom w:val="single" w:color="000000" w:sz="4" w:space="0"/>
              <w:right w:val="single" w:color="000000" w:sz="4" w:space="0"/>
            </w:tcBorders>
          </w:tcPr>
          <w:p w14:paraId="5F3AE81B">
            <w:pPr>
              <w:pStyle w:val="16"/>
              <w:spacing w:line="267" w:lineRule="exact"/>
              <w:rPr>
                <w:b/>
                <w:sz w:val="28"/>
                <w:szCs w:val="28"/>
              </w:rPr>
            </w:pPr>
            <w:r>
              <w:rPr>
                <w:b/>
                <w:sz w:val="28"/>
                <w:szCs w:val="28"/>
              </w:rPr>
              <w:t>Таңертенгі</w:t>
            </w:r>
            <w:r>
              <w:rPr>
                <w:b/>
                <w:spacing w:val="-3"/>
                <w:sz w:val="28"/>
                <w:szCs w:val="28"/>
              </w:rPr>
              <w:t xml:space="preserve"> </w:t>
            </w:r>
            <w:r>
              <w:rPr>
                <w:b/>
                <w:sz w:val="28"/>
                <w:szCs w:val="28"/>
              </w:rPr>
              <w:t>жаттығу</w:t>
            </w:r>
          </w:p>
        </w:tc>
        <w:tc>
          <w:tcPr>
            <w:tcW w:w="11488" w:type="dxa"/>
            <w:gridSpan w:val="5"/>
            <w:tcBorders>
              <w:top w:val="single" w:color="000000" w:sz="4" w:space="0"/>
              <w:left w:val="single" w:color="000000" w:sz="4" w:space="0"/>
              <w:bottom w:val="single" w:color="000000" w:sz="4" w:space="0"/>
              <w:right w:val="single" w:color="000000" w:sz="4" w:space="0"/>
            </w:tcBorders>
          </w:tcPr>
          <w:p w14:paraId="086C3984">
            <w:pPr>
              <w:pStyle w:val="16"/>
              <w:rPr>
                <w:sz w:val="28"/>
                <w:szCs w:val="28"/>
              </w:rPr>
            </w:pPr>
            <w:r>
              <w:rPr>
                <w:sz w:val="28"/>
                <w:szCs w:val="28"/>
              </w:rPr>
              <w:t>Сәуір айына арналған таңертеңгі жаттығулар</w:t>
            </w:r>
            <w:r>
              <w:rPr>
                <w:color w:val="000000" w:themeColor="text1"/>
                <w:sz w:val="28"/>
                <w:szCs w:val="28"/>
                <w14:textFill>
                  <w14:solidFill>
                    <w14:schemeClr w14:val="tx1"/>
                  </w14:solidFill>
                </w14:textFill>
              </w:rPr>
              <w:t xml:space="preserve"> кешені </w:t>
            </w:r>
            <w:r>
              <w:rPr>
                <w:color w:val="FF0000"/>
                <w:sz w:val="28"/>
                <w:szCs w:val="28"/>
              </w:rPr>
              <w:t>(</w:t>
            </w:r>
            <w:r>
              <w:rPr>
                <w:b/>
                <w:bCs/>
                <w:color w:val="FF0000"/>
                <w:sz w:val="28"/>
                <w:szCs w:val="28"/>
              </w:rPr>
              <w:t>Жалпы дамытушы жаттығулар, қимыл белсенділігі, ойын әрекеті).</w:t>
            </w:r>
          </w:p>
        </w:tc>
      </w:tr>
      <w:tr w14:paraId="403F1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407" w:type="dxa"/>
            <w:tcBorders>
              <w:top w:val="single" w:color="000000" w:sz="4" w:space="0"/>
              <w:left w:val="single" w:color="000000" w:sz="4" w:space="0"/>
              <w:bottom w:val="single" w:color="000000" w:sz="4" w:space="0"/>
              <w:right w:val="single" w:color="000000" w:sz="4" w:space="0"/>
            </w:tcBorders>
          </w:tcPr>
          <w:p w14:paraId="5B480AF2">
            <w:pPr>
              <w:pStyle w:val="16"/>
              <w:spacing w:line="268" w:lineRule="exact"/>
              <w:rPr>
                <w:b/>
                <w:sz w:val="28"/>
                <w:szCs w:val="28"/>
              </w:rPr>
            </w:pPr>
            <w:r>
              <w:rPr>
                <w:b/>
                <w:sz w:val="28"/>
                <w:szCs w:val="28"/>
              </w:rPr>
              <w:t>Таңғы</w:t>
            </w:r>
            <w:r>
              <w:rPr>
                <w:b/>
                <w:spacing w:val="-4"/>
                <w:sz w:val="28"/>
                <w:szCs w:val="28"/>
              </w:rPr>
              <w:t xml:space="preserve"> </w:t>
            </w:r>
            <w:r>
              <w:rPr>
                <w:b/>
                <w:sz w:val="28"/>
                <w:szCs w:val="28"/>
              </w:rPr>
              <w:t>ас</w:t>
            </w:r>
          </w:p>
        </w:tc>
        <w:tc>
          <w:tcPr>
            <w:tcW w:w="11488" w:type="dxa"/>
            <w:gridSpan w:val="5"/>
            <w:tcBorders>
              <w:top w:val="single" w:color="000000" w:sz="4" w:space="0"/>
              <w:left w:val="single" w:color="000000" w:sz="4" w:space="0"/>
              <w:bottom w:val="single" w:color="000000" w:sz="4" w:space="0"/>
              <w:right w:val="single" w:color="000000" w:sz="4" w:space="0"/>
            </w:tcBorders>
          </w:tcPr>
          <w:p w14:paraId="311CFD21">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7EB35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407" w:type="dxa"/>
            <w:tcBorders>
              <w:top w:val="single" w:color="auto" w:sz="4" w:space="0"/>
              <w:left w:val="single" w:color="000000" w:sz="4" w:space="0"/>
              <w:bottom w:val="single" w:color="000000" w:sz="4" w:space="0"/>
              <w:right w:val="single" w:color="000000" w:sz="4" w:space="0"/>
            </w:tcBorders>
          </w:tcPr>
          <w:p w14:paraId="08844496">
            <w:pPr>
              <w:pStyle w:val="16"/>
              <w:spacing w:line="268" w:lineRule="exact"/>
              <w:rPr>
                <w:b/>
                <w:sz w:val="28"/>
                <w:szCs w:val="28"/>
              </w:rPr>
            </w:pPr>
            <w:r>
              <w:rPr>
                <w:b/>
                <w:sz w:val="28"/>
                <w:szCs w:val="28"/>
              </w:rPr>
              <w:t>Ұйымдастырылған</w:t>
            </w:r>
            <w:r>
              <w:rPr>
                <w:b/>
                <w:spacing w:val="-2"/>
                <w:sz w:val="28"/>
                <w:szCs w:val="28"/>
              </w:rPr>
              <w:t xml:space="preserve"> </w:t>
            </w:r>
            <w:r>
              <w:rPr>
                <w:b/>
                <w:sz w:val="28"/>
                <w:szCs w:val="28"/>
              </w:rPr>
              <w:t>іс-әрекетке</w:t>
            </w:r>
          </w:p>
          <w:p w14:paraId="2C6962F6">
            <w:pPr>
              <w:pStyle w:val="16"/>
              <w:spacing w:line="264" w:lineRule="exact"/>
              <w:rPr>
                <w:b/>
                <w:sz w:val="28"/>
                <w:szCs w:val="28"/>
              </w:rPr>
            </w:pPr>
            <w:r>
              <w:rPr>
                <w:b/>
                <w:sz w:val="28"/>
                <w:szCs w:val="28"/>
              </w:rPr>
              <w:t>дайындық</w:t>
            </w:r>
          </w:p>
        </w:tc>
        <w:tc>
          <w:tcPr>
            <w:tcW w:w="2258" w:type="dxa"/>
            <w:tcBorders>
              <w:top w:val="single" w:color="000000" w:sz="4" w:space="0"/>
              <w:left w:val="single" w:color="000000" w:sz="4" w:space="0"/>
              <w:bottom w:val="single" w:color="000000" w:sz="4" w:space="0"/>
              <w:right w:val="single" w:color="auto" w:sz="4" w:space="0"/>
            </w:tcBorders>
          </w:tcPr>
          <w:p w14:paraId="50AAA5A9">
            <w:pPr>
              <w:spacing w:after="0"/>
              <w:rPr>
                <w:rFonts w:ascii="Times New Roman" w:hAnsi="Times New Roman" w:cs="Times New Roman"/>
                <w:b/>
                <w:bCs/>
                <w:sz w:val="28"/>
                <w:szCs w:val="28"/>
                <w:lang w:val="kk-KZ"/>
              </w:rPr>
            </w:pPr>
            <w:r>
              <w:rPr>
                <w:rFonts w:ascii="Times New Roman" w:hAnsi="Times New Roman" w:cs="Times New Roman"/>
                <w:sz w:val="28"/>
                <w:szCs w:val="28"/>
                <w:lang w:val="kk-KZ"/>
              </w:rPr>
              <w:t>Заттарды</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салыстыру:</w:t>
            </w:r>
            <w:r>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заттарға</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қосу</w:t>
            </w:r>
            <w:r>
              <w:rPr>
                <w:rFonts w:ascii="Times New Roman" w:hAnsi="Times New Roman" w:cs="Times New Roman"/>
                <w:spacing w:val="-6"/>
                <w:sz w:val="28"/>
                <w:szCs w:val="28"/>
                <w:lang w:val="kk-KZ"/>
              </w:rPr>
              <w:t xml:space="preserve"> </w:t>
            </w:r>
            <w:r>
              <w:rPr>
                <w:rFonts w:ascii="Times New Roman" w:hAnsi="Times New Roman" w:cs="Times New Roman"/>
                <w:sz w:val="28"/>
                <w:szCs w:val="28"/>
                <w:lang w:val="kk-KZ"/>
              </w:rPr>
              <w:t>немесе</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заттардан</w:t>
            </w:r>
            <w:r>
              <w:rPr>
                <w:rFonts w:ascii="Times New Roman" w:hAnsi="Times New Roman" w:cs="Times New Roman"/>
                <w:spacing w:val="-5"/>
                <w:sz w:val="28"/>
                <w:szCs w:val="28"/>
                <w:lang w:val="kk-KZ"/>
              </w:rPr>
              <w:t xml:space="preserve"> </w:t>
            </w:r>
            <w:r>
              <w:rPr>
                <w:rFonts w:ascii="Times New Roman" w:hAnsi="Times New Roman" w:cs="Times New Roman"/>
                <w:sz w:val="28"/>
                <w:szCs w:val="28"/>
                <w:lang w:val="kk-KZ"/>
              </w:rPr>
              <w:t>алу</w:t>
            </w:r>
            <w:r>
              <w:rPr>
                <w:rFonts w:ascii="Times New Roman" w:hAnsi="Times New Roman" w:cs="Times New Roman"/>
                <w:spacing w:val="-8"/>
                <w:sz w:val="28"/>
                <w:szCs w:val="28"/>
                <w:lang w:val="kk-KZ"/>
              </w:rPr>
              <w:t xml:space="preserve"> </w:t>
            </w:r>
            <w:r>
              <w:rPr>
                <w:rFonts w:ascii="Times New Roman" w:hAnsi="Times New Roman" w:cs="Times New Roman"/>
                <w:sz w:val="28"/>
                <w:szCs w:val="28"/>
                <w:lang w:val="kk-KZ"/>
              </w:rPr>
              <w:t>тәсілдері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арқылы</w:t>
            </w:r>
            <w:r>
              <w:rPr>
                <w:rFonts w:ascii="Times New Roman" w:hAnsi="Times New Roman" w:cs="Times New Roman"/>
                <w:spacing w:val="-68"/>
                <w:sz w:val="28"/>
                <w:szCs w:val="28"/>
                <w:lang w:val="kk-KZ"/>
              </w:rPr>
              <w:t xml:space="preserve"> </w:t>
            </w:r>
            <w:r>
              <w:rPr>
                <w:rFonts w:ascii="Times New Roman" w:hAnsi="Times New Roman" w:cs="Times New Roman"/>
                <w:sz w:val="28"/>
                <w:szCs w:val="28"/>
                <w:lang w:val="kk-KZ"/>
              </w:rPr>
              <w:t>тең және тең емес заттар тобын салыстыру, «Тең бе?», «Қайсысы артық (кем)?»</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сауалдарына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жауап</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беруін қалыптастыру</w:t>
            </w:r>
          </w:p>
          <w:p w14:paraId="22F9A4D6">
            <w:pPr>
              <w:spacing w:after="0"/>
              <w:rPr>
                <w:rFonts w:ascii="Times New Roman" w:hAnsi="Times New Roman" w:cs="Times New Roman"/>
                <w:bCs/>
                <w:sz w:val="28"/>
                <w:szCs w:val="28"/>
                <w:lang w:val="kk-KZ"/>
              </w:rPr>
            </w:pPr>
          </w:p>
        </w:tc>
        <w:tc>
          <w:tcPr>
            <w:tcW w:w="1701" w:type="dxa"/>
            <w:tcBorders>
              <w:top w:val="single" w:color="000000" w:sz="4" w:space="0"/>
              <w:left w:val="single" w:color="auto" w:sz="4" w:space="0"/>
              <w:bottom w:val="single" w:color="000000" w:sz="4" w:space="0"/>
              <w:right w:val="single" w:color="auto" w:sz="4" w:space="0"/>
            </w:tcBorders>
          </w:tcPr>
          <w:p w14:paraId="731B8847">
            <w:pPr>
              <w:spacing w:after="0"/>
              <w:rPr>
                <w:rFonts w:ascii="Times New Roman" w:hAnsi="Times New Roman" w:cs="Times New Roman"/>
                <w:b/>
                <w:bCs/>
                <w:sz w:val="28"/>
                <w:szCs w:val="28"/>
                <w:lang w:val="kk-KZ"/>
              </w:rPr>
            </w:pPr>
            <w:r>
              <w:rPr>
                <w:rFonts w:ascii="Times New Roman" w:hAnsi="Times New Roman" w:cs="Times New Roman"/>
                <w:sz w:val="28"/>
                <w:szCs w:val="28"/>
                <w:lang w:val="kk-KZ"/>
              </w:rPr>
              <w:t>Салыстыру нәтижелерін ұзындығы бойынша ұзын-қысқа,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бірдей,</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тең,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ені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бойынша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кең-тар,</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бірдей,</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тең,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биіктігі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бойынша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биік-аласа,</w:t>
            </w:r>
            <w:r>
              <w:rPr>
                <w:rFonts w:ascii="Times New Roman" w:hAnsi="Times New Roman" w:cs="Times New Roman"/>
                <w:spacing w:val="-67"/>
                <w:sz w:val="28"/>
                <w:szCs w:val="28"/>
                <w:lang w:val="kk-KZ"/>
              </w:rPr>
              <w:t xml:space="preserve"> </w:t>
            </w:r>
            <w:r>
              <w:rPr>
                <w:rFonts w:ascii="Times New Roman" w:hAnsi="Times New Roman" w:cs="Times New Roman"/>
                <w:sz w:val="28"/>
                <w:szCs w:val="28"/>
                <w:lang w:val="kk-KZ"/>
              </w:rPr>
              <w:t>бірдей,</w:t>
            </w:r>
            <w:r>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тең,</w:t>
            </w:r>
            <w:r>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жалпы</w:t>
            </w:r>
            <w:r>
              <w:rPr>
                <w:rFonts w:ascii="Times New Roman" w:hAnsi="Times New Roman" w:cs="Times New Roman"/>
                <w:spacing w:val="-4"/>
                <w:sz w:val="28"/>
                <w:szCs w:val="28"/>
                <w:lang w:val="kk-KZ"/>
              </w:rPr>
              <w:t xml:space="preserve"> </w:t>
            </w:r>
            <w:r>
              <w:rPr>
                <w:rFonts w:ascii="Times New Roman" w:hAnsi="Times New Roman" w:cs="Times New Roman"/>
                <w:sz w:val="28"/>
                <w:szCs w:val="28"/>
                <w:lang w:val="kk-KZ"/>
              </w:rPr>
              <w:t>шамасы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бойынша үлкен-кіші сөздерімен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белгілеуін дамыту</w:t>
            </w:r>
          </w:p>
        </w:tc>
        <w:tc>
          <w:tcPr>
            <w:tcW w:w="2417" w:type="dxa"/>
            <w:tcBorders>
              <w:top w:val="single" w:color="auto" w:sz="4" w:space="0"/>
              <w:left w:val="single" w:color="auto" w:sz="4" w:space="0"/>
              <w:bottom w:val="single" w:color="auto" w:sz="4" w:space="0"/>
              <w:right w:val="single" w:color="auto" w:sz="4" w:space="0"/>
            </w:tcBorders>
          </w:tcPr>
          <w:p w14:paraId="239C3782">
            <w:pPr>
              <w:pStyle w:val="9"/>
              <w:ind w:left="0"/>
            </w:pPr>
            <w:r>
              <w:t>Балаларды геометриялық фигура дөңгелекпен</w:t>
            </w:r>
            <w:r>
              <w:rPr>
                <w:spacing w:val="1"/>
              </w:rPr>
              <w:t xml:space="preserve"> </w:t>
            </w:r>
            <w:r>
              <w:t>таныстыру, ұстау және көру тәсілдері арқылы аталған фигураны зерттеуге</w:t>
            </w:r>
            <w:r>
              <w:rPr>
                <w:spacing w:val="1"/>
              </w:rPr>
              <w:t xml:space="preserve"> </w:t>
            </w:r>
            <w:r>
              <w:t>мүмкіндік</w:t>
            </w:r>
            <w:r>
              <w:rPr>
                <w:spacing w:val="-1"/>
              </w:rPr>
              <w:t xml:space="preserve"> </w:t>
            </w:r>
            <w:r>
              <w:t>беру.</w:t>
            </w:r>
          </w:p>
          <w:p w14:paraId="55ECA5BD">
            <w:pPr>
              <w:pStyle w:val="16"/>
              <w:rPr>
                <w:b/>
                <w:sz w:val="28"/>
                <w:szCs w:val="28"/>
              </w:rPr>
            </w:pPr>
          </w:p>
        </w:tc>
        <w:tc>
          <w:tcPr>
            <w:tcW w:w="2692" w:type="dxa"/>
            <w:tcBorders>
              <w:top w:val="single" w:color="auto" w:sz="4" w:space="0"/>
              <w:left w:val="single" w:color="auto" w:sz="4" w:space="0"/>
              <w:bottom w:val="single" w:color="auto" w:sz="4" w:space="0"/>
              <w:right w:val="single" w:color="auto" w:sz="4" w:space="0"/>
            </w:tcBorders>
          </w:tcPr>
          <w:p w14:paraId="4AA0EA36">
            <w:pPr>
              <w:spacing w:after="0"/>
              <w:rPr>
                <w:rFonts w:ascii="Times New Roman" w:hAnsi="Times New Roman" w:cs="Times New Roman"/>
                <w:sz w:val="28"/>
                <w:szCs w:val="28"/>
                <w:lang w:val="kk-KZ"/>
              </w:rPr>
            </w:pPr>
            <w:r>
              <w:rPr>
                <w:rFonts w:ascii="Times New Roman" w:hAnsi="Times New Roman" w:cs="Times New Roman"/>
                <w:sz w:val="28"/>
                <w:szCs w:val="28"/>
                <w:lang w:val="kk-KZ"/>
              </w:rPr>
              <w:t>Өзінің</w:t>
            </w:r>
            <w:r>
              <w:rPr>
                <w:rFonts w:ascii="Times New Roman" w:hAnsi="Times New Roman" w:cs="Times New Roman"/>
                <w:spacing w:val="7"/>
                <w:sz w:val="28"/>
                <w:szCs w:val="28"/>
                <w:lang w:val="kk-KZ"/>
              </w:rPr>
              <w:t xml:space="preserve"> </w:t>
            </w:r>
            <w:r>
              <w:rPr>
                <w:rFonts w:ascii="Times New Roman" w:hAnsi="Times New Roman" w:cs="Times New Roman"/>
                <w:sz w:val="28"/>
                <w:szCs w:val="28"/>
                <w:lang w:val="kk-KZ"/>
              </w:rPr>
              <w:t>дене</w:t>
            </w:r>
            <w:r>
              <w:rPr>
                <w:rFonts w:ascii="Times New Roman" w:hAnsi="Times New Roman" w:cs="Times New Roman"/>
                <w:spacing w:val="8"/>
                <w:sz w:val="28"/>
                <w:szCs w:val="28"/>
                <w:lang w:val="kk-KZ"/>
              </w:rPr>
              <w:t xml:space="preserve"> </w:t>
            </w:r>
            <w:r>
              <w:rPr>
                <w:rFonts w:ascii="Times New Roman" w:hAnsi="Times New Roman" w:cs="Times New Roman"/>
                <w:sz w:val="28"/>
                <w:szCs w:val="28"/>
                <w:lang w:val="kk-KZ"/>
              </w:rPr>
              <w:t>мүшелерін</w:t>
            </w:r>
            <w:r>
              <w:rPr>
                <w:rFonts w:ascii="Times New Roman" w:hAnsi="Times New Roman" w:cs="Times New Roman"/>
                <w:spacing w:val="7"/>
                <w:sz w:val="28"/>
                <w:szCs w:val="28"/>
                <w:lang w:val="kk-KZ"/>
              </w:rPr>
              <w:t xml:space="preserve"> </w:t>
            </w:r>
            <w:r>
              <w:rPr>
                <w:rFonts w:ascii="Times New Roman" w:hAnsi="Times New Roman" w:cs="Times New Roman"/>
                <w:sz w:val="28"/>
                <w:szCs w:val="28"/>
                <w:lang w:val="kk-KZ"/>
              </w:rPr>
              <w:t>бағдарлау</w:t>
            </w:r>
            <w:r>
              <w:rPr>
                <w:rFonts w:ascii="Times New Roman" w:hAnsi="Times New Roman" w:cs="Times New Roman"/>
                <w:spacing w:val="4"/>
                <w:sz w:val="28"/>
                <w:szCs w:val="28"/>
                <w:lang w:val="kk-KZ"/>
              </w:rPr>
              <w:t xml:space="preserve"> </w:t>
            </w:r>
            <w:r>
              <w:rPr>
                <w:rFonts w:ascii="Times New Roman" w:hAnsi="Times New Roman" w:cs="Times New Roman"/>
                <w:sz w:val="28"/>
                <w:szCs w:val="28"/>
                <w:lang w:val="kk-KZ"/>
              </w:rPr>
              <w:t>және</w:t>
            </w:r>
            <w:r>
              <w:rPr>
                <w:rFonts w:ascii="Times New Roman" w:hAnsi="Times New Roman" w:cs="Times New Roman"/>
                <w:spacing w:val="12"/>
                <w:sz w:val="28"/>
                <w:szCs w:val="28"/>
                <w:lang w:val="kk-KZ"/>
              </w:rPr>
              <w:t xml:space="preserve"> </w:t>
            </w:r>
            <w:r>
              <w:rPr>
                <w:rFonts w:ascii="Times New Roman" w:hAnsi="Times New Roman" w:cs="Times New Roman"/>
                <w:sz w:val="28"/>
                <w:szCs w:val="28"/>
                <w:lang w:val="kk-KZ"/>
              </w:rPr>
              <w:t>осыған</w:t>
            </w:r>
            <w:r>
              <w:rPr>
                <w:rFonts w:ascii="Times New Roman" w:hAnsi="Times New Roman" w:cs="Times New Roman"/>
                <w:spacing w:val="6"/>
                <w:sz w:val="28"/>
                <w:szCs w:val="28"/>
                <w:lang w:val="kk-KZ"/>
              </w:rPr>
              <w:t xml:space="preserve"> </w:t>
            </w:r>
            <w:r>
              <w:rPr>
                <w:rFonts w:ascii="Times New Roman" w:hAnsi="Times New Roman" w:cs="Times New Roman"/>
                <w:sz w:val="28"/>
                <w:szCs w:val="28"/>
                <w:lang w:val="kk-KZ"/>
              </w:rPr>
              <w:t>байланысты</w:t>
            </w:r>
            <w:r>
              <w:rPr>
                <w:rFonts w:ascii="Times New Roman" w:hAnsi="Times New Roman" w:cs="Times New Roman"/>
                <w:spacing w:val="5"/>
                <w:sz w:val="28"/>
                <w:szCs w:val="28"/>
                <w:lang w:val="kk-KZ"/>
              </w:rPr>
              <w:t xml:space="preserve"> </w:t>
            </w:r>
            <w:r>
              <w:rPr>
                <w:rFonts w:ascii="Times New Roman" w:hAnsi="Times New Roman" w:cs="Times New Roman"/>
                <w:sz w:val="28"/>
                <w:szCs w:val="28"/>
                <w:lang w:val="kk-KZ"/>
              </w:rPr>
              <w:t>өзіне</w:t>
            </w:r>
            <w:r>
              <w:rPr>
                <w:rFonts w:ascii="Times New Roman" w:hAnsi="Times New Roman" w:cs="Times New Roman"/>
                <w:spacing w:val="8"/>
                <w:sz w:val="28"/>
                <w:szCs w:val="28"/>
                <w:lang w:val="kk-KZ"/>
              </w:rPr>
              <w:t xml:space="preserve"> </w:t>
            </w:r>
            <w:r>
              <w:rPr>
                <w:rFonts w:ascii="Times New Roman" w:hAnsi="Times New Roman" w:cs="Times New Roman"/>
                <w:sz w:val="28"/>
                <w:szCs w:val="28"/>
                <w:lang w:val="kk-KZ"/>
              </w:rPr>
              <w:t>қатысты</w:t>
            </w:r>
            <w:r>
              <w:rPr>
                <w:rFonts w:ascii="Times New Roman" w:hAnsi="Times New Roman" w:cs="Times New Roman"/>
                <w:spacing w:val="-67"/>
                <w:sz w:val="28"/>
                <w:szCs w:val="28"/>
                <w:lang w:val="kk-KZ"/>
              </w:rPr>
              <w:t xml:space="preserve"> </w:t>
            </w:r>
            <w:r>
              <w:rPr>
                <w:rFonts w:ascii="Times New Roman" w:hAnsi="Times New Roman" w:cs="Times New Roman"/>
                <w:sz w:val="28"/>
                <w:szCs w:val="28"/>
                <w:lang w:val="kk-KZ"/>
              </w:rPr>
              <w:t>кеңістік</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бағыттарын</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анықтауды жетілдіру: оң-сол.</w:t>
            </w:r>
          </w:p>
          <w:p w14:paraId="62FBC6C5">
            <w:pPr>
              <w:spacing w:after="0" w:line="240" w:lineRule="auto"/>
              <w:rPr>
                <w:rFonts w:ascii="Times New Roman" w:hAnsi="Times New Roman" w:cs="Times New Roman"/>
                <w:b/>
                <w:sz w:val="28"/>
                <w:szCs w:val="28"/>
                <w:lang w:val="kk-KZ"/>
              </w:rPr>
            </w:pPr>
          </w:p>
        </w:tc>
        <w:tc>
          <w:tcPr>
            <w:tcW w:w="2420" w:type="dxa"/>
            <w:tcBorders>
              <w:top w:val="single" w:color="auto" w:sz="4" w:space="0"/>
              <w:left w:val="single" w:color="auto" w:sz="4" w:space="0"/>
              <w:bottom w:val="single" w:color="auto" w:sz="4" w:space="0"/>
              <w:right w:val="single" w:color="auto" w:sz="4" w:space="0"/>
            </w:tcBorders>
          </w:tcPr>
          <w:p w14:paraId="45404E27">
            <w:pPr>
              <w:pStyle w:val="9"/>
              <w:ind w:left="0"/>
            </w:pPr>
            <w:r>
              <w:t>Құрастыруда</w:t>
            </w:r>
            <w:r>
              <w:rPr>
                <w:spacing w:val="1"/>
              </w:rPr>
              <w:t xml:space="preserve"> </w:t>
            </w:r>
            <w:r>
              <w:t>бөлшектерді</w:t>
            </w:r>
            <w:r>
              <w:rPr>
                <w:spacing w:val="1"/>
              </w:rPr>
              <w:t xml:space="preserve"> </w:t>
            </w:r>
            <w:r>
              <w:t>орналастыру</w:t>
            </w:r>
            <w:r>
              <w:rPr>
                <w:spacing w:val="1"/>
              </w:rPr>
              <w:t xml:space="preserve"> </w:t>
            </w:r>
            <w:r>
              <w:t>және</w:t>
            </w:r>
            <w:r>
              <w:rPr>
                <w:spacing w:val="1"/>
              </w:rPr>
              <w:t xml:space="preserve"> </w:t>
            </w:r>
            <w:r>
              <w:t>кірпіштерді</w:t>
            </w:r>
            <w:r>
              <w:rPr>
                <w:spacing w:val="1"/>
              </w:rPr>
              <w:t xml:space="preserve"> </w:t>
            </w:r>
            <w:r>
              <w:t>қалау,</w:t>
            </w:r>
            <w:r>
              <w:rPr>
                <w:spacing w:val="1"/>
              </w:rPr>
              <w:t xml:space="preserve"> </w:t>
            </w:r>
            <w:r>
              <w:t>пластиналарды тік бағытта және көлденең орналастыру тәсілдерін қолдану, ірі</w:t>
            </w:r>
            <w:r>
              <w:rPr>
                <w:spacing w:val="1"/>
              </w:rPr>
              <w:t xml:space="preserve"> </w:t>
            </w:r>
            <w:r>
              <w:t>және</w:t>
            </w:r>
            <w:r>
              <w:rPr>
                <w:spacing w:val="-4"/>
              </w:rPr>
              <w:t xml:space="preserve"> </w:t>
            </w:r>
            <w:r>
              <w:t>ұсақ</w:t>
            </w:r>
            <w:r>
              <w:rPr>
                <w:spacing w:val="-1"/>
              </w:rPr>
              <w:t xml:space="preserve"> </w:t>
            </w:r>
            <w:r>
              <w:t>құрылыс</w:t>
            </w:r>
            <w:r>
              <w:rPr>
                <w:spacing w:val="-4"/>
              </w:rPr>
              <w:t xml:space="preserve"> </w:t>
            </w:r>
            <w:r>
              <w:t>материалдарынан,</w:t>
            </w:r>
            <w:r>
              <w:rPr>
                <w:spacing w:val="-5"/>
              </w:rPr>
              <w:t xml:space="preserve"> </w:t>
            </w:r>
            <w:r>
              <w:t>үлгі</w:t>
            </w:r>
            <w:r>
              <w:rPr>
                <w:spacing w:val="1"/>
              </w:rPr>
              <w:t xml:space="preserve"> </w:t>
            </w:r>
            <w:r>
              <w:t>бойынша,</w:t>
            </w:r>
            <w:r>
              <w:rPr>
                <w:spacing w:val="-3"/>
              </w:rPr>
              <w:t xml:space="preserve"> </w:t>
            </w:r>
            <w:r>
              <w:t>ойдан</w:t>
            </w:r>
            <w:r>
              <w:rPr>
                <w:spacing w:val="-4"/>
              </w:rPr>
              <w:t xml:space="preserve"> </w:t>
            </w:r>
            <w:r>
              <w:t>құрастыру дағдыларын пысықтау.</w:t>
            </w:r>
          </w:p>
          <w:p w14:paraId="08861694">
            <w:pPr>
              <w:pStyle w:val="16"/>
              <w:rPr>
                <w:b/>
                <w:sz w:val="28"/>
                <w:szCs w:val="28"/>
              </w:rPr>
            </w:pPr>
          </w:p>
        </w:tc>
      </w:tr>
      <w:tr w14:paraId="1712B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407" w:type="dxa"/>
            <w:vMerge w:val="restart"/>
            <w:tcBorders>
              <w:top w:val="single" w:color="000000" w:sz="4" w:space="0"/>
              <w:left w:val="single" w:color="000000" w:sz="4" w:space="0"/>
              <w:bottom w:val="single" w:color="000000" w:sz="4" w:space="0"/>
              <w:right w:val="single" w:color="000000" w:sz="4" w:space="0"/>
            </w:tcBorders>
          </w:tcPr>
          <w:p w14:paraId="4F87D923">
            <w:pPr>
              <w:pStyle w:val="16"/>
              <w:rPr>
                <w:b/>
                <w:sz w:val="28"/>
                <w:szCs w:val="28"/>
              </w:rPr>
            </w:pPr>
            <w:r>
              <w:rPr>
                <w:b/>
                <w:sz w:val="28"/>
                <w:szCs w:val="28"/>
              </w:rPr>
              <w:t>Білім</w:t>
            </w:r>
            <w:r>
              <w:rPr>
                <w:b/>
                <w:spacing w:val="-3"/>
                <w:sz w:val="28"/>
                <w:szCs w:val="28"/>
              </w:rPr>
              <w:t xml:space="preserve"> </w:t>
            </w:r>
            <w:r>
              <w:rPr>
                <w:b/>
                <w:sz w:val="28"/>
                <w:szCs w:val="28"/>
              </w:rPr>
              <w:t>беру</w:t>
            </w:r>
            <w:r>
              <w:rPr>
                <w:b/>
                <w:spacing w:val="-7"/>
                <w:sz w:val="28"/>
                <w:szCs w:val="28"/>
              </w:rPr>
              <w:t xml:space="preserve"> </w:t>
            </w:r>
            <w:r>
              <w:rPr>
                <w:b/>
                <w:sz w:val="28"/>
                <w:szCs w:val="28"/>
              </w:rPr>
              <w:t>ұйымының</w:t>
            </w:r>
            <w:r>
              <w:rPr>
                <w:b/>
                <w:spacing w:val="-1"/>
                <w:sz w:val="28"/>
                <w:szCs w:val="28"/>
              </w:rPr>
              <w:t xml:space="preserve"> </w:t>
            </w:r>
            <w:r>
              <w:rPr>
                <w:b/>
                <w:sz w:val="28"/>
                <w:szCs w:val="28"/>
              </w:rPr>
              <w:t xml:space="preserve">кестесі </w:t>
            </w:r>
            <w:r>
              <w:rPr>
                <w:b/>
                <w:spacing w:val="-57"/>
                <w:sz w:val="28"/>
                <w:szCs w:val="28"/>
              </w:rPr>
              <w:t xml:space="preserve"> </w:t>
            </w:r>
            <w:r>
              <w:rPr>
                <w:b/>
                <w:sz w:val="28"/>
                <w:szCs w:val="28"/>
              </w:rPr>
              <w:t>бойынша</w:t>
            </w:r>
            <w:r>
              <w:rPr>
                <w:b/>
                <w:spacing w:val="-3"/>
                <w:sz w:val="28"/>
                <w:szCs w:val="28"/>
              </w:rPr>
              <w:t xml:space="preserve"> </w:t>
            </w:r>
            <w:r>
              <w:rPr>
                <w:b/>
                <w:sz w:val="28"/>
                <w:szCs w:val="28"/>
              </w:rPr>
              <w:t>ұйымдастырылған</w:t>
            </w:r>
          </w:p>
          <w:p w14:paraId="48F1F0E8">
            <w:pPr>
              <w:pStyle w:val="16"/>
              <w:spacing w:line="264" w:lineRule="exact"/>
              <w:rPr>
                <w:b/>
                <w:sz w:val="28"/>
                <w:szCs w:val="28"/>
              </w:rPr>
            </w:pPr>
            <w:r>
              <w:rPr>
                <w:b/>
                <w:sz w:val="28"/>
                <w:szCs w:val="28"/>
              </w:rPr>
              <w:t>іс-әрекет</w:t>
            </w:r>
          </w:p>
        </w:tc>
        <w:tc>
          <w:tcPr>
            <w:tcW w:w="2258" w:type="dxa"/>
            <w:tcBorders>
              <w:bottom w:val="single" w:color="auto" w:sz="4" w:space="0"/>
            </w:tcBorders>
          </w:tcPr>
          <w:p w14:paraId="11BFE21A">
            <w:pPr>
              <w:spacing w:after="0"/>
              <w:rPr>
                <w:rFonts w:ascii="Times New Roman" w:hAnsi="Times New Roman" w:cs="Times New Roman"/>
                <w:bCs/>
                <w:sz w:val="28"/>
                <w:szCs w:val="28"/>
                <w:lang w:val="kk-KZ"/>
              </w:rPr>
            </w:pPr>
            <w:r>
              <w:rPr>
                <w:b/>
                <w:bCs/>
                <w:lang w:val="kk-KZ"/>
              </w:rPr>
              <w:t xml:space="preserve">    </w:t>
            </w:r>
          </w:p>
          <w:p w14:paraId="57BAC484">
            <w:pPr>
              <w:pStyle w:val="15"/>
              <w:jc w:val="center"/>
              <w:rPr>
                <w:rFonts w:ascii="Times New Roman" w:hAnsi="Times New Roman"/>
                <w:b/>
                <w:bCs/>
                <w:sz w:val="28"/>
                <w:szCs w:val="28"/>
                <w:lang w:val="kk-KZ"/>
              </w:rPr>
            </w:pPr>
            <w:r>
              <w:rPr>
                <w:rFonts w:ascii="Times New Roman" w:hAnsi="Times New Roman"/>
                <w:b/>
                <w:bCs/>
                <w:sz w:val="28"/>
                <w:szCs w:val="28"/>
                <w:lang w:val="kk-KZ"/>
              </w:rPr>
              <w:t>Дене шынықтыру</w:t>
            </w:r>
          </w:p>
          <w:p w14:paraId="56590274">
            <w:pPr>
              <w:pStyle w:val="15"/>
              <w:jc w:val="center"/>
              <w:rPr>
                <w:rFonts w:ascii="Times New Roman" w:hAnsi="Times New Roman"/>
                <w:bCs/>
                <w:sz w:val="28"/>
                <w:szCs w:val="28"/>
                <w:lang w:val="kk-KZ"/>
              </w:rPr>
            </w:pPr>
            <w:r>
              <w:rPr>
                <w:rFonts w:ascii="Times New Roman" w:hAnsi="Times New Roman"/>
                <w:bCs/>
                <w:sz w:val="28"/>
                <w:szCs w:val="28"/>
                <w:lang w:val="kk-KZ"/>
              </w:rPr>
              <w:t>Педогог жоспары бойынша</w:t>
            </w:r>
          </w:p>
          <w:p w14:paraId="799182E1">
            <w:pPr>
              <w:pStyle w:val="15"/>
              <w:jc w:val="center"/>
              <w:rPr>
                <w:rFonts w:ascii="Times New Roman" w:hAnsi="Times New Roman"/>
                <w:b/>
                <w:bCs/>
                <w:sz w:val="28"/>
                <w:szCs w:val="28"/>
                <w:lang w:val="kk-KZ"/>
              </w:rPr>
            </w:pPr>
            <w:r>
              <w:rPr>
                <w:rFonts w:ascii="Times New Roman" w:hAnsi="Times New Roman"/>
                <w:b/>
                <w:bCs/>
                <w:sz w:val="28"/>
                <w:szCs w:val="28"/>
                <w:lang w:val="kk-KZ"/>
              </w:rPr>
              <w:t>Қазақ тілі</w:t>
            </w:r>
          </w:p>
          <w:p w14:paraId="0EC46FE0">
            <w:pPr>
              <w:pStyle w:val="15"/>
              <w:jc w:val="center"/>
              <w:rPr>
                <w:rFonts w:ascii="Times New Roman" w:hAnsi="Times New Roman"/>
                <w:bCs/>
                <w:sz w:val="28"/>
                <w:szCs w:val="28"/>
                <w:lang w:val="kk-KZ"/>
              </w:rPr>
            </w:pPr>
            <w:r>
              <w:rPr>
                <w:rFonts w:ascii="Times New Roman" w:hAnsi="Times New Roman"/>
                <w:bCs/>
                <w:sz w:val="28"/>
                <w:szCs w:val="28"/>
                <w:lang w:val="kk-KZ"/>
              </w:rPr>
              <w:t>Педогог жоспары бойынша</w:t>
            </w:r>
          </w:p>
          <w:p w14:paraId="672047D8">
            <w:pPr>
              <w:spacing w:after="0"/>
              <w:rPr>
                <w:rFonts w:ascii="Times New Roman" w:hAnsi="Times New Roman" w:cs="Times New Roman"/>
                <w:bCs/>
                <w:sz w:val="28"/>
                <w:szCs w:val="28"/>
                <w:lang w:val="kk-KZ"/>
              </w:rPr>
            </w:pPr>
          </w:p>
        </w:tc>
        <w:tc>
          <w:tcPr>
            <w:tcW w:w="1701" w:type="dxa"/>
            <w:tcBorders>
              <w:bottom w:val="single" w:color="auto" w:sz="4" w:space="0"/>
              <w:right w:val="single" w:color="auto" w:sz="4" w:space="0"/>
            </w:tcBorders>
          </w:tcPr>
          <w:p w14:paraId="3F7E0A68">
            <w:pPr>
              <w:pStyle w:val="15"/>
              <w:jc w:val="center"/>
              <w:rPr>
                <w:rFonts w:ascii="Times New Roman" w:hAnsi="Times New Roman"/>
                <w:b/>
                <w:bCs/>
                <w:sz w:val="28"/>
                <w:szCs w:val="28"/>
                <w:lang w:val="kk-KZ"/>
              </w:rPr>
            </w:pPr>
            <w:r>
              <w:rPr>
                <w:rFonts w:ascii="Times New Roman" w:hAnsi="Times New Roman"/>
                <w:b/>
                <w:bCs/>
                <w:sz w:val="28"/>
                <w:szCs w:val="28"/>
                <w:lang w:val="kk-KZ"/>
              </w:rPr>
              <w:t>Дене шынықтыру</w:t>
            </w:r>
          </w:p>
          <w:p w14:paraId="2CEA8E0F">
            <w:pPr>
              <w:pStyle w:val="15"/>
              <w:jc w:val="center"/>
              <w:rPr>
                <w:rFonts w:ascii="Times New Roman" w:hAnsi="Times New Roman"/>
                <w:bCs/>
                <w:sz w:val="28"/>
                <w:szCs w:val="28"/>
                <w:lang w:val="kk-KZ"/>
              </w:rPr>
            </w:pPr>
            <w:r>
              <w:rPr>
                <w:rFonts w:ascii="Times New Roman" w:hAnsi="Times New Roman"/>
                <w:bCs/>
                <w:sz w:val="28"/>
                <w:szCs w:val="28"/>
                <w:lang w:val="kk-KZ"/>
              </w:rPr>
              <w:t>Педогог жоспары бойынша</w:t>
            </w:r>
            <w:r>
              <w:rPr>
                <w:b/>
                <w:bCs/>
                <w:lang w:val="kk-KZ"/>
              </w:rPr>
              <w:t xml:space="preserve">    </w:t>
            </w:r>
            <w:r>
              <w:rPr>
                <w:rFonts w:ascii="Times New Roman" w:hAnsi="Times New Roman"/>
                <w:b/>
                <w:bCs/>
                <w:sz w:val="28"/>
                <w:szCs w:val="28"/>
                <w:lang w:val="kk-KZ"/>
              </w:rPr>
              <w:t>Музыка</w:t>
            </w:r>
          </w:p>
          <w:p w14:paraId="4BC70852">
            <w:pPr>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«Ғажайып сылдырмақтар»</w:t>
            </w:r>
          </w:p>
          <w:p w14:paraId="0DE0C69D">
            <w:pPr>
              <w:pStyle w:val="15"/>
              <w:jc w:val="center"/>
              <w:rPr>
                <w:rFonts w:ascii="Times New Roman" w:hAnsi="Times New Roman"/>
                <w:bCs/>
                <w:sz w:val="28"/>
                <w:szCs w:val="28"/>
                <w:lang w:val="kk-KZ"/>
              </w:rPr>
            </w:pPr>
            <w:r>
              <w:rPr>
                <w:rFonts w:ascii="Times New Roman" w:hAnsi="Times New Roman"/>
                <w:bCs/>
                <w:sz w:val="28"/>
                <w:szCs w:val="28"/>
                <w:lang w:val="kk-KZ"/>
              </w:rPr>
              <w:t>Музыкаға деген қызығушылығын арттыру, ән айту іскерлігін дамыту, сылдырмақ ойнап үйренуге дағдыландыру</w:t>
            </w:r>
          </w:p>
          <w:p w14:paraId="241481A8">
            <w:pPr>
              <w:pStyle w:val="15"/>
              <w:jc w:val="center"/>
              <w:rPr>
                <w:rFonts w:ascii="Times New Roman" w:hAnsi="Times New Roman"/>
                <w:bCs/>
                <w:sz w:val="28"/>
                <w:szCs w:val="28"/>
                <w:lang w:val="kk-KZ"/>
              </w:rPr>
            </w:pPr>
          </w:p>
        </w:tc>
        <w:tc>
          <w:tcPr>
            <w:tcW w:w="2417" w:type="dxa"/>
            <w:tcBorders>
              <w:left w:val="single" w:color="auto" w:sz="4" w:space="0"/>
              <w:bottom w:val="single" w:color="auto" w:sz="4" w:space="0"/>
            </w:tcBorders>
          </w:tcPr>
          <w:p w14:paraId="08B5B2F5">
            <w:pPr>
              <w:pStyle w:val="9"/>
              <w:ind w:left="0"/>
            </w:pPr>
            <w:r>
              <w:t>Таныс ертегілер мен шағын шығармалардың мазмұны бойынша өздігінен қайталап</w:t>
            </w:r>
            <w:r>
              <w:rPr>
                <w:spacing w:val="-1"/>
              </w:rPr>
              <w:t xml:space="preserve"> </w:t>
            </w:r>
            <w:r>
              <w:t>айтуға</w:t>
            </w:r>
            <w:r>
              <w:rPr>
                <w:spacing w:val="-1"/>
              </w:rPr>
              <w:t xml:space="preserve"> </w:t>
            </w:r>
            <w:r>
              <w:t>баулу.</w:t>
            </w:r>
          </w:p>
          <w:p w14:paraId="12F1DF3F">
            <w:pPr>
              <w:spacing w:after="0"/>
              <w:rPr>
                <w:rFonts w:ascii="Times New Roman" w:hAnsi="Times New Roman" w:cs="Times New Roman"/>
                <w:sz w:val="28"/>
                <w:szCs w:val="28"/>
                <w:lang w:val="kk-KZ"/>
              </w:rPr>
            </w:pPr>
            <w:r>
              <w:rPr>
                <w:rFonts w:ascii="Times New Roman" w:hAnsi="Times New Roman"/>
                <w:b/>
                <w:bCs/>
                <w:sz w:val="28"/>
                <w:szCs w:val="28"/>
                <w:lang w:val="kk-KZ"/>
              </w:rPr>
              <w:t>Көркем әдебиет</w:t>
            </w:r>
          </w:p>
        </w:tc>
        <w:tc>
          <w:tcPr>
            <w:tcW w:w="2692" w:type="dxa"/>
            <w:tcBorders>
              <w:bottom w:val="single" w:color="auto" w:sz="4" w:space="0"/>
              <w:right w:val="single" w:color="auto" w:sz="4" w:space="0"/>
            </w:tcBorders>
          </w:tcPr>
          <w:p w14:paraId="2E293C15">
            <w:pPr>
              <w:pStyle w:val="15"/>
              <w:jc w:val="center"/>
              <w:rPr>
                <w:rFonts w:ascii="Times New Roman" w:hAnsi="Times New Roman"/>
                <w:b/>
                <w:bCs/>
                <w:sz w:val="28"/>
                <w:szCs w:val="28"/>
              </w:rPr>
            </w:pPr>
            <w:r>
              <w:rPr>
                <w:rFonts w:ascii="Times New Roman" w:hAnsi="Times New Roman"/>
                <w:b/>
                <w:bCs/>
                <w:sz w:val="28"/>
                <w:szCs w:val="28"/>
              </w:rPr>
              <w:t>Дене шынықтыру</w:t>
            </w:r>
          </w:p>
          <w:p w14:paraId="5083A7A9">
            <w:pPr>
              <w:pStyle w:val="15"/>
              <w:rPr>
                <w:rFonts w:ascii="Times New Roman" w:hAnsi="Times New Roman"/>
                <w:b/>
                <w:bCs/>
                <w:sz w:val="28"/>
                <w:szCs w:val="28"/>
                <w:lang w:val="kk-KZ"/>
              </w:rPr>
            </w:pPr>
            <w:r>
              <w:rPr>
                <w:rFonts w:ascii="Times New Roman" w:hAnsi="Times New Roman"/>
                <w:bCs/>
                <w:sz w:val="28"/>
                <w:szCs w:val="28"/>
                <w:lang w:val="kk-KZ"/>
              </w:rPr>
              <w:t>Педогог жоспары бойынша</w:t>
            </w:r>
          </w:p>
        </w:tc>
        <w:tc>
          <w:tcPr>
            <w:tcW w:w="2420" w:type="dxa"/>
            <w:tcBorders>
              <w:left w:val="single" w:color="auto" w:sz="4" w:space="0"/>
              <w:bottom w:val="single" w:color="auto" w:sz="4" w:space="0"/>
            </w:tcBorders>
          </w:tcPr>
          <w:p w14:paraId="2166773F">
            <w:pPr>
              <w:pStyle w:val="15"/>
              <w:rPr>
                <w:rFonts w:ascii="Times New Roman" w:hAnsi="Times New Roman"/>
                <w:bCs/>
                <w:sz w:val="28"/>
                <w:szCs w:val="28"/>
                <w:lang w:val="kk-KZ"/>
              </w:rPr>
            </w:pPr>
          </w:p>
        </w:tc>
      </w:tr>
      <w:tr w14:paraId="5B61D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407" w:type="dxa"/>
            <w:vMerge w:val="continue"/>
            <w:tcBorders>
              <w:top w:val="single" w:color="000000" w:sz="4" w:space="0"/>
              <w:left w:val="single" w:color="000000" w:sz="4" w:space="0"/>
              <w:bottom w:val="single" w:color="000000" w:sz="4" w:space="0"/>
              <w:right w:val="single" w:color="000000" w:sz="4" w:space="0"/>
            </w:tcBorders>
            <w:vAlign w:val="center"/>
          </w:tcPr>
          <w:p w14:paraId="4B33562F">
            <w:pPr>
              <w:spacing w:after="0"/>
              <w:rPr>
                <w:rFonts w:ascii="Times New Roman" w:hAnsi="Times New Roman" w:eastAsia="Times New Roman" w:cs="Times New Roman"/>
                <w:b/>
                <w:sz w:val="28"/>
                <w:szCs w:val="28"/>
                <w:lang w:val="kk-KZ"/>
              </w:rPr>
            </w:pPr>
          </w:p>
        </w:tc>
        <w:tc>
          <w:tcPr>
            <w:tcW w:w="2258" w:type="dxa"/>
            <w:tcBorders>
              <w:top w:val="single" w:color="auto" w:sz="4" w:space="0"/>
            </w:tcBorders>
          </w:tcPr>
          <w:p w14:paraId="27674F59">
            <w:pPr>
              <w:pStyle w:val="11"/>
              <w:shd w:val="clear" w:color="auto" w:fill="FFFFFF"/>
              <w:spacing w:before="0" w:beforeAutospacing="0" w:after="0" w:afterAutospacing="0"/>
              <w:rPr>
                <w:b/>
                <w:bCs/>
                <w:sz w:val="28"/>
                <w:szCs w:val="28"/>
                <w:lang w:val="kk-KZ"/>
              </w:rPr>
            </w:pPr>
            <w:r>
              <w:rPr>
                <w:sz w:val="28"/>
                <w:szCs w:val="28"/>
                <w:lang w:val="kk-KZ"/>
              </w:rPr>
              <w:t xml:space="preserve">Баяғы заманда адамдар жер бетін төрт бұрышты деп ойлаған. Көп адамдар жердің шетін тауып сол жерге барып жердің шетінде не бар екенін көргісі келген. Атпен немесе жаяу жолға шығып көп жер жүріп, суға тірелген. Кейбіреулер кемеге мініп ары қарай жүрген. Соңында қайта айналып өзінің шыққан жеріне келіп, адамдар жердің шар тәрізді екенін білген. Содан соң олар ғарыш әлемін зерттей бастаған деп ғарыш әлемінің макетін көрсетіп не білетіндерін сұрау, әңгімелету. Осы ғарышқа немен барамыз? Ғарыш кемесін кім басқарады? Ғарышкерлер қандай болады? Әңгімелету. </w:t>
            </w:r>
          </w:p>
          <w:p w14:paraId="0ED2A6AB">
            <w:pPr>
              <w:pStyle w:val="11"/>
              <w:shd w:val="clear" w:color="auto" w:fill="FFFFFF"/>
              <w:spacing w:before="0" w:beforeAutospacing="0" w:after="0" w:afterAutospacing="0"/>
              <w:rPr>
                <w:b/>
                <w:bCs/>
                <w:sz w:val="28"/>
                <w:szCs w:val="28"/>
                <w:lang w:val="kk-KZ"/>
              </w:rPr>
            </w:pPr>
            <w:r>
              <w:rPr>
                <w:b/>
                <w:bCs/>
                <w:sz w:val="28"/>
                <w:szCs w:val="28"/>
                <w:lang w:val="kk-KZ"/>
              </w:rPr>
              <w:t>(көркем әдебиет)</w:t>
            </w:r>
          </w:p>
          <w:p w14:paraId="101405D4">
            <w:pPr>
              <w:spacing w:after="0"/>
              <w:rPr>
                <w:rFonts w:ascii="Times New Roman" w:hAnsi="Times New Roman" w:cs="Times New Roman"/>
                <w:sz w:val="28"/>
                <w:szCs w:val="28"/>
                <w:lang w:val="kk-KZ"/>
              </w:rPr>
            </w:pPr>
          </w:p>
          <w:p w14:paraId="05A624A2">
            <w:pPr>
              <w:pStyle w:val="9"/>
              <w:ind w:left="0"/>
              <w:rPr>
                <w:b/>
                <w:bCs/>
              </w:rPr>
            </w:pPr>
            <w:r>
              <w:t>Ғарышкерлер туралы фильм көрсету, оның көрікті жерлері, қала</w:t>
            </w:r>
            <w:r>
              <w:rPr>
                <w:spacing w:val="1"/>
              </w:rPr>
              <w:t xml:space="preserve"> </w:t>
            </w:r>
            <w:r>
              <w:t>өмірінің</w:t>
            </w:r>
            <w:r>
              <w:rPr>
                <w:spacing w:val="-1"/>
              </w:rPr>
              <w:t xml:space="preserve"> </w:t>
            </w:r>
            <w:r>
              <w:t>ерекшеліктері</w:t>
            </w:r>
            <w:r>
              <w:rPr>
                <w:spacing w:val="1"/>
              </w:rPr>
              <w:t xml:space="preserve"> </w:t>
            </w:r>
            <w:r>
              <w:t xml:space="preserve">туралы айту. Ғарышкерлер қаласы екенін түсіндіру. </w:t>
            </w:r>
            <w:r>
              <w:rPr>
                <w:spacing w:val="-4"/>
              </w:rPr>
              <w:t xml:space="preserve"> </w:t>
            </w:r>
          </w:p>
          <w:p w14:paraId="612C05D1">
            <w:pPr>
              <w:pStyle w:val="16"/>
              <w:rPr>
                <w:b/>
                <w:bCs/>
                <w:sz w:val="28"/>
                <w:szCs w:val="28"/>
              </w:rPr>
            </w:pPr>
            <w:r>
              <w:rPr>
                <w:b/>
                <w:bCs/>
                <w:sz w:val="28"/>
                <w:szCs w:val="28"/>
              </w:rPr>
              <w:t>(қоршаған ортамен танысу)</w:t>
            </w:r>
          </w:p>
          <w:p w14:paraId="6C5C2688">
            <w:pPr>
              <w:pStyle w:val="16"/>
              <w:rPr>
                <w:b/>
                <w:bCs/>
                <w:sz w:val="28"/>
                <w:szCs w:val="28"/>
              </w:rPr>
            </w:pPr>
          </w:p>
          <w:p w14:paraId="7B4F4AF1">
            <w:pPr>
              <w:pStyle w:val="16"/>
              <w:rPr>
                <w:sz w:val="28"/>
                <w:szCs w:val="28"/>
              </w:rPr>
            </w:pPr>
            <w:r>
              <w:rPr>
                <w:sz w:val="28"/>
                <w:szCs w:val="28"/>
              </w:rPr>
              <w:t xml:space="preserve">Балаларға ғарыш кемесін құрастыру құралдарынан құрастыруды және Байқоңыр қаласының суретін салуды ұсыну. Балаларды орталықтарға бөліп жұмыс жасату. </w:t>
            </w:r>
          </w:p>
          <w:p w14:paraId="60875CD1">
            <w:pPr>
              <w:pStyle w:val="15"/>
              <w:rPr>
                <w:rFonts w:ascii="Times New Roman" w:hAnsi="Times New Roman"/>
                <w:sz w:val="28"/>
                <w:szCs w:val="28"/>
                <w:lang w:val="kk-KZ"/>
              </w:rPr>
            </w:pPr>
            <w:r>
              <w:rPr>
                <w:rFonts w:ascii="Times New Roman" w:hAnsi="Times New Roman"/>
                <w:b/>
                <w:bCs/>
                <w:sz w:val="28"/>
                <w:szCs w:val="28"/>
              </w:rPr>
              <w:t>(құрастыру және сурет салу)</w:t>
            </w:r>
          </w:p>
        </w:tc>
        <w:tc>
          <w:tcPr>
            <w:tcW w:w="1701" w:type="dxa"/>
            <w:tcBorders>
              <w:top w:val="single" w:color="auto" w:sz="4" w:space="0"/>
            </w:tcBorders>
          </w:tcPr>
          <w:p w14:paraId="5C4C6BD4">
            <w:pPr>
              <w:pStyle w:val="15"/>
              <w:rPr>
                <w:rFonts w:ascii="Times New Roman" w:hAnsi="Times New Roman"/>
                <w:sz w:val="28"/>
                <w:szCs w:val="28"/>
                <w:lang w:val="kk-KZ"/>
              </w:rPr>
            </w:pPr>
            <w:r>
              <w:rPr>
                <w:rFonts w:ascii="Times New Roman" w:hAnsi="Times New Roman"/>
                <w:sz w:val="28"/>
                <w:szCs w:val="28"/>
                <w:lang w:val="kk-KZ"/>
              </w:rPr>
              <w:t xml:space="preserve">Балаларды кітап орталығына шақырып, ғарышкерлердің суреттері бар кітапты қарап шығуын ұйымдастыру. Ғарышкерлердің есімдерін атау. </w:t>
            </w:r>
          </w:p>
          <w:p w14:paraId="2D223AC2">
            <w:pPr>
              <w:pStyle w:val="15"/>
              <w:rPr>
                <w:rFonts w:ascii="Times New Roman" w:hAnsi="Times New Roman"/>
                <w:sz w:val="28"/>
                <w:szCs w:val="28"/>
                <w:lang w:val="kk-KZ"/>
              </w:rPr>
            </w:pPr>
            <w:r>
              <w:rPr>
                <w:rFonts w:ascii="Times New Roman" w:hAnsi="Times New Roman"/>
                <w:sz w:val="28"/>
                <w:szCs w:val="28"/>
                <w:lang w:val="kk-KZ"/>
              </w:rPr>
              <w:t xml:space="preserve">Тоқтар Әубәкіровтың үлкендеу суретін көрсетіп, ғарышкер  туралы айтып таныстыру. </w:t>
            </w:r>
          </w:p>
          <w:p w14:paraId="2A9F7464">
            <w:pPr>
              <w:pStyle w:val="15"/>
              <w:rPr>
                <w:rFonts w:ascii="Times New Roman" w:hAnsi="Times New Roman"/>
                <w:sz w:val="28"/>
                <w:szCs w:val="28"/>
                <w:lang w:val="kk-KZ"/>
              </w:rPr>
            </w:pPr>
            <w:r>
              <w:rPr>
                <w:rFonts w:ascii="Times New Roman" w:hAnsi="Times New Roman"/>
                <w:sz w:val="28"/>
                <w:szCs w:val="28"/>
                <w:lang w:val="kk-KZ"/>
              </w:rPr>
              <w:t xml:space="preserve">Сосын балаларды орталықтарға бөлу </w:t>
            </w:r>
          </w:p>
          <w:p w14:paraId="7F560FB7">
            <w:pPr>
              <w:pStyle w:val="15"/>
              <w:rPr>
                <w:rFonts w:ascii="Times New Roman" w:hAnsi="Times New Roman"/>
                <w:b/>
                <w:bCs/>
                <w:sz w:val="28"/>
                <w:szCs w:val="28"/>
                <w:lang w:val="kk-KZ"/>
              </w:rPr>
            </w:pPr>
            <w:r>
              <w:rPr>
                <w:rFonts w:ascii="Times New Roman" w:hAnsi="Times New Roman"/>
                <w:b/>
                <w:bCs/>
                <w:sz w:val="28"/>
                <w:szCs w:val="28"/>
                <w:lang w:val="kk-KZ"/>
              </w:rPr>
              <w:t>(көркем әдебиет)</w:t>
            </w:r>
          </w:p>
          <w:p w14:paraId="383F9188">
            <w:pPr>
              <w:pStyle w:val="9"/>
              <w:ind w:left="0"/>
            </w:pPr>
          </w:p>
          <w:p w14:paraId="2C841FE1">
            <w:pPr>
              <w:pStyle w:val="9"/>
              <w:ind w:left="0"/>
            </w:pPr>
            <w:r>
              <w:t>Зымыранның суретін бояту. Қызыл,</w:t>
            </w:r>
            <w:r>
              <w:rPr>
                <w:spacing w:val="1"/>
              </w:rPr>
              <w:t xml:space="preserve"> </w:t>
            </w:r>
            <w:r>
              <w:t>сары,</w:t>
            </w:r>
            <w:r>
              <w:rPr>
                <w:spacing w:val="1"/>
              </w:rPr>
              <w:t xml:space="preserve"> </w:t>
            </w:r>
            <w:r>
              <w:t>жасыл,</w:t>
            </w:r>
            <w:r>
              <w:rPr>
                <w:spacing w:val="1"/>
              </w:rPr>
              <w:t xml:space="preserve"> </w:t>
            </w:r>
            <w:r>
              <w:t>көк,</w:t>
            </w:r>
            <w:r>
              <w:rPr>
                <w:spacing w:val="1"/>
              </w:rPr>
              <w:t xml:space="preserve"> </w:t>
            </w:r>
            <w:r>
              <w:t>қара,</w:t>
            </w:r>
            <w:r>
              <w:rPr>
                <w:spacing w:val="1"/>
              </w:rPr>
              <w:t xml:space="preserve"> </w:t>
            </w:r>
            <w:r>
              <w:t>ақ</w:t>
            </w:r>
            <w:r>
              <w:rPr>
                <w:spacing w:val="1"/>
              </w:rPr>
              <w:t xml:space="preserve"> </w:t>
            </w:r>
            <w:r>
              <w:t>негізгі</w:t>
            </w:r>
            <w:r>
              <w:rPr>
                <w:spacing w:val="1"/>
              </w:rPr>
              <w:t xml:space="preserve"> </w:t>
            </w:r>
            <w:r>
              <w:t>түстер</w:t>
            </w:r>
            <w:r>
              <w:rPr>
                <w:spacing w:val="1"/>
              </w:rPr>
              <w:t xml:space="preserve"> </w:t>
            </w:r>
            <w:r>
              <w:t>мен</w:t>
            </w:r>
            <w:r>
              <w:rPr>
                <w:spacing w:val="-67"/>
              </w:rPr>
              <w:t xml:space="preserve"> </w:t>
            </w:r>
            <w:r>
              <w:t>олардың</w:t>
            </w:r>
            <w:r>
              <w:rPr>
                <w:spacing w:val="-4"/>
              </w:rPr>
              <w:t xml:space="preserve"> </w:t>
            </w:r>
            <w:r>
              <w:t>реңктерін дұрыс (қызғылт,</w:t>
            </w:r>
            <w:r>
              <w:rPr>
                <w:spacing w:val="-1"/>
              </w:rPr>
              <w:t xml:space="preserve"> </w:t>
            </w:r>
            <w:r>
              <w:t>көгілдір,</w:t>
            </w:r>
            <w:r>
              <w:rPr>
                <w:spacing w:val="-2"/>
              </w:rPr>
              <w:t xml:space="preserve"> </w:t>
            </w:r>
            <w:r>
              <w:t>сұр)</w:t>
            </w:r>
            <w:r>
              <w:rPr>
                <w:spacing w:val="-3"/>
              </w:rPr>
              <w:t xml:space="preserve"> </w:t>
            </w:r>
            <w:r>
              <w:t>қолдануды дамыту.</w:t>
            </w:r>
          </w:p>
          <w:p w14:paraId="2EA39067">
            <w:pPr>
              <w:pStyle w:val="15"/>
              <w:rPr>
                <w:rFonts w:ascii="Times New Roman" w:hAnsi="Times New Roman"/>
                <w:b/>
                <w:bCs/>
                <w:sz w:val="28"/>
                <w:szCs w:val="28"/>
                <w:lang w:val="kk-KZ"/>
              </w:rPr>
            </w:pPr>
            <w:r>
              <w:rPr>
                <w:rFonts w:ascii="Times New Roman" w:hAnsi="Times New Roman"/>
                <w:b/>
                <w:bCs/>
                <w:sz w:val="28"/>
                <w:szCs w:val="28"/>
                <w:lang w:val="kk-KZ"/>
              </w:rPr>
              <w:t>(сурет салу)</w:t>
            </w:r>
          </w:p>
          <w:p w14:paraId="7640B81D">
            <w:pPr>
              <w:pStyle w:val="15"/>
              <w:rPr>
                <w:rFonts w:ascii="Times New Roman" w:hAnsi="Times New Roman"/>
                <w:sz w:val="28"/>
                <w:szCs w:val="28"/>
                <w:lang w:val="kk-KZ"/>
              </w:rPr>
            </w:pPr>
            <w:r>
              <w:rPr>
                <w:rFonts w:ascii="Times New Roman" w:hAnsi="Times New Roman"/>
                <w:sz w:val="28"/>
                <w:szCs w:val="28"/>
                <w:lang w:val="kk-KZ"/>
              </w:rPr>
              <w:t xml:space="preserve">екінші орталықта </w:t>
            </w:r>
          </w:p>
          <w:p w14:paraId="47FC953F">
            <w:pPr>
              <w:pStyle w:val="15"/>
              <w:rPr>
                <w:rFonts w:ascii="Times New Roman" w:hAnsi="Times New Roman"/>
                <w:sz w:val="28"/>
                <w:szCs w:val="28"/>
                <w:lang w:val="kk-KZ"/>
              </w:rPr>
            </w:pPr>
            <w:r>
              <w:rPr>
                <w:rFonts w:ascii="Times New Roman" w:hAnsi="Times New Roman"/>
                <w:sz w:val="28"/>
                <w:szCs w:val="28"/>
                <w:lang w:val="kk-KZ"/>
              </w:rPr>
              <w:t xml:space="preserve">балалар ғарыш кемесінің неше бөліктен тұратынын анықтап, табиғи қалдық заттардан ермексаздан құрастырғызу. </w:t>
            </w:r>
          </w:p>
          <w:p w14:paraId="43739925">
            <w:pPr>
              <w:pStyle w:val="15"/>
              <w:rPr>
                <w:rFonts w:ascii="Times New Roman" w:hAnsi="Times New Roman"/>
                <w:b/>
                <w:bCs/>
                <w:sz w:val="28"/>
                <w:szCs w:val="28"/>
                <w:lang w:val="kk-KZ"/>
              </w:rPr>
            </w:pPr>
            <w:r>
              <w:rPr>
                <w:rFonts w:ascii="Times New Roman" w:hAnsi="Times New Roman"/>
                <w:b/>
                <w:bCs/>
                <w:sz w:val="28"/>
                <w:szCs w:val="28"/>
                <w:lang w:val="kk-KZ"/>
              </w:rPr>
              <w:t>(Мүсіндеу)</w:t>
            </w:r>
          </w:p>
          <w:p w14:paraId="2724EA08">
            <w:pPr>
              <w:pStyle w:val="15"/>
              <w:rPr>
                <w:rFonts w:ascii="Times New Roman" w:hAnsi="Times New Roman"/>
                <w:b/>
                <w:bCs/>
                <w:sz w:val="28"/>
                <w:szCs w:val="28"/>
                <w:lang w:val="kk-KZ"/>
              </w:rPr>
            </w:pPr>
          </w:p>
          <w:p w14:paraId="68594534">
            <w:pPr>
              <w:pStyle w:val="15"/>
              <w:rPr>
                <w:rFonts w:ascii="Times New Roman" w:hAnsi="Times New Roman"/>
                <w:sz w:val="28"/>
                <w:szCs w:val="28"/>
                <w:lang w:val="kk-KZ"/>
              </w:rPr>
            </w:pPr>
          </w:p>
        </w:tc>
        <w:tc>
          <w:tcPr>
            <w:tcW w:w="2417" w:type="dxa"/>
            <w:tcBorders>
              <w:top w:val="single" w:color="auto" w:sz="4" w:space="0"/>
            </w:tcBorders>
          </w:tcPr>
          <w:p w14:paraId="01A6CCA4">
            <w:pPr>
              <w:pStyle w:val="15"/>
              <w:rPr>
                <w:rFonts w:ascii="Times New Roman" w:hAnsi="Times New Roman"/>
                <w:b/>
                <w:bCs/>
                <w:sz w:val="28"/>
                <w:szCs w:val="28"/>
                <w:lang w:val="kk-KZ"/>
              </w:rPr>
            </w:pPr>
            <w:r>
              <w:rPr>
                <w:rFonts w:ascii="Times New Roman" w:hAnsi="Times New Roman"/>
                <w:b/>
                <w:bCs/>
                <w:sz w:val="28"/>
                <w:szCs w:val="28"/>
                <w:lang w:val="kk-KZ"/>
              </w:rPr>
              <w:t>Көркем әдебиет</w:t>
            </w:r>
            <w:r>
              <w:rPr>
                <w:rFonts w:ascii="Times New Roman" w:hAnsi="Times New Roman"/>
                <w:b/>
                <w:bCs/>
                <w:sz w:val="28"/>
                <w:szCs w:val="28"/>
                <w:lang w:val="kk-KZ"/>
              </w:rPr>
              <w:tab/>
            </w:r>
          </w:p>
          <w:p w14:paraId="439A10AC">
            <w:pPr>
              <w:pStyle w:val="15"/>
              <w:rPr>
                <w:rFonts w:ascii="Times New Roman" w:hAnsi="Times New Roman"/>
                <w:bCs/>
                <w:sz w:val="28"/>
                <w:szCs w:val="28"/>
                <w:lang w:val="kk-KZ"/>
              </w:rPr>
            </w:pPr>
            <w:r>
              <w:rPr>
                <w:rFonts w:ascii="Times New Roman" w:hAnsi="Times New Roman"/>
                <w:bCs/>
                <w:sz w:val="28"/>
                <w:szCs w:val="28"/>
                <w:lang w:val="kk-KZ"/>
              </w:rPr>
              <w:t xml:space="preserve"> «Көктем сәні» ертегісі</w:t>
            </w:r>
          </w:p>
          <w:p w14:paraId="7D045B76">
            <w:pPr>
              <w:pStyle w:val="15"/>
              <w:rPr>
                <w:rFonts w:ascii="Times New Roman" w:hAnsi="Times New Roman"/>
                <w:bCs/>
                <w:sz w:val="28"/>
                <w:szCs w:val="28"/>
                <w:lang w:val="kk-KZ"/>
              </w:rPr>
            </w:pPr>
            <w:r>
              <w:rPr>
                <w:rFonts w:ascii="Times New Roman" w:hAnsi="Times New Roman"/>
                <w:bCs/>
                <w:sz w:val="28"/>
                <w:szCs w:val="28"/>
                <w:lang w:val="kk-KZ"/>
              </w:rPr>
              <w:t>Мақсаты: Ертегі мазмұнын сезімталдықпен қабылдауға үйрету.Есте сақтау қабілеттерін дамыту.Табиғатты сүйе білуге тәрбиелеу.</w:t>
            </w:r>
          </w:p>
          <w:p w14:paraId="4AA17488">
            <w:pPr>
              <w:pStyle w:val="15"/>
              <w:rPr>
                <w:rFonts w:ascii="Times New Roman" w:hAnsi="Times New Roman"/>
                <w:bCs/>
                <w:sz w:val="28"/>
                <w:szCs w:val="28"/>
                <w:lang w:val="kk-KZ"/>
              </w:rPr>
            </w:pPr>
            <w:r>
              <w:rPr>
                <w:rFonts w:ascii="Times New Roman" w:hAnsi="Times New Roman"/>
                <w:bCs/>
                <w:sz w:val="28"/>
                <w:szCs w:val="28"/>
                <w:lang w:val="kk-KZ"/>
              </w:rPr>
              <w:t>Сюжетті  ойын:</w:t>
            </w:r>
          </w:p>
          <w:p w14:paraId="24B23C68">
            <w:pPr>
              <w:pStyle w:val="15"/>
              <w:rPr>
                <w:rFonts w:ascii="Times New Roman" w:hAnsi="Times New Roman"/>
                <w:bCs/>
                <w:sz w:val="28"/>
                <w:szCs w:val="28"/>
                <w:lang w:val="kk-KZ"/>
              </w:rPr>
            </w:pPr>
            <w:r>
              <w:rPr>
                <w:rFonts w:ascii="Times New Roman" w:hAnsi="Times New Roman"/>
                <w:bCs/>
                <w:sz w:val="28"/>
                <w:szCs w:val="28"/>
                <w:lang w:val="kk-KZ"/>
              </w:rPr>
              <w:t>«Шаштараз»</w:t>
            </w:r>
          </w:p>
          <w:p w14:paraId="2718EF37">
            <w:pPr>
              <w:pStyle w:val="15"/>
              <w:rPr>
                <w:rFonts w:ascii="Times New Roman" w:hAnsi="Times New Roman"/>
                <w:b/>
                <w:bCs/>
                <w:sz w:val="28"/>
                <w:szCs w:val="28"/>
                <w:lang w:val="kk-KZ"/>
              </w:rPr>
            </w:pPr>
            <w:r>
              <w:rPr>
                <w:rFonts w:ascii="Times New Roman" w:hAnsi="Times New Roman"/>
                <w:b/>
                <w:bCs/>
                <w:sz w:val="28"/>
                <w:szCs w:val="28"/>
                <w:lang w:val="kk-KZ"/>
              </w:rPr>
              <w:t>Математика негіздері</w:t>
            </w:r>
          </w:p>
          <w:p w14:paraId="495BB65A">
            <w:pPr>
              <w:pStyle w:val="15"/>
              <w:rPr>
                <w:rFonts w:ascii="Times New Roman" w:hAnsi="Times New Roman"/>
                <w:bCs/>
                <w:sz w:val="28"/>
                <w:szCs w:val="28"/>
                <w:lang w:val="kk-KZ"/>
              </w:rPr>
            </w:pPr>
            <w:r>
              <w:rPr>
                <w:rFonts w:ascii="Times New Roman" w:hAnsi="Times New Roman"/>
                <w:bCs/>
                <w:sz w:val="28"/>
                <w:szCs w:val="28"/>
                <w:lang w:val="kk-KZ"/>
              </w:rPr>
              <w:t>Тақырыбы:</w:t>
            </w:r>
          </w:p>
          <w:p w14:paraId="58EF4F87">
            <w:pPr>
              <w:pStyle w:val="15"/>
              <w:rPr>
                <w:rFonts w:ascii="Times New Roman" w:hAnsi="Times New Roman"/>
                <w:bCs/>
                <w:sz w:val="28"/>
                <w:szCs w:val="28"/>
                <w:lang w:val="kk-KZ"/>
              </w:rPr>
            </w:pPr>
            <w:r>
              <w:rPr>
                <w:rFonts w:ascii="Times New Roman" w:hAnsi="Times New Roman"/>
                <w:bCs/>
                <w:sz w:val="28"/>
                <w:szCs w:val="28"/>
                <w:lang w:val="kk-KZ"/>
              </w:rPr>
              <w:t>Бәйшешек</w:t>
            </w:r>
          </w:p>
          <w:p w14:paraId="18D2E20C">
            <w:pPr>
              <w:pStyle w:val="15"/>
              <w:rPr>
                <w:rFonts w:ascii="Times New Roman" w:hAnsi="Times New Roman"/>
                <w:bCs/>
                <w:sz w:val="28"/>
                <w:szCs w:val="28"/>
                <w:lang w:val="kk-KZ"/>
              </w:rPr>
            </w:pPr>
            <w:r>
              <w:rPr>
                <w:rFonts w:ascii="Times New Roman" w:hAnsi="Times New Roman"/>
                <w:bCs/>
                <w:sz w:val="28"/>
                <w:szCs w:val="28"/>
                <w:lang w:val="kk-KZ"/>
              </w:rPr>
              <w:t>Мақсаты:(қанша?,</w:t>
            </w:r>
          </w:p>
          <w:p w14:paraId="3A45AC13">
            <w:pPr>
              <w:pStyle w:val="15"/>
              <w:rPr>
                <w:rFonts w:ascii="Times New Roman" w:hAnsi="Times New Roman"/>
                <w:bCs/>
                <w:sz w:val="28"/>
                <w:szCs w:val="28"/>
                <w:lang w:val="kk-KZ"/>
              </w:rPr>
            </w:pPr>
            <w:r>
              <w:rPr>
                <w:rFonts w:ascii="Times New Roman" w:hAnsi="Times New Roman"/>
                <w:bCs/>
                <w:sz w:val="28"/>
                <w:szCs w:val="28"/>
                <w:lang w:val="kk-KZ"/>
              </w:rPr>
              <w:t>неше?,қандай?) деген сұрақтарға жауап беруге,(оң жақта,сол жақта) т.б.кеңістік бағыттарын ажырата білуге үйрету.</w:t>
            </w:r>
          </w:p>
          <w:p w14:paraId="60B00B39">
            <w:pPr>
              <w:pStyle w:val="15"/>
              <w:rPr>
                <w:rFonts w:ascii="Times New Roman" w:hAnsi="Times New Roman"/>
                <w:b/>
                <w:bCs/>
                <w:sz w:val="28"/>
                <w:szCs w:val="28"/>
                <w:lang w:val="kk-KZ"/>
              </w:rPr>
            </w:pPr>
            <w:r>
              <w:rPr>
                <w:rFonts w:ascii="Times New Roman" w:hAnsi="Times New Roman"/>
                <w:b/>
                <w:bCs/>
                <w:sz w:val="28"/>
                <w:szCs w:val="28"/>
                <w:lang w:val="kk-KZ"/>
              </w:rPr>
              <w:t>Сөйлеуді дамыту</w:t>
            </w:r>
          </w:p>
          <w:p w14:paraId="022EB79D">
            <w:pPr>
              <w:pStyle w:val="15"/>
              <w:rPr>
                <w:rFonts w:ascii="Times New Roman" w:hAnsi="Times New Roman"/>
                <w:bCs/>
                <w:sz w:val="28"/>
                <w:szCs w:val="28"/>
                <w:lang w:val="kk-KZ"/>
              </w:rPr>
            </w:pPr>
            <w:r>
              <w:rPr>
                <w:rFonts w:ascii="Times New Roman" w:hAnsi="Times New Roman"/>
                <w:bCs/>
                <w:sz w:val="28"/>
                <w:szCs w:val="28"/>
                <w:lang w:val="kk-KZ"/>
              </w:rPr>
              <w:t>Тақырыбы: Көктем келді(сұрақ-жауаптар)</w:t>
            </w:r>
          </w:p>
          <w:p w14:paraId="117DB1F7">
            <w:pPr>
              <w:pStyle w:val="15"/>
              <w:rPr>
                <w:rFonts w:ascii="Times New Roman" w:hAnsi="Times New Roman"/>
                <w:b/>
                <w:bCs/>
                <w:sz w:val="28"/>
                <w:szCs w:val="28"/>
                <w:lang w:val="kk-KZ"/>
              </w:rPr>
            </w:pPr>
            <w:r>
              <w:rPr>
                <w:rFonts w:ascii="Times New Roman" w:hAnsi="Times New Roman"/>
                <w:bCs/>
                <w:sz w:val="28"/>
                <w:szCs w:val="28"/>
                <w:lang w:val="kk-KZ"/>
              </w:rPr>
              <w:t>Мақсаты:Педагогтің сұрақтарына байланысты жауап қайтаруға (күн жылиды,күн ашық,гүлдер әдемі)сөсз тіркестерін құрастыруға үйрету.Жұмбақтардың мағынасын түсінуге,сурет арқылы шешулерін табуға  үйрету(к) дыбысының дұрыс айтылуын бекіту</w:t>
            </w:r>
          </w:p>
        </w:tc>
        <w:tc>
          <w:tcPr>
            <w:tcW w:w="2692" w:type="dxa"/>
            <w:tcBorders>
              <w:top w:val="single" w:color="auto" w:sz="4" w:space="0"/>
            </w:tcBorders>
          </w:tcPr>
          <w:p w14:paraId="6FB70E7E">
            <w:pPr>
              <w:pStyle w:val="15"/>
              <w:rPr>
                <w:rFonts w:ascii="Times New Roman" w:hAnsi="Times New Roman"/>
                <w:bCs/>
                <w:sz w:val="28"/>
                <w:szCs w:val="28"/>
                <w:lang w:val="kk-KZ"/>
              </w:rPr>
            </w:pPr>
            <w:r>
              <w:rPr>
                <w:rFonts w:ascii="Times New Roman" w:hAnsi="Times New Roman"/>
                <w:bCs/>
                <w:sz w:val="28"/>
                <w:szCs w:val="28"/>
                <w:lang w:val="kk-KZ"/>
              </w:rPr>
              <w:t xml:space="preserve">Балалардан сұрау қалай ойлайсыңдар, қыздар ғарышкер бола ала ма? </w:t>
            </w:r>
          </w:p>
          <w:p w14:paraId="2D46DD04">
            <w:pPr>
              <w:pStyle w:val="15"/>
              <w:rPr>
                <w:rFonts w:ascii="Times New Roman" w:hAnsi="Times New Roman"/>
                <w:sz w:val="28"/>
                <w:szCs w:val="28"/>
                <w:lang w:val="kk-KZ"/>
              </w:rPr>
            </w:pPr>
            <w:r>
              <w:rPr>
                <w:rFonts w:ascii="Times New Roman" w:hAnsi="Times New Roman"/>
                <w:sz w:val="28"/>
                <w:szCs w:val="28"/>
                <w:lang w:val="kk-KZ"/>
              </w:rPr>
              <w:t xml:space="preserve">Әлемдегі алғашқы әйел ғарышкер-Валентина Владимировна Терешкова. </w:t>
            </w:r>
          </w:p>
          <w:p w14:paraId="2F0F1FA2">
            <w:pPr>
              <w:pStyle w:val="15"/>
              <w:rPr>
                <w:rFonts w:ascii="Times New Roman" w:hAnsi="Times New Roman"/>
                <w:sz w:val="28"/>
                <w:szCs w:val="28"/>
                <w:lang w:val="kk-KZ"/>
              </w:rPr>
            </w:pPr>
            <w:r>
              <w:rPr>
                <w:rFonts w:ascii="Times New Roman" w:hAnsi="Times New Roman"/>
                <w:sz w:val="28"/>
                <w:szCs w:val="28"/>
                <w:lang w:val="kk-KZ"/>
              </w:rPr>
              <w:t>Балалар ғарыш әлемінде адамдар тамақ ішеді ма? Қалай тамақтанады? Қандай тамақтарды ғарышқа алып баруға болады?суреттер қарап әңгіме құрастыру</w:t>
            </w:r>
          </w:p>
          <w:p w14:paraId="4826BA85">
            <w:pPr>
              <w:pStyle w:val="15"/>
              <w:rPr>
                <w:rFonts w:ascii="Times New Roman" w:hAnsi="Times New Roman"/>
                <w:b/>
                <w:bCs/>
                <w:sz w:val="28"/>
                <w:szCs w:val="28"/>
                <w:lang w:val="kk-KZ"/>
              </w:rPr>
            </w:pPr>
            <w:r>
              <w:rPr>
                <w:rFonts w:ascii="Times New Roman" w:hAnsi="Times New Roman"/>
                <w:b/>
                <w:bCs/>
                <w:sz w:val="28"/>
                <w:szCs w:val="28"/>
                <w:lang w:val="kk-KZ"/>
              </w:rPr>
              <w:t>(көркем әдебиет)</w:t>
            </w:r>
          </w:p>
          <w:p w14:paraId="05D520F9">
            <w:pPr>
              <w:pStyle w:val="9"/>
              <w:ind w:left="0"/>
            </w:pPr>
            <w:r>
              <w:t>Әр түрлі азық түлік заттардан</w:t>
            </w:r>
            <w:r>
              <w:rPr>
                <w:b/>
                <w:bCs/>
              </w:rPr>
              <w:t xml:space="preserve"> </w:t>
            </w:r>
            <w:r>
              <w:t xml:space="preserve"> жиын жасату, оның әртүрлі түстегі, пішіндегі, өлшемдегі заттардан</w:t>
            </w:r>
            <w:r>
              <w:rPr>
                <w:spacing w:val="1"/>
              </w:rPr>
              <w:t xml:space="preserve"> </w:t>
            </w:r>
            <w:r>
              <w:t>тұратындығы</w:t>
            </w:r>
            <w:r>
              <w:rPr>
                <w:spacing w:val="1"/>
              </w:rPr>
              <w:t xml:space="preserve"> </w:t>
            </w:r>
            <w:r>
              <w:t>туралы</w:t>
            </w:r>
            <w:r>
              <w:rPr>
                <w:spacing w:val="1"/>
              </w:rPr>
              <w:t xml:space="preserve"> </w:t>
            </w:r>
            <w:r>
              <w:t>түсінік</w:t>
            </w:r>
            <w:r>
              <w:rPr>
                <w:spacing w:val="1"/>
              </w:rPr>
              <w:t xml:space="preserve"> </w:t>
            </w:r>
            <w:r>
              <w:t>беру,</w:t>
            </w:r>
            <w:r>
              <w:rPr>
                <w:spacing w:val="1"/>
              </w:rPr>
              <w:t xml:space="preserve"> </w:t>
            </w:r>
            <w:r>
              <w:t>заттарды</w:t>
            </w:r>
            <w:r>
              <w:rPr>
                <w:spacing w:val="1"/>
              </w:rPr>
              <w:t xml:space="preserve"> </w:t>
            </w:r>
            <w:r>
              <w:t>жұппен</w:t>
            </w:r>
            <w:r>
              <w:rPr>
                <w:spacing w:val="1"/>
              </w:rPr>
              <w:t xml:space="preserve"> </w:t>
            </w:r>
            <w:r>
              <w:t>қою</w:t>
            </w:r>
            <w:r>
              <w:rPr>
                <w:spacing w:val="1"/>
              </w:rPr>
              <w:t xml:space="preserve"> </w:t>
            </w:r>
            <w:r>
              <w:t>арқылы</w:t>
            </w:r>
            <w:r>
              <w:rPr>
                <w:spacing w:val="1"/>
              </w:rPr>
              <w:t xml:space="preserve"> </w:t>
            </w:r>
            <w:r>
              <w:t>оларды</w:t>
            </w:r>
            <w:r>
              <w:rPr>
                <w:spacing w:val="1"/>
              </w:rPr>
              <w:t xml:space="preserve"> </w:t>
            </w:r>
            <w:r>
              <w:t>санамай-ақ</w:t>
            </w:r>
            <w:r>
              <w:rPr>
                <w:spacing w:val="-1"/>
              </w:rPr>
              <w:t xml:space="preserve"> </w:t>
            </w:r>
            <w:r>
              <w:t>салыстыру</w:t>
            </w:r>
            <w:r>
              <w:rPr>
                <w:spacing w:val="-5"/>
              </w:rPr>
              <w:t xml:space="preserve"> </w:t>
            </w:r>
            <w:r>
              <w:t>негізінде тең</w:t>
            </w:r>
            <w:r>
              <w:rPr>
                <w:spacing w:val="-4"/>
              </w:rPr>
              <w:t xml:space="preserve"> </w:t>
            </w:r>
            <w:r>
              <w:t>немесе</w:t>
            </w:r>
            <w:r>
              <w:rPr>
                <w:spacing w:val="-1"/>
              </w:rPr>
              <w:t xml:space="preserve"> </w:t>
            </w:r>
            <w:r>
              <w:t>тең еместігін</w:t>
            </w:r>
            <w:r>
              <w:rPr>
                <w:spacing w:val="-1"/>
              </w:rPr>
              <w:t xml:space="preserve"> </w:t>
            </w:r>
            <w:r>
              <w:t>анықтай</w:t>
            </w:r>
            <w:r>
              <w:rPr>
                <w:spacing w:val="-1"/>
              </w:rPr>
              <w:t xml:space="preserve"> </w:t>
            </w:r>
            <w:r>
              <w:t xml:space="preserve">білуін дамыту. </w:t>
            </w:r>
          </w:p>
          <w:p w14:paraId="5338532D">
            <w:pPr>
              <w:pStyle w:val="15"/>
              <w:rPr>
                <w:rFonts w:ascii="Times New Roman" w:hAnsi="Times New Roman"/>
                <w:b/>
                <w:bCs/>
                <w:sz w:val="28"/>
                <w:szCs w:val="28"/>
                <w:lang w:val="kk-KZ"/>
              </w:rPr>
            </w:pPr>
            <w:r>
              <w:rPr>
                <w:rFonts w:ascii="Times New Roman" w:hAnsi="Times New Roman"/>
                <w:b/>
                <w:bCs/>
                <w:sz w:val="28"/>
                <w:szCs w:val="28"/>
                <w:lang w:val="kk-KZ"/>
              </w:rPr>
              <w:t>(математика негіздері)</w:t>
            </w:r>
          </w:p>
          <w:p w14:paraId="553B37F8">
            <w:pPr>
              <w:spacing w:after="0"/>
              <w:rPr>
                <w:rFonts w:ascii="Times New Roman" w:hAnsi="Times New Roman" w:cs="Times New Roman"/>
                <w:sz w:val="28"/>
                <w:szCs w:val="28"/>
                <w:lang w:val="kk-KZ"/>
              </w:rPr>
            </w:pPr>
          </w:p>
        </w:tc>
        <w:tc>
          <w:tcPr>
            <w:tcW w:w="2420" w:type="dxa"/>
            <w:tcBorders>
              <w:top w:val="single" w:color="auto" w:sz="4" w:space="0"/>
            </w:tcBorders>
          </w:tcPr>
          <w:p w14:paraId="0EFA3872">
            <w:pPr>
              <w:pStyle w:val="15"/>
              <w:rPr>
                <w:rFonts w:ascii="Times New Roman" w:hAnsi="Times New Roman"/>
                <w:b/>
                <w:bCs/>
                <w:sz w:val="28"/>
                <w:szCs w:val="28"/>
                <w:lang w:val="kk-KZ"/>
              </w:rPr>
            </w:pPr>
            <w:r>
              <w:rPr>
                <w:rFonts w:ascii="Times New Roman" w:hAnsi="Times New Roman"/>
                <w:sz w:val="28"/>
                <w:szCs w:val="28"/>
                <w:lang w:val="kk-KZ"/>
              </w:rPr>
              <w:t>Лэпбуктан ғарыш туралы көрсету. Балаларды</w:t>
            </w:r>
            <w:r>
              <w:rPr>
                <w:rFonts w:ascii="Times New Roman" w:hAnsi="Times New Roman"/>
                <w:spacing w:val="1"/>
                <w:sz w:val="28"/>
                <w:szCs w:val="28"/>
                <w:lang w:val="kk-KZ"/>
              </w:rPr>
              <w:t xml:space="preserve"> </w:t>
            </w:r>
            <w:r>
              <w:rPr>
                <w:rFonts w:ascii="Times New Roman" w:hAnsi="Times New Roman"/>
                <w:sz w:val="28"/>
                <w:szCs w:val="28"/>
                <w:lang w:val="kk-KZ"/>
              </w:rPr>
              <w:t>әңгіме</w:t>
            </w:r>
            <w:r>
              <w:rPr>
                <w:rFonts w:ascii="Times New Roman" w:hAnsi="Times New Roman"/>
                <w:spacing w:val="1"/>
                <w:sz w:val="28"/>
                <w:szCs w:val="28"/>
                <w:lang w:val="kk-KZ"/>
              </w:rPr>
              <w:t xml:space="preserve"> </w:t>
            </w:r>
            <w:r>
              <w:rPr>
                <w:rFonts w:ascii="Times New Roman" w:hAnsi="Times New Roman"/>
                <w:sz w:val="28"/>
                <w:szCs w:val="28"/>
                <w:lang w:val="kk-KZ"/>
              </w:rPr>
              <w:t>айтуға</w:t>
            </w:r>
            <w:r>
              <w:rPr>
                <w:rFonts w:ascii="Times New Roman" w:hAnsi="Times New Roman"/>
                <w:spacing w:val="1"/>
                <w:sz w:val="28"/>
                <w:szCs w:val="28"/>
                <w:lang w:val="kk-KZ"/>
              </w:rPr>
              <w:t xml:space="preserve"> </w:t>
            </w:r>
            <w:r>
              <w:rPr>
                <w:rFonts w:ascii="Times New Roman" w:hAnsi="Times New Roman"/>
                <w:sz w:val="28"/>
                <w:szCs w:val="28"/>
                <w:lang w:val="kk-KZ"/>
              </w:rPr>
              <w:t>үйрету:</w:t>
            </w:r>
            <w:r>
              <w:rPr>
                <w:rFonts w:ascii="Times New Roman" w:hAnsi="Times New Roman"/>
                <w:spacing w:val="1"/>
                <w:sz w:val="28"/>
                <w:szCs w:val="28"/>
                <w:lang w:val="kk-KZ"/>
              </w:rPr>
              <w:t xml:space="preserve"> </w:t>
            </w:r>
            <w:r>
              <w:rPr>
                <w:rFonts w:ascii="Times New Roman" w:hAnsi="Times New Roman"/>
                <w:sz w:val="28"/>
                <w:szCs w:val="28"/>
                <w:lang w:val="kk-KZ"/>
              </w:rPr>
              <w:t>бейтаныс</w:t>
            </w:r>
            <w:r>
              <w:rPr>
                <w:rFonts w:ascii="Times New Roman" w:hAnsi="Times New Roman"/>
                <w:spacing w:val="1"/>
                <w:sz w:val="28"/>
                <w:szCs w:val="28"/>
                <w:lang w:val="kk-KZ"/>
              </w:rPr>
              <w:t xml:space="preserve"> </w:t>
            </w:r>
            <w:r>
              <w:rPr>
                <w:rFonts w:ascii="Times New Roman" w:hAnsi="Times New Roman"/>
                <w:sz w:val="28"/>
                <w:szCs w:val="28"/>
                <w:lang w:val="kk-KZ"/>
              </w:rPr>
              <w:t>заттар,</w:t>
            </w:r>
            <w:r>
              <w:rPr>
                <w:rFonts w:ascii="Times New Roman" w:hAnsi="Times New Roman"/>
                <w:spacing w:val="1"/>
                <w:sz w:val="28"/>
                <w:szCs w:val="28"/>
                <w:lang w:val="kk-KZ"/>
              </w:rPr>
              <w:t xml:space="preserve"> </w:t>
            </w:r>
            <w:r>
              <w:rPr>
                <w:rFonts w:ascii="Times New Roman" w:hAnsi="Times New Roman"/>
                <w:sz w:val="28"/>
                <w:szCs w:val="28"/>
                <w:lang w:val="kk-KZ"/>
              </w:rPr>
              <w:t xml:space="preserve">құбылыстар туралы </w:t>
            </w:r>
            <w:r>
              <w:rPr>
                <w:rFonts w:ascii="Times New Roman" w:hAnsi="Times New Roman"/>
                <w:spacing w:val="-67"/>
                <w:sz w:val="28"/>
                <w:szCs w:val="28"/>
                <w:lang w:val="kk-KZ"/>
              </w:rPr>
              <w:t xml:space="preserve"> </w:t>
            </w:r>
            <w:r>
              <w:rPr>
                <w:rFonts w:ascii="Times New Roman" w:hAnsi="Times New Roman"/>
                <w:sz w:val="28"/>
                <w:szCs w:val="28"/>
                <w:lang w:val="kk-KZ"/>
              </w:rPr>
              <w:t>ақпаратты</w:t>
            </w:r>
            <w:r>
              <w:rPr>
                <w:rFonts w:ascii="Times New Roman" w:hAnsi="Times New Roman"/>
                <w:spacing w:val="-1"/>
                <w:sz w:val="28"/>
                <w:szCs w:val="28"/>
                <w:lang w:val="kk-KZ"/>
              </w:rPr>
              <w:t xml:space="preserve"> </w:t>
            </w:r>
            <w:r>
              <w:rPr>
                <w:rFonts w:ascii="Times New Roman" w:hAnsi="Times New Roman"/>
                <w:sz w:val="28"/>
                <w:szCs w:val="28"/>
                <w:lang w:val="kk-KZ"/>
              </w:rPr>
              <w:t>талқылауға баулу.</w:t>
            </w:r>
          </w:p>
          <w:p w14:paraId="4B38F990">
            <w:pPr>
              <w:pStyle w:val="15"/>
              <w:rPr>
                <w:rFonts w:ascii="Times New Roman" w:hAnsi="Times New Roman"/>
                <w:b/>
                <w:bCs/>
                <w:sz w:val="28"/>
                <w:szCs w:val="28"/>
                <w:lang w:val="kk-KZ"/>
              </w:rPr>
            </w:pPr>
            <w:r>
              <w:rPr>
                <w:rFonts w:ascii="Times New Roman" w:hAnsi="Times New Roman"/>
                <w:b/>
                <w:bCs/>
                <w:sz w:val="28"/>
                <w:szCs w:val="28"/>
                <w:lang w:val="kk-KZ"/>
              </w:rPr>
              <w:t>(сөйлеуді дамыту)</w:t>
            </w:r>
          </w:p>
          <w:p w14:paraId="7600A804">
            <w:pPr>
              <w:pStyle w:val="15"/>
              <w:rPr>
                <w:rFonts w:ascii="Times New Roman" w:hAnsi="Times New Roman"/>
                <w:b/>
                <w:bCs/>
                <w:sz w:val="28"/>
                <w:szCs w:val="28"/>
                <w:lang w:val="kk-KZ"/>
              </w:rPr>
            </w:pPr>
          </w:p>
          <w:p w14:paraId="3F8E316B">
            <w:pPr>
              <w:pStyle w:val="9"/>
              <w:ind w:left="0"/>
            </w:pPr>
            <w:r>
              <w:t>Балаларды геометриялық фигура дөңгелекпен</w:t>
            </w:r>
            <w:r>
              <w:rPr>
                <w:spacing w:val="1"/>
              </w:rPr>
              <w:t xml:space="preserve"> </w:t>
            </w:r>
            <w:r>
              <w:t>таныстыру, ұстау және көру тәсілдері арқылы аталған фигураны зерттеуге</w:t>
            </w:r>
            <w:r>
              <w:rPr>
                <w:spacing w:val="1"/>
              </w:rPr>
              <w:t xml:space="preserve"> </w:t>
            </w:r>
            <w:r>
              <w:t>мүмкіндік</w:t>
            </w:r>
            <w:r>
              <w:rPr>
                <w:spacing w:val="-1"/>
              </w:rPr>
              <w:t xml:space="preserve"> </w:t>
            </w:r>
            <w:r>
              <w:t>беру.</w:t>
            </w:r>
          </w:p>
          <w:p w14:paraId="21836818">
            <w:pPr>
              <w:pStyle w:val="9"/>
              <w:ind w:left="0"/>
            </w:pPr>
            <w:r>
              <w:t xml:space="preserve">Карточкаларға сәйкес фигураларды қойып шығуды ұйымдастыру. </w:t>
            </w:r>
          </w:p>
          <w:p w14:paraId="638EC1F4">
            <w:pPr>
              <w:pStyle w:val="15"/>
              <w:rPr>
                <w:rFonts w:ascii="Times New Roman" w:hAnsi="Times New Roman"/>
                <w:b/>
                <w:bCs/>
                <w:sz w:val="28"/>
                <w:szCs w:val="28"/>
                <w:lang w:val="kk-KZ"/>
              </w:rPr>
            </w:pPr>
            <w:r>
              <w:rPr>
                <w:rFonts w:ascii="Times New Roman" w:hAnsi="Times New Roman"/>
                <w:b/>
                <w:bCs/>
                <w:sz w:val="28"/>
                <w:szCs w:val="28"/>
                <w:lang w:val="kk-KZ"/>
              </w:rPr>
              <w:t>(математика негіздері)</w:t>
            </w:r>
          </w:p>
          <w:p w14:paraId="27120EB2">
            <w:pPr>
              <w:pStyle w:val="15"/>
              <w:rPr>
                <w:rFonts w:ascii="Times New Roman" w:hAnsi="Times New Roman"/>
                <w:b/>
                <w:bCs/>
                <w:sz w:val="28"/>
                <w:szCs w:val="28"/>
                <w:lang w:val="kk-KZ"/>
              </w:rPr>
            </w:pPr>
          </w:p>
        </w:tc>
      </w:tr>
      <w:tr w14:paraId="08BE38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407" w:type="dxa"/>
            <w:tcBorders>
              <w:top w:val="single" w:color="000000" w:sz="4" w:space="0"/>
              <w:left w:val="single" w:color="000000" w:sz="4" w:space="0"/>
              <w:bottom w:val="single" w:color="000000" w:sz="4" w:space="0"/>
              <w:right w:val="single" w:color="000000" w:sz="4" w:space="0"/>
            </w:tcBorders>
          </w:tcPr>
          <w:p w14:paraId="29F8E8A7">
            <w:pPr>
              <w:pStyle w:val="16"/>
              <w:rPr>
                <w:b/>
                <w:sz w:val="28"/>
                <w:szCs w:val="28"/>
                <w:lang w:val="ru-RU"/>
              </w:rPr>
            </w:pPr>
            <w:r>
              <w:rPr>
                <w:b/>
                <w:sz w:val="28"/>
                <w:szCs w:val="28"/>
                <w:lang w:val="ru-RU"/>
              </w:rPr>
              <w:t>Екінші таңғы ас</w:t>
            </w:r>
          </w:p>
        </w:tc>
        <w:tc>
          <w:tcPr>
            <w:tcW w:w="11488" w:type="dxa"/>
            <w:gridSpan w:val="5"/>
            <w:tcBorders>
              <w:top w:val="single" w:color="auto" w:sz="4" w:space="0"/>
              <w:left w:val="single" w:color="000000" w:sz="4" w:space="0"/>
              <w:bottom w:val="single" w:color="000000" w:sz="4" w:space="0"/>
              <w:right w:val="single" w:color="000000" w:sz="4" w:space="0"/>
            </w:tcBorders>
          </w:tcPr>
          <w:p w14:paraId="27B865BA">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03E02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407" w:type="dxa"/>
            <w:tcBorders>
              <w:top w:val="single" w:color="000000" w:sz="4" w:space="0"/>
              <w:left w:val="single" w:color="000000" w:sz="4" w:space="0"/>
              <w:bottom w:val="single" w:color="000000" w:sz="4" w:space="0"/>
              <w:right w:val="single" w:color="000000" w:sz="4" w:space="0"/>
            </w:tcBorders>
          </w:tcPr>
          <w:p w14:paraId="3EA31BF7">
            <w:pPr>
              <w:pStyle w:val="16"/>
              <w:spacing w:line="268" w:lineRule="exact"/>
              <w:rPr>
                <w:b/>
                <w:sz w:val="28"/>
                <w:szCs w:val="28"/>
              </w:rPr>
            </w:pPr>
            <w:r>
              <w:rPr>
                <w:b/>
                <w:sz w:val="28"/>
                <w:szCs w:val="28"/>
              </w:rPr>
              <w:t>Серуенге</w:t>
            </w:r>
            <w:r>
              <w:rPr>
                <w:b/>
                <w:spacing w:val="-4"/>
                <w:sz w:val="28"/>
                <w:szCs w:val="28"/>
              </w:rPr>
              <w:t xml:space="preserve"> </w:t>
            </w:r>
            <w:r>
              <w:rPr>
                <w:b/>
                <w:sz w:val="28"/>
                <w:szCs w:val="28"/>
              </w:rPr>
              <w:t>дайындық</w:t>
            </w:r>
          </w:p>
        </w:tc>
        <w:tc>
          <w:tcPr>
            <w:tcW w:w="11488" w:type="dxa"/>
            <w:gridSpan w:val="5"/>
            <w:tcBorders>
              <w:top w:val="single" w:color="000000" w:sz="4" w:space="0"/>
              <w:left w:val="single" w:color="000000" w:sz="4" w:space="0"/>
              <w:bottom w:val="single" w:color="000000" w:sz="4" w:space="0"/>
              <w:right w:val="single" w:color="000000" w:sz="4" w:space="0"/>
            </w:tcBorders>
          </w:tcPr>
          <w:p w14:paraId="7D221C5B">
            <w:pPr>
              <w:pStyle w:val="16"/>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62A9D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3407" w:type="dxa"/>
            <w:tcBorders>
              <w:top w:val="single" w:color="000000" w:sz="4" w:space="0"/>
              <w:left w:val="single" w:color="000000" w:sz="4" w:space="0"/>
              <w:bottom w:val="single" w:color="000000" w:sz="4" w:space="0"/>
              <w:right w:val="single" w:color="000000" w:sz="4" w:space="0"/>
            </w:tcBorders>
          </w:tcPr>
          <w:p w14:paraId="696C4E8E">
            <w:pPr>
              <w:pStyle w:val="16"/>
              <w:spacing w:line="256" w:lineRule="exact"/>
              <w:rPr>
                <w:b/>
                <w:sz w:val="28"/>
                <w:szCs w:val="28"/>
              </w:rPr>
            </w:pPr>
            <w:r>
              <w:rPr>
                <w:b/>
                <w:sz w:val="28"/>
                <w:szCs w:val="28"/>
              </w:rPr>
              <w:t>Серуен</w:t>
            </w:r>
          </w:p>
        </w:tc>
        <w:tc>
          <w:tcPr>
            <w:tcW w:w="2258" w:type="dxa"/>
          </w:tcPr>
          <w:p w14:paraId="122E0380">
            <w:pPr>
              <w:pStyle w:val="16"/>
              <w:rPr>
                <w:bCs/>
                <w:sz w:val="28"/>
                <w:szCs w:val="28"/>
              </w:rPr>
            </w:pPr>
            <w:r>
              <w:rPr>
                <w:bCs/>
                <w:sz w:val="28"/>
                <w:szCs w:val="28"/>
              </w:rPr>
              <w:t>Бұлттарды бақылау</w:t>
            </w:r>
          </w:p>
          <w:p w14:paraId="298C158A">
            <w:pPr>
              <w:pStyle w:val="16"/>
              <w:rPr>
                <w:bCs/>
                <w:sz w:val="28"/>
                <w:szCs w:val="28"/>
              </w:rPr>
            </w:pPr>
            <w:r>
              <w:rPr>
                <w:bCs/>
                <w:sz w:val="28"/>
                <w:szCs w:val="28"/>
              </w:rPr>
              <w:t xml:space="preserve">Мақсаты: өлі табиғат құбылыстары туралы білімдерін тиянақтау, табиғатты бақылауға деген қызығушылықтарын арттыру. </w:t>
            </w:r>
          </w:p>
          <w:p w14:paraId="3B8B8A4C">
            <w:pPr>
              <w:pStyle w:val="16"/>
              <w:rPr>
                <w:bCs/>
                <w:sz w:val="28"/>
                <w:szCs w:val="28"/>
              </w:rPr>
            </w:pPr>
            <w:r>
              <w:rPr>
                <w:bCs/>
                <w:sz w:val="28"/>
                <w:szCs w:val="28"/>
              </w:rPr>
              <w:t>Бақылау барысы.</w:t>
            </w:r>
          </w:p>
          <w:p w14:paraId="2FF5E3E6">
            <w:pPr>
              <w:pStyle w:val="16"/>
              <w:rPr>
                <w:bCs/>
                <w:sz w:val="28"/>
                <w:szCs w:val="28"/>
              </w:rPr>
            </w:pPr>
            <w:r>
              <w:rPr>
                <w:bCs/>
                <w:sz w:val="28"/>
                <w:szCs w:val="28"/>
              </w:rPr>
              <w:t>Көркем сөз. «Бұлт» Ө. Ақыпбекұлы</w:t>
            </w:r>
          </w:p>
          <w:p w14:paraId="49CE9EA9">
            <w:pPr>
              <w:pStyle w:val="16"/>
              <w:rPr>
                <w:bCs/>
                <w:sz w:val="28"/>
                <w:szCs w:val="28"/>
              </w:rPr>
            </w:pPr>
            <w:r>
              <w:rPr>
                <w:bCs/>
                <w:sz w:val="28"/>
                <w:szCs w:val="28"/>
              </w:rPr>
              <w:t>Бұлттың қайда тұрағы?</w:t>
            </w:r>
          </w:p>
          <w:p w14:paraId="76DFE420">
            <w:pPr>
              <w:pStyle w:val="16"/>
              <w:rPr>
                <w:bCs/>
                <w:sz w:val="28"/>
                <w:szCs w:val="28"/>
              </w:rPr>
            </w:pPr>
            <w:r>
              <w:rPr>
                <w:bCs/>
                <w:sz w:val="28"/>
                <w:szCs w:val="28"/>
              </w:rPr>
              <w:t>Біле алмадым мұны әлі.</w:t>
            </w:r>
          </w:p>
          <w:p w14:paraId="379C85AD">
            <w:pPr>
              <w:pStyle w:val="16"/>
              <w:rPr>
                <w:bCs/>
                <w:sz w:val="28"/>
                <w:szCs w:val="28"/>
              </w:rPr>
            </w:pPr>
            <w:r>
              <w:rPr>
                <w:bCs/>
                <w:sz w:val="28"/>
                <w:szCs w:val="28"/>
              </w:rPr>
              <w:t>Білерім көк аспанның,</w:t>
            </w:r>
          </w:p>
          <w:p w14:paraId="57C9FA23">
            <w:pPr>
              <w:pStyle w:val="16"/>
              <w:rPr>
                <w:bCs/>
                <w:sz w:val="28"/>
                <w:szCs w:val="28"/>
              </w:rPr>
            </w:pPr>
            <w:r>
              <w:rPr>
                <w:bCs/>
                <w:sz w:val="28"/>
                <w:szCs w:val="28"/>
              </w:rPr>
              <w:t>Бұлт-көшпелі бұлағы.</w:t>
            </w:r>
          </w:p>
          <w:p w14:paraId="7269CA9D">
            <w:pPr>
              <w:pStyle w:val="16"/>
              <w:rPr>
                <w:bCs/>
                <w:sz w:val="28"/>
                <w:szCs w:val="28"/>
              </w:rPr>
            </w:pPr>
            <w:r>
              <w:rPr>
                <w:bCs/>
                <w:sz w:val="28"/>
                <w:szCs w:val="28"/>
              </w:rPr>
              <w:t>Тәрбиеші сұрақтары.</w:t>
            </w:r>
          </w:p>
          <w:p w14:paraId="39856F9E">
            <w:pPr>
              <w:pStyle w:val="16"/>
              <w:rPr>
                <w:bCs/>
                <w:sz w:val="28"/>
                <w:szCs w:val="28"/>
              </w:rPr>
            </w:pPr>
            <w:r>
              <w:rPr>
                <w:bCs/>
                <w:sz w:val="28"/>
                <w:szCs w:val="28"/>
              </w:rPr>
              <w:t>♦</w:t>
            </w:r>
            <w:r>
              <w:rPr>
                <w:bCs/>
                <w:sz w:val="28"/>
                <w:szCs w:val="28"/>
              </w:rPr>
              <w:tab/>
            </w:r>
            <w:r>
              <w:rPr>
                <w:bCs/>
                <w:sz w:val="28"/>
                <w:szCs w:val="28"/>
              </w:rPr>
              <w:t>Бұлт дегеніміз не?</w:t>
            </w:r>
          </w:p>
          <w:p w14:paraId="2671A106">
            <w:pPr>
              <w:pStyle w:val="16"/>
              <w:rPr>
                <w:bCs/>
                <w:sz w:val="28"/>
                <w:szCs w:val="28"/>
              </w:rPr>
            </w:pPr>
            <w:r>
              <w:rPr>
                <w:bCs/>
                <w:sz w:val="28"/>
                <w:szCs w:val="28"/>
              </w:rPr>
              <w:t>♦      Бұлттардың түсі қандай болады?</w:t>
            </w:r>
          </w:p>
          <w:p w14:paraId="62775326">
            <w:pPr>
              <w:pStyle w:val="16"/>
              <w:rPr>
                <w:bCs/>
                <w:sz w:val="28"/>
                <w:szCs w:val="28"/>
              </w:rPr>
            </w:pPr>
            <w:r>
              <w:rPr>
                <w:bCs/>
                <w:sz w:val="28"/>
                <w:szCs w:val="28"/>
              </w:rPr>
              <w:t>♦</w:t>
            </w:r>
            <w:r>
              <w:rPr>
                <w:bCs/>
                <w:sz w:val="28"/>
                <w:szCs w:val="28"/>
              </w:rPr>
              <w:tab/>
            </w:r>
            <w:r>
              <w:rPr>
                <w:bCs/>
                <w:sz w:val="28"/>
                <w:szCs w:val="28"/>
              </w:rPr>
              <w:t>Бұлттар неден тұрады? (сан жетпейтін су тамшыларынан немесе мұз түйіршіктерінен.)</w:t>
            </w:r>
          </w:p>
          <w:p w14:paraId="1C4B920B">
            <w:pPr>
              <w:pStyle w:val="16"/>
              <w:rPr>
                <w:bCs/>
                <w:sz w:val="28"/>
                <w:szCs w:val="28"/>
              </w:rPr>
            </w:pPr>
            <w:r>
              <w:rPr>
                <w:bCs/>
                <w:sz w:val="28"/>
                <w:szCs w:val="28"/>
              </w:rPr>
              <w:t>♦ бұлттардың қандай түрлерін білесіңдер? (түйдек бұлттар, шарбы бұлттар, қат-қабат бұлттар, түнерген найзағайлы бұлттар)</w:t>
            </w:r>
          </w:p>
          <w:p w14:paraId="05D8B0C7">
            <w:pPr>
              <w:pStyle w:val="16"/>
              <w:rPr>
                <w:bCs/>
                <w:sz w:val="28"/>
                <w:szCs w:val="28"/>
              </w:rPr>
            </w:pPr>
            <w:r>
              <w:rPr>
                <w:bCs/>
                <w:sz w:val="28"/>
                <w:szCs w:val="28"/>
              </w:rPr>
              <w:t xml:space="preserve">♦  Неге түйдек бұлттар дейміз? (олар аспанда түйдек-түйдек болып тұрады) </w:t>
            </w:r>
          </w:p>
          <w:p w14:paraId="1DD67CCF">
            <w:pPr>
              <w:pStyle w:val="16"/>
              <w:rPr>
                <w:bCs/>
                <w:sz w:val="28"/>
                <w:szCs w:val="28"/>
              </w:rPr>
            </w:pPr>
            <w:r>
              <w:rPr>
                <w:bCs/>
                <w:sz w:val="28"/>
                <w:szCs w:val="28"/>
              </w:rPr>
              <w:t>♦  Шарбы бұлттар неге ұқсады? (ақ ұлпаға, мамыққа, жақсылап аңғарып қарасаң олардан таныс бейнелерді көруге болады)</w:t>
            </w:r>
          </w:p>
          <w:p w14:paraId="56E0BE91">
            <w:pPr>
              <w:pStyle w:val="16"/>
              <w:rPr>
                <w:bCs/>
                <w:sz w:val="28"/>
                <w:szCs w:val="28"/>
              </w:rPr>
            </w:pPr>
            <w:r>
              <w:rPr>
                <w:bCs/>
                <w:sz w:val="28"/>
                <w:szCs w:val="28"/>
              </w:rPr>
              <w:t xml:space="preserve">♦  Ең үлкен бұлттар қай бұлттар? (түнерген найзағайлы бұлттар) </w:t>
            </w:r>
          </w:p>
          <w:p w14:paraId="37C9588B">
            <w:pPr>
              <w:pStyle w:val="16"/>
              <w:rPr>
                <w:bCs/>
                <w:sz w:val="28"/>
                <w:szCs w:val="28"/>
              </w:rPr>
            </w:pPr>
            <w:r>
              <w:rPr>
                <w:bCs/>
                <w:sz w:val="28"/>
                <w:szCs w:val="28"/>
              </w:rPr>
              <w:t xml:space="preserve">♦   Қандай бұлттар жаңбыр әкеледі? (түйдек бұлттар, түнерген бұлттар) </w:t>
            </w:r>
          </w:p>
          <w:p w14:paraId="05E7D3EB">
            <w:pPr>
              <w:pStyle w:val="16"/>
              <w:rPr>
                <w:bCs/>
                <w:sz w:val="28"/>
                <w:szCs w:val="28"/>
              </w:rPr>
            </w:pPr>
            <w:r>
              <w:rPr>
                <w:bCs/>
                <w:sz w:val="28"/>
                <w:szCs w:val="28"/>
              </w:rPr>
              <w:t>♦</w:t>
            </w:r>
            <w:r>
              <w:rPr>
                <w:bCs/>
                <w:sz w:val="28"/>
                <w:szCs w:val="28"/>
              </w:rPr>
              <w:tab/>
            </w:r>
            <w:r>
              <w:rPr>
                <w:bCs/>
                <w:sz w:val="28"/>
                <w:szCs w:val="28"/>
              </w:rPr>
              <w:t xml:space="preserve">Бұлттар неліктен аспанда жүреді? (оларды жел қуады) </w:t>
            </w:r>
          </w:p>
          <w:p w14:paraId="59E7C4B5">
            <w:pPr>
              <w:pStyle w:val="16"/>
              <w:rPr>
                <w:bCs/>
                <w:sz w:val="28"/>
                <w:szCs w:val="28"/>
              </w:rPr>
            </w:pPr>
            <w:r>
              <w:rPr>
                <w:bCs/>
                <w:sz w:val="28"/>
                <w:szCs w:val="28"/>
              </w:rPr>
              <w:t>Зерттеу жұмысы</w:t>
            </w:r>
          </w:p>
          <w:p w14:paraId="359A31ED">
            <w:pPr>
              <w:pStyle w:val="16"/>
              <w:rPr>
                <w:bCs/>
                <w:sz w:val="28"/>
                <w:szCs w:val="28"/>
              </w:rPr>
            </w:pPr>
            <w:r>
              <w:rPr>
                <w:bCs/>
                <w:sz w:val="28"/>
                <w:szCs w:val="28"/>
              </w:rPr>
              <w:t>Аспандағы  қандай бұлттар  екенін анықтау.</w:t>
            </w:r>
          </w:p>
          <w:p w14:paraId="56841942">
            <w:pPr>
              <w:pStyle w:val="16"/>
              <w:rPr>
                <w:bCs/>
                <w:sz w:val="28"/>
                <w:szCs w:val="28"/>
              </w:rPr>
            </w:pPr>
            <w:r>
              <w:rPr>
                <w:bCs/>
                <w:sz w:val="28"/>
                <w:szCs w:val="28"/>
              </w:rPr>
              <w:t xml:space="preserve"> Бір нәрсеге (өлі және тірі табиғатқа жататын) ұқсайтын бұлттарды табу. </w:t>
            </w:r>
          </w:p>
          <w:p w14:paraId="2AD1899A">
            <w:pPr>
              <w:pStyle w:val="16"/>
              <w:rPr>
                <w:bCs/>
                <w:sz w:val="28"/>
                <w:szCs w:val="28"/>
              </w:rPr>
            </w:pPr>
            <w:r>
              <w:rPr>
                <w:bCs/>
                <w:sz w:val="28"/>
                <w:szCs w:val="28"/>
              </w:rPr>
              <w:t>Еңбек.</w:t>
            </w:r>
          </w:p>
          <w:p w14:paraId="37C78B27">
            <w:pPr>
              <w:pStyle w:val="16"/>
              <w:rPr>
                <w:bCs/>
                <w:sz w:val="28"/>
                <w:szCs w:val="28"/>
              </w:rPr>
            </w:pPr>
            <w:r>
              <w:rPr>
                <w:bCs/>
                <w:sz w:val="28"/>
                <w:szCs w:val="28"/>
              </w:rPr>
              <w:t xml:space="preserve">Алаңды егу жұмыстарына дайындау; қоқыстарды жинау, сыпыру.  </w:t>
            </w:r>
          </w:p>
          <w:p w14:paraId="02679C0A">
            <w:pPr>
              <w:pStyle w:val="16"/>
              <w:rPr>
                <w:bCs/>
                <w:sz w:val="28"/>
                <w:szCs w:val="28"/>
              </w:rPr>
            </w:pPr>
            <w:r>
              <w:rPr>
                <w:bCs/>
                <w:sz w:val="28"/>
                <w:szCs w:val="28"/>
              </w:rPr>
              <w:t xml:space="preserve">Мақсаты: бірлесе жұмыс істеуге деген ынталарын қалыптастыру.. </w:t>
            </w:r>
          </w:p>
          <w:p w14:paraId="5FBBB3AC">
            <w:pPr>
              <w:pStyle w:val="16"/>
              <w:rPr>
                <w:bCs/>
                <w:sz w:val="28"/>
                <w:szCs w:val="28"/>
              </w:rPr>
            </w:pPr>
            <w:r>
              <w:rPr>
                <w:bCs/>
                <w:sz w:val="28"/>
                <w:szCs w:val="28"/>
              </w:rPr>
              <w:t>Қимылды ойын  «Қасқыр қақпан».</w:t>
            </w:r>
          </w:p>
          <w:p w14:paraId="7156271A">
            <w:pPr>
              <w:pStyle w:val="16"/>
              <w:rPr>
                <w:bCs/>
                <w:sz w:val="28"/>
                <w:szCs w:val="28"/>
              </w:rPr>
            </w:pPr>
            <w:r>
              <w:rPr>
                <w:bCs/>
                <w:sz w:val="28"/>
                <w:szCs w:val="28"/>
              </w:rPr>
              <w:t xml:space="preserve">Мақсаты: ойын ережесін түсініп, шартын сақтап ойнауға, ептілікке, алғырлыққа баулу. </w:t>
            </w:r>
          </w:p>
          <w:p w14:paraId="01FAD6E9">
            <w:pPr>
              <w:pStyle w:val="16"/>
              <w:rPr>
                <w:bCs/>
                <w:sz w:val="28"/>
                <w:szCs w:val="28"/>
              </w:rPr>
            </w:pPr>
            <w:r>
              <w:rPr>
                <w:bCs/>
                <w:sz w:val="28"/>
                <w:szCs w:val="28"/>
              </w:rPr>
              <w:t xml:space="preserve">Жеке жұмыс </w:t>
            </w:r>
          </w:p>
          <w:p w14:paraId="79701BCC">
            <w:pPr>
              <w:pStyle w:val="16"/>
              <w:rPr>
                <w:bCs/>
                <w:sz w:val="28"/>
                <w:szCs w:val="28"/>
              </w:rPr>
            </w:pPr>
            <w:r>
              <w:rPr>
                <w:bCs/>
                <w:sz w:val="28"/>
                <w:szCs w:val="28"/>
              </w:rPr>
              <w:t>Математикалық жаттығулар.</w:t>
            </w:r>
          </w:p>
          <w:p w14:paraId="30CC8BE6">
            <w:pPr>
              <w:pStyle w:val="16"/>
              <w:rPr>
                <w:bCs/>
                <w:sz w:val="28"/>
                <w:szCs w:val="28"/>
              </w:rPr>
            </w:pPr>
            <w:r>
              <w:rPr>
                <w:bCs/>
                <w:sz w:val="28"/>
                <w:szCs w:val="28"/>
              </w:rPr>
              <w:t>Мақсаты: тақ және жұп сандарды санай білу дағдыларын жетілдіру.</w:t>
            </w:r>
          </w:p>
          <w:p w14:paraId="146DFC72">
            <w:pPr>
              <w:pStyle w:val="16"/>
              <w:rPr>
                <w:bCs/>
                <w:sz w:val="28"/>
                <w:szCs w:val="28"/>
              </w:rPr>
            </w:pPr>
            <w:r>
              <w:rPr>
                <w:bCs/>
                <w:sz w:val="28"/>
                <w:szCs w:val="28"/>
              </w:rPr>
              <w:t>Халық болжамы. Ерте көктемде найзағай ойнап, күн күркіремесе, жаз құрғақ болады.</w:t>
            </w:r>
          </w:p>
          <w:p w14:paraId="78EB2183">
            <w:pPr>
              <w:pStyle w:val="16"/>
              <w:rPr>
                <w:bCs/>
                <w:sz w:val="28"/>
                <w:szCs w:val="28"/>
              </w:rPr>
            </w:pPr>
          </w:p>
        </w:tc>
        <w:tc>
          <w:tcPr>
            <w:tcW w:w="1701" w:type="dxa"/>
          </w:tcPr>
          <w:p w14:paraId="3F31F4DE">
            <w:pPr>
              <w:pStyle w:val="16"/>
              <w:rPr>
                <w:sz w:val="28"/>
                <w:szCs w:val="28"/>
              </w:rPr>
            </w:pPr>
            <w:r>
              <w:rPr>
                <w:sz w:val="28"/>
                <w:szCs w:val="28"/>
              </w:rPr>
              <w:t xml:space="preserve">Желді бақылау </w:t>
            </w:r>
          </w:p>
          <w:p w14:paraId="5C2F07E8">
            <w:pPr>
              <w:pStyle w:val="16"/>
              <w:rPr>
                <w:sz w:val="28"/>
                <w:szCs w:val="28"/>
              </w:rPr>
            </w:pPr>
            <w:r>
              <w:rPr>
                <w:sz w:val="28"/>
                <w:szCs w:val="28"/>
              </w:rPr>
              <w:t xml:space="preserve">Мақсаты: </w:t>
            </w:r>
          </w:p>
          <w:p w14:paraId="0548E71B">
            <w:pPr>
              <w:pStyle w:val="16"/>
              <w:rPr>
                <w:sz w:val="28"/>
                <w:szCs w:val="28"/>
              </w:rPr>
            </w:pPr>
            <w:r>
              <w:rPr>
                <w:sz w:val="28"/>
                <w:szCs w:val="28"/>
              </w:rPr>
              <w:t>- жел туралы түсініктерін бекіту;</w:t>
            </w:r>
          </w:p>
          <w:p w14:paraId="47871FD9">
            <w:pPr>
              <w:pStyle w:val="16"/>
              <w:rPr>
                <w:sz w:val="28"/>
                <w:szCs w:val="28"/>
              </w:rPr>
            </w:pPr>
            <w:r>
              <w:rPr>
                <w:sz w:val="28"/>
                <w:szCs w:val="28"/>
              </w:rPr>
              <w:t>- жел түрлерін есте сақтау.</w:t>
            </w:r>
          </w:p>
          <w:p w14:paraId="2C1D856F">
            <w:pPr>
              <w:pStyle w:val="16"/>
              <w:rPr>
                <w:sz w:val="28"/>
                <w:szCs w:val="28"/>
              </w:rPr>
            </w:pPr>
            <w:r>
              <w:rPr>
                <w:sz w:val="28"/>
                <w:szCs w:val="28"/>
              </w:rPr>
              <w:t>Бақылау барысы</w:t>
            </w:r>
          </w:p>
          <w:p w14:paraId="0126CD64">
            <w:pPr>
              <w:pStyle w:val="16"/>
              <w:rPr>
                <w:sz w:val="28"/>
                <w:szCs w:val="28"/>
              </w:rPr>
            </w:pPr>
            <w:r>
              <w:rPr>
                <w:sz w:val="28"/>
                <w:szCs w:val="28"/>
              </w:rPr>
              <w:t>Тәрбиеші балаларға жұмбақ жасырады:</w:t>
            </w:r>
          </w:p>
          <w:p w14:paraId="67D2A34E">
            <w:pPr>
              <w:pStyle w:val="16"/>
              <w:rPr>
                <w:sz w:val="28"/>
                <w:szCs w:val="28"/>
              </w:rPr>
            </w:pPr>
            <w:r>
              <w:rPr>
                <w:sz w:val="28"/>
                <w:szCs w:val="28"/>
              </w:rPr>
              <w:t xml:space="preserve">Ағаштарды шайқайды, </w:t>
            </w:r>
          </w:p>
          <w:p w14:paraId="5E11984D">
            <w:pPr>
              <w:pStyle w:val="16"/>
              <w:rPr>
                <w:sz w:val="28"/>
                <w:szCs w:val="28"/>
              </w:rPr>
            </w:pPr>
            <w:r>
              <w:rPr>
                <w:sz w:val="28"/>
                <w:szCs w:val="28"/>
              </w:rPr>
              <w:t>Көзге көрінбейді.</w:t>
            </w:r>
          </w:p>
          <w:p w14:paraId="5F1735A4">
            <w:pPr>
              <w:pStyle w:val="16"/>
              <w:rPr>
                <w:sz w:val="28"/>
                <w:szCs w:val="28"/>
              </w:rPr>
            </w:pPr>
            <w:r>
              <w:rPr>
                <w:sz w:val="28"/>
                <w:szCs w:val="28"/>
              </w:rPr>
              <w:t>Шарлағанда сай-сайды,</w:t>
            </w:r>
          </w:p>
          <w:p w14:paraId="0A2819A1">
            <w:pPr>
              <w:pStyle w:val="16"/>
              <w:rPr>
                <w:sz w:val="28"/>
                <w:szCs w:val="28"/>
              </w:rPr>
            </w:pPr>
            <w:r>
              <w:rPr>
                <w:sz w:val="28"/>
                <w:szCs w:val="28"/>
              </w:rPr>
              <w:t>Бір сәт ерінбейді. (жел)</w:t>
            </w:r>
          </w:p>
          <w:p w14:paraId="7E87E7BF">
            <w:pPr>
              <w:pStyle w:val="16"/>
              <w:rPr>
                <w:sz w:val="28"/>
                <w:szCs w:val="28"/>
              </w:rPr>
            </w:pPr>
            <w:r>
              <w:rPr>
                <w:sz w:val="28"/>
                <w:szCs w:val="28"/>
              </w:rPr>
              <w:t>Тәрбиеші балаларға айналаны бақылауға, ағаш бұтақтары қалай шайқалып тұрғанын байқауға ұсынады. Сұрақтар қояды:</w:t>
            </w:r>
          </w:p>
          <w:p w14:paraId="79400E45">
            <w:pPr>
              <w:pStyle w:val="16"/>
              <w:rPr>
                <w:sz w:val="28"/>
                <w:szCs w:val="28"/>
              </w:rPr>
            </w:pPr>
            <w:r>
              <w:rPr>
                <w:sz w:val="28"/>
                <w:szCs w:val="28"/>
              </w:rPr>
              <w:t>♦Желдің қандай түрлері болады?</w:t>
            </w:r>
          </w:p>
          <w:p w14:paraId="16831306">
            <w:pPr>
              <w:pStyle w:val="16"/>
              <w:rPr>
                <w:sz w:val="28"/>
                <w:szCs w:val="28"/>
              </w:rPr>
            </w:pPr>
            <w:r>
              <w:rPr>
                <w:sz w:val="28"/>
                <w:szCs w:val="28"/>
              </w:rPr>
              <w:t xml:space="preserve">♦Жел неге соғады? </w:t>
            </w:r>
          </w:p>
          <w:p w14:paraId="496C79DB">
            <w:pPr>
              <w:pStyle w:val="16"/>
              <w:rPr>
                <w:sz w:val="28"/>
                <w:szCs w:val="28"/>
              </w:rPr>
            </w:pPr>
            <w:r>
              <w:rPr>
                <w:sz w:val="28"/>
                <w:szCs w:val="28"/>
              </w:rPr>
              <w:t>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14:paraId="6DAD1C56">
            <w:pPr>
              <w:pStyle w:val="16"/>
              <w:rPr>
                <w:sz w:val="28"/>
                <w:szCs w:val="28"/>
              </w:rPr>
            </w:pPr>
            <w:r>
              <w:rPr>
                <w:sz w:val="28"/>
                <w:szCs w:val="28"/>
              </w:rPr>
              <w:t>♦Барынша қатты желдердің атын ата? (дауыл, құйын, бұрқасын, боран.)</w:t>
            </w:r>
          </w:p>
          <w:p w14:paraId="4EA96DCA">
            <w:pPr>
              <w:pStyle w:val="16"/>
              <w:rPr>
                <w:sz w:val="28"/>
                <w:szCs w:val="28"/>
              </w:rPr>
            </w:pPr>
            <w:r>
              <w:rPr>
                <w:sz w:val="28"/>
                <w:szCs w:val="28"/>
              </w:rPr>
              <w:t>Зерттеу жұмысы</w:t>
            </w:r>
          </w:p>
          <w:p w14:paraId="0A75882B">
            <w:pPr>
              <w:pStyle w:val="16"/>
              <w:rPr>
                <w:sz w:val="28"/>
                <w:szCs w:val="28"/>
              </w:rPr>
            </w:pPr>
            <w:r>
              <w:rPr>
                <w:sz w:val="28"/>
                <w:szCs w:val="28"/>
              </w:rPr>
              <w:t>Еңбек Гүл өсіретін (клумба) алаңды дайындау</w:t>
            </w:r>
          </w:p>
          <w:p w14:paraId="762593F2">
            <w:pPr>
              <w:pStyle w:val="16"/>
              <w:rPr>
                <w:sz w:val="28"/>
                <w:szCs w:val="28"/>
              </w:rPr>
            </w:pPr>
            <w:r>
              <w:rPr>
                <w:sz w:val="28"/>
                <w:szCs w:val="28"/>
              </w:rPr>
              <w:t xml:space="preserve">Мақсаты: бірлесе жұмыс істей білу дағдыларын бекіту, жұмысты бар ынтасымен орындау. </w:t>
            </w:r>
          </w:p>
          <w:p w14:paraId="2EBEF147">
            <w:pPr>
              <w:pStyle w:val="16"/>
              <w:rPr>
                <w:sz w:val="28"/>
                <w:szCs w:val="28"/>
              </w:rPr>
            </w:pPr>
            <w:r>
              <w:rPr>
                <w:sz w:val="28"/>
                <w:szCs w:val="28"/>
              </w:rPr>
              <w:t xml:space="preserve"> Қимылды ойын «Кім жылдам?».</w:t>
            </w:r>
          </w:p>
          <w:p w14:paraId="1A96F4A3">
            <w:pPr>
              <w:pStyle w:val="16"/>
              <w:rPr>
                <w:sz w:val="28"/>
                <w:szCs w:val="28"/>
              </w:rPr>
            </w:pPr>
            <w:r>
              <w:rPr>
                <w:sz w:val="28"/>
                <w:szCs w:val="28"/>
              </w:rPr>
              <w:t xml:space="preserve">Мақсаты: жүгіруге жаттықтыру, жылдамдықтарын дамыту. </w:t>
            </w:r>
          </w:p>
          <w:p w14:paraId="05A60A51">
            <w:pPr>
              <w:pStyle w:val="16"/>
              <w:rPr>
                <w:sz w:val="28"/>
                <w:szCs w:val="28"/>
              </w:rPr>
            </w:pPr>
            <w:r>
              <w:rPr>
                <w:sz w:val="28"/>
                <w:szCs w:val="28"/>
              </w:rPr>
              <w:t xml:space="preserve">Жаттығу ойыны  Бір-біріне доп лақтыру. </w:t>
            </w:r>
          </w:p>
          <w:p w14:paraId="6D101050">
            <w:pPr>
              <w:pStyle w:val="16"/>
              <w:rPr>
                <w:sz w:val="28"/>
                <w:szCs w:val="28"/>
              </w:rPr>
            </w:pPr>
            <w:r>
              <w:rPr>
                <w:sz w:val="28"/>
                <w:szCs w:val="28"/>
              </w:rPr>
              <w:t xml:space="preserve">Мақсаты: қозғалыс координация-ларын дамыту. </w:t>
            </w:r>
          </w:p>
        </w:tc>
        <w:tc>
          <w:tcPr>
            <w:tcW w:w="2417" w:type="dxa"/>
          </w:tcPr>
          <w:p w14:paraId="22566E77">
            <w:pPr>
              <w:pStyle w:val="16"/>
              <w:rPr>
                <w:bCs/>
                <w:sz w:val="28"/>
                <w:szCs w:val="28"/>
              </w:rPr>
            </w:pPr>
            <w:r>
              <w:rPr>
                <w:bCs/>
                <w:sz w:val="28"/>
                <w:szCs w:val="28"/>
              </w:rPr>
              <w:t>Сутоғанды бақылау</w:t>
            </w:r>
          </w:p>
          <w:p w14:paraId="14558499">
            <w:pPr>
              <w:pStyle w:val="16"/>
              <w:rPr>
                <w:bCs/>
                <w:sz w:val="28"/>
                <w:szCs w:val="28"/>
              </w:rPr>
            </w:pPr>
            <w:r>
              <w:rPr>
                <w:bCs/>
                <w:sz w:val="28"/>
                <w:szCs w:val="28"/>
              </w:rPr>
              <w:t xml:space="preserve">Мақсаты: мұздың қасиеттері туралы білімдерін тиянақтау. </w:t>
            </w:r>
          </w:p>
          <w:p w14:paraId="28B8D5AF">
            <w:pPr>
              <w:pStyle w:val="16"/>
              <w:rPr>
                <w:bCs/>
                <w:sz w:val="28"/>
                <w:szCs w:val="28"/>
              </w:rPr>
            </w:pPr>
            <w:r>
              <w:rPr>
                <w:bCs/>
                <w:sz w:val="28"/>
                <w:szCs w:val="28"/>
              </w:rPr>
              <w:t>Бақылау барысы</w:t>
            </w:r>
          </w:p>
          <w:p w14:paraId="0558E0D4">
            <w:pPr>
              <w:pStyle w:val="16"/>
              <w:rPr>
                <w:bCs/>
                <w:sz w:val="28"/>
                <w:szCs w:val="28"/>
              </w:rPr>
            </w:pPr>
            <w:r>
              <w:rPr>
                <w:bCs/>
                <w:sz w:val="28"/>
                <w:szCs w:val="28"/>
              </w:rPr>
              <w:t>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Мұздар жарылып, өзендер арнасынан асқан кезде ауа температурасы кенет төмендейді.  Ал, сутоғандардағы мұздар ұзақ уақыт тұрады. Себебі онда ағыс жоқ, су қозғалмайды. Бұл жерде мұздар жарылмайды, біртіндеп ериді.</w:t>
            </w:r>
          </w:p>
          <w:p w14:paraId="4D6FCC8F">
            <w:pPr>
              <w:pStyle w:val="16"/>
              <w:rPr>
                <w:bCs/>
                <w:sz w:val="28"/>
                <w:szCs w:val="28"/>
              </w:rPr>
            </w:pPr>
            <w:r>
              <w:rPr>
                <w:bCs/>
                <w:sz w:val="28"/>
                <w:szCs w:val="28"/>
              </w:rPr>
              <w:t>Зерттеу жұмысы. Сутоғандағы мұздың қалыңдығын мұз өлшегіш құралмен өлшеу. Тоған бетіндегі мұздың еруін бақылау</w:t>
            </w:r>
          </w:p>
          <w:p w14:paraId="3B2B1784">
            <w:pPr>
              <w:pStyle w:val="16"/>
              <w:rPr>
                <w:bCs/>
                <w:sz w:val="28"/>
                <w:szCs w:val="28"/>
              </w:rPr>
            </w:pPr>
            <w:r>
              <w:rPr>
                <w:bCs/>
                <w:sz w:val="28"/>
                <w:szCs w:val="28"/>
              </w:rPr>
              <w:t xml:space="preserve">Еңбек </w:t>
            </w:r>
          </w:p>
          <w:p w14:paraId="49A50150">
            <w:pPr>
              <w:pStyle w:val="16"/>
              <w:rPr>
                <w:bCs/>
                <w:sz w:val="28"/>
                <w:szCs w:val="28"/>
              </w:rPr>
            </w:pPr>
            <w:r>
              <w:rPr>
                <w:bCs/>
                <w:sz w:val="28"/>
                <w:szCs w:val="28"/>
              </w:rPr>
              <w:t xml:space="preserve">Ауланы қоқыстан, сынған бұталардан тазалау. </w:t>
            </w:r>
          </w:p>
          <w:p w14:paraId="13819F8A">
            <w:pPr>
              <w:pStyle w:val="16"/>
              <w:rPr>
                <w:bCs/>
                <w:sz w:val="28"/>
                <w:szCs w:val="28"/>
              </w:rPr>
            </w:pPr>
            <w:r>
              <w:rPr>
                <w:bCs/>
                <w:sz w:val="28"/>
                <w:szCs w:val="28"/>
              </w:rPr>
              <w:t xml:space="preserve">Мақсаты: үлкендерге көмектесуге деген ынталарын тәрбиелеу. </w:t>
            </w:r>
          </w:p>
          <w:p w14:paraId="40329CB9">
            <w:pPr>
              <w:pStyle w:val="16"/>
              <w:rPr>
                <w:bCs/>
                <w:sz w:val="28"/>
                <w:szCs w:val="28"/>
              </w:rPr>
            </w:pPr>
            <w:r>
              <w:rPr>
                <w:bCs/>
                <w:sz w:val="28"/>
                <w:szCs w:val="28"/>
              </w:rPr>
              <w:t>Қимылды ойын «Қасқыр қақпан»</w:t>
            </w:r>
          </w:p>
          <w:p w14:paraId="30C31134">
            <w:pPr>
              <w:pStyle w:val="16"/>
              <w:rPr>
                <w:bCs/>
                <w:sz w:val="28"/>
                <w:szCs w:val="28"/>
              </w:rPr>
            </w:pPr>
            <w:r>
              <w:rPr>
                <w:bCs/>
                <w:sz w:val="28"/>
                <w:szCs w:val="28"/>
              </w:rPr>
              <w:t xml:space="preserve"> Мақсаты:</w:t>
            </w:r>
          </w:p>
          <w:p w14:paraId="331031EE">
            <w:pPr>
              <w:pStyle w:val="16"/>
              <w:rPr>
                <w:bCs/>
                <w:sz w:val="28"/>
                <w:szCs w:val="28"/>
              </w:rPr>
            </w:pPr>
            <w:r>
              <w:rPr>
                <w:bCs/>
                <w:sz w:val="28"/>
                <w:szCs w:val="28"/>
              </w:rPr>
              <w:t>—</w:t>
            </w:r>
            <w:r>
              <w:rPr>
                <w:bCs/>
                <w:sz w:val="28"/>
                <w:szCs w:val="28"/>
              </w:rPr>
              <w:tab/>
            </w:r>
            <w:r>
              <w:rPr>
                <w:bCs/>
                <w:sz w:val="28"/>
                <w:szCs w:val="28"/>
              </w:rPr>
              <w:t>белгі бойынша әрекет етуге үйрету;</w:t>
            </w:r>
          </w:p>
          <w:p w14:paraId="1C81FF88">
            <w:pPr>
              <w:pStyle w:val="16"/>
              <w:rPr>
                <w:bCs/>
                <w:sz w:val="28"/>
                <w:szCs w:val="28"/>
              </w:rPr>
            </w:pPr>
            <w:r>
              <w:rPr>
                <w:bCs/>
                <w:sz w:val="28"/>
                <w:szCs w:val="28"/>
              </w:rPr>
              <w:t>—</w:t>
            </w:r>
            <w:r>
              <w:rPr>
                <w:bCs/>
                <w:sz w:val="28"/>
                <w:szCs w:val="28"/>
              </w:rPr>
              <w:tab/>
            </w:r>
            <w:r>
              <w:rPr>
                <w:bCs/>
                <w:sz w:val="28"/>
                <w:szCs w:val="28"/>
              </w:rPr>
              <w:t>ойын шартын сақтап ойнауға баулу;</w:t>
            </w:r>
          </w:p>
          <w:p w14:paraId="21C8F4F1">
            <w:pPr>
              <w:pStyle w:val="16"/>
              <w:rPr>
                <w:bCs/>
                <w:sz w:val="28"/>
                <w:szCs w:val="28"/>
              </w:rPr>
            </w:pPr>
          </w:p>
          <w:p w14:paraId="64B6E8F8">
            <w:pPr>
              <w:pStyle w:val="16"/>
              <w:rPr>
                <w:bCs/>
                <w:sz w:val="28"/>
                <w:szCs w:val="28"/>
              </w:rPr>
            </w:pPr>
            <w:r>
              <w:rPr>
                <w:bCs/>
                <w:sz w:val="28"/>
                <w:szCs w:val="28"/>
              </w:rPr>
              <w:t>Жаттығу ойыны</w:t>
            </w:r>
          </w:p>
          <w:p w14:paraId="56AE18AC">
            <w:pPr>
              <w:pStyle w:val="16"/>
              <w:rPr>
                <w:bCs/>
                <w:sz w:val="28"/>
                <w:szCs w:val="28"/>
              </w:rPr>
            </w:pPr>
            <w:r>
              <w:rPr>
                <w:bCs/>
                <w:sz w:val="28"/>
                <w:szCs w:val="28"/>
              </w:rPr>
              <w:t>Ұзындыққа секіру.</w:t>
            </w:r>
          </w:p>
          <w:p w14:paraId="7C8907CC">
            <w:pPr>
              <w:pStyle w:val="16"/>
              <w:rPr>
                <w:bCs/>
                <w:sz w:val="28"/>
                <w:szCs w:val="28"/>
              </w:rPr>
            </w:pPr>
            <w:r>
              <w:rPr>
                <w:bCs/>
                <w:sz w:val="28"/>
                <w:szCs w:val="28"/>
              </w:rPr>
              <w:t>Мақсаты: ұзындыққа секіруге жаттықтыру.</w:t>
            </w:r>
          </w:p>
        </w:tc>
        <w:tc>
          <w:tcPr>
            <w:tcW w:w="2692" w:type="dxa"/>
          </w:tcPr>
          <w:p w14:paraId="22737094">
            <w:pPr>
              <w:spacing w:after="0"/>
              <w:rPr>
                <w:rFonts w:ascii="Times New Roman" w:hAnsi="Times New Roman" w:cs="Times New Roman"/>
                <w:sz w:val="28"/>
                <w:szCs w:val="28"/>
                <w:lang w:val="kk-KZ"/>
              </w:rPr>
            </w:pPr>
            <w:r>
              <w:rPr>
                <w:rFonts w:ascii="Times New Roman" w:hAnsi="Times New Roman" w:cs="Times New Roman"/>
                <w:sz w:val="28"/>
                <w:szCs w:val="28"/>
                <w:lang w:val="kk-KZ"/>
              </w:rPr>
              <w:t>Топырақты бақылау</w:t>
            </w:r>
          </w:p>
          <w:p w14:paraId="39933618">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Мақсаты: торф топырағының қыртысымен таныстыру  . </w:t>
            </w:r>
          </w:p>
          <w:p w14:paraId="2D448F69">
            <w:pPr>
              <w:spacing w:after="0"/>
              <w:rPr>
                <w:rFonts w:ascii="Times New Roman" w:hAnsi="Times New Roman" w:cs="Times New Roman"/>
                <w:sz w:val="28"/>
                <w:szCs w:val="28"/>
                <w:lang w:val="kk-KZ"/>
              </w:rPr>
            </w:pPr>
            <w:r>
              <w:rPr>
                <w:rFonts w:ascii="Times New Roman" w:hAnsi="Times New Roman" w:cs="Times New Roman"/>
                <w:sz w:val="28"/>
                <w:szCs w:val="28"/>
                <w:lang w:val="kk-KZ"/>
              </w:rPr>
              <w:t>Бақылау барысы</w:t>
            </w:r>
          </w:p>
          <w:p w14:paraId="5925A39D">
            <w:pPr>
              <w:spacing w:after="0"/>
              <w:rPr>
                <w:rFonts w:ascii="Times New Roman" w:hAnsi="Times New Roman" w:cs="Times New Roman"/>
                <w:sz w:val="28"/>
                <w:szCs w:val="28"/>
                <w:lang w:val="kk-KZ"/>
              </w:rPr>
            </w:pPr>
            <w:r>
              <w:rPr>
                <w:rFonts w:ascii="Times New Roman" w:hAnsi="Times New Roman" w:cs="Times New Roman"/>
                <w:sz w:val="28"/>
                <w:szCs w:val="28"/>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14:paraId="49D17F53">
            <w:pPr>
              <w:spacing w:after="0"/>
              <w:rPr>
                <w:rFonts w:ascii="Times New Roman" w:hAnsi="Times New Roman" w:cs="Times New Roman"/>
                <w:sz w:val="28"/>
                <w:szCs w:val="28"/>
                <w:lang w:val="kk-KZ"/>
              </w:rPr>
            </w:pPr>
            <w:r>
              <w:rPr>
                <w:rFonts w:ascii="Times New Roman" w:hAnsi="Times New Roman" w:cs="Times New Roman"/>
                <w:sz w:val="28"/>
                <w:szCs w:val="28"/>
                <w:lang w:val="kk-KZ"/>
              </w:rPr>
              <w:t>Зерттеу жұмысы</w:t>
            </w:r>
          </w:p>
          <w:p w14:paraId="1B5E0499">
            <w:pPr>
              <w:spacing w:after="0"/>
              <w:rPr>
                <w:rFonts w:ascii="Times New Roman" w:hAnsi="Times New Roman" w:cs="Times New Roman"/>
                <w:sz w:val="28"/>
                <w:szCs w:val="28"/>
                <w:lang w:val="kk-KZ"/>
              </w:rPr>
            </w:pPr>
            <w:r>
              <w:rPr>
                <w:rFonts w:ascii="Times New Roman" w:hAnsi="Times New Roman" w:cs="Times New Roman"/>
                <w:sz w:val="28"/>
                <w:szCs w:val="28"/>
                <w:lang w:val="kk-KZ"/>
              </w:rPr>
              <w:t>Торфтың құрғақ және ылғал  кесектерін салыстыру.</w:t>
            </w:r>
          </w:p>
          <w:p w14:paraId="6AAA3117">
            <w:pPr>
              <w:spacing w:after="0"/>
              <w:rPr>
                <w:rFonts w:ascii="Times New Roman" w:hAnsi="Times New Roman" w:cs="Times New Roman"/>
                <w:sz w:val="28"/>
                <w:szCs w:val="28"/>
                <w:lang w:val="kk-KZ"/>
              </w:rPr>
            </w:pPr>
            <w:r>
              <w:rPr>
                <w:rFonts w:ascii="Times New Roman" w:hAnsi="Times New Roman" w:cs="Times New Roman"/>
                <w:sz w:val="28"/>
                <w:szCs w:val="28"/>
                <w:lang w:val="kk-KZ"/>
              </w:rPr>
              <w:t>Құммен торфты салыстыру;</w:t>
            </w:r>
          </w:p>
          <w:p w14:paraId="31982E20">
            <w:pPr>
              <w:spacing w:after="0"/>
              <w:rPr>
                <w:rFonts w:ascii="Times New Roman" w:hAnsi="Times New Roman" w:cs="Times New Roman"/>
                <w:sz w:val="28"/>
                <w:szCs w:val="28"/>
                <w:lang w:val="kk-KZ"/>
              </w:rPr>
            </w:pPr>
            <w:r>
              <w:rPr>
                <w:rFonts w:ascii="Times New Roman" w:hAnsi="Times New Roman" w:cs="Times New Roman"/>
                <w:sz w:val="28"/>
                <w:szCs w:val="28"/>
                <w:lang w:val="kk-KZ"/>
              </w:rPr>
              <w:t>Жер қыртысы қай жерде тез кебеді.</w:t>
            </w:r>
          </w:p>
          <w:p w14:paraId="24DB210C">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Еңбек </w:t>
            </w:r>
          </w:p>
          <w:p w14:paraId="334B09D3">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Ағаш түптері мен атызға торф тасу. </w:t>
            </w:r>
          </w:p>
          <w:p w14:paraId="08A27C93">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Мақсаты: торфтың пайдалы қасиеттері туралы білімдерін тиянақтау. </w:t>
            </w:r>
          </w:p>
          <w:p w14:paraId="3EB3EA5A">
            <w:pPr>
              <w:spacing w:after="0"/>
              <w:rPr>
                <w:rFonts w:ascii="Times New Roman" w:hAnsi="Times New Roman" w:cs="Times New Roman"/>
                <w:sz w:val="28"/>
                <w:szCs w:val="28"/>
                <w:lang w:val="kk-KZ"/>
              </w:rPr>
            </w:pPr>
            <w:r>
              <w:rPr>
                <w:rFonts w:ascii="Times New Roman" w:hAnsi="Times New Roman" w:cs="Times New Roman"/>
                <w:sz w:val="28"/>
                <w:szCs w:val="28"/>
                <w:lang w:val="kk-KZ"/>
              </w:rPr>
              <w:t>Қимылды ойын</w:t>
            </w:r>
          </w:p>
          <w:p w14:paraId="7121C6A8">
            <w:pPr>
              <w:spacing w:after="0"/>
              <w:rPr>
                <w:rFonts w:ascii="Times New Roman" w:hAnsi="Times New Roman" w:cs="Times New Roman"/>
                <w:sz w:val="28"/>
                <w:szCs w:val="28"/>
                <w:lang w:val="kk-KZ"/>
              </w:rPr>
            </w:pPr>
            <w:r>
              <w:rPr>
                <w:rFonts w:ascii="Times New Roman" w:hAnsi="Times New Roman" w:cs="Times New Roman"/>
                <w:sz w:val="28"/>
                <w:szCs w:val="28"/>
                <w:lang w:val="kk-KZ"/>
              </w:rPr>
              <w:t>«Аққу-қаздар».</w:t>
            </w:r>
          </w:p>
          <w:p w14:paraId="2AF870FC">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Мақсаты: берілген кеңістікте белгі бойынша қашқандарды қуып жету, ойын шартын сақтау. </w:t>
            </w:r>
          </w:p>
          <w:p w14:paraId="0AAF9CA8">
            <w:pPr>
              <w:spacing w:after="0"/>
              <w:rPr>
                <w:rFonts w:ascii="Times New Roman" w:hAnsi="Times New Roman" w:cs="Times New Roman"/>
                <w:sz w:val="28"/>
                <w:szCs w:val="28"/>
                <w:lang w:val="kk-KZ"/>
              </w:rPr>
            </w:pPr>
            <w:r>
              <w:rPr>
                <w:rFonts w:ascii="Times New Roman" w:hAnsi="Times New Roman" w:cs="Times New Roman"/>
                <w:sz w:val="28"/>
                <w:szCs w:val="28"/>
                <w:lang w:val="kk-KZ"/>
              </w:rPr>
              <w:t>Жаттығу ойыны</w:t>
            </w:r>
          </w:p>
          <w:p w14:paraId="6853C250">
            <w:pPr>
              <w:spacing w:after="0"/>
              <w:rPr>
                <w:rFonts w:ascii="Times New Roman" w:hAnsi="Times New Roman" w:cs="Times New Roman"/>
                <w:sz w:val="28"/>
                <w:szCs w:val="28"/>
                <w:lang w:val="kk-KZ"/>
              </w:rPr>
            </w:pPr>
            <w:r>
              <w:rPr>
                <w:rFonts w:ascii="Times New Roman" w:hAnsi="Times New Roman" w:cs="Times New Roman"/>
                <w:sz w:val="28"/>
                <w:szCs w:val="28"/>
                <w:lang w:val="kk-KZ"/>
              </w:rPr>
              <w:t>Секіргіш жіппен жаттығу ойындары.</w:t>
            </w:r>
          </w:p>
          <w:p w14:paraId="07CA6560">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Мақсаты: секіргіш жіпті алға, кері айналдыра отырып секіруге үйрету. </w:t>
            </w:r>
          </w:p>
          <w:p w14:paraId="1168B645">
            <w:pPr>
              <w:spacing w:after="0"/>
              <w:rPr>
                <w:rFonts w:ascii="Times New Roman" w:hAnsi="Times New Roman" w:cs="Times New Roman"/>
                <w:sz w:val="28"/>
                <w:szCs w:val="28"/>
                <w:lang w:val="kk-KZ"/>
              </w:rPr>
            </w:pPr>
          </w:p>
          <w:p w14:paraId="1D38ECAF">
            <w:pPr>
              <w:spacing w:after="0"/>
              <w:rPr>
                <w:rFonts w:ascii="Times New Roman" w:hAnsi="Times New Roman" w:cs="Times New Roman"/>
                <w:sz w:val="28"/>
                <w:szCs w:val="28"/>
                <w:lang w:val="kk-KZ"/>
              </w:rPr>
            </w:pPr>
            <w:r>
              <w:rPr>
                <w:rFonts w:ascii="Times New Roman" w:hAnsi="Times New Roman" w:cs="Times New Roman"/>
                <w:sz w:val="28"/>
                <w:szCs w:val="28"/>
                <w:lang w:val="kk-KZ"/>
              </w:rPr>
              <w:t>Мақал-мәтел: Жері байдың-елі бай.</w:t>
            </w:r>
          </w:p>
          <w:p w14:paraId="72CA9838">
            <w:pPr>
              <w:spacing w:after="0"/>
              <w:rPr>
                <w:rFonts w:ascii="Times New Roman" w:hAnsi="Times New Roman" w:cs="Times New Roman"/>
                <w:sz w:val="28"/>
                <w:szCs w:val="28"/>
                <w:lang w:val="kk-KZ"/>
              </w:rPr>
            </w:pPr>
            <w:r>
              <w:rPr>
                <w:rFonts w:ascii="Times New Roman" w:hAnsi="Times New Roman" w:cs="Times New Roman"/>
                <w:sz w:val="28"/>
                <w:szCs w:val="28"/>
                <w:lang w:val="kk-KZ"/>
              </w:rPr>
              <w:t>Қара жерге де, қамқорлық керек.</w:t>
            </w:r>
          </w:p>
        </w:tc>
        <w:tc>
          <w:tcPr>
            <w:tcW w:w="2420" w:type="dxa"/>
            <w:tcBorders>
              <w:top w:val="single" w:color="000000" w:sz="4" w:space="0"/>
              <w:left w:val="single" w:color="000000" w:sz="4" w:space="0"/>
              <w:bottom w:val="single" w:color="000000" w:sz="4" w:space="0"/>
              <w:right w:val="single" w:color="000000" w:sz="4" w:space="0"/>
            </w:tcBorders>
          </w:tcPr>
          <w:p w14:paraId="5757BC14">
            <w:pPr>
              <w:spacing w:after="0"/>
              <w:rPr>
                <w:rFonts w:ascii="Times New Roman" w:hAnsi="Times New Roman" w:cs="Times New Roman"/>
                <w:sz w:val="28"/>
                <w:szCs w:val="28"/>
                <w:lang w:val="kk-KZ"/>
              </w:rPr>
            </w:pPr>
            <w:r>
              <w:rPr>
                <w:rFonts w:ascii="Times New Roman" w:hAnsi="Times New Roman" w:cs="Times New Roman"/>
                <w:sz w:val="28"/>
                <w:szCs w:val="28"/>
                <w:lang w:val="kk-KZ"/>
              </w:rPr>
              <w:t>Бақылау: Балапанды бақылау. Балаларды балапанды қорғауға, оларға аяушылық, қамқорлық сезімдерін ояту.</w:t>
            </w:r>
          </w:p>
          <w:p w14:paraId="2AFF9718">
            <w:pPr>
              <w:spacing w:after="0"/>
              <w:rPr>
                <w:rFonts w:ascii="Times New Roman" w:hAnsi="Times New Roman" w:cs="Times New Roman"/>
                <w:sz w:val="28"/>
                <w:szCs w:val="28"/>
                <w:lang w:val="kk-KZ"/>
              </w:rPr>
            </w:pPr>
            <w:r>
              <w:rPr>
                <w:rFonts w:ascii="Times New Roman" w:hAnsi="Times New Roman" w:cs="Times New Roman"/>
                <w:sz w:val="28"/>
                <w:szCs w:val="28"/>
                <w:lang w:val="kk-KZ"/>
              </w:rPr>
              <w:t>Үлескедегі еңбек: балабақша ауласындағы бұта қалдықтарын жинау. Балаларды еңбексүйгіштікке, тазалыққа, ұқыптылыққа тәрбиелеу.</w:t>
            </w:r>
          </w:p>
          <w:p w14:paraId="24D18B11">
            <w:pPr>
              <w:spacing w:after="0"/>
              <w:rPr>
                <w:rFonts w:ascii="Times New Roman" w:hAnsi="Times New Roman" w:cs="Times New Roman"/>
                <w:sz w:val="28"/>
                <w:szCs w:val="28"/>
                <w:lang w:val="kk-KZ"/>
              </w:rPr>
            </w:pPr>
            <w:r>
              <w:rPr>
                <w:rFonts w:ascii="Times New Roman" w:hAnsi="Times New Roman" w:cs="Times New Roman"/>
                <w:sz w:val="28"/>
                <w:szCs w:val="28"/>
                <w:lang w:val="kk-KZ"/>
              </w:rPr>
              <w:t>Қимылды ойын: «Ормандағы аю».</w:t>
            </w:r>
          </w:p>
          <w:p w14:paraId="4ECED21F">
            <w:pPr>
              <w:spacing w:after="0"/>
              <w:rPr>
                <w:rFonts w:ascii="Times New Roman" w:hAnsi="Times New Roman" w:cs="Times New Roman"/>
                <w:sz w:val="28"/>
                <w:szCs w:val="28"/>
                <w:lang w:val="kk-KZ"/>
              </w:rPr>
            </w:pPr>
            <w:r>
              <w:rPr>
                <w:rFonts w:ascii="Times New Roman" w:hAnsi="Times New Roman" w:cs="Times New Roman"/>
                <w:sz w:val="28"/>
                <w:szCs w:val="28"/>
                <w:lang w:val="kk-KZ"/>
              </w:rPr>
              <w:t>Мақсаты: Ептілікке, шапшаңдыққа баулу.</w:t>
            </w:r>
          </w:p>
          <w:p w14:paraId="35522FEA">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Жеке жұмыс: Жаңылтпаш жаттау: дыбыстарды сөз ішінде дұрыс қолдану, сөздік қорын дамыту.</w:t>
            </w:r>
          </w:p>
          <w:p w14:paraId="1FD1F9E0">
            <w:pPr>
              <w:spacing w:after="0"/>
              <w:rPr>
                <w:rFonts w:ascii="Times New Roman" w:hAnsi="Times New Roman" w:cs="Times New Roman"/>
                <w:sz w:val="28"/>
                <w:szCs w:val="28"/>
                <w:lang w:val="kk-KZ"/>
              </w:rPr>
            </w:pPr>
            <w:r>
              <w:rPr>
                <w:rFonts w:ascii="Times New Roman" w:hAnsi="Times New Roman" w:cs="Times New Roman"/>
                <w:sz w:val="28"/>
                <w:szCs w:val="28"/>
                <w:lang w:val="kk-KZ"/>
              </w:rPr>
              <w:t>3.</w:t>
            </w:r>
            <w:r>
              <w:rPr>
                <w:rFonts w:ascii="Times New Roman" w:hAnsi="Times New Roman" w:cs="Times New Roman"/>
                <w:sz w:val="28"/>
                <w:szCs w:val="28"/>
                <w:lang w:val="kk-KZ"/>
              </w:rPr>
              <w:tab/>
            </w:r>
            <w:r>
              <w:rPr>
                <w:rFonts w:ascii="Times New Roman" w:hAnsi="Times New Roman" w:cs="Times New Roman"/>
                <w:sz w:val="28"/>
                <w:szCs w:val="28"/>
                <w:lang w:val="kk-KZ"/>
              </w:rPr>
              <w:t>Ақ, ақ</w:t>
            </w:r>
          </w:p>
          <w:p w14:paraId="7FDA193B">
            <w:pPr>
              <w:spacing w:after="0"/>
              <w:rPr>
                <w:rFonts w:ascii="Times New Roman" w:hAnsi="Times New Roman" w:cs="Times New Roman"/>
                <w:sz w:val="28"/>
                <w:szCs w:val="28"/>
                <w:lang w:val="kk-KZ"/>
              </w:rPr>
            </w:pPr>
            <w:r>
              <w:rPr>
                <w:rFonts w:ascii="Times New Roman" w:hAnsi="Times New Roman" w:cs="Times New Roman"/>
                <w:sz w:val="28"/>
                <w:szCs w:val="28"/>
                <w:lang w:val="kk-KZ"/>
              </w:rPr>
              <w:t>Секеңдейді лақ</w:t>
            </w:r>
          </w:p>
          <w:p w14:paraId="143BF7D2">
            <w:pPr>
              <w:spacing w:after="0"/>
              <w:rPr>
                <w:rFonts w:ascii="Times New Roman" w:hAnsi="Times New Roman" w:cs="Times New Roman"/>
                <w:sz w:val="28"/>
                <w:szCs w:val="28"/>
                <w:lang w:val="kk-KZ"/>
              </w:rPr>
            </w:pPr>
            <w:r>
              <w:rPr>
                <w:rFonts w:ascii="Times New Roman" w:hAnsi="Times New Roman" w:cs="Times New Roman"/>
                <w:sz w:val="28"/>
                <w:szCs w:val="28"/>
                <w:lang w:val="kk-KZ"/>
              </w:rPr>
              <w:t>4.</w:t>
            </w:r>
            <w:r>
              <w:rPr>
                <w:rFonts w:ascii="Times New Roman" w:hAnsi="Times New Roman" w:cs="Times New Roman"/>
                <w:sz w:val="28"/>
                <w:szCs w:val="28"/>
                <w:lang w:val="kk-KZ"/>
              </w:rPr>
              <w:tab/>
            </w:r>
            <w:r>
              <w:rPr>
                <w:rFonts w:ascii="Times New Roman" w:hAnsi="Times New Roman" w:cs="Times New Roman"/>
                <w:sz w:val="28"/>
                <w:szCs w:val="28"/>
                <w:lang w:val="kk-KZ"/>
              </w:rPr>
              <w:t>Аң, аң</w:t>
            </w:r>
          </w:p>
          <w:p w14:paraId="04E2995A">
            <w:pPr>
              <w:spacing w:after="0"/>
              <w:rPr>
                <w:rFonts w:ascii="Times New Roman" w:hAnsi="Times New Roman" w:cs="Times New Roman"/>
                <w:sz w:val="28"/>
                <w:szCs w:val="28"/>
                <w:lang w:val="kk-KZ"/>
              </w:rPr>
            </w:pPr>
            <w:r>
              <w:rPr>
                <w:rFonts w:ascii="Times New Roman" w:hAnsi="Times New Roman" w:cs="Times New Roman"/>
                <w:sz w:val="28"/>
                <w:szCs w:val="28"/>
                <w:lang w:val="kk-KZ"/>
              </w:rPr>
              <w:t>Аң патшасы – арыстан.</w:t>
            </w:r>
          </w:p>
          <w:p w14:paraId="0C7DC328">
            <w:pPr>
              <w:spacing w:after="0"/>
              <w:rPr>
                <w:rFonts w:ascii="Times New Roman" w:hAnsi="Times New Roman" w:cs="Times New Roman"/>
                <w:sz w:val="28"/>
                <w:szCs w:val="28"/>
                <w:lang w:val="kk-KZ"/>
              </w:rPr>
            </w:pPr>
            <w:r>
              <w:rPr>
                <w:rFonts w:ascii="Times New Roman" w:hAnsi="Times New Roman" w:cs="Times New Roman"/>
                <w:sz w:val="28"/>
                <w:szCs w:val="28"/>
                <w:lang w:val="kk-KZ"/>
              </w:rPr>
              <w:t>Өзіндік іс – әрекет: Балапанның жүрісін салу.</w:t>
            </w:r>
          </w:p>
        </w:tc>
      </w:tr>
      <w:tr w14:paraId="769BA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407" w:type="dxa"/>
            <w:tcBorders>
              <w:top w:val="single" w:color="000000" w:sz="4" w:space="0"/>
              <w:left w:val="single" w:color="000000" w:sz="4" w:space="0"/>
              <w:bottom w:val="single" w:color="000000" w:sz="4" w:space="0"/>
              <w:right w:val="single" w:color="000000" w:sz="4" w:space="0"/>
            </w:tcBorders>
          </w:tcPr>
          <w:p w14:paraId="6AFCC392">
            <w:pPr>
              <w:pStyle w:val="16"/>
              <w:spacing w:line="256" w:lineRule="exact"/>
              <w:rPr>
                <w:b/>
                <w:sz w:val="28"/>
                <w:szCs w:val="28"/>
              </w:rPr>
            </w:pPr>
            <w:r>
              <w:rPr>
                <w:b/>
                <w:sz w:val="28"/>
                <w:szCs w:val="28"/>
              </w:rPr>
              <w:t>Серуеннен</w:t>
            </w:r>
            <w:r>
              <w:rPr>
                <w:b/>
                <w:spacing w:val="-2"/>
                <w:sz w:val="28"/>
                <w:szCs w:val="28"/>
              </w:rPr>
              <w:t xml:space="preserve"> </w:t>
            </w:r>
            <w:r>
              <w:rPr>
                <w:b/>
                <w:sz w:val="28"/>
                <w:szCs w:val="28"/>
              </w:rPr>
              <w:t>оралу</w:t>
            </w:r>
          </w:p>
        </w:tc>
        <w:tc>
          <w:tcPr>
            <w:tcW w:w="11488" w:type="dxa"/>
            <w:gridSpan w:val="5"/>
            <w:tcBorders>
              <w:top w:val="single" w:color="000000" w:sz="4" w:space="0"/>
              <w:left w:val="single" w:color="000000" w:sz="4" w:space="0"/>
              <w:bottom w:val="single" w:color="000000" w:sz="4" w:space="0"/>
              <w:right w:val="single" w:color="000000" w:sz="4" w:space="0"/>
            </w:tcBorders>
          </w:tcPr>
          <w:p w14:paraId="21C05789">
            <w:pPr>
              <w:pStyle w:val="16"/>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17930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50826511">
            <w:pPr>
              <w:pStyle w:val="16"/>
              <w:spacing w:line="256" w:lineRule="exact"/>
              <w:rPr>
                <w:b/>
                <w:sz w:val="28"/>
                <w:szCs w:val="28"/>
              </w:rPr>
            </w:pPr>
            <w:r>
              <w:rPr>
                <w:b/>
                <w:sz w:val="28"/>
                <w:szCs w:val="28"/>
              </w:rPr>
              <w:t>Түскі</w:t>
            </w:r>
            <w:r>
              <w:rPr>
                <w:b/>
                <w:spacing w:val="-1"/>
                <w:sz w:val="28"/>
                <w:szCs w:val="28"/>
              </w:rPr>
              <w:t xml:space="preserve"> </w:t>
            </w:r>
            <w:r>
              <w:rPr>
                <w:b/>
                <w:sz w:val="28"/>
                <w:szCs w:val="28"/>
              </w:rPr>
              <w:t>ас</w:t>
            </w:r>
          </w:p>
        </w:tc>
        <w:tc>
          <w:tcPr>
            <w:tcW w:w="11488" w:type="dxa"/>
            <w:gridSpan w:val="5"/>
            <w:tcBorders>
              <w:top w:val="single" w:color="000000" w:sz="4" w:space="0"/>
              <w:left w:val="single" w:color="000000" w:sz="4" w:space="0"/>
              <w:bottom w:val="single" w:color="000000" w:sz="4" w:space="0"/>
              <w:right w:val="single" w:color="000000" w:sz="4" w:space="0"/>
            </w:tcBorders>
          </w:tcPr>
          <w:p w14:paraId="31BAD21D">
            <w:pPr>
              <w:pStyle w:val="16"/>
              <w:rPr>
                <w:sz w:val="28"/>
                <w:szCs w:val="28"/>
              </w:rPr>
            </w:pPr>
            <w:r>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16F26E36">
            <w:pPr>
              <w:pStyle w:val="16"/>
              <w:rPr>
                <w:color w:val="FF0000"/>
                <w:sz w:val="28"/>
                <w:szCs w:val="28"/>
              </w:rPr>
            </w:pPr>
            <w:r>
              <w:rPr>
                <w:sz w:val="28"/>
                <w:szCs w:val="28"/>
              </w:rPr>
              <w:t xml:space="preserve">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46700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407" w:type="dxa"/>
            <w:tcBorders>
              <w:top w:val="single" w:color="000000" w:sz="4" w:space="0"/>
              <w:left w:val="single" w:color="000000" w:sz="4" w:space="0"/>
              <w:bottom w:val="single" w:color="000000" w:sz="4" w:space="0"/>
              <w:right w:val="single" w:color="000000" w:sz="4" w:space="0"/>
            </w:tcBorders>
          </w:tcPr>
          <w:p w14:paraId="421B8535">
            <w:pPr>
              <w:pStyle w:val="16"/>
              <w:spacing w:line="261" w:lineRule="exact"/>
              <w:rPr>
                <w:b/>
                <w:sz w:val="28"/>
                <w:szCs w:val="28"/>
              </w:rPr>
            </w:pPr>
            <w:r>
              <w:rPr>
                <w:b/>
                <w:sz w:val="28"/>
                <w:szCs w:val="28"/>
              </w:rPr>
              <w:t>Күндізгі</w:t>
            </w:r>
            <w:r>
              <w:rPr>
                <w:b/>
                <w:spacing w:val="-3"/>
                <w:sz w:val="28"/>
                <w:szCs w:val="28"/>
              </w:rPr>
              <w:t xml:space="preserve"> </w:t>
            </w:r>
            <w:r>
              <w:rPr>
                <w:b/>
                <w:sz w:val="28"/>
                <w:szCs w:val="28"/>
              </w:rPr>
              <w:t>ұйқы</w:t>
            </w:r>
          </w:p>
        </w:tc>
        <w:tc>
          <w:tcPr>
            <w:tcW w:w="11488" w:type="dxa"/>
            <w:gridSpan w:val="5"/>
            <w:tcBorders>
              <w:top w:val="single" w:color="000000" w:sz="4" w:space="0"/>
              <w:left w:val="single" w:color="000000" w:sz="4" w:space="0"/>
              <w:bottom w:val="single" w:color="000000" w:sz="4" w:space="0"/>
              <w:right w:val="single" w:color="000000" w:sz="4" w:space="0"/>
            </w:tcBorders>
          </w:tcPr>
          <w:p w14:paraId="31F3E029">
            <w:pPr>
              <w:spacing w:after="0"/>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64E78826">
            <w:pPr>
              <w:pStyle w:val="16"/>
              <w:rPr>
                <w:sz w:val="28"/>
                <w:szCs w:val="28"/>
              </w:rPr>
            </w:pPr>
            <w:r>
              <w:rPr>
                <w:color w:val="000000"/>
                <w:sz w:val="28"/>
                <w:szCs w:val="28"/>
                <w:lang w:eastAsia="ru-RU"/>
              </w:rPr>
              <w:t xml:space="preserve">Балалардың  тыныш ұйықтауы үшін жайы баяу музыка тыңдау. </w:t>
            </w:r>
            <w:r>
              <w:rPr>
                <w:b/>
                <w:color w:val="FF0000"/>
                <w:sz w:val="28"/>
                <w:szCs w:val="28"/>
                <w:lang w:eastAsia="ru-RU"/>
              </w:rPr>
              <w:t>(Музыка)</w:t>
            </w:r>
          </w:p>
        </w:tc>
      </w:tr>
      <w:tr w14:paraId="3ACF4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407" w:type="dxa"/>
            <w:tcBorders>
              <w:top w:val="single" w:color="000000" w:sz="4" w:space="0"/>
              <w:left w:val="single" w:color="000000" w:sz="4" w:space="0"/>
              <w:bottom w:val="single" w:color="000000" w:sz="4" w:space="0"/>
              <w:right w:val="single" w:color="000000" w:sz="4" w:space="0"/>
            </w:tcBorders>
          </w:tcPr>
          <w:p w14:paraId="787BC6C2">
            <w:pPr>
              <w:pStyle w:val="16"/>
              <w:rPr>
                <w:b/>
                <w:sz w:val="28"/>
                <w:szCs w:val="28"/>
              </w:rPr>
            </w:pPr>
            <w:r>
              <w:rPr>
                <w:b/>
                <w:sz w:val="28"/>
                <w:szCs w:val="28"/>
              </w:rPr>
              <w:t>Біртіндеп ұйқыдан</w:t>
            </w:r>
            <w:r>
              <w:rPr>
                <w:b/>
                <w:spacing w:val="-57"/>
                <w:sz w:val="28"/>
                <w:szCs w:val="28"/>
              </w:rPr>
              <w:t xml:space="preserve"> </w:t>
            </w:r>
            <w:r>
              <w:rPr>
                <w:b/>
                <w:sz w:val="28"/>
                <w:szCs w:val="28"/>
              </w:rPr>
              <w:t>ояту,</w:t>
            </w:r>
          </w:p>
          <w:p w14:paraId="518925D8">
            <w:pPr>
              <w:pStyle w:val="16"/>
              <w:spacing w:line="264" w:lineRule="exact"/>
              <w:rPr>
                <w:b/>
                <w:sz w:val="28"/>
                <w:szCs w:val="28"/>
              </w:rPr>
            </w:pPr>
            <w:r>
              <w:rPr>
                <w:b/>
                <w:sz w:val="28"/>
                <w:szCs w:val="28"/>
              </w:rPr>
              <w:t>сауықтыру</w:t>
            </w:r>
            <w:r>
              <w:rPr>
                <w:b/>
                <w:spacing w:val="-5"/>
                <w:sz w:val="28"/>
                <w:szCs w:val="28"/>
              </w:rPr>
              <w:t xml:space="preserve"> </w:t>
            </w:r>
            <w:r>
              <w:rPr>
                <w:b/>
                <w:sz w:val="28"/>
                <w:szCs w:val="28"/>
              </w:rPr>
              <w:t>шаралары</w:t>
            </w:r>
          </w:p>
        </w:tc>
        <w:tc>
          <w:tcPr>
            <w:tcW w:w="11488" w:type="dxa"/>
            <w:gridSpan w:val="5"/>
            <w:tcBorders>
              <w:top w:val="single" w:color="000000" w:sz="4" w:space="0"/>
              <w:left w:val="single" w:color="000000" w:sz="4" w:space="0"/>
              <w:bottom w:val="single" w:color="auto" w:sz="4" w:space="0"/>
              <w:right w:val="single" w:color="000000" w:sz="4" w:space="0"/>
            </w:tcBorders>
          </w:tcPr>
          <w:p w14:paraId="2A5BB6CF">
            <w:pPr>
              <w:spacing w:after="0"/>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14:paraId="52CDFE5E">
            <w:pPr>
              <w:spacing w:after="0"/>
              <w:rPr>
                <w:rFonts w:ascii="Times New Roman" w:hAnsi="Times New Roman" w:cs="Times New Roman"/>
                <w:sz w:val="28"/>
                <w:szCs w:val="28"/>
                <w:lang w:val="kk-KZ"/>
              </w:rPr>
            </w:pPr>
            <w:r>
              <w:rPr>
                <w:rFonts w:ascii="Times New Roman" w:hAnsi="Times New Roman" w:cs="Times New Roman"/>
                <w:sz w:val="28"/>
                <w:szCs w:val="28"/>
                <w:lang w:val="kk-KZ"/>
              </w:rPr>
              <w:t>(дене жаттығулар мен белсенділігі)</w:t>
            </w:r>
          </w:p>
          <w:p w14:paraId="664A0E0B">
            <w:pPr>
              <w:spacing w:after="0"/>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p w14:paraId="35DE789E">
            <w:pPr>
              <w:spacing w:after="0"/>
              <w:rPr>
                <w:rFonts w:ascii="Times New Roman" w:hAnsi="Times New Roman" w:cs="Times New Roman"/>
                <w:sz w:val="28"/>
                <w:szCs w:val="28"/>
              </w:rPr>
            </w:pPr>
            <w:r>
              <w:rPr>
                <w:rFonts w:ascii="Times New Roman" w:hAnsi="Times New Roman"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8"/>
                <w:szCs w:val="28"/>
                <w:lang w:val="kk-KZ"/>
                <w14:textFill>
                  <w14:solidFill>
                    <w14:schemeClr w14:val="tx1"/>
                  </w14:solidFill>
                </w14:textFill>
              </w:rPr>
              <w:t xml:space="preserve"> </w:t>
            </w:r>
            <w:r>
              <w:rPr>
                <w:rFonts w:ascii="Times New Roman" w:hAnsi="Times New Roman" w:cs="Times New Roman"/>
                <w:b/>
                <w:bCs/>
                <w:color w:val="FF0000"/>
                <w:sz w:val="28"/>
                <w:szCs w:val="28"/>
              </w:rPr>
              <w:t>(мәдени-гигиеналық  дағдылар</w:t>
            </w:r>
            <w:r>
              <w:rPr>
                <w:rFonts w:ascii="Times New Roman" w:hAnsi="Times New Roman" w:cs="Times New Roman"/>
                <w:color w:val="FF0000"/>
                <w:sz w:val="28"/>
                <w:szCs w:val="28"/>
              </w:rPr>
              <w:t xml:space="preserve">).  </w:t>
            </w:r>
          </w:p>
          <w:p w14:paraId="04BB3AF6">
            <w:pPr>
              <w:spacing w:after="0"/>
              <w:rPr>
                <w:rFonts w:ascii="Times New Roman" w:hAnsi="Times New Roman" w:eastAsia="Times New Roman" w:cs="Times New Roman"/>
                <w:color w:val="000000"/>
                <w:sz w:val="28"/>
                <w:szCs w:val="28"/>
                <w:lang w:eastAsia="ru-RU"/>
              </w:rPr>
            </w:pPr>
          </w:p>
        </w:tc>
      </w:tr>
      <w:tr w14:paraId="45803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08D8DBA0">
            <w:pPr>
              <w:pStyle w:val="16"/>
              <w:spacing w:line="256" w:lineRule="exact"/>
              <w:rPr>
                <w:b/>
                <w:sz w:val="28"/>
                <w:szCs w:val="28"/>
              </w:rPr>
            </w:pPr>
            <w:r>
              <w:rPr>
                <w:b/>
                <w:sz w:val="28"/>
                <w:szCs w:val="28"/>
              </w:rPr>
              <w:t>Бесін</w:t>
            </w:r>
            <w:r>
              <w:rPr>
                <w:b/>
                <w:spacing w:val="-2"/>
                <w:sz w:val="28"/>
                <w:szCs w:val="28"/>
              </w:rPr>
              <w:t xml:space="preserve"> </w:t>
            </w:r>
            <w:r>
              <w:rPr>
                <w:b/>
                <w:sz w:val="28"/>
                <w:szCs w:val="28"/>
              </w:rPr>
              <w:t>ас</w:t>
            </w:r>
          </w:p>
        </w:tc>
        <w:tc>
          <w:tcPr>
            <w:tcW w:w="11488" w:type="dxa"/>
            <w:gridSpan w:val="5"/>
            <w:tcBorders>
              <w:top w:val="single" w:color="auto" w:sz="4" w:space="0"/>
              <w:left w:val="single" w:color="000000" w:sz="4" w:space="0"/>
              <w:bottom w:val="single" w:color="000000" w:sz="4" w:space="0"/>
              <w:right w:val="single" w:color="000000" w:sz="4" w:space="0"/>
            </w:tcBorders>
          </w:tcPr>
          <w:p w14:paraId="3923EB15">
            <w:pPr>
              <w:spacing w:after="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19CDBD18">
            <w:pPr>
              <w:spacing w:after="0"/>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75C69103">
            <w:pPr>
              <w:spacing w:after="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0EAFB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407" w:type="dxa"/>
            <w:tcBorders>
              <w:top w:val="single" w:color="000000" w:sz="4" w:space="0"/>
              <w:left w:val="single" w:color="000000" w:sz="4" w:space="0"/>
              <w:bottom w:val="single" w:color="000000" w:sz="4" w:space="0"/>
              <w:right w:val="single" w:color="000000" w:sz="4" w:space="0"/>
            </w:tcBorders>
          </w:tcPr>
          <w:p w14:paraId="3B868A78">
            <w:pPr>
              <w:pStyle w:val="16"/>
              <w:rPr>
                <w:b/>
                <w:sz w:val="28"/>
                <w:szCs w:val="28"/>
              </w:rPr>
            </w:pPr>
            <w:r>
              <w:rPr>
                <w:b/>
                <w:sz w:val="28"/>
                <w:szCs w:val="28"/>
              </w:rPr>
              <w:t>Балалардың дербес әрекеті</w:t>
            </w:r>
            <w:r>
              <w:rPr>
                <w:b/>
                <w:spacing w:val="-58"/>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24741DF5">
            <w:pPr>
              <w:pStyle w:val="16"/>
              <w:spacing w:line="270" w:lineRule="atLeast"/>
              <w:rPr>
                <w:b/>
                <w:sz w:val="28"/>
                <w:szCs w:val="28"/>
              </w:rPr>
            </w:pPr>
            <w:r>
              <w:rPr>
                <w:b/>
                <w:sz w:val="28"/>
                <w:szCs w:val="28"/>
              </w:rPr>
              <w:t>бейнелеу</w:t>
            </w:r>
            <w:r>
              <w:rPr>
                <w:b/>
                <w:spacing w:val="-11"/>
                <w:sz w:val="28"/>
                <w:szCs w:val="28"/>
              </w:rPr>
              <w:t xml:space="preserve"> </w:t>
            </w:r>
            <w:r>
              <w:rPr>
                <w:b/>
                <w:sz w:val="28"/>
                <w:szCs w:val="28"/>
              </w:rPr>
              <w:t>әрекеті,</w:t>
            </w:r>
            <w:r>
              <w:rPr>
                <w:b/>
                <w:spacing w:val="-7"/>
                <w:sz w:val="28"/>
                <w:szCs w:val="28"/>
              </w:rPr>
              <w:t xml:space="preserve"> </w:t>
            </w:r>
            <w:r>
              <w:rPr>
                <w:b/>
                <w:sz w:val="28"/>
                <w:szCs w:val="28"/>
              </w:rPr>
              <w:t>кітаптар</w:t>
            </w:r>
            <w:r>
              <w:rPr>
                <w:b/>
                <w:spacing w:val="-57"/>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p w14:paraId="50394D13">
            <w:pPr>
              <w:pStyle w:val="16"/>
              <w:spacing w:line="270" w:lineRule="atLeast"/>
              <w:rPr>
                <w:b/>
                <w:sz w:val="28"/>
                <w:szCs w:val="28"/>
              </w:rPr>
            </w:pPr>
            <w:r>
              <w:rPr>
                <w:b/>
                <w:sz w:val="28"/>
                <w:szCs w:val="28"/>
              </w:rPr>
              <w:t>Вариативтік компонент</w:t>
            </w:r>
          </w:p>
        </w:tc>
        <w:tc>
          <w:tcPr>
            <w:tcW w:w="2258" w:type="dxa"/>
          </w:tcPr>
          <w:p w14:paraId="196DF265">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Ғарышкер мен оның командасын </w:t>
            </w:r>
            <w:r>
              <w:rPr>
                <w:rFonts w:ascii="Times New Roman" w:hAnsi="Times New Roman" w:cs="Times New Roman"/>
                <w:spacing w:val="-4"/>
                <w:sz w:val="28"/>
                <w:szCs w:val="28"/>
                <w:lang w:val="kk-KZ"/>
              </w:rPr>
              <w:t xml:space="preserve"> </w:t>
            </w:r>
            <w:r>
              <w:rPr>
                <w:rFonts w:ascii="Times New Roman" w:hAnsi="Times New Roman" w:cs="Times New Roman"/>
                <w:sz w:val="28"/>
                <w:szCs w:val="28"/>
                <w:lang w:val="kk-KZ"/>
              </w:rPr>
              <w:t>не істейді суреттерге қарап әңгімелету. Зымыран, ғарышкер, аспан, ай жұлдызды танып атауын ұйымдастыру. Дидактикалық ойын «Сәйкесін тап»</w:t>
            </w:r>
          </w:p>
          <w:p w14:paraId="30518B0F">
            <w:pPr>
              <w:pStyle w:val="16"/>
              <w:rPr>
                <w:b/>
                <w:bCs/>
                <w:sz w:val="28"/>
                <w:szCs w:val="28"/>
              </w:rPr>
            </w:pPr>
            <w:r>
              <w:rPr>
                <w:b/>
                <w:bCs/>
                <w:sz w:val="28"/>
                <w:szCs w:val="28"/>
              </w:rPr>
              <w:t>(сөйлеуді дамыту)</w:t>
            </w:r>
          </w:p>
          <w:p w14:paraId="0C6DE9C5">
            <w:pPr>
              <w:pStyle w:val="16"/>
              <w:rPr>
                <w:sz w:val="28"/>
                <w:szCs w:val="28"/>
              </w:rPr>
            </w:pPr>
            <w:r>
              <w:rPr>
                <w:sz w:val="28"/>
                <w:szCs w:val="28"/>
              </w:rPr>
              <w:t xml:space="preserve">Ғарыш кемесін ұлттық нақышта сәндеп көруді және ермексаздан ғарышкердің бас киімін жасап көруді ұсыну. Балаларды екі орталыққа қалаулары бойынша бөлу.  </w:t>
            </w:r>
          </w:p>
          <w:p w14:paraId="367BEAFF">
            <w:pPr>
              <w:pStyle w:val="16"/>
              <w:rPr>
                <w:sz w:val="28"/>
                <w:szCs w:val="28"/>
              </w:rPr>
            </w:pPr>
            <w:r>
              <w:rPr>
                <w:sz w:val="28"/>
                <w:szCs w:val="28"/>
              </w:rPr>
              <w:t>Бір орталықта ермексаздан бас киім жасату</w:t>
            </w:r>
          </w:p>
          <w:p w14:paraId="191E9DE1">
            <w:pPr>
              <w:pStyle w:val="16"/>
              <w:rPr>
                <w:b/>
                <w:bCs/>
                <w:sz w:val="28"/>
                <w:szCs w:val="28"/>
              </w:rPr>
            </w:pPr>
            <w:r>
              <w:rPr>
                <w:b/>
                <w:bCs/>
                <w:sz w:val="28"/>
                <w:szCs w:val="28"/>
              </w:rPr>
              <w:t>(мүсіндеу)</w:t>
            </w:r>
          </w:p>
          <w:p w14:paraId="064C92A2">
            <w:pPr>
              <w:pStyle w:val="9"/>
              <w:ind w:left="0"/>
            </w:pPr>
            <w:r>
              <w:t>Екінші орталықта элементтердің</w:t>
            </w:r>
            <w:r>
              <w:rPr>
                <w:spacing w:val="1"/>
              </w:rPr>
              <w:t xml:space="preserve"> </w:t>
            </w:r>
            <w:r>
              <w:t>ретін,</w:t>
            </w:r>
            <w:r>
              <w:rPr>
                <w:spacing w:val="1"/>
              </w:rPr>
              <w:t xml:space="preserve"> </w:t>
            </w:r>
            <w:r>
              <w:t>олардың</w:t>
            </w:r>
            <w:r>
              <w:rPr>
                <w:spacing w:val="1"/>
              </w:rPr>
              <w:t xml:space="preserve"> </w:t>
            </w:r>
            <w:r>
              <w:t>арасындағы</w:t>
            </w:r>
            <w:r>
              <w:rPr>
                <w:spacing w:val="1"/>
              </w:rPr>
              <w:t xml:space="preserve"> </w:t>
            </w:r>
            <w:r>
              <w:t>арақашықтықты</w:t>
            </w:r>
            <w:r>
              <w:rPr>
                <w:spacing w:val="1"/>
              </w:rPr>
              <w:t xml:space="preserve"> </w:t>
            </w:r>
            <w:r>
              <w:t>сақтауды,</w:t>
            </w:r>
            <w:r>
              <w:rPr>
                <w:spacing w:val="1"/>
              </w:rPr>
              <w:t xml:space="preserve"> </w:t>
            </w:r>
            <w:r>
              <w:t>пішінін</w:t>
            </w:r>
            <w:r>
              <w:rPr>
                <w:spacing w:val="1"/>
              </w:rPr>
              <w:t xml:space="preserve"> </w:t>
            </w:r>
            <w:r>
              <w:t>ескере</w:t>
            </w:r>
            <w:r>
              <w:rPr>
                <w:spacing w:val="1"/>
              </w:rPr>
              <w:t xml:space="preserve"> </w:t>
            </w:r>
            <w:r>
              <w:t>отырып,</w:t>
            </w:r>
            <w:r>
              <w:rPr>
                <w:spacing w:val="1"/>
              </w:rPr>
              <w:t xml:space="preserve"> </w:t>
            </w:r>
            <w:r>
              <w:t>ұлттық</w:t>
            </w:r>
            <w:r>
              <w:rPr>
                <w:spacing w:val="1"/>
              </w:rPr>
              <w:t xml:space="preserve"> </w:t>
            </w:r>
            <w:r>
              <w:t>ою-өрнекті</w:t>
            </w:r>
            <w:r>
              <w:rPr>
                <w:spacing w:val="1"/>
              </w:rPr>
              <w:t xml:space="preserve"> </w:t>
            </w:r>
            <w:r>
              <w:t>қолданып,</w:t>
            </w:r>
            <w:r>
              <w:rPr>
                <w:spacing w:val="1"/>
              </w:rPr>
              <w:t xml:space="preserve"> </w:t>
            </w:r>
            <w:r>
              <w:t xml:space="preserve">ғарыш кемесін </w:t>
            </w:r>
            <w:r>
              <w:rPr>
                <w:spacing w:val="-4"/>
              </w:rPr>
              <w:t xml:space="preserve"> </w:t>
            </w:r>
            <w:r>
              <w:t>безендіру</w:t>
            </w:r>
            <w:r>
              <w:rPr>
                <w:spacing w:val="-1"/>
              </w:rPr>
              <w:t xml:space="preserve"> </w:t>
            </w:r>
          </w:p>
          <w:p w14:paraId="396D5FAA">
            <w:pPr>
              <w:pStyle w:val="16"/>
              <w:rPr>
                <w:b/>
                <w:bCs/>
                <w:sz w:val="28"/>
                <w:szCs w:val="28"/>
              </w:rPr>
            </w:pPr>
            <w:r>
              <w:rPr>
                <w:b/>
                <w:bCs/>
                <w:sz w:val="28"/>
                <w:szCs w:val="28"/>
              </w:rPr>
              <w:t>(жапсыру)</w:t>
            </w:r>
          </w:p>
          <w:p w14:paraId="5A28E898">
            <w:pPr>
              <w:pStyle w:val="16"/>
              <w:rPr>
                <w:sz w:val="28"/>
                <w:szCs w:val="28"/>
              </w:rPr>
            </w:pPr>
            <w:r>
              <w:rPr>
                <w:sz w:val="28"/>
                <w:szCs w:val="28"/>
              </w:rPr>
              <w:t>Ортаға жиналып көңілді ән ортындап, би билету.</w:t>
            </w:r>
          </w:p>
          <w:p w14:paraId="5FC462C4">
            <w:pPr>
              <w:pStyle w:val="16"/>
              <w:rPr>
                <w:b/>
                <w:bCs/>
                <w:sz w:val="28"/>
                <w:szCs w:val="28"/>
              </w:rPr>
            </w:pPr>
            <w:r>
              <w:rPr>
                <w:b/>
                <w:bCs/>
                <w:sz w:val="28"/>
                <w:szCs w:val="28"/>
              </w:rPr>
              <w:t>(музыка)</w:t>
            </w:r>
          </w:p>
          <w:p w14:paraId="5EB14472">
            <w:pPr>
              <w:pStyle w:val="16"/>
              <w:rPr>
                <w:b/>
                <w:bCs/>
                <w:sz w:val="28"/>
                <w:szCs w:val="28"/>
              </w:rPr>
            </w:pPr>
            <w:r>
              <w:rPr>
                <w:b/>
                <w:bCs/>
                <w:sz w:val="28"/>
                <w:szCs w:val="28"/>
              </w:rPr>
              <w:t>Вариативтік компонент: «Би»</w:t>
            </w:r>
          </w:p>
          <w:p w14:paraId="0165436D">
            <w:pPr>
              <w:pStyle w:val="16"/>
              <w:rPr>
                <w:b/>
                <w:bCs/>
                <w:sz w:val="28"/>
                <w:szCs w:val="28"/>
              </w:rPr>
            </w:pPr>
          </w:p>
        </w:tc>
        <w:tc>
          <w:tcPr>
            <w:tcW w:w="1701" w:type="dxa"/>
          </w:tcPr>
          <w:p w14:paraId="5A80E249">
            <w:pPr>
              <w:pStyle w:val="15"/>
              <w:rPr>
                <w:rFonts w:ascii="Times New Roman" w:hAnsi="Times New Roman"/>
                <w:sz w:val="28"/>
                <w:szCs w:val="28"/>
                <w:lang w:val="kk-KZ"/>
              </w:rPr>
            </w:pPr>
            <w:r>
              <w:rPr>
                <w:rFonts w:ascii="Times New Roman" w:hAnsi="Times New Roman"/>
                <w:sz w:val="28"/>
                <w:szCs w:val="28"/>
                <w:lang w:val="kk-KZ"/>
              </w:rPr>
              <w:t>Балаларға ғарышкер болуды ұсыну. Біз алыс планеталарға ұшу үшін ғарыш кемесіне барамыз. Ғарышкерлер ұшар алдында ұзақ уақыт бойы жерде жаттығады, әртүрлі сынақтардан өтеді. Қалай шынығу керектігін айтып, балалардың ұсынысы бойынша жаттығулар жасату. Тапсырманы орындап болған соң өз қалаулары бойынша ғарыш кемесін жасап, ұшу. Ғарышкер болып ойнау.</w:t>
            </w:r>
          </w:p>
          <w:p w14:paraId="309A2182">
            <w:pPr>
              <w:pStyle w:val="15"/>
              <w:rPr>
                <w:rFonts w:ascii="Times New Roman" w:hAnsi="Times New Roman"/>
                <w:b/>
                <w:bCs/>
                <w:sz w:val="28"/>
                <w:szCs w:val="28"/>
                <w:lang w:val="kk-KZ"/>
              </w:rPr>
            </w:pPr>
            <w:r>
              <w:rPr>
                <w:rFonts w:ascii="Times New Roman" w:hAnsi="Times New Roman"/>
                <w:b/>
                <w:bCs/>
                <w:sz w:val="28"/>
                <w:szCs w:val="28"/>
                <w:lang w:val="kk-KZ"/>
              </w:rPr>
              <w:t>(сөйлеуді дамыту және дене шынықтыру</w:t>
            </w:r>
          </w:p>
          <w:p w14:paraId="7CD872EE">
            <w:pPr>
              <w:pStyle w:val="15"/>
              <w:rPr>
                <w:sz w:val="28"/>
                <w:szCs w:val="28"/>
              </w:rPr>
            </w:pPr>
          </w:p>
        </w:tc>
        <w:tc>
          <w:tcPr>
            <w:tcW w:w="2417" w:type="dxa"/>
          </w:tcPr>
          <w:p w14:paraId="5C2ED8B5">
            <w:pPr>
              <w:pStyle w:val="16"/>
              <w:rPr>
                <w:sz w:val="28"/>
                <w:szCs w:val="28"/>
              </w:rPr>
            </w:pPr>
            <w:r>
              <w:rPr>
                <w:sz w:val="28"/>
                <w:szCs w:val="28"/>
              </w:rPr>
              <w:t xml:space="preserve">Балалар бүгін космонавттар күні. Бұл күні ғарышқа алғаш Юрий Алексеевич Гагарин атты адам ұшқан. Оған батыр атағы берілген. Арнайы үлкен қорабтардан жасалған  зымран ішіне кіріп ойнауын ұйымдастыру, дербес шығармашылық әрекеттеріне жағдай жасау. </w:t>
            </w:r>
          </w:p>
          <w:p w14:paraId="1F0F98B4">
            <w:pPr>
              <w:pStyle w:val="16"/>
              <w:rPr>
                <w:b/>
                <w:bCs/>
                <w:sz w:val="28"/>
                <w:szCs w:val="28"/>
              </w:rPr>
            </w:pPr>
            <w:r>
              <w:rPr>
                <w:b/>
                <w:bCs/>
                <w:sz w:val="28"/>
                <w:szCs w:val="28"/>
              </w:rPr>
              <w:t>(мүсіндеу, жапсыру)</w:t>
            </w:r>
          </w:p>
        </w:tc>
        <w:tc>
          <w:tcPr>
            <w:tcW w:w="2692" w:type="dxa"/>
          </w:tcPr>
          <w:p w14:paraId="10CBF390">
            <w:pPr>
              <w:pStyle w:val="15"/>
              <w:rPr>
                <w:rFonts w:ascii="Times New Roman" w:hAnsi="Times New Roman"/>
                <w:i/>
                <w:sz w:val="28"/>
                <w:szCs w:val="28"/>
                <w:lang w:val="kk-KZ"/>
              </w:rPr>
            </w:pPr>
            <w:r>
              <w:rPr>
                <w:rFonts w:ascii="Times New Roman" w:hAnsi="Times New Roman"/>
                <w:b/>
                <w:bCs/>
                <w:sz w:val="28"/>
                <w:szCs w:val="28"/>
                <w:lang w:val="kk-KZ"/>
              </w:rPr>
              <w:t>«Мен</w:t>
            </w:r>
            <w:r>
              <w:rPr>
                <w:rFonts w:ascii="Times New Roman" w:hAnsi="Times New Roman"/>
                <w:b/>
                <w:bCs/>
                <w:spacing w:val="-5"/>
                <w:sz w:val="28"/>
                <w:szCs w:val="28"/>
                <w:lang w:val="kk-KZ"/>
              </w:rPr>
              <w:t xml:space="preserve"> </w:t>
            </w:r>
            <w:r>
              <w:rPr>
                <w:rFonts w:ascii="Times New Roman" w:hAnsi="Times New Roman"/>
                <w:b/>
                <w:bCs/>
                <w:sz w:val="28"/>
                <w:szCs w:val="28"/>
                <w:lang w:val="kk-KZ"/>
              </w:rPr>
              <w:t>ғарышкер</w:t>
            </w:r>
            <w:r>
              <w:rPr>
                <w:rFonts w:ascii="Times New Roman" w:hAnsi="Times New Roman"/>
                <w:b/>
                <w:bCs/>
                <w:spacing w:val="-2"/>
                <w:sz w:val="28"/>
                <w:szCs w:val="28"/>
                <w:lang w:val="kk-KZ"/>
              </w:rPr>
              <w:t xml:space="preserve"> </w:t>
            </w:r>
            <w:r>
              <w:rPr>
                <w:rFonts w:ascii="Times New Roman" w:hAnsi="Times New Roman"/>
                <w:b/>
                <w:bCs/>
                <w:sz w:val="28"/>
                <w:szCs w:val="28"/>
                <w:lang w:val="kk-KZ"/>
              </w:rPr>
              <w:t>боламын</w:t>
            </w:r>
            <w:r>
              <w:rPr>
                <w:rFonts w:ascii="Times New Roman" w:hAnsi="Times New Roman"/>
                <w:i/>
                <w:sz w:val="28"/>
                <w:szCs w:val="28"/>
                <w:lang w:val="kk-KZ"/>
              </w:rPr>
              <w:t xml:space="preserve">» </w:t>
            </w:r>
          </w:p>
          <w:p w14:paraId="081FFB37">
            <w:pPr>
              <w:pStyle w:val="15"/>
              <w:rPr>
                <w:rFonts w:ascii="Times New Roman" w:hAnsi="Times New Roman"/>
                <w:i/>
                <w:sz w:val="28"/>
                <w:szCs w:val="28"/>
                <w:lang w:val="kk-KZ"/>
              </w:rPr>
            </w:pPr>
            <w:r>
              <w:rPr>
                <w:rFonts w:ascii="Times New Roman" w:hAnsi="Times New Roman"/>
                <w:i/>
                <w:sz w:val="28"/>
                <w:szCs w:val="28"/>
                <w:lang w:val="kk-KZ"/>
              </w:rPr>
              <w:t>Ж.Смақов</w:t>
            </w:r>
          </w:p>
          <w:p w14:paraId="0EA4BFBA">
            <w:pPr>
              <w:pStyle w:val="15"/>
              <w:rPr>
                <w:rFonts w:ascii="Times New Roman" w:hAnsi="Times New Roman"/>
                <w:b/>
                <w:bCs/>
                <w:sz w:val="28"/>
                <w:szCs w:val="28"/>
                <w:lang w:val="kk-KZ"/>
              </w:rPr>
            </w:pPr>
            <w:r>
              <w:rPr>
                <w:rFonts w:ascii="Times New Roman" w:hAnsi="Times New Roman"/>
                <w:i/>
                <w:sz w:val="28"/>
                <w:szCs w:val="28"/>
                <w:lang w:val="kk-KZ"/>
              </w:rPr>
              <w:t xml:space="preserve">Жаттауын жаттау. </w:t>
            </w:r>
          </w:p>
          <w:p w14:paraId="55119765">
            <w:pPr>
              <w:pStyle w:val="15"/>
              <w:rPr>
                <w:rFonts w:ascii="Times New Roman" w:hAnsi="Times New Roman"/>
                <w:sz w:val="28"/>
                <w:szCs w:val="28"/>
                <w:lang w:val="kk-KZ"/>
              </w:rPr>
            </w:pPr>
            <w:r>
              <w:rPr>
                <w:rFonts w:ascii="Times New Roman" w:hAnsi="Times New Roman"/>
                <w:sz w:val="28"/>
                <w:szCs w:val="28"/>
              </w:rPr>
              <w:t>Аспан, аспан, арайлым,</w:t>
            </w:r>
            <w:r>
              <w:rPr>
                <w:rFonts w:ascii="Times New Roman" w:hAnsi="Times New Roman"/>
                <w:sz w:val="28"/>
                <w:szCs w:val="28"/>
                <w:lang w:val="kk-KZ"/>
              </w:rPr>
              <w:t xml:space="preserve"> </w:t>
            </w:r>
          </w:p>
          <w:p w14:paraId="11FAF355">
            <w:pPr>
              <w:pStyle w:val="15"/>
              <w:rPr>
                <w:rFonts w:ascii="Times New Roman" w:hAnsi="Times New Roman"/>
                <w:sz w:val="28"/>
                <w:szCs w:val="28"/>
              </w:rPr>
            </w:pPr>
            <w:r>
              <w:rPr>
                <w:rFonts w:ascii="Times New Roman" w:hAnsi="Times New Roman"/>
                <w:spacing w:val="-67"/>
                <w:sz w:val="28"/>
                <w:szCs w:val="28"/>
              </w:rPr>
              <w:t xml:space="preserve"> </w:t>
            </w:r>
            <w:r>
              <w:rPr>
                <w:rFonts w:ascii="Times New Roman" w:hAnsi="Times New Roman"/>
                <w:sz w:val="28"/>
                <w:szCs w:val="28"/>
              </w:rPr>
              <w:t>Саған</w:t>
            </w:r>
            <w:r>
              <w:rPr>
                <w:rFonts w:ascii="Times New Roman" w:hAnsi="Times New Roman"/>
                <w:spacing w:val="-4"/>
                <w:sz w:val="28"/>
                <w:szCs w:val="28"/>
              </w:rPr>
              <w:t xml:space="preserve"> </w:t>
            </w:r>
            <w:r>
              <w:rPr>
                <w:rFonts w:ascii="Times New Roman" w:hAnsi="Times New Roman"/>
                <w:sz w:val="28"/>
                <w:szCs w:val="28"/>
              </w:rPr>
              <w:t>жиі</w:t>
            </w:r>
            <w:r>
              <w:rPr>
                <w:rFonts w:ascii="Times New Roman" w:hAnsi="Times New Roman"/>
                <w:spacing w:val="1"/>
                <w:sz w:val="28"/>
                <w:szCs w:val="28"/>
              </w:rPr>
              <w:t xml:space="preserve"> </w:t>
            </w:r>
            <w:r>
              <w:rPr>
                <w:rFonts w:ascii="Times New Roman" w:hAnsi="Times New Roman"/>
                <w:sz w:val="28"/>
                <w:szCs w:val="28"/>
              </w:rPr>
              <w:t>қараймын.</w:t>
            </w:r>
          </w:p>
          <w:p w14:paraId="45995B83">
            <w:pPr>
              <w:pStyle w:val="15"/>
              <w:rPr>
                <w:rFonts w:ascii="Times New Roman" w:hAnsi="Times New Roman"/>
                <w:spacing w:val="1"/>
                <w:sz w:val="28"/>
                <w:szCs w:val="28"/>
              </w:rPr>
            </w:pPr>
            <w:r>
              <w:rPr>
                <w:rFonts w:ascii="Times New Roman" w:hAnsi="Times New Roman"/>
                <w:sz w:val="28"/>
                <w:szCs w:val="28"/>
              </w:rPr>
              <w:t>Сені көзбен шоламын...</w:t>
            </w:r>
            <w:r>
              <w:rPr>
                <w:rFonts w:ascii="Times New Roman" w:hAnsi="Times New Roman"/>
                <w:spacing w:val="1"/>
                <w:sz w:val="28"/>
                <w:szCs w:val="28"/>
              </w:rPr>
              <w:t xml:space="preserve"> </w:t>
            </w:r>
          </w:p>
          <w:p w14:paraId="2CBA8292">
            <w:pPr>
              <w:pStyle w:val="15"/>
              <w:rPr>
                <w:rFonts w:ascii="Times New Roman" w:hAnsi="Times New Roman"/>
                <w:sz w:val="28"/>
                <w:szCs w:val="28"/>
              </w:rPr>
            </w:pPr>
            <w:r>
              <w:rPr>
                <w:rFonts w:ascii="Times New Roman" w:hAnsi="Times New Roman"/>
                <w:sz w:val="28"/>
                <w:szCs w:val="28"/>
              </w:rPr>
              <w:t>Мен</w:t>
            </w:r>
            <w:r>
              <w:rPr>
                <w:rFonts w:ascii="Times New Roman" w:hAnsi="Times New Roman"/>
                <w:spacing w:val="-3"/>
                <w:sz w:val="28"/>
                <w:szCs w:val="28"/>
              </w:rPr>
              <w:t xml:space="preserve"> </w:t>
            </w:r>
            <w:r>
              <w:rPr>
                <w:rFonts w:ascii="Times New Roman" w:hAnsi="Times New Roman"/>
                <w:sz w:val="28"/>
                <w:szCs w:val="28"/>
              </w:rPr>
              <w:t>ғарышкер</w:t>
            </w:r>
            <w:r>
              <w:rPr>
                <w:rFonts w:ascii="Times New Roman" w:hAnsi="Times New Roman"/>
                <w:spacing w:val="-2"/>
                <w:sz w:val="28"/>
                <w:szCs w:val="28"/>
              </w:rPr>
              <w:t xml:space="preserve"> </w:t>
            </w:r>
            <w:r>
              <w:rPr>
                <w:rFonts w:ascii="Times New Roman" w:hAnsi="Times New Roman"/>
                <w:sz w:val="28"/>
                <w:szCs w:val="28"/>
              </w:rPr>
              <w:t>боламын.</w:t>
            </w:r>
          </w:p>
          <w:p w14:paraId="285ED336">
            <w:pPr>
              <w:pStyle w:val="16"/>
              <w:rPr>
                <w:b/>
                <w:bCs/>
                <w:sz w:val="28"/>
                <w:szCs w:val="28"/>
              </w:rPr>
            </w:pPr>
            <w:r>
              <w:rPr>
                <w:b/>
                <w:bCs/>
                <w:sz w:val="28"/>
                <w:szCs w:val="28"/>
              </w:rPr>
              <w:t xml:space="preserve"> (көркем әдебиет</w:t>
            </w:r>
          </w:p>
          <w:p w14:paraId="039E0036">
            <w:pPr>
              <w:pStyle w:val="15"/>
              <w:rPr>
                <w:rFonts w:ascii="Times New Roman" w:hAnsi="Times New Roman"/>
                <w:b/>
                <w:bCs/>
                <w:sz w:val="28"/>
                <w:szCs w:val="28"/>
                <w:lang w:val="kk-KZ"/>
              </w:rPr>
            </w:pPr>
            <w:r>
              <w:rPr>
                <w:rFonts w:ascii="Times New Roman" w:hAnsi="Times New Roman"/>
                <w:b/>
                <w:bCs/>
                <w:sz w:val="28"/>
                <w:szCs w:val="28"/>
                <w:lang w:val="kk-KZ"/>
              </w:rPr>
              <w:t>және сөйлеуді дамыту)</w:t>
            </w:r>
          </w:p>
          <w:p w14:paraId="3C6C6486">
            <w:pPr>
              <w:pStyle w:val="16"/>
              <w:rPr>
                <w:sz w:val="28"/>
                <w:szCs w:val="28"/>
              </w:rPr>
            </w:pPr>
            <w:r>
              <w:rPr>
                <w:sz w:val="28"/>
                <w:szCs w:val="28"/>
              </w:rPr>
              <w:t xml:space="preserve">Баларады орталықтарға бөлу. </w:t>
            </w:r>
          </w:p>
          <w:p w14:paraId="64C9D5AD">
            <w:pPr>
              <w:pStyle w:val="16"/>
              <w:rPr>
                <w:spacing w:val="1"/>
                <w:sz w:val="28"/>
                <w:szCs w:val="28"/>
              </w:rPr>
            </w:pPr>
            <w:r>
              <w:rPr>
                <w:sz w:val="28"/>
                <w:szCs w:val="28"/>
              </w:rPr>
              <w:t>Композицияны</w:t>
            </w:r>
            <w:r>
              <w:rPr>
                <w:spacing w:val="1"/>
                <w:sz w:val="28"/>
                <w:szCs w:val="28"/>
              </w:rPr>
              <w:t xml:space="preserve"> </w:t>
            </w:r>
            <w:r>
              <w:rPr>
                <w:sz w:val="28"/>
                <w:szCs w:val="28"/>
              </w:rPr>
              <w:t>құрастыруда</w:t>
            </w:r>
            <w:r>
              <w:rPr>
                <w:spacing w:val="1"/>
                <w:sz w:val="28"/>
                <w:szCs w:val="28"/>
              </w:rPr>
              <w:t xml:space="preserve"> </w:t>
            </w:r>
            <w:r>
              <w:rPr>
                <w:sz w:val="28"/>
                <w:szCs w:val="28"/>
              </w:rPr>
              <w:t>дайын</w:t>
            </w:r>
            <w:r>
              <w:rPr>
                <w:spacing w:val="1"/>
                <w:sz w:val="28"/>
                <w:szCs w:val="28"/>
              </w:rPr>
              <w:t xml:space="preserve"> </w:t>
            </w:r>
            <w:r>
              <w:rPr>
                <w:sz w:val="28"/>
                <w:szCs w:val="28"/>
              </w:rPr>
              <w:t>пішіндердің</w:t>
            </w:r>
            <w:r>
              <w:rPr>
                <w:spacing w:val="1"/>
                <w:sz w:val="28"/>
                <w:szCs w:val="28"/>
              </w:rPr>
              <w:t xml:space="preserve"> </w:t>
            </w:r>
            <w:r>
              <w:rPr>
                <w:sz w:val="28"/>
                <w:szCs w:val="28"/>
              </w:rPr>
              <w:t>көмегімен</w:t>
            </w:r>
            <w:r>
              <w:rPr>
                <w:spacing w:val="1"/>
                <w:sz w:val="28"/>
                <w:szCs w:val="28"/>
              </w:rPr>
              <w:t xml:space="preserve"> </w:t>
            </w:r>
            <w:r>
              <w:rPr>
                <w:sz w:val="28"/>
                <w:szCs w:val="28"/>
              </w:rPr>
              <w:t>заттарды</w:t>
            </w:r>
            <w:r>
              <w:rPr>
                <w:spacing w:val="1"/>
                <w:sz w:val="28"/>
                <w:szCs w:val="28"/>
              </w:rPr>
              <w:t xml:space="preserve"> </w:t>
            </w:r>
            <w:r>
              <w:rPr>
                <w:sz w:val="28"/>
                <w:szCs w:val="28"/>
              </w:rPr>
              <w:t>қиюға</w:t>
            </w:r>
            <w:r>
              <w:rPr>
                <w:spacing w:val="1"/>
                <w:sz w:val="28"/>
                <w:szCs w:val="28"/>
              </w:rPr>
              <w:t xml:space="preserve"> </w:t>
            </w:r>
            <w:r>
              <w:rPr>
                <w:sz w:val="28"/>
                <w:szCs w:val="28"/>
              </w:rPr>
              <w:t>немесе</w:t>
            </w:r>
            <w:r>
              <w:rPr>
                <w:spacing w:val="1"/>
                <w:sz w:val="28"/>
                <w:szCs w:val="28"/>
              </w:rPr>
              <w:t xml:space="preserve"> </w:t>
            </w:r>
            <w:r>
              <w:rPr>
                <w:sz w:val="28"/>
                <w:szCs w:val="28"/>
              </w:rPr>
              <w:t>өз</w:t>
            </w:r>
            <w:r>
              <w:rPr>
                <w:spacing w:val="1"/>
                <w:sz w:val="28"/>
                <w:szCs w:val="28"/>
              </w:rPr>
              <w:t xml:space="preserve"> </w:t>
            </w:r>
            <w:r>
              <w:rPr>
                <w:sz w:val="28"/>
                <w:szCs w:val="28"/>
              </w:rPr>
              <w:t>бетінше ойдан</w:t>
            </w:r>
            <w:r>
              <w:rPr>
                <w:spacing w:val="1"/>
                <w:sz w:val="28"/>
                <w:szCs w:val="28"/>
              </w:rPr>
              <w:t xml:space="preserve"> </w:t>
            </w:r>
            <w:r>
              <w:rPr>
                <w:sz w:val="28"/>
                <w:szCs w:val="28"/>
              </w:rPr>
              <w:t>қиып</w:t>
            </w:r>
            <w:r>
              <w:rPr>
                <w:spacing w:val="1"/>
                <w:sz w:val="28"/>
                <w:szCs w:val="28"/>
              </w:rPr>
              <w:t xml:space="preserve"> </w:t>
            </w:r>
            <w:r>
              <w:rPr>
                <w:sz w:val="28"/>
                <w:szCs w:val="28"/>
              </w:rPr>
              <w:t>жапсыруға</w:t>
            </w:r>
            <w:r>
              <w:rPr>
                <w:spacing w:val="1"/>
                <w:sz w:val="28"/>
                <w:szCs w:val="28"/>
              </w:rPr>
              <w:t xml:space="preserve"> </w:t>
            </w:r>
            <w:r>
              <w:rPr>
                <w:sz w:val="28"/>
                <w:szCs w:val="28"/>
              </w:rPr>
              <w:t>мүмкіндік</w:t>
            </w:r>
            <w:r>
              <w:rPr>
                <w:spacing w:val="1"/>
                <w:sz w:val="28"/>
                <w:szCs w:val="28"/>
              </w:rPr>
              <w:t xml:space="preserve"> </w:t>
            </w:r>
            <w:r>
              <w:rPr>
                <w:sz w:val="28"/>
                <w:szCs w:val="28"/>
              </w:rPr>
              <w:t>беру.</w:t>
            </w:r>
            <w:r>
              <w:rPr>
                <w:spacing w:val="1"/>
                <w:sz w:val="28"/>
                <w:szCs w:val="28"/>
              </w:rPr>
              <w:t xml:space="preserve"> </w:t>
            </w:r>
          </w:p>
          <w:p w14:paraId="25D87F53">
            <w:pPr>
              <w:pStyle w:val="16"/>
              <w:rPr>
                <w:b/>
                <w:bCs/>
                <w:sz w:val="28"/>
                <w:szCs w:val="28"/>
              </w:rPr>
            </w:pPr>
            <w:r>
              <w:rPr>
                <w:sz w:val="28"/>
                <w:szCs w:val="28"/>
              </w:rPr>
              <w:t>(</w:t>
            </w:r>
            <w:r>
              <w:rPr>
                <w:b/>
                <w:bCs/>
                <w:sz w:val="28"/>
                <w:szCs w:val="28"/>
              </w:rPr>
              <w:t>жапсыру)</w:t>
            </w:r>
          </w:p>
          <w:p w14:paraId="43C9CA6A">
            <w:pPr>
              <w:pStyle w:val="16"/>
              <w:rPr>
                <w:sz w:val="28"/>
                <w:szCs w:val="28"/>
              </w:rPr>
            </w:pPr>
          </w:p>
          <w:p w14:paraId="2DE03584">
            <w:pPr>
              <w:pStyle w:val="16"/>
              <w:rPr>
                <w:sz w:val="28"/>
                <w:szCs w:val="28"/>
              </w:rPr>
            </w:pPr>
          </w:p>
        </w:tc>
        <w:tc>
          <w:tcPr>
            <w:tcW w:w="2420" w:type="dxa"/>
          </w:tcPr>
          <w:p w14:paraId="6F301848">
            <w:pPr>
              <w:pStyle w:val="16"/>
              <w:rPr>
                <w:b/>
                <w:bCs/>
                <w:sz w:val="28"/>
                <w:szCs w:val="28"/>
              </w:rPr>
            </w:pPr>
            <w:r>
              <w:rPr>
                <w:sz w:val="28"/>
                <w:szCs w:val="28"/>
              </w:rPr>
              <w:t xml:space="preserve">Апта бойы жасаған жұмыстарды қорытындылау. Өздеріне ұнаған жұмысты қайталап жасауға болатынын айтып, балаларды орталықтарға бөлу.  </w:t>
            </w:r>
            <w:r>
              <w:rPr>
                <w:b/>
                <w:bCs/>
                <w:sz w:val="28"/>
                <w:szCs w:val="28"/>
              </w:rPr>
              <w:t xml:space="preserve">сурет салу жапсыру немесе мүсіндеуді, </w:t>
            </w:r>
          </w:p>
          <w:p w14:paraId="3ACD1247">
            <w:pPr>
              <w:pStyle w:val="16"/>
              <w:rPr>
                <w:b/>
                <w:bCs/>
                <w:sz w:val="28"/>
                <w:szCs w:val="28"/>
              </w:rPr>
            </w:pPr>
          </w:p>
          <w:p w14:paraId="69BA39FF">
            <w:pPr>
              <w:pStyle w:val="16"/>
              <w:rPr>
                <w:sz w:val="28"/>
                <w:szCs w:val="28"/>
              </w:rPr>
            </w:pPr>
            <w:r>
              <w:rPr>
                <w:sz w:val="28"/>
                <w:szCs w:val="28"/>
              </w:rPr>
              <w:t>Ұнататын  әнін дауыстап және төмен дауыспен орындату</w:t>
            </w:r>
          </w:p>
          <w:p w14:paraId="3EFE8D1D">
            <w:pPr>
              <w:spacing w:after="0"/>
              <w:rPr>
                <w:rFonts w:ascii="Times New Roman" w:hAnsi="Times New Roman" w:cs="Times New Roman"/>
                <w:b/>
                <w:bCs/>
                <w:sz w:val="28"/>
                <w:szCs w:val="28"/>
              </w:rPr>
            </w:pPr>
            <w:r>
              <w:rPr>
                <w:rFonts w:ascii="Times New Roman" w:hAnsi="Times New Roman" w:cs="Times New Roman"/>
                <w:b/>
                <w:bCs/>
                <w:sz w:val="28"/>
                <w:szCs w:val="28"/>
              </w:rPr>
              <w:t>(музыка)</w:t>
            </w:r>
          </w:p>
          <w:p w14:paraId="2629BFC3">
            <w:pPr>
              <w:pStyle w:val="16"/>
              <w:rPr>
                <w:sz w:val="28"/>
                <w:szCs w:val="28"/>
              </w:rPr>
            </w:pPr>
          </w:p>
        </w:tc>
      </w:tr>
      <w:tr w14:paraId="71B08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407" w:type="dxa"/>
            <w:tcBorders>
              <w:top w:val="single" w:color="000000" w:sz="4" w:space="0"/>
              <w:left w:val="single" w:color="000000" w:sz="4" w:space="0"/>
              <w:bottom w:val="single" w:color="000000" w:sz="4" w:space="0"/>
              <w:right w:val="single" w:color="000000" w:sz="4" w:space="0"/>
            </w:tcBorders>
          </w:tcPr>
          <w:p w14:paraId="7353B56E">
            <w:pPr>
              <w:pStyle w:val="16"/>
              <w:spacing w:line="267" w:lineRule="exact"/>
              <w:rPr>
                <w:b/>
                <w:sz w:val="28"/>
                <w:szCs w:val="28"/>
              </w:rPr>
            </w:pPr>
            <w:r>
              <w:rPr>
                <w:b/>
                <w:sz w:val="28"/>
                <w:szCs w:val="28"/>
              </w:rPr>
              <w:t>Балалармен</w:t>
            </w:r>
            <w:r>
              <w:rPr>
                <w:b/>
                <w:spacing w:val="-2"/>
                <w:sz w:val="28"/>
                <w:szCs w:val="28"/>
              </w:rPr>
              <w:t xml:space="preserve"> </w:t>
            </w:r>
            <w:r>
              <w:rPr>
                <w:b/>
                <w:sz w:val="28"/>
                <w:szCs w:val="28"/>
              </w:rPr>
              <w:t>жеке</w:t>
            </w:r>
            <w:r>
              <w:rPr>
                <w:b/>
                <w:spacing w:val="-2"/>
                <w:sz w:val="28"/>
                <w:szCs w:val="28"/>
              </w:rPr>
              <w:t xml:space="preserve"> </w:t>
            </w:r>
            <w:r>
              <w:rPr>
                <w:b/>
                <w:sz w:val="28"/>
                <w:szCs w:val="28"/>
              </w:rPr>
              <w:t>жұмыс</w:t>
            </w:r>
          </w:p>
        </w:tc>
        <w:tc>
          <w:tcPr>
            <w:tcW w:w="2258" w:type="dxa"/>
          </w:tcPr>
          <w:p w14:paraId="733072CD">
            <w:pPr>
              <w:pStyle w:val="15"/>
              <w:rPr>
                <w:rFonts w:ascii="Times New Roman" w:hAnsi="Times New Roman"/>
                <w:sz w:val="28"/>
                <w:szCs w:val="28"/>
                <w:lang w:val="kk-KZ"/>
              </w:rPr>
            </w:pPr>
            <w:r>
              <w:rPr>
                <w:rFonts w:ascii="Times New Roman" w:hAnsi="Times New Roman"/>
                <w:sz w:val="28"/>
                <w:szCs w:val="28"/>
                <w:lang w:val="kk-KZ"/>
              </w:rPr>
              <w:t>Аружан мен Әлиасқарға алақанға салып тік және дөңгелетіп есе үйрету;</w:t>
            </w:r>
          </w:p>
          <w:p w14:paraId="05DA3898">
            <w:pPr>
              <w:pStyle w:val="16"/>
              <w:rPr>
                <w:sz w:val="28"/>
                <w:szCs w:val="28"/>
              </w:rPr>
            </w:pPr>
            <w:r>
              <w:rPr>
                <w:rFonts w:eastAsia="Calibri"/>
                <w:sz w:val="28"/>
                <w:szCs w:val="28"/>
              </w:rPr>
              <w:t>-ересектер дайындаған түрлі пішінді қағаз бетіне заттарды орналастыруға үйрету</w:t>
            </w:r>
          </w:p>
        </w:tc>
        <w:tc>
          <w:tcPr>
            <w:tcW w:w="1701" w:type="dxa"/>
          </w:tcPr>
          <w:p w14:paraId="6FAD8EE7">
            <w:pPr>
              <w:pStyle w:val="16"/>
              <w:rPr>
                <w:sz w:val="28"/>
                <w:szCs w:val="28"/>
              </w:rPr>
            </w:pPr>
            <w:r>
              <w:rPr>
                <w:sz w:val="28"/>
                <w:szCs w:val="28"/>
              </w:rPr>
              <w:t xml:space="preserve">Хаят  пен Аялаға </w:t>
            </w:r>
            <w:r>
              <w:rPr>
                <w:rFonts w:eastAsia="Calibri"/>
                <w:sz w:val="28"/>
                <w:szCs w:val="28"/>
              </w:rPr>
              <w:t>балаларға арналған музыкалық аспаптарды ажыратқызу және үйрету</w:t>
            </w:r>
          </w:p>
        </w:tc>
        <w:tc>
          <w:tcPr>
            <w:tcW w:w="2417" w:type="dxa"/>
          </w:tcPr>
          <w:p w14:paraId="049CC006">
            <w:pPr>
              <w:pStyle w:val="16"/>
              <w:rPr>
                <w:sz w:val="28"/>
                <w:szCs w:val="28"/>
              </w:rPr>
            </w:pPr>
            <w:r>
              <w:rPr>
                <w:sz w:val="28"/>
                <w:szCs w:val="28"/>
              </w:rPr>
              <w:t xml:space="preserve">Азиза мен Нұрай  </w:t>
            </w:r>
            <w:r>
              <w:rPr>
                <w:rFonts w:eastAsia="Calibri"/>
                <w:sz w:val="28"/>
                <w:szCs w:val="28"/>
              </w:rPr>
              <w:t>қазақ оюының бөліктері туралы ұғымдарға ие</w:t>
            </w:r>
          </w:p>
        </w:tc>
        <w:tc>
          <w:tcPr>
            <w:tcW w:w="2692" w:type="dxa"/>
          </w:tcPr>
          <w:p w14:paraId="18081C96">
            <w:pPr>
              <w:spacing w:after="0"/>
              <w:rPr>
                <w:rFonts w:ascii="Times New Roman" w:hAnsi="Times New Roman" w:cs="Times New Roman"/>
                <w:sz w:val="28"/>
                <w:szCs w:val="28"/>
                <w:lang w:val="kk-KZ"/>
              </w:rPr>
            </w:pPr>
            <w:r>
              <w:rPr>
                <w:rFonts w:ascii="Times New Roman" w:hAnsi="Times New Roman" w:eastAsia="Calibri" w:cs="Times New Roman"/>
                <w:sz w:val="28"/>
                <w:szCs w:val="28"/>
                <w:lang w:val="kk-KZ"/>
              </w:rPr>
              <w:t>Хасен мен Айханға адамның пішінін (дене бөліктерін: бас, кеуде, қолдары, аяқтары) мүсіндеп үйрету</w:t>
            </w:r>
          </w:p>
        </w:tc>
        <w:tc>
          <w:tcPr>
            <w:tcW w:w="2420" w:type="dxa"/>
          </w:tcPr>
          <w:p w14:paraId="40E77D79">
            <w:pPr>
              <w:pStyle w:val="15"/>
              <w:rPr>
                <w:rFonts w:ascii="Times New Roman" w:hAnsi="Times New Roman"/>
                <w:sz w:val="28"/>
                <w:szCs w:val="28"/>
                <w:lang w:val="kk-KZ"/>
              </w:rPr>
            </w:pPr>
            <w:r>
              <w:rPr>
                <w:rFonts w:ascii="Times New Roman" w:hAnsi="Times New Roman"/>
                <w:sz w:val="28"/>
                <w:szCs w:val="28"/>
                <w:lang w:val="kk-KZ"/>
              </w:rPr>
              <w:t>Қырмызы мен Альнұрға дөңгелек пішіндерді қиып үйрету;</w:t>
            </w:r>
          </w:p>
          <w:p w14:paraId="228F1932">
            <w:pPr>
              <w:spacing w:after="0"/>
              <w:rPr>
                <w:rFonts w:ascii="Times New Roman" w:hAnsi="Times New Roman" w:cs="Times New Roman"/>
                <w:color w:val="000000"/>
                <w:sz w:val="28"/>
                <w:szCs w:val="28"/>
                <w:lang w:val="kk-KZ"/>
              </w:rPr>
            </w:pPr>
            <w:r>
              <w:rPr>
                <w:rFonts w:ascii="Times New Roman" w:hAnsi="Times New Roman" w:eastAsia="Calibri" w:cs="Times New Roman"/>
                <w:sz w:val="28"/>
                <w:szCs w:val="28"/>
                <w:lang w:val="kk-KZ"/>
              </w:rPr>
              <w:t>-музыканың ырғағын дәл бергізіп үйрету</w:t>
            </w:r>
          </w:p>
        </w:tc>
      </w:tr>
      <w:tr w14:paraId="5BBCB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407" w:type="dxa"/>
            <w:tcBorders>
              <w:top w:val="single" w:color="000000" w:sz="4" w:space="0"/>
              <w:left w:val="single" w:color="000000" w:sz="4" w:space="0"/>
              <w:bottom w:val="single" w:color="000000" w:sz="4" w:space="0"/>
              <w:right w:val="single" w:color="000000" w:sz="4" w:space="0"/>
            </w:tcBorders>
          </w:tcPr>
          <w:p w14:paraId="2EA60E51">
            <w:pPr>
              <w:pStyle w:val="16"/>
              <w:spacing w:line="265" w:lineRule="exact"/>
              <w:rPr>
                <w:b/>
                <w:sz w:val="28"/>
                <w:szCs w:val="28"/>
              </w:rPr>
            </w:pPr>
            <w:r>
              <w:rPr>
                <w:b/>
                <w:sz w:val="28"/>
                <w:szCs w:val="28"/>
              </w:rPr>
              <w:t>Серуенге</w:t>
            </w:r>
            <w:r>
              <w:rPr>
                <w:b/>
                <w:spacing w:val="-4"/>
                <w:sz w:val="28"/>
                <w:szCs w:val="28"/>
              </w:rPr>
              <w:t xml:space="preserve"> </w:t>
            </w:r>
            <w:r>
              <w:rPr>
                <w:b/>
                <w:sz w:val="28"/>
                <w:szCs w:val="28"/>
              </w:rPr>
              <w:t>дайындық</w:t>
            </w:r>
          </w:p>
        </w:tc>
        <w:tc>
          <w:tcPr>
            <w:tcW w:w="11488" w:type="dxa"/>
            <w:gridSpan w:val="5"/>
            <w:tcBorders>
              <w:top w:val="single" w:color="000000" w:sz="4" w:space="0"/>
              <w:left w:val="single" w:color="000000" w:sz="4" w:space="0"/>
              <w:bottom w:val="single" w:color="000000" w:sz="4" w:space="0"/>
              <w:right w:val="single" w:color="000000" w:sz="4" w:space="0"/>
            </w:tcBorders>
          </w:tcPr>
          <w:p w14:paraId="2801405F">
            <w:pPr>
              <w:pStyle w:val="16"/>
              <w:rPr>
                <w:sz w:val="28"/>
                <w:szCs w:val="28"/>
              </w:rPr>
            </w:pPr>
            <w:r>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4BF9C49D">
            <w:pPr>
              <w:pStyle w:val="16"/>
              <w:rPr>
                <w:sz w:val="28"/>
                <w:szCs w:val="28"/>
              </w:rPr>
            </w:pPr>
            <w:r>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8"/>
                <w:szCs w:val="28"/>
              </w:rPr>
              <w:t>сөйлеуді дамыту, өзіне-өзі қызмет ету дағдылары, ірі және ұсақ моториканы дамыту)</w:t>
            </w:r>
          </w:p>
        </w:tc>
      </w:tr>
      <w:tr w14:paraId="77A8F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584355B2">
            <w:pPr>
              <w:pStyle w:val="16"/>
              <w:spacing w:line="256" w:lineRule="exact"/>
              <w:rPr>
                <w:b/>
                <w:sz w:val="28"/>
                <w:szCs w:val="28"/>
              </w:rPr>
            </w:pPr>
            <w:r>
              <w:rPr>
                <w:b/>
                <w:sz w:val="28"/>
                <w:szCs w:val="28"/>
              </w:rPr>
              <w:t>Серуен</w:t>
            </w:r>
          </w:p>
        </w:tc>
        <w:tc>
          <w:tcPr>
            <w:tcW w:w="2258" w:type="dxa"/>
          </w:tcPr>
          <w:p w14:paraId="4DC8235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1.Бақылау:     Күнді бақылау</w:t>
            </w:r>
          </w:p>
          <w:p w14:paraId="7A33776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Мақсаты:күн энергиясының адамдар, өсімдіктер және жануарлар өміріне әсері туралы білімдерін бекіту.</w:t>
            </w:r>
          </w:p>
          <w:p w14:paraId="73124EF1">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Дидактикалық ойын «Ғажайып сандық» Сандықтан  әр түрлі заттарды көрмей, ұстап сезу арқылы табу. </w:t>
            </w:r>
          </w:p>
          <w:p w14:paraId="2FA220A4">
            <w:pPr>
              <w:pStyle w:val="16"/>
              <w:rPr>
                <w:b/>
                <w:bCs/>
                <w:sz w:val="28"/>
                <w:szCs w:val="28"/>
              </w:rPr>
            </w:pPr>
            <w:r>
              <w:rPr>
                <w:b/>
                <w:bCs/>
                <w:sz w:val="28"/>
                <w:szCs w:val="28"/>
              </w:rPr>
              <w:t>Еркін ойындар</w:t>
            </w:r>
          </w:p>
          <w:p w14:paraId="744B3459">
            <w:pPr>
              <w:pStyle w:val="16"/>
              <w:rPr>
                <w:b/>
                <w:bCs/>
                <w:sz w:val="28"/>
                <w:szCs w:val="28"/>
              </w:rPr>
            </w:pPr>
            <w:r>
              <w:rPr>
                <w:sz w:val="28"/>
                <w:szCs w:val="28"/>
              </w:rPr>
              <w:t>Қимылды</w:t>
            </w:r>
            <w:r>
              <w:rPr>
                <w:spacing w:val="1"/>
                <w:sz w:val="28"/>
                <w:szCs w:val="28"/>
              </w:rPr>
              <w:t xml:space="preserve"> </w:t>
            </w:r>
            <w:r>
              <w:rPr>
                <w:sz w:val="28"/>
                <w:szCs w:val="28"/>
              </w:rPr>
              <w:t>ойындарға</w:t>
            </w:r>
            <w:r>
              <w:rPr>
                <w:spacing w:val="1"/>
                <w:sz w:val="28"/>
                <w:szCs w:val="28"/>
              </w:rPr>
              <w:t xml:space="preserve"> </w:t>
            </w:r>
            <w:r>
              <w:rPr>
                <w:sz w:val="28"/>
                <w:szCs w:val="28"/>
              </w:rPr>
              <w:t>қызығушылықты</w:t>
            </w:r>
            <w:r>
              <w:rPr>
                <w:spacing w:val="1"/>
                <w:sz w:val="28"/>
                <w:szCs w:val="28"/>
              </w:rPr>
              <w:t xml:space="preserve"> </w:t>
            </w:r>
            <w:r>
              <w:rPr>
                <w:sz w:val="28"/>
                <w:szCs w:val="28"/>
              </w:rPr>
              <w:t>дамыту</w:t>
            </w:r>
          </w:p>
        </w:tc>
        <w:tc>
          <w:tcPr>
            <w:tcW w:w="1701" w:type="dxa"/>
          </w:tcPr>
          <w:p w14:paraId="3ADFEAD5">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Бақылау:                                    Ұшып келген құстарды бақылау </w:t>
            </w:r>
          </w:p>
          <w:p w14:paraId="35B36FAB">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Мақсаты: көктем құстары жайлы білімдерін бекіту. Құстарға деген қамқорлыққатәрбиелеу. Қимылды ойын </w:t>
            </w:r>
          </w:p>
          <w:p w14:paraId="510D2DBD">
            <w:pPr>
              <w:pStyle w:val="16"/>
              <w:rPr>
                <w:sz w:val="28"/>
                <w:szCs w:val="28"/>
              </w:rPr>
            </w:pPr>
            <w:r>
              <w:rPr>
                <w:sz w:val="28"/>
                <w:szCs w:val="28"/>
              </w:rPr>
              <w:t xml:space="preserve">«Сақина жасыру» </w:t>
            </w:r>
          </w:p>
          <w:p w14:paraId="4133FE33">
            <w:pPr>
              <w:pStyle w:val="16"/>
              <w:rPr>
                <w:sz w:val="28"/>
                <w:szCs w:val="28"/>
              </w:rPr>
            </w:pPr>
            <w:r>
              <w:rPr>
                <w:sz w:val="28"/>
                <w:szCs w:val="28"/>
              </w:rPr>
              <w:t xml:space="preserve">Балабақша ауласына ұшып келген құстарды санау, салыстыру. </w:t>
            </w:r>
          </w:p>
          <w:p w14:paraId="4CD7DF27">
            <w:pPr>
              <w:pStyle w:val="15"/>
              <w:rPr>
                <w:rFonts w:ascii="Times New Roman" w:hAnsi="Times New Roman"/>
                <w:b/>
                <w:bCs/>
                <w:sz w:val="28"/>
                <w:szCs w:val="28"/>
                <w:lang w:val="kk-KZ"/>
              </w:rPr>
            </w:pPr>
            <w:r>
              <w:rPr>
                <w:rFonts w:ascii="Times New Roman" w:hAnsi="Times New Roman"/>
                <w:b/>
                <w:bCs/>
                <w:sz w:val="28"/>
                <w:szCs w:val="28"/>
                <w:lang w:val="kk-KZ"/>
              </w:rPr>
              <w:t>(математика негіздері)</w:t>
            </w:r>
          </w:p>
          <w:p w14:paraId="4F00964B">
            <w:pPr>
              <w:spacing w:after="0"/>
              <w:rPr>
                <w:rFonts w:ascii="Times New Roman" w:hAnsi="Times New Roman" w:cs="Times New Roman"/>
                <w:b/>
                <w:bCs/>
                <w:sz w:val="28"/>
                <w:szCs w:val="28"/>
              </w:rPr>
            </w:pPr>
            <w:r>
              <w:rPr>
                <w:rFonts w:ascii="Times New Roman" w:hAnsi="Times New Roman" w:cs="Times New Roman"/>
                <w:b/>
                <w:bCs/>
                <w:sz w:val="28"/>
                <w:szCs w:val="28"/>
              </w:rPr>
              <w:t xml:space="preserve">Қимылды ойын </w:t>
            </w:r>
          </w:p>
          <w:p w14:paraId="79C2A942">
            <w:pPr>
              <w:pStyle w:val="16"/>
              <w:rPr>
                <w:sz w:val="28"/>
                <w:szCs w:val="28"/>
              </w:rPr>
            </w:pPr>
            <w:r>
              <w:rPr>
                <w:sz w:val="28"/>
                <w:szCs w:val="28"/>
              </w:rPr>
              <w:t>«арқан тарту»</w:t>
            </w:r>
          </w:p>
        </w:tc>
        <w:tc>
          <w:tcPr>
            <w:tcW w:w="2417" w:type="dxa"/>
          </w:tcPr>
          <w:p w14:paraId="3B3305C1">
            <w:pPr>
              <w:spacing w:after="0"/>
              <w:rPr>
                <w:rFonts w:ascii="Times New Roman" w:hAnsi="Times New Roman" w:cs="Times New Roman"/>
                <w:sz w:val="28"/>
                <w:szCs w:val="28"/>
                <w:lang w:val="kk-KZ"/>
              </w:rPr>
            </w:pPr>
            <w:r>
              <w:rPr>
                <w:rFonts w:ascii="Times New Roman" w:hAnsi="Times New Roman" w:cs="Times New Roman"/>
                <w:sz w:val="28"/>
                <w:szCs w:val="28"/>
                <w:lang w:val="kk-KZ"/>
              </w:rPr>
              <w:t>Бақылау: Ауладағы бұталар мен өсімдіктерді</w:t>
            </w:r>
          </w:p>
          <w:p w14:paraId="72CA49F4">
            <w:pPr>
              <w:spacing w:after="0"/>
              <w:rPr>
                <w:rFonts w:ascii="Times New Roman" w:hAnsi="Times New Roman" w:cs="Times New Roman"/>
                <w:sz w:val="28"/>
                <w:szCs w:val="28"/>
                <w:lang w:val="kk-KZ"/>
              </w:rPr>
            </w:pPr>
            <w:r>
              <w:rPr>
                <w:rFonts w:ascii="Times New Roman" w:hAnsi="Times New Roman" w:cs="Times New Roman"/>
                <w:sz w:val="28"/>
                <w:szCs w:val="28"/>
                <w:lang w:val="kk-KZ"/>
              </w:rPr>
              <w:t>бақылау</w:t>
            </w:r>
          </w:p>
          <w:p w14:paraId="56B826D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Мақсаты: бұталар мен кез-келген ағаштардың тіршілік иелері екендігі туралы түсініктерін тиянақтау Құмнан зымыран жасау. </w:t>
            </w:r>
          </w:p>
          <w:p w14:paraId="21E0F14D">
            <w:pPr>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(құрастыру)</w:t>
            </w:r>
          </w:p>
          <w:p w14:paraId="26A1080B">
            <w:pPr>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Қимылды ойын </w:t>
            </w:r>
          </w:p>
          <w:p w14:paraId="319BEACE">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«Мысық пен тышқан» </w:t>
            </w:r>
          </w:p>
          <w:p w14:paraId="42C71DAB">
            <w:pPr>
              <w:spacing w:after="0"/>
              <w:rPr>
                <w:rFonts w:ascii="Times New Roman" w:hAnsi="Times New Roman" w:cs="Times New Roman"/>
                <w:b/>
                <w:bCs/>
                <w:sz w:val="28"/>
                <w:szCs w:val="28"/>
                <w:lang w:val="kk-KZ"/>
              </w:rPr>
            </w:pPr>
          </w:p>
          <w:p w14:paraId="37849D6B">
            <w:pPr>
              <w:pStyle w:val="16"/>
              <w:rPr>
                <w:b/>
                <w:bCs/>
                <w:sz w:val="28"/>
                <w:szCs w:val="28"/>
              </w:rPr>
            </w:pPr>
          </w:p>
        </w:tc>
        <w:tc>
          <w:tcPr>
            <w:tcW w:w="2692" w:type="dxa"/>
          </w:tcPr>
          <w:p w14:paraId="6BCC083B">
            <w:pPr>
              <w:pStyle w:val="16"/>
              <w:rPr>
                <w:bCs/>
                <w:sz w:val="28"/>
                <w:szCs w:val="28"/>
              </w:rPr>
            </w:pPr>
            <w:r>
              <w:rPr>
                <w:b/>
                <w:bCs/>
                <w:sz w:val="28"/>
                <w:szCs w:val="28"/>
              </w:rPr>
              <w:t xml:space="preserve"> </w:t>
            </w:r>
            <w:r>
              <w:rPr>
                <w:bCs/>
                <w:sz w:val="28"/>
                <w:szCs w:val="28"/>
              </w:rPr>
              <w:t>Бақылау:                                    Бұлтты бақылау</w:t>
            </w:r>
          </w:p>
          <w:p w14:paraId="5D19CC5D">
            <w:pPr>
              <w:pStyle w:val="16"/>
              <w:rPr>
                <w:sz w:val="28"/>
                <w:szCs w:val="28"/>
              </w:rPr>
            </w:pPr>
            <w:r>
              <w:rPr>
                <w:bCs/>
                <w:sz w:val="28"/>
                <w:szCs w:val="28"/>
              </w:rPr>
              <w:t>Мақсаты: Балаларға бұлттың неге ұқсайтынын қай бағытқа көшіп жатқанын бақылатып</w:t>
            </w:r>
            <w:r>
              <w:rPr>
                <w:b/>
                <w:bCs/>
                <w:sz w:val="28"/>
                <w:szCs w:val="28"/>
              </w:rPr>
              <w:t xml:space="preserve"> </w:t>
            </w:r>
            <w:r>
              <w:rPr>
                <w:bCs/>
                <w:sz w:val="28"/>
                <w:szCs w:val="28"/>
              </w:rPr>
              <w:t>әңгімелеу.</w:t>
            </w:r>
          </w:p>
          <w:p w14:paraId="2AB8F868">
            <w:pPr>
              <w:pStyle w:val="16"/>
              <w:rPr>
                <w:sz w:val="28"/>
                <w:szCs w:val="28"/>
              </w:rPr>
            </w:pPr>
            <w:r>
              <w:rPr>
                <w:sz w:val="28"/>
                <w:szCs w:val="28"/>
              </w:rPr>
              <w:t>Еркін ойындар</w:t>
            </w:r>
          </w:p>
          <w:p w14:paraId="32AEDCD6">
            <w:pPr>
              <w:spacing w:after="0"/>
              <w:rPr>
                <w:rFonts w:ascii="Times New Roman" w:hAnsi="Times New Roman" w:cs="Times New Roman"/>
                <w:b/>
                <w:sz w:val="28"/>
                <w:szCs w:val="28"/>
                <w:lang w:val="kk-KZ"/>
              </w:rPr>
            </w:pPr>
            <w:r>
              <w:rPr>
                <w:rFonts w:ascii="Times New Roman" w:hAnsi="Times New Roman" w:cs="Times New Roman"/>
                <w:b/>
                <w:bCs/>
                <w:sz w:val="28"/>
                <w:szCs w:val="28"/>
                <w:lang w:val="kk-KZ"/>
              </w:rPr>
              <w:t xml:space="preserve">Қимылды ойын </w:t>
            </w:r>
          </w:p>
          <w:p w14:paraId="6F245423">
            <w:pPr>
              <w:pStyle w:val="16"/>
              <w:rPr>
                <w:sz w:val="28"/>
                <w:szCs w:val="28"/>
              </w:rPr>
            </w:pPr>
            <w:r>
              <w:rPr>
                <w:sz w:val="28"/>
                <w:szCs w:val="28"/>
              </w:rPr>
              <w:t>«Ханталапай»</w:t>
            </w:r>
          </w:p>
          <w:p w14:paraId="32E4F2D6">
            <w:pPr>
              <w:pStyle w:val="16"/>
              <w:rPr>
                <w:sz w:val="28"/>
                <w:szCs w:val="28"/>
              </w:rPr>
            </w:pPr>
            <w:r>
              <w:rPr>
                <w:sz w:val="28"/>
                <w:szCs w:val="28"/>
              </w:rPr>
              <w:t xml:space="preserve">Құмда таяқшалармен еркін тақырыпта сурет салуын ұйымдастыру </w:t>
            </w:r>
          </w:p>
          <w:p w14:paraId="58C72F56">
            <w:pPr>
              <w:pStyle w:val="16"/>
              <w:rPr>
                <w:b/>
                <w:bCs/>
                <w:sz w:val="28"/>
                <w:szCs w:val="28"/>
              </w:rPr>
            </w:pPr>
            <w:r>
              <w:rPr>
                <w:b/>
                <w:bCs/>
                <w:sz w:val="28"/>
                <w:szCs w:val="28"/>
              </w:rPr>
              <w:t>(сурет салу)</w:t>
            </w:r>
          </w:p>
          <w:p w14:paraId="0B48CBFF">
            <w:pPr>
              <w:spacing w:after="0"/>
              <w:rPr>
                <w:rFonts w:ascii="Times New Roman" w:hAnsi="Times New Roman" w:cs="Times New Roman"/>
                <w:sz w:val="28"/>
                <w:szCs w:val="28"/>
                <w:lang w:val="kk-KZ"/>
              </w:rPr>
            </w:pPr>
          </w:p>
        </w:tc>
        <w:tc>
          <w:tcPr>
            <w:tcW w:w="2420" w:type="dxa"/>
          </w:tcPr>
          <w:p w14:paraId="74485453">
            <w:pPr>
              <w:spacing w:after="0"/>
              <w:rPr>
                <w:rFonts w:ascii="Times New Roman" w:hAnsi="Times New Roman" w:cs="Times New Roman"/>
                <w:bCs/>
                <w:sz w:val="28"/>
                <w:szCs w:val="28"/>
                <w:lang w:val="kk-KZ"/>
              </w:rPr>
            </w:pPr>
            <w:r>
              <w:rPr>
                <w:rFonts w:ascii="Times New Roman" w:hAnsi="Times New Roman" w:cs="Times New Roman"/>
                <w:bCs/>
                <w:sz w:val="28"/>
                <w:szCs w:val="28"/>
                <w:lang w:val="kk-KZ"/>
              </w:rPr>
              <w:t>Бақылау:  Күнді бақылау</w:t>
            </w:r>
          </w:p>
          <w:p w14:paraId="3ABED1B2">
            <w:pPr>
              <w:spacing w:after="0"/>
              <w:rPr>
                <w:rFonts w:ascii="Times New Roman" w:hAnsi="Times New Roman" w:cs="Times New Roman"/>
                <w:bCs/>
                <w:sz w:val="28"/>
                <w:szCs w:val="28"/>
                <w:lang w:val="kk-KZ"/>
              </w:rPr>
            </w:pPr>
            <w:r>
              <w:rPr>
                <w:rFonts w:ascii="Times New Roman" w:hAnsi="Times New Roman" w:cs="Times New Roman"/>
                <w:bCs/>
                <w:sz w:val="28"/>
                <w:szCs w:val="28"/>
                <w:lang w:val="kk-KZ"/>
              </w:rPr>
              <w:t>Мақсаты: күн энергиясының адамдар, өсімдіктер және жануарлар өміріне әсері туралы білімдерін бекіту.</w:t>
            </w:r>
          </w:p>
          <w:p w14:paraId="35019989">
            <w:pPr>
              <w:spacing w:after="0"/>
              <w:rPr>
                <w:rFonts w:ascii="Times New Roman" w:hAnsi="Times New Roman" w:cs="Times New Roman"/>
                <w:b/>
                <w:bCs/>
                <w:sz w:val="28"/>
                <w:szCs w:val="28"/>
                <w:lang w:val="kk-KZ"/>
              </w:rPr>
            </w:pPr>
            <w:r>
              <w:rPr>
                <w:rFonts w:ascii="Times New Roman" w:hAnsi="Times New Roman" w:cs="Times New Roman"/>
                <w:bCs/>
                <w:sz w:val="28"/>
                <w:szCs w:val="28"/>
                <w:lang w:val="kk-KZ"/>
              </w:rPr>
              <w:t>Қимылды ойын</w:t>
            </w:r>
            <w:r>
              <w:rPr>
                <w:rFonts w:ascii="Times New Roman" w:hAnsi="Times New Roman" w:cs="Times New Roman"/>
                <w:b/>
                <w:bCs/>
                <w:sz w:val="28"/>
                <w:szCs w:val="28"/>
                <w:lang w:val="kk-KZ"/>
              </w:rPr>
              <w:t xml:space="preserve"> </w:t>
            </w:r>
          </w:p>
          <w:p w14:paraId="7C8D2E54">
            <w:pPr>
              <w:spacing w:after="0"/>
              <w:rPr>
                <w:rFonts w:ascii="Times New Roman" w:hAnsi="Times New Roman" w:cs="Times New Roman"/>
                <w:sz w:val="28"/>
                <w:szCs w:val="28"/>
                <w:lang w:val="kk-KZ"/>
              </w:rPr>
            </w:pPr>
            <w:r>
              <w:rPr>
                <w:rFonts w:ascii="Times New Roman" w:hAnsi="Times New Roman" w:cs="Times New Roman"/>
                <w:sz w:val="28"/>
                <w:szCs w:val="28"/>
                <w:lang w:val="kk-KZ"/>
              </w:rPr>
              <w:t>«Сақина жасыру.»</w:t>
            </w:r>
          </w:p>
          <w:p w14:paraId="2EEA64F8">
            <w:pPr>
              <w:spacing w:after="0"/>
              <w:rPr>
                <w:rFonts w:ascii="Times New Roman" w:hAnsi="Times New Roman" w:cs="Times New Roman"/>
                <w:sz w:val="28"/>
                <w:szCs w:val="28"/>
                <w:lang w:val="kk-KZ"/>
              </w:rPr>
            </w:pPr>
          </w:p>
          <w:p w14:paraId="2531443C">
            <w:pPr>
              <w:pStyle w:val="15"/>
              <w:rPr>
                <w:rFonts w:ascii="Times New Roman" w:hAnsi="Times New Roman"/>
                <w:sz w:val="28"/>
                <w:szCs w:val="28"/>
                <w:lang w:val="kk-KZ"/>
              </w:rPr>
            </w:pPr>
            <w:r>
              <w:rPr>
                <w:rFonts w:ascii="Times New Roman" w:hAnsi="Times New Roman"/>
                <w:sz w:val="28"/>
                <w:szCs w:val="28"/>
                <w:lang w:val="kk-KZ"/>
              </w:rPr>
              <w:t>Дайын</w:t>
            </w:r>
            <w:r>
              <w:rPr>
                <w:rFonts w:ascii="Times New Roman" w:hAnsi="Times New Roman"/>
                <w:spacing w:val="-14"/>
                <w:sz w:val="28"/>
                <w:szCs w:val="28"/>
                <w:lang w:val="kk-KZ"/>
              </w:rPr>
              <w:t xml:space="preserve"> </w:t>
            </w:r>
            <w:r>
              <w:rPr>
                <w:rFonts w:ascii="Times New Roman" w:hAnsi="Times New Roman"/>
                <w:sz w:val="28"/>
                <w:szCs w:val="28"/>
                <w:lang w:val="kk-KZ"/>
              </w:rPr>
              <w:t>құрылыспен</w:t>
            </w:r>
            <w:r>
              <w:rPr>
                <w:rFonts w:ascii="Times New Roman" w:hAnsi="Times New Roman"/>
                <w:spacing w:val="-15"/>
                <w:sz w:val="28"/>
                <w:szCs w:val="28"/>
                <w:lang w:val="kk-KZ"/>
              </w:rPr>
              <w:t xml:space="preserve"> </w:t>
            </w:r>
            <w:r>
              <w:rPr>
                <w:rFonts w:ascii="Times New Roman" w:hAnsi="Times New Roman"/>
                <w:sz w:val="28"/>
                <w:szCs w:val="28"/>
                <w:lang w:val="kk-KZ"/>
              </w:rPr>
              <w:t>түрлі</w:t>
            </w:r>
            <w:r>
              <w:rPr>
                <w:rFonts w:ascii="Times New Roman" w:hAnsi="Times New Roman"/>
                <w:spacing w:val="-13"/>
                <w:sz w:val="28"/>
                <w:szCs w:val="28"/>
                <w:lang w:val="kk-KZ"/>
              </w:rPr>
              <w:t xml:space="preserve"> </w:t>
            </w:r>
            <w:r>
              <w:rPr>
                <w:rFonts w:ascii="Times New Roman" w:hAnsi="Times New Roman"/>
                <w:sz w:val="28"/>
                <w:szCs w:val="28"/>
                <w:lang w:val="kk-KZ"/>
              </w:rPr>
              <w:t>ойындар</w:t>
            </w:r>
            <w:r>
              <w:rPr>
                <w:rFonts w:ascii="Times New Roman" w:hAnsi="Times New Roman"/>
                <w:spacing w:val="-12"/>
                <w:sz w:val="28"/>
                <w:szCs w:val="28"/>
                <w:lang w:val="kk-KZ"/>
              </w:rPr>
              <w:t xml:space="preserve"> </w:t>
            </w:r>
            <w:r>
              <w:rPr>
                <w:rFonts w:ascii="Times New Roman" w:hAnsi="Times New Roman"/>
                <w:sz w:val="28"/>
                <w:szCs w:val="28"/>
                <w:lang w:val="kk-KZ"/>
              </w:rPr>
              <w:t>ойнауға</w:t>
            </w:r>
            <w:r>
              <w:rPr>
                <w:rFonts w:ascii="Times New Roman" w:hAnsi="Times New Roman"/>
                <w:spacing w:val="-13"/>
                <w:sz w:val="28"/>
                <w:szCs w:val="28"/>
                <w:lang w:val="kk-KZ"/>
              </w:rPr>
              <w:t xml:space="preserve"> </w:t>
            </w:r>
            <w:r>
              <w:rPr>
                <w:rFonts w:ascii="Times New Roman" w:hAnsi="Times New Roman"/>
                <w:sz w:val="28"/>
                <w:szCs w:val="28"/>
                <w:lang w:val="kk-KZ"/>
              </w:rPr>
              <w:t>ынталандыру.</w:t>
            </w:r>
          </w:p>
          <w:p w14:paraId="7597E54E">
            <w:pPr>
              <w:spacing w:after="0"/>
              <w:rPr>
                <w:rFonts w:ascii="Times New Roman" w:hAnsi="Times New Roman" w:cs="Times New Roman"/>
                <w:sz w:val="28"/>
                <w:szCs w:val="28"/>
              </w:rPr>
            </w:pPr>
            <w:r>
              <w:rPr>
                <w:rFonts w:ascii="Times New Roman" w:hAnsi="Times New Roman" w:cs="Times New Roman"/>
                <w:b/>
                <w:bCs/>
                <w:sz w:val="28"/>
                <w:szCs w:val="28"/>
              </w:rPr>
              <w:t>(құрастыру)</w:t>
            </w:r>
          </w:p>
          <w:p w14:paraId="48BAA49D">
            <w:pPr>
              <w:spacing w:after="0"/>
              <w:rPr>
                <w:rFonts w:ascii="Times New Roman" w:hAnsi="Times New Roman" w:cs="Times New Roman"/>
                <w:sz w:val="28"/>
                <w:szCs w:val="28"/>
              </w:rPr>
            </w:pPr>
          </w:p>
        </w:tc>
      </w:tr>
      <w:tr w14:paraId="55B9A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407" w:type="dxa"/>
            <w:tcBorders>
              <w:top w:val="single" w:color="000000" w:sz="4" w:space="0"/>
              <w:left w:val="single" w:color="000000" w:sz="4" w:space="0"/>
              <w:bottom w:val="single" w:color="000000" w:sz="4" w:space="0"/>
              <w:right w:val="single" w:color="000000" w:sz="4" w:space="0"/>
            </w:tcBorders>
          </w:tcPr>
          <w:p w14:paraId="783D8835">
            <w:pPr>
              <w:pStyle w:val="16"/>
              <w:spacing w:line="260" w:lineRule="exact"/>
              <w:rPr>
                <w:b/>
                <w:sz w:val="28"/>
                <w:szCs w:val="28"/>
              </w:rPr>
            </w:pPr>
            <w:r>
              <w:rPr>
                <w:b/>
                <w:sz w:val="28"/>
                <w:szCs w:val="28"/>
              </w:rPr>
              <w:t>Балалардың</w:t>
            </w:r>
            <w:r>
              <w:rPr>
                <w:b/>
                <w:spacing w:val="-3"/>
                <w:sz w:val="28"/>
                <w:szCs w:val="28"/>
              </w:rPr>
              <w:t xml:space="preserve"> </w:t>
            </w:r>
            <w:r>
              <w:rPr>
                <w:b/>
                <w:sz w:val="28"/>
                <w:szCs w:val="28"/>
              </w:rPr>
              <w:t>үйге</w:t>
            </w:r>
            <w:r>
              <w:rPr>
                <w:b/>
                <w:spacing w:val="-3"/>
                <w:sz w:val="28"/>
                <w:szCs w:val="28"/>
              </w:rPr>
              <w:t xml:space="preserve"> </w:t>
            </w:r>
            <w:r>
              <w:rPr>
                <w:b/>
                <w:sz w:val="28"/>
                <w:szCs w:val="28"/>
              </w:rPr>
              <w:t>қайтуы</w:t>
            </w:r>
          </w:p>
        </w:tc>
        <w:tc>
          <w:tcPr>
            <w:tcW w:w="11488" w:type="dxa"/>
            <w:gridSpan w:val="5"/>
          </w:tcPr>
          <w:p w14:paraId="2ECF12CB">
            <w:pPr>
              <w:pStyle w:val="15"/>
              <w:rPr>
                <w:rFonts w:ascii="Times New Roman" w:hAnsi="Times New Roman"/>
                <w:sz w:val="28"/>
                <w:szCs w:val="28"/>
                <w:lang w:val="kk-KZ"/>
              </w:rPr>
            </w:pPr>
            <w:r>
              <w:rPr>
                <w:rFonts w:ascii="Times New Roman" w:hAnsi="Times New Roman"/>
                <w:sz w:val="28"/>
                <w:szCs w:val="28"/>
                <w:lang w:val="kk-KZ"/>
              </w:rPr>
              <w:t>Балаға ұялы телефонды көп ұстатпау туралы әңгіме</w:t>
            </w:r>
          </w:p>
          <w:p w14:paraId="310B6EAB">
            <w:pPr>
              <w:pStyle w:val="15"/>
              <w:rPr>
                <w:rFonts w:ascii="Times New Roman" w:hAnsi="Times New Roman"/>
                <w:sz w:val="28"/>
                <w:szCs w:val="28"/>
                <w:lang w:val="kk-KZ"/>
              </w:rPr>
            </w:pPr>
          </w:p>
        </w:tc>
      </w:tr>
    </w:tbl>
    <w:p w14:paraId="1A4055B7">
      <w:pPr>
        <w:spacing w:after="0"/>
        <w:rPr>
          <w:rFonts w:ascii="Times New Roman" w:hAnsi="Times New Roman" w:cs="Times New Roman"/>
          <w:sz w:val="28"/>
          <w:szCs w:val="28"/>
          <w:lang w:val="kk-KZ"/>
        </w:rPr>
      </w:pPr>
    </w:p>
    <w:p w14:paraId="0BA9F2DC">
      <w:pPr>
        <w:spacing w:after="0"/>
        <w:rPr>
          <w:rFonts w:ascii="Times New Roman" w:hAnsi="Times New Roman" w:cs="Times New Roman"/>
          <w:sz w:val="28"/>
          <w:szCs w:val="28"/>
          <w:lang w:val="kk-KZ"/>
        </w:rPr>
      </w:pPr>
    </w:p>
    <w:p w14:paraId="1D46B658">
      <w:pPr>
        <w:spacing w:after="0" w:line="240" w:lineRule="auto"/>
        <w:jc w:val="right"/>
        <w:rPr>
          <w:rFonts w:ascii="Times New Roman" w:hAnsi="Times New Roman" w:cs="Times New Roman"/>
          <w:sz w:val="24"/>
          <w:szCs w:val="24"/>
          <w:lang w:val="kk-KZ"/>
        </w:rPr>
      </w:pPr>
    </w:p>
    <w:p w14:paraId="775F3A53">
      <w:pPr>
        <w:spacing w:after="0" w:line="240" w:lineRule="auto"/>
        <w:jc w:val="right"/>
        <w:rPr>
          <w:rFonts w:ascii="Times New Roman" w:hAnsi="Times New Roman" w:cs="Times New Roman"/>
          <w:sz w:val="24"/>
          <w:szCs w:val="24"/>
          <w:lang w:val="kk-KZ"/>
        </w:rPr>
      </w:pPr>
    </w:p>
    <w:p w14:paraId="74E3A891">
      <w:pPr>
        <w:spacing w:after="0" w:line="240" w:lineRule="auto"/>
        <w:jc w:val="right"/>
        <w:rPr>
          <w:rFonts w:ascii="Times New Roman" w:hAnsi="Times New Roman" w:cs="Times New Roman"/>
          <w:sz w:val="24"/>
          <w:szCs w:val="24"/>
          <w:lang w:val="kk-KZ"/>
        </w:rPr>
      </w:pPr>
    </w:p>
    <w:p w14:paraId="6EC74C84">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eastAsia="Times New Roman" w:cs="Times New Roman"/>
          <w:b/>
          <w:bCs/>
          <w:color w:val="000000"/>
          <w:kern w:val="36"/>
          <w:sz w:val="24"/>
          <w:szCs w:val="24"/>
          <w:lang w:val="kk-KZ" w:eastAsia="ru-RU"/>
        </w:rPr>
        <w:t xml:space="preserve">       </w:t>
      </w:r>
      <w:r>
        <w:rPr>
          <w:rFonts w:ascii="Times New Roman" w:hAnsi="Times New Roman" w:cs="Times New Roman"/>
          <w:sz w:val="28"/>
          <w:szCs w:val="28"/>
          <w:lang w:val="kk-KZ"/>
        </w:rPr>
        <w:t xml:space="preserve">                                                                                                                              </w:t>
      </w:r>
    </w:p>
    <w:p w14:paraId="67661B0F">
      <w:pPr>
        <w:rPr>
          <w:rFonts w:ascii="Times New Roman" w:hAnsi="Times New Roman" w:cs="Times New Roman"/>
          <w:sz w:val="28"/>
          <w:szCs w:val="28"/>
          <w:lang w:val="kk-KZ"/>
        </w:rPr>
      </w:pPr>
    </w:p>
    <w:p w14:paraId="440CD52E">
      <w:pPr>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Тексерілді: -----------------                                                                                                                                                                   </w:t>
      </w:r>
      <w:r>
        <w:rPr>
          <w:rFonts w:ascii="Times New Roman" w:hAnsi="Times New Roman" w:cs="Times New Roman"/>
          <w:b/>
          <w:sz w:val="28"/>
          <w:szCs w:val="28"/>
          <w:lang w:val="kk-KZ"/>
        </w:rPr>
        <w:t>Тәрбиелеу - білім беру процесінің циклограммасы</w:t>
      </w:r>
    </w:p>
    <w:p w14:paraId="4EAADBFF">
      <w:pPr>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«Нұрәлем»                                                                                                                                                      Топ : «Балапан»                                                                                                                                                                                                                                          Балалардың жасы :  3 жас                                                                                                                                                                                      Жоспардың құрылу кезеңі  15.04-   19 ,04     Сәуір     2024 жыл   3-апта         </w:t>
      </w:r>
    </w:p>
    <w:tbl>
      <w:tblPr>
        <w:tblStyle w:val="18"/>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57"/>
        <w:gridCol w:w="2551"/>
        <w:gridCol w:w="422"/>
        <w:gridCol w:w="1843"/>
        <w:gridCol w:w="6"/>
        <w:gridCol w:w="139"/>
        <w:gridCol w:w="2265"/>
        <w:gridCol w:w="2692"/>
        <w:gridCol w:w="2420"/>
      </w:tblGrid>
      <w:tr w14:paraId="34782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557" w:type="dxa"/>
            <w:tcBorders>
              <w:top w:val="single" w:color="000000" w:sz="4" w:space="0"/>
              <w:left w:val="single" w:color="000000" w:sz="4" w:space="0"/>
              <w:bottom w:val="single" w:color="000000" w:sz="4" w:space="0"/>
              <w:right w:val="single" w:color="000000" w:sz="4" w:space="0"/>
            </w:tcBorders>
          </w:tcPr>
          <w:p w14:paraId="765FB3B9">
            <w:pPr>
              <w:pStyle w:val="16"/>
              <w:spacing w:line="268" w:lineRule="exact"/>
              <w:rPr>
                <w:b/>
                <w:sz w:val="28"/>
                <w:szCs w:val="28"/>
                <w:lang w:val="ru-RU"/>
              </w:rPr>
            </w:pPr>
            <w:r>
              <w:rPr>
                <w:b/>
                <w:sz w:val="28"/>
                <w:szCs w:val="28"/>
              </w:rPr>
              <w:t>Күн</w:t>
            </w:r>
            <w:r>
              <w:rPr>
                <w:b/>
                <w:spacing w:val="-2"/>
                <w:sz w:val="28"/>
                <w:szCs w:val="28"/>
              </w:rPr>
              <w:t xml:space="preserve"> </w:t>
            </w:r>
            <w:r>
              <w:rPr>
                <w:b/>
                <w:sz w:val="28"/>
                <w:szCs w:val="28"/>
              </w:rPr>
              <w:t>тәртібі</w:t>
            </w:r>
          </w:p>
        </w:tc>
        <w:tc>
          <w:tcPr>
            <w:tcW w:w="2973" w:type="dxa"/>
            <w:gridSpan w:val="2"/>
            <w:tcBorders>
              <w:top w:val="single" w:color="000000" w:sz="4" w:space="0"/>
              <w:left w:val="single" w:color="000000" w:sz="4" w:space="0"/>
              <w:bottom w:val="single" w:color="000000" w:sz="4" w:space="0"/>
              <w:right w:val="single" w:color="000000" w:sz="4" w:space="0"/>
            </w:tcBorders>
          </w:tcPr>
          <w:p w14:paraId="3A39D10F">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Дүйсенбі </w:t>
            </w:r>
          </w:p>
          <w:p w14:paraId="537171B8">
            <w:pPr>
              <w:widowControl w:val="0"/>
              <w:autoSpaceDE w:val="0"/>
              <w:autoSpaceDN w:val="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15.04.2024</w:t>
            </w:r>
          </w:p>
        </w:tc>
        <w:tc>
          <w:tcPr>
            <w:tcW w:w="1843" w:type="dxa"/>
            <w:tcBorders>
              <w:top w:val="single" w:color="auto" w:sz="4" w:space="0"/>
              <w:left w:val="single" w:color="000000" w:sz="4" w:space="0"/>
              <w:bottom w:val="single" w:color="000000" w:sz="4" w:space="0"/>
              <w:right w:val="single" w:color="000000" w:sz="4" w:space="0"/>
            </w:tcBorders>
          </w:tcPr>
          <w:p w14:paraId="58E4F8F4">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Сейсенбі </w:t>
            </w:r>
          </w:p>
          <w:p w14:paraId="582AEB73">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kk-KZ" w:eastAsia="ru-RU"/>
              </w:rPr>
              <w:t>16.04.2024</w:t>
            </w:r>
          </w:p>
        </w:tc>
        <w:tc>
          <w:tcPr>
            <w:tcW w:w="2410" w:type="dxa"/>
            <w:gridSpan w:val="3"/>
            <w:tcBorders>
              <w:top w:val="single" w:color="000000" w:sz="4" w:space="0"/>
              <w:left w:val="single" w:color="000000" w:sz="4" w:space="0"/>
              <w:bottom w:val="single" w:color="000000" w:sz="4" w:space="0"/>
              <w:right w:val="single" w:color="000000" w:sz="4" w:space="0"/>
            </w:tcBorders>
          </w:tcPr>
          <w:p w14:paraId="0E117954">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Сәрсенбі</w:t>
            </w:r>
          </w:p>
          <w:p w14:paraId="12D69DE8">
            <w:pPr>
              <w:widowControl w:val="0"/>
              <w:autoSpaceDE w:val="0"/>
              <w:autoSpaceDN w:val="0"/>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    17.04.2024 </w:t>
            </w:r>
          </w:p>
        </w:tc>
        <w:tc>
          <w:tcPr>
            <w:tcW w:w="2692" w:type="dxa"/>
            <w:tcBorders>
              <w:top w:val="single" w:color="000000" w:sz="4" w:space="0"/>
              <w:left w:val="single" w:color="000000" w:sz="4" w:space="0"/>
              <w:bottom w:val="single" w:color="000000" w:sz="4" w:space="0"/>
              <w:right w:val="single" w:color="000000" w:sz="4" w:space="0"/>
            </w:tcBorders>
          </w:tcPr>
          <w:p w14:paraId="388D6891">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Бейсенбі </w:t>
            </w:r>
          </w:p>
          <w:p w14:paraId="66B758E0">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18.04.2024</w:t>
            </w:r>
          </w:p>
        </w:tc>
        <w:tc>
          <w:tcPr>
            <w:tcW w:w="2420" w:type="dxa"/>
            <w:tcBorders>
              <w:top w:val="single" w:color="000000" w:sz="4" w:space="0"/>
              <w:left w:val="single" w:color="000000" w:sz="4" w:space="0"/>
              <w:bottom w:val="single" w:color="000000" w:sz="4" w:space="0"/>
              <w:right w:val="single" w:color="000000" w:sz="4" w:space="0"/>
            </w:tcBorders>
          </w:tcPr>
          <w:p w14:paraId="2066C226">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Жұма </w:t>
            </w:r>
          </w:p>
          <w:p w14:paraId="1A2C8B32">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19.04.2024</w:t>
            </w:r>
          </w:p>
        </w:tc>
      </w:tr>
      <w:tr w14:paraId="4182D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557" w:type="dxa"/>
            <w:tcBorders>
              <w:top w:val="single" w:color="000000" w:sz="4" w:space="0"/>
              <w:left w:val="single" w:color="000000" w:sz="4" w:space="0"/>
              <w:bottom w:val="single" w:color="000000" w:sz="4" w:space="0"/>
              <w:right w:val="single" w:color="000000" w:sz="4" w:space="0"/>
            </w:tcBorders>
          </w:tcPr>
          <w:p w14:paraId="6CFB5974">
            <w:pPr>
              <w:pStyle w:val="16"/>
              <w:spacing w:line="258" w:lineRule="exact"/>
              <w:rPr>
                <w:b/>
                <w:sz w:val="28"/>
                <w:szCs w:val="28"/>
              </w:rPr>
            </w:pPr>
            <w:r>
              <w:rPr>
                <w:b/>
                <w:sz w:val="28"/>
                <w:szCs w:val="28"/>
              </w:rPr>
              <w:t>Балаларды</w:t>
            </w:r>
            <w:r>
              <w:rPr>
                <w:b/>
                <w:spacing w:val="-1"/>
                <w:sz w:val="28"/>
                <w:szCs w:val="28"/>
              </w:rPr>
              <w:t xml:space="preserve"> </w:t>
            </w:r>
            <w:r>
              <w:rPr>
                <w:b/>
                <w:sz w:val="28"/>
                <w:szCs w:val="28"/>
              </w:rPr>
              <w:t>қабылдау</w:t>
            </w:r>
          </w:p>
        </w:tc>
        <w:tc>
          <w:tcPr>
            <w:tcW w:w="12338" w:type="dxa"/>
            <w:gridSpan w:val="8"/>
          </w:tcPr>
          <w:p w14:paraId="04681DA2">
            <w:pPr>
              <w:widowControl w:val="0"/>
              <w:autoSpaceDE w:val="0"/>
              <w:autoSpaceDN w:val="0"/>
              <w:rPr>
                <w:rFonts w:ascii="Times New Roman" w:hAnsi="Times New Roman" w:eastAsia="Times New Roman" w:cs="Times New Roman"/>
                <w:color w:val="000000"/>
                <w:sz w:val="24"/>
                <w:szCs w:val="24"/>
                <w:lang w:val="kk-KZ" w:eastAsia="ru-RU"/>
              </w:rPr>
            </w:pPr>
            <w:r>
              <w:rPr>
                <w:rFonts w:ascii="Times New Roman" w:hAnsi="Times New Roman" w:cs="Times New Roman"/>
                <w:sz w:val="24"/>
                <w:szCs w:val="24"/>
                <w:lang w:val="kk-KZ"/>
              </w:rPr>
              <w:t>Балаларды көтеріңкі көңіл күймен,денсаулығын тексеріп  алу</w:t>
            </w:r>
          </w:p>
          <w:p w14:paraId="2EB71050">
            <w:pPr>
              <w:widowControl w:val="0"/>
              <w:autoSpaceDE w:val="0"/>
              <w:autoSpaceDN w:val="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rPr>
              <w:t>Гимн  айту</w:t>
            </w:r>
            <w:r>
              <w:rPr>
                <w:rFonts w:ascii="Times New Roman" w:hAnsi="Times New Roman" w:eastAsia="Times New Roman" w:cs="Times New Roman"/>
                <w:color w:val="000000"/>
                <w:sz w:val="24"/>
                <w:szCs w:val="24"/>
                <w:lang w:val="kk-KZ" w:eastAsia="ru-RU"/>
              </w:rPr>
              <w:t xml:space="preserve">                                                                                                                                                                             Сиқырлы сөздермен қарсы алу (көйлегің қандай әдемі т.б)</w:t>
            </w:r>
            <w:r>
              <w:rPr>
                <w:rFonts w:ascii="Times New Roman" w:hAnsi="Times New Roman" w:eastAsia="Times New Roman" w:cs="Times New Roman"/>
                <w:color w:val="000000"/>
                <w:sz w:val="24"/>
                <w:szCs w:val="24"/>
                <w:lang w:val="kk-KZ" w:eastAsia="ru-RU"/>
              </w:rPr>
              <w:tab/>
            </w:r>
          </w:p>
          <w:p w14:paraId="06EBB35B">
            <w:pPr>
              <w:widowControl w:val="0"/>
              <w:autoSpaceDE w:val="0"/>
              <w:autoSpaceDN w:val="0"/>
              <w:rPr>
                <w:rFonts w:ascii="Times New Roman" w:hAnsi="Times New Roman" w:eastAsia="Times New Roman" w:cs="Times New Roman"/>
                <w:color w:val="000000"/>
                <w:sz w:val="28"/>
                <w:szCs w:val="28"/>
                <w:lang w:val="en-US" w:eastAsia="ru-RU"/>
              </w:rPr>
            </w:pPr>
            <w:r>
              <w:rPr>
                <w:rFonts w:ascii="Times New Roman" w:hAnsi="Times New Roman" w:eastAsia="Times New Roman" w:cs="Times New Roman"/>
                <w:b/>
                <w:color w:val="FF0000"/>
                <w:sz w:val="24"/>
                <w:szCs w:val="24"/>
                <w:lang w:val="kk-KZ" w:eastAsia="ru-RU"/>
              </w:rPr>
              <w:t>Коммуникативтік дағдылар</w:t>
            </w:r>
          </w:p>
        </w:tc>
      </w:tr>
      <w:tr w14:paraId="0CAB5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557" w:type="dxa"/>
            <w:tcBorders>
              <w:top w:val="single" w:color="000000" w:sz="4" w:space="0"/>
              <w:left w:val="single" w:color="000000" w:sz="4" w:space="0"/>
              <w:bottom w:val="single" w:color="000000" w:sz="4" w:space="0"/>
              <w:right w:val="single" w:color="000000" w:sz="4" w:space="0"/>
            </w:tcBorders>
          </w:tcPr>
          <w:p w14:paraId="405F3809">
            <w:pPr>
              <w:pStyle w:val="16"/>
              <w:spacing w:line="268" w:lineRule="exact"/>
              <w:rPr>
                <w:b/>
                <w:sz w:val="28"/>
                <w:szCs w:val="28"/>
              </w:rPr>
            </w:pPr>
            <w:r>
              <w:rPr>
                <w:b/>
                <w:sz w:val="28"/>
                <w:szCs w:val="28"/>
              </w:rPr>
              <w:t>Ата-аналармен</w:t>
            </w:r>
            <w:r>
              <w:rPr>
                <w:b/>
                <w:spacing w:val="-6"/>
                <w:sz w:val="28"/>
                <w:szCs w:val="28"/>
              </w:rPr>
              <w:t xml:space="preserve"> </w:t>
            </w:r>
            <w:r>
              <w:rPr>
                <w:b/>
                <w:sz w:val="28"/>
                <w:szCs w:val="28"/>
              </w:rPr>
              <w:t>әңгімелесу,</w:t>
            </w:r>
          </w:p>
          <w:p w14:paraId="38D4821D">
            <w:pPr>
              <w:pStyle w:val="16"/>
              <w:spacing w:line="264" w:lineRule="exact"/>
              <w:rPr>
                <w:b/>
                <w:sz w:val="28"/>
                <w:szCs w:val="28"/>
              </w:rPr>
            </w:pPr>
            <w:r>
              <w:rPr>
                <w:b/>
                <w:sz w:val="28"/>
                <w:szCs w:val="28"/>
              </w:rPr>
              <w:t>кеңес</w:t>
            </w:r>
            <w:r>
              <w:rPr>
                <w:b/>
                <w:spacing w:val="-1"/>
                <w:sz w:val="28"/>
                <w:szCs w:val="28"/>
              </w:rPr>
              <w:t xml:space="preserve"> </w:t>
            </w:r>
            <w:r>
              <w:rPr>
                <w:b/>
                <w:sz w:val="28"/>
                <w:szCs w:val="28"/>
              </w:rPr>
              <w:t>беру</w:t>
            </w:r>
          </w:p>
        </w:tc>
        <w:tc>
          <w:tcPr>
            <w:tcW w:w="12338" w:type="dxa"/>
            <w:gridSpan w:val="8"/>
          </w:tcPr>
          <w:p w14:paraId="235E0FFA">
            <w:pPr>
              <w:widowControl w:val="0"/>
              <w:autoSpaceDE w:val="0"/>
              <w:autoSpaceDN w:val="0"/>
              <w:adjustRightInd w:val="0"/>
              <w:rPr>
                <w:rFonts w:ascii="Times New Roman" w:hAnsi="Times New Roman" w:cs="Times New Roman"/>
                <w:color w:val="000000"/>
                <w:sz w:val="28"/>
                <w:szCs w:val="28"/>
                <w:lang w:val="kk-KZ"/>
              </w:rPr>
            </w:pPr>
            <w:r>
              <w:rPr>
                <w:rFonts w:ascii="Times New Roman" w:hAnsi="Times New Roman" w:eastAsia="Times New Roman" w:cs="Times New Roman"/>
                <w:color w:val="000000"/>
                <w:sz w:val="28"/>
                <w:szCs w:val="28"/>
                <w:lang w:val="kk-KZ" w:eastAsia="ru-RU"/>
              </w:rPr>
              <w:t>Үйдегі өзіне-өзі қызмет ету дағдыларының қалай қалыптасып жатқанын сұрау</w:t>
            </w:r>
          </w:p>
        </w:tc>
      </w:tr>
      <w:tr w14:paraId="10F39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0" w:hRule="atLeast"/>
        </w:trPr>
        <w:tc>
          <w:tcPr>
            <w:tcW w:w="2557" w:type="dxa"/>
            <w:tcBorders>
              <w:top w:val="single" w:color="000000" w:sz="4" w:space="0"/>
              <w:left w:val="single" w:color="000000" w:sz="4" w:space="0"/>
              <w:bottom w:val="single" w:color="000000" w:sz="4" w:space="0"/>
              <w:right w:val="single" w:color="000000" w:sz="4" w:space="0"/>
            </w:tcBorders>
          </w:tcPr>
          <w:p w14:paraId="739AD972">
            <w:pPr>
              <w:pStyle w:val="16"/>
              <w:rPr>
                <w:b/>
                <w:sz w:val="28"/>
                <w:szCs w:val="28"/>
              </w:rPr>
            </w:pPr>
            <w:r>
              <w:rPr>
                <w:b/>
                <w:sz w:val="28"/>
                <w:szCs w:val="28"/>
              </w:rPr>
              <w:t>Балалардың дербес әрекеті</w:t>
            </w:r>
            <w:r>
              <w:rPr>
                <w:b/>
                <w:spacing w:val="-57"/>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5674AFBB">
            <w:pPr>
              <w:pStyle w:val="16"/>
              <w:spacing w:line="270" w:lineRule="atLeast"/>
              <w:rPr>
                <w:b/>
                <w:sz w:val="28"/>
                <w:szCs w:val="28"/>
              </w:rPr>
            </w:pPr>
            <w:r>
              <w:rPr>
                <w:b/>
                <w:sz w:val="28"/>
                <w:szCs w:val="28"/>
              </w:rPr>
              <w:t>бейнелеу әрекеті, кітаптар</w:t>
            </w:r>
            <w:r>
              <w:rPr>
                <w:b/>
                <w:spacing w:val="-58"/>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973" w:type="dxa"/>
            <w:gridSpan w:val="2"/>
          </w:tcPr>
          <w:p w14:paraId="6A8DC0A3">
            <w:pPr>
              <w:widowControl w:val="0"/>
              <w:autoSpaceDE w:val="0"/>
              <w:autoSpaceDN w:val="0"/>
              <w:rPr>
                <w:rFonts w:ascii="Times New Roman" w:hAnsi="Times New Roman" w:eastAsia="Times New Roman" w:cs="Times New Roman"/>
                <w:sz w:val="28"/>
                <w:szCs w:val="28"/>
                <w:lang w:val="kk-KZ" w:eastAsia="ru-RU"/>
              </w:rPr>
            </w:pPr>
            <w:r>
              <w:rPr>
                <w:rFonts w:ascii="Times New Roman" w:hAnsi="Times New Roman" w:cs="Times New Roman"/>
                <w:sz w:val="28"/>
                <w:szCs w:val="28"/>
                <w:lang w:val="kk-KZ"/>
              </w:rPr>
              <w:t xml:space="preserve">Музыка тыңдау шаттану </w:t>
            </w:r>
            <w:r>
              <w:rPr>
                <w:rFonts w:ascii="Times New Roman" w:hAnsi="Times New Roman" w:cs="Times New Roman"/>
                <w:b/>
                <w:color w:val="FF0000"/>
                <w:sz w:val="28"/>
                <w:szCs w:val="28"/>
                <w:lang w:val="kk-KZ"/>
              </w:rPr>
              <w:t>Шығармашылық дағдылар</w:t>
            </w:r>
          </w:p>
        </w:tc>
        <w:tc>
          <w:tcPr>
            <w:tcW w:w="1843" w:type="dxa"/>
          </w:tcPr>
          <w:p w14:paraId="36C89447">
            <w:pPr>
              <w:widowControl w:val="0"/>
              <w:autoSpaceDE w:val="0"/>
              <w:autoSpaceDN w:val="0"/>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Фотосуреттер қарастыру «көктем</w:t>
            </w:r>
            <w:r>
              <w:rPr>
                <w:rFonts w:ascii="Times New Roman" w:hAnsi="Times New Roman" w:eastAsia="Times New Roman" w:cs="Times New Roman"/>
                <w:color w:val="FF0000"/>
                <w:sz w:val="28"/>
                <w:szCs w:val="28"/>
                <w:lang w:val="kk-KZ" w:eastAsia="ru-RU"/>
              </w:rPr>
              <w:t>».</w:t>
            </w:r>
          </w:p>
          <w:p w14:paraId="474B1E6F">
            <w:pPr>
              <w:widowControl w:val="0"/>
              <w:autoSpaceDE w:val="0"/>
              <w:autoSpaceDN w:val="0"/>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b/>
                <w:color w:val="FF0000"/>
                <w:sz w:val="28"/>
                <w:szCs w:val="28"/>
                <w:lang w:val="kk-KZ" w:eastAsia="ru-RU"/>
              </w:rPr>
              <w:t>Әлеуметтік дағдылар</w:t>
            </w:r>
          </w:p>
        </w:tc>
        <w:tc>
          <w:tcPr>
            <w:tcW w:w="2410" w:type="dxa"/>
            <w:gridSpan w:val="3"/>
          </w:tcPr>
          <w:p w14:paraId="7CA77F60">
            <w:pPr>
              <w:widowControl w:val="0"/>
              <w:autoSpaceDE w:val="0"/>
              <w:autoSpaceDN w:val="0"/>
              <w:rPr>
                <w:rFonts w:ascii="Times New Roman" w:hAnsi="Times New Roman" w:eastAsia="Times New Roman" w:cs="Times New Roman"/>
                <w:b/>
                <w:color w:val="FF0000"/>
                <w:sz w:val="28"/>
                <w:szCs w:val="28"/>
                <w:lang w:val="kk-KZ" w:eastAsia="ru-RU"/>
              </w:rPr>
            </w:pPr>
            <w:r>
              <w:rPr>
                <w:rFonts w:ascii="Times New Roman" w:hAnsi="Times New Roman" w:cs="Times New Roman"/>
                <w:sz w:val="28"/>
                <w:szCs w:val="28"/>
                <w:lang w:val="kk-KZ"/>
              </w:rPr>
              <w:t>Құрлымдалған ойын: Дәл сондай пішінді тап.</w:t>
            </w:r>
            <w:r>
              <w:rPr>
                <w:rFonts w:ascii="Times New Roman" w:hAnsi="Times New Roman" w:cs="Times New Roman"/>
                <w:b/>
                <w:color w:val="FF0000"/>
                <w:sz w:val="28"/>
                <w:szCs w:val="28"/>
                <w:lang w:val="kk-KZ"/>
              </w:rPr>
              <w:t>Танымдық дағдылар</w:t>
            </w:r>
          </w:p>
          <w:p w14:paraId="2CC3DE75">
            <w:pPr>
              <w:widowControl w:val="0"/>
              <w:autoSpaceDE w:val="0"/>
              <w:autoSpaceDN w:val="0"/>
              <w:rPr>
                <w:rFonts w:ascii="Times New Roman" w:hAnsi="Times New Roman" w:eastAsia="Times New Roman" w:cs="Times New Roman"/>
                <w:i/>
                <w:sz w:val="28"/>
                <w:szCs w:val="28"/>
                <w:lang w:val="kk-KZ" w:eastAsia="ru-RU"/>
              </w:rPr>
            </w:pPr>
          </w:p>
        </w:tc>
        <w:tc>
          <w:tcPr>
            <w:tcW w:w="2692" w:type="dxa"/>
          </w:tcPr>
          <w:p w14:paraId="489C266B">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Саусақ ойыны  «бір саусақ».</w:t>
            </w:r>
          </w:p>
          <w:p w14:paraId="335E5ECF">
            <w:pPr>
              <w:widowControl w:val="0"/>
              <w:autoSpaceDE w:val="0"/>
              <w:autoSpaceDN w:val="0"/>
              <w:rPr>
                <w:rFonts w:ascii="Times New Roman" w:hAnsi="Times New Roman" w:eastAsia="Times New Roman" w:cs="Times New Roman"/>
                <w:sz w:val="28"/>
                <w:szCs w:val="28"/>
                <w:lang w:val="kk-KZ" w:eastAsia="ru-RU"/>
              </w:rPr>
            </w:pPr>
            <w:r>
              <w:rPr>
                <w:rFonts w:ascii="Times New Roman" w:hAnsi="Times New Roman" w:cs="Times New Roman"/>
                <w:b/>
                <w:color w:val="FF0000"/>
                <w:sz w:val="28"/>
                <w:szCs w:val="28"/>
                <w:lang w:val="kk-KZ"/>
              </w:rPr>
              <w:t>Танымдық дағдылар</w:t>
            </w:r>
          </w:p>
        </w:tc>
        <w:tc>
          <w:tcPr>
            <w:tcW w:w="2420" w:type="dxa"/>
          </w:tcPr>
          <w:p w14:paraId="246884F0">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Үстел үсті ойыны – пазл: </w:t>
            </w:r>
          </w:p>
          <w:p w14:paraId="39DD8D33">
            <w:pPr>
              <w:widowControl w:val="0"/>
              <w:autoSpaceDE w:val="0"/>
              <w:autoSpaceDN w:val="0"/>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color w:val="000000"/>
                <w:sz w:val="28"/>
                <w:szCs w:val="28"/>
                <w:lang w:val="kk-KZ" w:eastAsia="ru-RU"/>
              </w:rPr>
              <w:t>«Дұрыс тамақтан»</w:t>
            </w:r>
            <w:r>
              <w:rPr>
                <w:rFonts w:ascii="Times New Roman" w:hAnsi="Times New Roman" w:eastAsia="Times New Roman" w:cs="Times New Roman"/>
                <w:b/>
                <w:color w:val="FF0000"/>
                <w:sz w:val="28"/>
                <w:szCs w:val="28"/>
                <w:lang w:val="kk-KZ" w:eastAsia="ru-RU"/>
              </w:rPr>
              <w:t xml:space="preserve"> Әлеуметтік дағдылар</w:t>
            </w:r>
          </w:p>
          <w:p w14:paraId="597EE155">
            <w:pPr>
              <w:widowControl w:val="0"/>
              <w:autoSpaceDE w:val="0"/>
              <w:autoSpaceDN w:val="0"/>
              <w:rPr>
                <w:rFonts w:ascii="Times New Roman" w:hAnsi="Times New Roman" w:eastAsia="Times New Roman" w:cs="Times New Roman"/>
                <w:color w:val="000000"/>
                <w:sz w:val="28"/>
                <w:szCs w:val="28"/>
                <w:lang w:val="kk-KZ" w:eastAsia="ru-RU"/>
              </w:rPr>
            </w:pPr>
          </w:p>
          <w:p w14:paraId="40ACA0C0">
            <w:pPr>
              <w:widowControl w:val="0"/>
              <w:autoSpaceDE w:val="0"/>
              <w:autoSpaceDN w:val="0"/>
              <w:rPr>
                <w:rFonts w:ascii="Times New Roman" w:hAnsi="Times New Roman" w:eastAsia="Times New Roman" w:cs="Times New Roman"/>
                <w:b/>
                <w:sz w:val="28"/>
                <w:szCs w:val="28"/>
                <w:lang w:val="kk-KZ" w:eastAsia="ru-RU"/>
              </w:rPr>
            </w:pPr>
          </w:p>
        </w:tc>
      </w:tr>
      <w:tr w14:paraId="20BED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557" w:type="dxa"/>
            <w:tcBorders>
              <w:top w:val="single" w:color="000000" w:sz="4" w:space="0"/>
              <w:left w:val="single" w:color="000000" w:sz="4" w:space="0"/>
              <w:bottom w:val="single" w:color="000000" w:sz="4" w:space="0"/>
              <w:right w:val="single" w:color="000000" w:sz="4" w:space="0"/>
            </w:tcBorders>
          </w:tcPr>
          <w:p w14:paraId="54EBE88C">
            <w:pPr>
              <w:pStyle w:val="16"/>
              <w:spacing w:line="267" w:lineRule="exact"/>
              <w:rPr>
                <w:b/>
                <w:sz w:val="28"/>
                <w:szCs w:val="28"/>
              </w:rPr>
            </w:pPr>
            <w:r>
              <w:rPr>
                <w:b/>
                <w:sz w:val="28"/>
                <w:szCs w:val="28"/>
              </w:rPr>
              <w:t>Таңертенгі</w:t>
            </w:r>
            <w:r>
              <w:rPr>
                <w:b/>
                <w:spacing w:val="-3"/>
                <w:sz w:val="28"/>
                <w:szCs w:val="28"/>
              </w:rPr>
              <w:t xml:space="preserve"> </w:t>
            </w:r>
            <w:r>
              <w:rPr>
                <w:b/>
                <w:sz w:val="28"/>
                <w:szCs w:val="28"/>
              </w:rPr>
              <w:t>жаттығу</w:t>
            </w:r>
          </w:p>
        </w:tc>
        <w:tc>
          <w:tcPr>
            <w:tcW w:w="12338" w:type="dxa"/>
            <w:gridSpan w:val="8"/>
            <w:tcBorders>
              <w:top w:val="single" w:color="000000" w:sz="4" w:space="0"/>
              <w:left w:val="single" w:color="000000" w:sz="4" w:space="0"/>
              <w:bottom w:val="single" w:color="000000" w:sz="4" w:space="0"/>
              <w:right w:val="single" w:color="000000" w:sz="4" w:space="0"/>
            </w:tcBorders>
          </w:tcPr>
          <w:p w14:paraId="0C415800">
            <w:pPr>
              <w:pStyle w:val="16"/>
              <w:rPr>
                <w:sz w:val="28"/>
                <w:szCs w:val="28"/>
              </w:rPr>
            </w:pPr>
            <w:r>
              <w:rPr>
                <w:sz w:val="28"/>
                <w:szCs w:val="28"/>
              </w:rPr>
              <w:t>Сәуір айына арналған таңертеңгі жаттығулар</w:t>
            </w:r>
            <w:r>
              <w:rPr>
                <w:color w:val="000000" w:themeColor="text1"/>
                <w:sz w:val="28"/>
                <w:szCs w:val="28"/>
                <w14:textFill>
                  <w14:solidFill>
                    <w14:schemeClr w14:val="tx1"/>
                  </w14:solidFill>
                </w14:textFill>
              </w:rPr>
              <w:t xml:space="preserve"> кешені </w:t>
            </w:r>
            <w:r>
              <w:rPr>
                <w:color w:val="FF0000"/>
                <w:sz w:val="28"/>
                <w:szCs w:val="28"/>
              </w:rPr>
              <w:t>(</w:t>
            </w:r>
            <w:r>
              <w:rPr>
                <w:b/>
                <w:bCs/>
                <w:color w:val="FF0000"/>
                <w:sz w:val="28"/>
                <w:szCs w:val="28"/>
              </w:rPr>
              <w:t>Жалпы дамытушы жаттығулар, қимыл белсенділігі, ойын әрекеті).</w:t>
            </w:r>
          </w:p>
        </w:tc>
      </w:tr>
      <w:tr w14:paraId="7F8F7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557" w:type="dxa"/>
            <w:tcBorders>
              <w:top w:val="single" w:color="000000" w:sz="4" w:space="0"/>
              <w:left w:val="single" w:color="000000" w:sz="4" w:space="0"/>
              <w:bottom w:val="single" w:color="000000" w:sz="4" w:space="0"/>
              <w:right w:val="single" w:color="000000" w:sz="4" w:space="0"/>
            </w:tcBorders>
          </w:tcPr>
          <w:p w14:paraId="0876BF96">
            <w:pPr>
              <w:pStyle w:val="16"/>
              <w:spacing w:line="268" w:lineRule="exact"/>
              <w:rPr>
                <w:b/>
                <w:sz w:val="28"/>
                <w:szCs w:val="28"/>
              </w:rPr>
            </w:pPr>
            <w:r>
              <w:rPr>
                <w:b/>
                <w:sz w:val="28"/>
                <w:szCs w:val="28"/>
              </w:rPr>
              <w:t>Таңғы</w:t>
            </w:r>
            <w:r>
              <w:rPr>
                <w:b/>
                <w:spacing w:val="-4"/>
                <w:sz w:val="28"/>
                <w:szCs w:val="28"/>
              </w:rPr>
              <w:t xml:space="preserve"> </w:t>
            </w:r>
            <w:r>
              <w:rPr>
                <w:b/>
                <w:sz w:val="28"/>
                <w:szCs w:val="28"/>
              </w:rPr>
              <w:t>ас</w:t>
            </w:r>
          </w:p>
        </w:tc>
        <w:tc>
          <w:tcPr>
            <w:tcW w:w="12338" w:type="dxa"/>
            <w:gridSpan w:val="8"/>
            <w:tcBorders>
              <w:top w:val="single" w:color="000000" w:sz="4" w:space="0"/>
              <w:left w:val="single" w:color="000000" w:sz="4" w:space="0"/>
              <w:bottom w:val="single" w:color="000000" w:sz="4" w:space="0"/>
              <w:right w:val="single" w:color="000000" w:sz="4" w:space="0"/>
            </w:tcBorders>
          </w:tcPr>
          <w:p w14:paraId="41EA9D49">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65A7E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557" w:type="dxa"/>
            <w:tcBorders>
              <w:top w:val="single" w:color="auto" w:sz="4" w:space="0"/>
              <w:left w:val="single" w:color="000000" w:sz="4" w:space="0"/>
              <w:bottom w:val="single" w:color="000000" w:sz="4" w:space="0"/>
              <w:right w:val="single" w:color="000000" w:sz="4" w:space="0"/>
            </w:tcBorders>
          </w:tcPr>
          <w:p w14:paraId="6DF880FB">
            <w:pPr>
              <w:pStyle w:val="16"/>
              <w:spacing w:line="268" w:lineRule="exact"/>
              <w:rPr>
                <w:b/>
                <w:sz w:val="28"/>
                <w:szCs w:val="28"/>
              </w:rPr>
            </w:pPr>
            <w:r>
              <w:rPr>
                <w:b/>
                <w:sz w:val="28"/>
                <w:szCs w:val="28"/>
              </w:rPr>
              <w:t>Ұйымдастырылған</w:t>
            </w:r>
            <w:r>
              <w:rPr>
                <w:b/>
                <w:spacing w:val="-2"/>
                <w:sz w:val="28"/>
                <w:szCs w:val="28"/>
              </w:rPr>
              <w:t xml:space="preserve"> </w:t>
            </w:r>
            <w:r>
              <w:rPr>
                <w:b/>
                <w:sz w:val="28"/>
                <w:szCs w:val="28"/>
              </w:rPr>
              <w:t>іс-әрекетке</w:t>
            </w:r>
          </w:p>
          <w:p w14:paraId="2E04FF49">
            <w:pPr>
              <w:pStyle w:val="16"/>
              <w:spacing w:line="264" w:lineRule="exact"/>
              <w:rPr>
                <w:b/>
                <w:sz w:val="28"/>
                <w:szCs w:val="28"/>
              </w:rPr>
            </w:pPr>
            <w:r>
              <w:rPr>
                <w:b/>
                <w:sz w:val="28"/>
                <w:szCs w:val="28"/>
              </w:rPr>
              <w:t>дайындық</w:t>
            </w:r>
          </w:p>
        </w:tc>
        <w:tc>
          <w:tcPr>
            <w:tcW w:w="2973" w:type="dxa"/>
            <w:gridSpan w:val="2"/>
            <w:tcBorders>
              <w:top w:val="single" w:color="000000" w:sz="4" w:space="0"/>
              <w:left w:val="single" w:color="000000" w:sz="4" w:space="0"/>
              <w:bottom w:val="single" w:color="000000" w:sz="4" w:space="0"/>
              <w:right w:val="single" w:color="auto" w:sz="4" w:space="0"/>
            </w:tcBorders>
          </w:tcPr>
          <w:p w14:paraId="6A7CBDDB">
            <w:pPr>
              <w:pStyle w:val="9"/>
              <w:ind w:left="0"/>
            </w:pPr>
            <w:r>
              <w:t>Бір</w:t>
            </w:r>
            <w:r>
              <w:rPr>
                <w:spacing w:val="1"/>
              </w:rPr>
              <w:t xml:space="preserve"> </w:t>
            </w:r>
            <w:r>
              <w:t>заттың</w:t>
            </w:r>
            <w:r>
              <w:rPr>
                <w:spacing w:val="1"/>
              </w:rPr>
              <w:t xml:space="preserve"> </w:t>
            </w:r>
            <w:r>
              <w:t>немесе</w:t>
            </w:r>
            <w:r>
              <w:rPr>
                <w:spacing w:val="1"/>
              </w:rPr>
              <w:t xml:space="preserve"> </w:t>
            </w:r>
            <w:r>
              <w:t>түрлі</w:t>
            </w:r>
            <w:r>
              <w:rPr>
                <w:spacing w:val="1"/>
              </w:rPr>
              <w:t xml:space="preserve"> </w:t>
            </w:r>
            <w:r>
              <w:t>заттардың</w:t>
            </w:r>
            <w:r>
              <w:rPr>
                <w:spacing w:val="1"/>
              </w:rPr>
              <w:t xml:space="preserve"> </w:t>
            </w:r>
            <w:r>
              <w:t>суретін</w:t>
            </w:r>
            <w:r>
              <w:rPr>
                <w:spacing w:val="1"/>
              </w:rPr>
              <w:t xml:space="preserve"> </w:t>
            </w:r>
            <w:r>
              <w:t>салуды</w:t>
            </w:r>
            <w:r>
              <w:rPr>
                <w:spacing w:val="1"/>
              </w:rPr>
              <w:t xml:space="preserve"> </w:t>
            </w:r>
            <w:r>
              <w:t>қайталай</w:t>
            </w:r>
            <w:r>
              <w:rPr>
                <w:spacing w:val="1"/>
              </w:rPr>
              <w:t xml:space="preserve"> </w:t>
            </w:r>
            <w:r>
              <w:t>отырып,</w:t>
            </w:r>
            <w:r>
              <w:rPr>
                <w:spacing w:val="1"/>
              </w:rPr>
              <w:t xml:space="preserve"> </w:t>
            </w:r>
            <w:r>
              <w:t>қарапайым</w:t>
            </w:r>
            <w:r>
              <w:rPr>
                <w:spacing w:val="1"/>
              </w:rPr>
              <w:t xml:space="preserve"> </w:t>
            </w:r>
            <w:r>
              <w:t>сюжеттік</w:t>
            </w:r>
            <w:r>
              <w:rPr>
                <w:spacing w:val="1"/>
              </w:rPr>
              <w:t xml:space="preserve"> </w:t>
            </w:r>
            <w:r>
              <w:t>композициялар</w:t>
            </w:r>
            <w:r>
              <w:rPr>
                <w:spacing w:val="1"/>
              </w:rPr>
              <w:t xml:space="preserve"> </w:t>
            </w:r>
            <w:r>
              <w:t>жасауға</w:t>
            </w:r>
            <w:r>
              <w:rPr>
                <w:spacing w:val="1"/>
              </w:rPr>
              <w:t xml:space="preserve"> </w:t>
            </w:r>
            <w:r>
              <w:t>үйрету,</w:t>
            </w:r>
            <w:r>
              <w:rPr>
                <w:spacing w:val="1"/>
              </w:rPr>
              <w:t xml:space="preserve"> </w:t>
            </w:r>
            <w:r>
              <w:t>тұтас</w:t>
            </w:r>
            <w:r>
              <w:rPr>
                <w:spacing w:val="1"/>
              </w:rPr>
              <w:t xml:space="preserve"> </w:t>
            </w:r>
            <w:r>
              <w:t>қағаз</w:t>
            </w:r>
            <w:r>
              <w:rPr>
                <w:spacing w:val="1"/>
              </w:rPr>
              <w:t xml:space="preserve"> </w:t>
            </w:r>
            <w:r>
              <w:t>парағына</w:t>
            </w:r>
            <w:r>
              <w:rPr>
                <w:spacing w:val="1"/>
              </w:rPr>
              <w:t xml:space="preserve"> </w:t>
            </w:r>
            <w:r>
              <w:t>бейнені</w:t>
            </w:r>
            <w:r>
              <w:rPr>
                <w:spacing w:val="1"/>
              </w:rPr>
              <w:t xml:space="preserve"> </w:t>
            </w:r>
            <w:r>
              <w:t>орналастыру,</w:t>
            </w:r>
            <w:r>
              <w:rPr>
                <w:spacing w:val="1"/>
              </w:rPr>
              <w:t xml:space="preserve"> </w:t>
            </w:r>
            <w:r>
              <w:t>қызыл,</w:t>
            </w:r>
            <w:r>
              <w:rPr>
                <w:spacing w:val="1"/>
              </w:rPr>
              <w:t xml:space="preserve"> </w:t>
            </w:r>
            <w:r>
              <w:t>сары,</w:t>
            </w:r>
            <w:r>
              <w:rPr>
                <w:spacing w:val="1"/>
              </w:rPr>
              <w:t xml:space="preserve"> </w:t>
            </w:r>
            <w:r>
              <w:t>жасыл,</w:t>
            </w:r>
            <w:r>
              <w:rPr>
                <w:spacing w:val="1"/>
              </w:rPr>
              <w:t xml:space="preserve"> </w:t>
            </w:r>
            <w:r>
              <w:t>көк,</w:t>
            </w:r>
            <w:r>
              <w:rPr>
                <w:spacing w:val="1"/>
              </w:rPr>
              <w:t xml:space="preserve"> </w:t>
            </w:r>
            <w:r>
              <w:t>қара,</w:t>
            </w:r>
            <w:r>
              <w:rPr>
                <w:spacing w:val="1"/>
              </w:rPr>
              <w:t xml:space="preserve"> </w:t>
            </w:r>
            <w:r>
              <w:t>ақ</w:t>
            </w:r>
            <w:r>
              <w:rPr>
                <w:spacing w:val="1"/>
              </w:rPr>
              <w:t xml:space="preserve"> </w:t>
            </w:r>
            <w:r>
              <w:t>негізгі</w:t>
            </w:r>
            <w:r>
              <w:rPr>
                <w:spacing w:val="1"/>
              </w:rPr>
              <w:t xml:space="preserve"> </w:t>
            </w:r>
            <w:r>
              <w:t>түстер</w:t>
            </w:r>
            <w:r>
              <w:rPr>
                <w:spacing w:val="1"/>
              </w:rPr>
              <w:t xml:space="preserve"> </w:t>
            </w:r>
            <w:r>
              <w:t>мен</w:t>
            </w:r>
            <w:r>
              <w:rPr>
                <w:spacing w:val="-67"/>
              </w:rPr>
              <w:t xml:space="preserve"> </w:t>
            </w:r>
            <w:r>
              <w:t>олардың</w:t>
            </w:r>
            <w:r>
              <w:rPr>
                <w:spacing w:val="-4"/>
              </w:rPr>
              <w:t xml:space="preserve"> </w:t>
            </w:r>
            <w:r>
              <w:t>реңктерін (қызғылт,</w:t>
            </w:r>
            <w:r>
              <w:rPr>
                <w:spacing w:val="-1"/>
              </w:rPr>
              <w:t xml:space="preserve"> </w:t>
            </w:r>
            <w:r>
              <w:t>көгілдір,</w:t>
            </w:r>
            <w:r>
              <w:rPr>
                <w:spacing w:val="-2"/>
              </w:rPr>
              <w:t xml:space="preserve"> </w:t>
            </w:r>
            <w:r>
              <w:t>сұр)</w:t>
            </w:r>
            <w:r>
              <w:rPr>
                <w:spacing w:val="-3"/>
              </w:rPr>
              <w:t xml:space="preserve"> </w:t>
            </w:r>
            <w:r>
              <w:t>қолдануды дамыту.</w:t>
            </w:r>
          </w:p>
          <w:p w14:paraId="4E621769">
            <w:pPr>
              <w:widowControl w:val="0"/>
              <w:autoSpaceDE w:val="0"/>
              <w:autoSpaceDN w:val="0"/>
              <w:rPr>
                <w:rFonts w:ascii="Times New Roman" w:hAnsi="Times New Roman" w:cs="Times New Roman"/>
                <w:bCs/>
                <w:sz w:val="28"/>
                <w:szCs w:val="28"/>
                <w:lang w:val="kk-KZ"/>
              </w:rPr>
            </w:pPr>
          </w:p>
        </w:tc>
        <w:tc>
          <w:tcPr>
            <w:tcW w:w="1849" w:type="dxa"/>
            <w:gridSpan w:val="2"/>
            <w:tcBorders>
              <w:top w:val="single" w:color="000000" w:sz="4" w:space="0"/>
              <w:left w:val="single" w:color="auto" w:sz="4" w:space="0"/>
              <w:bottom w:val="single" w:color="000000" w:sz="4" w:space="0"/>
              <w:right w:val="single" w:color="auto" w:sz="4" w:space="0"/>
            </w:tcBorders>
          </w:tcPr>
          <w:p w14:paraId="54CD0863">
            <w:pPr>
              <w:pStyle w:val="9"/>
              <w:ind w:left="0"/>
            </w:pPr>
            <w:r>
              <w:t>Мүсіндеу</w:t>
            </w:r>
            <w:r>
              <w:rPr>
                <w:spacing w:val="1"/>
              </w:rPr>
              <w:t xml:space="preserve"> </w:t>
            </w:r>
            <w:r>
              <w:t>тәсілдерін</w:t>
            </w:r>
            <w:r>
              <w:rPr>
                <w:spacing w:val="1"/>
              </w:rPr>
              <w:t xml:space="preserve"> </w:t>
            </w:r>
            <w:r>
              <w:t>қолдана</w:t>
            </w:r>
            <w:r>
              <w:rPr>
                <w:spacing w:val="1"/>
              </w:rPr>
              <w:t xml:space="preserve"> </w:t>
            </w:r>
            <w:r>
              <w:t>отырып,</w:t>
            </w:r>
            <w:r>
              <w:rPr>
                <w:spacing w:val="1"/>
              </w:rPr>
              <w:t xml:space="preserve"> </w:t>
            </w:r>
            <w:r>
              <w:t>өзіне</w:t>
            </w:r>
            <w:r>
              <w:rPr>
                <w:spacing w:val="1"/>
              </w:rPr>
              <w:t xml:space="preserve"> </w:t>
            </w:r>
            <w:r>
              <w:t>ұнаған</w:t>
            </w:r>
            <w:r>
              <w:rPr>
                <w:spacing w:val="1"/>
              </w:rPr>
              <w:t xml:space="preserve"> </w:t>
            </w:r>
            <w:r>
              <w:t>бұйымдарды</w:t>
            </w:r>
            <w:r>
              <w:rPr>
                <w:spacing w:val="-1"/>
              </w:rPr>
              <w:t xml:space="preserve"> </w:t>
            </w:r>
            <w:r>
              <w:t>мүсіндеу,</w:t>
            </w:r>
            <w:r>
              <w:rPr>
                <w:spacing w:val="-1"/>
              </w:rPr>
              <w:t xml:space="preserve"> </w:t>
            </w:r>
            <w:r>
              <w:t>оларды</w:t>
            </w:r>
            <w:r>
              <w:rPr>
                <w:spacing w:val="-1"/>
              </w:rPr>
              <w:t xml:space="preserve"> </w:t>
            </w:r>
            <w:r>
              <w:t>таяқшамен</w:t>
            </w:r>
            <w:r>
              <w:rPr>
                <w:spacing w:val="1"/>
              </w:rPr>
              <w:t xml:space="preserve"> </w:t>
            </w:r>
            <w:r>
              <w:t>безендіруді.</w:t>
            </w:r>
          </w:p>
          <w:p w14:paraId="3ECA2E89">
            <w:pPr>
              <w:pStyle w:val="9"/>
              <w:ind w:left="0"/>
            </w:pPr>
            <w:r>
              <w:t>Жеке</w:t>
            </w:r>
            <w:r>
              <w:rPr>
                <w:spacing w:val="1"/>
              </w:rPr>
              <w:t xml:space="preserve"> </w:t>
            </w:r>
            <w:r>
              <w:t>жұмыстарын</w:t>
            </w:r>
            <w:r>
              <w:rPr>
                <w:spacing w:val="1"/>
              </w:rPr>
              <w:t xml:space="preserve"> </w:t>
            </w:r>
            <w:r>
              <w:t>ұжымдық</w:t>
            </w:r>
            <w:r>
              <w:rPr>
                <w:spacing w:val="1"/>
              </w:rPr>
              <w:t xml:space="preserve"> </w:t>
            </w:r>
            <w:r>
              <w:t>композицияларға</w:t>
            </w:r>
            <w:r>
              <w:rPr>
                <w:spacing w:val="1"/>
              </w:rPr>
              <w:t xml:space="preserve"> </w:t>
            </w:r>
            <w:r>
              <w:t>біріктіру</w:t>
            </w:r>
            <w:r>
              <w:rPr>
                <w:spacing w:val="1"/>
              </w:rPr>
              <w:t xml:space="preserve"> </w:t>
            </w:r>
            <w:r>
              <w:t>дағдыларын</w:t>
            </w:r>
            <w:r>
              <w:rPr>
                <w:spacing w:val="1"/>
              </w:rPr>
              <w:t xml:space="preserve"> </w:t>
            </w:r>
            <w:r>
              <w:t>қалыптастыру.</w:t>
            </w:r>
          </w:p>
          <w:p w14:paraId="2C8DFDDC">
            <w:pPr>
              <w:pStyle w:val="16"/>
              <w:rPr>
                <w:bCs/>
                <w:sz w:val="28"/>
                <w:szCs w:val="28"/>
              </w:rPr>
            </w:pPr>
          </w:p>
        </w:tc>
        <w:tc>
          <w:tcPr>
            <w:tcW w:w="2404" w:type="dxa"/>
            <w:gridSpan w:val="2"/>
            <w:tcBorders>
              <w:top w:val="single" w:color="auto" w:sz="4" w:space="0"/>
              <w:left w:val="single" w:color="auto" w:sz="4" w:space="0"/>
              <w:bottom w:val="single" w:color="auto" w:sz="4" w:space="0"/>
              <w:right w:val="single" w:color="auto" w:sz="4" w:space="0"/>
            </w:tcBorders>
          </w:tcPr>
          <w:p w14:paraId="34442AAA">
            <w:pPr>
              <w:pStyle w:val="9"/>
              <w:ind w:left="0"/>
            </w:pPr>
            <w:r>
              <w:t>Желімдеудің техникасын үйрету: желімді қылқаламға, мұқият жағып алу,</w:t>
            </w:r>
            <w:r>
              <w:rPr>
                <w:spacing w:val="1"/>
              </w:rPr>
              <w:t xml:space="preserve"> </w:t>
            </w:r>
            <w:r>
              <w:t>жаймадағы</w:t>
            </w:r>
            <w:r>
              <w:rPr>
                <w:spacing w:val="1"/>
              </w:rPr>
              <w:t xml:space="preserve"> </w:t>
            </w:r>
            <w:r>
              <w:t>дайын</w:t>
            </w:r>
            <w:r>
              <w:rPr>
                <w:spacing w:val="1"/>
              </w:rPr>
              <w:t xml:space="preserve"> </w:t>
            </w:r>
            <w:r>
              <w:t>үлгіге</w:t>
            </w:r>
            <w:r>
              <w:rPr>
                <w:spacing w:val="1"/>
              </w:rPr>
              <w:t xml:space="preserve"> </w:t>
            </w:r>
            <w:r>
              <w:t>жағу,</w:t>
            </w:r>
            <w:r>
              <w:rPr>
                <w:spacing w:val="1"/>
              </w:rPr>
              <w:t xml:space="preserve"> </w:t>
            </w:r>
            <w:r>
              <w:t>желімнің</w:t>
            </w:r>
            <w:r>
              <w:rPr>
                <w:spacing w:val="1"/>
              </w:rPr>
              <w:t xml:space="preserve"> </w:t>
            </w:r>
            <w:r>
              <w:t>қалдықтарын</w:t>
            </w:r>
            <w:r>
              <w:rPr>
                <w:spacing w:val="1"/>
              </w:rPr>
              <w:t xml:space="preserve"> </w:t>
            </w:r>
            <w:r>
              <w:t>сүртуге</w:t>
            </w:r>
            <w:r>
              <w:rPr>
                <w:spacing w:val="1"/>
              </w:rPr>
              <w:t xml:space="preserve"> </w:t>
            </w:r>
            <w:r>
              <w:t>майлықты</w:t>
            </w:r>
            <w:r>
              <w:rPr>
                <w:spacing w:val="1"/>
              </w:rPr>
              <w:t xml:space="preserve"> </w:t>
            </w:r>
            <w:r>
              <w:t>қолдану.</w:t>
            </w:r>
          </w:p>
          <w:p w14:paraId="389049F0">
            <w:pPr>
              <w:pStyle w:val="16"/>
              <w:rPr>
                <w:b/>
                <w:sz w:val="28"/>
                <w:szCs w:val="28"/>
              </w:rPr>
            </w:pPr>
          </w:p>
        </w:tc>
        <w:tc>
          <w:tcPr>
            <w:tcW w:w="2692" w:type="dxa"/>
            <w:tcBorders>
              <w:top w:val="single" w:color="auto" w:sz="4" w:space="0"/>
              <w:left w:val="single" w:color="auto" w:sz="4" w:space="0"/>
              <w:bottom w:val="single" w:color="auto" w:sz="4" w:space="0"/>
              <w:right w:val="single" w:color="auto" w:sz="4" w:space="0"/>
            </w:tcBorders>
          </w:tcPr>
          <w:p w14:paraId="5647D420">
            <w:pPr>
              <w:widowControl w:val="0"/>
              <w:autoSpaceDE w:val="0"/>
              <w:autoSpaceDN w:val="0"/>
              <w:rPr>
                <w:rFonts w:ascii="Times New Roman" w:hAnsi="Times New Roman" w:cs="Times New Roman"/>
                <w:b/>
                <w:sz w:val="28"/>
                <w:szCs w:val="28"/>
                <w:lang w:val="kk-KZ"/>
              </w:rPr>
            </w:pPr>
            <w:r>
              <w:rPr>
                <w:rFonts w:ascii="Times New Roman" w:hAnsi="Times New Roman" w:cs="Times New Roman"/>
                <w:sz w:val="28"/>
                <w:szCs w:val="28"/>
                <w:lang w:val="kk-KZ"/>
              </w:rPr>
              <w:t>Геометриялық</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фигуралардың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(дөңгелек,</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шаршы,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үшбұрыш)</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ортасына,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бұрыштарына дайын ою-өрнектерді жапсыру арқылы киіз, кілем, көрпе, алаша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орамал</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жасауды үйрету</w:t>
            </w:r>
          </w:p>
        </w:tc>
        <w:tc>
          <w:tcPr>
            <w:tcW w:w="2420" w:type="dxa"/>
            <w:tcBorders>
              <w:top w:val="single" w:color="auto" w:sz="4" w:space="0"/>
              <w:left w:val="single" w:color="auto" w:sz="4" w:space="0"/>
              <w:bottom w:val="single" w:color="auto" w:sz="4" w:space="0"/>
              <w:right w:val="single" w:color="auto" w:sz="4" w:space="0"/>
            </w:tcBorders>
          </w:tcPr>
          <w:p w14:paraId="0BA7F946">
            <w:pPr>
              <w:pStyle w:val="16"/>
              <w:rPr>
                <w:b/>
                <w:sz w:val="28"/>
                <w:szCs w:val="28"/>
              </w:rPr>
            </w:pPr>
            <w:r>
              <w:rPr>
                <w:sz w:val="28"/>
                <w:szCs w:val="28"/>
              </w:rPr>
              <w:t>Қазақ халқының әшекей бұйымдарымен</w:t>
            </w:r>
            <w:r>
              <w:rPr>
                <w:spacing w:val="1"/>
                <w:sz w:val="28"/>
                <w:szCs w:val="28"/>
              </w:rPr>
              <w:t xml:space="preserve"> </w:t>
            </w:r>
            <w:r>
              <w:rPr>
                <w:sz w:val="28"/>
                <w:szCs w:val="28"/>
              </w:rPr>
              <w:t>(білезік, жүзік, балдақ,</w:t>
            </w:r>
            <w:r>
              <w:rPr>
                <w:spacing w:val="1"/>
                <w:sz w:val="28"/>
                <w:szCs w:val="28"/>
              </w:rPr>
              <w:t xml:space="preserve"> </w:t>
            </w:r>
            <w:r>
              <w:rPr>
                <w:sz w:val="28"/>
                <w:szCs w:val="28"/>
              </w:rPr>
              <w:t>сырға,</w:t>
            </w:r>
            <w:r>
              <w:rPr>
                <w:spacing w:val="1"/>
                <w:sz w:val="28"/>
                <w:szCs w:val="28"/>
              </w:rPr>
              <w:t xml:space="preserve"> </w:t>
            </w:r>
            <w:r>
              <w:rPr>
                <w:sz w:val="28"/>
                <w:szCs w:val="28"/>
              </w:rPr>
              <w:t>тұмар)</w:t>
            </w:r>
            <w:r>
              <w:rPr>
                <w:spacing w:val="1"/>
                <w:sz w:val="28"/>
                <w:szCs w:val="28"/>
              </w:rPr>
              <w:t xml:space="preserve"> </w:t>
            </w:r>
            <w:r>
              <w:rPr>
                <w:sz w:val="28"/>
                <w:szCs w:val="28"/>
              </w:rPr>
              <w:t>таныстыру.</w:t>
            </w:r>
          </w:p>
        </w:tc>
      </w:tr>
      <w:tr w14:paraId="75A94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2557" w:type="dxa"/>
            <w:vMerge w:val="restart"/>
            <w:tcBorders>
              <w:top w:val="single" w:color="000000" w:sz="4" w:space="0"/>
              <w:left w:val="single" w:color="000000" w:sz="4" w:space="0"/>
              <w:bottom w:val="single" w:color="000000" w:sz="4" w:space="0"/>
              <w:right w:val="single" w:color="000000" w:sz="4" w:space="0"/>
            </w:tcBorders>
          </w:tcPr>
          <w:p w14:paraId="3FC6F84B">
            <w:pPr>
              <w:pStyle w:val="16"/>
              <w:rPr>
                <w:b/>
                <w:sz w:val="28"/>
                <w:szCs w:val="28"/>
              </w:rPr>
            </w:pPr>
            <w:r>
              <w:rPr>
                <w:b/>
                <w:sz w:val="28"/>
                <w:szCs w:val="28"/>
              </w:rPr>
              <w:t>Білім</w:t>
            </w:r>
            <w:r>
              <w:rPr>
                <w:b/>
                <w:spacing w:val="-3"/>
                <w:sz w:val="28"/>
                <w:szCs w:val="28"/>
              </w:rPr>
              <w:t xml:space="preserve"> </w:t>
            </w:r>
            <w:r>
              <w:rPr>
                <w:b/>
                <w:sz w:val="28"/>
                <w:szCs w:val="28"/>
              </w:rPr>
              <w:t>беру</w:t>
            </w:r>
            <w:r>
              <w:rPr>
                <w:b/>
                <w:spacing w:val="-7"/>
                <w:sz w:val="28"/>
                <w:szCs w:val="28"/>
              </w:rPr>
              <w:t xml:space="preserve"> </w:t>
            </w:r>
            <w:r>
              <w:rPr>
                <w:b/>
                <w:sz w:val="28"/>
                <w:szCs w:val="28"/>
              </w:rPr>
              <w:t>ұйымының</w:t>
            </w:r>
            <w:r>
              <w:rPr>
                <w:b/>
                <w:spacing w:val="-1"/>
                <w:sz w:val="28"/>
                <w:szCs w:val="28"/>
              </w:rPr>
              <w:t xml:space="preserve"> </w:t>
            </w:r>
            <w:r>
              <w:rPr>
                <w:b/>
                <w:sz w:val="28"/>
                <w:szCs w:val="28"/>
              </w:rPr>
              <w:t xml:space="preserve">кестесі </w:t>
            </w:r>
            <w:r>
              <w:rPr>
                <w:b/>
                <w:spacing w:val="-57"/>
                <w:sz w:val="28"/>
                <w:szCs w:val="28"/>
              </w:rPr>
              <w:t xml:space="preserve"> </w:t>
            </w:r>
            <w:r>
              <w:rPr>
                <w:b/>
                <w:sz w:val="28"/>
                <w:szCs w:val="28"/>
              </w:rPr>
              <w:t>бойынша</w:t>
            </w:r>
            <w:r>
              <w:rPr>
                <w:b/>
                <w:spacing w:val="-3"/>
                <w:sz w:val="28"/>
                <w:szCs w:val="28"/>
              </w:rPr>
              <w:t xml:space="preserve"> </w:t>
            </w:r>
            <w:r>
              <w:rPr>
                <w:b/>
                <w:sz w:val="28"/>
                <w:szCs w:val="28"/>
              </w:rPr>
              <w:t>ұйымдастырылған</w:t>
            </w:r>
          </w:p>
          <w:p w14:paraId="2A4A8C68">
            <w:pPr>
              <w:pStyle w:val="16"/>
              <w:spacing w:line="264" w:lineRule="exact"/>
              <w:rPr>
                <w:b/>
                <w:sz w:val="28"/>
                <w:szCs w:val="28"/>
              </w:rPr>
            </w:pPr>
            <w:r>
              <w:rPr>
                <w:b/>
                <w:sz w:val="28"/>
                <w:szCs w:val="28"/>
              </w:rPr>
              <w:t>іс-әрекет</w:t>
            </w:r>
          </w:p>
        </w:tc>
        <w:tc>
          <w:tcPr>
            <w:tcW w:w="2973" w:type="dxa"/>
            <w:gridSpan w:val="2"/>
            <w:tcBorders>
              <w:bottom w:val="single" w:color="auto" w:sz="4" w:space="0"/>
            </w:tcBorders>
          </w:tcPr>
          <w:p w14:paraId="74E949B6">
            <w:pPr>
              <w:pStyle w:val="15"/>
              <w:widowControl w:val="0"/>
              <w:autoSpaceDE w:val="0"/>
              <w:autoSpaceDN w:val="0"/>
              <w:rPr>
                <w:rFonts w:ascii="Times New Roman" w:hAnsi="Times New Roman"/>
                <w:b/>
                <w:bCs/>
                <w:sz w:val="28"/>
                <w:szCs w:val="28"/>
                <w:lang w:val="kk-KZ"/>
              </w:rPr>
            </w:pPr>
            <w:r>
              <w:rPr>
                <w:rFonts w:ascii="Times New Roman" w:hAnsi="Times New Roman"/>
                <w:b/>
                <w:bCs/>
                <w:sz w:val="28"/>
                <w:szCs w:val="28"/>
                <w:lang w:val="kk-KZ"/>
              </w:rPr>
              <w:t xml:space="preserve">  Дене шынықтыру</w:t>
            </w:r>
          </w:p>
          <w:p w14:paraId="6D0F5332">
            <w:pPr>
              <w:pStyle w:val="15"/>
              <w:widowControl w:val="0"/>
              <w:autoSpaceDE w:val="0"/>
              <w:autoSpaceDN w:val="0"/>
              <w:rPr>
                <w:rFonts w:ascii="Times New Roman" w:hAnsi="Times New Roman"/>
                <w:b/>
                <w:bCs/>
                <w:sz w:val="28"/>
                <w:szCs w:val="28"/>
                <w:lang w:val="kk-KZ"/>
              </w:rPr>
            </w:pPr>
            <w:r>
              <w:rPr>
                <w:rFonts w:ascii="Times New Roman" w:hAnsi="Times New Roman"/>
                <w:bCs/>
                <w:sz w:val="28"/>
                <w:szCs w:val="28"/>
                <w:lang w:val="kk-KZ"/>
              </w:rPr>
              <w:t>Маманың жұмыс жоспары</w:t>
            </w:r>
            <w:r>
              <w:rPr>
                <w:rFonts w:ascii="Times New Roman" w:hAnsi="Times New Roman"/>
                <w:b/>
                <w:bCs/>
                <w:sz w:val="28"/>
                <w:szCs w:val="28"/>
                <w:lang w:val="kk-KZ"/>
              </w:rPr>
              <w:t xml:space="preserve"> </w:t>
            </w:r>
            <w:r>
              <w:rPr>
                <w:rFonts w:ascii="Times New Roman" w:hAnsi="Times New Roman"/>
                <w:bCs/>
                <w:sz w:val="28"/>
                <w:szCs w:val="28"/>
                <w:lang w:val="kk-KZ"/>
              </w:rPr>
              <w:t>бойынша.</w:t>
            </w:r>
          </w:p>
          <w:p w14:paraId="393410AC">
            <w:pPr>
              <w:pStyle w:val="9"/>
              <w:ind w:left="0"/>
              <w:rPr>
                <w:b/>
                <w:bCs/>
              </w:rPr>
            </w:pPr>
            <w:r>
              <w:rPr>
                <w:b/>
                <w:bCs/>
              </w:rPr>
              <w:t>Қазақ тілі</w:t>
            </w:r>
          </w:p>
          <w:p w14:paraId="536B81C1">
            <w:pPr>
              <w:pStyle w:val="15"/>
              <w:widowControl w:val="0"/>
              <w:autoSpaceDE w:val="0"/>
              <w:autoSpaceDN w:val="0"/>
              <w:rPr>
                <w:rFonts w:ascii="Times New Roman" w:hAnsi="Times New Roman"/>
                <w:bCs/>
                <w:sz w:val="28"/>
                <w:szCs w:val="28"/>
                <w:lang w:val="kk-KZ"/>
              </w:rPr>
            </w:pPr>
            <w:r>
              <w:rPr>
                <w:rFonts w:ascii="Times New Roman" w:hAnsi="Times New Roman"/>
                <w:bCs/>
                <w:sz w:val="28"/>
                <w:szCs w:val="28"/>
                <w:lang w:val="kk-KZ"/>
              </w:rPr>
              <w:t>Маманың жұмыс жоспары</w:t>
            </w:r>
            <w:r>
              <w:rPr>
                <w:rFonts w:ascii="Times New Roman" w:hAnsi="Times New Roman"/>
                <w:b/>
                <w:bCs/>
                <w:sz w:val="28"/>
                <w:szCs w:val="28"/>
                <w:lang w:val="kk-KZ"/>
              </w:rPr>
              <w:t xml:space="preserve"> </w:t>
            </w:r>
            <w:r>
              <w:rPr>
                <w:rFonts w:ascii="Times New Roman" w:hAnsi="Times New Roman"/>
                <w:bCs/>
                <w:sz w:val="28"/>
                <w:szCs w:val="28"/>
                <w:lang w:val="kk-KZ"/>
              </w:rPr>
              <w:t>бойынша ағдыландыру.</w:t>
            </w:r>
          </w:p>
          <w:p w14:paraId="24C9C272">
            <w:pPr>
              <w:pStyle w:val="15"/>
              <w:widowControl w:val="0"/>
              <w:autoSpaceDE w:val="0"/>
              <w:autoSpaceDN w:val="0"/>
              <w:rPr>
                <w:rFonts w:ascii="Times New Roman" w:hAnsi="Times New Roman"/>
                <w:b/>
                <w:bCs/>
                <w:sz w:val="28"/>
                <w:szCs w:val="28"/>
                <w:lang w:val="kk-KZ"/>
              </w:rPr>
            </w:pPr>
            <w:r>
              <w:rPr>
                <w:rFonts w:ascii="Times New Roman" w:hAnsi="Times New Roman"/>
                <w:b/>
                <w:bCs/>
                <w:sz w:val="28"/>
                <w:szCs w:val="28"/>
                <w:lang w:val="kk-KZ"/>
              </w:rPr>
              <w:t xml:space="preserve"> </w:t>
            </w:r>
          </w:p>
        </w:tc>
        <w:tc>
          <w:tcPr>
            <w:tcW w:w="1988" w:type="dxa"/>
            <w:gridSpan w:val="3"/>
            <w:tcBorders>
              <w:bottom w:val="single" w:color="auto" w:sz="4" w:space="0"/>
            </w:tcBorders>
          </w:tcPr>
          <w:p w14:paraId="4DF6AD36">
            <w:pPr>
              <w:pStyle w:val="15"/>
              <w:widowControl w:val="0"/>
              <w:autoSpaceDE w:val="0"/>
              <w:autoSpaceDN w:val="0"/>
              <w:rPr>
                <w:rFonts w:ascii="Times New Roman" w:hAnsi="Times New Roman"/>
                <w:b/>
                <w:bCs/>
                <w:sz w:val="28"/>
                <w:szCs w:val="28"/>
                <w:lang w:val="kk-KZ"/>
              </w:rPr>
            </w:pPr>
            <w:r>
              <w:rPr>
                <w:rFonts w:ascii="Times New Roman" w:hAnsi="Times New Roman"/>
                <w:b/>
                <w:bCs/>
                <w:sz w:val="28"/>
                <w:szCs w:val="28"/>
                <w:lang w:val="kk-KZ"/>
              </w:rPr>
              <w:t>Дене шынықтыру</w:t>
            </w:r>
          </w:p>
          <w:p w14:paraId="0DD780C2">
            <w:pPr>
              <w:widowControl w:val="0"/>
              <w:shd w:val="clear" w:color="auto" w:fill="FFFFFF"/>
              <w:autoSpaceDE w:val="0"/>
              <w:autoSpaceDN w:val="0"/>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  </w:t>
            </w:r>
            <w:r>
              <w:rPr>
                <w:rFonts w:ascii="Times New Roman" w:hAnsi="Times New Roman"/>
                <w:bCs/>
                <w:sz w:val="28"/>
                <w:szCs w:val="28"/>
                <w:lang w:val="kk-KZ"/>
              </w:rPr>
              <w:t>Маманың жұмыс жоспары</w:t>
            </w:r>
            <w:r>
              <w:rPr>
                <w:rFonts w:ascii="Times New Roman" w:hAnsi="Times New Roman"/>
                <w:b/>
                <w:bCs/>
                <w:sz w:val="28"/>
                <w:szCs w:val="28"/>
                <w:lang w:val="kk-KZ"/>
              </w:rPr>
              <w:t xml:space="preserve"> </w:t>
            </w:r>
            <w:r>
              <w:rPr>
                <w:rFonts w:ascii="Times New Roman" w:hAnsi="Times New Roman"/>
                <w:bCs/>
                <w:sz w:val="28"/>
                <w:szCs w:val="28"/>
                <w:lang w:val="kk-KZ"/>
              </w:rPr>
              <w:t>бойынша</w:t>
            </w:r>
          </w:p>
          <w:p w14:paraId="7E4C886C">
            <w:pPr>
              <w:pStyle w:val="15"/>
              <w:widowControl w:val="0"/>
              <w:autoSpaceDE w:val="0"/>
              <w:autoSpaceDN w:val="0"/>
              <w:rPr>
                <w:rFonts w:ascii="Times New Roman" w:hAnsi="Times New Roman"/>
                <w:b/>
                <w:bCs/>
                <w:sz w:val="28"/>
                <w:szCs w:val="28"/>
                <w:lang w:val="kk-KZ"/>
              </w:rPr>
            </w:pPr>
            <w:r>
              <w:rPr>
                <w:rFonts w:ascii="Times New Roman" w:hAnsi="Times New Roman"/>
                <w:b/>
                <w:bCs/>
                <w:sz w:val="28"/>
                <w:szCs w:val="28"/>
                <w:lang w:val="kk-KZ"/>
              </w:rPr>
              <w:t xml:space="preserve">      Музыка</w:t>
            </w:r>
          </w:p>
          <w:p w14:paraId="60CD97A9">
            <w:pPr>
              <w:pStyle w:val="15"/>
              <w:widowControl w:val="0"/>
              <w:autoSpaceDE w:val="0"/>
              <w:autoSpaceDN w:val="0"/>
              <w:rPr>
                <w:rFonts w:ascii="Times New Roman" w:hAnsi="Times New Roman"/>
                <w:b/>
                <w:bCs/>
                <w:sz w:val="28"/>
                <w:szCs w:val="28"/>
                <w:lang w:val="kk-KZ"/>
              </w:rPr>
            </w:pPr>
            <w:r>
              <w:rPr>
                <w:rFonts w:ascii="Times New Roman" w:hAnsi="Times New Roman"/>
                <w:b/>
                <w:bCs/>
                <w:sz w:val="28"/>
                <w:szCs w:val="28"/>
                <w:lang w:val="kk-KZ"/>
              </w:rPr>
              <w:t xml:space="preserve">Тақырыбы:  «Не қалай дыбыстайды» </w:t>
            </w:r>
          </w:p>
          <w:p w14:paraId="408F8D70">
            <w:pPr>
              <w:widowControl w:val="0"/>
              <w:shd w:val="clear" w:color="auto" w:fill="FFFFFF"/>
              <w:autoSpaceDE w:val="0"/>
              <w:autoSpaceDN w:val="0"/>
              <w:rPr>
                <w:lang w:val="kk-KZ" w:eastAsia="ru-RU"/>
              </w:rPr>
            </w:pPr>
            <w:r>
              <w:rPr>
                <w:rFonts w:ascii="Times New Roman" w:hAnsi="Times New Roman"/>
                <w:b/>
                <w:bCs/>
                <w:sz w:val="28"/>
                <w:szCs w:val="28"/>
                <w:lang w:val="kk-KZ"/>
              </w:rPr>
              <w:t xml:space="preserve">Мақсаты: </w:t>
            </w:r>
            <w:r>
              <w:rPr>
                <w:rFonts w:ascii="Times New Roman" w:hAnsi="Times New Roman"/>
                <w:bCs/>
                <w:sz w:val="28"/>
                <w:szCs w:val="28"/>
                <w:lang w:val="kk-KZ"/>
              </w:rPr>
              <w:t xml:space="preserve">Музыка сипатына сай қимылдау іскерліктерін дамыту, әуенді ойын әрекеттерін сахналауға ,хормен ән айтуға </w:t>
            </w:r>
            <w:r>
              <w:rPr>
                <w:rFonts w:ascii="Times New Roman" w:hAnsi="Times New Roman"/>
                <w:b/>
                <w:bCs/>
                <w:sz w:val="28"/>
                <w:szCs w:val="28"/>
                <w:lang w:val="kk-KZ"/>
              </w:rPr>
              <w:t xml:space="preserve">                      </w:t>
            </w:r>
          </w:p>
        </w:tc>
        <w:tc>
          <w:tcPr>
            <w:tcW w:w="2265" w:type="dxa"/>
            <w:tcBorders>
              <w:bottom w:val="single" w:color="auto" w:sz="4" w:space="0"/>
            </w:tcBorders>
          </w:tcPr>
          <w:p w14:paraId="72D90D82">
            <w:pPr>
              <w:pStyle w:val="15"/>
              <w:widowControl w:val="0"/>
              <w:autoSpaceDE w:val="0"/>
              <w:autoSpaceDN w:val="0"/>
              <w:rPr>
                <w:rFonts w:ascii="Times New Roman" w:hAnsi="Times New Roman"/>
                <w:sz w:val="28"/>
                <w:szCs w:val="28"/>
                <w:lang w:val="kk-KZ"/>
              </w:rPr>
            </w:pPr>
            <w:r>
              <w:rPr>
                <w:rFonts w:ascii="Times New Roman" w:hAnsi="Times New Roman"/>
                <w:b/>
                <w:bCs/>
                <w:sz w:val="28"/>
                <w:szCs w:val="28"/>
                <w:lang w:val="kk-KZ"/>
              </w:rPr>
              <w:t xml:space="preserve"> </w:t>
            </w:r>
          </w:p>
        </w:tc>
        <w:tc>
          <w:tcPr>
            <w:tcW w:w="2692" w:type="dxa"/>
            <w:tcBorders>
              <w:bottom w:val="single" w:color="auto" w:sz="4" w:space="0"/>
            </w:tcBorders>
          </w:tcPr>
          <w:p w14:paraId="3F8131CE">
            <w:pPr>
              <w:pStyle w:val="15"/>
              <w:widowControl w:val="0"/>
              <w:autoSpaceDE w:val="0"/>
              <w:autoSpaceDN w:val="0"/>
              <w:rPr>
                <w:rFonts w:ascii="Times New Roman" w:hAnsi="Times New Roman"/>
                <w:b/>
                <w:bCs/>
                <w:sz w:val="28"/>
                <w:szCs w:val="28"/>
                <w:lang w:val="kk-KZ"/>
              </w:rPr>
            </w:pPr>
            <w:r>
              <w:rPr>
                <w:lang w:val="kk-KZ"/>
              </w:rPr>
              <w:t xml:space="preserve"> </w:t>
            </w:r>
            <w:r>
              <w:rPr>
                <w:rFonts w:ascii="Times New Roman" w:hAnsi="Times New Roman"/>
                <w:b/>
                <w:bCs/>
                <w:sz w:val="28"/>
                <w:szCs w:val="28"/>
                <w:lang w:val="kk-KZ"/>
              </w:rPr>
              <w:t>Дене шынықтыру</w:t>
            </w:r>
          </w:p>
          <w:p w14:paraId="03E2308E">
            <w:pPr>
              <w:widowControl w:val="0"/>
              <w:shd w:val="clear" w:color="auto" w:fill="FFFFFF"/>
              <w:autoSpaceDE w:val="0"/>
              <w:autoSpaceDN w:val="0"/>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  </w:t>
            </w:r>
            <w:r>
              <w:rPr>
                <w:rFonts w:ascii="Times New Roman" w:hAnsi="Times New Roman"/>
                <w:bCs/>
                <w:sz w:val="28"/>
                <w:szCs w:val="28"/>
                <w:lang w:val="kk-KZ"/>
              </w:rPr>
              <w:t>Маманың жұмыс жоспары</w:t>
            </w:r>
            <w:r>
              <w:rPr>
                <w:rFonts w:ascii="Times New Roman" w:hAnsi="Times New Roman"/>
                <w:b/>
                <w:bCs/>
                <w:sz w:val="28"/>
                <w:szCs w:val="28"/>
                <w:lang w:val="kk-KZ"/>
              </w:rPr>
              <w:t xml:space="preserve"> </w:t>
            </w:r>
            <w:r>
              <w:rPr>
                <w:rFonts w:ascii="Times New Roman" w:hAnsi="Times New Roman"/>
                <w:bCs/>
                <w:sz w:val="28"/>
                <w:szCs w:val="28"/>
                <w:lang w:val="kk-KZ"/>
              </w:rPr>
              <w:t>бойынша</w:t>
            </w:r>
          </w:p>
          <w:p w14:paraId="676FC327">
            <w:pPr>
              <w:pStyle w:val="9"/>
              <w:ind w:left="0"/>
              <w:rPr>
                <w:b/>
                <w:bCs/>
              </w:rPr>
            </w:pPr>
          </w:p>
        </w:tc>
        <w:tc>
          <w:tcPr>
            <w:tcW w:w="2420" w:type="dxa"/>
            <w:tcBorders>
              <w:bottom w:val="single" w:color="auto" w:sz="4" w:space="0"/>
            </w:tcBorders>
          </w:tcPr>
          <w:p w14:paraId="123ACE69">
            <w:pPr>
              <w:widowControl w:val="0"/>
              <w:shd w:val="clear" w:color="auto" w:fill="FFFFFF"/>
              <w:autoSpaceDE w:val="0"/>
              <w:autoSpaceDN w:val="0"/>
              <w:rPr>
                <w:rFonts w:ascii="Times New Roman" w:hAnsi="Times New Roman"/>
                <w:b/>
                <w:bCs/>
                <w:sz w:val="28"/>
                <w:szCs w:val="28"/>
                <w:lang w:val="kk-KZ"/>
              </w:rPr>
            </w:pPr>
          </w:p>
        </w:tc>
      </w:tr>
      <w:tr w14:paraId="043C6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2557" w:type="dxa"/>
            <w:vMerge w:val="continue"/>
            <w:tcBorders>
              <w:top w:val="single" w:color="000000" w:sz="4" w:space="0"/>
              <w:left w:val="single" w:color="000000" w:sz="4" w:space="0"/>
              <w:bottom w:val="single" w:color="000000" w:sz="4" w:space="0"/>
              <w:right w:val="single" w:color="000000" w:sz="4" w:space="0"/>
            </w:tcBorders>
            <w:vAlign w:val="center"/>
          </w:tcPr>
          <w:p w14:paraId="6FB4DE38">
            <w:pPr>
              <w:widowControl w:val="0"/>
              <w:autoSpaceDE w:val="0"/>
              <w:autoSpaceDN w:val="0"/>
              <w:rPr>
                <w:rFonts w:ascii="Times New Roman" w:hAnsi="Times New Roman" w:eastAsia="Times New Roman" w:cs="Times New Roman"/>
                <w:b/>
                <w:sz w:val="28"/>
                <w:szCs w:val="28"/>
                <w:lang w:val="kk-KZ"/>
              </w:rPr>
            </w:pPr>
          </w:p>
        </w:tc>
        <w:tc>
          <w:tcPr>
            <w:tcW w:w="2973" w:type="dxa"/>
            <w:gridSpan w:val="2"/>
            <w:tcBorders>
              <w:top w:val="single" w:color="auto" w:sz="4" w:space="0"/>
            </w:tcBorders>
          </w:tcPr>
          <w:p w14:paraId="6F859A56">
            <w:pPr>
              <w:pStyle w:val="9"/>
              <w:ind w:left="0"/>
            </w:pPr>
            <w:r>
              <w:t>Көктемнің екінші айы сәуір  екенін. «Сәуір болмай тәуір болмайды» деген мақалдың мағынасын түсіндіру. Табиғаттағы өзгерістер. Қызғалдақ, бәйшешек, наркес гүлдері туралы ақпарат беру.  Топтағы гүлдерге күтім жасау туралы ақпарат алып, топтағы гүлдерге күтім жасату.</w:t>
            </w:r>
          </w:p>
          <w:p w14:paraId="1F7CA083">
            <w:pPr>
              <w:pStyle w:val="15"/>
              <w:widowControl w:val="0"/>
              <w:autoSpaceDE w:val="0"/>
              <w:autoSpaceDN w:val="0"/>
              <w:rPr>
                <w:rFonts w:ascii="Times New Roman" w:hAnsi="Times New Roman"/>
                <w:b/>
                <w:bCs/>
                <w:sz w:val="28"/>
                <w:szCs w:val="28"/>
                <w:lang w:val="kk-KZ"/>
              </w:rPr>
            </w:pPr>
            <w:r>
              <w:rPr>
                <w:rFonts w:ascii="Times New Roman" w:hAnsi="Times New Roman"/>
                <w:b/>
                <w:bCs/>
                <w:sz w:val="28"/>
                <w:szCs w:val="28"/>
                <w:lang w:val="kk-KZ"/>
              </w:rPr>
              <w:t>(сөйлеуді дамыту)</w:t>
            </w:r>
          </w:p>
          <w:p w14:paraId="0271E67B">
            <w:pPr>
              <w:pStyle w:val="15"/>
              <w:widowControl w:val="0"/>
              <w:autoSpaceDE w:val="0"/>
              <w:autoSpaceDN w:val="0"/>
              <w:rPr>
                <w:rFonts w:ascii="Times New Roman" w:hAnsi="Times New Roman"/>
                <w:b/>
                <w:bCs/>
                <w:sz w:val="28"/>
                <w:szCs w:val="28"/>
                <w:lang w:val="kk-KZ"/>
              </w:rPr>
            </w:pPr>
          </w:p>
          <w:p w14:paraId="2E44E36D">
            <w:pPr>
              <w:pStyle w:val="15"/>
              <w:widowControl w:val="0"/>
              <w:autoSpaceDE w:val="0"/>
              <w:autoSpaceDN w:val="0"/>
              <w:rPr>
                <w:rFonts w:ascii="Times New Roman" w:hAnsi="Times New Roman"/>
                <w:sz w:val="28"/>
                <w:szCs w:val="28"/>
                <w:lang w:val="kk-KZ"/>
              </w:rPr>
            </w:pPr>
            <w:r>
              <w:rPr>
                <w:rFonts w:ascii="Times New Roman" w:hAnsi="Times New Roman"/>
                <w:sz w:val="28"/>
                <w:szCs w:val="28"/>
                <w:lang w:val="kk-KZ"/>
              </w:rPr>
              <w:t xml:space="preserve">Балаларды екі гүлге сәйкес топтарға бөлу. Ал екінші орталық гүлдер бағын құрастырады. Бірінші топ гүлдерді қағаздан жасату. </w:t>
            </w:r>
          </w:p>
          <w:p w14:paraId="47BF42B4">
            <w:pPr>
              <w:pStyle w:val="15"/>
              <w:widowControl w:val="0"/>
              <w:autoSpaceDE w:val="0"/>
              <w:autoSpaceDN w:val="0"/>
              <w:rPr>
                <w:rFonts w:ascii="Times New Roman" w:hAnsi="Times New Roman"/>
                <w:sz w:val="28"/>
                <w:szCs w:val="28"/>
                <w:lang w:val="kk-KZ"/>
              </w:rPr>
            </w:pPr>
            <w:r>
              <w:rPr>
                <w:rFonts w:ascii="Times New Roman" w:hAnsi="Times New Roman"/>
                <w:b/>
                <w:bCs/>
                <w:sz w:val="28"/>
                <w:szCs w:val="28"/>
                <w:lang w:val="en-US"/>
              </w:rPr>
              <w:t>(құрастыру, жапсыру)</w:t>
            </w:r>
          </w:p>
        </w:tc>
        <w:tc>
          <w:tcPr>
            <w:tcW w:w="1988" w:type="dxa"/>
            <w:gridSpan w:val="3"/>
            <w:tcBorders>
              <w:top w:val="single" w:color="auto" w:sz="4" w:space="0"/>
            </w:tcBorders>
          </w:tcPr>
          <w:p w14:paraId="7053C901">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Ғажайып қорапшадан</w:t>
            </w:r>
          </w:p>
          <w:p w14:paraId="0E284815">
            <w:pPr>
              <w:widowControl w:val="0"/>
              <w:autoSpaceDE w:val="0"/>
              <w:autoSpaceDN w:val="0"/>
              <w:rPr>
                <w:rFonts w:ascii="Times New Roman" w:hAnsi="Times New Roman" w:cs="Times New Roman"/>
                <w:b/>
                <w:bCs/>
                <w:sz w:val="28"/>
                <w:szCs w:val="28"/>
                <w:lang w:val="ru-RU"/>
              </w:rPr>
            </w:pPr>
            <w:r>
              <w:rPr>
                <w:rFonts w:ascii="Times New Roman" w:hAnsi="Times New Roman" w:cs="Times New Roman"/>
                <w:sz w:val="28"/>
                <w:szCs w:val="28"/>
                <w:lang w:val="kk-KZ"/>
              </w:rPr>
              <w:t>қазақ</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халқының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ұлттық</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киімдерімен,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 xml:space="preserve">әшекейлері шығарылады. </w:t>
            </w:r>
            <w:r>
              <w:rPr>
                <w:rFonts w:ascii="Times New Roman" w:hAnsi="Times New Roman" w:cs="Times New Roman"/>
                <w:sz w:val="28"/>
                <w:szCs w:val="28"/>
                <w:lang w:val="ru-RU"/>
              </w:rPr>
              <w:t>Балалар оларды атайды, содан соң санап салыстырады. Қандай қызмет атқаратынын, қандай дыбыс шығаратынын айтып беруді үйрету. Әшекей заттардан гүлдердің бейнесін табу.  Сан есімдерді ретімен атауға,</w:t>
            </w:r>
            <w:r>
              <w:rPr>
                <w:rFonts w:ascii="Times New Roman" w:hAnsi="Times New Roman" w:cs="Times New Roman"/>
                <w:spacing w:val="1"/>
                <w:sz w:val="28"/>
                <w:szCs w:val="28"/>
                <w:lang w:val="ru-RU"/>
              </w:rPr>
              <w:t xml:space="preserve"> </w:t>
            </w:r>
            <w:r>
              <w:rPr>
                <w:rFonts w:ascii="Times New Roman" w:hAnsi="Times New Roman" w:cs="Times New Roman"/>
                <w:sz w:val="28"/>
                <w:szCs w:val="28"/>
                <w:lang w:val="ru-RU"/>
              </w:rPr>
              <w:t>оларды</w:t>
            </w:r>
            <w:r>
              <w:rPr>
                <w:rFonts w:ascii="Times New Roman" w:hAnsi="Times New Roman" w:cs="Times New Roman"/>
                <w:spacing w:val="-12"/>
                <w:sz w:val="28"/>
                <w:szCs w:val="28"/>
                <w:lang w:val="ru-RU"/>
              </w:rPr>
              <w:t xml:space="preserve"> </w:t>
            </w:r>
            <w:r>
              <w:rPr>
                <w:rFonts w:ascii="Times New Roman" w:hAnsi="Times New Roman" w:cs="Times New Roman"/>
                <w:sz w:val="28"/>
                <w:szCs w:val="28"/>
                <w:lang w:val="ru-RU"/>
              </w:rPr>
              <w:t>зат</w:t>
            </w:r>
            <w:r>
              <w:rPr>
                <w:rFonts w:ascii="Times New Roman" w:hAnsi="Times New Roman" w:cs="Times New Roman"/>
                <w:spacing w:val="-12"/>
                <w:sz w:val="28"/>
                <w:szCs w:val="28"/>
                <w:lang w:val="ru-RU"/>
              </w:rPr>
              <w:t xml:space="preserve"> </w:t>
            </w:r>
            <w:r>
              <w:rPr>
                <w:rFonts w:ascii="Times New Roman" w:hAnsi="Times New Roman" w:cs="Times New Roman"/>
                <w:sz w:val="28"/>
                <w:szCs w:val="28"/>
                <w:lang w:val="ru-RU"/>
              </w:rPr>
              <w:t>есімдермен</w:t>
            </w:r>
            <w:r>
              <w:rPr>
                <w:rFonts w:ascii="Times New Roman" w:hAnsi="Times New Roman" w:cs="Times New Roman"/>
                <w:spacing w:val="-10"/>
                <w:sz w:val="28"/>
                <w:szCs w:val="28"/>
                <w:lang w:val="ru-RU"/>
              </w:rPr>
              <w:t xml:space="preserve"> </w:t>
            </w:r>
            <w:r>
              <w:rPr>
                <w:rFonts w:ascii="Times New Roman" w:hAnsi="Times New Roman" w:cs="Times New Roman"/>
                <w:sz w:val="28"/>
                <w:szCs w:val="28"/>
                <w:lang w:val="ru-RU"/>
              </w:rPr>
              <w:t>септіктерде қолдана</w:t>
            </w:r>
            <w:r>
              <w:rPr>
                <w:rFonts w:ascii="Times New Roman" w:hAnsi="Times New Roman" w:cs="Times New Roman"/>
                <w:spacing w:val="-16"/>
                <w:sz w:val="28"/>
                <w:szCs w:val="28"/>
                <w:lang w:val="ru-RU"/>
              </w:rPr>
              <w:t xml:space="preserve"> </w:t>
            </w:r>
            <w:r>
              <w:rPr>
                <w:rFonts w:ascii="Times New Roman" w:hAnsi="Times New Roman" w:cs="Times New Roman"/>
                <w:sz w:val="28"/>
                <w:szCs w:val="28"/>
                <w:lang w:val="ru-RU"/>
              </w:rPr>
              <w:t>білуге</w:t>
            </w:r>
            <w:r>
              <w:rPr>
                <w:rFonts w:ascii="Times New Roman" w:hAnsi="Times New Roman" w:cs="Times New Roman"/>
                <w:spacing w:val="-17"/>
                <w:sz w:val="28"/>
                <w:szCs w:val="28"/>
                <w:lang w:val="ru-RU"/>
              </w:rPr>
              <w:t xml:space="preserve"> </w:t>
            </w:r>
            <w:r>
              <w:rPr>
                <w:rFonts w:ascii="Times New Roman" w:hAnsi="Times New Roman" w:cs="Times New Roman"/>
                <w:sz w:val="28"/>
                <w:szCs w:val="28"/>
                <w:lang w:val="ru-RU"/>
              </w:rPr>
              <w:t>үйрету</w:t>
            </w:r>
            <w:r>
              <w:rPr>
                <w:rFonts w:ascii="Times New Roman" w:hAnsi="Times New Roman" w:cs="Times New Roman"/>
                <w:spacing w:val="-68"/>
                <w:sz w:val="28"/>
                <w:szCs w:val="28"/>
                <w:lang w:val="ru-RU"/>
              </w:rPr>
              <w:t xml:space="preserve"> </w:t>
            </w:r>
          </w:p>
          <w:p w14:paraId="2AFC3DE2">
            <w:pPr>
              <w:pStyle w:val="15"/>
              <w:widowControl w:val="0"/>
              <w:autoSpaceDE w:val="0"/>
              <w:autoSpaceDN w:val="0"/>
              <w:rPr>
                <w:rFonts w:ascii="Times New Roman" w:hAnsi="Times New Roman"/>
                <w:b/>
                <w:bCs/>
                <w:sz w:val="28"/>
                <w:szCs w:val="28"/>
                <w:lang w:val="kk-KZ"/>
              </w:rPr>
            </w:pPr>
            <w:r>
              <w:rPr>
                <w:rFonts w:ascii="Times New Roman" w:hAnsi="Times New Roman"/>
                <w:b/>
                <w:bCs/>
                <w:sz w:val="28"/>
                <w:szCs w:val="28"/>
                <w:lang w:val="kk-KZ"/>
              </w:rPr>
              <w:t>(сөйлеуді дамыту, математика негіздері)</w:t>
            </w:r>
          </w:p>
          <w:p w14:paraId="27AE118C">
            <w:pPr>
              <w:pStyle w:val="16"/>
              <w:rPr>
                <w:sz w:val="28"/>
                <w:szCs w:val="28"/>
              </w:rPr>
            </w:pPr>
            <w:r>
              <w:rPr>
                <w:sz w:val="28"/>
                <w:szCs w:val="28"/>
              </w:rPr>
              <w:t>Дайын әшекей бейнелеріне гүлдерді салдыру, бояту</w:t>
            </w:r>
          </w:p>
          <w:p w14:paraId="5882B441">
            <w:pPr>
              <w:pStyle w:val="16"/>
              <w:rPr>
                <w:b/>
                <w:bCs/>
                <w:sz w:val="28"/>
                <w:szCs w:val="28"/>
              </w:rPr>
            </w:pPr>
            <w:r>
              <w:rPr>
                <w:b/>
                <w:bCs/>
                <w:sz w:val="28"/>
                <w:szCs w:val="28"/>
              </w:rPr>
              <w:t>(сурет салу)</w:t>
            </w:r>
          </w:p>
        </w:tc>
        <w:tc>
          <w:tcPr>
            <w:tcW w:w="2265" w:type="dxa"/>
            <w:tcBorders>
              <w:top w:val="single" w:color="auto" w:sz="4" w:space="0"/>
            </w:tcBorders>
          </w:tcPr>
          <w:p w14:paraId="351B2FAE">
            <w:pPr>
              <w:pStyle w:val="9"/>
              <w:ind w:left="0"/>
            </w:pPr>
            <w:r>
              <w:t>Топтағы күн тәртібі бейнеленген тақтаға назарларын аудару. Қарама-қарсы</w:t>
            </w:r>
            <w:r>
              <w:rPr>
                <w:spacing w:val="-3"/>
              </w:rPr>
              <w:t xml:space="preserve"> </w:t>
            </w:r>
            <w:r>
              <w:t>тәулік</w:t>
            </w:r>
            <w:r>
              <w:rPr>
                <w:spacing w:val="-3"/>
              </w:rPr>
              <w:t xml:space="preserve"> </w:t>
            </w:r>
            <w:r>
              <w:t>бөліктерін</w:t>
            </w:r>
            <w:r>
              <w:rPr>
                <w:spacing w:val="-6"/>
              </w:rPr>
              <w:t xml:space="preserve"> </w:t>
            </w:r>
            <w:r>
              <w:t>бағдарлауды қалыптастыру:</w:t>
            </w:r>
            <w:r>
              <w:rPr>
                <w:spacing w:val="-2"/>
              </w:rPr>
              <w:t xml:space="preserve"> </w:t>
            </w:r>
            <w:r>
              <w:t>күндіз-түнде,</w:t>
            </w:r>
            <w:r>
              <w:rPr>
                <w:spacing w:val="-4"/>
              </w:rPr>
              <w:t xml:space="preserve"> </w:t>
            </w:r>
            <w:r>
              <w:t xml:space="preserve">таңертең-кешке.Жеке қима суреттер арқылы анықтату. </w:t>
            </w:r>
          </w:p>
          <w:p w14:paraId="68257AF4">
            <w:pPr>
              <w:pStyle w:val="15"/>
              <w:widowControl w:val="0"/>
              <w:autoSpaceDE w:val="0"/>
              <w:autoSpaceDN w:val="0"/>
              <w:rPr>
                <w:rFonts w:ascii="Times New Roman" w:hAnsi="Times New Roman"/>
                <w:b/>
                <w:bCs/>
                <w:sz w:val="28"/>
                <w:szCs w:val="28"/>
                <w:lang w:val="kk-KZ"/>
              </w:rPr>
            </w:pPr>
            <w:r>
              <w:rPr>
                <w:rFonts w:ascii="Times New Roman" w:hAnsi="Times New Roman"/>
                <w:b/>
                <w:bCs/>
                <w:sz w:val="28"/>
                <w:szCs w:val="28"/>
                <w:lang w:val="kk-KZ"/>
              </w:rPr>
              <w:t>(математика негіздері)</w:t>
            </w:r>
          </w:p>
          <w:p w14:paraId="58FB1C48">
            <w:pPr>
              <w:pStyle w:val="15"/>
              <w:widowControl w:val="0"/>
              <w:autoSpaceDE w:val="0"/>
              <w:autoSpaceDN w:val="0"/>
              <w:rPr>
                <w:rFonts w:ascii="Times New Roman" w:hAnsi="Times New Roman"/>
                <w:b/>
                <w:bCs/>
                <w:sz w:val="28"/>
                <w:szCs w:val="28"/>
                <w:lang w:val="kk-KZ"/>
              </w:rPr>
            </w:pPr>
          </w:p>
          <w:p w14:paraId="5C823275">
            <w:pPr>
              <w:pStyle w:val="15"/>
              <w:widowControl w:val="0"/>
              <w:autoSpaceDE w:val="0"/>
              <w:autoSpaceDN w:val="0"/>
              <w:rPr>
                <w:rFonts w:ascii="Times New Roman" w:hAnsi="Times New Roman"/>
                <w:b/>
                <w:bCs/>
                <w:sz w:val="28"/>
                <w:szCs w:val="28"/>
                <w:lang w:val="kk-KZ"/>
              </w:rPr>
            </w:pPr>
            <w:r>
              <w:rPr>
                <w:rFonts w:ascii="Times New Roman" w:hAnsi="Times New Roman"/>
                <w:sz w:val="28"/>
                <w:szCs w:val="28"/>
                <w:lang w:val="kk-KZ"/>
              </w:rPr>
              <w:t xml:space="preserve">«Қара жорға» әнін айтқызу, би қимылдарын қамшым ен  жасату. </w:t>
            </w:r>
            <w:r>
              <w:rPr>
                <w:rFonts w:ascii="Times New Roman" w:hAnsi="Times New Roman"/>
                <w:b/>
                <w:bCs/>
                <w:sz w:val="28"/>
                <w:szCs w:val="28"/>
                <w:lang w:val="kk-KZ"/>
              </w:rPr>
              <w:t xml:space="preserve"> (музыка)</w:t>
            </w:r>
          </w:p>
          <w:p w14:paraId="49B27FB2">
            <w:pPr>
              <w:pStyle w:val="15"/>
              <w:widowControl w:val="0"/>
              <w:autoSpaceDE w:val="0"/>
              <w:autoSpaceDN w:val="0"/>
              <w:rPr>
                <w:rFonts w:ascii="Times New Roman" w:hAnsi="Times New Roman"/>
                <w:b/>
                <w:bCs/>
                <w:sz w:val="28"/>
                <w:szCs w:val="28"/>
                <w:lang w:val="kk-KZ"/>
              </w:rPr>
            </w:pPr>
          </w:p>
          <w:p w14:paraId="024162B5">
            <w:pPr>
              <w:pStyle w:val="15"/>
              <w:widowControl w:val="0"/>
              <w:autoSpaceDE w:val="0"/>
              <w:autoSpaceDN w:val="0"/>
              <w:rPr>
                <w:rFonts w:ascii="Times New Roman" w:hAnsi="Times New Roman"/>
                <w:b/>
                <w:bCs/>
                <w:sz w:val="28"/>
                <w:szCs w:val="28"/>
                <w:lang w:val="kk-KZ"/>
              </w:rPr>
            </w:pPr>
          </w:p>
        </w:tc>
        <w:tc>
          <w:tcPr>
            <w:tcW w:w="2692" w:type="dxa"/>
            <w:tcBorders>
              <w:top w:val="single" w:color="auto" w:sz="4" w:space="0"/>
            </w:tcBorders>
          </w:tcPr>
          <w:p w14:paraId="5337CA66">
            <w:pPr>
              <w:pStyle w:val="9"/>
              <w:ind w:left="0"/>
            </w:pPr>
            <w:r>
              <w:t>Таныс ертегілерді ойнауға және сахналауға ынталандыру,</w:t>
            </w:r>
            <w:r>
              <w:rPr>
                <w:spacing w:val="1"/>
              </w:rPr>
              <w:t xml:space="preserve"> </w:t>
            </w:r>
            <w:r>
              <w:t>қызығушылығын</w:t>
            </w:r>
            <w:r>
              <w:rPr>
                <w:spacing w:val="-1"/>
              </w:rPr>
              <w:t xml:space="preserve"> </w:t>
            </w:r>
            <w:r>
              <w:t>ояту.</w:t>
            </w:r>
          </w:p>
          <w:p w14:paraId="0BC79B37">
            <w:pPr>
              <w:pStyle w:val="15"/>
              <w:widowControl w:val="0"/>
              <w:autoSpaceDE w:val="0"/>
              <w:autoSpaceDN w:val="0"/>
              <w:rPr>
                <w:rFonts w:ascii="Times New Roman" w:hAnsi="Times New Roman"/>
                <w:b/>
                <w:bCs/>
                <w:sz w:val="28"/>
                <w:szCs w:val="28"/>
                <w:lang w:val="kk-KZ"/>
              </w:rPr>
            </w:pPr>
            <w:r>
              <w:rPr>
                <w:rFonts w:ascii="Times New Roman" w:hAnsi="Times New Roman"/>
                <w:b/>
                <w:bCs/>
                <w:sz w:val="28"/>
                <w:szCs w:val="28"/>
                <w:lang w:val="kk-KZ"/>
              </w:rPr>
              <w:t>(сөйлеуді дамыту)</w:t>
            </w:r>
          </w:p>
          <w:p w14:paraId="5B5FC2B1">
            <w:pPr>
              <w:pStyle w:val="15"/>
              <w:widowControl w:val="0"/>
              <w:autoSpaceDE w:val="0"/>
              <w:autoSpaceDN w:val="0"/>
              <w:rPr>
                <w:rFonts w:ascii="Times New Roman" w:hAnsi="Times New Roman"/>
                <w:b/>
                <w:bCs/>
                <w:sz w:val="28"/>
                <w:szCs w:val="28"/>
                <w:lang w:val="kk-KZ"/>
              </w:rPr>
            </w:pPr>
          </w:p>
          <w:p w14:paraId="4C275C21">
            <w:pPr>
              <w:pStyle w:val="15"/>
              <w:widowControl w:val="0"/>
              <w:autoSpaceDE w:val="0"/>
              <w:autoSpaceDN w:val="0"/>
              <w:rPr>
                <w:rFonts w:ascii="Times New Roman" w:hAnsi="Times New Roman"/>
                <w:sz w:val="28"/>
                <w:szCs w:val="28"/>
                <w:lang w:val="kk-KZ"/>
              </w:rPr>
            </w:pPr>
            <w:r>
              <w:rPr>
                <w:rFonts w:ascii="Times New Roman" w:hAnsi="Times New Roman"/>
                <w:sz w:val="28"/>
                <w:szCs w:val="28"/>
                <w:lang w:val="kk-KZ"/>
              </w:rPr>
              <w:t xml:space="preserve">Құмда сурет салу. </w:t>
            </w:r>
          </w:p>
          <w:p w14:paraId="72343B41">
            <w:pPr>
              <w:pStyle w:val="15"/>
              <w:widowControl w:val="0"/>
              <w:autoSpaceDE w:val="0"/>
              <w:autoSpaceDN w:val="0"/>
              <w:rPr>
                <w:rFonts w:ascii="Times New Roman" w:hAnsi="Times New Roman"/>
                <w:b/>
                <w:bCs/>
                <w:sz w:val="28"/>
                <w:szCs w:val="28"/>
                <w:lang w:val="kk-KZ"/>
              </w:rPr>
            </w:pPr>
            <w:r>
              <w:rPr>
                <w:rFonts w:ascii="Times New Roman" w:hAnsi="Times New Roman"/>
                <w:b/>
                <w:bCs/>
                <w:sz w:val="28"/>
                <w:szCs w:val="28"/>
                <w:lang w:val="kk-KZ"/>
              </w:rPr>
              <w:t>(сурет салу)</w:t>
            </w:r>
          </w:p>
          <w:p w14:paraId="372DCF2E">
            <w:pPr>
              <w:widowControl w:val="0"/>
              <w:autoSpaceDE w:val="0"/>
              <w:autoSpaceDN w:val="0"/>
              <w:rPr>
                <w:rFonts w:ascii="Times New Roman" w:hAnsi="Times New Roman" w:cs="Times New Roman"/>
                <w:sz w:val="28"/>
                <w:szCs w:val="28"/>
                <w:lang w:val="en-US"/>
              </w:rPr>
            </w:pPr>
          </w:p>
          <w:p w14:paraId="4A7A676F">
            <w:pPr>
              <w:widowControl w:val="0"/>
              <w:autoSpaceDE w:val="0"/>
              <w:autoSpaceDN w:val="0"/>
              <w:rPr>
                <w:rFonts w:ascii="Times New Roman" w:hAnsi="Times New Roman" w:cs="Times New Roman"/>
                <w:sz w:val="28"/>
                <w:szCs w:val="28"/>
                <w:lang w:val="kk-KZ"/>
              </w:rPr>
            </w:pPr>
          </w:p>
        </w:tc>
        <w:tc>
          <w:tcPr>
            <w:tcW w:w="2420" w:type="dxa"/>
            <w:tcBorders>
              <w:top w:val="single" w:color="auto" w:sz="4" w:space="0"/>
            </w:tcBorders>
          </w:tcPr>
          <w:p w14:paraId="32F2BB39">
            <w:pPr>
              <w:pStyle w:val="15"/>
              <w:widowControl w:val="0"/>
              <w:autoSpaceDE w:val="0"/>
              <w:autoSpaceDN w:val="0"/>
              <w:rPr>
                <w:rFonts w:ascii="Times New Roman" w:hAnsi="Times New Roman"/>
                <w:b/>
                <w:bCs/>
                <w:sz w:val="28"/>
                <w:szCs w:val="28"/>
                <w:lang w:val="kk-KZ"/>
              </w:rPr>
            </w:pPr>
            <w:r>
              <w:rPr>
                <w:rFonts w:ascii="Times New Roman" w:hAnsi="Times New Roman"/>
                <w:b/>
                <w:bCs/>
                <w:sz w:val="28"/>
                <w:szCs w:val="28"/>
                <w:lang w:val="kk-KZ"/>
              </w:rPr>
              <w:t>Қайырлы</w:t>
            </w:r>
            <w:r>
              <w:rPr>
                <w:rFonts w:ascii="Times New Roman" w:hAnsi="Times New Roman"/>
                <w:b/>
                <w:bCs/>
                <w:spacing w:val="-5"/>
                <w:sz w:val="28"/>
                <w:szCs w:val="28"/>
                <w:lang w:val="kk-KZ"/>
              </w:rPr>
              <w:t xml:space="preserve"> </w:t>
            </w:r>
            <w:r>
              <w:rPr>
                <w:rFonts w:ascii="Times New Roman" w:hAnsi="Times New Roman"/>
                <w:b/>
                <w:bCs/>
                <w:sz w:val="28"/>
                <w:szCs w:val="28"/>
                <w:lang w:val="kk-KZ"/>
              </w:rPr>
              <w:t>таң,</w:t>
            </w:r>
            <w:r>
              <w:rPr>
                <w:rFonts w:ascii="Times New Roman" w:hAnsi="Times New Roman"/>
                <w:b/>
                <w:bCs/>
                <w:spacing w:val="-5"/>
                <w:sz w:val="28"/>
                <w:szCs w:val="28"/>
                <w:lang w:val="kk-KZ"/>
              </w:rPr>
              <w:t xml:space="preserve"> </w:t>
            </w:r>
            <w:r>
              <w:rPr>
                <w:rFonts w:ascii="Times New Roman" w:hAnsi="Times New Roman"/>
                <w:b/>
                <w:bCs/>
                <w:sz w:val="28"/>
                <w:szCs w:val="28"/>
                <w:lang w:val="kk-KZ"/>
              </w:rPr>
              <w:t>балалар!</w:t>
            </w:r>
          </w:p>
          <w:p w14:paraId="6E4948FA">
            <w:pPr>
              <w:pStyle w:val="15"/>
              <w:widowControl w:val="0"/>
              <w:autoSpaceDE w:val="0"/>
              <w:autoSpaceDN w:val="0"/>
              <w:rPr>
                <w:rFonts w:ascii="Times New Roman" w:hAnsi="Times New Roman"/>
                <w:sz w:val="28"/>
                <w:szCs w:val="28"/>
                <w:lang w:val="kk-KZ"/>
              </w:rPr>
            </w:pPr>
            <w:r>
              <w:rPr>
                <w:rFonts w:ascii="Times New Roman" w:hAnsi="Times New Roman"/>
                <w:sz w:val="28"/>
                <w:szCs w:val="28"/>
                <w:lang w:val="kk-KZ"/>
              </w:rPr>
              <w:t>Арайланып таң атты,</w:t>
            </w:r>
            <w:r>
              <w:rPr>
                <w:rFonts w:ascii="Times New Roman" w:hAnsi="Times New Roman"/>
                <w:spacing w:val="1"/>
                <w:sz w:val="28"/>
                <w:szCs w:val="28"/>
                <w:lang w:val="kk-KZ"/>
              </w:rPr>
              <w:t xml:space="preserve"> </w:t>
            </w:r>
            <w:r>
              <w:rPr>
                <w:rFonts w:ascii="Times New Roman" w:hAnsi="Times New Roman"/>
                <w:sz w:val="28"/>
                <w:szCs w:val="28"/>
                <w:lang w:val="kk-KZ"/>
              </w:rPr>
              <w:t>Алтын шапақ таратты,</w:t>
            </w:r>
            <w:r>
              <w:rPr>
                <w:rFonts w:ascii="Times New Roman" w:hAnsi="Times New Roman"/>
                <w:spacing w:val="-67"/>
                <w:sz w:val="28"/>
                <w:szCs w:val="28"/>
                <w:lang w:val="kk-KZ"/>
              </w:rPr>
              <w:t xml:space="preserve"> </w:t>
            </w:r>
            <w:r>
              <w:rPr>
                <w:rFonts w:ascii="Times New Roman" w:hAnsi="Times New Roman"/>
                <w:sz w:val="28"/>
                <w:szCs w:val="28"/>
                <w:lang w:val="kk-KZ"/>
              </w:rPr>
              <w:t>Қайырлы</w:t>
            </w:r>
            <w:r>
              <w:rPr>
                <w:rFonts w:ascii="Times New Roman" w:hAnsi="Times New Roman"/>
                <w:spacing w:val="-2"/>
                <w:sz w:val="28"/>
                <w:szCs w:val="28"/>
                <w:lang w:val="kk-KZ"/>
              </w:rPr>
              <w:t xml:space="preserve"> </w:t>
            </w:r>
            <w:r>
              <w:rPr>
                <w:rFonts w:ascii="Times New Roman" w:hAnsi="Times New Roman"/>
                <w:sz w:val="28"/>
                <w:szCs w:val="28"/>
                <w:lang w:val="kk-KZ"/>
              </w:rPr>
              <w:t>таң,</w:t>
            </w:r>
            <w:r>
              <w:rPr>
                <w:rFonts w:ascii="Times New Roman" w:hAnsi="Times New Roman"/>
                <w:spacing w:val="-5"/>
                <w:sz w:val="28"/>
                <w:szCs w:val="28"/>
                <w:lang w:val="kk-KZ"/>
              </w:rPr>
              <w:t xml:space="preserve"> </w:t>
            </w:r>
            <w:r>
              <w:rPr>
                <w:rFonts w:ascii="Times New Roman" w:hAnsi="Times New Roman"/>
                <w:sz w:val="28"/>
                <w:szCs w:val="28"/>
                <w:lang w:val="kk-KZ"/>
              </w:rPr>
              <w:t>балалар!</w:t>
            </w:r>
          </w:p>
          <w:p w14:paraId="71DF6337">
            <w:pPr>
              <w:pStyle w:val="15"/>
              <w:widowControl w:val="0"/>
              <w:autoSpaceDE w:val="0"/>
              <w:autoSpaceDN w:val="0"/>
              <w:rPr>
                <w:rFonts w:ascii="Times New Roman" w:hAnsi="Times New Roman"/>
                <w:i/>
                <w:sz w:val="28"/>
                <w:szCs w:val="28"/>
                <w:lang w:val="kk-KZ"/>
              </w:rPr>
            </w:pPr>
          </w:p>
          <w:p w14:paraId="38E2F2C4">
            <w:pPr>
              <w:pStyle w:val="9"/>
              <w:ind w:left="0"/>
            </w:pPr>
            <w:r>
              <w:t>Тақпағын жаттату</w:t>
            </w:r>
          </w:p>
          <w:p w14:paraId="2E5DDCF4">
            <w:pPr>
              <w:pStyle w:val="9"/>
              <w:ind w:left="0"/>
            </w:pPr>
            <w:r>
              <w:t>Зат</w:t>
            </w:r>
            <w:r>
              <w:rPr>
                <w:spacing w:val="1"/>
              </w:rPr>
              <w:t xml:space="preserve"> </w:t>
            </w:r>
            <w:r>
              <w:t>есімдерді</w:t>
            </w:r>
            <w:r>
              <w:rPr>
                <w:spacing w:val="1"/>
              </w:rPr>
              <w:t xml:space="preserve"> </w:t>
            </w:r>
            <w:r>
              <w:t>үстінде, астында, артында, жанында тәрізді көмекші сөздермен бірге қолдануды және</w:t>
            </w:r>
            <w:r>
              <w:rPr>
                <w:spacing w:val="1"/>
              </w:rPr>
              <w:t xml:space="preserve"> </w:t>
            </w:r>
            <w:r>
              <w:t>зат</w:t>
            </w:r>
            <w:r>
              <w:rPr>
                <w:spacing w:val="-17"/>
              </w:rPr>
              <w:t xml:space="preserve"> </w:t>
            </w:r>
            <w:r>
              <w:t>есімдерді</w:t>
            </w:r>
            <w:r>
              <w:rPr>
                <w:spacing w:val="-16"/>
              </w:rPr>
              <w:t xml:space="preserve"> </w:t>
            </w:r>
            <w:r>
              <w:t>жекеше,</w:t>
            </w:r>
            <w:r>
              <w:rPr>
                <w:spacing w:val="-15"/>
              </w:rPr>
              <w:t xml:space="preserve"> </w:t>
            </w:r>
            <w:r>
              <w:t>көпше</w:t>
            </w:r>
            <w:r>
              <w:rPr>
                <w:spacing w:val="-16"/>
              </w:rPr>
              <w:t xml:space="preserve"> </w:t>
            </w:r>
            <w:r>
              <w:t>түрде қолдануды үйрету.</w:t>
            </w:r>
          </w:p>
          <w:p w14:paraId="1F3A282C">
            <w:pPr>
              <w:pStyle w:val="9"/>
              <w:ind w:left="0"/>
            </w:pPr>
            <w:r>
              <w:t>Жеке балалармен үстелде ойыншықтарды ойнату</w:t>
            </w:r>
          </w:p>
          <w:p w14:paraId="7E723015">
            <w:pPr>
              <w:pStyle w:val="9"/>
              <w:ind w:left="0"/>
              <w:rPr>
                <w:b/>
                <w:bCs/>
              </w:rPr>
            </w:pPr>
            <w:r>
              <w:rPr>
                <w:b/>
                <w:bCs/>
              </w:rPr>
              <w:t>(сөйлеуді дамыту)</w:t>
            </w:r>
          </w:p>
          <w:p w14:paraId="7F93EC77">
            <w:pPr>
              <w:widowControl w:val="0"/>
              <w:autoSpaceDE w:val="0"/>
              <w:autoSpaceDN w:val="0"/>
              <w:jc w:val="both"/>
              <w:rPr>
                <w:rFonts w:ascii="Times New Roman" w:hAnsi="Times New Roman" w:cs="Times New Roman"/>
                <w:b/>
                <w:bCs/>
                <w:sz w:val="28"/>
                <w:szCs w:val="28"/>
                <w:lang w:val="kk-KZ"/>
              </w:rPr>
            </w:pPr>
          </w:p>
          <w:p w14:paraId="087FC94A">
            <w:pPr>
              <w:pStyle w:val="15"/>
              <w:widowControl w:val="0"/>
              <w:autoSpaceDE w:val="0"/>
              <w:autoSpaceDN w:val="0"/>
              <w:rPr>
                <w:rFonts w:ascii="Times New Roman" w:hAnsi="Times New Roman"/>
                <w:b/>
                <w:bCs/>
                <w:sz w:val="28"/>
                <w:szCs w:val="28"/>
                <w:lang w:val="kk-KZ"/>
              </w:rPr>
            </w:pPr>
          </w:p>
        </w:tc>
      </w:tr>
      <w:tr w14:paraId="5C99D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2557" w:type="dxa"/>
            <w:tcBorders>
              <w:top w:val="single" w:color="000000" w:sz="4" w:space="0"/>
              <w:left w:val="single" w:color="000000" w:sz="4" w:space="0"/>
              <w:bottom w:val="single" w:color="000000" w:sz="4" w:space="0"/>
              <w:right w:val="single" w:color="000000" w:sz="4" w:space="0"/>
            </w:tcBorders>
          </w:tcPr>
          <w:p w14:paraId="43670391">
            <w:pPr>
              <w:pStyle w:val="16"/>
              <w:rPr>
                <w:b/>
                <w:sz w:val="28"/>
                <w:szCs w:val="28"/>
                <w:lang w:val="ru-RU"/>
              </w:rPr>
            </w:pPr>
            <w:r>
              <w:rPr>
                <w:b/>
                <w:sz w:val="28"/>
                <w:szCs w:val="28"/>
                <w:lang w:val="ru-RU"/>
              </w:rPr>
              <w:t>Екінші таңғы ас</w:t>
            </w:r>
          </w:p>
        </w:tc>
        <w:tc>
          <w:tcPr>
            <w:tcW w:w="12338" w:type="dxa"/>
            <w:gridSpan w:val="8"/>
            <w:tcBorders>
              <w:top w:val="single" w:color="auto" w:sz="4" w:space="0"/>
              <w:left w:val="single" w:color="000000" w:sz="4" w:space="0"/>
              <w:bottom w:val="single" w:color="000000" w:sz="4" w:space="0"/>
              <w:right w:val="single" w:color="000000" w:sz="4" w:space="0"/>
            </w:tcBorders>
          </w:tcPr>
          <w:p w14:paraId="3F8F4DA5">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p w14:paraId="31B14DA4">
            <w:pPr>
              <w:widowControl w:val="0"/>
              <w:autoSpaceDE w:val="0"/>
              <w:autoSpaceDN w:val="0"/>
              <w:rPr>
                <w:rFonts w:ascii="Times New Roman" w:hAnsi="Times New Roman" w:eastAsia="Times New Roman" w:cs="Times New Roman"/>
                <w:color w:val="000000"/>
                <w:sz w:val="28"/>
                <w:szCs w:val="28"/>
                <w:lang w:val="kk-KZ" w:eastAsia="ru-RU"/>
              </w:rPr>
            </w:pPr>
          </w:p>
        </w:tc>
      </w:tr>
      <w:tr w14:paraId="19F1F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557" w:type="dxa"/>
            <w:tcBorders>
              <w:top w:val="single" w:color="000000" w:sz="4" w:space="0"/>
              <w:left w:val="single" w:color="000000" w:sz="4" w:space="0"/>
              <w:bottom w:val="single" w:color="000000" w:sz="4" w:space="0"/>
              <w:right w:val="single" w:color="000000" w:sz="4" w:space="0"/>
            </w:tcBorders>
          </w:tcPr>
          <w:p w14:paraId="466AF3BD">
            <w:pPr>
              <w:pStyle w:val="16"/>
              <w:spacing w:line="268" w:lineRule="exact"/>
              <w:rPr>
                <w:b/>
                <w:sz w:val="28"/>
                <w:szCs w:val="28"/>
              </w:rPr>
            </w:pPr>
            <w:r>
              <w:rPr>
                <w:b/>
                <w:sz w:val="28"/>
                <w:szCs w:val="28"/>
              </w:rPr>
              <w:t>Серуенге</w:t>
            </w:r>
            <w:r>
              <w:rPr>
                <w:b/>
                <w:spacing w:val="-4"/>
                <w:sz w:val="28"/>
                <w:szCs w:val="28"/>
              </w:rPr>
              <w:t xml:space="preserve"> </w:t>
            </w:r>
            <w:r>
              <w:rPr>
                <w:b/>
                <w:sz w:val="28"/>
                <w:szCs w:val="28"/>
              </w:rPr>
              <w:t>дайындық</w:t>
            </w:r>
          </w:p>
        </w:tc>
        <w:tc>
          <w:tcPr>
            <w:tcW w:w="12338" w:type="dxa"/>
            <w:gridSpan w:val="8"/>
            <w:tcBorders>
              <w:top w:val="single" w:color="000000" w:sz="4" w:space="0"/>
              <w:left w:val="single" w:color="000000" w:sz="4" w:space="0"/>
              <w:bottom w:val="single" w:color="000000" w:sz="4" w:space="0"/>
              <w:right w:val="single" w:color="000000" w:sz="4" w:space="0"/>
            </w:tcBorders>
          </w:tcPr>
          <w:p w14:paraId="2E905EB3">
            <w:pPr>
              <w:pStyle w:val="16"/>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75174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2557" w:type="dxa"/>
            <w:tcBorders>
              <w:top w:val="single" w:color="000000" w:sz="4" w:space="0"/>
              <w:left w:val="single" w:color="000000" w:sz="4" w:space="0"/>
              <w:bottom w:val="single" w:color="000000" w:sz="4" w:space="0"/>
              <w:right w:val="single" w:color="000000" w:sz="4" w:space="0"/>
            </w:tcBorders>
          </w:tcPr>
          <w:p w14:paraId="1A6FEDA1">
            <w:pPr>
              <w:pStyle w:val="16"/>
              <w:spacing w:line="256" w:lineRule="exact"/>
              <w:rPr>
                <w:b/>
                <w:sz w:val="28"/>
                <w:szCs w:val="28"/>
              </w:rPr>
            </w:pPr>
            <w:r>
              <w:rPr>
                <w:b/>
                <w:sz w:val="28"/>
                <w:szCs w:val="28"/>
              </w:rPr>
              <w:t>Серуен</w:t>
            </w:r>
          </w:p>
        </w:tc>
        <w:tc>
          <w:tcPr>
            <w:tcW w:w="2973" w:type="dxa"/>
            <w:gridSpan w:val="2"/>
          </w:tcPr>
          <w:p w14:paraId="109284BC">
            <w:pPr>
              <w:pStyle w:val="16"/>
              <w:rPr>
                <w:bCs/>
                <w:sz w:val="28"/>
                <w:szCs w:val="28"/>
              </w:rPr>
            </w:pPr>
            <w:r>
              <w:rPr>
                <w:bCs/>
                <w:sz w:val="28"/>
                <w:szCs w:val="28"/>
              </w:rPr>
              <w:t xml:space="preserve"> </w:t>
            </w:r>
            <w:r>
              <w:rPr>
                <w:b/>
                <w:bCs/>
                <w:sz w:val="28"/>
                <w:szCs w:val="28"/>
              </w:rPr>
              <w:t>Күнді бақылау</w:t>
            </w:r>
            <w:r>
              <w:rPr>
                <w:bCs/>
                <w:sz w:val="28"/>
                <w:szCs w:val="28"/>
              </w:rPr>
              <w:t xml:space="preserve">. Балаларға күннің қызуын бақылай отырып, сипаттай білу. </w:t>
            </w:r>
          </w:p>
          <w:p w14:paraId="7A28DD93">
            <w:pPr>
              <w:pStyle w:val="16"/>
              <w:rPr>
                <w:bCs/>
                <w:sz w:val="28"/>
                <w:szCs w:val="28"/>
              </w:rPr>
            </w:pPr>
            <w:r>
              <w:rPr>
                <w:bCs/>
                <w:sz w:val="28"/>
                <w:szCs w:val="28"/>
              </w:rPr>
              <w:t>Күнім – ау, күнім- ау</w:t>
            </w:r>
          </w:p>
          <w:p w14:paraId="496F6212">
            <w:pPr>
              <w:pStyle w:val="16"/>
              <w:rPr>
                <w:bCs/>
                <w:sz w:val="28"/>
                <w:szCs w:val="28"/>
              </w:rPr>
            </w:pPr>
            <w:r>
              <w:rPr>
                <w:bCs/>
                <w:sz w:val="28"/>
                <w:szCs w:val="28"/>
              </w:rPr>
              <w:t>Тұрасың күліп – ау</w:t>
            </w:r>
          </w:p>
          <w:p w14:paraId="7632C5DC">
            <w:pPr>
              <w:pStyle w:val="16"/>
              <w:rPr>
                <w:bCs/>
                <w:sz w:val="28"/>
                <w:szCs w:val="28"/>
              </w:rPr>
            </w:pPr>
            <w:r>
              <w:rPr>
                <w:bCs/>
                <w:sz w:val="28"/>
                <w:szCs w:val="28"/>
              </w:rPr>
              <w:t>Жылуың шашырап.</w:t>
            </w:r>
          </w:p>
          <w:p w14:paraId="42E3D9FE">
            <w:pPr>
              <w:pStyle w:val="16"/>
              <w:rPr>
                <w:bCs/>
                <w:sz w:val="28"/>
                <w:szCs w:val="28"/>
              </w:rPr>
            </w:pPr>
            <w:r>
              <w:rPr>
                <w:b/>
                <w:bCs/>
                <w:sz w:val="28"/>
                <w:szCs w:val="28"/>
              </w:rPr>
              <w:t>Еңбек:</w:t>
            </w:r>
            <w:r>
              <w:rPr>
                <w:bCs/>
                <w:sz w:val="28"/>
                <w:szCs w:val="28"/>
              </w:rPr>
              <w:t xml:space="preserve">                   Ауланы жинау. Балаларды айналаны таза ұстауға, тазалықты сүйе білуге үйрету.</w:t>
            </w:r>
          </w:p>
          <w:p w14:paraId="02726A1B">
            <w:pPr>
              <w:pStyle w:val="16"/>
              <w:rPr>
                <w:bCs/>
                <w:sz w:val="28"/>
                <w:szCs w:val="28"/>
              </w:rPr>
            </w:pPr>
            <w:r>
              <w:rPr>
                <w:b/>
                <w:bCs/>
                <w:sz w:val="28"/>
                <w:szCs w:val="28"/>
              </w:rPr>
              <w:t>Қимылды ойын</w:t>
            </w:r>
            <w:r>
              <w:rPr>
                <w:bCs/>
                <w:sz w:val="28"/>
                <w:szCs w:val="28"/>
              </w:rPr>
              <w:t xml:space="preserve">:                    «Соқыр теке» </w:t>
            </w:r>
          </w:p>
          <w:p w14:paraId="14B29481">
            <w:pPr>
              <w:pStyle w:val="16"/>
              <w:rPr>
                <w:bCs/>
                <w:sz w:val="28"/>
                <w:szCs w:val="28"/>
              </w:rPr>
            </w:pPr>
            <w:r>
              <w:rPr>
                <w:b/>
                <w:bCs/>
                <w:sz w:val="28"/>
                <w:szCs w:val="28"/>
              </w:rPr>
              <w:t>Мақсаты:</w:t>
            </w:r>
            <w:r>
              <w:rPr>
                <w:bCs/>
                <w:sz w:val="28"/>
                <w:szCs w:val="28"/>
              </w:rPr>
              <w:t xml:space="preserve"> балалардың тілін дамыту, ептілікке баулу.</w:t>
            </w:r>
          </w:p>
          <w:p w14:paraId="69CBE3A2">
            <w:pPr>
              <w:pStyle w:val="16"/>
              <w:rPr>
                <w:bCs/>
                <w:sz w:val="28"/>
                <w:szCs w:val="28"/>
              </w:rPr>
            </w:pPr>
            <w:r>
              <w:rPr>
                <w:b/>
                <w:bCs/>
                <w:sz w:val="28"/>
                <w:szCs w:val="28"/>
              </w:rPr>
              <w:t>Жеке жұмыс:</w:t>
            </w:r>
            <w:r>
              <w:rPr>
                <w:bCs/>
                <w:sz w:val="28"/>
                <w:szCs w:val="28"/>
              </w:rPr>
              <w:t xml:space="preserve">                     Тіл ұстарту.</w:t>
            </w:r>
          </w:p>
          <w:p w14:paraId="42FB5CBF">
            <w:pPr>
              <w:pStyle w:val="16"/>
              <w:rPr>
                <w:bCs/>
                <w:sz w:val="28"/>
                <w:szCs w:val="28"/>
              </w:rPr>
            </w:pPr>
            <w:r>
              <w:rPr>
                <w:bCs/>
                <w:sz w:val="28"/>
                <w:szCs w:val="28"/>
              </w:rPr>
              <w:t>Ауыл маңын араларда</w:t>
            </w:r>
          </w:p>
          <w:p w14:paraId="0AD37A6F">
            <w:pPr>
              <w:pStyle w:val="16"/>
              <w:rPr>
                <w:bCs/>
                <w:sz w:val="28"/>
                <w:szCs w:val="28"/>
              </w:rPr>
            </w:pPr>
            <w:r>
              <w:rPr>
                <w:bCs/>
                <w:sz w:val="28"/>
                <w:szCs w:val="28"/>
              </w:rPr>
              <w:t>Мысық көрсе анық танып,</w:t>
            </w:r>
          </w:p>
          <w:p w14:paraId="7E2179FF">
            <w:pPr>
              <w:pStyle w:val="16"/>
              <w:rPr>
                <w:bCs/>
                <w:sz w:val="28"/>
                <w:szCs w:val="28"/>
              </w:rPr>
            </w:pPr>
            <w:r>
              <w:rPr>
                <w:bCs/>
                <w:sz w:val="28"/>
                <w:szCs w:val="28"/>
              </w:rPr>
              <w:t>Дабыл қағар қара қарға</w:t>
            </w:r>
          </w:p>
          <w:p w14:paraId="1317C254">
            <w:pPr>
              <w:pStyle w:val="16"/>
              <w:rPr>
                <w:bCs/>
                <w:sz w:val="28"/>
                <w:szCs w:val="28"/>
              </w:rPr>
            </w:pPr>
            <w:r>
              <w:rPr>
                <w:bCs/>
                <w:sz w:val="28"/>
                <w:szCs w:val="28"/>
              </w:rPr>
              <w:t>Қар – рық</w:t>
            </w:r>
          </w:p>
          <w:p w14:paraId="36644CC5">
            <w:pPr>
              <w:pStyle w:val="16"/>
              <w:rPr>
                <w:bCs/>
                <w:sz w:val="28"/>
                <w:szCs w:val="28"/>
              </w:rPr>
            </w:pPr>
            <w:r>
              <w:rPr>
                <w:bCs/>
                <w:sz w:val="28"/>
                <w:szCs w:val="28"/>
              </w:rPr>
              <w:t>Қар – рық, қар – рық...</w:t>
            </w:r>
          </w:p>
          <w:p w14:paraId="6C138BA8">
            <w:pPr>
              <w:pStyle w:val="16"/>
              <w:rPr>
                <w:b/>
                <w:bCs/>
                <w:sz w:val="28"/>
                <w:szCs w:val="28"/>
              </w:rPr>
            </w:pPr>
            <w:r>
              <w:rPr>
                <w:b/>
                <w:bCs/>
                <w:sz w:val="28"/>
                <w:szCs w:val="28"/>
              </w:rPr>
              <w:t xml:space="preserve">Еркін ойын </w:t>
            </w:r>
          </w:p>
        </w:tc>
        <w:tc>
          <w:tcPr>
            <w:tcW w:w="1843" w:type="dxa"/>
          </w:tcPr>
          <w:p w14:paraId="4BEA00F8">
            <w:pPr>
              <w:pStyle w:val="16"/>
              <w:rPr>
                <w:b/>
                <w:sz w:val="28"/>
                <w:szCs w:val="28"/>
              </w:rPr>
            </w:pPr>
            <w:r>
              <w:rPr>
                <w:b/>
                <w:sz w:val="28"/>
                <w:szCs w:val="28"/>
              </w:rPr>
              <w:t>Бұлтты бақылау.</w:t>
            </w:r>
          </w:p>
          <w:p w14:paraId="3086D334">
            <w:pPr>
              <w:pStyle w:val="16"/>
              <w:rPr>
                <w:b/>
                <w:sz w:val="28"/>
                <w:szCs w:val="28"/>
              </w:rPr>
            </w:pPr>
            <w:r>
              <w:rPr>
                <w:sz w:val="28"/>
                <w:szCs w:val="28"/>
              </w:rPr>
              <w:t>Бұлттың әр түрлілігін, оның қайдан пайда болатынын түсін, көлемі туралы әңгімелесу.</w:t>
            </w:r>
          </w:p>
          <w:p w14:paraId="146CE918">
            <w:pPr>
              <w:pStyle w:val="16"/>
              <w:rPr>
                <w:sz w:val="28"/>
                <w:szCs w:val="28"/>
              </w:rPr>
            </w:pPr>
            <w:r>
              <w:rPr>
                <w:b/>
                <w:sz w:val="28"/>
                <w:szCs w:val="28"/>
              </w:rPr>
              <w:t>Еңбек:</w:t>
            </w:r>
            <w:r>
              <w:rPr>
                <w:sz w:val="28"/>
                <w:szCs w:val="28"/>
              </w:rPr>
              <w:t xml:space="preserve">                 Ойын құралдарын тазалап сыпыру.</w:t>
            </w:r>
          </w:p>
          <w:p w14:paraId="5582D3FA">
            <w:pPr>
              <w:pStyle w:val="16"/>
              <w:rPr>
                <w:sz w:val="28"/>
                <w:szCs w:val="28"/>
              </w:rPr>
            </w:pPr>
            <w:r>
              <w:rPr>
                <w:b/>
                <w:sz w:val="28"/>
                <w:szCs w:val="28"/>
              </w:rPr>
              <w:t>Қимылды ойын:</w:t>
            </w:r>
            <w:r>
              <w:rPr>
                <w:sz w:val="28"/>
                <w:szCs w:val="28"/>
              </w:rPr>
              <w:t xml:space="preserve"> «Жалмауыз кемпір мен балалар». Тапқырлыққа, жылдамдыққа бірлесіп ойнауға үйрету.</w:t>
            </w:r>
          </w:p>
          <w:p w14:paraId="4C1FD56F">
            <w:pPr>
              <w:pStyle w:val="16"/>
              <w:rPr>
                <w:sz w:val="28"/>
                <w:szCs w:val="28"/>
              </w:rPr>
            </w:pPr>
            <w:r>
              <w:rPr>
                <w:sz w:val="28"/>
                <w:szCs w:val="28"/>
              </w:rPr>
              <w:t xml:space="preserve"> </w:t>
            </w:r>
            <w:r>
              <w:rPr>
                <w:b/>
                <w:sz w:val="28"/>
                <w:szCs w:val="28"/>
              </w:rPr>
              <w:t>Жеке жұмыс</w:t>
            </w:r>
            <w:r>
              <w:rPr>
                <w:sz w:val="28"/>
                <w:szCs w:val="28"/>
              </w:rPr>
              <w:t>: Допты жоғары лақтырып қағып алуларын жаттықтыру.</w:t>
            </w:r>
          </w:p>
          <w:p w14:paraId="0DC2D521">
            <w:pPr>
              <w:pStyle w:val="16"/>
              <w:rPr>
                <w:b/>
                <w:sz w:val="28"/>
                <w:szCs w:val="28"/>
              </w:rPr>
            </w:pPr>
            <w:r>
              <w:rPr>
                <w:b/>
                <w:sz w:val="28"/>
                <w:szCs w:val="28"/>
              </w:rPr>
              <w:t xml:space="preserve">Еркін ойын </w:t>
            </w:r>
          </w:p>
        </w:tc>
        <w:tc>
          <w:tcPr>
            <w:tcW w:w="2410" w:type="dxa"/>
            <w:gridSpan w:val="3"/>
          </w:tcPr>
          <w:p w14:paraId="6AEF325E">
            <w:pPr>
              <w:pStyle w:val="16"/>
              <w:rPr>
                <w:bCs/>
                <w:sz w:val="28"/>
                <w:szCs w:val="28"/>
              </w:rPr>
            </w:pPr>
            <w:r>
              <w:rPr>
                <w:b/>
                <w:bCs/>
                <w:sz w:val="28"/>
                <w:szCs w:val="28"/>
              </w:rPr>
              <w:t>Балабақша ауласын бақылау.</w:t>
            </w:r>
            <w:r>
              <w:rPr>
                <w:bCs/>
                <w:sz w:val="28"/>
                <w:szCs w:val="28"/>
              </w:rPr>
              <w:t xml:space="preserve"> Балабақша ағаштардың аттарын атай білуге дағдыландыру Қандай өзгерістер болғанын әңгімелеп бақылату.                            </w:t>
            </w:r>
            <w:r>
              <w:rPr>
                <w:b/>
                <w:bCs/>
                <w:sz w:val="28"/>
                <w:szCs w:val="28"/>
              </w:rPr>
              <w:t>Еңбек:</w:t>
            </w:r>
            <w:r>
              <w:rPr>
                <w:bCs/>
                <w:sz w:val="28"/>
                <w:szCs w:val="28"/>
              </w:rPr>
              <w:t xml:space="preserve">                   Балабақша үлескесіндегі тас жолдарды тазарту. Сыпырғышпен тазалауға үйрету. Еңбексүйгіштікке тәрбиелеу.</w:t>
            </w:r>
          </w:p>
          <w:p w14:paraId="1C64B4C8">
            <w:pPr>
              <w:pStyle w:val="16"/>
              <w:rPr>
                <w:bCs/>
                <w:sz w:val="28"/>
                <w:szCs w:val="28"/>
              </w:rPr>
            </w:pPr>
            <w:r>
              <w:rPr>
                <w:b/>
                <w:bCs/>
                <w:sz w:val="28"/>
                <w:szCs w:val="28"/>
              </w:rPr>
              <w:t>Қимылды ойын:</w:t>
            </w:r>
            <w:r>
              <w:rPr>
                <w:bCs/>
                <w:sz w:val="28"/>
                <w:szCs w:val="28"/>
              </w:rPr>
              <w:t xml:space="preserve"> «Кім жүйрік», жылдамдықпен ойнауға үйрету.</w:t>
            </w:r>
          </w:p>
          <w:p w14:paraId="5EA28ACE">
            <w:pPr>
              <w:pStyle w:val="16"/>
              <w:rPr>
                <w:bCs/>
                <w:sz w:val="28"/>
                <w:szCs w:val="28"/>
              </w:rPr>
            </w:pPr>
            <w:r>
              <w:rPr>
                <w:b/>
                <w:bCs/>
                <w:sz w:val="28"/>
                <w:szCs w:val="28"/>
              </w:rPr>
              <w:t>Жеке жұмыс:</w:t>
            </w:r>
            <w:r>
              <w:rPr>
                <w:bCs/>
                <w:sz w:val="28"/>
                <w:szCs w:val="28"/>
              </w:rPr>
              <w:t xml:space="preserve"> жұмбақтар шешу:</w:t>
            </w:r>
          </w:p>
          <w:p w14:paraId="085A4F69">
            <w:pPr>
              <w:pStyle w:val="16"/>
              <w:rPr>
                <w:bCs/>
                <w:sz w:val="28"/>
                <w:szCs w:val="28"/>
              </w:rPr>
            </w:pPr>
            <w:r>
              <w:rPr>
                <w:bCs/>
                <w:sz w:val="28"/>
                <w:szCs w:val="28"/>
              </w:rPr>
              <w:t>Екі айыр құйрығы,</w:t>
            </w:r>
          </w:p>
          <w:p w14:paraId="1C62E900">
            <w:pPr>
              <w:pStyle w:val="16"/>
              <w:rPr>
                <w:bCs/>
                <w:sz w:val="28"/>
                <w:szCs w:val="28"/>
              </w:rPr>
            </w:pPr>
            <w:r>
              <w:rPr>
                <w:bCs/>
                <w:sz w:val="28"/>
                <w:szCs w:val="28"/>
              </w:rPr>
              <w:t>Қияқ мұрт қанаты</w:t>
            </w:r>
          </w:p>
          <w:p w14:paraId="7353BC79">
            <w:pPr>
              <w:pStyle w:val="16"/>
              <w:rPr>
                <w:bCs/>
                <w:sz w:val="28"/>
                <w:szCs w:val="28"/>
              </w:rPr>
            </w:pPr>
            <w:r>
              <w:rPr>
                <w:bCs/>
                <w:sz w:val="28"/>
                <w:szCs w:val="28"/>
              </w:rPr>
              <w:t>Ұшқырлардың жүйрігі (Қарлығаш)</w:t>
            </w:r>
          </w:p>
          <w:p w14:paraId="348DB5A4">
            <w:pPr>
              <w:pStyle w:val="16"/>
              <w:rPr>
                <w:bCs/>
                <w:sz w:val="28"/>
                <w:szCs w:val="28"/>
              </w:rPr>
            </w:pPr>
            <w:r>
              <w:rPr>
                <w:b/>
                <w:sz w:val="28"/>
                <w:szCs w:val="28"/>
              </w:rPr>
              <w:t>Еркін ойын</w:t>
            </w:r>
          </w:p>
        </w:tc>
        <w:tc>
          <w:tcPr>
            <w:tcW w:w="2692" w:type="dxa"/>
          </w:tcPr>
          <w:p w14:paraId="08EAA61E">
            <w:pPr>
              <w:widowControl w:val="0"/>
              <w:autoSpaceDE w:val="0"/>
              <w:autoSpaceDN w:val="0"/>
              <w:rPr>
                <w:rFonts w:ascii="Times New Roman" w:hAnsi="Times New Roman" w:cs="Times New Roman"/>
                <w:sz w:val="28"/>
                <w:szCs w:val="28"/>
                <w:lang w:val="kk-KZ"/>
              </w:rPr>
            </w:pPr>
            <w:r>
              <w:rPr>
                <w:rFonts w:ascii="Times New Roman" w:hAnsi="Times New Roman" w:cs="Times New Roman"/>
                <w:b/>
                <w:sz w:val="28"/>
                <w:szCs w:val="28"/>
                <w:lang w:val="kk-KZ"/>
              </w:rPr>
              <w:t>Көктем мезгіліндегі аңдардың тіршілігін бақылау.</w:t>
            </w:r>
            <w:r>
              <w:rPr>
                <w:rFonts w:ascii="Times New Roman" w:hAnsi="Times New Roman" w:cs="Times New Roman"/>
                <w:sz w:val="28"/>
                <w:szCs w:val="28"/>
                <w:lang w:val="kk-KZ"/>
              </w:rPr>
              <w:t xml:space="preserve"> Балаларға сурет арқылы (аю, кірпі, тиіннің қалай оянатыны туралы әңгімелеу.) «Дауысты таны» аңдардың дауыстарынан, жүрістерінен айыру</w:t>
            </w:r>
          </w:p>
          <w:p w14:paraId="1D35D6EF">
            <w:pPr>
              <w:widowControl w:val="0"/>
              <w:autoSpaceDE w:val="0"/>
              <w:autoSpaceDN w:val="0"/>
              <w:rPr>
                <w:rFonts w:ascii="Times New Roman" w:hAnsi="Times New Roman" w:cs="Times New Roman"/>
                <w:sz w:val="28"/>
                <w:szCs w:val="28"/>
                <w:lang w:val="kk-KZ"/>
              </w:rPr>
            </w:pPr>
            <w:r>
              <w:rPr>
                <w:rFonts w:ascii="Times New Roman" w:hAnsi="Times New Roman" w:cs="Times New Roman"/>
                <w:b/>
                <w:sz w:val="28"/>
                <w:szCs w:val="28"/>
                <w:lang w:val="kk-KZ"/>
              </w:rPr>
              <w:t>Еңбек:</w:t>
            </w:r>
            <w:r>
              <w:rPr>
                <w:rFonts w:ascii="Times New Roman" w:hAnsi="Times New Roman" w:cs="Times New Roman"/>
                <w:sz w:val="28"/>
                <w:szCs w:val="28"/>
                <w:lang w:val="kk-KZ"/>
              </w:rPr>
              <w:t xml:space="preserve">                        Күректі қалай пайдалану керек екені түсіндіріледі. Үлкен адамдар еңбегін бағалау.</w:t>
            </w:r>
          </w:p>
          <w:p w14:paraId="765F4D31">
            <w:pPr>
              <w:widowControl w:val="0"/>
              <w:autoSpaceDE w:val="0"/>
              <w:autoSpaceDN w:val="0"/>
              <w:rPr>
                <w:rFonts w:ascii="Times New Roman" w:hAnsi="Times New Roman" w:cs="Times New Roman"/>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«Ормандағы аю», </w:t>
            </w:r>
            <w:r>
              <w:rPr>
                <w:rFonts w:ascii="Times New Roman" w:hAnsi="Times New Roman" w:cs="Times New Roman"/>
                <w:b/>
                <w:sz w:val="28"/>
                <w:szCs w:val="28"/>
                <w:lang w:val="kk-KZ"/>
              </w:rPr>
              <w:t>Жеке жұмыс</w:t>
            </w:r>
            <w:r>
              <w:rPr>
                <w:rFonts w:ascii="Times New Roman" w:hAnsi="Times New Roman" w:cs="Times New Roman"/>
                <w:sz w:val="28"/>
                <w:szCs w:val="28"/>
                <w:lang w:val="kk-KZ"/>
              </w:rPr>
              <w:t>:</w:t>
            </w:r>
          </w:p>
          <w:p w14:paraId="0A5601A4">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Секірейік, секірейік</w:t>
            </w:r>
          </w:p>
          <w:p w14:paraId="29B793AE">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Ұзын құлақ қоянша</w:t>
            </w:r>
          </w:p>
          <w:p w14:paraId="2EAE0727">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Шаршағанды кетірейік</w:t>
            </w:r>
          </w:p>
          <w:p w14:paraId="3719CE82">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Болар сонда тамаша.</w:t>
            </w:r>
          </w:p>
          <w:p w14:paraId="54969DEE">
            <w:pPr>
              <w:widowControl w:val="0"/>
              <w:autoSpaceDE w:val="0"/>
              <w:autoSpaceDN w:val="0"/>
              <w:rPr>
                <w:rFonts w:ascii="Times New Roman" w:hAnsi="Times New Roman" w:cs="Times New Roman"/>
                <w:sz w:val="28"/>
                <w:szCs w:val="28"/>
                <w:lang w:val="kk-KZ"/>
              </w:rPr>
            </w:pPr>
            <w:r>
              <w:rPr>
                <w:rFonts w:ascii="Times New Roman" w:hAnsi="Times New Roman" w:cs="Times New Roman"/>
                <w:b/>
                <w:sz w:val="28"/>
                <w:szCs w:val="28"/>
                <w:lang w:val="ru-RU"/>
              </w:rPr>
              <w:t>Еркін ойын</w:t>
            </w:r>
          </w:p>
        </w:tc>
        <w:tc>
          <w:tcPr>
            <w:tcW w:w="2420" w:type="dxa"/>
            <w:tcBorders>
              <w:top w:val="single" w:color="000000" w:sz="4" w:space="0"/>
              <w:left w:val="single" w:color="000000" w:sz="4" w:space="0"/>
              <w:bottom w:val="single" w:color="000000" w:sz="4" w:space="0"/>
              <w:right w:val="single" w:color="000000" w:sz="4" w:space="0"/>
            </w:tcBorders>
          </w:tcPr>
          <w:p w14:paraId="419EC2A2">
            <w:pPr>
              <w:widowControl w:val="0"/>
              <w:autoSpaceDE w:val="0"/>
              <w:autoSpaceDN w:val="0"/>
              <w:rPr>
                <w:rFonts w:ascii="Times New Roman" w:hAnsi="Times New Roman" w:cs="Times New Roman"/>
                <w:sz w:val="28"/>
                <w:szCs w:val="28"/>
                <w:lang w:val="kk-KZ"/>
              </w:rPr>
            </w:pPr>
            <w:r>
              <w:rPr>
                <w:rFonts w:ascii="Times New Roman" w:hAnsi="Times New Roman" w:cs="Times New Roman"/>
                <w:b/>
                <w:sz w:val="28"/>
                <w:szCs w:val="28"/>
                <w:lang w:val="kk-KZ"/>
              </w:rPr>
              <w:t>Бұталарды бақылау.</w:t>
            </w:r>
            <w:r>
              <w:rPr>
                <w:rFonts w:ascii="Times New Roman" w:hAnsi="Times New Roman" w:cs="Times New Roman"/>
                <w:sz w:val="28"/>
                <w:szCs w:val="28"/>
                <w:lang w:val="kk-KZ"/>
              </w:rPr>
              <w:t xml:space="preserve"> Үлескедегі әдемі бұталарды сындырмай сақтай білу және қорғау.</w:t>
            </w:r>
          </w:p>
          <w:p w14:paraId="122333A7">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Үлескедегі еңбек: Түскен ағаш бұтақтарын жинау. Өз үлескелерін таза ұстауға үйрету.</w:t>
            </w:r>
          </w:p>
          <w:p w14:paraId="4382BB69">
            <w:pPr>
              <w:widowControl w:val="0"/>
              <w:autoSpaceDE w:val="0"/>
              <w:autoSpaceDN w:val="0"/>
              <w:rPr>
                <w:rFonts w:ascii="Times New Roman" w:hAnsi="Times New Roman" w:cs="Times New Roman"/>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«Қасқырды ұста», шапшаңдыққа баулу.</w:t>
            </w:r>
          </w:p>
          <w:p w14:paraId="39644B73">
            <w:pPr>
              <w:widowControl w:val="0"/>
              <w:autoSpaceDE w:val="0"/>
              <w:autoSpaceDN w:val="0"/>
              <w:rPr>
                <w:rFonts w:ascii="Times New Roman" w:hAnsi="Times New Roman" w:cs="Times New Roman"/>
                <w:sz w:val="28"/>
                <w:szCs w:val="28"/>
                <w:lang w:val="kk-KZ"/>
              </w:rPr>
            </w:pPr>
            <w:r>
              <w:rPr>
                <w:rFonts w:ascii="Times New Roman" w:hAnsi="Times New Roman" w:cs="Times New Roman"/>
                <w:b/>
                <w:sz w:val="28"/>
                <w:szCs w:val="28"/>
                <w:lang w:val="kk-KZ"/>
              </w:rPr>
              <w:t>Жеке жұмыс:</w:t>
            </w:r>
            <w:r>
              <w:rPr>
                <w:rFonts w:ascii="Times New Roman" w:hAnsi="Times New Roman" w:cs="Times New Roman"/>
                <w:sz w:val="28"/>
                <w:szCs w:val="28"/>
                <w:lang w:val="kk-KZ"/>
              </w:rPr>
              <w:t xml:space="preserve">               Бір тізбекпен жүріп үйрену. Кедергілерден қорықпаймыз, жылдам өте шығамыз.</w:t>
            </w:r>
          </w:p>
          <w:p w14:paraId="6B08F3E0">
            <w:pPr>
              <w:widowControl w:val="0"/>
              <w:autoSpaceDE w:val="0"/>
              <w:autoSpaceDN w:val="0"/>
              <w:rPr>
                <w:rFonts w:ascii="Times New Roman" w:hAnsi="Times New Roman" w:cs="Times New Roman"/>
                <w:sz w:val="28"/>
                <w:szCs w:val="28"/>
                <w:lang w:val="kk-KZ"/>
              </w:rPr>
            </w:pPr>
            <w:r>
              <w:rPr>
                <w:rFonts w:ascii="Times New Roman" w:hAnsi="Times New Roman" w:cs="Times New Roman"/>
                <w:b/>
                <w:sz w:val="28"/>
                <w:szCs w:val="28"/>
                <w:lang w:val="en-US"/>
              </w:rPr>
              <w:t>Еркін ойын</w:t>
            </w:r>
          </w:p>
        </w:tc>
      </w:tr>
      <w:tr w14:paraId="39CD4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2557" w:type="dxa"/>
            <w:tcBorders>
              <w:top w:val="single" w:color="000000" w:sz="4" w:space="0"/>
              <w:left w:val="single" w:color="000000" w:sz="4" w:space="0"/>
              <w:bottom w:val="single" w:color="000000" w:sz="4" w:space="0"/>
              <w:right w:val="single" w:color="000000" w:sz="4" w:space="0"/>
            </w:tcBorders>
          </w:tcPr>
          <w:p w14:paraId="63604E2F">
            <w:pPr>
              <w:pStyle w:val="16"/>
              <w:spacing w:line="256" w:lineRule="exact"/>
              <w:rPr>
                <w:b/>
                <w:sz w:val="28"/>
                <w:szCs w:val="28"/>
              </w:rPr>
            </w:pPr>
            <w:r>
              <w:rPr>
                <w:b/>
                <w:sz w:val="28"/>
                <w:szCs w:val="28"/>
              </w:rPr>
              <w:t>Серуеннен</w:t>
            </w:r>
            <w:r>
              <w:rPr>
                <w:b/>
                <w:spacing w:val="-2"/>
                <w:sz w:val="28"/>
                <w:szCs w:val="28"/>
              </w:rPr>
              <w:t xml:space="preserve"> </w:t>
            </w:r>
            <w:r>
              <w:rPr>
                <w:b/>
                <w:sz w:val="28"/>
                <w:szCs w:val="28"/>
              </w:rPr>
              <w:t>оралу</w:t>
            </w:r>
          </w:p>
        </w:tc>
        <w:tc>
          <w:tcPr>
            <w:tcW w:w="12338" w:type="dxa"/>
            <w:gridSpan w:val="8"/>
            <w:tcBorders>
              <w:top w:val="single" w:color="000000" w:sz="4" w:space="0"/>
              <w:left w:val="single" w:color="000000" w:sz="4" w:space="0"/>
              <w:bottom w:val="single" w:color="000000" w:sz="4" w:space="0"/>
              <w:right w:val="single" w:color="000000" w:sz="4" w:space="0"/>
            </w:tcBorders>
          </w:tcPr>
          <w:p w14:paraId="43FD1B30">
            <w:pPr>
              <w:pStyle w:val="16"/>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0EA0BE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557" w:type="dxa"/>
            <w:tcBorders>
              <w:top w:val="single" w:color="000000" w:sz="4" w:space="0"/>
              <w:left w:val="single" w:color="000000" w:sz="4" w:space="0"/>
              <w:bottom w:val="single" w:color="000000" w:sz="4" w:space="0"/>
              <w:right w:val="single" w:color="000000" w:sz="4" w:space="0"/>
            </w:tcBorders>
          </w:tcPr>
          <w:p w14:paraId="2AFC48D8">
            <w:pPr>
              <w:pStyle w:val="16"/>
              <w:spacing w:line="256" w:lineRule="exact"/>
              <w:rPr>
                <w:b/>
                <w:sz w:val="28"/>
                <w:szCs w:val="28"/>
              </w:rPr>
            </w:pPr>
            <w:r>
              <w:rPr>
                <w:b/>
                <w:sz w:val="28"/>
                <w:szCs w:val="28"/>
              </w:rPr>
              <w:t>Түскі</w:t>
            </w:r>
            <w:r>
              <w:rPr>
                <w:b/>
                <w:spacing w:val="-1"/>
                <w:sz w:val="28"/>
                <w:szCs w:val="28"/>
              </w:rPr>
              <w:t xml:space="preserve"> </w:t>
            </w:r>
            <w:r>
              <w:rPr>
                <w:b/>
                <w:sz w:val="28"/>
                <w:szCs w:val="28"/>
              </w:rPr>
              <w:t>ас</w:t>
            </w:r>
          </w:p>
        </w:tc>
        <w:tc>
          <w:tcPr>
            <w:tcW w:w="12338" w:type="dxa"/>
            <w:gridSpan w:val="8"/>
            <w:tcBorders>
              <w:top w:val="single" w:color="000000" w:sz="4" w:space="0"/>
              <w:left w:val="single" w:color="000000" w:sz="4" w:space="0"/>
              <w:bottom w:val="single" w:color="000000" w:sz="4" w:space="0"/>
              <w:right w:val="single" w:color="000000" w:sz="4" w:space="0"/>
            </w:tcBorders>
          </w:tcPr>
          <w:p w14:paraId="165A0923">
            <w:pPr>
              <w:pStyle w:val="16"/>
              <w:rPr>
                <w:sz w:val="28"/>
                <w:szCs w:val="28"/>
              </w:rPr>
            </w:pPr>
            <w:r>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6BDD4B08">
            <w:pPr>
              <w:pStyle w:val="16"/>
              <w:rPr>
                <w:color w:val="FF0000"/>
                <w:sz w:val="28"/>
                <w:szCs w:val="28"/>
              </w:rPr>
            </w:pPr>
            <w:r>
              <w:rPr>
                <w:sz w:val="28"/>
                <w:szCs w:val="28"/>
              </w:rPr>
              <w:t xml:space="preserve">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325877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557" w:type="dxa"/>
            <w:tcBorders>
              <w:top w:val="single" w:color="000000" w:sz="4" w:space="0"/>
              <w:left w:val="single" w:color="000000" w:sz="4" w:space="0"/>
              <w:bottom w:val="single" w:color="000000" w:sz="4" w:space="0"/>
              <w:right w:val="single" w:color="000000" w:sz="4" w:space="0"/>
            </w:tcBorders>
          </w:tcPr>
          <w:p w14:paraId="29F24814">
            <w:pPr>
              <w:pStyle w:val="16"/>
              <w:spacing w:line="261" w:lineRule="exact"/>
              <w:rPr>
                <w:b/>
                <w:sz w:val="28"/>
                <w:szCs w:val="28"/>
              </w:rPr>
            </w:pPr>
            <w:r>
              <w:rPr>
                <w:b/>
                <w:sz w:val="28"/>
                <w:szCs w:val="28"/>
              </w:rPr>
              <w:t>Күндізгі</w:t>
            </w:r>
            <w:r>
              <w:rPr>
                <w:b/>
                <w:spacing w:val="-3"/>
                <w:sz w:val="28"/>
                <w:szCs w:val="28"/>
              </w:rPr>
              <w:t xml:space="preserve"> </w:t>
            </w:r>
            <w:r>
              <w:rPr>
                <w:b/>
                <w:sz w:val="28"/>
                <w:szCs w:val="28"/>
              </w:rPr>
              <w:t>ұйқы</w:t>
            </w:r>
          </w:p>
        </w:tc>
        <w:tc>
          <w:tcPr>
            <w:tcW w:w="12338" w:type="dxa"/>
            <w:gridSpan w:val="8"/>
            <w:tcBorders>
              <w:top w:val="single" w:color="000000" w:sz="4" w:space="0"/>
              <w:left w:val="single" w:color="000000" w:sz="4" w:space="0"/>
              <w:bottom w:val="single" w:color="000000" w:sz="4" w:space="0"/>
              <w:right w:val="single" w:color="000000" w:sz="4" w:space="0"/>
            </w:tcBorders>
          </w:tcPr>
          <w:p w14:paraId="3F37478B">
            <w:pPr>
              <w:widowControl w:val="0"/>
              <w:autoSpaceDE w:val="0"/>
              <w:autoSpaceDN w:val="0"/>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24C19F54">
            <w:pPr>
              <w:pStyle w:val="16"/>
              <w:rPr>
                <w:sz w:val="28"/>
                <w:szCs w:val="28"/>
              </w:rPr>
            </w:pPr>
            <w:r>
              <w:rPr>
                <w:color w:val="000000"/>
                <w:sz w:val="28"/>
                <w:szCs w:val="28"/>
                <w:lang w:eastAsia="ru-RU"/>
              </w:rPr>
              <w:t xml:space="preserve">Балалардың  тыныш ұйықтауы үшін жайы баяу музыка тыңдау. </w:t>
            </w:r>
            <w:r>
              <w:rPr>
                <w:b/>
                <w:color w:val="FF0000"/>
                <w:sz w:val="28"/>
                <w:szCs w:val="28"/>
                <w:lang w:eastAsia="ru-RU"/>
              </w:rPr>
              <w:t>(Музыка)</w:t>
            </w:r>
          </w:p>
        </w:tc>
      </w:tr>
      <w:tr w14:paraId="20B58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2557" w:type="dxa"/>
            <w:tcBorders>
              <w:top w:val="single" w:color="000000" w:sz="4" w:space="0"/>
              <w:left w:val="single" w:color="000000" w:sz="4" w:space="0"/>
              <w:bottom w:val="single" w:color="000000" w:sz="4" w:space="0"/>
              <w:right w:val="single" w:color="000000" w:sz="4" w:space="0"/>
            </w:tcBorders>
          </w:tcPr>
          <w:p w14:paraId="205DFCDF">
            <w:pPr>
              <w:pStyle w:val="16"/>
              <w:rPr>
                <w:b/>
                <w:sz w:val="28"/>
                <w:szCs w:val="28"/>
              </w:rPr>
            </w:pPr>
            <w:r>
              <w:rPr>
                <w:b/>
                <w:sz w:val="28"/>
                <w:szCs w:val="28"/>
              </w:rPr>
              <w:t>Біртіндеп ұйқыдан</w:t>
            </w:r>
            <w:r>
              <w:rPr>
                <w:b/>
                <w:spacing w:val="-57"/>
                <w:sz w:val="28"/>
                <w:szCs w:val="28"/>
              </w:rPr>
              <w:t xml:space="preserve"> </w:t>
            </w:r>
            <w:r>
              <w:rPr>
                <w:b/>
                <w:sz w:val="28"/>
                <w:szCs w:val="28"/>
              </w:rPr>
              <w:t>ояту,</w:t>
            </w:r>
          </w:p>
          <w:p w14:paraId="415C9515">
            <w:pPr>
              <w:pStyle w:val="16"/>
              <w:spacing w:line="264" w:lineRule="exact"/>
              <w:rPr>
                <w:b/>
                <w:sz w:val="28"/>
                <w:szCs w:val="28"/>
              </w:rPr>
            </w:pPr>
            <w:r>
              <w:rPr>
                <w:b/>
                <w:sz w:val="28"/>
                <w:szCs w:val="28"/>
              </w:rPr>
              <w:t>сауықтыру</w:t>
            </w:r>
            <w:r>
              <w:rPr>
                <w:b/>
                <w:spacing w:val="-5"/>
                <w:sz w:val="28"/>
                <w:szCs w:val="28"/>
              </w:rPr>
              <w:t xml:space="preserve"> </w:t>
            </w:r>
            <w:r>
              <w:rPr>
                <w:b/>
                <w:sz w:val="28"/>
                <w:szCs w:val="28"/>
              </w:rPr>
              <w:t>шаралары</w:t>
            </w:r>
          </w:p>
        </w:tc>
        <w:tc>
          <w:tcPr>
            <w:tcW w:w="12338" w:type="dxa"/>
            <w:gridSpan w:val="8"/>
            <w:tcBorders>
              <w:top w:val="single" w:color="000000" w:sz="4" w:space="0"/>
              <w:left w:val="single" w:color="000000" w:sz="4" w:space="0"/>
              <w:bottom w:val="single" w:color="auto" w:sz="4" w:space="0"/>
              <w:right w:val="single" w:color="000000" w:sz="4" w:space="0"/>
            </w:tcBorders>
          </w:tcPr>
          <w:p w14:paraId="55FFDAFB">
            <w:pPr>
              <w:widowControl w:val="0"/>
              <w:autoSpaceDE w:val="0"/>
              <w:autoSpaceDN w:val="0"/>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14:paraId="22D2B140">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(дене жаттығулар мен белсенділігі)</w:t>
            </w:r>
          </w:p>
          <w:p w14:paraId="6DF6B4CD">
            <w:pPr>
              <w:widowControl w:val="0"/>
              <w:autoSpaceDE w:val="0"/>
              <w:autoSpaceDN w:val="0"/>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p w14:paraId="6C9C4B20">
            <w:pPr>
              <w:widowControl w:val="0"/>
              <w:autoSpaceDE w:val="0"/>
              <w:autoSpaceDN w:val="0"/>
              <w:rPr>
                <w:rFonts w:ascii="Times New Roman" w:hAnsi="Times New Roman" w:cs="Times New Roman"/>
                <w:sz w:val="28"/>
                <w:szCs w:val="28"/>
                <w:lang w:val="en-US"/>
              </w:rPr>
            </w:pPr>
            <w:r>
              <w:rPr>
                <w:rFonts w:ascii="Times New Roman" w:hAnsi="Times New Roman"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8"/>
                <w:szCs w:val="28"/>
                <w:lang w:val="kk-KZ"/>
                <w14:textFill>
                  <w14:solidFill>
                    <w14:schemeClr w14:val="tx1"/>
                  </w14:solidFill>
                </w14:textFill>
              </w:rPr>
              <w:t xml:space="preserve"> </w:t>
            </w:r>
            <w:r>
              <w:rPr>
                <w:rFonts w:ascii="Times New Roman" w:hAnsi="Times New Roman" w:cs="Times New Roman"/>
                <w:b/>
                <w:bCs/>
                <w:color w:val="FF0000"/>
                <w:sz w:val="28"/>
                <w:szCs w:val="28"/>
                <w:lang w:val="en-US"/>
              </w:rPr>
              <w:t>(мәдени-гигиеналық  дағдылар</w:t>
            </w:r>
            <w:r>
              <w:rPr>
                <w:rFonts w:ascii="Times New Roman" w:hAnsi="Times New Roman" w:cs="Times New Roman"/>
                <w:color w:val="FF0000"/>
                <w:sz w:val="28"/>
                <w:szCs w:val="28"/>
                <w:lang w:val="en-US"/>
              </w:rPr>
              <w:t xml:space="preserve">).  </w:t>
            </w:r>
          </w:p>
          <w:p w14:paraId="66B80FB2">
            <w:pPr>
              <w:widowControl w:val="0"/>
              <w:autoSpaceDE w:val="0"/>
              <w:autoSpaceDN w:val="0"/>
              <w:rPr>
                <w:rFonts w:ascii="Times New Roman" w:hAnsi="Times New Roman" w:eastAsia="Times New Roman" w:cs="Times New Roman"/>
                <w:color w:val="000000"/>
                <w:sz w:val="28"/>
                <w:szCs w:val="28"/>
                <w:lang w:val="en-US" w:eastAsia="ru-RU"/>
              </w:rPr>
            </w:pPr>
          </w:p>
        </w:tc>
      </w:tr>
      <w:tr w14:paraId="3D18A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5" w:hRule="atLeast"/>
        </w:trPr>
        <w:tc>
          <w:tcPr>
            <w:tcW w:w="2557" w:type="dxa"/>
            <w:tcBorders>
              <w:top w:val="single" w:color="000000" w:sz="4" w:space="0"/>
              <w:left w:val="single" w:color="000000" w:sz="4" w:space="0"/>
              <w:bottom w:val="single" w:color="000000" w:sz="4" w:space="0"/>
              <w:right w:val="single" w:color="000000" w:sz="4" w:space="0"/>
            </w:tcBorders>
          </w:tcPr>
          <w:p w14:paraId="4D6649B4">
            <w:pPr>
              <w:pStyle w:val="16"/>
              <w:spacing w:line="256" w:lineRule="exact"/>
              <w:rPr>
                <w:b/>
                <w:sz w:val="28"/>
                <w:szCs w:val="28"/>
              </w:rPr>
            </w:pPr>
            <w:r>
              <w:rPr>
                <w:b/>
                <w:sz w:val="28"/>
                <w:szCs w:val="28"/>
              </w:rPr>
              <w:t>Бесін</w:t>
            </w:r>
            <w:r>
              <w:rPr>
                <w:b/>
                <w:spacing w:val="-2"/>
                <w:sz w:val="28"/>
                <w:szCs w:val="28"/>
              </w:rPr>
              <w:t xml:space="preserve"> </w:t>
            </w:r>
            <w:r>
              <w:rPr>
                <w:b/>
                <w:sz w:val="28"/>
                <w:szCs w:val="28"/>
              </w:rPr>
              <w:t>ас</w:t>
            </w:r>
          </w:p>
        </w:tc>
        <w:tc>
          <w:tcPr>
            <w:tcW w:w="12338" w:type="dxa"/>
            <w:gridSpan w:val="8"/>
            <w:tcBorders>
              <w:top w:val="single" w:color="auto" w:sz="4" w:space="0"/>
              <w:left w:val="single" w:color="000000" w:sz="4" w:space="0"/>
              <w:bottom w:val="single" w:color="000000" w:sz="4" w:space="0"/>
              <w:right w:val="single" w:color="000000" w:sz="4" w:space="0"/>
            </w:tcBorders>
          </w:tcPr>
          <w:p w14:paraId="6DBBB740">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239D7B83">
            <w:pPr>
              <w:widowControl w:val="0"/>
              <w:autoSpaceDE w:val="0"/>
              <w:autoSpaceDN w:val="0"/>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2BFAB086">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20D3E9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6" w:hRule="atLeast"/>
        </w:trPr>
        <w:tc>
          <w:tcPr>
            <w:tcW w:w="2557" w:type="dxa"/>
            <w:tcBorders>
              <w:top w:val="single" w:color="000000" w:sz="4" w:space="0"/>
              <w:left w:val="single" w:color="000000" w:sz="4" w:space="0"/>
              <w:bottom w:val="single" w:color="000000" w:sz="4" w:space="0"/>
              <w:right w:val="single" w:color="000000" w:sz="4" w:space="0"/>
            </w:tcBorders>
          </w:tcPr>
          <w:p w14:paraId="69EF8D8A">
            <w:pPr>
              <w:pStyle w:val="16"/>
              <w:rPr>
                <w:b/>
                <w:sz w:val="28"/>
                <w:szCs w:val="28"/>
              </w:rPr>
            </w:pPr>
            <w:r>
              <w:rPr>
                <w:b/>
                <w:sz w:val="28"/>
                <w:szCs w:val="28"/>
              </w:rPr>
              <w:t>Балалардың дербес әрекеті</w:t>
            </w:r>
            <w:r>
              <w:rPr>
                <w:b/>
                <w:spacing w:val="-58"/>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0EAFD090">
            <w:pPr>
              <w:pStyle w:val="16"/>
              <w:spacing w:line="270" w:lineRule="atLeast"/>
              <w:rPr>
                <w:b/>
                <w:sz w:val="28"/>
                <w:szCs w:val="28"/>
              </w:rPr>
            </w:pPr>
            <w:r>
              <w:rPr>
                <w:b/>
                <w:sz w:val="28"/>
                <w:szCs w:val="28"/>
              </w:rPr>
              <w:t>бейнелеу</w:t>
            </w:r>
            <w:r>
              <w:rPr>
                <w:b/>
                <w:spacing w:val="-11"/>
                <w:sz w:val="28"/>
                <w:szCs w:val="28"/>
              </w:rPr>
              <w:t xml:space="preserve"> </w:t>
            </w:r>
            <w:r>
              <w:rPr>
                <w:b/>
                <w:sz w:val="28"/>
                <w:szCs w:val="28"/>
              </w:rPr>
              <w:t>әрекеті,</w:t>
            </w:r>
            <w:r>
              <w:rPr>
                <w:b/>
                <w:spacing w:val="-7"/>
                <w:sz w:val="28"/>
                <w:szCs w:val="28"/>
              </w:rPr>
              <w:t xml:space="preserve"> </w:t>
            </w:r>
            <w:r>
              <w:rPr>
                <w:b/>
                <w:sz w:val="28"/>
                <w:szCs w:val="28"/>
              </w:rPr>
              <w:t>кітаптар</w:t>
            </w:r>
            <w:r>
              <w:rPr>
                <w:b/>
                <w:spacing w:val="-57"/>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551" w:type="dxa"/>
          </w:tcPr>
          <w:p w14:paraId="3483EF69">
            <w:pPr>
              <w:pStyle w:val="16"/>
              <w:rPr>
                <w:sz w:val="28"/>
                <w:szCs w:val="28"/>
              </w:rPr>
            </w:pPr>
            <w:r>
              <w:rPr>
                <w:sz w:val="28"/>
                <w:szCs w:val="28"/>
              </w:rPr>
              <w:t xml:space="preserve">Қалаулары бойынша  шығармашылықпен айналысуға жағдай жасау Ермексаздан қызғалдақ жасату.  </w:t>
            </w:r>
          </w:p>
          <w:p w14:paraId="13B6576F">
            <w:pPr>
              <w:pStyle w:val="16"/>
              <w:rPr>
                <w:b/>
                <w:bCs/>
                <w:sz w:val="28"/>
                <w:szCs w:val="28"/>
              </w:rPr>
            </w:pPr>
            <w:r>
              <w:rPr>
                <w:b/>
                <w:bCs/>
                <w:sz w:val="28"/>
                <w:szCs w:val="28"/>
              </w:rPr>
              <w:t>(мүсіндеу)</w:t>
            </w:r>
          </w:p>
          <w:p w14:paraId="1E283AAA">
            <w:pPr>
              <w:pStyle w:val="16"/>
              <w:rPr>
                <w:sz w:val="28"/>
                <w:szCs w:val="28"/>
              </w:rPr>
            </w:pPr>
          </w:p>
          <w:p w14:paraId="21F6C10A">
            <w:pPr>
              <w:pStyle w:val="16"/>
              <w:rPr>
                <w:sz w:val="28"/>
                <w:szCs w:val="28"/>
              </w:rPr>
            </w:pPr>
            <w:r>
              <w:rPr>
                <w:sz w:val="28"/>
                <w:szCs w:val="28"/>
              </w:rPr>
              <w:t>Балалар ұнататын әндерін қайталап айтқызып, би билету</w:t>
            </w:r>
          </w:p>
          <w:p w14:paraId="2539947C">
            <w:pPr>
              <w:pStyle w:val="16"/>
              <w:rPr>
                <w:b/>
                <w:bCs/>
                <w:sz w:val="28"/>
                <w:szCs w:val="28"/>
              </w:rPr>
            </w:pPr>
            <w:r>
              <w:rPr>
                <w:b/>
                <w:bCs/>
                <w:sz w:val="28"/>
                <w:szCs w:val="28"/>
              </w:rPr>
              <w:t>(музыка)</w:t>
            </w:r>
          </w:p>
          <w:p w14:paraId="23B2D9C5">
            <w:pPr>
              <w:pStyle w:val="16"/>
              <w:rPr>
                <w:b/>
                <w:bCs/>
                <w:sz w:val="28"/>
                <w:szCs w:val="28"/>
              </w:rPr>
            </w:pPr>
          </w:p>
          <w:p w14:paraId="03C215B4">
            <w:pPr>
              <w:pStyle w:val="16"/>
              <w:rPr>
                <w:b/>
                <w:bCs/>
                <w:sz w:val="28"/>
                <w:szCs w:val="28"/>
              </w:rPr>
            </w:pPr>
          </w:p>
          <w:p w14:paraId="67D34630">
            <w:pPr>
              <w:pStyle w:val="16"/>
              <w:rPr>
                <w:b/>
                <w:bCs/>
                <w:sz w:val="28"/>
                <w:szCs w:val="28"/>
              </w:rPr>
            </w:pPr>
          </w:p>
          <w:p w14:paraId="78AAB901">
            <w:pPr>
              <w:pStyle w:val="16"/>
              <w:rPr>
                <w:b/>
                <w:bCs/>
                <w:sz w:val="28"/>
                <w:szCs w:val="28"/>
              </w:rPr>
            </w:pPr>
          </w:p>
          <w:p w14:paraId="083FBBE9">
            <w:pPr>
              <w:pStyle w:val="16"/>
              <w:rPr>
                <w:b/>
                <w:bCs/>
                <w:sz w:val="28"/>
                <w:szCs w:val="28"/>
              </w:rPr>
            </w:pPr>
          </w:p>
          <w:p w14:paraId="08B1CC54">
            <w:pPr>
              <w:pStyle w:val="16"/>
              <w:rPr>
                <w:b/>
                <w:bCs/>
                <w:sz w:val="28"/>
                <w:szCs w:val="28"/>
              </w:rPr>
            </w:pPr>
          </w:p>
          <w:p w14:paraId="555BF10F">
            <w:pPr>
              <w:pStyle w:val="16"/>
              <w:rPr>
                <w:b/>
                <w:bCs/>
                <w:sz w:val="28"/>
                <w:szCs w:val="28"/>
              </w:rPr>
            </w:pPr>
          </w:p>
          <w:p w14:paraId="02B49D70">
            <w:pPr>
              <w:pStyle w:val="16"/>
              <w:rPr>
                <w:b/>
                <w:bCs/>
                <w:sz w:val="28"/>
                <w:szCs w:val="28"/>
              </w:rPr>
            </w:pPr>
          </w:p>
          <w:p w14:paraId="164A894B">
            <w:pPr>
              <w:pStyle w:val="16"/>
              <w:rPr>
                <w:b/>
                <w:bCs/>
                <w:sz w:val="28"/>
                <w:szCs w:val="28"/>
              </w:rPr>
            </w:pPr>
          </w:p>
          <w:p w14:paraId="28F5763B">
            <w:pPr>
              <w:pStyle w:val="16"/>
              <w:rPr>
                <w:b/>
                <w:bCs/>
                <w:sz w:val="28"/>
                <w:szCs w:val="28"/>
              </w:rPr>
            </w:pPr>
          </w:p>
          <w:p w14:paraId="41D3A131">
            <w:pPr>
              <w:pStyle w:val="16"/>
              <w:rPr>
                <w:b/>
                <w:bCs/>
                <w:sz w:val="28"/>
                <w:szCs w:val="28"/>
              </w:rPr>
            </w:pPr>
          </w:p>
          <w:p w14:paraId="0B47DD50">
            <w:pPr>
              <w:pStyle w:val="16"/>
              <w:rPr>
                <w:b/>
                <w:bCs/>
                <w:sz w:val="28"/>
                <w:szCs w:val="28"/>
              </w:rPr>
            </w:pPr>
          </w:p>
          <w:p w14:paraId="1C005E51">
            <w:pPr>
              <w:pStyle w:val="16"/>
              <w:rPr>
                <w:b/>
                <w:bCs/>
                <w:sz w:val="28"/>
                <w:szCs w:val="28"/>
              </w:rPr>
            </w:pPr>
          </w:p>
          <w:p w14:paraId="3BF2CC46">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Варативтік коммпонент</w:t>
            </w:r>
          </w:p>
          <w:p w14:paraId="40FBD501">
            <w:pPr>
              <w:pStyle w:val="15"/>
              <w:widowControl w:val="0"/>
              <w:autoSpaceDE w:val="0"/>
              <w:autoSpaceDN w:val="0"/>
              <w:rPr>
                <w:rFonts w:ascii="Times New Roman" w:hAnsi="Times New Roman"/>
                <w:sz w:val="24"/>
                <w:szCs w:val="24"/>
                <w:lang w:val="kk-KZ"/>
              </w:rPr>
            </w:pPr>
            <w:r>
              <w:rPr>
                <w:rFonts w:ascii="Times New Roman" w:hAnsi="Times New Roman"/>
                <w:b/>
                <w:sz w:val="24"/>
                <w:szCs w:val="24"/>
                <w:lang w:val="kk-KZ"/>
              </w:rPr>
              <w:t>«Би»</w:t>
            </w:r>
          </w:p>
          <w:p w14:paraId="297AA540">
            <w:pPr>
              <w:pStyle w:val="16"/>
              <w:rPr>
                <w:b/>
                <w:bCs/>
                <w:sz w:val="28"/>
                <w:szCs w:val="28"/>
              </w:rPr>
            </w:pPr>
          </w:p>
        </w:tc>
        <w:tc>
          <w:tcPr>
            <w:tcW w:w="2265" w:type="dxa"/>
            <w:gridSpan w:val="2"/>
          </w:tcPr>
          <w:p w14:paraId="1B0BF932">
            <w:pPr>
              <w:pStyle w:val="16"/>
              <w:rPr>
                <w:spacing w:val="-68"/>
                <w:sz w:val="28"/>
                <w:szCs w:val="28"/>
              </w:rPr>
            </w:pPr>
            <w:r>
              <w:rPr>
                <w:sz w:val="28"/>
                <w:szCs w:val="28"/>
              </w:rPr>
              <w:t xml:space="preserve">Балаларға әдебиет орталығында  «Жалқау қыз» ертегісін оқып беру. </w:t>
            </w:r>
            <w:r>
              <w:rPr>
                <w:spacing w:val="-1"/>
                <w:sz w:val="28"/>
                <w:szCs w:val="28"/>
              </w:rPr>
              <w:t>Ересектермен</w:t>
            </w:r>
            <w:r>
              <w:rPr>
                <w:spacing w:val="-17"/>
                <w:sz w:val="28"/>
                <w:szCs w:val="28"/>
              </w:rPr>
              <w:t xml:space="preserve"> </w:t>
            </w:r>
            <w:r>
              <w:rPr>
                <w:spacing w:val="-1"/>
                <w:sz w:val="28"/>
                <w:szCs w:val="28"/>
              </w:rPr>
              <w:t>бірге</w:t>
            </w:r>
            <w:r>
              <w:rPr>
                <w:spacing w:val="-18"/>
                <w:sz w:val="28"/>
                <w:szCs w:val="28"/>
              </w:rPr>
              <w:t xml:space="preserve"> </w:t>
            </w:r>
            <w:r>
              <w:rPr>
                <w:sz w:val="28"/>
                <w:szCs w:val="28"/>
              </w:rPr>
              <w:t>ертегілерді,</w:t>
            </w:r>
            <w:r>
              <w:rPr>
                <w:spacing w:val="-15"/>
                <w:sz w:val="28"/>
                <w:szCs w:val="28"/>
              </w:rPr>
              <w:t xml:space="preserve"> </w:t>
            </w:r>
            <w:r>
              <w:rPr>
                <w:sz w:val="28"/>
                <w:szCs w:val="28"/>
              </w:rPr>
              <w:t>қарапайым</w:t>
            </w:r>
            <w:r>
              <w:rPr>
                <w:spacing w:val="-15"/>
                <w:sz w:val="28"/>
                <w:szCs w:val="28"/>
              </w:rPr>
              <w:t xml:space="preserve"> </w:t>
            </w:r>
            <w:r>
              <w:rPr>
                <w:sz w:val="28"/>
                <w:szCs w:val="28"/>
              </w:rPr>
              <w:t>көріністерді</w:t>
            </w:r>
            <w:r>
              <w:rPr>
                <w:spacing w:val="-17"/>
                <w:sz w:val="28"/>
                <w:szCs w:val="28"/>
              </w:rPr>
              <w:t xml:space="preserve"> </w:t>
            </w:r>
            <w:r>
              <w:rPr>
                <w:sz w:val="28"/>
                <w:szCs w:val="28"/>
              </w:rPr>
              <w:t>ойнауға,</w:t>
            </w:r>
            <w:r>
              <w:rPr>
                <w:spacing w:val="-15"/>
                <w:sz w:val="28"/>
                <w:szCs w:val="28"/>
              </w:rPr>
              <w:t xml:space="preserve"> </w:t>
            </w:r>
            <w:r>
              <w:rPr>
                <w:sz w:val="28"/>
                <w:szCs w:val="28"/>
              </w:rPr>
              <w:t>бірлескен</w:t>
            </w:r>
            <w:r>
              <w:rPr>
                <w:spacing w:val="-68"/>
                <w:sz w:val="28"/>
                <w:szCs w:val="28"/>
              </w:rPr>
              <w:t xml:space="preserve">   </w:t>
            </w:r>
          </w:p>
          <w:p w14:paraId="6C20173C">
            <w:pPr>
              <w:pStyle w:val="16"/>
              <w:rPr>
                <w:sz w:val="28"/>
                <w:szCs w:val="28"/>
              </w:rPr>
            </w:pPr>
            <w:r>
              <w:rPr>
                <w:sz w:val="28"/>
                <w:szCs w:val="28"/>
              </w:rPr>
              <w:t>ойындарға</w:t>
            </w:r>
            <w:r>
              <w:rPr>
                <w:spacing w:val="1"/>
                <w:sz w:val="28"/>
                <w:szCs w:val="28"/>
              </w:rPr>
              <w:t xml:space="preserve"> </w:t>
            </w:r>
            <w:r>
              <w:rPr>
                <w:sz w:val="28"/>
                <w:szCs w:val="28"/>
              </w:rPr>
              <w:t>қатысуға</w:t>
            </w:r>
            <w:r>
              <w:rPr>
                <w:spacing w:val="1"/>
                <w:sz w:val="28"/>
                <w:szCs w:val="28"/>
              </w:rPr>
              <w:t xml:space="preserve"> </w:t>
            </w:r>
            <w:r>
              <w:rPr>
                <w:sz w:val="28"/>
                <w:szCs w:val="28"/>
              </w:rPr>
              <w:t>ықпал</w:t>
            </w:r>
            <w:r>
              <w:rPr>
                <w:spacing w:val="1"/>
                <w:sz w:val="28"/>
                <w:szCs w:val="28"/>
              </w:rPr>
              <w:t xml:space="preserve"> </w:t>
            </w:r>
            <w:r>
              <w:rPr>
                <w:sz w:val="28"/>
                <w:szCs w:val="28"/>
              </w:rPr>
              <w:t>ету,</w:t>
            </w:r>
            <w:r>
              <w:rPr>
                <w:spacing w:val="1"/>
                <w:sz w:val="28"/>
                <w:szCs w:val="28"/>
              </w:rPr>
              <w:t xml:space="preserve"> </w:t>
            </w:r>
            <w:r>
              <w:rPr>
                <w:sz w:val="28"/>
                <w:szCs w:val="28"/>
              </w:rPr>
              <w:t>онда</w:t>
            </w:r>
            <w:r>
              <w:rPr>
                <w:spacing w:val="1"/>
                <w:sz w:val="28"/>
                <w:szCs w:val="28"/>
              </w:rPr>
              <w:t xml:space="preserve"> </w:t>
            </w:r>
            <w:r>
              <w:rPr>
                <w:sz w:val="28"/>
                <w:szCs w:val="28"/>
              </w:rPr>
              <w:t>жеке</w:t>
            </w:r>
            <w:r>
              <w:rPr>
                <w:spacing w:val="1"/>
                <w:sz w:val="28"/>
                <w:szCs w:val="28"/>
              </w:rPr>
              <w:t xml:space="preserve"> </w:t>
            </w:r>
            <w:r>
              <w:rPr>
                <w:sz w:val="28"/>
                <w:szCs w:val="28"/>
              </w:rPr>
              <w:t>репликаларды,</w:t>
            </w:r>
            <w:r>
              <w:rPr>
                <w:spacing w:val="1"/>
                <w:sz w:val="28"/>
                <w:szCs w:val="28"/>
              </w:rPr>
              <w:t xml:space="preserve"> </w:t>
            </w:r>
            <w:r>
              <w:rPr>
                <w:sz w:val="28"/>
                <w:szCs w:val="28"/>
              </w:rPr>
              <w:t>кейіпкерлердің</w:t>
            </w:r>
            <w:r>
              <w:rPr>
                <w:spacing w:val="1"/>
                <w:sz w:val="28"/>
                <w:szCs w:val="28"/>
              </w:rPr>
              <w:t xml:space="preserve"> </w:t>
            </w:r>
            <w:r>
              <w:rPr>
                <w:sz w:val="28"/>
                <w:szCs w:val="28"/>
              </w:rPr>
              <w:t>эмоционалды</w:t>
            </w:r>
            <w:r>
              <w:rPr>
                <w:spacing w:val="-4"/>
                <w:sz w:val="28"/>
                <w:szCs w:val="28"/>
              </w:rPr>
              <w:t xml:space="preserve"> </w:t>
            </w:r>
            <w:r>
              <w:rPr>
                <w:sz w:val="28"/>
                <w:szCs w:val="28"/>
              </w:rPr>
              <w:t>образын</w:t>
            </w:r>
            <w:r>
              <w:rPr>
                <w:spacing w:val="-3"/>
                <w:sz w:val="28"/>
                <w:szCs w:val="28"/>
              </w:rPr>
              <w:t xml:space="preserve"> </w:t>
            </w:r>
            <w:r>
              <w:rPr>
                <w:sz w:val="28"/>
                <w:szCs w:val="28"/>
              </w:rPr>
              <w:t>беруге баулу</w:t>
            </w:r>
          </w:p>
          <w:p w14:paraId="4A01E28D">
            <w:pPr>
              <w:pStyle w:val="16"/>
              <w:rPr>
                <w:b/>
                <w:bCs/>
                <w:sz w:val="28"/>
                <w:szCs w:val="28"/>
              </w:rPr>
            </w:pPr>
            <w:r>
              <w:rPr>
                <w:b/>
                <w:bCs/>
                <w:sz w:val="28"/>
                <w:szCs w:val="28"/>
              </w:rPr>
              <w:t>(көркем әдебиет)</w:t>
            </w:r>
          </w:p>
          <w:p w14:paraId="53C499DB">
            <w:pPr>
              <w:pStyle w:val="9"/>
              <w:ind w:left="0"/>
              <w:rPr>
                <w:spacing w:val="-1"/>
                <w:sz w:val="24"/>
                <w:szCs w:val="24"/>
              </w:rPr>
            </w:pPr>
            <w:r>
              <w:t>Қазақ халқының әшекей бұйымдарымен</w:t>
            </w:r>
            <w:r>
              <w:rPr>
                <w:spacing w:val="1"/>
              </w:rPr>
              <w:t xml:space="preserve"> </w:t>
            </w:r>
            <w:r>
              <w:t>(білезік, жүзік, балдақ,</w:t>
            </w:r>
            <w:r>
              <w:rPr>
                <w:spacing w:val="1"/>
              </w:rPr>
              <w:t xml:space="preserve"> </w:t>
            </w:r>
            <w:r>
              <w:t>сырға,</w:t>
            </w:r>
            <w:r>
              <w:rPr>
                <w:spacing w:val="1"/>
              </w:rPr>
              <w:t xml:space="preserve"> </w:t>
            </w:r>
            <w:r>
              <w:t>тұмар)</w:t>
            </w:r>
            <w:r>
              <w:rPr>
                <w:spacing w:val="1"/>
              </w:rPr>
              <w:t xml:space="preserve"> </w:t>
            </w:r>
            <w:r>
              <w:t>таныстыру.</w:t>
            </w:r>
            <w:r>
              <w:rPr>
                <w:spacing w:val="1"/>
              </w:rPr>
              <w:t xml:space="preserve"> </w:t>
            </w:r>
            <w:r>
              <w:t>Мүсіндеу</w:t>
            </w:r>
            <w:r>
              <w:rPr>
                <w:spacing w:val="1"/>
              </w:rPr>
              <w:t xml:space="preserve"> </w:t>
            </w:r>
            <w:r>
              <w:t>тәсілдерін</w:t>
            </w:r>
            <w:r>
              <w:rPr>
                <w:spacing w:val="1"/>
              </w:rPr>
              <w:t xml:space="preserve"> </w:t>
            </w:r>
            <w:r>
              <w:t>қолдана</w:t>
            </w:r>
            <w:r>
              <w:rPr>
                <w:spacing w:val="1"/>
              </w:rPr>
              <w:t xml:space="preserve"> </w:t>
            </w:r>
            <w:r>
              <w:t>отырып,</w:t>
            </w:r>
            <w:r>
              <w:rPr>
                <w:spacing w:val="1"/>
              </w:rPr>
              <w:t xml:space="preserve"> </w:t>
            </w:r>
            <w:r>
              <w:t>өзіне</w:t>
            </w:r>
            <w:r>
              <w:rPr>
                <w:spacing w:val="1"/>
              </w:rPr>
              <w:t xml:space="preserve"> </w:t>
            </w:r>
            <w:r>
              <w:rPr>
                <w:sz w:val="24"/>
                <w:szCs w:val="24"/>
              </w:rPr>
              <w:t>ұнаған</w:t>
            </w:r>
            <w:r>
              <w:rPr>
                <w:spacing w:val="1"/>
                <w:sz w:val="24"/>
                <w:szCs w:val="24"/>
              </w:rPr>
              <w:t xml:space="preserve"> </w:t>
            </w:r>
            <w:r>
              <w:rPr>
                <w:sz w:val="24"/>
                <w:szCs w:val="24"/>
              </w:rPr>
              <w:t>бұйымдарды</w:t>
            </w:r>
            <w:r>
              <w:rPr>
                <w:spacing w:val="-1"/>
                <w:sz w:val="24"/>
                <w:szCs w:val="24"/>
              </w:rPr>
              <w:t xml:space="preserve"> </w:t>
            </w:r>
            <w:r>
              <w:rPr>
                <w:sz w:val="24"/>
                <w:szCs w:val="24"/>
              </w:rPr>
              <w:t>мүсіндету,</w:t>
            </w:r>
            <w:r>
              <w:rPr>
                <w:spacing w:val="-1"/>
                <w:sz w:val="24"/>
                <w:szCs w:val="24"/>
              </w:rPr>
              <w:t xml:space="preserve"> </w:t>
            </w:r>
          </w:p>
          <w:p w14:paraId="3E642066">
            <w:pPr>
              <w:pStyle w:val="15"/>
              <w:widowControl w:val="0"/>
              <w:autoSpaceDE w:val="0"/>
              <w:autoSpaceDN w:val="0"/>
              <w:rPr>
                <w:sz w:val="28"/>
                <w:szCs w:val="28"/>
                <w:lang w:val="en-US"/>
              </w:rPr>
            </w:pPr>
          </w:p>
        </w:tc>
        <w:tc>
          <w:tcPr>
            <w:tcW w:w="2410" w:type="dxa"/>
            <w:gridSpan w:val="3"/>
          </w:tcPr>
          <w:p w14:paraId="484595BB">
            <w:pPr>
              <w:widowControl w:val="0"/>
              <w:autoSpaceDE w:val="0"/>
              <w:autoSpaceDN w:val="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Балаларды орталықтарға бөлу. Ер балаларға дәндерді жапсырып құмыраны сәндету </w:t>
            </w:r>
          </w:p>
          <w:p w14:paraId="27D422B8">
            <w:pPr>
              <w:pStyle w:val="16"/>
              <w:rPr>
                <w:b/>
                <w:bCs/>
                <w:sz w:val="28"/>
                <w:szCs w:val="28"/>
              </w:rPr>
            </w:pPr>
            <w:r>
              <w:rPr>
                <w:b/>
                <w:bCs/>
                <w:sz w:val="28"/>
                <w:szCs w:val="28"/>
              </w:rPr>
              <w:t>(мүсіндеу)</w:t>
            </w:r>
          </w:p>
          <w:p w14:paraId="5D7C5792">
            <w:pPr>
              <w:pStyle w:val="16"/>
              <w:rPr>
                <w:b/>
                <w:bCs/>
                <w:sz w:val="28"/>
                <w:szCs w:val="28"/>
              </w:rPr>
            </w:pPr>
          </w:p>
          <w:p w14:paraId="65D89CE7">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Қыз балаларға кілемшені «қызғалдақ» оюларымен безендіруді үйрету. элементтердің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орналасу</w:t>
            </w:r>
            <w:r>
              <w:rPr>
                <w:rFonts w:ascii="Times New Roman" w:hAnsi="Times New Roman" w:cs="Times New Roman"/>
                <w:spacing w:val="-5"/>
                <w:sz w:val="28"/>
                <w:szCs w:val="28"/>
                <w:lang w:val="kk-KZ"/>
              </w:rPr>
              <w:t xml:space="preserve"> </w:t>
            </w:r>
            <w:r>
              <w:rPr>
                <w:rFonts w:ascii="Times New Roman" w:hAnsi="Times New Roman" w:cs="Times New Roman"/>
                <w:sz w:val="28"/>
                <w:szCs w:val="28"/>
                <w:lang w:val="kk-KZ"/>
              </w:rPr>
              <w:t>ретін,</w:t>
            </w:r>
            <w:r>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олардың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арасындағы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қашықтықты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сақтауды қалыптастыру.</w:t>
            </w:r>
          </w:p>
          <w:p w14:paraId="2EE7DC4A">
            <w:pPr>
              <w:widowControl w:val="0"/>
              <w:autoSpaceDE w:val="0"/>
              <w:autoSpaceDN w:val="0"/>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(сурет салу) </w:t>
            </w:r>
          </w:p>
          <w:p w14:paraId="0B36396E">
            <w:pPr>
              <w:pStyle w:val="16"/>
              <w:rPr>
                <w:b/>
                <w:bCs/>
                <w:sz w:val="28"/>
                <w:szCs w:val="28"/>
              </w:rPr>
            </w:pPr>
          </w:p>
          <w:p w14:paraId="19C38679">
            <w:pPr>
              <w:pStyle w:val="16"/>
              <w:rPr>
                <w:sz w:val="28"/>
                <w:szCs w:val="28"/>
              </w:rPr>
            </w:pPr>
            <w:r>
              <w:rPr>
                <w:sz w:val="28"/>
                <w:szCs w:val="28"/>
              </w:rPr>
              <w:t>«Жалқау қыз» ертегісін сахналау.</w:t>
            </w:r>
            <w:r>
              <w:rPr>
                <w:b/>
                <w:bCs/>
                <w:sz w:val="28"/>
                <w:szCs w:val="28"/>
              </w:rPr>
              <w:t xml:space="preserve"> (көркем әдебиет)</w:t>
            </w:r>
          </w:p>
          <w:p w14:paraId="168EB617">
            <w:pPr>
              <w:pStyle w:val="16"/>
              <w:rPr>
                <w:b/>
                <w:bCs/>
                <w:sz w:val="28"/>
                <w:szCs w:val="28"/>
              </w:rPr>
            </w:pPr>
          </w:p>
        </w:tc>
        <w:tc>
          <w:tcPr>
            <w:tcW w:w="2692" w:type="dxa"/>
          </w:tcPr>
          <w:p w14:paraId="58A902C5">
            <w:pPr>
              <w:pStyle w:val="9"/>
              <w:ind w:left="0"/>
              <w:rPr>
                <w:b/>
                <w:bCs/>
              </w:rPr>
            </w:pPr>
            <w:r>
              <w:t>Балбақша құрастыру.  Құрастыруда</w:t>
            </w:r>
            <w:r>
              <w:rPr>
                <w:spacing w:val="1"/>
              </w:rPr>
              <w:t xml:space="preserve"> </w:t>
            </w:r>
            <w:r>
              <w:t>бөлшектерді</w:t>
            </w:r>
            <w:r>
              <w:rPr>
                <w:spacing w:val="1"/>
              </w:rPr>
              <w:t xml:space="preserve"> </w:t>
            </w:r>
            <w:r>
              <w:t>орналастыру</w:t>
            </w:r>
            <w:r>
              <w:rPr>
                <w:spacing w:val="1"/>
              </w:rPr>
              <w:t xml:space="preserve"> </w:t>
            </w:r>
            <w:r>
              <w:t>және</w:t>
            </w:r>
            <w:r>
              <w:rPr>
                <w:spacing w:val="1"/>
              </w:rPr>
              <w:t xml:space="preserve"> </w:t>
            </w:r>
            <w:r>
              <w:t>кірпіштерді</w:t>
            </w:r>
            <w:r>
              <w:rPr>
                <w:spacing w:val="1"/>
              </w:rPr>
              <w:t xml:space="preserve"> </w:t>
            </w:r>
            <w:r>
              <w:t>қалау,</w:t>
            </w:r>
            <w:r>
              <w:rPr>
                <w:spacing w:val="1"/>
              </w:rPr>
              <w:t xml:space="preserve"> </w:t>
            </w:r>
            <w:r>
              <w:t>пластиналарды тік бағытта және көлденеңнен орналастыру тәсілдерін қолдану, ірі</w:t>
            </w:r>
            <w:r>
              <w:rPr>
                <w:spacing w:val="1"/>
              </w:rPr>
              <w:t xml:space="preserve"> </w:t>
            </w:r>
            <w:r>
              <w:t>және</w:t>
            </w:r>
            <w:r>
              <w:rPr>
                <w:spacing w:val="-4"/>
              </w:rPr>
              <w:t xml:space="preserve"> </w:t>
            </w:r>
            <w:r>
              <w:t>ұсақ</w:t>
            </w:r>
            <w:r>
              <w:rPr>
                <w:spacing w:val="-1"/>
              </w:rPr>
              <w:t xml:space="preserve"> </w:t>
            </w:r>
            <w:r>
              <w:t>құрылыс</w:t>
            </w:r>
            <w:r>
              <w:rPr>
                <w:spacing w:val="-4"/>
              </w:rPr>
              <w:t xml:space="preserve"> </w:t>
            </w:r>
            <w:r>
              <w:t>материалдарынан,</w:t>
            </w:r>
            <w:r>
              <w:rPr>
                <w:spacing w:val="-5"/>
              </w:rPr>
              <w:t xml:space="preserve"> </w:t>
            </w:r>
            <w:r>
              <w:t>үлгі</w:t>
            </w:r>
            <w:r>
              <w:rPr>
                <w:spacing w:val="1"/>
              </w:rPr>
              <w:t xml:space="preserve"> </w:t>
            </w:r>
            <w:r>
              <w:t>бойынша,</w:t>
            </w:r>
            <w:r>
              <w:rPr>
                <w:spacing w:val="-3"/>
              </w:rPr>
              <w:t xml:space="preserve"> </w:t>
            </w:r>
            <w:r>
              <w:t>ойдан</w:t>
            </w:r>
            <w:r>
              <w:rPr>
                <w:spacing w:val="-4"/>
              </w:rPr>
              <w:t xml:space="preserve"> </w:t>
            </w:r>
            <w:r>
              <w:t>құрастыру дағдыларын пысықтау.</w:t>
            </w:r>
          </w:p>
          <w:p w14:paraId="08D2760A">
            <w:pPr>
              <w:widowControl w:val="0"/>
              <w:autoSpaceDE w:val="0"/>
              <w:autoSpaceDN w:val="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(құрастыру )</w:t>
            </w:r>
          </w:p>
          <w:p w14:paraId="0E36158E">
            <w:pPr>
              <w:widowControl w:val="0"/>
              <w:autoSpaceDE w:val="0"/>
              <w:autoSpaceDN w:val="0"/>
              <w:jc w:val="both"/>
              <w:rPr>
                <w:rFonts w:ascii="Times New Roman" w:hAnsi="Times New Roman" w:cs="Times New Roman"/>
                <w:b/>
                <w:bCs/>
                <w:sz w:val="28"/>
                <w:szCs w:val="28"/>
                <w:lang w:val="kk-KZ"/>
              </w:rPr>
            </w:pPr>
          </w:p>
          <w:p w14:paraId="3524238D">
            <w:pPr>
              <w:widowControl w:val="0"/>
              <w:autoSpaceDE w:val="0"/>
              <w:autoSpaceDN w:val="0"/>
              <w:jc w:val="both"/>
              <w:rPr>
                <w:rFonts w:ascii="Times New Roman" w:hAnsi="Times New Roman" w:cs="Times New Roman"/>
                <w:sz w:val="28"/>
                <w:szCs w:val="28"/>
                <w:lang w:val="kk-KZ"/>
              </w:rPr>
            </w:pPr>
            <w:r>
              <w:rPr>
                <w:rFonts w:ascii="Times New Roman" w:hAnsi="Times New Roman" w:cs="Times New Roman"/>
                <w:sz w:val="28"/>
                <w:szCs w:val="28"/>
                <w:lang w:val="kk-KZ"/>
              </w:rPr>
              <w:t>Балалардың сұранысы бойынша кітаптан  ертегі оқып беру. Әдеби кейіпкерлердің әрекеттерін адамгершілік нормалары мен түсініктері тұрғысынан салыстырып бағалату</w:t>
            </w:r>
          </w:p>
          <w:p w14:paraId="43257913">
            <w:pPr>
              <w:widowControl w:val="0"/>
              <w:autoSpaceDE w:val="0"/>
              <w:autoSpaceDN w:val="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(көркем әдебиет)</w:t>
            </w:r>
          </w:p>
          <w:p w14:paraId="39B61372">
            <w:pPr>
              <w:pStyle w:val="16"/>
              <w:rPr>
                <w:sz w:val="28"/>
                <w:szCs w:val="28"/>
              </w:rPr>
            </w:pPr>
          </w:p>
        </w:tc>
        <w:tc>
          <w:tcPr>
            <w:tcW w:w="2420" w:type="dxa"/>
          </w:tcPr>
          <w:p w14:paraId="4974EEE3">
            <w:pPr>
              <w:pStyle w:val="9"/>
              <w:spacing w:line="322" w:lineRule="exact"/>
              <w:ind w:left="0"/>
              <w:rPr>
                <w:bCs/>
              </w:rPr>
            </w:pPr>
            <w:r>
              <w:rPr>
                <w:bCs/>
              </w:rPr>
              <w:t>«Гүлдер саябағы» Құрылыс</w:t>
            </w:r>
            <w:r>
              <w:rPr>
                <w:bCs/>
                <w:spacing w:val="-4"/>
              </w:rPr>
              <w:t xml:space="preserve"> </w:t>
            </w:r>
            <w:r>
              <w:rPr>
                <w:bCs/>
              </w:rPr>
              <w:t xml:space="preserve">материалдарынан құрастыру ойындары. </w:t>
            </w:r>
          </w:p>
          <w:p w14:paraId="67126A27">
            <w:pPr>
              <w:pStyle w:val="9"/>
              <w:ind w:left="0"/>
              <w:rPr>
                <w:b/>
                <w:bCs/>
              </w:rPr>
            </w:pPr>
            <w:r>
              <w:t>Құрылыс бөлшектеріне ұқыптылықпен қарату, ойнап болған соң оларды</w:t>
            </w:r>
            <w:r>
              <w:rPr>
                <w:spacing w:val="1"/>
              </w:rPr>
              <w:t xml:space="preserve"> </w:t>
            </w:r>
            <w:r>
              <w:t>жинату</w:t>
            </w:r>
            <w:r>
              <w:rPr>
                <w:spacing w:val="-5"/>
              </w:rPr>
              <w:t xml:space="preserve"> </w:t>
            </w:r>
            <w:r>
              <w:t>және</w:t>
            </w:r>
            <w:r>
              <w:rPr>
                <w:spacing w:val="-1"/>
              </w:rPr>
              <w:t xml:space="preserve"> </w:t>
            </w:r>
            <w:r>
              <w:t>орнына</w:t>
            </w:r>
            <w:r>
              <w:rPr>
                <w:spacing w:val="-4"/>
              </w:rPr>
              <w:t xml:space="preserve"> </w:t>
            </w:r>
            <w:r>
              <w:t>қойғызу,</w:t>
            </w:r>
            <w:r>
              <w:rPr>
                <w:spacing w:val="-1"/>
              </w:rPr>
              <w:t xml:space="preserve"> </w:t>
            </w:r>
            <w:r>
              <w:t>құрастыру</w:t>
            </w:r>
            <w:r>
              <w:rPr>
                <w:spacing w:val="-5"/>
              </w:rPr>
              <w:t xml:space="preserve"> </w:t>
            </w:r>
            <w:r>
              <w:t>барысында</w:t>
            </w:r>
            <w:r>
              <w:rPr>
                <w:spacing w:val="-1"/>
              </w:rPr>
              <w:t xml:space="preserve"> </w:t>
            </w:r>
            <w:r>
              <w:t>қауіпсіздік</w:t>
            </w:r>
            <w:r>
              <w:rPr>
                <w:spacing w:val="-4"/>
              </w:rPr>
              <w:t xml:space="preserve"> </w:t>
            </w:r>
            <w:r>
              <w:t>ережелерін</w:t>
            </w:r>
            <w:r>
              <w:rPr>
                <w:spacing w:val="-3"/>
              </w:rPr>
              <w:t xml:space="preserve"> </w:t>
            </w:r>
            <w:r>
              <w:t xml:space="preserve">сақтауды менгерту.  Ұжымдық құрастыруға қызығушылықты ояту. </w:t>
            </w:r>
          </w:p>
          <w:p w14:paraId="7B8A1BFA">
            <w:pPr>
              <w:pStyle w:val="16"/>
              <w:rPr>
                <w:b/>
                <w:bCs/>
                <w:sz w:val="28"/>
                <w:szCs w:val="28"/>
              </w:rPr>
            </w:pPr>
            <w:r>
              <w:rPr>
                <w:b/>
                <w:bCs/>
                <w:sz w:val="28"/>
                <w:szCs w:val="28"/>
              </w:rPr>
              <w:t xml:space="preserve">(құрастыру) </w:t>
            </w:r>
          </w:p>
          <w:p w14:paraId="3C58A654">
            <w:pPr>
              <w:pStyle w:val="16"/>
              <w:rPr>
                <w:b/>
                <w:bCs/>
                <w:sz w:val="28"/>
                <w:szCs w:val="28"/>
              </w:rPr>
            </w:pPr>
          </w:p>
          <w:p w14:paraId="4EA8249D">
            <w:pPr>
              <w:pStyle w:val="9"/>
              <w:spacing w:line="242" w:lineRule="auto"/>
              <w:ind w:left="0"/>
            </w:pPr>
            <w:r>
              <w:t>Мүсіндеуде</w:t>
            </w:r>
            <w:r>
              <w:rPr>
                <w:spacing w:val="1"/>
              </w:rPr>
              <w:t xml:space="preserve"> </w:t>
            </w:r>
            <w:r>
              <w:t>қысу,</w:t>
            </w:r>
            <w:r>
              <w:rPr>
                <w:spacing w:val="1"/>
              </w:rPr>
              <w:t xml:space="preserve"> </w:t>
            </w:r>
            <w:r>
              <w:t>тарту,</w:t>
            </w:r>
            <w:r>
              <w:rPr>
                <w:spacing w:val="1"/>
              </w:rPr>
              <w:t xml:space="preserve"> </w:t>
            </w:r>
            <w:r>
              <w:t>басу</w:t>
            </w:r>
            <w:r>
              <w:rPr>
                <w:spacing w:val="1"/>
              </w:rPr>
              <w:t xml:space="preserve"> </w:t>
            </w:r>
            <w:r>
              <w:t>әдістерін</w:t>
            </w:r>
            <w:r>
              <w:rPr>
                <w:spacing w:val="1"/>
              </w:rPr>
              <w:t xml:space="preserve"> </w:t>
            </w:r>
            <w:r>
              <w:t>қолдануды пысықтау.</w:t>
            </w:r>
            <w:r>
              <w:rPr>
                <w:spacing w:val="1"/>
              </w:rPr>
              <w:t xml:space="preserve"> </w:t>
            </w:r>
            <w:r>
              <w:t>Кескішті</w:t>
            </w:r>
            <w:r>
              <w:rPr>
                <w:spacing w:val="1"/>
              </w:rPr>
              <w:t xml:space="preserve"> </w:t>
            </w:r>
            <w:r>
              <w:t>қолдануды</w:t>
            </w:r>
            <w:r>
              <w:rPr>
                <w:spacing w:val="1"/>
              </w:rPr>
              <w:t xml:space="preserve"> </w:t>
            </w:r>
            <w:r>
              <w:t>үйрету қызғалдақ гүлін мүсіндеуін ұйымдастыру.</w:t>
            </w:r>
          </w:p>
          <w:p w14:paraId="2937EC51">
            <w:pPr>
              <w:widowControl w:val="0"/>
              <w:autoSpaceDE w:val="0"/>
              <w:autoSpaceDN w:val="0"/>
              <w:rPr>
                <w:rFonts w:ascii="Times New Roman" w:hAnsi="Times New Roman" w:cs="Times New Roman"/>
                <w:b/>
                <w:bCs/>
                <w:sz w:val="28"/>
                <w:szCs w:val="28"/>
                <w:lang w:val="kk-KZ"/>
              </w:rPr>
            </w:pPr>
            <w:r>
              <w:rPr>
                <w:rFonts w:ascii="Times New Roman" w:hAnsi="Times New Roman" w:cs="Times New Roman"/>
                <w:b/>
                <w:bCs/>
                <w:sz w:val="28"/>
                <w:szCs w:val="28"/>
                <w:lang w:val="en-US"/>
              </w:rPr>
              <w:t>(мүсіндеу)</w:t>
            </w:r>
          </w:p>
        </w:tc>
      </w:tr>
      <w:tr w14:paraId="47FC7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 w:hRule="atLeast"/>
        </w:trPr>
        <w:tc>
          <w:tcPr>
            <w:tcW w:w="2557" w:type="dxa"/>
            <w:tcBorders>
              <w:top w:val="single" w:color="000000" w:sz="4" w:space="0"/>
              <w:left w:val="single" w:color="000000" w:sz="4" w:space="0"/>
              <w:bottom w:val="single" w:color="000000" w:sz="4" w:space="0"/>
              <w:right w:val="single" w:color="000000" w:sz="4" w:space="0"/>
            </w:tcBorders>
          </w:tcPr>
          <w:p w14:paraId="6FA117B2">
            <w:pPr>
              <w:pStyle w:val="16"/>
              <w:spacing w:line="267" w:lineRule="exact"/>
              <w:rPr>
                <w:b/>
                <w:sz w:val="28"/>
                <w:szCs w:val="28"/>
              </w:rPr>
            </w:pPr>
            <w:r>
              <w:rPr>
                <w:b/>
                <w:sz w:val="28"/>
                <w:szCs w:val="28"/>
              </w:rPr>
              <w:t>Балалармен</w:t>
            </w:r>
            <w:r>
              <w:rPr>
                <w:b/>
                <w:spacing w:val="-2"/>
                <w:sz w:val="28"/>
                <w:szCs w:val="28"/>
              </w:rPr>
              <w:t xml:space="preserve"> </w:t>
            </w:r>
            <w:r>
              <w:rPr>
                <w:b/>
                <w:sz w:val="28"/>
                <w:szCs w:val="28"/>
              </w:rPr>
              <w:t>жеке</w:t>
            </w:r>
            <w:r>
              <w:rPr>
                <w:b/>
                <w:spacing w:val="-2"/>
                <w:sz w:val="28"/>
                <w:szCs w:val="28"/>
              </w:rPr>
              <w:t xml:space="preserve"> </w:t>
            </w:r>
            <w:r>
              <w:rPr>
                <w:b/>
                <w:sz w:val="28"/>
                <w:szCs w:val="28"/>
              </w:rPr>
              <w:t>жұмыс</w:t>
            </w:r>
          </w:p>
        </w:tc>
        <w:tc>
          <w:tcPr>
            <w:tcW w:w="2551" w:type="dxa"/>
          </w:tcPr>
          <w:p w14:paraId="290295DE">
            <w:pPr>
              <w:pStyle w:val="16"/>
              <w:rPr>
                <w:sz w:val="28"/>
                <w:szCs w:val="28"/>
              </w:rPr>
            </w:pPr>
            <w:r>
              <w:rPr>
                <w:b/>
                <w:sz w:val="28"/>
                <w:szCs w:val="28"/>
              </w:rPr>
              <w:t>Аружан :</w:t>
            </w:r>
            <w:r>
              <w:rPr>
                <w:sz w:val="28"/>
                <w:szCs w:val="28"/>
              </w:rPr>
              <w:t xml:space="preserve"> сызықтарды, штрихтарды, дақтарды, бояуларды ретімен қолдана білуге үйрету. </w:t>
            </w:r>
          </w:p>
        </w:tc>
        <w:tc>
          <w:tcPr>
            <w:tcW w:w="2265" w:type="dxa"/>
            <w:gridSpan w:val="2"/>
          </w:tcPr>
          <w:p w14:paraId="48D48173">
            <w:pPr>
              <w:pStyle w:val="16"/>
              <w:rPr>
                <w:sz w:val="28"/>
                <w:szCs w:val="28"/>
              </w:rPr>
            </w:pPr>
            <w:r>
              <w:rPr>
                <w:sz w:val="28"/>
                <w:szCs w:val="28"/>
              </w:rPr>
              <w:t xml:space="preserve"> Раяна                  жаңаны тануға ұмтылады, заттарды қызығып, қуанып зерттеуге машықтандыру.</w:t>
            </w:r>
          </w:p>
        </w:tc>
        <w:tc>
          <w:tcPr>
            <w:tcW w:w="2410" w:type="dxa"/>
            <w:gridSpan w:val="3"/>
          </w:tcPr>
          <w:p w14:paraId="6203843C">
            <w:pPr>
              <w:pStyle w:val="16"/>
              <w:rPr>
                <w:sz w:val="28"/>
                <w:szCs w:val="28"/>
              </w:rPr>
            </w:pPr>
            <w:r>
              <w:t xml:space="preserve">  </w:t>
            </w:r>
            <w:r>
              <w:rPr>
                <w:b/>
                <w:sz w:val="28"/>
                <w:szCs w:val="28"/>
              </w:rPr>
              <w:t xml:space="preserve">Батыр  </w:t>
            </w:r>
            <w:r>
              <w:rPr>
                <w:sz w:val="28"/>
                <w:szCs w:val="28"/>
              </w:rPr>
              <w:t xml:space="preserve">                                         өзіне қатысты кеңістік бағыттарын анықтауға үйрету.</w:t>
            </w:r>
          </w:p>
        </w:tc>
        <w:tc>
          <w:tcPr>
            <w:tcW w:w="2692" w:type="dxa"/>
          </w:tcPr>
          <w:p w14:paraId="6C0219FF">
            <w:pPr>
              <w:widowControl w:val="0"/>
              <w:autoSpaceDE w:val="0"/>
              <w:autoSpaceDN w:val="0"/>
              <w:rPr>
                <w:rFonts w:ascii="Times New Roman" w:hAnsi="Times New Roman" w:cs="Times New Roman"/>
                <w:b/>
                <w:sz w:val="28"/>
                <w:szCs w:val="28"/>
                <w:lang w:val="kk-KZ"/>
              </w:rPr>
            </w:pPr>
            <w:r>
              <w:rPr>
                <w:rFonts w:ascii="Times New Roman" w:hAnsi="Times New Roman" w:cs="Times New Roman"/>
                <w:b/>
                <w:sz w:val="28"/>
                <w:szCs w:val="28"/>
                <w:lang w:val="kk-KZ"/>
              </w:rPr>
              <w:t xml:space="preserve">Айша </w:t>
            </w:r>
          </w:p>
          <w:p w14:paraId="4C4D44C9">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сөздерді жіктелуіне, септелуіне қарай байланыстыруға машықтандыру.</w:t>
            </w:r>
          </w:p>
        </w:tc>
        <w:tc>
          <w:tcPr>
            <w:tcW w:w="2420" w:type="dxa"/>
          </w:tcPr>
          <w:p w14:paraId="5615D37C">
            <w:pPr>
              <w:widowControl w:val="0"/>
              <w:autoSpaceDE w:val="0"/>
              <w:autoSpaceDN w:val="0"/>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Хасен</w:t>
            </w:r>
          </w:p>
          <w:p w14:paraId="18A4F32F">
            <w:pPr>
              <w:widowControl w:val="0"/>
              <w:autoSpaceDE w:val="0"/>
              <w:autoSpaceDN w:val="0"/>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қоршаған ортаға қатысты әртүрлі сұрақтарға жауап береуге үйрету.</w:t>
            </w:r>
          </w:p>
        </w:tc>
      </w:tr>
      <w:tr w14:paraId="161E0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2557" w:type="dxa"/>
            <w:tcBorders>
              <w:top w:val="single" w:color="000000" w:sz="4" w:space="0"/>
              <w:left w:val="single" w:color="000000" w:sz="4" w:space="0"/>
              <w:bottom w:val="single" w:color="000000" w:sz="4" w:space="0"/>
              <w:right w:val="single" w:color="000000" w:sz="4" w:space="0"/>
            </w:tcBorders>
          </w:tcPr>
          <w:p w14:paraId="4ECEEB33">
            <w:pPr>
              <w:pStyle w:val="16"/>
              <w:spacing w:line="265" w:lineRule="exact"/>
              <w:rPr>
                <w:b/>
                <w:sz w:val="28"/>
                <w:szCs w:val="28"/>
              </w:rPr>
            </w:pPr>
            <w:r>
              <w:rPr>
                <w:b/>
                <w:sz w:val="28"/>
                <w:szCs w:val="28"/>
              </w:rPr>
              <w:t>Серуенге</w:t>
            </w:r>
            <w:r>
              <w:rPr>
                <w:b/>
                <w:spacing w:val="-4"/>
                <w:sz w:val="28"/>
                <w:szCs w:val="28"/>
              </w:rPr>
              <w:t xml:space="preserve"> </w:t>
            </w:r>
            <w:r>
              <w:rPr>
                <w:b/>
                <w:sz w:val="28"/>
                <w:szCs w:val="28"/>
              </w:rPr>
              <w:t>дайындық</w:t>
            </w:r>
          </w:p>
        </w:tc>
        <w:tc>
          <w:tcPr>
            <w:tcW w:w="12338" w:type="dxa"/>
            <w:gridSpan w:val="8"/>
            <w:tcBorders>
              <w:top w:val="single" w:color="000000" w:sz="4" w:space="0"/>
              <w:left w:val="single" w:color="000000" w:sz="4" w:space="0"/>
              <w:bottom w:val="single" w:color="000000" w:sz="4" w:space="0"/>
              <w:right w:val="single" w:color="000000" w:sz="4" w:space="0"/>
            </w:tcBorders>
          </w:tcPr>
          <w:p w14:paraId="2071FA32">
            <w:pPr>
              <w:pStyle w:val="16"/>
              <w:rPr>
                <w:sz w:val="28"/>
                <w:szCs w:val="28"/>
              </w:rPr>
            </w:pPr>
            <w:r>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38829568">
            <w:pPr>
              <w:pStyle w:val="16"/>
              <w:rPr>
                <w:sz w:val="28"/>
                <w:szCs w:val="28"/>
              </w:rPr>
            </w:pPr>
            <w:r>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8"/>
                <w:szCs w:val="28"/>
              </w:rPr>
              <w:t>сөйлеуді дамыту, өзіне-өзі қызмет ету дағдылары, ірі және ұсақ моториканы дамыту)</w:t>
            </w:r>
          </w:p>
        </w:tc>
      </w:tr>
      <w:tr w14:paraId="3CF9E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557" w:type="dxa"/>
            <w:tcBorders>
              <w:top w:val="single" w:color="000000" w:sz="4" w:space="0"/>
              <w:left w:val="single" w:color="000000" w:sz="4" w:space="0"/>
              <w:bottom w:val="single" w:color="000000" w:sz="4" w:space="0"/>
              <w:right w:val="single" w:color="000000" w:sz="4" w:space="0"/>
            </w:tcBorders>
          </w:tcPr>
          <w:p w14:paraId="2E4F20E2">
            <w:pPr>
              <w:pStyle w:val="16"/>
              <w:spacing w:line="256" w:lineRule="exact"/>
              <w:rPr>
                <w:b/>
                <w:sz w:val="28"/>
                <w:szCs w:val="28"/>
              </w:rPr>
            </w:pPr>
            <w:r>
              <w:rPr>
                <w:b/>
                <w:sz w:val="28"/>
                <w:szCs w:val="28"/>
              </w:rPr>
              <w:t>Серуен</w:t>
            </w:r>
          </w:p>
        </w:tc>
        <w:tc>
          <w:tcPr>
            <w:tcW w:w="2973" w:type="dxa"/>
            <w:gridSpan w:val="2"/>
          </w:tcPr>
          <w:p w14:paraId="3BCAEBB1">
            <w:pPr>
              <w:pStyle w:val="16"/>
              <w:rPr>
                <w:bCs/>
                <w:sz w:val="28"/>
                <w:szCs w:val="28"/>
              </w:rPr>
            </w:pPr>
            <w:r>
              <w:rPr>
                <w:b/>
                <w:bCs/>
                <w:sz w:val="28"/>
                <w:szCs w:val="28"/>
              </w:rPr>
              <w:t>Күнді бақылау</w:t>
            </w:r>
            <w:r>
              <w:rPr>
                <w:bCs/>
                <w:sz w:val="28"/>
                <w:szCs w:val="28"/>
              </w:rPr>
              <w:t xml:space="preserve">. Балаларға күннің қызуын бақылай отырып, сипаттай білу. </w:t>
            </w:r>
          </w:p>
          <w:p w14:paraId="217219A8">
            <w:pPr>
              <w:pStyle w:val="16"/>
              <w:rPr>
                <w:bCs/>
                <w:sz w:val="28"/>
                <w:szCs w:val="28"/>
              </w:rPr>
            </w:pPr>
            <w:r>
              <w:rPr>
                <w:bCs/>
                <w:sz w:val="28"/>
                <w:szCs w:val="28"/>
              </w:rPr>
              <w:t>Күнім – ау, күнім- ау</w:t>
            </w:r>
          </w:p>
          <w:p w14:paraId="3724E70B">
            <w:pPr>
              <w:pStyle w:val="16"/>
              <w:rPr>
                <w:bCs/>
                <w:sz w:val="28"/>
                <w:szCs w:val="28"/>
              </w:rPr>
            </w:pPr>
            <w:r>
              <w:rPr>
                <w:bCs/>
                <w:sz w:val="28"/>
                <w:szCs w:val="28"/>
              </w:rPr>
              <w:t>Тұрасың күліп – ау</w:t>
            </w:r>
          </w:p>
          <w:p w14:paraId="42BDB680">
            <w:pPr>
              <w:pStyle w:val="16"/>
              <w:rPr>
                <w:bCs/>
                <w:sz w:val="28"/>
                <w:szCs w:val="28"/>
              </w:rPr>
            </w:pPr>
            <w:r>
              <w:rPr>
                <w:bCs/>
                <w:sz w:val="28"/>
                <w:szCs w:val="28"/>
              </w:rPr>
              <w:t>Жылуың шашырап.</w:t>
            </w:r>
          </w:p>
          <w:p w14:paraId="608C089C">
            <w:pPr>
              <w:pStyle w:val="16"/>
              <w:rPr>
                <w:bCs/>
                <w:sz w:val="28"/>
                <w:szCs w:val="28"/>
              </w:rPr>
            </w:pPr>
            <w:r>
              <w:rPr>
                <w:b/>
                <w:bCs/>
                <w:sz w:val="28"/>
                <w:szCs w:val="28"/>
              </w:rPr>
              <w:t>Қимылды ойын</w:t>
            </w:r>
            <w:r>
              <w:rPr>
                <w:bCs/>
                <w:sz w:val="28"/>
                <w:szCs w:val="28"/>
              </w:rPr>
              <w:t xml:space="preserve">:                    «Соқыр теке» </w:t>
            </w:r>
          </w:p>
          <w:p w14:paraId="133844F6">
            <w:pPr>
              <w:widowControl w:val="0"/>
              <w:autoSpaceDE w:val="0"/>
              <w:autoSpaceDN w:val="0"/>
              <w:rPr>
                <w:rFonts w:ascii="Times New Roman" w:hAnsi="Times New Roman" w:cs="Times New Roman"/>
                <w:bCs/>
                <w:sz w:val="28"/>
                <w:szCs w:val="28"/>
                <w:lang w:val="kk-KZ"/>
              </w:rPr>
            </w:pPr>
            <w:r>
              <w:rPr>
                <w:rFonts w:ascii="Times New Roman" w:hAnsi="Times New Roman" w:cs="Times New Roman"/>
                <w:b/>
                <w:bCs/>
                <w:sz w:val="28"/>
                <w:szCs w:val="28"/>
                <w:lang w:val="kk-KZ"/>
              </w:rPr>
              <w:t>Мақсаты:</w:t>
            </w:r>
            <w:r>
              <w:rPr>
                <w:rFonts w:ascii="Times New Roman" w:hAnsi="Times New Roman" w:cs="Times New Roman"/>
                <w:bCs/>
                <w:sz w:val="28"/>
                <w:szCs w:val="28"/>
                <w:lang w:val="kk-KZ"/>
              </w:rPr>
              <w:t xml:space="preserve"> балалардың тілін дамыту, ептілікке баулу</w:t>
            </w:r>
          </w:p>
          <w:p w14:paraId="4F6FD5E7">
            <w:pPr>
              <w:widowControl w:val="0"/>
              <w:autoSpaceDE w:val="0"/>
              <w:autoSpaceDN w:val="0"/>
              <w:rPr>
                <w:b/>
                <w:bCs/>
                <w:sz w:val="28"/>
                <w:szCs w:val="28"/>
                <w:lang w:val="kk-KZ"/>
              </w:rPr>
            </w:pPr>
            <w:r>
              <w:rPr>
                <w:rFonts w:ascii="Times New Roman" w:hAnsi="Times New Roman" w:cs="Times New Roman"/>
                <w:b/>
                <w:bCs/>
                <w:sz w:val="28"/>
                <w:szCs w:val="28"/>
                <w:lang w:val="kk-KZ"/>
              </w:rPr>
              <w:t>Еркін ойын</w:t>
            </w:r>
          </w:p>
        </w:tc>
        <w:tc>
          <w:tcPr>
            <w:tcW w:w="1843" w:type="dxa"/>
          </w:tcPr>
          <w:p w14:paraId="695400C4">
            <w:pPr>
              <w:pStyle w:val="16"/>
              <w:rPr>
                <w:b/>
                <w:sz w:val="28"/>
                <w:szCs w:val="28"/>
              </w:rPr>
            </w:pPr>
            <w:r>
              <w:rPr>
                <w:b/>
                <w:sz w:val="28"/>
                <w:szCs w:val="28"/>
              </w:rPr>
              <w:t>Бұлтты бақылау.</w:t>
            </w:r>
          </w:p>
          <w:p w14:paraId="2FE2F234">
            <w:pPr>
              <w:pStyle w:val="16"/>
              <w:rPr>
                <w:b/>
                <w:sz w:val="28"/>
                <w:szCs w:val="28"/>
              </w:rPr>
            </w:pPr>
            <w:r>
              <w:rPr>
                <w:sz w:val="28"/>
                <w:szCs w:val="28"/>
              </w:rPr>
              <w:t>Бұлттың әр түрлілігін, оның қайдан пайда болатынын түсін, көлемі туралы әңгімелесу.</w:t>
            </w:r>
          </w:p>
          <w:p w14:paraId="26FA1DE7">
            <w:pPr>
              <w:pStyle w:val="16"/>
              <w:rPr>
                <w:sz w:val="28"/>
                <w:szCs w:val="28"/>
              </w:rPr>
            </w:pPr>
            <w:r>
              <w:rPr>
                <w:b/>
                <w:sz w:val="28"/>
                <w:szCs w:val="28"/>
              </w:rPr>
              <w:t>Қимылды ойын:</w:t>
            </w:r>
            <w:r>
              <w:rPr>
                <w:sz w:val="28"/>
                <w:szCs w:val="28"/>
              </w:rPr>
              <w:t xml:space="preserve"> «Жалмауыз кемпір мен балалар». Тапқырлыққа, жылдамдыққа бірлесіп ойнауға үйрету.</w:t>
            </w:r>
          </w:p>
          <w:p w14:paraId="7EB53704">
            <w:pPr>
              <w:pStyle w:val="15"/>
              <w:widowControl w:val="0"/>
              <w:autoSpaceDE w:val="0"/>
              <w:autoSpaceDN w:val="0"/>
              <w:rPr>
                <w:b/>
                <w:sz w:val="28"/>
                <w:szCs w:val="28"/>
                <w:lang w:val="kk-KZ"/>
              </w:rPr>
            </w:pPr>
            <w:r>
              <w:rPr>
                <w:rFonts w:ascii="Times New Roman" w:hAnsi="Times New Roman"/>
                <w:b/>
                <w:bCs/>
                <w:sz w:val="28"/>
                <w:szCs w:val="28"/>
                <w:lang w:val="kk-KZ"/>
              </w:rPr>
              <w:t>Еркін ойын</w:t>
            </w:r>
          </w:p>
          <w:p w14:paraId="4CF9B6DE">
            <w:pPr>
              <w:pStyle w:val="16"/>
              <w:rPr>
                <w:sz w:val="28"/>
                <w:szCs w:val="28"/>
              </w:rPr>
            </w:pPr>
            <w:r>
              <w:rPr>
                <w:sz w:val="28"/>
                <w:szCs w:val="28"/>
              </w:rPr>
              <w:t xml:space="preserve">. </w:t>
            </w:r>
          </w:p>
        </w:tc>
        <w:tc>
          <w:tcPr>
            <w:tcW w:w="2410" w:type="dxa"/>
            <w:gridSpan w:val="3"/>
          </w:tcPr>
          <w:p w14:paraId="530976BC">
            <w:pPr>
              <w:pStyle w:val="15"/>
              <w:widowControl w:val="0"/>
              <w:autoSpaceDE w:val="0"/>
              <w:autoSpaceDN w:val="0"/>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b/>
                <w:bCs/>
                <w:sz w:val="28"/>
                <w:szCs w:val="28"/>
                <w:lang w:val="kk-KZ"/>
              </w:rPr>
              <w:t>Балабақша ауласын бақылау.</w:t>
            </w:r>
            <w:r>
              <w:rPr>
                <w:rFonts w:ascii="Times New Roman" w:hAnsi="Times New Roman"/>
                <w:bCs/>
                <w:sz w:val="28"/>
                <w:szCs w:val="28"/>
                <w:lang w:val="kk-KZ"/>
              </w:rPr>
              <w:t xml:space="preserve"> Балабақша ағаштардың аттарын атай білуге дағдыландыру Қандай өзгерістер болғанын әңгімелеп бақылату.                            </w:t>
            </w:r>
          </w:p>
          <w:p w14:paraId="3647A8CE">
            <w:pPr>
              <w:pStyle w:val="15"/>
              <w:widowControl w:val="0"/>
              <w:autoSpaceDE w:val="0"/>
              <w:autoSpaceDN w:val="0"/>
              <w:rPr>
                <w:rFonts w:ascii="Times New Roman" w:hAnsi="Times New Roman"/>
                <w:sz w:val="28"/>
                <w:szCs w:val="28"/>
                <w:lang w:val="kk-KZ"/>
              </w:rPr>
            </w:pPr>
          </w:p>
          <w:p w14:paraId="71A74899">
            <w:pPr>
              <w:pStyle w:val="16"/>
              <w:rPr>
                <w:bCs/>
                <w:sz w:val="28"/>
                <w:szCs w:val="28"/>
              </w:rPr>
            </w:pPr>
            <w:r>
              <w:rPr>
                <w:b/>
                <w:bCs/>
                <w:sz w:val="28"/>
                <w:szCs w:val="28"/>
              </w:rPr>
              <w:t>Қимылды ойын:</w:t>
            </w:r>
            <w:r>
              <w:rPr>
                <w:bCs/>
                <w:sz w:val="28"/>
                <w:szCs w:val="28"/>
              </w:rPr>
              <w:t xml:space="preserve"> «Кім жүйрік», жылдамдықпен ойнауға үйрету.</w:t>
            </w:r>
          </w:p>
          <w:p w14:paraId="1BEC104F">
            <w:pPr>
              <w:pStyle w:val="15"/>
              <w:widowControl w:val="0"/>
              <w:autoSpaceDE w:val="0"/>
              <w:autoSpaceDN w:val="0"/>
              <w:rPr>
                <w:b/>
                <w:sz w:val="28"/>
                <w:szCs w:val="28"/>
                <w:lang w:val="kk-KZ"/>
              </w:rPr>
            </w:pPr>
            <w:r>
              <w:rPr>
                <w:rFonts w:ascii="Times New Roman" w:hAnsi="Times New Roman"/>
                <w:b/>
                <w:bCs/>
                <w:sz w:val="28"/>
                <w:szCs w:val="28"/>
                <w:lang w:val="kk-KZ"/>
              </w:rPr>
              <w:t>Еркін ойын</w:t>
            </w:r>
          </w:p>
          <w:p w14:paraId="1D36E929">
            <w:pPr>
              <w:pStyle w:val="16"/>
              <w:rPr>
                <w:b/>
                <w:bCs/>
                <w:sz w:val="28"/>
                <w:szCs w:val="28"/>
              </w:rPr>
            </w:pPr>
          </w:p>
        </w:tc>
        <w:tc>
          <w:tcPr>
            <w:tcW w:w="2692" w:type="dxa"/>
          </w:tcPr>
          <w:p w14:paraId="35B0A0BC">
            <w:pPr>
              <w:widowControl w:val="0"/>
              <w:autoSpaceDE w:val="0"/>
              <w:autoSpaceDN w:val="0"/>
              <w:rPr>
                <w:rFonts w:ascii="Times New Roman" w:hAnsi="Times New Roman" w:cs="Times New Roman"/>
                <w:sz w:val="28"/>
                <w:szCs w:val="28"/>
                <w:lang w:val="kk-KZ"/>
              </w:rPr>
            </w:pPr>
            <w:r>
              <w:rPr>
                <w:rFonts w:ascii="Times New Roman" w:hAnsi="Times New Roman" w:cs="Times New Roman"/>
                <w:b/>
                <w:sz w:val="28"/>
                <w:szCs w:val="28"/>
                <w:lang w:val="kk-KZ"/>
              </w:rPr>
              <w:t>Көктем мезгіліндегі аңдардың тіршілігін бақылау.</w:t>
            </w:r>
            <w:r>
              <w:rPr>
                <w:rFonts w:ascii="Times New Roman" w:hAnsi="Times New Roman" w:cs="Times New Roman"/>
                <w:sz w:val="28"/>
                <w:szCs w:val="28"/>
                <w:lang w:val="kk-KZ"/>
              </w:rPr>
              <w:t xml:space="preserve"> Балаларға сурет арқылы (аю, кірпі, тиіннің қалай оянатыны туралы әңгімелеу.) «Дауысты таны» аңдардың дауыстарынан, жүрістерінен айыру</w:t>
            </w:r>
          </w:p>
          <w:p w14:paraId="675883CD">
            <w:pPr>
              <w:pStyle w:val="15"/>
              <w:widowControl w:val="0"/>
              <w:autoSpaceDE w:val="0"/>
              <w:autoSpaceDN w:val="0"/>
              <w:rPr>
                <w:rFonts w:ascii="Times New Roman" w:hAnsi="Times New Roman"/>
                <w:sz w:val="28"/>
                <w:szCs w:val="28"/>
                <w:lang w:val="kk-KZ"/>
              </w:rPr>
            </w:pPr>
            <w:r>
              <w:rPr>
                <w:rFonts w:ascii="Times New Roman" w:hAnsi="Times New Roman"/>
                <w:b/>
                <w:sz w:val="28"/>
                <w:szCs w:val="28"/>
                <w:lang w:val="kk-KZ"/>
              </w:rPr>
              <w:t>Қимылды ойын:</w:t>
            </w:r>
            <w:r>
              <w:rPr>
                <w:rFonts w:ascii="Times New Roman" w:hAnsi="Times New Roman"/>
                <w:sz w:val="28"/>
                <w:szCs w:val="28"/>
                <w:lang w:val="kk-KZ"/>
              </w:rPr>
              <w:t xml:space="preserve"> «Ормандағы аю»,</w:t>
            </w:r>
          </w:p>
          <w:p w14:paraId="640A03F2">
            <w:pPr>
              <w:pStyle w:val="15"/>
              <w:widowControl w:val="0"/>
              <w:autoSpaceDE w:val="0"/>
              <w:autoSpaceDN w:val="0"/>
              <w:rPr>
                <w:b/>
                <w:sz w:val="28"/>
                <w:szCs w:val="28"/>
                <w:lang w:val="kk-KZ"/>
              </w:rPr>
            </w:pPr>
            <w:r>
              <w:rPr>
                <w:rFonts w:ascii="Times New Roman" w:hAnsi="Times New Roman"/>
                <w:b/>
                <w:bCs/>
                <w:sz w:val="28"/>
                <w:szCs w:val="28"/>
                <w:lang w:val="kk-KZ"/>
              </w:rPr>
              <w:t>Еркін ойын</w:t>
            </w:r>
          </w:p>
          <w:p w14:paraId="55B68DAD">
            <w:pPr>
              <w:widowControl w:val="0"/>
              <w:autoSpaceDE w:val="0"/>
              <w:autoSpaceDN w:val="0"/>
              <w:rPr>
                <w:rFonts w:ascii="Times New Roman" w:hAnsi="Times New Roman" w:cs="Times New Roman"/>
                <w:sz w:val="28"/>
                <w:szCs w:val="28"/>
                <w:lang w:val="kk-KZ"/>
              </w:rPr>
            </w:pPr>
          </w:p>
        </w:tc>
        <w:tc>
          <w:tcPr>
            <w:tcW w:w="2420" w:type="dxa"/>
          </w:tcPr>
          <w:p w14:paraId="39E066D5">
            <w:pPr>
              <w:widowControl w:val="0"/>
              <w:autoSpaceDE w:val="0"/>
              <w:autoSpaceDN w:val="0"/>
              <w:rPr>
                <w:rFonts w:ascii="Times New Roman" w:hAnsi="Times New Roman" w:cs="Times New Roman"/>
                <w:sz w:val="28"/>
                <w:szCs w:val="28"/>
                <w:lang w:val="kk-KZ"/>
              </w:rPr>
            </w:pPr>
            <w:r>
              <w:rPr>
                <w:rFonts w:ascii="Times New Roman" w:hAnsi="Times New Roman" w:cs="Times New Roman"/>
                <w:b/>
                <w:sz w:val="28"/>
                <w:szCs w:val="28"/>
                <w:lang w:val="kk-KZ"/>
              </w:rPr>
              <w:t>Бұталарды бақылау.</w:t>
            </w:r>
            <w:r>
              <w:rPr>
                <w:rFonts w:ascii="Times New Roman" w:hAnsi="Times New Roman" w:cs="Times New Roman"/>
                <w:sz w:val="28"/>
                <w:szCs w:val="28"/>
                <w:lang w:val="kk-KZ"/>
              </w:rPr>
              <w:t xml:space="preserve"> Үлескедегі әдемі бұталарды сындырмай сақтай білу және қорғау.</w:t>
            </w:r>
          </w:p>
          <w:p w14:paraId="4C376219">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Үлескедегі еңбек: Түскен ағаш бұтақтарын жинау. Өз үлескелерін таза ұстауға үйрету.</w:t>
            </w:r>
          </w:p>
          <w:p w14:paraId="75DBAD9D">
            <w:pPr>
              <w:widowControl w:val="0"/>
              <w:autoSpaceDE w:val="0"/>
              <w:autoSpaceDN w:val="0"/>
              <w:rPr>
                <w:rFonts w:ascii="Times New Roman" w:hAnsi="Times New Roman" w:cs="Times New Roman"/>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«Қасқырды ұста», шапшаңдыққа баулу.</w:t>
            </w:r>
          </w:p>
          <w:p w14:paraId="4EF99885">
            <w:pPr>
              <w:pStyle w:val="15"/>
              <w:widowControl w:val="0"/>
              <w:autoSpaceDE w:val="0"/>
              <w:autoSpaceDN w:val="0"/>
              <w:rPr>
                <w:b/>
                <w:sz w:val="28"/>
                <w:szCs w:val="28"/>
                <w:lang w:val="kk-KZ"/>
              </w:rPr>
            </w:pPr>
            <w:r>
              <w:rPr>
                <w:rFonts w:ascii="Times New Roman" w:hAnsi="Times New Roman"/>
                <w:b/>
                <w:bCs/>
                <w:sz w:val="28"/>
                <w:szCs w:val="28"/>
                <w:lang w:val="kk-KZ"/>
              </w:rPr>
              <w:t>Еркін ойын</w:t>
            </w:r>
          </w:p>
          <w:p w14:paraId="55FB9387">
            <w:pPr>
              <w:pStyle w:val="15"/>
              <w:widowControl w:val="0"/>
              <w:autoSpaceDE w:val="0"/>
              <w:autoSpaceDN w:val="0"/>
              <w:rPr>
                <w:rFonts w:ascii="Times New Roman" w:hAnsi="Times New Roman"/>
                <w:sz w:val="28"/>
                <w:szCs w:val="28"/>
                <w:lang w:val="kk-KZ"/>
              </w:rPr>
            </w:pPr>
          </w:p>
        </w:tc>
      </w:tr>
      <w:tr w14:paraId="305C0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557" w:type="dxa"/>
            <w:tcBorders>
              <w:top w:val="single" w:color="000000" w:sz="4" w:space="0"/>
              <w:left w:val="single" w:color="000000" w:sz="4" w:space="0"/>
              <w:bottom w:val="single" w:color="000000" w:sz="4" w:space="0"/>
              <w:right w:val="single" w:color="000000" w:sz="4" w:space="0"/>
            </w:tcBorders>
          </w:tcPr>
          <w:p w14:paraId="34FA7986">
            <w:pPr>
              <w:pStyle w:val="16"/>
              <w:spacing w:line="260" w:lineRule="exact"/>
              <w:rPr>
                <w:b/>
                <w:sz w:val="28"/>
                <w:szCs w:val="28"/>
              </w:rPr>
            </w:pPr>
            <w:r>
              <w:rPr>
                <w:b/>
                <w:sz w:val="28"/>
                <w:szCs w:val="28"/>
              </w:rPr>
              <w:t>Балалардың</w:t>
            </w:r>
            <w:r>
              <w:rPr>
                <w:b/>
                <w:spacing w:val="-3"/>
                <w:sz w:val="28"/>
                <w:szCs w:val="28"/>
              </w:rPr>
              <w:t xml:space="preserve"> </w:t>
            </w:r>
            <w:r>
              <w:rPr>
                <w:b/>
                <w:sz w:val="28"/>
                <w:szCs w:val="28"/>
              </w:rPr>
              <w:t>үйге</w:t>
            </w:r>
            <w:r>
              <w:rPr>
                <w:b/>
                <w:spacing w:val="-3"/>
                <w:sz w:val="28"/>
                <w:szCs w:val="28"/>
              </w:rPr>
              <w:t xml:space="preserve"> </w:t>
            </w:r>
            <w:r>
              <w:rPr>
                <w:b/>
                <w:sz w:val="28"/>
                <w:szCs w:val="28"/>
              </w:rPr>
              <w:t>қайтуы</w:t>
            </w:r>
          </w:p>
        </w:tc>
        <w:tc>
          <w:tcPr>
            <w:tcW w:w="12338" w:type="dxa"/>
            <w:gridSpan w:val="8"/>
          </w:tcPr>
          <w:p w14:paraId="73656DCF">
            <w:pPr>
              <w:widowControl w:val="0"/>
              <w:autoSpaceDE w:val="0"/>
              <w:autoSpaceDN w:val="0"/>
              <w:rPr>
                <w:rFonts w:ascii="Times New Roman" w:hAnsi="Times New Roman" w:eastAsia="Calibri" w:cs="Times New Roman"/>
                <w:color w:val="000000"/>
                <w:sz w:val="28"/>
                <w:szCs w:val="28"/>
                <w:lang w:val="kk-KZ"/>
              </w:rPr>
            </w:pPr>
            <w:r>
              <w:rPr>
                <w:rFonts w:ascii="Times New Roman" w:hAnsi="Times New Roman" w:cs="Times New Roman"/>
                <w:sz w:val="28"/>
                <w:szCs w:val="28"/>
                <w:lang w:val="kk-KZ"/>
              </w:rPr>
              <w:t>«Балаңызды бақшаға мезгілге орай қалай киіндіру  керек» әңгіме.</w:t>
            </w:r>
          </w:p>
          <w:p w14:paraId="249710FD">
            <w:pPr>
              <w:widowControl w:val="0"/>
              <w:autoSpaceDE w:val="0"/>
              <w:autoSpaceDN w:val="0"/>
              <w:rPr>
                <w:rFonts w:ascii="Times New Roman" w:hAnsi="Times New Roman"/>
                <w:sz w:val="28"/>
                <w:szCs w:val="28"/>
                <w:lang w:val="kk-KZ"/>
              </w:rPr>
            </w:pPr>
          </w:p>
          <w:p w14:paraId="6F67FDEE">
            <w:pPr>
              <w:pStyle w:val="15"/>
              <w:widowControl w:val="0"/>
              <w:autoSpaceDE w:val="0"/>
              <w:autoSpaceDN w:val="0"/>
              <w:rPr>
                <w:rFonts w:ascii="Times New Roman" w:hAnsi="Times New Roman"/>
                <w:sz w:val="28"/>
                <w:szCs w:val="28"/>
                <w:lang w:val="kk-KZ"/>
              </w:rPr>
            </w:pPr>
          </w:p>
        </w:tc>
      </w:tr>
    </w:tbl>
    <w:p w14:paraId="0C8B0DCC">
      <w:pPr>
        <w:spacing w:after="0"/>
        <w:rPr>
          <w:rFonts w:ascii="Times New Roman" w:hAnsi="Times New Roman" w:cs="Times New Roman"/>
          <w:sz w:val="28"/>
          <w:szCs w:val="28"/>
          <w:lang w:val="kk-KZ"/>
        </w:rPr>
      </w:pPr>
    </w:p>
    <w:p w14:paraId="135112AD">
      <w:pPr>
        <w:spacing w:after="0"/>
        <w:rPr>
          <w:rFonts w:ascii="Times New Roman" w:hAnsi="Times New Roman" w:cs="Times New Roman"/>
          <w:sz w:val="28"/>
          <w:szCs w:val="28"/>
          <w:lang w:val="kk-KZ"/>
        </w:rPr>
      </w:pPr>
    </w:p>
    <w:p w14:paraId="6CCF0246">
      <w:pPr>
        <w:spacing w:after="0" w:line="240" w:lineRule="auto"/>
        <w:outlineLvl w:val="0"/>
        <w:rPr>
          <w:rFonts w:ascii="Times New Roman" w:hAnsi="Times New Roman" w:eastAsia="Times New Roman" w:cs="Times New Roman"/>
          <w:b/>
          <w:bCs/>
          <w:color w:val="000000"/>
          <w:kern w:val="36"/>
          <w:sz w:val="28"/>
          <w:szCs w:val="28"/>
          <w:lang w:val="kk-KZ" w:eastAsia="ru-RU"/>
        </w:rPr>
      </w:pPr>
    </w:p>
    <w:p w14:paraId="4B5F9EFF">
      <w:pPr>
        <w:spacing w:after="0" w:line="240" w:lineRule="auto"/>
        <w:outlineLvl w:val="0"/>
        <w:rPr>
          <w:rFonts w:ascii="Times New Roman" w:hAnsi="Times New Roman" w:eastAsia="Times New Roman" w:cs="Times New Roman"/>
          <w:b/>
          <w:bCs/>
          <w:color w:val="000000"/>
          <w:kern w:val="36"/>
          <w:sz w:val="28"/>
          <w:szCs w:val="28"/>
          <w:lang w:val="kk-KZ" w:eastAsia="ru-RU"/>
        </w:rPr>
      </w:pPr>
    </w:p>
    <w:p w14:paraId="2B9DC728">
      <w:pPr>
        <w:spacing w:after="0" w:line="240" w:lineRule="auto"/>
        <w:outlineLvl w:val="0"/>
        <w:rPr>
          <w:rFonts w:ascii="Times New Roman" w:hAnsi="Times New Roman" w:eastAsia="Times New Roman" w:cs="Times New Roman"/>
          <w:b/>
          <w:bCs/>
          <w:color w:val="000000"/>
          <w:kern w:val="36"/>
          <w:sz w:val="28"/>
          <w:szCs w:val="28"/>
          <w:lang w:val="kk-KZ" w:eastAsia="ru-RU"/>
        </w:rPr>
      </w:pPr>
    </w:p>
    <w:p w14:paraId="13F16F1E">
      <w:pPr>
        <w:spacing w:after="0" w:line="240" w:lineRule="auto"/>
        <w:outlineLvl w:val="0"/>
        <w:rPr>
          <w:rFonts w:ascii="Times New Roman" w:hAnsi="Times New Roman" w:eastAsia="Times New Roman" w:cs="Times New Roman"/>
          <w:b/>
          <w:bCs/>
          <w:color w:val="000000"/>
          <w:kern w:val="36"/>
          <w:sz w:val="28"/>
          <w:szCs w:val="28"/>
          <w:lang w:val="kk-KZ" w:eastAsia="ru-RU"/>
        </w:rPr>
      </w:pPr>
    </w:p>
    <w:p w14:paraId="304A1F66">
      <w:pPr>
        <w:spacing w:after="0" w:line="240" w:lineRule="auto"/>
        <w:outlineLvl w:val="0"/>
        <w:rPr>
          <w:rFonts w:ascii="Times New Roman" w:hAnsi="Times New Roman" w:eastAsia="Times New Roman" w:cs="Times New Roman"/>
          <w:b/>
          <w:bCs/>
          <w:color w:val="000000"/>
          <w:kern w:val="36"/>
          <w:sz w:val="28"/>
          <w:szCs w:val="28"/>
          <w:lang w:val="kk-KZ" w:eastAsia="ru-RU"/>
        </w:rPr>
      </w:pPr>
    </w:p>
    <w:p w14:paraId="0B2E5BBA">
      <w:pPr>
        <w:spacing w:after="0" w:line="240" w:lineRule="auto"/>
        <w:outlineLvl w:val="0"/>
        <w:rPr>
          <w:rFonts w:ascii="Times New Roman" w:hAnsi="Times New Roman" w:eastAsia="Times New Roman" w:cs="Times New Roman"/>
          <w:b/>
          <w:bCs/>
          <w:color w:val="000000"/>
          <w:kern w:val="36"/>
          <w:sz w:val="28"/>
          <w:szCs w:val="28"/>
          <w:lang w:val="kk-KZ" w:eastAsia="ru-RU"/>
        </w:rPr>
      </w:pPr>
    </w:p>
    <w:p w14:paraId="692C515F">
      <w:pPr>
        <w:spacing w:after="0"/>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Тексерілді: -----------------                                </w:t>
      </w:r>
    </w:p>
    <w:p w14:paraId="4B9022F4">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Тәрбиелеу - білім беру процесінің циклограммасы</w:t>
      </w:r>
    </w:p>
    <w:p w14:paraId="7A2F0F93">
      <w:pPr>
        <w:spacing w:after="0"/>
        <w:rPr>
          <w:rFonts w:ascii="Times New Roman" w:hAnsi="Times New Roman" w:cs="Times New Roman"/>
          <w:sz w:val="28"/>
          <w:szCs w:val="28"/>
          <w:lang w:val="kk-KZ"/>
        </w:rPr>
      </w:pPr>
    </w:p>
    <w:p w14:paraId="13FB64EA">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«Нұрәлем» бөбекжай-бақшасы</w:t>
      </w:r>
    </w:p>
    <w:p w14:paraId="73238C82">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Топ  : «Балапан»</w:t>
      </w:r>
    </w:p>
    <w:p w14:paraId="1727B058">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Балалардың жасы:   3 жас</w:t>
      </w:r>
    </w:p>
    <w:p w14:paraId="7E0B59A8">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Жоспардың құрылу кезеңі  22. 04- 26.04.  2024. Сәуір  4 -  апта     </w:t>
      </w:r>
    </w:p>
    <w:p w14:paraId="70EF17D2">
      <w:pPr>
        <w:spacing w:after="0" w:line="240" w:lineRule="auto"/>
        <w:jc w:val="center"/>
        <w:rPr>
          <w:rFonts w:ascii="Times New Roman" w:hAnsi="Times New Roman" w:eastAsia="Times New Roman" w:cs="Times New Roman"/>
          <w:color w:val="000000"/>
          <w:sz w:val="28"/>
          <w:szCs w:val="28"/>
          <w:lang w:val="kk-KZ" w:eastAsia="ru-RU"/>
        </w:rPr>
      </w:pPr>
    </w:p>
    <w:tbl>
      <w:tblPr>
        <w:tblStyle w:val="18"/>
        <w:tblW w:w="15330" w:type="dxa"/>
        <w:tblInd w:w="-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36"/>
        <w:gridCol w:w="2268"/>
        <w:gridCol w:w="2269"/>
        <w:gridCol w:w="2269"/>
        <w:gridCol w:w="2694"/>
        <w:gridCol w:w="2994"/>
      </w:tblGrid>
      <w:tr w14:paraId="0D5D8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36" w:type="dxa"/>
            <w:tcBorders>
              <w:top w:val="single" w:color="000000" w:sz="4" w:space="0"/>
              <w:left w:val="single" w:color="000000" w:sz="4" w:space="0"/>
              <w:bottom w:val="single" w:color="000000" w:sz="4" w:space="0"/>
              <w:right w:val="single" w:color="000000" w:sz="4" w:space="0"/>
            </w:tcBorders>
          </w:tcPr>
          <w:p w14:paraId="6DA00B5D">
            <w:pPr>
              <w:pStyle w:val="16"/>
              <w:spacing w:line="268" w:lineRule="exact"/>
              <w:rPr>
                <w:b/>
                <w:sz w:val="28"/>
                <w:szCs w:val="28"/>
                <w:lang w:val="ru-RU"/>
              </w:rPr>
            </w:pPr>
            <w:r>
              <w:rPr>
                <w:b/>
                <w:sz w:val="28"/>
                <w:szCs w:val="28"/>
              </w:rPr>
              <w:t>Күн</w:t>
            </w:r>
            <w:r>
              <w:rPr>
                <w:b/>
                <w:spacing w:val="-2"/>
                <w:sz w:val="28"/>
                <w:szCs w:val="28"/>
              </w:rPr>
              <w:t xml:space="preserve"> </w:t>
            </w:r>
            <w:r>
              <w:rPr>
                <w:b/>
                <w:sz w:val="28"/>
                <w:szCs w:val="28"/>
              </w:rPr>
              <w:t>тәртібі</w:t>
            </w:r>
          </w:p>
        </w:tc>
        <w:tc>
          <w:tcPr>
            <w:tcW w:w="2268" w:type="dxa"/>
            <w:tcBorders>
              <w:top w:val="single" w:color="000000" w:sz="4" w:space="0"/>
              <w:left w:val="single" w:color="000000" w:sz="4" w:space="0"/>
              <w:bottom w:val="single" w:color="000000" w:sz="4" w:space="0"/>
              <w:right w:val="single" w:color="000000" w:sz="4" w:space="0"/>
            </w:tcBorders>
          </w:tcPr>
          <w:p w14:paraId="3281B14B">
            <w:pPr>
              <w:widowControl w:val="0"/>
              <w:autoSpaceDE w:val="0"/>
              <w:autoSpaceDN w:val="0"/>
              <w:spacing w:after="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Дүйсенбі </w:t>
            </w:r>
          </w:p>
          <w:p w14:paraId="43E66563">
            <w:pPr>
              <w:widowControl w:val="0"/>
              <w:autoSpaceDE w:val="0"/>
              <w:autoSpaceDN w:val="0"/>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22.04.2024</w:t>
            </w:r>
          </w:p>
        </w:tc>
        <w:tc>
          <w:tcPr>
            <w:tcW w:w="2268" w:type="dxa"/>
            <w:tcBorders>
              <w:top w:val="single" w:color="auto" w:sz="4" w:space="0"/>
              <w:left w:val="single" w:color="000000" w:sz="4" w:space="0"/>
              <w:bottom w:val="single" w:color="000000" w:sz="4" w:space="0"/>
              <w:right w:val="single" w:color="000000" w:sz="4" w:space="0"/>
            </w:tcBorders>
          </w:tcPr>
          <w:p w14:paraId="688CC875">
            <w:pPr>
              <w:widowControl w:val="0"/>
              <w:autoSpaceDE w:val="0"/>
              <w:autoSpaceDN w:val="0"/>
              <w:spacing w:after="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Сейсенбі </w:t>
            </w:r>
          </w:p>
          <w:p w14:paraId="7DA33182">
            <w:pPr>
              <w:widowControl w:val="0"/>
              <w:autoSpaceDE w:val="0"/>
              <w:autoSpaceDN w:val="0"/>
              <w:spacing w:after="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kk-KZ" w:eastAsia="ru-RU"/>
              </w:rPr>
              <w:t>23.04.2024</w:t>
            </w:r>
          </w:p>
        </w:tc>
        <w:tc>
          <w:tcPr>
            <w:tcW w:w="2268" w:type="dxa"/>
            <w:tcBorders>
              <w:top w:val="single" w:color="000000" w:sz="4" w:space="0"/>
              <w:left w:val="single" w:color="000000" w:sz="4" w:space="0"/>
              <w:bottom w:val="single" w:color="000000" w:sz="4" w:space="0"/>
              <w:right w:val="single" w:color="000000" w:sz="4" w:space="0"/>
            </w:tcBorders>
          </w:tcPr>
          <w:p w14:paraId="5DA521DA">
            <w:pPr>
              <w:widowControl w:val="0"/>
              <w:autoSpaceDE w:val="0"/>
              <w:autoSpaceDN w:val="0"/>
              <w:spacing w:after="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Сәрсенбі</w:t>
            </w:r>
          </w:p>
          <w:p w14:paraId="76605234">
            <w:pPr>
              <w:widowControl w:val="0"/>
              <w:autoSpaceDE w:val="0"/>
              <w:autoSpaceDN w:val="0"/>
              <w:spacing w:after="0"/>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    24.04.2024 </w:t>
            </w:r>
          </w:p>
        </w:tc>
        <w:tc>
          <w:tcPr>
            <w:tcW w:w="2693" w:type="dxa"/>
            <w:tcBorders>
              <w:top w:val="single" w:color="000000" w:sz="4" w:space="0"/>
              <w:left w:val="single" w:color="000000" w:sz="4" w:space="0"/>
              <w:bottom w:val="single" w:color="000000" w:sz="4" w:space="0"/>
              <w:right w:val="single" w:color="000000" w:sz="4" w:space="0"/>
            </w:tcBorders>
          </w:tcPr>
          <w:p w14:paraId="6B993ADD">
            <w:pPr>
              <w:widowControl w:val="0"/>
              <w:autoSpaceDE w:val="0"/>
              <w:autoSpaceDN w:val="0"/>
              <w:spacing w:after="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Бейсенбі </w:t>
            </w:r>
          </w:p>
          <w:p w14:paraId="41451C9B">
            <w:pPr>
              <w:widowControl w:val="0"/>
              <w:autoSpaceDE w:val="0"/>
              <w:autoSpaceDN w:val="0"/>
              <w:spacing w:after="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25.04.2024</w:t>
            </w:r>
          </w:p>
        </w:tc>
        <w:tc>
          <w:tcPr>
            <w:tcW w:w="2993" w:type="dxa"/>
            <w:tcBorders>
              <w:top w:val="single" w:color="000000" w:sz="4" w:space="0"/>
              <w:left w:val="single" w:color="000000" w:sz="4" w:space="0"/>
              <w:bottom w:val="single" w:color="000000" w:sz="4" w:space="0"/>
              <w:right w:val="single" w:color="000000" w:sz="4" w:space="0"/>
            </w:tcBorders>
          </w:tcPr>
          <w:p w14:paraId="3D52B739">
            <w:pPr>
              <w:widowControl w:val="0"/>
              <w:autoSpaceDE w:val="0"/>
              <w:autoSpaceDN w:val="0"/>
              <w:spacing w:after="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Жұма </w:t>
            </w:r>
          </w:p>
          <w:p w14:paraId="62A7C03D">
            <w:pPr>
              <w:widowControl w:val="0"/>
              <w:autoSpaceDE w:val="0"/>
              <w:autoSpaceDN w:val="0"/>
              <w:spacing w:after="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26.04.2024</w:t>
            </w:r>
          </w:p>
        </w:tc>
      </w:tr>
      <w:tr w14:paraId="62F2A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836" w:type="dxa"/>
            <w:tcBorders>
              <w:top w:val="single" w:color="000000" w:sz="4" w:space="0"/>
              <w:left w:val="single" w:color="000000" w:sz="4" w:space="0"/>
              <w:bottom w:val="single" w:color="000000" w:sz="4" w:space="0"/>
              <w:right w:val="single" w:color="000000" w:sz="4" w:space="0"/>
            </w:tcBorders>
          </w:tcPr>
          <w:p w14:paraId="41BBD41D">
            <w:pPr>
              <w:pStyle w:val="16"/>
              <w:spacing w:line="258" w:lineRule="exact"/>
              <w:rPr>
                <w:b/>
                <w:sz w:val="24"/>
                <w:szCs w:val="24"/>
              </w:rPr>
            </w:pPr>
            <w:r>
              <w:rPr>
                <w:b/>
                <w:sz w:val="24"/>
                <w:szCs w:val="24"/>
              </w:rPr>
              <w:t>Балаларды</w:t>
            </w:r>
            <w:r>
              <w:rPr>
                <w:b/>
                <w:spacing w:val="-1"/>
                <w:sz w:val="24"/>
                <w:szCs w:val="24"/>
              </w:rPr>
              <w:t xml:space="preserve"> </w:t>
            </w:r>
            <w:r>
              <w:rPr>
                <w:b/>
                <w:sz w:val="24"/>
                <w:szCs w:val="24"/>
              </w:rPr>
              <w:t>қабылдау</w:t>
            </w:r>
          </w:p>
        </w:tc>
        <w:tc>
          <w:tcPr>
            <w:tcW w:w="12490" w:type="dxa"/>
            <w:gridSpan w:val="5"/>
            <w:tcBorders>
              <w:top w:val="single" w:color="000000" w:sz="4" w:space="0"/>
              <w:left w:val="single" w:color="000000" w:sz="4" w:space="0"/>
              <w:bottom w:val="single" w:color="000000" w:sz="4" w:space="0"/>
              <w:right w:val="single" w:color="000000" w:sz="4" w:space="0"/>
            </w:tcBorders>
          </w:tcPr>
          <w:p w14:paraId="072B3A5C">
            <w:pPr>
              <w:widowControl w:val="0"/>
              <w:autoSpaceDE w:val="0"/>
              <w:autoSpaceDN w:val="0"/>
              <w:spacing w:after="0"/>
              <w:rPr>
                <w:rFonts w:ascii="Times New Roman" w:hAnsi="Times New Roman" w:eastAsia="Times New Roman" w:cs="Times New Roman"/>
                <w:color w:val="000000"/>
                <w:sz w:val="24"/>
                <w:szCs w:val="24"/>
                <w:lang w:val="kk-KZ" w:eastAsia="ru-RU"/>
              </w:rPr>
            </w:pPr>
            <w:r>
              <w:rPr>
                <w:rFonts w:ascii="Times New Roman" w:hAnsi="Times New Roman" w:cs="Times New Roman"/>
                <w:sz w:val="24"/>
                <w:szCs w:val="24"/>
                <w:lang w:val="kk-KZ"/>
              </w:rPr>
              <w:t>Саусақ театрының кейіпкерлері арқылы қарсы алу</w:t>
            </w:r>
          </w:p>
        </w:tc>
      </w:tr>
      <w:tr w14:paraId="73BDA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836" w:type="dxa"/>
            <w:tcBorders>
              <w:top w:val="single" w:color="000000" w:sz="4" w:space="0"/>
              <w:left w:val="single" w:color="000000" w:sz="4" w:space="0"/>
              <w:bottom w:val="single" w:color="000000" w:sz="4" w:space="0"/>
              <w:right w:val="single" w:color="000000" w:sz="4" w:space="0"/>
            </w:tcBorders>
          </w:tcPr>
          <w:p w14:paraId="3DCC97EE">
            <w:pPr>
              <w:pStyle w:val="16"/>
              <w:spacing w:line="268" w:lineRule="exact"/>
              <w:rPr>
                <w:b/>
                <w:sz w:val="24"/>
                <w:szCs w:val="24"/>
              </w:rPr>
            </w:pPr>
            <w:r>
              <w:rPr>
                <w:b/>
                <w:sz w:val="24"/>
                <w:szCs w:val="24"/>
              </w:rPr>
              <w:t>Ата-аналармен</w:t>
            </w:r>
            <w:r>
              <w:rPr>
                <w:b/>
                <w:spacing w:val="-6"/>
                <w:sz w:val="24"/>
                <w:szCs w:val="24"/>
              </w:rPr>
              <w:t xml:space="preserve"> </w:t>
            </w:r>
            <w:r>
              <w:rPr>
                <w:b/>
                <w:sz w:val="24"/>
                <w:szCs w:val="24"/>
              </w:rPr>
              <w:t>әңгімелесу,</w:t>
            </w:r>
          </w:p>
          <w:p w14:paraId="703E34C3">
            <w:pPr>
              <w:pStyle w:val="16"/>
              <w:spacing w:line="264" w:lineRule="exact"/>
              <w:rPr>
                <w:b/>
                <w:sz w:val="24"/>
                <w:szCs w:val="24"/>
              </w:rPr>
            </w:pPr>
            <w:r>
              <w:rPr>
                <w:b/>
                <w:sz w:val="24"/>
                <w:szCs w:val="24"/>
              </w:rPr>
              <w:t>кеңес</w:t>
            </w:r>
            <w:r>
              <w:rPr>
                <w:b/>
                <w:spacing w:val="-1"/>
                <w:sz w:val="24"/>
                <w:szCs w:val="24"/>
              </w:rPr>
              <w:t xml:space="preserve"> </w:t>
            </w:r>
            <w:r>
              <w:rPr>
                <w:b/>
                <w:sz w:val="24"/>
                <w:szCs w:val="24"/>
              </w:rPr>
              <w:t>беру</w:t>
            </w:r>
          </w:p>
        </w:tc>
        <w:tc>
          <w:tcPr>
            <w:tcW w:w="12490" w:type="dxa"/>
            <w:gridSpan w:val="5"/>
            <w:tcBorders>
              <w:top w:val="single" w:color="000000" w:sz="4" w:space="0"/>
              <w:left w:val="single" w:color="000000" w:sz="4" w:space="0"/>
              <w:bottom w:val="single" w:color="000000" w:sz="4" w:space="0"/>
              <w:right w:val="single" w:color="000000" w:sz="4" w:space="0"/>
            </w:tcBorders>
          </w:tcPr>
          <w:p w14:paraId="78EBB3C3">
            <w:pPr>
              <w:widowControl w:val="0"/>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sz w:val="24"/>
                <w:szCs w:val="24"/>
                <w:lang w:val="kk-KZ"/>
              </w:rPr>
              <w:t>Баланың бойындағы өзерістер мен ерекшеліктер жайлы әңгіме</w:t>
            </w:r>
          </w:p>
        </w:tc>
      </w:tr>
      <w:tr w14:paraId="56C02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836" w:type="dxa"/>
            <w:tcBorders>
              <w:top w:val="single" w:color="000000" w:sz="4" w:space="0"/>
              <w:left w:val="single" w:color="000000" w:sz="4" w:space="0"/>
              <w:bottom w:val="single" w:color="000000" w:sz="4" w:space="0"/>
              <w:right w:val="single" w:color="000000" w:sz="4" w:space="0"/>
            </w:tcBorders>
          </w:tcPr>
          <w:p w14:paraId="618E9859">
            <w:pPr>
              <w:pStyle w:val="16"/>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6470D10D">
            <w:pPr>
              <w:pStyle w:val="16"/>
              <w:spacing w:line="270" w:lineRule="atLeast"/>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268" w:type="dxa"/>
            <w:tcBorders>
              <w:top w:val="single" w:color="000000" w:sz="4" w:space="0"/>
              <w:left w:val="single" w:color="000000" w:sz="4" w:space="0"/>
              <w:bottom w:val="single" w:color="000000" w:sz="4" w:space="0"/>
              <w:right w:val="single" w:color="000000" w:sz="4" w:space="0"/>
            </w:tcBorders>
          </w:tcPr>
          <w:p w14:paraId="43E7A748">
            <w:pPr>
              <w:widowControl w:val="0"/>
              <w:autoSpaceDE w:val="0"/>
              <w:autoSpaceDN w:val="0"/>
              <w:spacing w:after="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«Әдемі кілемшелер бөліктерден кілемше жасауға үйрету; қабылдау, ес, зейін процесстерін дамыту; ұйымшылдыққа тәрбиелеу. </w:t>
            </w:r>
          </w:p>
          <w:p w14:paraId="091D93BC">
            <w:pPr>
              <w:widowControl w:val="0"/>
              <w:autoSpaceDE w:val="0"/>
              <w:autoSpaceDN w:val="0"/>
              <w:spacing w:after="0"/>
              <w:rPr>
                <w:rFonts w:ascii="Times New Roman" w:hAnsi="Times New Roman" w:eastAsia="Times New Roman" w:cs="Times New Roman"/>
                <w:sz w:val="24"/>
                <w:szCs w:val="24"/>
                <w:lang w:val="kk-KZ" w:eastAsia="ru-RU"/>
              </w:rPr>
            </w:pPr>
            <w:r>
              <w:rPr>
                <w:rFonts w:ascii="Times New Roman" w:hAnsi="Times New Roman" w:eastAsia="Times New Roman" w:cs="Times New Roman"/>
                <w:b/>
                <w:color w:val="FF0000"/>
                <w:sz w:val="24"/>
                <w:szCs w:val="24"/>
                <w:lang w:val="kk-KZ" w:eastAsia="ru-RU"/>
              </w:rPr>
              <w:t>Танымдық дағдылар</w:t>
            </w:r>
          </w:p>
        </w:tc>
        <w:tc>
          <w:tcPr>
            <w:tcW w:w="2268" w:type="dxa"/>
            <w:tcBorders>
              <w:top w:val="single" w:color="000000" w:sz="4" w:space="0"/>
              <w:left w:val="single" w:color="000000" w:sz="4" w:space="0"/>
              <w:bottom w:val="single" w:color="000000" w:sz="4" w:space="0"/>
              <w:right w:val="single" w:color="000000" w:sz="4" w:space="0"/>
            </w:tcBorders>
          </w:tcPr>
          <w:p w14:paraId="264A9691">
            <w:pPr>
              <w:widowControl w:val="0"/>
              <w:autoSpaceDE w:val="0"/>
              <w:autoSpaceDN w:val="0"/>
              <w:spacing w:after="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«Таныс пішіндер доминосы»  геометриялық пішіндер жайлы білімдерін бекіту; көп заттың ішінен біреуін таңдауға жаттықтыру. </w:t>
            </w:r>
          </w:p>
          <w:p w14:paraId="29E2DB36">
            <w:pPr>
              <w:widowControl w:val="0"/>
              <w:autoSpaceDE w:val="0"/>
              <w:autoSpaceDN w:val="0"/>
              <w:spacing w:after="0"/>
              <w:rPr>
                <w:rFonts w:ascii="Times New Roman" w:hAnsi="Times New Roman" w:eastAsia="Times New Roman" w:cs="Times New Roman"/>
                <w:b/>
                <w:i/>
                <w:sz w:val="24"/>
                <w:szCs w:val="24"/>
                <w:lang w:val="kk-KZ" w:eastAsia="ru-RU"/>
              </w:rPr>
            </w:pPr>
            <w:r>
              <w:rPr>
                <w:rFonts w:ascii="Times New Roman" w:hAnsi="Times New Roman" w:eastAsia="Times New Roman" w:cs="Times New Roman"/>
                <w:b/>
                <w:color w:val="FF0000"/>
                <w:sz w:val="24"/>
                <w:szCs w:val="24"/>
                <w:lang w:val="kk-KZ" w:eastAsia="ru-RU"/>
              </w:rPr>
              <w:t>Танымдық дағдылар</w:t>
            </w:r>
          </w:p>
        </w:tc>
        <w:tc>
          <w:tcPr>
            <w:tcW w:w="2268" w:type="dxa"/>
            <w:tcBorders>
              <w:top w:val="single" w:color="000000" w:sz="4" w:space="0"/>
              <w:left w:val="single" w:color="000000" w:sz="4" w:space="0"/>
              <w:bottom w:val="single" w:color="000000" w:sz="4" w:space="0"/>
              <w:right w:val="single" w:color="000000" w:sz="4" w:space="0"/>
            </w:tcBorders>
          </w:tcPr>
          <w:p w14:paraId="77E29F2F">
            <w:pPr>
              <w:widowControl w:val="0"/>
              <w:autoSpaceDE w:val="0"/>
              <w:autoSpaceDN w:val="0"/>
              <w:spacing w:after="0"/>
              <w:rPr>
                <w:rFonts w:ascii="Times New Roman" w:hAnsi="Times New Roman" w:eastAsia="Times New Roman" w:cs="Times New Roman"/>
                <w:i/>
                <w:sz w:val="24"/>
                <w:szCs w:val="24"/>
                <w:lang w:val="kk-KZ" w:eastAsia="ru-RU"/>
              </w:rPr>
            </w:pPr>
            <w:r>
              <w:rPr>
                <w:rFonts w:ascii="Times New Roman" w:hAnsi="Times New Roman" w:eastAsia="Times New Roman" w:cs="Times New Roman"/>
                <w:color w:val="000000"/>
                <w:sz w:val="24"/>
                <w:szCs w:val="24"/>
                <w:lang w:val="kk-KZ" w:eastAsia="ru-RU"/>
              </w:rPr>
              <w:t>«Өз үйіңді тап» </w:t>
            </w:r>
            <w:r>
              <w:rPr>
                <w:rFonts w:ascii="Times New Roman" w:hAnsi="Times New Roman" w:eastAsia="Times New Roman" w:cs="Times New Roman"/>
                <w:color w:val="000000"/>
                <w:sz w:val="24"/>
                <w:szCs w:val="24"/>
                <w:lang w:val="kk-KZ" w:eastAsia="ru-RU"/>
              </w:rPr>
              <w:br w:type="textWrapping"/>
            </w:r>
            <w:r>
              <w:rPr>
                <w:rFonts w:ascii="Times New Roman" w:hAnsi="Times New Roman" w:eastAsia="Times New Roman" w:cs="Times New Roman"/>
                <w:color w:val="000000"/>
                <w:sz w:val="24"/>
                <w:szCs w:val="24"/>
                <w:lang w:val="kk-KZ" w:eastAsia="ru-RU"/>
              </w:rPr>
              <w:t>түстерді ажыратуға жаттықтыру; қабылдауын дамыту; ойынның ережесін сақтауға үйрету</w:t>
            </w:r>
            <w:r>
              <w:rPr>
                <w:rFonts w:ascii="Times New Roman" w:hAnsi="Times New Roman" w:eastAsia="Times New Roman" w:cs="Times New Roman"/>
                <w:b/>
                <w:color w:val="FF0000"/>
                <w:sz w:val="24"/>
                <w:szCs w:val="24"/>
                <w:lang w:val="kk-KZ" w:eastAsia="ru-RU"/>
              </w:rPr>
              <w:t xml:space="preserve"> Танымдық дағдылар</w:t>
            </w:r>
          </w:p>
        </w:tc>
        <w:tc>
          <w:tcPr>
            <w:tcW w:w="2693" w:type="dxa"/>
            <w:tcBorders>
              <w:top w:val="single" w:color="000000" w:sz="4" w:space="0"/>
              <w:left w:val="single" w:color="000000" w:sz="4" w:space="0"/>
              <w:bottom w:val="single" w:color="000000" w:sz="4" w:space="0"/>
              <w:right w:val="single" w:color="000000" w:sz="4" w:space="0"/>
            </w:tcBorders>
          </w:tcPr>
          <w:p w14:paraId="212F5A08">
            <w:pPr>
              <w:widowControl w:val="0"/>
              <w:autoSpaceDE w:val="0"/>
              <w:autoSpaceDN w:val="0"/>
              <w:spacing w:after="0"/>
              <w:rPr>
                <w:rFonts w:ascii="Times New Roman" w:hAnsi="Times New Roman" w:eastAsia="Times New Roman" w:cs="Times New Roman"/>
                <w:sz w:val="24"/>
                <w:szCs w:val="24"/>
                <w:lang w:val="kk-KZ" w:eastAsia="ru-RU"/>
              </w:rPr>
            </w:pPr>
            <w:r>
              <w:rPr>
                <w:rFonts w:ascii="Times New Roman" w:hAnsi="Times New Roman" w:eastAsia="Times New Roman" w:cs="Times New Roman"/>
                <w:color w:val="000000"/>
                <w:sz w:val="24"/>
                <w:szCs w:val="24"/>
                <w:lang w:val="kk-KZ" w:eastAsia="ru-RU"/>
              </w:rPr>
              <w:t>«Зейінді бол» </w:t>
            </w:r>
            <w:r>
              <w:rPr>
                <w:rFonts w:ascii="Times New Roman" w:hAnsi="Times New Roman" w:eastAsia="Times New Roman" w:cs="Times New Roman"/>
                <w:color w:val="000000"/>
                <w:sz w:val="24"/>
                <w:szCs w:val="24"/>
                <w:lang w:val="kk-KZ" w:eastAsia="ru-RU"/>
              </w:rPr>
              <w:br w:type="textWrapping"/>
            </w:r>
            <w:r>
              <w:rPr>
                <w:rFonts w:ascii="Times New Roman" w:hAnsi="Times New Roman" w:eastAsia="Times New Roman" w:cs="Times New Roman"/>
                <w:color w:val="000000"/>
                <w:sz w:val="24"/>
                <w:szCs w:val="24"/>
                <w:lang w:val="kk-KZ" w:eastAsia="ru-RU"/>
              </w:rPr>
              <w:t>Күрделі геометриялық суреттен үшбұрышты, төртбұрышты, шеңберді көрсете білу. </w:t>
            </w:r>
            <w:r>
              <w:rPr>
                <w:rFonts w:ascii="Times New Roman" w:hAnsi="Times New Roman" w:eastAsia="Times New Roman" w:cs="Times New Roman"/>
                <w:color w:val="000000"/>
                <w:sz w:val="24"/>
                <w:szCs w:val="24"/>
                <w:lang w:val="kk-KZ" w:eastAsia="ru-RU"/>
              </w:rPr>
              <w:br w:type="textWrapping"/>
            </w:r>
            <w:r>
              <w:rPr>
                <w:rFonts w:ascii="Times New Roman" w:hAnsi="Times New Roman" w:eastAsia="Times New Roman" w:cs="Times New Roman"/>
                <w:b/>
                <w:color w:val="FF0000"/>
                <w:sz w:val="24"/>
                <w:szCs w:val="24"/>
                <w:lang w:val="kk-KZ" w:eastAsia="ru-RU"/>
              </w:rPr>
              <w:t>Танымдық дағдылар</w:t>
            </w:r>
          </w:p>
        </w:tc>
        <w:tc>
          <w:tcPr>
            <w:tcW w:w="2993" w:type="dxa"/>
            <w:tcBorders>
              <w:top w:val="single" w:color="000000" w:sz="4" w:space="0"/>
              <w:left w:val="single" w:color="000000" w:sz="4" w:space="0"/>
              <w:bottom w:val="single" w:color="000000" w:sz="4" w:space="0"/>
              <w:right w:val="single" w:color="000000" w:sz="4" w:space="0"/>
            </w:tcBorders>
          </w:tcPr>
          <w:p w14:paraId="622CA85C">
            <w:pPr>
              <w:widowControl w:val="0"/>
              <w:autoSpaceDE w:val="0"/>
              <w:autoSpaceDN w:val="0"/>
              <w:spacing w:after="0"/>
              <w:rPr>
                <w:rFonts w:ascii="Times New Roman" w:hAnsi="Times New Roman" w:eastAsia="Times New Roman" w:cs="Times New Roman"/>
                <w:b/>
                <w:sz w:val="24"/>
                <w:szCs w:val="24"/>
                <w:lang w:val="kk-KZ" w:eastAsia="ru-RU"/>
              </w:rPr>
            </w:pPr>
            <w:r>
              <w:rPr>
                <w:rFonts w:ascii="Times New Roman" w:hAnsi="Times New Roman" w:eastAsia="Times New Roman" w:cs="Times New Roman"/>
                <w:color w:val="000000"/>
                <w:sz w:val="24"/>
                <w:szCs w:val="24"/>
                <w:lang w:val="kk-KZ" w:eastAsia="ru-RU"/>
              </w:rPr>
              <w:t>«Мынау қай пішін?» </w:t>
            </w:r>
            <w:r>
              <w:rPr>
                <w:rFonts w:ascii="Times New Roman" w:hAnsi="Times New Roman" w:eastAsia="Times New Roman" w:cs="Times New Roman"/>
                <w:color w:val="000000"/>
                <w:sz w:val="24"/>
                <w:szCs w:val="24"/>
                <w:lang w:val="kk-KZ" w:eastAsia="ru-RU"/>
              </w:rPr>
              <w:br w:type="textWrapping"/>
            </w:r>
            <w:r>
              <w:rPr>
                <w:rFonts w:ascii="Times New Roman" w:hAnsi="Times New Roman" w:eastAsia="Times New Roman" w:cs="Times New Roman"/>
                <w:color w:val="000000"/>
                <w:sz w:val="24"/>
                <w:szCs w:val="24"/>
                <w:lang w:val="kk-KZ" w:eastAsia="ru-RU"/>
              </w:rPr>
              <w:t>Геометриялық пішінді сипалап анықтау арқылы айта білу. </w:t>
            </w:r>
            <w:r>
              <w:rPr>
                <w:rFonts w:ascii="Times New Roman" w:hAnsi="Times New Roman" w:eastAsia="Times New Roman" w:cs="Times New Roman"/>
                <w:color w:val="000000"/>
                <w:sz w:val="24"/>
                <w:szCs w:val="24"/>
                <w:lang w:val="kk-KZ" w:eastAsia="ru-RU"/>
              </w:rPr>
              <w:br w:type="textWrapping"/>
            </w:r>
            <w:r>
              <w:rPr>
                <w:rFonts w:ascii="Times New Roman" w:hAnsi="Times New Roman" w:eastAsia="Times New Roman" w:cs="Times New Roman"/>
                <w:b/>
                <w:color w:val="FF0000"/>
                <w:sz w:val="24"/>
                <w:szCs w:val="24"/>
                <w:lang w:val="kk-KZ" w:eastAsia="ru-RU"/>
              </w:rPr>
              <w:t>Танымдық дағдылар</w:t>
            </w:r>
          </w:p>
        </w:tc>
      </w:tr>
      <w:tr w14:paraId="06DBB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836" w:type="dxa"/>
            <w:tcBorders>
              <w:top w:val="single" w:color="000000" w:sz="4" w:space="0"/>
              <w:left w:val="single" w:color="000000" w:sz="4" w:space="0"/>
              <w:bottom w:val="single" w:color="000000" w:sz="4" w:space="0"/>
              <w:right w:val="single" w:color="000000" w:sz="4" w:space="0"/>
            </w:tcBorders>
          </w:tcPr>
          <w:p w14:paraId="67A78153">
            <w:pPr>
              <w:pStyle w:val="16"/>
              <w:spacing w:line="267" w:lineRule="exact"/>
              <w:rPr>
                <w:b/>
                <w:sz w:val="24"/>
                <w:szCs w:val="24"/>
              </w:rPr>
            </w:pPr>
            <w:r>
              <w:rPr>
                <w:b/>
                <w:sz w:val="24"/>
                <w:szCs w:val="24"/>
              </w:rPr>
              <w:t>Таңертенгі</w:t>
            </w:r>
            <w:r>
              <w:rPr>
                <w:b/>
                <w:spacing w:val="-3"/>
                <w:sz w:val="24"/>
                <w:szCs w:val="24"/>
              </w:rPr>
              <w:t xml:space="preserve"> </w:t>
            </w:r>
            <w:r>
              <w:rPr>
                <w:b/>
                <w:sz w:val="24"/>
                <w:szCs w:val="24"/>
              </w:rPr>
              <w:t>жаттығу</w:t>
            </w:r>
          </w:p>
        </w:tc>
        <w:tc>
          <w:tcPr>
            <w:tcW w:w="12490" w:type="dxa"/>
            <w:gridSpan w:val="5"/>
            <w:tcBorders>
              <w:top w:val="single" w:color="000000" w:sz="4" w:space="0"/>
              <w:left w:val="single" w:color="000000" w:sz="4" w:space="0"/>
              <w:bottom w:val="single" w:color="000000" w:sz="4" w:space="0"/>
              <w:right w:val="single" w:color="000000" w:sz="4" w:space="0"/>
            </w:tcBorders>
          </w:tcPr>
          <w:p w14:paraId="398EE3C1">
            <w:pPr>
              <w:pStyle w:val="16"/>
              <w:rPr>
                <w:sz w:val="24"/>
                <w:szCs w:val="24"/>
              </w:rPr>
            </w:pPr>
            <w:r>
              <w:rPr>
                <w:sz w:val="24"/>
                <w:szCs w:val="24"/>
              </w:rPr>
              <w:t>Сәуір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14:paraId="7DAD8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836" w:type="dxa"/>
            <w:tcBorders>
              <w:top w:val="single" w:color="000000" w:sz="4" w:space="0"/>
              <w:left w:val="single" w:color="000000" w:sz="4" w:space="0"/>
              <w:bottom w:val="single" w:color="000000" w:sz="4" w:space="0"/>
              <w:right w:val="single" w:color="000000" w:sz="4" w:space="0"/>
            </w:tcBorders>
          </w:tcPr>
          <w:p w14:paraId="2ECA5FB7">
            <w:pPr>
              <w:pStyle w:val="16"/>
              <w:spacing w:line="268" w:lineRule="exact"/>
              <w:rPr>
                <w:b/>
                <w:sz w:val="24"/>
                <w:szCs w:val="24"/>
              </w:rPr>
            </w:pPr>
            <w:r>
              <w:rPr>
                <w:b/>
                <w:sz w:val="24"/>
                <w:szCs w:val="24"/>
              </w:rPr>
              <w:t>Таңғы</w:t>
            </w:r>
            <w:r>
              <w:rPr>
                <w:b/>
                <w:spacing w:val="-4"/>
                <w:sz w:val="24"/>
                <w:szCs w:val="24"/>
              </w:rPr>
              <w:t xml:space="preserve"> </w:t>
            </w:r>
            <w:r>
              <w:rPr>
                <w:b/>
                <w:sz w:val="24"/>
                <w:szCs w:val="24"/>
              </w:rPr>
              <w:t>ас</w:t>
            </w:r>
          </w:p>
        </w:tc>
        <w:tc>
          <w:tcPr>
            <w:tcW w:w="12490" w:type="dxa"/>
            <w:gridSpan w:val="5"/>
            <w:tcBorders>
              <w:top w:val="single" w:color="000000" w:sz="4" w:space="0"/>
              <w:left w:val="single" w:color="000000" w:sz="4" w:space="0"/>
              <w:bottom w:val="single" w:color="000000" w:sz="4" w:space="0"/>
              <w:right w:val="single" w:color="000000" w:sz="4" w:space="0"/>
            </w:tcBorders>
          </w:tcPr>
          <w:p w14:paraId="618E53BE">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456BC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836" w:type="dxa"/>
            <w:tcBorders>
              <w:top w:val="single" w:color="auto" w:sz="4" w:space="0"/>
              <w:left w:val="single" w:color="000000" w:sz="4" w:space="0"/>
              <w:bottom w:val="single" w:color="000000" w:sz="4" w:space="0"/>
              <w:right w:val="single" w:color="000000" w:sz="4" w:space="0"/>
            </w:tcBorders>
          </w:tcPr>
          <w:p w14:paraId="19DE946D">
            <w:pPr>
              <w:pStyle w:val="16"/>
              <w:spacing w:line="268" w:lineRule="exact"/>
              <w:rPr>
                <w:b/>
                <w:sz w:val="24"/>
                <w:szCs w:val="24"/>
              </w:rPr>
            </w:pPr>
            <w:r>
              <w:rPr>
                <w:b/>
                <w:sz w:val="24"/>
                <w:szCs w:val="24"/>
              </w:rPr>
              <w:t>Ұйымдастырылған</w:t>
            </w:r>
            <w:r>
              <w:rPr>
                <w:b/>
                <w:spacing w:val="-2"/>
                <w:sz w:val="24"/>
                <w:szCs w:val="24"/>
              </w:rPr>
              <w:t xml:space="preserve"> </w:t>
            </w:r>
            <w:r>
              <w:rPr>
                <w:b/>
                <w:sz w:val="24"/>
                <w:szCs w:val="24"/>
              </w:rPr>
              <w:t>іс-әрекетке</w:t>
            </w:r>
          </w:p>
          <w:p w14:paraId="262FF317">
            <w:pPr>
              <w:pStyle w:val="16"/>
              <w:spacing w:line="264" w:lineRule="exact"/>
              <w:rPr>
                <w:b/>
                <w:sz w:val="24"/>
                <w:szCs w:val="24"/>
              </w:rPr>
            </w:pPr>
            <w:r>
              <w:rPr>
                <w:b/>
                <w:sz w:val="24"/>
                <w:szCs w:val="24"/>
              </w:rPr>
              <w:t>Дайындық</w:t>
            </w:r>
          </w:p>
        </w:tc>
        <w:tc>
          <w:tcPr>
            <w:tcW w:w="2268" w:type="dxa"/>
            <w:tcBorders>
              <w:top w:val="single" w:color="000000" w:sz="4" w:space="0"/>
              <w:left w:val="single" w:color="000000" w:sz="4" w:space="0"/>
              <w:bottom w:val="single" w:color="000000" w:sz="4" w:space="0"/>
              <w:right w:val="single" w:color="auto" w:sz="4" w:space="0"/>
            </w:tcBorders>
          </w:tcPr>
          <w:p w14:paraId="14405209">
            <w:pPr>
              <w:pStyle w:val="9"/>
              <w:ind w:left="0"/>
              <w:rPr>
                <w:sz w:val="24"/>
                <w:szCs w:val="24"/>
              </w:rPr>
            </w:pPr>
            <w:r>
              <w:rPr>
                <w:sz w:val="24"/>
                <w:szCs w:val="24"/>
              </w:rPr>
              <w:t>Үй</w:t>
            </w:r>
            <w:r>
              <w:rPr>
                <w:spacing w:val="1"/>
                <w:sz w:val="24"/>
                <w:szCs w:val="24"/>
              </w:rPr>
              <w:t xml:space="preserve"> </w:t>
            </w:r>
            <w:r>
              <w:rPr>
                <w:sz w:val="24"/>
                <w:szCs w:val="24"/>
              </w:rPr>
              <w:t>жануарлары</w:t>
            </w:r>
            <w:r>
              <w:rPr>
                <w:spacing w:val="1"/>
                <w:sz w:val="24"/>
                <w:szCs w:val="24"/>
              </w:rPr>
              <w:t xml:space="preserve"> </w:t>
            </w:r>
            <w:r>
              <w:rPr>
                <w:sz w:val="24"/>
                <w:szCs w:val="24"/>
              </w:rPr>
              <w:t>мен</w:t>
            </w:r>
            <w:r>
              <w:rPr>
                <w:spacing w:val="1"/>
                <w:sz w:val="24"/>
                <w:szCs w:val="24"/>
              </w:rPr>
              <w:t xml:space="preserve"> </w:t>
            </w:r>
            <w:r>
              <w:rPr>
                <w:sz w:val="24"/>
                <w:szCs w:val="24"/>
              </w:rPr>
              <w:t>олардың</w:t>
            </w:r>
            <w:r>
              <w:rPr>
                <w:spacing w:val="1"/>
                <w:sz w:val="24"/>
                <w:szCs w:val="24"/>
              </w:rPr>
              <w:t xml:space="preserve"> </w:t>
            </w:r>
            <w:r>
              <w:rPr>
                <w:sz w:val="24"/>
                <w:szCs w:val="24"/>
              </w:rPr>
              <w:t>төлдері</w:t>
            </w:r>
            <w:r>
              <w:rPr>
                <w:spacing w:val="1"/>
                <w:sz w:val="24"/>
                <w:szCs w:val="24"/>
              </w:rPr>
              <w:t xml:space="preserve"> </w:t>
            </w:r>
            <w:r>
              <w:rPr>
                <w:sz w:val="24"/>
                <w:szCs w:val="24"/>
              </w:rPr>
              <w:t>туралы</w:t>
            </w:r>
            <w:r>
              <w:rPr>
                <w:spacing w:val="1"/>
                <w:sz w:val="24"/>
                <w:szCs w:val="24"/>
              </w:rPr>
              <w:t xml:space="preserve"> </w:t>
            </w:r>
            <w:r>
              <w:rPr>
                <w:sz w:val="24"/>
                <w:szCs w:val="24"/>
              </w:rPr>
              <w:t>білімдерін</w:t>
            </w:r>
            <w:r>
              <w:rPr>
                <w:spacing w:val="1"/>
                <w:sz w:val="24"/>
                <w:szCs w:val="24"/>
              </w:rPr>
              <w:t xml:space="preserve"> </w:t>
            </w:r>
            <w:r>
              <w:rPr>
                <w:sz w:val="24"/>
                <w:szCs w:val="24"/>
              </w:rPr>
              <w:t>бекіту.</w:t>
            </w:r>
            <w:r>
              <w:rPr>
                <w:spacing w:val="1"/>
                <w:sz w:val="24"/>
                <w:szCs w:val="24"/>
              </w:rPr>
              <w:t xml:space="preserve"> </w:t>
            </w:r>
          </w:p>
          <w:p w14:paraId="6CC72AD2">
            <w:pPr>
              <w:widowControl w:val="0"/>
              <w:autoSpaceDE w:val="0"/>
              <w:autoSpaceDN w:val="0"/>
              <w:spacing w:after="0"/>
              <w:rPr>
                <w:rFonts w:ascii="Times New Roman" w:hAnsi="Times New Roman" w:cs="Times New Roman"/>
                <w:bCs/>
                <w:sz w:val="24"/>
                <w:szCs w:val="24"/>
                <w:lang w:val="kk-KZ"/>
              </w:rPr>
            </w:pPr>
          </w:p>
        </w:tc>
        <w:tc>
          <w:tcPr>
            <w:tcW w:w="2268" w:type="dxa"/>
            <w:tcBorders>
              <w:top w:val="single" w:color="000000" w:sz="4" w:space="0"/>
              <w:left w:val="single" w:color="auto" w:sz="4" w:space="0"/>
              <w:bottom w:val="single" w:color="000000" w:sz="4" w:space="0"/>
              <w:right w:val="single" w:color="auto" w:sz="4" w:space="0"/>
            </w:tcBorders>
          </w:tcPr>
          <w:p w14:paraId="0FEEC9A1">
            <w:pPr>
              <w:pStyle w:val="9"/>
              <w:ind w:left="0"/>
              <w:rPr>
                <w:sz w:val="24"/>
                <w:szCs w:val="24"/>
              </w:rPr>
            </w:pPr>
            <w:r>
              <w:rPr>
                <w:sz w:val="24"/>
                <w:szCs w:val="24"/>
              </w:rPr>
              <w:t>Ауа-райының</w:t>
            </w:r>
            <w:r>
              <w:rPr>
                <w:spacing w:val="1"/>
                <w:sz w:val="24"/>
                <w:szCs w:val="24"/>
              </w:rPr>
              <w:t xml:space="preserve"> </w:t>
            </w:r>
            <w:r>
              <w:rPr>
                <w:sz w:val="24"/>
                <w:szCs w:val="24"/>
              </w:rPr>
              <w:t>жағдайын</w:t>
            </w:r>
            <w:r>
              <w:rPr>
                <w:spacing w:val="1"/>
                <w:sz w:val="24"/>
                <w:szCs w:val="24"/>
              </w:rPr>
              <w:t xml:space="preserve"> </w:t>
            </w:r>
            <w:r>
              <w:rPr>
                <w:sz w:val="24"/>
                <w:szCs w:val="24"/>
              </w:rPr>
              <w:t>анықтау</w:t>
            </w:r>
            <w:r>
              <w:rPr>
                <w:spacing w:val="1"/>
                <w:sz w:val="24"/>
                <w:szCs w:val="24"/>
              </w:rPr>
              <w:t xml:space="preserve"> </w:t>
            </w:r>
            <w:r>
              <w:rPr>
                <w:sz w:val="24"/>
                <w:szCs w:val="24"/>
              </w:rPr>
              <w:t>(суық,</w:t>
            </w:r>
            <w:r>
              <w:rPr>
                <w:spacing w:val="1"/>
                <w:sz w:val="24"/>
                <w:szCs w:val="24"/>
              </w:rPr>
              <w:t xml:space="preserve"> </w:t>
            </w:r>
            <w:r>
              <w:rPr>
                <w:sz w:val="24"/>
                <w:szCs w:val="24"/>
              </w:rPr>
              <w:t>жылы,</w:t>
            </w:r>
            <w:r>
              <w:rPr>
                <w:spacing w:val="1"/>
                <w:sz w:val="24"/>
                <w:szCs w:val="24"/>
              </w:rPr>
              <w:t xml:space="preserve"> </w:t>
            </w:r>
            <w:r>
              <w:rPr>
                <w:sz w:val="24"/>
                <w:szCs w:val="24"/>
              </w:rPr>
              <w:t>ыстық),</w:t>
            </w:r>
            <w:r>
              <w:rPr>
                <w:spacing w:val="1"/>
                <w:sz w:val="24"/>
                <w:szCs w:val="24"/>
              </w:rPr>
              <w:t xml:space="preserve"> </w:t>
            </w:r>
            <w:r>
              <w:rPr>
                <w:sz w:val="24"/>
                <w:szCs w:val="24"/>
              </w:rPr>
              <w:t>табиғат</w:t>
            </w:r>
            <w:r>
              <w:rPr>
                <w:spacing w:val="1"/>
                <w:sz w:val="24"/>
                <w:szCs w:val="24"/>
              </w:rPr>
              <w:t xml:space="preserve"> </w:t>
            </w:r>
            <w:r>
              <w:rPr>
                <w:sz w:val="24"/>
                <w:szCs w:val="24"/>
              </w:rPr>
              <w:t>құбылыстарын бақылау (маусымдық), бақылау күнтізбесінде жылдың көктемгі мезгілдеріндегі ауа-райының</w:t>
            </w:r>
            <w:r>
              <w:rPr>
                <w:spacing w:val="-2"/>
                <w:sz w:val="24"/>
                <w:szCs w:val="24"/>
              </w:rPr>
              <w:t xml:space="preserve"> </w:t>
            </w:r>
            <w:r>
              <w:rPr>
                <w:sz w:val="24"/>
                <w:szCs w:val="24"/>
              </w:rPr>
              <w:t>жай-күйін</w:t>
            </w:r>
            <w:r>
              <w:rPr>
                <w:spacing w:val="-4"/>
                <w:sz w:val="24"/>
                <w:szCs w:val="24"/>
              </w:rPr>
              <w:t xml:space="preserve"> </w:t>
            </w:r>
            <w:r>
              <w:rPr>
                <w:sz w:val="24"/>
                <w:szCs w:val="24"/>
              </w:rPr>
              <w:t>белгілеу.</w:t>
            </w:r>
          </w:p>
        </w:tc>
        <w:tc>
          <w:tcPr>
            <w:tcW w:w="2268" w:type="dxa"/>
            <w:tcBorders>
              <w:top w:val="single" w:color="auto" w:sz="4" w:space="0"/>
              <w:left w:val="single" w:color="auto" w:sz="4" w:space="0"/>
              <w:bottom w:val="single" w:color="auto" w:sz="4" w:space="0"/>
              <w:right w:val="single" w:color="auto" w:sz="4" w:space="0"/>
            </w:tcBorders>
          </w:tcPr>
          <w:p w14:paraId="56330284">
            <w:pPr>
              <w:pStyle w:val="16"/>
              <w:rPr>
                <w:b/>
                <w:sz w:val="24"/>
                <w:szCs w:val="24"/>
              </w:rPr>
            </w:pPr>
            <w:r>
              <w:rPr>
                <w:sz w:val="24"/>
                <w:szCs w:val="24"/>
              </w:rPr>
              <w:t>Табиғатта қауіпсіз мінез-құлық ережелерін сақтауды дамыту (саңырауқұлақтар</w:t>
            </w:r>
            <w:r>
              <w:rPr>
                <w:spacing w:val="1"/>
                <w:sz w:val="24"/>
                <w:szCs w:val="24"/>
              </w:rPr>
              <w:t xml:space="preserve"> </w:t>
            </w:r>
            <w:r>
              <w:rPr>
                <w:sz w:val="24"/>
                <w:szCs w:val="24"/>
              </w:rPr>
              <w:t>мен жидектерді жемеу, жануарларға тиіспеу, қоқыс қалдырмау, қоқысты жинау,</w:t>
            </w:r>
            <w:r>
              <w:rPr>
                <w:spacing w:val="-67"/>
                <w:sz w:val="24"/>
                <w:szCs w:val="24"/>
              </w:rPr>
              <w:t xml:space="preserve"> </w:t>
            </w:r>
            <w:r>
              <w:rPr>
                <w:sz w:val="24"/>
                <w:szCs w:val="24"/>
              </w:rPr>
              <w:t>бұтақтарды</w:t>
            </w:r>
            <w:r>
              <w:rPr>
                <w:spacing w:val="1"/>
                <w:sz w:val="24"/>
                <w:szCs w:val="24"/>
              </w:rPr>
              <w:t xml:space="preserve"> </w:t>
            </w:r>
            <w:r>
              <w:rPr>
                <w:sz w:val="24"/>
                <w:szCs w:val="24"/>
              </w:rPr>
              <w:t>сындырмау)</w:t>
            </w:r>
          </w:p>
        </w:tc>
        <w:tc>
          <w:tcPr>
            <w:tcW w:w="2693" w:type="dxa"/>
            <w:tcBorders>
              <w:top w:val="single" w:color="auto" w:sz="4" w:space="0"/>
              <w:left w:val="single" w:color="auto" w:sz="4" w:space="0"/>
              <w:bottom w:val="single" w:color="auto" w:sz="4" w:space="0"/>
              <w:right w:val="single" w:color="auto" w:sz="4" w:space="0"/>
            </w:tcBorders>
          </w:tcPr>
          <w:p w14:paraId="3931829A">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Кейбір</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көгөністер</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8"/>
                <w:sz w:val="24"/>
                <w:szCs w:val="24"/>
                <w:lang w:val="kk-KZ"/>
              </w:rPr>
              <w:t xml:space="preserve"> </w:t>
            </w:r>
            <w:r>
              <w:rPr>
                <w:rFonts w:ascii="Times New Roman" w:hAnsi="Times New Roman" w:cs="Times New Roman"/>
                <w:sz w:val="24"/>
                <w:szCs w:val="24"/>
                <w:lang w:val="kk-KZ"/>
              </w:rPr>
              <w:t>жемістердің түрін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тану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атау, қарапайым</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түсініктерді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қалыптастыру пысықтау.</w:t>
            </w:r>
          </w:p>
          <w:p w14:paraId="377248D2">
            <w:pPr>
              <w:widowControl w:val="0"/>
              <w:autoSpaceDE w:val="0"/>
              <w:autoSpaceDN w:val="0"/>
              <w:spacing w:after="0" w:line="240" w:lineRule="auto"/>
              <w:rPr>
                <w:rFonts w:ascii="Times New Roman" w:hAnsi="Times New Roman" w:cs="Times New Roman"/>
                <w:b/>
                <w:sz w:val="24"/>
                <w:szCs w:val="24"/>
                <w:lang w:val="kk-KZ"/>
              </w:rPr>
            </w:pPr>
          </w:p>
        </w:tc>
        <w:tc>
          <w:tcPr>
            <w:tcW w:w="2993" w:type="dxa"/>
            <w:tcBorders>
              <w:top w:val="single" w:color="auto" w:sz="4" w:space="0"/>
              <w:left w:val="single" w:color="auto" w:sz="4" w:space="0"/>
              <w:bottom w:val="single" w:color="auto" w:sz="4" w:space="0"/>
              <w:right w:val="single" w:color="auto" w:sz="4" w:space="0"/>
            </w:tcBorders>
          </w:tcPr>
          <w:p w14:paraId="52010848">
            <w:pPr>
              <w:pStyle w:val="16"/>
              <w:rPr>
                <w:b/>
                <w:sz w:val="24"/>
                <w:szCs w:val="24"/>
              </w:rPr>
            </w:pPr>
            <w:r>
              <w:rPr>
                <w:sz w:val="24"/>
                <w:szCs w:val="24"/>
              </w:rPr>
              <w:t>Қазақстанды мекендейтін жабайы жануарлар жайлы түсініктерін қалыптастыру,</w:t>
            </w:r>
            <w:r>
              <w:rPr>
                <w:spacing w:val="-67"/>
                <w:sz w:val="24"/>
                <w:szCs w:val="24"/>
              </w:rPr>
              <w:t xml:space="preserve"> </w:t>
            </w:r>
            <w:r>
              <w:rPr>
                <w:sz w:val="24"/>
                <w:szCs w:val="24"/>
              </w:rPr>
              <w:t>табиғат</w:t>
            </w:r>
            <w:r>
              <w:rPr>
                <w:spacing w:val="-2"/>
                <w:sz w:val="24"/>
                <w:szCs w:val="24"/>
              </w:rPr>
              <w:t xml:space="preserve"> </w:t>
            </w:r>
            <w:r>
              <w:rPr>
                <w:sz w:val="24"/>
                <w:szCs w:val="24"/>
              </w:rPr>
              <w:t>бұрышын</w:t>
            </w:r>
            <w:r>
              <w:rPr>
                <w:spacing w:val="-1"/>
                <w:sz w:val="24"/>
                <w:szCs w:val="24"/>
              </w:rPr>
              <w:t xml:space="preserve"> </w:t>
            </w:r>
            <w:r>
              <w:rPr>
                <w:sz w:val="24"/>
                <w:szCs w:val="24"/>
              </w:rPr>
              <w:t>мекендеушілерді</w:t>
            </w:r>
            <w:r>
              <w:rPr>
                <w:spacing w:val="-3"/>
                <w:sz w:val="24"/>
                <w:szCs w:val="24"/>
              </w:rPr>
              <w:t xml:space="preserve"> </w:t>
            </w:r>
            <w:r>
              <w:rPr>
                <w:sz w:val="24"/>
                <w:szCs w:val="24"/>
              </w:rPr>
              <w:t>бақылау</w:t>
            </w:r>
            <w:r>
              <w:rPr>
                <w:spacing w:val="-6"/>
                <w:sz w:val="24"/>
                <w:szCs w:val="24"/>
              </w:rPr>
              <w:t xml:space="preserve"> </w:t>
            </w:r>
            <w:r>
              <w:rPr>
                <w:sz w:val="24"/>
                <w:szCs w:val="24"/>
              </w:rPr>
              <w:t>дағдыларын</w:t>
            </w:r>
            <w:r>
              <w:rPr>
                <w:spacing w:val="-1"/>
                <w:sz w:val="24"/>
                <w:szCs w:val="24"/>
              </w:rPr>
              <w:t xml:space="preserve"> </w:t>
            </w:r>
            <w:r>
              <w:rPr>
                <w:sz w:val="24"/>
                <w:szCs w:val="24"/>
              </w:rPr>
              <w:t>қалыптастыру.</w:t>
            </w:r>
          </w:p>
        </w:tc>
      </w:tr>
      <w:tr w14:paraId="5DBB5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2836" w:type="dxa"/>
            <w:vMerge w:val="restart"/>
            <w:tcBorders>
              <w:top w:val="single" w:color="000000" w:sz="4" w:space="0"/>
              <w:left w:val="single" w:color="000000" w:sz="4" w:space="0"/>
              <w:bottom w:val="single" w:color="000000" w:sz="4" w:space="0"/>
              <w:right w:val="single" w:color="000000" w:sz="4" w:space="0"/>
            </w:tcBorders>
          </w:tcPr>
          <w:p w14:paraId="375192A4">
            <w:pPr>
              <w:pStyle w:val="16"/>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 xml:space="preserve">кестесі </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14:paraId="7743945A">
            <w:pPr>
              <w:pStyle w:val="16"/>
              <w:spacing w:line="264" w:lineRule="exact"/>
              <w:rPr>
                <w:b/>
                <w:sz w:val="24"/>
                <w:szCs w:val="24"/>
              </w:rPr>
            </w:pPr>
            <w:r>
              <w:rPr>
                <w:b/>
                <w:sz w:val="24"/>
                <w:szCs w:val="24"/>
              </w:rPr>
              <w:t>іс-әрекет</w:t>
            </w:r>
          </w:p>
        </w:tc>
        <w:tc>
          <w:tcPr>
            <w:tcW w:w="2268" w:type="dxa"/>
            <w:tcBorders>
              <w:top w:val="single" w:color="000000" w:sz="4" w:space="0"/>
              <w:left w:val="single" w:color="000000" w:sz="4" w:space="0"/>
              <w:bottom w:val="single" w:color="auto" w:sz="4" w:space="0"/>
              <w:right w:val="single" w:color="auto" w:sz="4" w:space="0"/>
            </w:tcBorders>
          </w:tcPr>
          <w:p w14:paraId="6A701ABA">
            <w:pPr>
              <w:pStyle w:val="15"/>
              <w:widowControl w:val="0"/>
              <w:autoSpaceDE w:val="0"/>
              <w:autoSpaceDN w:val="0"/>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14:paraId="00FD58F0">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Педагог жоспары  бойынша</w:t>
            </w:r>
          </w:p>
          <w:p w14:paraId="3C4E7494">
            <w:pPr>
              <w:pStyle w:val="9"/>
              <w:ind w:left="0"/>
              <w:rPr>
                <w:b/>
                <w:sz w:val="24"/>
                <w:szCs w:val="24"/>
                <w:lang w:eastAsia="ru-RU"/>
              </w:rPr>
            </w:pPr>
            <w:r>
              <w:rPr>
                <w:b/>
                <w:sz w:val="24"/>
                <w:szCs w:val="24"/>
                <w:lang w:eastAsia="ru-RU"/>
              </w:rPr>
              <w:t>Қазақ тілі</w:t>
            </w:r>
          </w:p>
          <w:p w14:paraId="6512B63A">
            <w:pPr>
              <w:pStyle w:val="9"/>
              <w:ind w:left="0"/>
              <w:rPr>
                <w:sz w:val="24"/>
                <w:szCs w:val="24"/>
                <w:lang w:val="ru-RU" w:eastAsia="ru-RU"/>
              </w:rPr>
            </w:pPr>
            <w:r>
              <w:rPr>
                <w:sz w:val="24"/>
                <w:szCs w:val="24"/>
                <w:lang w:val="ru-RU" w:eastAsia="ru-RU"/>
              </w:rPr>
              <w:t>Педагог жоспары бойынша</w:t>
            </w:r>
          </w:p>
          <w:p w14:paraId="716D490F">
            <w:pPr>
              <w:pStyle w:val="9"/>
              <w:ind w:left="0"/>
              <w:rPr>
                <w:sz w:val="24"/>
                <w:szCs w:val="24"/>
                <w:lang w:val="ru-RU" w:eastAsia="ru-RU"/>
              </w:rPr>
            </w:pPr>
            <w:r>
              <w:rPr>
                <w:sz w:val="24"/>
                <w:szCs w:val="24"/>
                <w:lang w:val="ru-RU" w:eastAsia="ru-RU"/>
              </w:rPr>
              <w:t>Ара туралы видео көрсету,таныстыру</w:t>
            </w:r>
          </w:p>
          <w:p w14:paraId="4C2CDEE0">
            <w:pPr>
              <w:widowControl w:val="0"/>
              <w:tabs>
                <w:tab w:val="left" w:pos="1388"/>
              </w:tabs>
              <w:autoSpaceDE w:val="0"/>
              <w:autoSpaceDN w:val="0"/>
              <w:spacing w:after="0" w:line="318" w:lineRule="exact"/>
              <w:rPr>
                <w:rFonts w:ascii="Times New Roman" w:hAnsi="Times New Roman"/>
                <w:b/>
                <w:bCs/>
                <w:sz w:val="24"/>
                <w:szCs w:val="24"/>
                <w:lang w:val="ru-RU"/>
              </w:rPr>
            </w:pPr>
          </w:p>
        </w:tc>
        <w:tc>
          <w:tcPr>
            <w:tcW w:w="2268" w:type="dxa"/>
            <w:tcBorders>
              <w:top w:val="single" w:color="000000" w:sz="4" w:space="0"/>
              <w:left w:val="single" w:color="auto" w:sz="4" w:space="0"/>
              <w:bottom w:val="single" w:color="auto" w:sz="4" w:space="0"/>
              <w:right w:val="single" w:color="000000" w:sz="4" w:space="0"/>
            </w:tcBorders>
          </w:tcPr>
          <w:p w14:paraId="37391B05">
            <w:pPr>
              <w:pStyle w:val="15"/>
              <w:widowControl w:val="0"/>
              <w:autoSpaceDE w:val="0"/>
              <w:autoSpaceDN w:val="0"/>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14:paraId="02C25F9E">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Педагог жоспары  бойынша</w:t>
            </w:r>
          </w:p>
          <w:p w14:paraId="2E70A372">
            <w:pPr>
              <w:pStyle w:val="9"/>
              <w:ind w:left="0"/>
              <w:rPr>
                <w:b/>
                <w:sz w:val="24"/>
                <w:szCs w:val="24"/>
                <w:lang w:val="ru-RU" w:eastAsia="ru-RU"/>
              </w:rPr>
            </w:pPr>
          </w:p>
          <w:p w14:paraId="79C4B0A5">
            <w:pPr>
              <w:widowControl w:val="0"/>
              <w:tabs>
                <w:tab w:val="left" w:pos="1388"/>
              </w:tabs>
              <w:autoSpaceDE w:val="0"/>
              <w:autoSpaceDN w:val="0"/>
              <w:spacing w:after="0" w:line="318" w:lineRule="exact"/>
              <w:rPr>
                <w:rFonts w:ascii="Times New Roman" w:hAnsi="Times New Roman"/>
                <w:b/>
                <w:bCs/>
                <w:sz w:val="24"/>
                <w:szCs w:val="24"/>
                <w:lang w:val="kk-KZ"/>
              </w:rPr>
            </w:pPr>
            <w:r>
              <w:rPr>
                <w:rFonts w:ascii="Times New Roman" w:hAnsi="Times New Roman"/>
                <w:b/>
                <w:bCs/>
                <w:sz w:val="24"/>
                <w:szCs w:val="24"/>
                <w:lang w:val="kk-KZ"/>
              </w:rPr>
              <w:t>Музыка</w:t>
            </w:r>
          </w:p>
          <w:p w14:paraId="2FC8CEF3">
            <w:pPr>
              <w:widowControl w:val="0"/>
              <w:tabs>
                <w:tab w:val="left" w:pos="1388"/>
              </w:tabs>
              <w:autoSpaceDE w:val="0"/>
              <w:autoSpaceDN w:val="0"/>
              <w:spacing w:after="0" w:line="318" w:lineRule="exact"/>
              <w:rPr>
                <w:rFonts w:ascii="Times New Roman" w:hAnsi="Times New Roman"/>
                <w:b/>
                <w:bCs/>
                <w:sz w:val="24"/>
                <w:szCs w:val="24"/>
                <w:lang w:val="kk-KZ"/>
              </w:rPr>
            </w:pPr>
            <w:r>
              <w:rPr>
                <w:rFonts w:ascii="Times New Roman" w:hAnsi="Times New Roman"/>
                <w:b/>
                <w:bCs/>
                <w:sz w:val="24"/>
                <w:szCs w:val="24"/>
                <w:lang w:val="kk-KZ"/>
              </w:rPr>
              <w:t>«Көңілді би»</w:t>
            </w:r>
          </w:p>
          <w:p w14:paraId="2B62871A">
            <w:pPr>
              <w:widowControl w:val="0"/>
              <w:tabs>
                <w:tab w:val="left" w:pos="1388"/>
              </w:tabs>
              <w:autoSpaceDE w:val="0"/>
              <w:autoSpaceDN w:val="0"/>
              <w:spacing w:after="0" w:line="318" w:lineRule="exact"/>
              <w:rPr>
                <w:rFonts w:ascii="Times New Roman" w:hAnsi="Times New Roman"/>
                <w:b/>
                <w:bCs/>
                <w:sz w:val="24"/>
                <w:szCs w:val="24"/>
                <w:lang w:val="kk-KZ"/>
              </w:rPr>
            </w:pPr>
            <w:r>
              <w:rPr>
                <w:rFonts w:ascii="Times New Roman" w:hAnsi="Times New Roman"/>
                <w:bCs/>
                <w:sz w:val="24"/>
                <w:szCs w:val="24"/>
                <w:lang w:val="kk-KZ"/>
              </w:rPr>
              <w:t>Мақсаты: би қимылдарын еркін орындауға, түрлі сипаттағы әуенді қабылдауға баулу, дыбыс ұзақтығы, тембірі туралы ұғымды қалыптастыру</w:t>
            </w:r>
            <w:r>
              <w:rPr>
                <w:rFonts w:ascii="Times New Roman" w:hAnsi="Times New Roman"/>
                <w:b/>
                <w:bCs/>
                <w:sz w:val="24"/>
                <w:szCs w:val="24"/>
                <w:lang w:val="kk-KZ"/>
              </w:rPr>
              <w:t>.</w:t>
            </w:r>
          </w:p>
          <w:p w14:paraId="07A994C8">
            <w:pPr>
              <w:pStyle w:val="9"/>
              <w:ind w:left="0"/>
              <w:rPr>
                <w:sz w:val="24"/>
                <w:szCs w:val="24"/>
                <w:lang w:eastAsia="ru-RU"/>
              </w:rPr>
            </w:pPr>
          </w:p>
        </w:tc>
        <w:tc>
          <w:tcPr>
            <w:tcW w:w="2268" w:type="dxa"/>
            <w:tcBorders>
              <w:top w:val="single" w:color="000000" w:sz="4" w:space="0"/>
              <w:left w:val="single" w:color="000000" w:sz="4" w:space="0"/>
              <w:bottom w:val="single" w:color="auto" w:sz="4" w:space="0"/>
              <w:right w:val="single" w:color="000000" w:sz="4" w:space="0"/>
            </w:tcBorders>
          </w:tcPr>
          <w:p w14:paraId="7519898C">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 бүгін біз құмырсқа туралы әңгімелесеміз. Құмырсқаның суретін «сиқырлы экранның» ортаңғы әйнегіне қойып, сұрақтар қою:- Құмырсқа тірі табиғаттың қай жүйесіне жатады-</w:t>
            </w:r>
          </w:p>
        </w:tc>
        <w:tc>
          <w:tcPr>
            <w:tcW w:w="2693" w:type="dxa"/>
            <w:tcBorders>
              <w:top w:val="single" w:color="000000" w:sz="4" w:space="0"/>
              <w:left w:val="single" w:color="000000" w:sz="4" w:space="0"/>
              <w:bottom w:val="single" w:color="auto" w:sz="4" w:space="0"/>
              <w:right w:val="single" w:color="000000" w:sz="4" w:space="0"/>
            </w:tcBorders>
          </w:tcPr>
          <w:p w14:paraId="41A2FBE7">
            <w:pPr>
              <w:pStyle w:val="15"/>
              <w:widowControl w:val="0"/>
              <w:autoSpaceDE w:val="0"/>
              <w:autoSpaceDN w:val="0"/>
              <w:rPr>
                <w:rFonts w:ascii="Times New Roman" w:hAnsi="Times New Roman"/>
                <w:bCs/>
                <w:sz w:val="24"/>
                <w:szCs w:val="24"/>
                <w:lang w:val="kk-KZ"/>
              </w:rPr>
            </w:pPr>
          </w:p>
          <w:p w14:paraId="5E9211B0">
            <w:pPr>
              <w:pStyle w:val="15"/>
              <w:widowControl w:val="0"/>
              <w:tabs>
                <w:tab w:val="center" w:pos="1625"/>
              </w:tabs>
              <w:autoSpaceDE w:val="0"/>
              <w:autoSpaceDN w:val="0"/>
              <w:rPr>
                <w:rFonts w:ascii="Times New Roman" w:hAnsi="Times New Roman"/>
                <w:b/>
                <w:bCs/>
                <w:sz w:val="24"/>
                <w:szCs w:val="24"/>
                <w:lang w:val="kk-KZ"/>
              </w:rPr>
            </w:pPr>
            <w:r>
              <w:rPr>
                <w:rFonts w:ascii="Times New Roman" w:hAnsi="Times New Roman"/>
                <w:b/>
                <w:bCs/>
                <w:sz w:val="24"/>
                <w:szCs w:val="24"/>
                <w:lang w:val="kk-KZ"/>
              </w:rPr>
              <w:t>Дене шынықтыру</w:t>
            </w:r>
          </w:p>
          <w:p w14:paraId="37AFB534">
            <w:pPr>
              <w:pStyle w:val="15"/>
              <w:widowControl w:val="0"/>
              <w:autoSpaceDE w:val="0"/>
              <w:autoSpaceDN w:val="0"/>
              <w:rPr>
                <w:rFonts w:ascii="Times New Roman" w:hAnsi="Times New Roman"/>
                <w:bCs/>
                <w:sz w:val="24"/>
                <w:szCs w:val="24"/>
                <w:lang w:val="kk-KZ"/>
              </w:rPr>
            </w:pPr>
            <w:r>
              <w:rPr>
                <w:rFonts w:ascii="Times New Roman" w:hAnsi="Times New Roman"/>
                <w:bCs/>
                <w:sz w:val="24"/>
                <w:szCs w:val="24"/>
                <w:lang w:val="kk-KZ"/>
              </w:rPr>
              <w:t>Педагог жоспары  бойынша</w:t>
            </w:r>
          </w:p>
          <w:p w14:paraId="3722B2E7">
            <w:pPr>
              <w:pStyle w:val="15"/>
              <w:widowControl w:val="0"/>
              <w:autoSpaceDE w:val="0"/>
              <w:autoSpaceDN w:val="0"/>
              <w:rPr>
                <w:rFonts w:ascii="Times New Roman" w:hAnsi="Times New Roman"/>
                <w:bCs/>
                <w:sz w:val="24"/>
                <w:szCs w:val="24"/>
                <w:lang w:val="kk-KZ"/>
              </w:rPr>
            </w:pPr>
          </w:p>
          <w:p w14:paraId="67318C95">
            <w:pPr>
              <w:pStyle w:val="15"/>
              <w:widowControl w:val="0"/>
              <w:autoSpaceDE w:val="0"/>
              <w:autoSpaceDN w:val="0"/>
              <w:rPr>
                <w:rFonts w:ascii="Times New Roman" w:hAnsi="Times New Roman"/>
                <w:bCs/>
                <w:sz w:val="24"/>
                <w:szCs w:val="24"/>
                <w:lang w:val="kk-KZ"/>
              </w:rPr>
            </w:pPr>
            <w:r>
              <w:rPr>
                <w:rFonts w:ascii="Times New Roman" w:hAnsi="Times New Roman"/>
                <w:bCs/>
                <w:sz w:val="24"/>
                <w:szCs w:val="24"/>
                <w:lang w:val="kk-KZ"/>
              </w:rPr>
              <w:t>Көбелек-ау, көбелек,</w:t>
            </w:r>
          </w:p>
          <w:p w14:paraId="5BCA1703">
            <w:pPr>
              <w:pStyle w:val="15"/>
              <w:widowControl w:val="0"/>
              <w:autoSpaceDE w:val="0"/>
              <w:autoSpaceDN w:val="0"/>
              <w:rPr>
                <w:rFonts w:ascii="Times New Roman" w:hAnsi="Times New Roman"/>
                <w:bCs/>
                <w:sz w:val="24"/>
                <w:szCs w:val="24"/>
                <w:lang w:val="kk-KZ"/>
              </w:rPr>
            </w:pPr>
            <w:r>
              <w:rPr>
                <w:rFonts w:ascii="Times New Roman" w:hAnsi="Times New Roman"/>
                <w:bCs/>
                <w:sz w:val="24"/>
                <w:szCs w:val="24"/>
                <w:lang w:val="kk-KZ"/>
              </w:rPr>
              <w:t>Әдемісін керемет!</w:t>
            </w:r>
          </w:p>
          <w:p w14:paraId="45F31294">
            <w:pPr>
              <w:pStyle w:val="15"/>
              <w:widowControl w:val="0"/>
              <w:autoSpaceDE w:val="0"/>
              <w:autoSpaceDN w:val="0"/>
              <w:rPr>
                <w:rFonts w:ascii="Times New Roman" w:hAnsi="Times New Roman"/>
                <w:bCs/>
                <w:sz w:val="24"/>
                <w:szCs w:val="24"/>
                <w:lang w:val="kk-KZ"/>
              </w:rPr>
            </w:pPr>
            <w:r>
              <w:rPr>
                <w:rFonts w:ascii="Times New Roman" w:hAnsi="Times New Roman"/>
                <w:bCs/>
                <w:sz w:val="24"/>
                <w:szCs w:val="24"/>
                <w:lang w:val="kk-KZ"/>
              </w:rPr>
              <w:t>Гүлге келіп қона ғой,</w:t>
            </w:r>
          </w:p>
          <w:p w14:paraId="596A0786">
            <w:pPr>
              <w:pStyle w:val="15"/>
              <w:widowControl w:val="0"/>
              <w:autoSpaceDE w:val="0"/>
              <w:autoSpaceDN w:val="0"/>
              <w:rPr>
                <w:rFonts w:ascii="Times New Roman" w:hAnsi="Times New Roman"/>
                <w:bCs/>
                <w:sz w:val="24"/>
                <w:szCs w:val="24"/>
                <w:lang w:val="kk-KZ"/>
              </w:rPr>
            </w:pPr>
            <w:r>
              <w:rPr>
                <w:rFonts w:ascii="Times New Roman" w:hAnsi="Times New Roman"/>
                <w:bCs/>
                <w:sz w:val="24"/>
                <w:szCs w:val="24"/>
                <w:lang w:val="kk-KZ"/>
              </w:rPr>
              <w:t>Өзің де гүл бола ғой.</w:t>
            </w:r>
            <w:r>
              <w:rPr>
                <w:rFonts w:ascii="Times New Roman" w:hAnsi="Times New Roman"/>
                <w:b/>
                <w:bCs/>
                <w:sz w:val="24"/>
                <w:szCs w:val="24"/>
                <w:lang w:val="kk-KZ"/>
              </w:rPr>
              <w:t>Көркем әдебиет</w:t>
            </w:r>
          </w:p>
          <w:p w14:paraId="4796300D">
            <w:pPr>
              <w:pStyle w:val="15"/>
              <w:widowControl w:val="0"/>
              <w:autoSpaceDE w:val="0"/>
              <w:autoSpaceDN w:val="0"/>
              <w:rPr>
                <w:rFonts w:ascii="Times New Roman" w:hAnsi="Times New Roman"/>
                <w:bCs/>
                <w:sz w:val="24"/>
                <w:szCs w:val="24"/>
                <w:lang w:val="kk-KZ"/>
              </w:rPr>
            </w:pPr>
            <w:r>
              <w:rPr>
                <w:rFonts w:ascii="Times New Roman" w:hAnsi="Times New Roman"/>
                <w:bCs/>
                <w:sz w:val="24"/>
                <w:szCs w:val="24"/>
                <w:lang w:val="kk-KZ"/>
              </w:rPr>
              <w:t>Көбелектің түсіп қалған қанатын тауып, құрастыру.</w:t>
            </w:r>
          </w:p>
          <w:p w14:paraId="19CCEF08">
            <w:pPr>
              <w:pStyle w:val="15"/>
              <w:widowControl w:val="0"/>
              <w:autoSpaceDE w:val="0"/>
              <w:autoSpaceDN w:val="0"/>
              <w:rPr>
                <w:rFonts w:ascii="Times New Roman" w:hAnsi="Times New Roman"/>
                <w:bCs/>
                <w:sz w:val="24"/>
                <w:szCs w:val="24"/>
                <w:lang w:val="kk-KZ"/>
              </w:rPr>
            </w:pPr>
            <w:r>
              <w:rPr>
                <w:rFonts w:ascii="Times New Roman" w:hAnsi="Times New Roman"/>
                <w:bCs/>
                <w:sz w:val="24"/>
                <w:szCs w:val="24"/>
                <w:lang w:val="kk-KZ"/>
              </w:rPr>
              <w:t>Бүгін осы көбелектер туралы көп нәрсе үйренеміз.</w:t>
            </w:r>
          </w:p>
          <w:p w14:paraId="58B81619">
            <w:pPr>
              <w:pStyle w:val="15"/>
              <w:widowControl w:val="0"/>
              <w:autoSpaceDE w:val="0"/>
              <w:autoSpaceDN w:val="0"/>
              <w:rPr>
                <w:rFonts w:ascii="Times New Roman" w:hAnsi="Times New Roman"/>
                <w:bCs/>
                <w:sz w:val="24"/>
                <w:szCs w:val="24"/>
                <w:lang w:val="kk-KZ"/>
              </w:rPr>
            </w:pPr>
            <w:r>
              <w:rPr>
                <w:rFonts w:ascii="Times New Roman" w:hAnsi="Times New Roman"/>
                <w:b/>
                <w:bCs/>
                <w:sz w:val="24"/>
                <w:szCs w:val="24"/>
                <w:lang w:val="kk-KZ"/>
              </w:rPr>
              <w:t>1.</w:t>
            </w:r>
            <w:r>
              <w:rPr>
                <w:rFonts w:ascii="Times New Roman" w:hAnsi="Times New Roman"/>
                <w:bCs/>
                <w:sz w:val="24"/>
                <w:szCs w:val="24"/>
                <w:lang w:val="kk-KZ"/>
              </w:rPr>
              <w:t>Олар көрмейді және естімейді</w:t>
            </w:r>
          </w:p>
          <w:p w14:paraId="3BF52E6D">
            <w:pPr>
              <w:pStyle w:val="15"/>
              <w:widowControl w:val="0"/>
              <w:autoSpaceDE w:val="0"/>
              <w:autoSpaceDN w:val="0"/>
              <w:rPr>
                <w:rFonts w:ascii="Times New Roman" w:hAnsi="Times New Roman"/>
                <w:b/>
                <w:bCs/>
                <w:sz w:val="24"/>
                <w:szCs w:val="24"/>
                <w:lang w:val="kk-KZ"/>
              </w:rPr>
            </w:pPr>
            <w:r>
              <w:rPr>
                <w:rFonts w:ascii="Times New Roman" w:hAnsi="Times New Roman"/>
                <w:bCs/>
                <w:sz w:val="24"/>
                <w:szCs w:val="24"/>
                <w:lang w:val="kk-KZ"/>
              </w:rPr>
              <w:t>2. Тек жылы мезгілде ғана тіршілік етеді.</w:t>
            </w:r>
          </w:p>
        </w:tc>
        <w:tc>
          <w:tcPr>
            <w:tcW w:w="2993" w:type="dxa"/>
            <w:tcBorders>
              <w:top w:val="single" w:color="000000" w:sz="4" w:space="0"/>
              <w:left w:val="single" w:color="000000" w:sz="4" w:space="0"/>
              <w:bottom w:val="single" w:color="auto" w:sz="4" w:space="0"/>
              <w:right w:val="single" w:color="000000" w:sz="4" w:space="0"/>
            </w:tcBorders>
          </w:tcPr>
          <w:p w14:paraId="1754A07B">
            <w:pPr>
              <w:pStyle w:val="15"/>
              <w:widowControl w:val="0"/>
              <w:tabs>
                <w:tab w:val="center" w:pos="1625"/>
              </w:tabs>
              <w:autoSpaceDE w:val="0"/>
              <w:autoSpaceDN w:val="0"/>
              <w:rPr>
                <w:rFonts w:ascii="Times New Roman" w:hAnsi="Times New Roman"/>
                <w:bCs/>
                <w:sz w:val="24"/>
                <w:szCs w:val="24"/>
                <w:lang w:val="kk-KZ"/>
              </w:rPr>
            </w:pPr>
            <w:r>
              <w:rPr>
                <w:rFonts w:ascii="Times New Roman" w:hAnsi="Times New Roman"/>
                <w:b/>
                <w:bCs/>
                <w:sz w:val="24"/>
                <w:szCs w:val="24"/>
                <w:lang w:val="kk-KZ"/>
              </w:rPr>
              <w:tab/>
            </w:r>
          </w:p>
          <w:p w14:paraId="4C189E0E">
            <w:pPr>
              <w:pStyle w:val="15"/>
              <w:widowControl w:val="0"/>
              <w:autoSpaceDE w:val="0"/>
              <w:autoSpaceDN w:val="0"/>
              <w:rPr>
                <w:rFonts w:ascii="Times New Roman" w:hAnsi="Times New Roman"/>
                <w:bCs/>
                <w:sz w:val="24"/>
                <w:szCs w:val="24"/>
                <w:lang w:val="kk-KZ"/>
              </w:rPr>
            </w:pPr>
            <w:r>
              <w:rPr>
                <w:rFonts w:ascii="Times New Roman" w:hAnsi="Times New Roman"/>
                <w:bCs/>
                <w:sz w:val="24"/>
                <w:szCs w:val="24"/>
                <w:lang w:val="kk-KZ"/>
              </w:rPr>
              <w:t>Ұзын құйрық инелік</w:t>
            </w:r>
          </w:p>
          <w:p w14:paraId="72984A92">
            <w:pPr>
              <w:pStyle w:val="15"/>
              <w:widowControl w:val="0"/>
              <w:autoSpaceDE w:val="0"/>
              <w:autoSpaceDN w:val="0"/>
              <w:rPr>
                <w:rFonts w:ascii="Times New Roman" w:hAnsi="Times New Roman"/>
                <w:bCs/>
                <w:sz w:val="24"/>
                <w:szCs w:val="24"/>
                <w:lang w:val="kk-KZ"/>
              </w:rPr>
            </w:pPr>
            <w:r>
              <w:rPr>
                <w:rFonts w:ascii="Times New Roman" w:hAnsi="Times New Roman"/>
                <w:bCs/>
                <w:sz w:val="24"/>
                <w:szCs w:val="24"/>
                <w:lang w:val="kk-KZ"/>
              </w:rPr>
              <w:t>Инелікке тимелік</w:t>
            </w:r>
          </w:p>
          <w:p w14:paraId="686FEBA0">
            <w:pPr>
              <w:pStyle w:val="15"/>
              <w:widowControl w:val="0"/>
              <w:autoSpaceDE w:val="0"/>
              <w:autoSpaceDN w:val="0"/>
              <w:rPr>
                <w:rFonts w:ascii="Times New Roman" w:hAnsi="Times New Roman"/>
                <w:bCs/>
                <w:sz w:val="24"/>
                <w:szCs w:val="24"/>
                <w:lang w:val="kk-KZ"/>
              </w:rPr>
            </w:pPr>
            <w:r>
              <w:rPr>
                <w:rFonts w:ascii="Times New Roman" w:hAnsi="Times New Roman"/>
                <w:bCs/>
                <w:sz w:val="24"/>
                <w:szCs w:val="24"/>
                <w:lang w:val="kk-KZ"/>
              </w:rPr>
              <w:t>Верталетты жасады</w:t>
            </w:r>
          </w:p>
          <w:p w14:paraId="5D871152">
            <w:pPr>
              <w:pStyle w:val="15"/>
              <w:widowControl w:val="0"/>
              <w:autoSpaceDE w:val="0"/>
              <w:autoSpaceDN w:val="0"/>
              <w:rPr>
                <w:rFonts w:ascii="Times New Roman" w:hAnsi="Times New Roman"/>
                <w:bCs/>
                <w:sz w:val="24"/>
                <w:szCs w:val="24"/>
                <w:lang w:val="kk-KZ"/>
              </w:rPr>
            </w:pPr>
            <w:r>
              <w:rPr>
                <w:rFonts w:ascii="Times New Roman" w:hAnsi="Times New Roman"/>
                <w:bCs/>
                <w:sz w:val="24"/>
                <w:szCs w:val="24"/>
                <w:lang w:val="kk-KZ"/>
              </w:rPr>
              <w:t>Инеліктен ұйреніп.</w:t>
            </w:r>
          </w:p>
          <w:p w14:paraId="307ACBA4">
            <w:pPr>
              <w:pStyle w:val="15"/>
              <w:widowControl w:val="0"/>
              <w:autoSpaceDE w:val="0"/>
              <w:autoSpaceDN w:val="0"/>
              <w:rPr>
                <w:rFonts w:ascii="Times New Roman" w:hAnsi="Times New Roman"/>
                <w:b/>
                <w:bCs/>
                <w:sz w:val="24"/>
                <w:szCs w:val="24"/>
                <w:lang w:val="kk-KZ"/>
              </w:rPr>
            </w:pPr>
            <w:r>
              <w:rPr>
                <w:rFonts w:ascii="Times New Roman" w:hAnsi="Times New Roman"/>
                <w:b/>
                <w:bCs/>
                <w:sz w:val="24"/>
                <w:szCs w:val="24"/>
                <w:lang w:val="kk-KZ"/>
              </w:rPr>
              <w:t>Көркем әдебиет</w:t>
            </w:r>
          </w:p>
          <w:p w14:paraId="17FEAEDE">
            <w:pPr>
              <w:pStyle w:val="15"/>
              <w:widowControl w:val="0"/>
              <w:autoSpaceDE w:val="0"/>
              <w:autoSpaceDN w:val="0"/>
              <w:rPr>
                <w:rFonts w:ascii="Times New Roman" w:hAnsi="Times New Roman"/>
                <w:b/>
                <w:bCs/>
                <w:sz w:val="24"/>
                <w:szCs w:val="24"/>
                <w:lang w:val="kk-KZ"/>
              </w:rPr>
            </w:pPr>
            <w:r>
              <w:rPr>
                <w:rFonts w:ascii="Times New Roman" w:hAnsi="Times New Roman"/>
                <w:bCs/>
                <w:sz w:val="24"/>
                <w:szCs w:val="24"/>
                <w:lang w:val="kk-KZ"/>
              </w:rPr>
              <w:t>Инеліктің суретін көрсету арқылы дене мүшелерін  және көбейу жолдарын түсіндіру</w:t>
            </w:r>
            <w:r>
              <w:rPr>
                <w:rFonts w:ascii="Times New Roman" w:hAnsi="Times New Roman"/>
                <w:b/>
                <w:bCs/>
                <w:sz w:val="24"/>
                <w:szCs w:val="24"/>
                <w:lang w:val="kk-KZ"/>
              </w:rPr>
              <w:t>.Қоршаған ортамен танысу</w:t>
            </w:r>
          </w:p>
        </w:tc>
      </w:tr>
      <w:tr w14:paraId="463D7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2836" w:type="dxa"/>
            <w:vMerge w:val="continue"/>
            <w:tcBorders>
              <w:top w:val="single" w:color="000000" w:sz="4" w:space="0"/>
              <w:left w:val="single" w:color="000000" w:sz="4" w:space="0"/>
              <w:bottom w:val="single" w:color="000000" w:sz="4" w:space="0"/>
              <w:right w:val="single" w:color="000000" w:sz="4" w:space="0"/>
            </w:tcBorders>
            <w:vAlign w:val="center"/>
          </w:tcPr>
          <w:p w14:paraId="509AA017">
            <w:pPr>
              <w:widowControl w:val="0"/>
              <w:autoSpaceDE w:val="0"/>
              <w:autoSpaceDN w:val="0"/>
              <w:spacing w:after="0" w:line="240" w:lineRule="auto"/>
              <w:rPr>
                <w:rFonts w:ascii="Times New Roman" w:hAnsi="Times New Roman" w:eastAsia="Times New Roman" w:cs="Times New Roman"/>
                <w:b/>
                <w:sz w:val="24"/>
                <w:szCs w:val="24"/>
                <w:lang w:val="kk-KZ"/>
              </w:rPr>
            </w:pPr>
          </w:p>
        </w:tc>
        <w:tc>
          <w:tcPr>
            <w:tcW w:w="2268" w:type="dxa"/>
            <w:tcBorders>
              <w:top w:val="single" w:color="auto" w:sz="4" w:space="0"/>
              <w:left w:val="single" w:color="000000" w:sz="4" w:space="0"/>
              <w:bottom w:val="single" w:color="000000" w:sz="4" w:space="0"/>
              <w:right w:val="single" w:color="000000" w:sz="4" w:space="0"/>
            </w:tcBorders>
          </w:tcPr>
          <w:p w14:paraId="1882C5CF">
            <w:pPr>
              <w:widowControl w:val="0"/>
              <w:autoSpaceDE w:val="0"/>
              <w:autoSpaceDN w:val="0"/>
              <w:spacing w:after="0"/>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Көктемде балалар, айнала құлпыра түседі, құстар ән салады, ағаштар гүлдейді, табиғат оянып, гүлдер өседі. Күн жылынып, адамдар жеңіл киімдер киеді.</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 Ал шөптің арасында нелер пайда болады?</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 Гүлдерге нелер қонады?</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 Ал олардың бәрін бір сөзбен қалай атаймыз?Әр жәндікпен жеке таныстыру.</w:t>
            </w:r>
          </w:p>
          <w:p w14:paraId="288BF1D7">
            <w:pPr>
              <w:widowControl w:val="0"/>
              <w:autoSpaceDE w:val="0"/>
              <w:autoSpaceDN w:val="0"/>
              <w:spacing w:after="0"/>
              <w:rPr>
                <w:rFonts w:ascii="Times New Roman" w:hAnsi="Times New Roman" w:cs="Times New Roman"/>
                <w:b/>
                <w:color w:val="FF0000"/>
                <w:sz w:val="24"/>
                <w:szCs w:val="24"/>
                <w:shd w:val="clear" w:color="auto" w:fill="FFFFFF"/>
                <w:lang w:val="kk-KZ"/>
              </w:rPr>
            </w:pPr>
            <w:r>
              <w:rPr>
                <w:rFonts w:ascii="Times New Roman" w:hAnsi="Times New Roman" w:cs="Times New Roman"/>
                <w:b/>
                <w:color w:val="FF0000"/>
                <w:sz w:val="24"/>
                <w:szCs w:val="24"/>
                <w:shd w:val="clear" w:color="auto" w:fill="FFFFFF"/>
                <w:lang w:val="kk-KZ"/>
              </w:rPr>
              <w:t>Қоршаған ортамен танысу</w:t>
            </w:r>
          </w:p>
          <w:p w14:paraId="7C6526B1">
            <w:pPr>
              <w:widowControl w:val="0"/>
              <w:autoSpaceDE w:val="0"/>
              <w:autoSpaceDN w:val="0"/>
              <w:spacing w:after="0"/>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 Ызыңдап ән салады</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Жұп – жұқа қанаты</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Тәттіге тамсанып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Қоқысқа қонады Ол не?</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 Қалай ойлайсыңдар, ара пайдалы жәндік пе, әлде зиянды жәндік пе?</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Гүлдерге қонады</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Шырынын сорады</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Түр – түсі сары – ала</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Бұл не?</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 Қандай жәндікті еңбекқор деп айтуға болады?</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Қылдай белі бүгілген</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Өзінен де жүгі үлкен. Ол не?</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Құмырсқа</w:t>
            </w:r>
          </w:p>
          <w:p w14:paraId="4801F67C">
            <w:pPr>
              <w:widowControl w:val="0"/>
              <w:autoSpaceDE w:val="0"/>
              <w:autoSpaceDN w:val="0"/>
              <w:spacing w:after="0"/>
              <w:rPr>
                <w:rFonts w:ascii="Times New Roman" w:hAnsi="Times New Roman" w:cs="Times New Roman"/>
                <w:b/>
                <w:color w:val="FF0000"/>
                <w:sz w:val="24"/>
                <w:szCs w:val="24"/>
                <w:shd w:val="clear" w:color="auto" w:fill="FFFFFF"/>
                <w:lang w:val="kk-KZ"/>
              </w:rPr>
            </w:pPr>
            <w:r>
              <w:rPr>
                <w:rFonts w:ascii="Times New Roman" w:hAnsi="Times New Roman" w:cs="Times New Roman"/>
                <w:color w:val="000000"/>
                <w:sz w:val="24"/>
                <w:szCs w:val="24"/>
                <w:shd w:val="clear" w:color="auto" w:fill="FFFFFF"/>
                <w:lang w:val="kk-KZ"/>
              </w:rPr>
              <w:t xml:space="preserve"> </w:t>
            </w:r>
            <w:r>
              <w:rPr>
                <w:rFonts w:ascii="Times New Roman" w:hAnsi="Times New Roman" w:cs="Times New Roman"/>
                <w:b/>
                <w:color w:val="FF0000"/>
                <w:sz w:val="24"/>
                <w:szCs w:val="24"/>
                <w:shd w:val="clear" w:color="auto" w:fill="FFFFFF"/>
                <w:lang w:val="kk-KZ"/>
              </w:rPr>
              <w:t>Сөйлеуді дамыту</w:t>
            </w:r>
          </w:p>
          <w:p w14:paraId="0D6777BC">
            <w:pPr>
              <w:pStyle w:val="16"/>
              <w:rPr>
                <w:sz w:val="24"/>
                <w:szCs w:val="24"/>
              </w:rPr>
            </w:pPr>
            <w:r>
              <w:rPr>
                <w:color w:val="000000" w:themeColor="text1"/>
                <w:sz w:val="24"/>
                <w:szCs w:val="24"/>
                <w:shd w:val="clear" w:color="auto" w:fill="FFFFFF"/>
                <w14:textFill>
                  <w14:solidFill>
                    <w14:schemeClr w14:val="tx1"/>
                  </w14:solidFill>
                </w14:textFill>
              </w:rPr>
              <w:t>Қоңызды геометриялық пішіндерден жасау,</w:t>
            </w:r>
            <w:r>
              <w:rPr>
                <w:color w:val="000000" w:themeColor="text1"/>
                <w:sz w:val="24"/>
                <w:szCs w:val="24"/>
                <w14:textFill>
                  <w14:solidFill>
                    <w14:schemeClr w14:val="tx1"/>
                  </w14:solidFill>
                </w14:textFill>
              </w:rPr>
              <w:t xml:space="preserve"> </w:t>
            </w:r>
            <w:r>
              <w:rPr>
                <w:sz w:val="24"/>
                <w:szCs w:val="24"/>
              </w:rPr>
              <w:t>геометриялық пішіндерді (дөңгелек, төртбұрыш, үшбұрыш) және геометриялық денелерді (куб,шар, цилиндр) танып, атай білуге үйрету</w:t>
            </w:r>
          </w:p>
          <w:p w14:paraId="55D143A3">
            <w:pPr>
              <w:pStyle w:val="15"/>
              <w:widowControl w:val="0"/>
              <w:autoSpaceDE w:val="0"/>
              <w:autoSpaceDN w:val="0"/>
              <w:rPr>
                <w:rFonts w:ascii="Times New Roman" w:hAnsi="Times New Roman"/>
                <w:sz w:val="24"/>
                <w:szCs w:val="24"/>
                <w:lang w:val="kk-KZ"/>
              </w:rPr>
            </w:pPr>
            <w:r>
              <w:rPr>
                <w:rFonts w:ascii="Times New Roman" w:hAnsi="Times New Roman" w:eastAsia="Times New Roman"/>
                <w:b/>
                <w:color w:val="FF0000"/>
                <w:sz w:val="24"/>
                <w:szCs w:val="24"/>
                <w:lang w:val="kk-KZ" w:eastAsia="ru-RU"/>
              </w:rPr>
              <w:t>Математика негіздері</w:t>
            </w:r>
          </w:p>
        </w:tc>
        <w:tc>
          <w:tcPr>
            <w:tcW w:w="2268" w:type="dxa"/>
            <w:tcBorders>
              <w:top w:val="single" w:color="auto" w:sz="4" w:space="0"/>
              <w:left w:val="single" w:color="000000" w:sz="4" w:space="0"/>
              <w:bottom w:val="single" w:color="000000" w:sz="4" w:space="0"/>
              <w:right w:val="single" w:color="000000" w:sz="4" w:space="0"/>
            </w:tcBorders>
          </w:tcPr>
          <w:p w14:paraId="35AAD8D3">
            <w:pPr>
              <w:widowControl w:val="0"/>
              <w:autoSpaceDE w:val="0"/>
              <w:autoSpaceDN w:val="0"/>
              <w:spacing w:after="0"/>
              <w:rPr>
                <w:rFonts w:ascii="Times New Roman" w:hAnsi="Times New Roman" w:cs="Times New Roman"/>
                <w:sz w:val="24"/>
                <w:szCs w:val="24"/>
                <w:lang w:val="ru-RU"/>
              </w:rPr>
            </w:pPr>
            <w:r>
              <w:rPr>
                <w:rFonts w:ascii="Times New Roman" w:hAnsi="Times New Roman" w:cs="Times New Roman"/>
                <w:color w:val="000000" w:themeColor="text1"/>
                <w:sz w:val="24"/>
                <w:szCs w:val="24"/>
                <w:shd w:val="clear" w:color="auto" w:fill="FFFFFF"/>
                <w:lang w:val="ru-RU"/>
                <w14:textFill>
                  <w14:solidFill>
                    <w14:schemeClr w14:val="tx1"/>
                  </w14:solidFill>
                </w14:textFill>
              </w:rPr>
              <w:t>Бөренені аралар</w:t>
            </w:r>
            <w:r>
              <w:rPr>
                <w:rFonts w:ascii="Times New Roman" w:hAnsi="Times New Roman" w:cs="Times New Roman"/>
                <w:color w:val="000000" w:themeColor="text1"/>
                <w:sz w:val="24"/>
                <w:szCs w:val="24"/>
                <w:lang w:val="ru-RU"/>
                <w14:textFill>
                  <w14:solidFill>
                    <w14:schemeClr w14:val="tx1"/>
                  </w14:solidFill>
                </w14:textFill>
              </w:rPr>
              <w:br w:type="textWrapping"/>
            </w:r>
            <w:r>
              <w:rPr>
                <w:rFonts w:ascii="Times New Roman" w:hAnsi="Times New Roman" w:cs="Times New Roman"/>
                <w:color w:val="000000" w:themeColor="text1"/>
                <w:sz w:val="24"/>
                <w:szCs w:val="24"/>
                <w:shd w:val="clear" w:color="auto" w:fill="FFFFFF"/>
                <w:lang w:val="ru-RU"/>
                <w14:textFill>
                  <w14:solidFill>
                    <w14:schemeClr w14:val="tx1"/>
                  </w14:solidFill>
                </w14:textFill>
              </w:rPr>
              <w:t>Әрбір үйде ара бар.</w:t>
            </w:r>
            <w:r>
              <w:rPr>
                <w:rFonts w:ascii="Times New Roman" w:hAnsi="Times New Roman" w:cs="Times New Roman"/>
                <w:color w:val="000000" w:themeColor="text1"/>
                <w:sz w:val="24"/>
                <w:szCs w:val="24"/>
                <w:lang w:val="ru-RU"/>
                <w14:textFill>
                  <w14:solidFill>
                    <w14:schemeClr w14:val="tx1"/>
                  </w14:solidFill>
                </w14:textFill>
              </w:rPr>
              <w:br w:type="textWrapping"/>
            </w:r>
            <w:r>
              <w:rPr>
                <w:rFonts w:ascii="Times New Roman" w:hAnsi="Times New Roman" w:cs="Times New Roman"/>
                <w:color w:val="000000" w:themeColor="text1"/>
                <w:sz w:val="24"/>
                <w:szCs w:val="24"/>
                <w:shd w:val="clear" w:color="auto" w:fill="FFFFFF"/>
                <w:lang w:val="ru-RU"/>
                <w14:textFill>
                  <w14:solidFill>
                    <w14:schemeClr w14:val="tx1"/>
                  </w14:solidFill>
                </w14:textFill>
              </w:rPr>
              <w:t>Ағаш кессең, балалар,</w:t>
            </w:r>
            <w:r>
              <w:rPr>
                <w:rFonts w:ascii="Times New Roman" w:hAnsi="Times New Roman" w:cs="Times New Roman"/>
                <w:color w:val="000000" w:themeColor="text1"/>
                <w:sz w:val="24"/>
                <w:szCs w:val="24"/>
                <w:lang w:val="ru-RU"/>
                <w14:textFill>
                  <w14:solidFill>
                    <w14:schemeClr w14:val="tx1"/>
                  </w14:solidFill>
                </w14:textFill>
              </w:rPr>
              <w:br w:type="textWrapping"/>
            </w:r>
            <w:r>
              <w:rPr>
                <w:rFonts w:ascii="Times New Roman" w:hAnsi="Times New Roman" w:cs="Times New Roman"/>
                <w:color w:val="000000" w:themeColor="text1"/>
                <w:sz w:val="24"/>
                <w:szCs w:val="24"/>
                <w:shd w:val="clear" w:color="auto" w:fill="FFFFFF"/>
                <w:lang w:val="ru-RU"/>
                <w14:textFill>
                  <w14:solidFill>
                    <w14:schemeClr w14:val="tx1"/>
                  </w14:solidFill>
                </w14:textFill>
              </w:rPr>
              <w:t>Тістеріне қарап ал,</w:t>
            </w:r>
            <w:r>
              <w:rPr>
                <w:rFonts w:ascii="Times New Roman" w:hAnsi="Times New Roman" w:cs="Times New Roman"/>
                <w:color w:val="000000" w:themeColor="text1"/>
                <w:sz w:val="24"/>
                <w:szCs w:val="24"/>
                <w:lang w:val="ru-RU"/>
                <w14:textFill>
                  <w14:solidFill>
                    <w14:schemeClr w14:val="tx1"/>
                  </w14:solidFill>
                </w14:textFill>
              </w:rPr>
              <w:br w:type="textWrapping"/>
            </w:r>
            <w:r>
              <w:rPr>
                <w:rFonts w:ascii="Times New Roman" w:hAnsi="Times New Roman" w:cs="Times New Roman"/>
                <w:color w:val="000000" w:themeColor="text1"/>
                <w:sz w:val="24"/>
                <w:szCs w:val="24"/>
                <w:shd w:val="clear" w:color="auto" w:fill="FFFFFF"/>
                <w:lang w:val="ru-RU"/>
                <w14:textFill>
                  <w14:solidFill>
                    <w14:schemeClr w14:val="tx1"/>
                  </w14:solidFill>
                </w14:textFill>
              </w:rPr>
              <w:t>Ара кетік болмасын,</w:t>
            </w:r>
            <w:r>
              <w:rPr>
                <w:rFonts w:ascii="Times New Roman" w:hAnsi="Times New Roman" w:cs="Times New Roman"/>
                <w:color w:val="000000" w:themeColor="text1"/>
                <w:sz w:val="24"/>
                <w:szCs w:val="24"/>
                <w:lang w:val="ru-RU"/>
                <w14:textFill>
                  <w14:solidFill>
                    <w14:schemeClr w14:val="tx1"/>
                  </w14:solidFill>
                </w14:textFill>
              </w:rPr>
              <w:br w:type="textWrapping"/>
            </w:r>
            <w:r>
              <w:rPr>
                <w:rFonts w:ascii="Times New Roman" w:hAnsi="Times New Roman" w:cs="Times New Roman"/>
                <w:color w:val="000000" w:themeColor="text1"/>
                <w:sz w:val="24"/>
                <w:szCs w:val="24"/>
                <w:shd w:val="clear" w:color="auto" w:fill="FFFFFF"/>
                <w:lang w:val="ru-RU"/>
                <w14:textFill>
                  <w14:solidFill>
                    <w14:schemeClr w14:val="tx1"/>
                  </w14:solidFill>
                </w14:textFill>
              </w:rPr>
              <w:t>Ақ бөпелер тоңбасын.</w:t>
            </w:r>
            <w:r>
              <w:rPr>
                <w:rFonts w:ascii="Times New Roman" w:hAnsi="Times New Roman" w:cs="Times New Roman"/>
                <w:sz w:val="24"/>
                <w:szCs w:val="24"/>
                <w:lang w:val="ru-RU"/>
              </w:rPr>
              <w:t xml:space="preserve"> </w:t>
            </w:r>
          </w:p>
          <w:p w14:paraId="51941F07">
            <w:pPr>
              <w:widowControl w:val="0"/>
              <w:autoSpaceDE w:val="0"/>
              <w:autoSpaceDN w:val="0"/>
              <w:spacing w:after="0"/>
              <w:rPr>
                <w:rFonts w:ascii="Times New Roman" w:hAnsi="Times New Roman" w:cs="Times New Roman"/>
                <w:sz w:val="24"/>
                <w:szCs w:val="24"/>
                <w:lang w:val="ru-RU"/>
              </w:rPr>
            </w:pPr>
            <w:r>
              <w:rPr>
                <w:rFonts w:ascii="Times New Roman" w:hAnsi="Times New Roman" w:cs="Times New Roman"/>
                <w:sz w:val="24"/>
                <w:szCs w:val="24"/>
                <w:lang w:val="ru-RU"/>
              </w:rPr>
              <w:t>Балаларды тақпақтар мен өлеңдерді түсініп, есте сақтауға, таныс ертегілердің мазмұнын айтуда мазмұнның жүйелілігін сақтай білуге үйрету.</w:t>
            </w:r>
          </w:p>
          <w:p w14:paraId="7DE0EFA6">
            <w:pPr>
              <w:widowControl w:val="0"/>
              <w:autoSpaceDE w:val="0"/>
              <w:autoSpaceDN w:val="0"/>
              <w:spacing w:after="0"/>
              <w:rPr>
                <w:rFonts w:ascii="Times New Roman" w:hAnsi="Times New Roman" w:cs="Times New Roman"/>
                <w:b/>
                <w:color w:val="FF0000"/>
                <w:sz w:val="24"/>
                <w:szCs w:val="24"/>
                <w:lang w:val="ru-RU"/>
              </w:rPr>
            </w:pPr>
            <w:r>
              <w:rPr>
                <w:rFonts w:ascii="Times New Roman" w:hAnsi="Times New Roman" w:cs="Times New Roman"/>
                <w:b/>
                <w:color w:val="FF0000"/>
                <w:sz w:val="24"/>
                <w:szCs w:val="24"/>
                <w:lang w:val="ru-RU"/>
              </w:rPr>
              <w:t>Көркем әдебиет</w:t>
            </w:r>
          </w:p>
          <w:p w14:paraId="04EC05A2">
            <w:pPr>
              <w:widowControl w:val="0"/>
              <w:autoSpaceDE w:val="0"/>
              <w:autoSpaceDN w:val="0"/>
              <w:spacing w:after="0"/>
              <w:rPr>
                <w:rFonts w:ascii="Times New Roman" w:hAnsi="Times New Roman" w:cs="Times New Roman"/>
                <w:b/>
                <w:color w:val="FF0000"/>
                <w:sz w:val="24"/>
                <w:szCs w:val="24"/>
                <w:lang w:val="ru-RU"/>
              </w:rPr>
            </w:pPr>
            <w:r>
              <w:rPr>
                <w:rFonts w:ascii="Times New Roman" w:hAnsi="Times New Roman" w:cs="Times New Roman"/>
                <w:sz w:val="24"/>
                <w:szCs w:val="24"/>
                <w:lang w:val="ru-RU"/>
              </w:rPr>
              <w:t>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w:t>
            </w:r>
            <w:r>
              <w:rPr>
                <w:rFonts w:ascii="Times New Roman" w:hAnsi="Times New Roman" w:cs="Times New Roman"/>
                <w:b/>
                <w:color w:val="FF0000"/>
                <w:sz w:val="24"/>
                <w:szCs w:val="24"/>
                <w:lang w:val="ru-RU"/>
              </w:rPr>
              <w:t>Сөйлеуді дамыту</w:t>
            </w:r>
          </w:p>
          <w:p w14:paraId="5377A371">
            <w:pPr>
              <w:pStyle w:val="15"/>
              <w:widowControl w:val="0"/>
              <w:autoSpaceDE w:val="0"/>
              <w:autoSpaceDN w:val="0"/>
              <w:rPr>
                <w:rFonts w:ascii="Times New Roman" w:hAnsi="Times New Roman"/>
                <w:sz w:val="24"/>
                <w:szCs w:val="24"/>
                <w:lang w:val="ru-RU"/>
              </w:rPr>
            </w:pPr>
            <w:r>
              <w:rPr>
                <w:rFonts w:ascii="Times New Roman" w:hAnsi="Times New Roman" w:eastAsia="Times New Roman"/>
                <w:b/>
                <w:color w:val="000000"/>
                <w:lang w:val="en-US" w:eastAsia="ru-RU"/>
              </w:rPr>
              <w:drawing>
                <wp:inline distT="0" distB="0" distL="0" distR="0">
                  <wp:extent cx="800100" cy="6000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00100" cy="600075"/>
                          </a:xfrm>
                          <a:prstGeom prst="rect">
                            <a:avLst/>
                          </a:prstGeom>
                          <a:noFill/>
                          <a:ln>
                            <a:noFill/>
                          </a:ln>
                        </pic:spPr>
                      </pic:pic>
                    </a:graphicData>
                  </a:graphic>
                </wp:inline>
              </w:drawing>
            </w:r>
            <w:r>
              <w:rPr>
                <w:rFonts w:ascii="Times New Roman" w:hAnsi="Times New Roman" w:eastAsia="Times New Roman"/>
                <w:color w:val="000000"/>
                <w:sz w:val="24"/>
                <w:szCs w:val="24"/>
                <w:lang w:val="kk-KZ" w:eastAsia="ru-RU"/>
              </w:rPr>
              <w:t>Араны пішіндерден жасау,</w:t>
            </w:r>
            <w:r>
              <w:rPr>
                <w:rFonts w:ascii="Times New Roman" w:hAnsi="Times New Roman"/>
                <w:sz w:val="24"/>
                <w:szCs w:val="24"/>
                <w:lang w:val="ru-RU"/>
              </w:rPr>
              <w:t xml:space="preserve"> геометриялық пішіндерді тану және атау, пішіндерді зерттеу дағдыларын қалыптастыру.</w:t>
            </w:r>
          </w:p>
          <w:p w14:paraId="35EB44CE">
            <w:pPr>
              <w:pStyle w:val="15"/>
              <w:widowControl w:val="0"/>
              <w:autoSpaceDE w:val="0"/>
              <w:autoSpaceDN w:val="0"/>
              <w:rPr>
                <w:rFonts w:ascii="Times New Roman" w:hAnsi="Times New Roman"/>
                <w:sz w:val="24"/>
                <w:szCs w:val="24"/>
                <w:lang w:val="kk-KZ"/>
              </w:rPr>
            </w:pPr>
            <w:r>
              <w:rPr>
                <w:rFonts w:ascii="Times New Roman" w:hAnsi="Times New Roman"/>
                <w:b/>
                <w:color w:val="FF0000"/>
                <w:sz w:val="24"/>
                <w:szCs w:val="24"/>
                <w:lang w:val="en-US"/>
              </w:rPr>
              <w:t>Математика негіздері</w:t>
            </w:r>
          </w:p>
        </w:tc>
        <w:tc>
          <w:tcPr>
            <w:tcW w:w="2268" w:type="dxa"/>
            <w:tcBorders>
              <w:top w:val="single" w:color="auto" w:sz="4" w:space="0"/>
              <w:left w:val="single" w:color="000000" w:sz="4" w:space="0"/>
              <w:bottom w:val="single" w:color="000000" w:sz="4" w:space="0"/>
              <w:right w:val="single" w:color="000000" w:sz="4" w:space="0"/>
            </w:tcBorders>
          </w:tcPr>
          <w:p w14:paraId="33BDEC5C">
            <w:pPr>
              <w:widowControl w:val="0"/>
              <w:autoSpaceDE w:val="0"/>
              <w:autoSpaceDN w:val="0"/>
              <w:spacing w:after="0" w:line="240" w:lineRule="auto"/>
              <w:rPr>
                <w:rFonts w:ascii="Times New Roman" w:hAnsi="Times New Roman" w:eastAsia="Times New Roman" w:cs="Times New Roman"/>
                <w:b/>
                <w:color w:val="FF0000"/>
                <w:sz w:val="24"/>
                <w:szCs w:val="24"/>
                <w:lang w:val="kk-KZ" w:eastAsia="ru-RU"/>
              </w:rPr>
            </w:pPr>
            <w:r>
              <w:rPr>
                <w:rFonts w:ascii="Times New Roman" w:hAnsi="Times New Roman" w:eastAsia="Times New Roman" w:cs="Times New Roman"/>
                <w:color w:val="000000"/>
                <w:sz w:val="24"/>
                <w:szCs w:val="24"/>
                <w:lang w:val="kk-KZ" w:eastAsia="ru-RU"/>
              </w:rPr>
              <w:t>Құмырсқа қандай? Денесі қандай? Түсі ше? Аяқтары неше?Мұртшалары бар ма?</w:t>
            </w:r>
            <w:r>
              <w:rPr>
                <w:rFonts w:ascii="Times New Roman" w:hAnsi="Times New Roman" w:eastAsia="Times New Roman" w:cs="Times New Roman"/>
                <w:b/>
                <w:color w:val="FF0000"/>
                <w:sz w:val="24"/>
                <w:szCs w:val="24"/>
                <w:lang w:val="kk-KZ" w:eastAsia="ru-RU"/>
              </w:rPr>
              <w:t>Қоршаған ортамен танысу</w:t>
            </w:r>
          </w:p>
          <w:p w14:paraId="1DA53B56">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Илеу – құмырсқаның жерде жасаған үйі – балаларға түсіндіру.- Сонда олар илеуінен шығып, не істеп жүреді жаз бойы?- Құмырсқалар немен қоректенеді?- Құмырсқалар адамға зиян келтіре ме?- Олардың илеуін бұзуға болады ма?- Қандай тағы да жәндіктерді білесіңдер?</w:t>
            </w:r>
          </w:p>
          <w:p w14:paraId="50448790">
            <w:pPr>
              <w:widowControl w:val="0"/>
              <w:autoSpaceDE w:val="0"/>
              <w:autoSpaceDN w:val="0"/>
              <w:spacing w:after="0" w:line="240" w:lineRule="auto"/>
              <w:rPr>
                <w:rFonts w:ascii="Times New Roman" w:hAnsi="Times New Roman" w:eastAsia="Times New Roman" w:cs="Times New Roman"/>
                <w:b/>
                <w:color w:val="FF0000"/>
                <w:sz w:val="24"/>
                <w:szCs w:val="24"/>
                <w:lang w:val="kk-KZ" w:eastAsia="ru-RU"/>
              </w:rPr>
            </w:pPr>
            <w:r>
              <w:rPr>
                <w:rFonts w:ascii="Times New Roman" w:hAnsi="Times New Roman" w:eastAsia="Times New Roman" w:cs="Times New Roman"/>
                <w:b/>
                <w:color w:val="FF0000"/>
                <w:sz w:val="24"/>
                <w:szCs w:val="24"/>
                <w:lang w:val="kk-KZ" w:eastAsia="ru-RU"/>
              </w:rPr>
              <w:t>Сөйлеуді дамыту</w:t>
            </w:r>
          </w:p>
          <w:p w14:paraId="3AEA9074">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Кіп – кішкентай құмырсқа</w:t>
            </w:r>
          </w:p>
          <w:p w14:paraId="2ED920D7">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Бейім барлық жұмысқа</w:t>
            </w:r>
          </w:p>
          <w:p w14:paraId="43E1ED04">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Еңбекшіл, жоқ зияны,Қиянат етпе сен босқа</w:t>
            </w:r>
          </w:p>
          <w:p w14:paraId="4C58BF4D">
            <w:pPr>
              <w:widowControl w:val="0"/>
              <w:autoSpaceDE w:val="0"/>
              <w:autoSpaceDN w:val="0"/>
              <w:spacing w:after="0" w:line="240" w:lineRule="auto"/>
              <w:rPr>
                <w:rFonts w:ascii="Times New Roman" w:hAnsi="Times New Roman" w:eastAsia="Times New Roman" w:cs="Times New Roman"/>
                <w:b/>
                <w:color w:val="FF0000"/>
                <w:sz w:val="24"/>
                <w:szCs w:val="24"/>
                <w:lang w:val="kk-KZ" w:eastAsia="ru-RU"/>
              </w:rPr>
            </w:pPr>
            <w:r>
              <w:rPr>
                <w:rFonts w:ascii="Times New Roman" w:hAnsi="Times New Roman" w:eastAsia="Times New Roman" w:cs="Times New Roman"/>
                <w:color w:val="000000"/>
                <w:sz w:val="24"/>
                <w:szCs w:val="24"/>
                <w:lang w:val="kk-KZ" w:eastAsia="ru-RU"/>
              </w:rPr>
              <w:t xml:space="preserve"> </w:t>
            </w:r>
            <w:r>
              <w:rPr>
                <w:rFonts w:ascii="Times New Roman" w:hAnsi="Times New Roman" w:eastAsia="Times New Roman" w:cs="Times New Roman"/>
                <w:b/>
                <w:color w:val="FF0000"/>
                <w:sz w:val="24"/>
                <w:szCs w:val="24"/>
                <w:lang w:val="kk-KZ" w:eastAsia="ru-RU"/>
              </w:rPr>
              <w:t>Көркем әдебиет</w:t>
            </w:r>
          </w:p>
          <w:p w14:paraId="3E2E6CC4">
            <w:pPr>
              <w:widowControl w:val="0"/>
              <w:autoSpaceDE w:val="0"/>
              <w:autoSpaceDN w:val="0"/>
              <w:spacing w:after="0" w:line="240" w:lineRule="auto"/>
              <w:rPr>
                <w:rFonts w:ascii="Times New Roman" w:hAnsi="Times New Roman" w:eastAsia="Times New Roman" w:cs="Times New Roman"/>
                <w:b/>
                <w:color w:val="FF0000"/>
                <w:sz w:val="24"/>
                <w:szCs w:val="24"/>
                <w:lang w:val="kk-KZ" w:eastAsia="ru-RU"/>
              </w:rPr>
            </w:pPr>
            <w:r>
              <w:rPr>
                <w:b/>
                <w:color w:val="FF0000"/>
                <w:lang w:val="en-US" w:eastAsia="ru-RU"/>
              </w:rPr>
              <w:drawing>
                <wp:inline distT="0" distB="0" distL="0" distR="0">
                  <wp:extent cx="971550" cy="971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71550" cy="971550"/>
                          </a:xfrm>
                          <a:prstGeom prst="rect">
                            <a:avLst/>
                          </a:prstGeom>
                          <a:noFill/>
                          <a:ln>
                            <a:noFill/>
                          </a:ln>
                        </pic:spPr>
                      </pic:pic>
                    </a:graphicData>
                  </a:graphic>
                </wp:inline>
              </w:drawing>
            </w:r>
            <w:r>
              <w:rPr>
                <w:rFonts w:ascii="Times New Roman" w:hAnsi="Times New Roman" w:cs="Times New Roman"/>
                <w:sz w:val="24"/>
                <w:szCs w:val="24"/>
                <w:lang w:val="kk-KZ"/>
              </w:rPr>
              <w:t xml:space="preserve"> қағаздың мүмкіндіктері туралы түсініктерді жетілдіру</w:t>
            </w:r>
            <w:r>
              <w:rPr>
                <w:rFonts w:ascii="Times New Roman" w:hAnsi="Times New Roman" w:eastAsia="Times New Roman" w:cs="Times New Roman"/>
                <w:b/>
                <w:color w:val="FF0000"/>
                <w:sz w:val="24"/>
                <w:szCs w:val="24"/>
                <w:lang w:val="kk-KZ" w:eastAsia="ru-RU"/>
              </w:rPr>
              <w:t>,жапсыру</w:t>
            </w:r>
          </w:p>
          <w:p w14:paraId="568032C4">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Уақытты бағдарлау.</w:t>
            </w:r>
          </w:p>
          <w:p w14:paraId="5DA20199">
            <w:pPr>
              <w:widowControl w:val="0"/>
              <w:autoSpaceDE w:val="0"/>
              <w:autoSpaceDN w:val="0"/>
              <w:spacing w:after="0" w:line="240" w:lineRule="auto"/>
              <w:rPr>
                <w:rFonts w:ascii="Times New Roman" w:hAnsi="Times New Roman" w:eastAsia="Times New Roman" w:cs="Times New Roman"/>
                <w:b/>
                <w:color w:val="FF0000"/>
                <w:sz w:val="24"/>
                <w:szCs w:val="24"/>
                <w:lang w:val="kk-KZ" w:eastAsia="ru-RU"/>
              </w:rPr>
            </w:pPr>
            <w:r>
              <w:rPr>
                <w:rFonts w:ascii="Times New Roman" w:hAnsi="Times New Roman" w:cs="Times New Roman"/>
                <w:sz w:val="24"/>
                <w:szCs w:val="24"/>
                <w:lang w:val="kk-KZ"/>
              </w:rPr>
              <w:t xml:space="preserve"> тәулік бөліктерін тану және атау - таңертең, күндіз, кеш, түн </w:t>
            </w:r>
            <w:r>
              <w:rPr>
                <w:rFonts w:ascii="Times New Roman" w:hAnsi="Times New Roman" w:cs="Times New Roman"/>
                <w:b/>
                <w:color w:val="FF0000"/>
                <w:sz w:val="24"/>
                <w:szCs w:val="24"/>
                <w:lang w:val="kk-KZ"/>
              </w:rPr>
              <w:t>Математика негіздері</w:t>
            </w:r>
          </w:p>
          <w:p w14:paraId="319D8D34">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p>
          <w:p w14:paraId="62D3DCD8">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p>
          <w:p w14:paraId="426C5763">
            <w:pPr>
              <w:pStyle w:val="15"/>
              <w:widowControl w:val="0"/>
              <w:autoSpaceDE w:val="0"/>
              <w:autoSpaceDN w:val="0"/>
              <w:rPr>
                <w:rFonts w:ascii="Times New Roman" w:hAnsi="Times New Roman"/>
                <w:b/>
                <w:bCs/>
                <w:sz w:val="24"/>
                <w:szCs w:val="24"/>
                <w:lang w:val="kk-KZ"/>
              </w:rPr>
            </w:pPr>
          </w:p>
        </w:tc>
        <w:tc>
          <w:tcPr>
            <w:tcW w:w="2693" w:type="dxa"/>
            <w:tcBorders>
              <w:top w:val="single" w:color="auto" w:sz="4" w:space="0"/>
              <w:left w:val="single" w:color="000000" w:sz="4" w:space="0"/>
              <w:bottom w:val="single" w:color="000000" w:sz="4" w:space="0"/>
              <w:right w:val="single" w:color="000000" w:sz="4" w:space="0"/>
            </w:tcBorders>
          </w:tcPr>
          <w:p w14:paraId="44C11817">
            <w:pPr>
              <w:widowControl w:val="0"/>
              <w:autoSpaceDE w:val="0"/>
              <w:autoSpaceDN w:val="0"/>
              <w:spacing w:after="0" w:line="240" w:lineRule="auto"/>
              <w:rPr>
                <w:rFonts w:ascii="Times New Roman" w:hAnsi="Times New Roman" w:cs="Times New Roman"/>
                <w:b/>
                <w:color w:val="FF0000"/>
                <w:sz w:val="24"/>
                <w:szCs w:val="24"/>
                <w:shd w:val="clear" w:color="auto" w:fill="FFFFFF"/>
                <w:lang w:val="kk-KZ"/>
              </w:rPr>
            </w:pPr>
            <w:r>
              <w:rPr>
                <w:rFonts w:ascii="Times New Roman" w:hAnsi="Times New Roman" w:cs="Times New Roman"/>
                <w:color w:val="000000"/>
                <w:sz w:val="24"/>
                <w:szCs w:val="24"/>
                <w:shd w:val="clear" w:color="auto" w:fill="FFFFFF"/>
                <w:lang w:val="kk-KZ"/>
              </w:rPr>
              <w:t>3. Олар қуыршақтан пайда болады.</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4. 4 қанаты бар, өте нәзік, гүлмен қоректенеді.</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5. Қыста ұйықтап жатады.</w:t>
            </w:r>
            <w:r>
              <w:rPr>
                <w:rFonts w:ascii="Times New Roman" w:hAnsi="Times New Roman" w:cs="Times New Roman"/>
                <w:b/>
                <w:color w:val="FF0000"/>
                <w:sz w:val="24"/>
                <w:szCs w:val="24"/>
                <w:shd w:val="clear" w:color="auto" w:fill="FFFFFF"/>
                <w:lang w:val="kk-KZ"/>
              </w:rPr>
              <w:t>Құрастыру,қоршаған ортамен танысу</w:t>
            </w:r>
          </w:p>
          <w:p w14:paraId="2B121B6E">
            <w:pPr>
              <w:widowControl w:val="0"/>
              <w:autoSpaceDE w:val="0"/>
              <w:autoSpaceDN w:val="0"/>
              <w:spacing w:after="0" w:line="240" w:lineRule="auto"/>
              <w:rPr>
                <w:rFonts w:ascii="Times New Roman" w:hAnsi="Times New Roman" w:eastAsia="Times New Roman" w:cs="Times New Roman"/>
                <w:b/>
                <w:color w:val="FF0000"/>
                <w:sz w:val="24"/>
                <w:szCs w:val="24"/>
                <w:lang w:val="kk-KZ" w:eastAsia="ru-RU"/>
              </w:rPr>
            </w:pPr>
            <w:r>
              <w:rPr>
                <w:b/>
                <w:color w:val="FF0000"/>
                <w:lang w:val="en-US" w:eastAsia="ru-RU"/>
              </w:rPr>
              <w:drawing>
                <wp:inline distT="0" distB="0" distL="0" distR="0">
                  <wp:extent cx="1362075" cy="10191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62075" cy="1019175"/>
                          </a:xfrm>
                          <a:prstGeom prst="rect">
                            <a:avLst/>
                          </a:prstGeom>
                          <a:noFill/>
                          <a:ln>
                            <a:noFill/>
                          </a:ln>
                          <a:effectLst/>
                        </pic:spPr>
                      </pic:pic>
                    </a:graphicData>
                  </a:graphic>
                </wp:inline>
              </w:drawing>
            </w:r>
            <w:r>
              <w:rPr>
                <w:rFonts w:ascii="Times New Roman" w:hAnsi="Times New Roman" w:eastAsia="Times New Roman" w:cs="Times New Roman"/>
                <w:color w:val="000000" w:themeColor="text1"/>
                <w:sz w:val="24"/>
                <w:szCs w:val="24"/>
                <w:lang w:val="kk-KZ" w:eastAsia="ru-RU"/>
                <w14:textFill>
                  <w14:solidFill>
                    <w14:schemeClr w14:val="tx1"/>
                  </w14:solidFill>
                </w14:textFill>
              </w:rPr>
              <w:t>Көбелекті ермексаздан жасау</w:t>
            </w:r>
            <w:r>
              <w:rPr>
                <w:rFonts w:ascii="Times New Roman" w:hAnsi="Times New Roman" w:eastAsia="Times New Roman" w:cs="Times New Roman"/>
                <w:b/>
                <w:color w:val="FF0000"/>
                <w:sz w:val="24"/>
                <w:szCs w:val="24"/>
                <w:lang w:val="kk-KZ" w:eastAsia="ru-RU"/>
              </w:rPr>
              <w:t>.Мүсіндеу</w:t>
            </w:r>
          </w:p>
          <w:p w14:paraId="7849330B">
            <w:pPr>
              <w:widowControl w:val="0"/>
              <w:autoSpaceDE w:val="0"/>
              <w:autoSpaceDN w:val="0"/>
              <w:spacing w:after="0"/>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kk-KZ"/>
              </w:rPr>
              <w:t>Бұл көбелек.</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Бала схема арқылы айтып береді.</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 xml:space="preserve">Балалар бейнетаспа бойынша әңгімелеп береді. «Көбелектер жазық далада, гүлден гүлге қонып, өсімдіктердің жапырақтарына жұмыртқалайды. Жұмыртқалары жұлдызқұртқа айналады. </w:t>
            </w:r>
            <w:r>
              <w:rPr>
                <w:rFonts w:ascii="Times New Roman" w:hAnsi="Times New Roman" w:cs="Times New Roman"/>
                <w:color w:val="000000"/>
                <w:sz w:val="24"/>
                <w:szCs w:val="24"/>
                <w:shd w:val="clear" w:color="auto" w:fill="FFFFFF"/>
                <w:lang w:val="en-US"/>
              </w:rPr>
              <w:t>Олар жұпты аяқтарымен қозғалады</w:t>
            </w:r>
          </w:p>
          <w:p w14:paraId="0EAE2CD6">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color w:val="000000"/>
                <w:sz w:val="24"/>
                <w:szCs w:val="24"/>
                <w:shd w:val="clear" w:color="auto" w:fill="FFFFFF"/>
                <w:lang w:val="en-US"/>
              </w:rPr>
              <w:t>.</w:t>
            </w:r>
            <w:r>
              <w:rPr>
                <w:rFonts w:ascii="Times New Roman" w:hAnsi="Times New Roman" w:cs="Times New Roman"/>
                <w:b/>
                <w:color w:val="FF0000"/>
                <w:sz w:val="24"/>
                <w:szCs w:val="24"/>
                <w:shd w:val="clear" w:color="auto" w:fill="FFFFFF"/>
                <w:lang w:val="en-US"/>
              </w:rPr>
              <w:t>Сөйлеуді дамыту</w:t>
            </w:r>
          </w:p>
        </w:tc>
        <w:tc>
          <w:tcPr>
            <w:tcW w:w="2993" w:type="dxa"/>
            <w:tcBorders>
              <w:top w:val="single" w:color="auto" w:sz="4" w:space="0"/>
              <w:left w:val="single" w:color="000000" w:sz="4" w:space="0"/>
              <w:bottom w:val="single" w:color="000000" w:sz="4" w:space="0"/>
              <w:right w:val="single" w:color="000000" w:sz="4" w:space="0"/>
            </w:tcBorders>
          </w:tcPr>
          <w:p w14:paraId="3B78994B">
            <w:pPr>
              <w:widowControl w:val="0"/>
              <w:autoSpaceDE w:val="0"/>
              <w:autoSpaceDN w:val="0"/>
              <w:spacing w:after="0"/>
              <w:rPr>
                <w:rFonts w:ascii="Times New Roman" w:hAnsi="Times New Roman" w:cs="Times New Roman"/>
                <w:b/>
                <w:color w:val="FF0000"/>
                <w:sz w:val="24"/>
                <w:szCs w:val="24"/>
                <w:shd w:val="clear" w:color="auto" w:fill="FFFFFF"/>
                <w:lang w:val="kk-KZ"/>
              </w:rPr>
            </w:pPr>
            <w:r>
              <w:rPr>
                <w:b/>
                <w:color w:val="FF0000"/>
                <w:shd w:val="clear" w:color="auto" w:fill="FFFFFF"/>
                <w:lang w:val="en-US" w:eastAsia="ru-RU"/>
              </w:rPr>
              <w:drawing>
                <wp:inline distT="0" distB="0" distL="0" distR="0">
                  <wp:extent cx="676275" cy="5048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76275" cy="504825"/>
                          </a:xfrm>
                          <a:prstGeom prst="rect">
                            <a:avLst/>
                          </a:prstGeom>
                          <a:noFill/>
                          <a:ln>
                            <a:noFill/>
                          </a:ln>
                        </pic:spPr>
                      </pic:pic>
                    </a:graphicData>
                  </a:graphic>
                </wp:inline>
              </w:drawing>
            </w:r>
            <w:r>
              <w:rPr>
                <w:rFonts w:ascii="Times New Roman" w:hAnsi="Times New Roman" w:cs="Times New Roman"/>
                <w:color w:val="000000" w:themeColor="text1"/>
                <w:sz w:val="24"/>
                <w:szCs w:val="24"/>
                <w:shd w:val="clear" w:color="auto" w:fill="FFFFFF"/>
                <w:lang w:val="kk-KZ"/>
                <w14:textFill>
                  <w14:solidFill>
                    <w14:schemeClr w14:val="tx1"/>
                  </w14:solidFill>
                </w14:textFill>
              </w:rPr>
              <w:t>Ермексаздан инелік жасау,</w:t>
            </w:r>
            <w:r>
              <w:rPr>
                <w:rFonts w:ascii="Times New Roman" w:hAnsi="Times New Roman" w:cs="Times New Roman"/>
                <w:b/>
                <w:color w:val="000000" w:themeColor="text1"/>
                <w:sz w:val="24"/>
                <w:szCs w:val="24"/>
                <w:shd w:val="clear" w:color="auto" w:fill="FFFFFF"/>
                <w:lang w:val="kk-KZ"/>
                <w14:textFill>
                  <w14:solidFill>
                    <w14:schemeClr w14:val="tx1"/>
                  </w14:solidFill>
                </w14:textFill>
              </w:rPr>
              <w:t xml:space="preserve"> </w:t>
            </w:r>
            <w:r>
              <w:rPr>
                <w:rFonts w:ascii="Times New Roman" w:hAnsi="Times New Roman" w:cs="Times New Roman"/>
                <w:sz w:val="24"/>
                <w:szCs w:val="24"/>
                <w:lang w:val="kk-KZ"/>
              </w:rPr>
              <w:t>геометриялық пішіндерді тану және атау, пішіндерді зерттеу дағдыларын қалыптастыру. Диалогтік сөйлеуді жетілдіру.</w:t>
            </w:r>
            <w:r>
              <w:rPr>
                <w:rFonts w:ascii="Times New Roman" w:hAnsi="Times New Roman" w:cs="Times New Roman"/>
                <w:b/>
                <w:color w:val="FF0000"/>
                <w:sz w:val="24"/>
                <w:szCs w:val="24"/>
                <w:lang w:val="kk-KZ"/>
              </w:rPr>
              <w:t>Математика негіздері,сөйлеуді дамыту,мүсіндеу</w:t>
            </w:r>
          </w:p>
          <w:p w14:paraId="37CABB64">
            <w:pPr>
              <w:widowControl w:val="0"/>
              <w:autoSpaceDE w:val="0"/>
              <w:autoSpaceDN w:val="0"/>
              <w:spacing w:after="0" w:line="240" w:lineRule="auto"/>
              <w:rPr>
                <w:rFonts w:ascii="Times New Roman" w:hAnsi="Times New Roman" w:eastAsia="Times New Roman" w:cs="Times New Roman"/>
                <w:b/>
                <w:color w:val="FF0000"/>
                <w:sz w:val="24"/>
                <w:szCs w:val="24"/>
                <w:lang w:val="kk-KZ" w:eastAsia="ru-RU"/>
              </w:rPr>
            </w:pPr>
            <w:r>
              <w:rPr>
                <w:rFonts w:ascii="Times New Roman" w:hAnsi="Times New Roman" w:cs="Times New Roman"/>
                <w:sz w:val="24"/>
                <w:szCs w:val="24"/>
                <w:lang w:val="kk-KZ"/>
              </w:rPr>
              <w:t xml:space="preserve">тәулік бөліктерін тану және атау - таңертең, күндіз, кеш, түн </w:t>
            </w:r>
            <w:r>
              <w:rPr>
                <w:rFonts w:ascii="Times New Roman" w:hAnsi="Times New Roman" w:cs="Times New Roman"/>
                <w:b/>
                <w:color w:val="FF0000"/>
                <w:sz w:val="24"/>
                <w:szCs w:val="24"/>
                <w:lang w:val="kk-KZ"/>
              </w:rPr>
              <w:t>Математика негіздері</w:t>
            </w:r>
          </w:p>
          <w:p w14:paraId="0D1B7919">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p>
          <w:p w14:paraId="7652EBBA">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p>
          <w:p w14:paraId="3EC28515">
            <w:pPr>
              <w:pStyle w:val="15"/>
              <w:widowControl w:val="0"/>
              <w:autoSpaceDE w:val="0"/>
              <w:autoSpaceDN w:val="0"/>
              <w:rPr>
                <w:rFonts w:ascii="Times New Roman" w:hAnsi="Times New Roman"/>
                <w:b/>
                <w:bCs/>
                <w:sz w:val="24"/>
                <w:szCs w:val="24"/>
                <w:lang w:val="kk-KZ"/>
              </w:rPr>
            </w:pPr>
          </w:p>
        </w:tc>
      </w:tr>
      <w:tr w14:paraId="44D79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2836" w:type="dxa"/>
            <w:tcBorders>
              <w:top w:val="single" w:color="000000" w:sz="4" w:space="0"/>
              <w:left w:val="single" w:color="000000" w:sz="4" w:space="0"/>
              <w:bottom w:val="single" w:color="000000" w:sz="4" w:space="0"/>
              <w:right w:val="single" w:color="000000" w:sz="4" w:space="0"/>
            </w:tcBorders>
          </w:tcPr>
          <w:p w14:paraId="72B2D44A">
            <w:pPr>
              <w:pStyle w:val="16"/>
              <w:rPr>
                <w:b/>
                <w:sz w:val="24"/>
                <w:szCs w:val="24"/>
                <w:lang w:val="ru-RU"/>
              </w:rPr>
            </w:pPr>
            <w:r>
              <w:rPr>
                <w:b/>
                <w:sz w:val="24"/>
                <w:szCs w:val="24"/>
                <w:lang w:val="ru-RU"/>
              </w:rPr>
              <w:t>Екінші таңғы ас</w:t>
            </w:r>
          </w:p>
        </w:tc>
        <w:tc>
          <w:tcPr>
            <w:tcW w:w="12490" w:type="dxa"/>
            <w:gridSpan w:val="5"/>
            <w:tcBorders>
              <w:top w:val="single" w:color="auto" w:sz="4" w:space="0"/>
              <w:left w:val="single" w:color="000000" w:sz="4" w:space="0"/>
              <w:bottom w:val="single" w:color="000000" w:sz="4" w:space="0"/>
              <w:right w:val="single" w:color="000000" w:sz="4" w:space="0"/>
            </w:tcBorders>
          </w:tcPr>
          <w:p w14:paraId="5D467834">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3CA14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836" w:type="dxa"/>
            <w:tcBorders>
              <w:top w:val="single" w:color="000000" w:sz="4" w:space="0"/>
              <w:left w:val="single" w:color="000000" w:sz="4" w:space="0"/>
              <w:bottom w:val="single" w:color="000000" w:sz="4" w:space="0"/>
              <w:right w:val="single" w:color="000000" w:sz="4" w:space="0"/>
            </w:tcBorders>
          </w:tcPr>
          <w:p w14:paraId="192EE35B">
            <w:pPr>
              <w:pStyle w:val="16"/>
              <w:spacing w:line="268" w:lineRule="exact"/>
              <w:rPr>
                <w:b/>
                <w:sz w:val="24"/>
                <w:szCs w:val="24"/>
              </w:rPr>
            </w:pPr>
            <w:r>
              <w:rPr>
                <w:b/>
                <w:sz w:val="24"/>
                <w:szCs w:val="24"/>
              </w:rPr>
              <w:t>Серуенге</w:t>
            </w:r>
            <w:r>
              <w:rPr>
                <w:b/>
                <w:spacing w:val="-4"/>
                <w:sz w:val="24"/>
                <w:szCs w:val="24"/>
              </w:rPr>
              <w:t xml:space="preserve"> </w:t>
            </w:r>
            <w:r>
              <w:rPr>
                <w:b/>
                <w:sz w:val="24"/>
                <w:szCs w:val="24"/>
              </w:rPr>
              <w:t>дайындық</w:t>
            </w:r>
          </w:p>
        </w:tc>
        <w:tc>
          <w:tcPr>
            <w:tcW w:w="12490" w:type="dxa"/>
            <w:gridSpan w:val="5"/>
            <w:tcBorders>
              <w:top w:val="single" w:color="000000" w:sz="4" w:space="0"/>
              <w:left w:val="single" w:color="000000" w:sz="4" w:space="0"/>
              <w:bottom w:val="single" w:color="000000" w:sz="4" w:space="0"/>
              <w:right w:val="single" w:color="000000" w:sz="4" w:space="0"/>
            </w:tcBorders>
          </w:tcPr>
          <w:p w14:paraId="113D6517">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29E70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9" w:hRule="atLeast"/>
        </w:trPr>
        <w:tc>
          <w:tcPr>
            <w:tcW w:w="2836" w:type="dxa"/>
            <w:tcBorders>
              <w:top w:val="single" w:color="000000" w:sz="4" w:space="0"/>
              <w:left w:val="single" w:color="000000" w:sz="4" w:space="0"/>
              <w:bottom w:val="single" w:color="000000" w:sz="4" w:space="0"/>
              <w:right w:val="single" w:color="000000" w:sz="4" w:space="0"/>
            </w:tcBorders>
          </w:tcPr>
          <w:p w14:paraId="2681E700">
            <w:pPr>
              <w:pStyle w:val="16"/>
              <w:spacing w:line="256" w:lineRule="exact"/>
              <w:rPr>
                <w:b/>
                <w:sz w:val="24"/>
                <w:szCs w:val="24"/>
              </w:rPr>
            </w:pPr>
            <w:r>
              <w:rPr>
                <w:b/>
                <w:sz w:val="24"/>
                <w:szCs w:val="24"/>
              </w:rPr>
              <w:t>Серуен</w:t>
            </w:r>
          </w:p>
        </w:tc>
        <w:tc>
          <w:tcPr>
            <w:tcW w:w="2268" w:type="dxa"/>
            <w:tcBorders>
              <w:top w:val="single" w:color="000000" w:sz="4" w:space="0"/>
              <w:left w:val="single" w:color="000000" w:sz="4" w:space="0"/>
              <w:bottom w:val="single" w:color="000000" w:sz="4" w:space="0"/>
              <w:right w:val="single" w:color="000000" w:sz="4" w:space="0"/>
            </w:tcBorders>
          </w:tcPr>
          <w:p w14:paraId="08D9F184">
            <w:pPr>
              <w:pStyle w:val="16"/>
              <w:rPr>
                <w:bCs/>
                <w:sz w:val="24"/>
                <w:szCs w:val="24"/>
              </w:rPr>
            </w:pPr>
            <w:r>
              <w:rPr>
                <w:bCs/>
                <w:sz w:val="24"/>
                <w:szCs w:val="24"/>
              </w:rPr>
              <w:t>Бақылау: Табиғат өзгерістерін бақылау. Жел соғады, күннің көзі жылытады, қар ериді.</w:t>
            </w:r>
          </w:p>
          <w:p w14:paraId="2006878A">
            <w:pPr>
              <w:pStyle w:val="16"/>
              <w:rPr>
                <w:bCs/>
                <w:sz w:val="24"/>
                <w:szCs w:val="24"/>
              </w:rPr>
            </w:pPr>
            <w:r>
              <w:rPr>
                <w:bCs/>
                <w:sz w:val="24"/>
                <w:szCs w:val="24"/>
              </w:rPr>
              <w:t>Үлескедегі еңбек: Жолды тазалау. Аула сыпырушының еңбегін бағалау.</w:t>
            </w:r>
          </w:p>
          <w:p w14:paraId="64E51920">
            <w:pPr>
              <w:pStyle w:val="16"/>
              <w:rPr>
                <w:bCs/>
                <w:sz w:val="24"/>
                <w:szCs w:val="24"/>
              </w:rPr>
            </w:pPr>
            <w:r>
              <w:rPr>
                <w:bCs/>
                <w:sz w:val="24"/>
                <w:szCs w:val="24"/>
              </w:rPr>
              <w:t>Қимылды ойын: «Аю мен балалар», «Қолғап» аңғарымпаздыққа, шапшаңдыққа баулу.</w:t>
            </w:r>
          </w:p>
          <w:p w14:paraId="2DBA500E">
            <w:pPr>
              <w:pStyle w:val="16"/>
              <w:rPr>
                <w:bCs/>
                <w:sz w:val="24"/>
                <w:szCs w:val="24"/>
              </w:rPr>
            </w:pPr>
            <w:r>
              <w:rPr>
                <w:bCs/>
                <w:sz w:val="24"/>
                <w:szCs w:val="24"/>
              </w:rPr>
              <w:t>Жеке жұмыс: Көктем туралы өлең, тақпақтар жатқа айту:</w:t>
            </w:r>
          </w:p>
          <w:p w14:paraId="6875F83F">
            <w:pPr>
              <w:pStyle w:val="16"/>
              <w:rPr>
                <w:bCs/>
                <w:sz w:val="24"/>
                <w:szCs w:val="24"/>
              </w:rPr>
            </w:pPr>
            <w:r>
              <w:rPr>
                <w:bCs/>
                <w:sz w:val="24"/>
                <w:szCs w:val="24"/>
              </w:rPr>
              <w:t>Сәуір болса,</w:t>
            </w:r>
          </w:p>
          <w:p w14:paraId="7B27ECF6">
            <w:pPr>
              <w:pStyle w:val="16"/>
              <w:rPr>
                <w:bCs/>
                <w:sz w:val="24"/>
                <w:szCs w:val="24"/>
              </w:rPr>
            </w:pPr>
            <w:r>
              <w:rPr>
                <w:bCs/>
                <w:sz w:val="24"/>
                <w:szCs w:val="24"/>
              </w:rPr>
              <w:t>Күн күркірер</w:t>
            </w:r>
          </w:p>
          <w:p w14:paraId="76296A57">
            <w:pPr>
              <w:pStyle w:val="16"/>
              <w:rPr>
                <w:bCs/>
                <w:sz w:val="24"/>
                <w:szCs w:val="24"/>
              </w:rPr>
            </w:pPr>
            <w:r>
              <w:rPr>
                <w:bCs/>
                <w:sz w:val="24"/>
                <w:szCs w:val="24"/>
              </w:rPr>
              <w:t>Күн күркіресе</w:t>
            </w:r>
          </w:p>
          <w:p w14:paraId="649B251E">
            <w:pPr>
              <w:pStyle w:val="16"/>
              <w:rPr>
                <w:bCs/>
                <w:sz w:val="24"/>
                <w:szCs w:val="24"/>
              </w:rPr>
            </w:pPr>
            <w:r>
              <w:rPr>
                <w:bCs/>
                <w:sz w:val="24"/>
                <w:szCs w:val="24"/>
              </w:rPr>
              <w:t>Көк дүркірер.</w:t>
            </w:r>
          </w:p>
          <w:p w14:paraId="022D8C37">
            <w:pPr>
              <w:pStyle w:val="16"/>
              <w:rPr>
                <w:bCs/>
                <w:sz w:val="24"/>
                <w:szCs w:val="24"/>
              </w:rPr>
            </w:pPr>
            <w:r>
              <w:rPr>
                <w:bCs/>
                <w:sz w:val="24"/>
                <w:szCs w:val="24"/>
              </w:rPr>
              <w:t>Өзіндік іс – әрекет: үлкен топтың балалары қардан жолды қалай тазалар екен соны тамашалау.</w:t>
            </w:r>
          </w:p>
        </w:tc>
        <w:tc>
          <w:tcPr>
            <w:tcW w:w="2268" w:type="dxa"/>
            <w:tcBorders>
              <w:top w:val="single" w:color="000000" w:sz="4" w:space="0"/>
              <w:left w:val="single" w:color="000000" w:sz="4" w:space="0"/>
              <w:bottom w:val="single" w:color="000000" w:sz="4" w:space="0"/>
              <w:right w:val="single" w:color="000000" w:sz="4" w:space="0"/>
            </w:tcBorders>
          </w:tcPr>
          <w:p w14:paraId="2E9A655C">
            <w:pPr>
              <w:pStyle w:val="16"/>
              <w:rPr>
                <w:sz w:val="24"/>
                <w:szCs w:val="24"/>
              </w:rPr>
            </w:pPr>
            <w:r>
              <w:rPr>
                <w:sz w:val="24"/>
                <w:szCs w:val="24"/>
              </w:rPr>
              <w:t>Бақылау: Көктемгі желді бақылау.</w:t>
            </w:r>
          </w:p>
          <w:p w14:paraId="4D5F2831">
            <w:pPr>
              <w:pStyle w:val="16"/>
              <w:rPr>
                <w:sz w:val="24"/>
                <w:szCs w:val="24"/>
              </w:rPr>
            </w:pPr>
            <w:r>
              <w:rPr>
                <w:sz w:val="24"/>
                <w:szCs w:val="24"/>
              </w:rPr>
              <w:t>Жел соғады бетіме,</w:t>
            </w:r>
          </w:p>
          <w:p w14:paraId="7928050F">
            <w:pPr>
              <w:pStyle w:val="16"/>
              <w:rPr>
                <w:sz w:val="24"/>
                <w:szCs w:val="24"/>
              </w:rPr>
            </w:pPr>
            <w:r>
              <w:rPr>
                <w:sz w:val="24"/>
                <w:szCs w:val="24"/>
              </w:rPr>
              <w:t>Тербеледі ағаштар</w:t>
            </w:r>
          </w:p>
          <w:p w14:paraId="0A6B77CD">
            <w:pPr>
              <w:pStyle w:val="16"/>
              <w:rPr>
                <w:sz w:val="24"/>
                <w:szCs w:val="24"/>
              </w:rPr>
            </w:pPr>
            <w:r>
              <w:rPr>
                <w:sz w:val="24"/>
                <w:szCs w:val="24"/>
              </w:rPr>
              <w:t>Кіп – кішкене ағаштар</w:t>
            </w:r>
          </w:p>
          <w:p w14:paraId="02DD92A1">
            <w:pPr>
              <w:pStyle w:val="16"/>
              <w:rPr>
                <w:sz w:val="24"/>
                <w:szCs w:val="24"/>
              </w:rPr>
            </w:pPr>
            <w:r>
              <w:rPr>
                <w:sz w:val="24"/>
                <w:szCs w:val="24"/>
              </w:rPr>
              <w:t>Үлкен болып өседі.</w:t>
            </w:r>
          </w:p>
          <w:p w14:paraId="5AC0D298">
            <w:pPr>
              <w:pStyle w:val="16"/>
              <w:rPr>
                <w:sz w:val="24"/>
                <w:szCs w:val="24"/>
              </w:rPr>
            </w:pPr>
            <w:r>
              <w:rPr>
                <w:sz w:val="24"/>
                <w:szCs w:val="24"/>
              </w:rPr>
              <w:t>Үлескедегі еңбек: Қалған қарлардан тау жасауға болатынын көрсету. Еңбектенуге үйрету.</w:t>
            </w:r>
          </w:p>
          <w:p w14:paraId="2DA36904">
            <w:pPr>
              <w:pStyle w:val="16"/>
              <w:rPr>
                <w:sz w:val="24"/>
                <w:szCs w:val="24"/>
              </w:rPr>
            </w:pPr>
            <w:r>
              <w:rPr>
                <w:sz w:val="24"/>
                <w:szCs w:val="24"/>
              </w:rPr>
              <w:t>Қимылды ойын: «Алып қаш», «Шеңберге түсір» шапшаңдыққа, дәлдікке үйрету.</w:t>
            </w:r>
          </w:p>
          <w:p w14:paraId="433C420A">
            <w:pPr>
              <w:pStyle w:val="16"/>
              <w:rPr>
                <w:sz w:val="24"/>
                <w:szCs w:val="24"/>
              </w:rPr>
            </w:pPr>
            <w:r>
              <w:rPr>
                <w:sz w:val="24"/>
                <w:szCs w:val="24"/>
              </w:rPr>
              <w:t>Жеке жұмыс: Саппен дұрыс жүре білуге дағдыландыру.</w:t>
            </w:r>
          </w:p>
          <w:p w14:paraId="0B9E0C75">
            <w:pPr>
              <w:pStyle w:val="16"/>
              <w:rPr>
                <w:sz w:val="24"/>
                <w:szCs w:val="24"/>
              </w:rPr>
            </w:pPr>
            <w:r>
              <w:rPr>
                <w:sz w:val="24"/>
                <w:szCs w:val="24"/>
              </w:rPr>
              <w:t>Өзіндік іс – әрекет: жаттығуларды өз еріктерімен орындау.</w:t>
            </w:r>
          </w:p>
          <w:p w14:paraId="1EF281AA">
            <w:pPr>
              <w:pStyle w:val="16"/>
              <w:rPr>
                <w:sz w:val="24"/>
                <w:szCs w:val="24"/>
              </w:rPr>
            </w:pPr>
          </w:p>
          <w:p w14:paraId="6F8DC038">
            <w:pPr>
              <w:pStyle w:val="16"/>
              <w:rPr>
                <w:sz w:val="24"/>
                <w:szCs w:val="24"/>
              </w:rPr>
            </w:pPr>
          </w:p>
          <w:p w14:paraId="22E1E292">
            <w:pPr>
              <w:pStyle w:val="16"/>
              <w:rPr>
                <w:sz w:val="24"/>
                <w:szCs w:val="24"/>
              </w:rPr>
            </w:pPr>
          </w:p>
        </w:tc>
        <w:tc>
          <w:tcPr>
            <w:tcW w:w="2268" w:type="dxa"/>
            <w:tcBorders>
              <w:top w:val="single" w:color="000000" w:sz="4" w:space="0"/>
              <w:left w:val="single" w:color="000000" w:sz="4" w:space="0"/>
              <w:bottom w:val="single" w:color="000000" w:sz="4" w:space="0"/>
              <w:right w:val="single" w:color="000000" w:sz="4" w:space="0"/>
            </w:tcBorders>
          </w:tcPr>
          <w:p w14:paraId="0D3B9E01">
            <w:pPr>
              <w:pStyle w:val="16"/>
              <w:rPr>
                <w:sz w:val="24"/>
                <w:szCs w:val="24"/>
              </w:rPr>
            </w:pPr>
            <w:r>
              <w:rPr>
                <w:sz w:val="24"/>
                <w:szCs w:val="24"/>
              </w:rPr>
              <w:t>Бақылау: Көктемгі алғашқы гүлдерді бақылау.</w:t>
            </w:r>
          </w:p>
          <w:p w14:paraId="58FECE3A">
            <w:pPr>
              <w:pStyle w:val="16"/>
              <w:rPr>
                <w:sz w:val="24"/>
                <w:szCs w:val="24"/>
              </w:rPr>
            </w:pPr>
            <w:r>
              <w:rPr>
                <w:sz w:val="24"/>
                <w:szCs w:val="24"/>
              </w:rPr>
              <w:t>Бар табиғат нәр алып,</w:t>
            </w:r>
          </w:p>
          <w:p w14:paraId="106DE4F6">
            <w:pPr>
              <w:pStyle w:val="16"/>
              <w:rPr>
                <w:sz w:val="24"/>
                <w:szCs w:val="24"/>
              </w:rPr>
            </w:pPr>
            <w:r>
              <w:rPr>
                <w:sz w:val="24"/>
                <w:szCs w:val="24"/>
              </w:rPr>
              <w:t>Шыға келер жаңарып</w:t>
            </w:r>
          </w:p>
          <w:p w14:paraId="53B3D32D">
            <w:pPr>
              <w:pStyle w:val="16"/>
              <w:rPr>
                <w:sz w:val="24"/>
                <w:szCs w:val="24"/>
              </w:rPr>
            </w:pPr>
            <w:r>
              <w:rPr>
                <w:sz w:val="24"/>
                <w:szCs w:val="24"/>
              </w:rPr>
              <w:t>Қызғалдақ боп құлпырған</w:t>
            </w:r>
          </w:p>
          <w:p w14:paraId="13B02A10">
            <w:pPr>
              <w:pStyle w:val="16"/>
              <w:rPr>
                <w:sz w:val="24"/>
                <w:szCs w:val="24"/>
              </w:rPr>
            </w:pPr>
            <w:r>
              <w:rPr>
                <w:sz w:val="24"/>
                <w:szCs w:val="24"/>
              </w:rPr>
              <w:t>Көктем біздің балалық.</w:t>
            </w:r>
          </w:p>
          <w:p w14:paraId="4425C4D1">
            <w:pPr>
              <w:pStyle w:val="16"/>
              <w:rPr>
                <w:sz w:val="24"/>
                <w:szCs w:val="24"/>
              </w:rPr>
            </w:pPr>
            <w:r>
              <w:rPr>
                <w:sz w:val="24"/>
                <w:szCs w:val="24"/>
              </w:rPr>
              <w:t>Үлескедегі еңбек: Үлескедегі бассейн орнын тазалау. Еңбектенуге талпындыру.</w:t>
            </w:r>
          </w:p>
          <w:p w14:paraId="2104208D">
            <w:pPr>
              <w:pStyle w:val="16"/>
              <w:rPr>
                <w:sz w:val="24"/>
                <w:szCs w:val="24"/>
              </w:rPr>
            </w:pPr>
            <w:r>
              <w:rPr>
                <w:sz w:val="24"/>
                <w:szCs w:val="24"/>
              </w:rPr>
              <w:t>Қимылды ойын: «Қаздар – қаздар», «Торғайлар мен машина»</w:t>
            </w:r>
          </w:p>
          <w:p w14:paraId="3288D1D8">
            <w:pPr>
              <w:pStyle w:val="16"/>
              <w:rPr>
                <w:sz w:val="24"/>
                <w:szCs w:val="24"/>
              </w:rPr>
            </w:pPr>
            <w:r>
              <w:rPr>
                <w:sz w:val="24"/>
                <w:szCs w:val="24"/>
              </w:rPr>
              <w:t>Жеке жұмыс: Тақпақтар айту.</w:t>
            </w:r>
          </w:p>
          <w:p w14:paraId="285D9312">
            <w:pPr>
              <w:pStyle w:val="16"/>
              <w:rPr>
                <w:sz w:val="24"/>
                <w:szCs w:val="24"/>
              </w:rPr>
            </w:pPr>
            <w:r>
              <w:rPr>
                <w:sz w:val="24"/>
                <w:szCs w:val="24"/>
              </w:rPr>
              <w:t>Сылдыр – сылдыр тап – таза</w:t>
            </w:r>
          </w:p>
          <w:p w14:paraId="5779EA56">
            <w:pPr>
              <w:pStyle w:val="16"/>
              <w:rPr>
                <w:sz w:val="24"/>
                <w:szCs w:val="24"/>
              </w:rPr>
            </w:pPr>
            <w:r>
              <w:rPr>
                <w:sz w:val="24"/>
                <w:szCs w:val="24"/>
              </w:rPr>
              <w:t>Мөлдір бұлақ басталды.</w:t>
            </w:r>
          </w:p>
          <w:p w14:paraId="3C703FEB">
            <w:pPr>
              <w:pStyle w:val="16"/>
              <w:rPr>
                <w:sz w:val="24"/>
                <w:szCs w:val="24"/>
              </w:rPr>
            </w:pPr>
            <w:r>
              <w:rPr>
                <w:sz w:val="24"/>
                <w:szCs w:val="24"/>
              </w:rPr>
              <w:t>Өзіндік іс – әрекет: ағаштардың бүршік жарғанын тамашалау.</w:t>
            </w:r>
          </w:p>
          <w:p w14:paraId="22F812AE">
            <w:pPr>
              <w:pStyle w:val="16"/>
              <w:rPr>
                <w:bCs/>
                <w:sz w:val="24"/>
                <w:szCs w:val="24"/>
              </w:rPr>
            </w:pPr>
          </w:p>
        </w:tc>
        <w:tc>
          <w:tcPr>
            <w:tcW w:w="2693" w:type="dxa"/>
            <w:tcBorders>
              <w:top w:val="single" w:color="000000" w:sz="4" w:space="0"/>
              <w:left w:val="single" w:color="000000" w:sz="4" w:space="0"/>
              <w:bottom w:val="single" w:color="000000" w:sz="4" w:space="0"/>
              <w:right w:val="single" w:color="000000" w:sz="4" w:space="0"/>
            </w:tcBorders>
          </w:tcPr>
          <w:p w14:paraId="333B62A4">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Бұталарды бақылау. Үлескедегі әдемі бұталарды сындырмай сақтай білу және қорғау.</w:t>
            </w:r>
          </w:p>
          <w:p w14:paraId="41D4BECD">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Түскен ағаш бұтақтарын жинау. Өз үлескелерін таза ұстауға үйрету.</w:t>
            </w:r>
          </w:p>
          <w:p w14:paraId="7F8E15CD">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Қимылды ойын: «Қасқырды ұста», «Допты жоғары көтер» шапшаңдыққа баулу.</w:t>
            </w:r>
          </w:p>
          <w:p w14:paraId="70FDD0E1">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Жеке жұмыс: Бір тізбекпен жүріп үйрену. Кедергілерден қорықпаймыз, жылдам өте шығамыз.</w:t>
            </w:r>
          </w:p>
          <w:p w14:paraId="74C26CBC">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ойын құралдарын таңдай біліп, өздері ойнай білу.</w:t>
            </w:r>
          </w:p>
        </w:tc>
        <w:tc>
          <w:tcPr>
            <w:tcW w:w="2993" w:type="dxa"/>
            <w:tcBorders>
              <w:top w:val="single" w:color="000000" w:sz="4" w:space="0"/>
              <w:left w:val="single" w:color="000000" w:sz="4" w:space="0"/>
              <w:bottom w:val="single" w:color="000000" w:sz="4" w:space="0"/>
              <w:right w:val="single" w:color="000000" w:sz="4" w:space="0"/>
            </w:tcBorders>
          </w:tcPr>
          <w:p w14:paraId="2DBFFB5E">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Көктем мезгіліндегі аңдардың тіршілігін бақылау. Балаларға сурет арқылы (аю, кірпі, тиіннің қалай оянатыны туралы әңгімелеу.)</w:t>
            </w:r>
          </w:p>
          <w:p w14:paraId="0DF53642">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Күректі қалай пайдалану керек екені түсіндіріледі. Үлкен адамдар еңбегін бағалау.</w:t>
            </w:r>
          </w:p>
          <w:p w14:paraId="010EC12D">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Қимылды ойын: «Ормандағы аю», «Қорқақ қоян»</w:t>
            </w:r>
          </w:p>
          <w:p w14:paraId="66122B86">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14:paraId="2FAE0F10">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Секірейік, секірейік</w:t>
            </w:r>
          </w:p>
          <w:p w14:paraId="346849E0">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Ұзын құлақ қоянша</w:t>
            </w:r>
          </w:p>
          <w:p w14:paraId="1A7E7603">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Шаршағанды кетірейік</w:t>
            </w:r>
          </w:p>
          <w:p w14:paraId="12CE270F">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Болар сонда тамаша.</w:t>
            </w:r>
          </w:p>
          <w:p w14:paraId="661416F6">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«Дауысты таны» аңдардың дауыстарынан, жүрістерінен айыру.</w:t>
            </w:r>
          </w:p>
          <w:p w14:paraId="706D21DF">
            <w:pPr>
              <w:widowControl w:val="0"/>
              <w:autoSpaceDE w:val="0"/>
              <w:autoSpaceDN w:val="0"/>
              <w:spacing w:after="0"/>
              <w:rPr>
                <w:rFonts w:ascii="Times New Roman" w:hAnsi="Times New Roman" w:cs="Times New Roman"/>
                <w:sz w:val="24"/>
                <w:szCs w:val="24"/>
                <w:lang w:val="kk-KZ"/>
              </w:rPr>
            </w:pPr>
          </w:p>
        </w:tc>
      </w:tr>
      <w:tr w14:paraId="49632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2836" w:type="dxa"/>
            <w:tcBorders>
              <w:top w:val="single" w:color="000000" w:sz="4" w:space="0"/>
              <w:left w:val="single" w:color="000000" w:sz="4" w:space="0"/>
              <w:bottom w:val="single" w:color="000000" w:sz="4" w:space="0"/>
              <w:right w:val="single" w:color="000000" w:sz="4" w:space="0"/>
            </w:tcBorders>
          </w:tcPr>
          <w:p w14:paraId="0DADDE48">
            <w:pPr>
              <w:pStyle w:val="16"/>
              <w:spacing w:line="256" w:lineRule="exact"/>
              <w:rPr>
                <w:b/>
                <w:sz w:val="24"/>
                <w:szCs w:val="24"/>
              </w:rPr>
            </w:pPr>
            <w:r>
              <w:rPr>
                <w:b/>
                <w:sz w:val="24"/>
                <w:szCs w:val="24"/>
              </w:rPr>
              <w:t>Серуеннен</w:t>
            </w:r>
            <w:r>
              <w:rPr>
                <w:b/>
                <w:spacing w:val="-2"/>
                <w:sz w:val="24"/>
                <w:szCs w:val="24"/>
              </w:rPr>
              <w:t xml:space="preserve"> </w:t>
            </w:r>
            <w:r>
              <w:rPr>
                <w:b/>
                <w:sz w:val="24"/>
                <w:szCs w:val="24"/>
              </w:rPr>
              <w:t>оралу</w:t>
            </w:r>
          </w:p>
        </w:tc>
        <w:tc>
          <w:tcPr>
            <w:tcW w:w="12490" w:type="dxa"/>
            <w:gridSpan w:val="5"/>
            <w:tcBorders>
              <w:top w:val="single" w:color="000000" w:sz="4" w:space="0"/>
              <w:left w:val="single" w:color="000000" w:sz="4" w:space="0"/>
              <w:bottom w:val="single" w:color="000000" w:sz="4" w:space="0"/>
              <w:right w:val="single" w:color="000000" w:sz="4" w:space="0"/>
            </w:tcBorders>
          </w:tcPr>
          <w:p w14:paraId="006359FD">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08706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836" w:type="dxa"/>
            <w:tcBorders>
              <w:top w:val="single" w:color="000000" w:sz="4" w:space="0"/>
              <w:left w:val="single" w:color="000000" w:sz="4" w:space="0"/>
              <w:bottom w:val="single" w:color="000000" w:sz="4" w:space="0"/>
              <w:right w:val="single" w:color="000000" w:sz="4" w:space="0"/>
            </w:tcBorders>
          </w:tcPr>
          <w:p w14:paraId="7DD6FF03">
            <w:pPr>
              <w:pStyle w:val="16"/>
              <w:spacing w:line="256" w:lineRule="exact"/>
              <w:rPr>
                <w:b/>
                <w:sz w:val="24"/>
                <w:szCs w:val="24"/>
              </w:rPr>
            </w:pPr>
            <w:r>
              <w:rPr>
                <w:b/>
                <w:sz w:val="24"/>
                <w:szCs w:val="24"/>
              </w:rPr>
              <w:t>Түскі</w:t>
            </w:r>
            <w:r>
              <w:rPr>
                <w:b/>
                <w:spacing w:val="-1"/>
                <w:sz w:val="24"/>
                <w:szCs w:val="24"/>
              </w:rPr>
              <w:t xml:space="preserve"> </w:t>
            </w:r>
            <w:r>
              <w:rPr>
                <w:b/>
                <w:sz w:val="24"/>
                <w:szCs w:val="24"/>
              </w:rPr>
              <w:t>ас</w:t>
            </w:r>
          </w:p>
        </w:tc>
        <w:tc>
          <w:tcPr>
            <w:tcW w:w="12490" w:type="dxa"/>
            <w:gridSpan w:val="5"/>
            <w:tcBorders>
              <w:top w:val="single" w:color="000000" w:sz="4" w:space="0"/>
              <w:left w:val="single" w:color="000000" w:sz="4" w:space="0"/>
              <w:bottom w:val="single" w:color="000000" w:sz="4" w:space="0"/>
              <w:right w:val="single" w:color="000000" w:sz="4" w:space="0"/>
            </w:tcBorders>
          </w:tcPr>
          <w:p w14:paraId="1F6C1F8B">
            <w:pPr>
              <w:pStyle w:val="16"/>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705D8066">
            <w:pPr>
              <w:pStyle w:val="16"/>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4D380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836" w:type="dxa"/>
            <w:tcBorders>
              <w:top w:val="single" w:color="000000" w:sz="4" w:space="0"/>
              <w:left w:val="single" w:color="000000" w:sz="4" w:space="0"/>
              <w:bottom w:val="single" w:color="000000" w:sz="4" w:space="0"/>
              <w:right w:val="single" w:color="000000" w:sz="4" w:space="0"/>
            </w:tcBorders>
          </w:tcPr>
          <w:p w14:paraId="030EA467">
            <w:pPr>
              <w:pStyle w:val="16"/>
              <w:spacing w:line="261" w:lineRule="exact"/>
              <w:rPr>
                <w:b/>
                <w:sz w:val="24"/>
                <w:szCs w:val="24"/>
              </w:rPr>
            </w:pPr>
            <w:r>
              <w:rPr>
                <w:b/>
                <w:sz w:val="24"/>
                <w:szCs w:val="24"/>
              </w:rPr>
              <w:t>Күндізгі</w:t>
            </w:r>
            <w:r>
              <w:rPr>
                <w:b/>
                <w:spacing w:val="-3"/>
                <w:sz w:val="24"/>
                <w:szCs w:val="24"/>
              </w:rPr>
              <w:t xml:space="preserve"> </w:t>
            </w:r>
            <w:r>
              <w:rPr>
                <w:b/>
                <w:sz w:val="24"/>
                <w:szCs w:val="24"/>
              </w:rPr>
              <w:t>ұйқы</w:t>
            </w:r>
          </w:p>
        </w:tc>
        <w:tc>
          <w:tcPr>
            <w:tcW w:w="12490" w:type="dxa"/>
            <w:gridSpan w:val="5"/>
            <w:tcBorders>
              <w:top w:val="single" w:color="000000" w:sz="4" w:space="0"/>
              <w:left w:val="single" w:color="000000" w:sz="4" w:space="0"/>
              <w:bottom w:val="single" w:color="000000" w:sz="4" w:space="0"/>
              <w:right w:val="single" w:color="000000" w:sz="4" w:space="0"/>
            </w:tcBorders>
          </w:tcPr>
          <w:p w14:paraId="0DBDB214">
            <w:pPr>
              <w:widowControl w:val="0"/>
              <w:autoSpaceDE w:val="0"/>
              <w:autoSpaceDN w:val="0"/>
              <w:spacing w:after="0"/>
              <w:rPr>
                <w:rFonts w:ascii="Times New Roman" w:hAnsi="Times New Roman" w:eastAsia="Times New Roman" w:cs="Times New Roman"/>
                <w:color w:val="FF0000"/>
                <w:sz w:val="24"/>
                <w:szCs w:val="24"/>
                <w:lang w:val="kk-KZ" w:eastAsia="ru-RU"/>
              </w:rPr>
            </w:pPr>
            <w:r>
              <w:rPr>
                <w:rFonts w:ascii="Times New Roman" w:hAnsi="Times New Roman" w:eastAsia="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val="kk-KZ" w:eastAsia="ru-RU"/>
              </w:rPr>
              <w:t>(</w:t>
            </w:r>
            <w:r>
              <w:rPr>
                <w:rFonts w:ascii="Times New Roman" w:hAnsi="Times New Roman" w:eastAsia="Times New Roman" w:cs="Times New Roman"/>
                <w:b/>
                <w:bCs/>
                <w:color w:val="FF0000"/>
                <w:sz w:val="24"/>
                <w:szCs w:val="24"/>
                <w:lang w:val="kk-KZ" w:eastAsia="ru-RU"/>
              </w:rPr>
              <w:t>өзіне-өзі қызмет ету дағдылары, ірі және ұсақ моториканы дамыту)</w:t>
            </w:r>
          </w:p>
          <w:p w14:paraId="4DC3678D">
            <w:pPr>
              <w:pStyle w:val="16"/>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14:paraId="67E8B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2836" w:type="dxa"/>
            <w:tcBorders>
              <w:top w:val="single" w:color="000000" w:sz="4" w:space="0"/>
              <w:left w:val="single" w:color="000000" w:sz="4" w:space="0"/>
              <w:bottom w:val="single" w:color="000000" w:sz="4" w:space="0"/>
              <w:right w:val="single" w:color="000000" w:sz="4" w:space="0"/>
            </w:tcBorders>
          </w:tcPr>
          <w:p w14:paraId="589798C7">
            <w:pPr>
              <w:pStyle w:val="16"/>
              <w:rPr>
                <w:b/>
                <w:sz w:val="24"/>
                <w:szCs w:val="24"/>
              </w:rPr>
            </w:pPr>
            <w:r>
              <w:rPr>
                <w:b/>
                <w:sz w:val="24"/>
                <w:szCs w:val="24"/>
              </w:rPr>
              <w:t xml:space="preserve">Біртіндеп ұйқыдан </w:t>
            </w:r>
            <w:r>
              <w:rPr>
                <w:b/>
                <w:spacing w:val="-57"/>
                <w:sz w:val="24"/>
                <w:szCs w:val="24"/>
              </w:rPr>
              <w:t xml:space="preserve"> </w:t>
            </w:r>
            <w:r>
              <w:rPr>
                <w:b/>
                <w:sz w:val="24"/>
                <w:szCs w:val="24"/>
              </w:rPr>
              <w:t>ояту,</w:t>
            </w:r>
          </w:p>
          <w:p w14:paraId="0D2D0B81">
            <w:pPr>
              <w:pStyle w:val="16"/>
              <w:spacing w:line="264" w:lineRule="exact"/>
              <w:rPr>
                <w:b/>
                <w:sz w:val="24"/>
                <w:szCs w:val="24"/>
              </w:rPr>
            </w:pPr>
            <w:r>
              <w:rPr>
                <w:b/>
                <w:sz w:val="24"/>
                <w:szCs w:val="24"/>
              </w:rPr>
              <w:t>сауықтыру</w:t>
            </w:r>
            <w:r>
              <w:rPr>
                <w:b/>
                <w:spacing w:val="-5"/>
                <w:sz w:val="24"/>
                <w:szCs w:val="24"/>
              </w:rPr>
              <w:t xml:space="preserve"> </w:t>
            </w:r>
            <w:r>
              <w:rPr>
                <w:b/>
                <w:sz w:val="24"/>
                <w:szCs w:val="24"/>
              </w:rPr>
              <w:t>шаралары</w:t>
            </w:r>
          </w:p>
        </w:tc>
        <w:tc>
          <w:tcPr>
            <w:tcW w:w="12490" w:type="dxa"/>
            <w:gridSpan w:val="5"/>
            <w:tcBorders>
              <w:top w:val="single" w:color="000000" w:sz="4" w:space="0"/>
              <w:left w:val="single" w:color="000000" w:sz="4" w:space="0"/>
              <w:bottom w:val="single" w:color="auto" w:sz="4" w:space="0"/>
              <w:right w:val="single" w:color="000000" w:sz="4" w:space="0"/>
            </w:tcBorders>
          </w:tcPr>
          <w:p w14:paraId="28679B22">
            <w:pPr>
              <w:widowControl w:val="0"/>
              <w:autoSpaceDE w:val="0"/>
              <w:autoSpaceDN w:val="0"/>
              <w:spacing w:after="0"/>
              <w:rPr>
                <w:rFonts w:ascii="Times New Roman" w:hAnsi="Times New Roman" w:cs="Times New Roman"/>
                <w:b/>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6E722913">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5A3FF22E">
            <w:pPr>
              <w:widowControl w:val="0"/>
              <w:autoSpaceDE w:val="0"/>
              <w:autoSpaceDN w:val="0"/>
              <w:spacing w:after="0"/>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өзіне-өзі қызмет ету дағдылары, ірі және ұсақ моториканы дамыту)</w:t>
            </w:r>
          </w:p>
          <w:p w14:paraId="1BD6EE55">
            <w:pPr>
              <w:widowControl w:val="0"/>
              <w:autoSpaceDE w:val="0"/>
              <w:autoSpaceDN w:val="0"/>
              <w:spacing w:after="0"/>
              <w:rPr>
                <w:rFonts w:ascii="Times New Roman" w:hAnsi="Times New Roman" w:cs="Times New Roman"/>
                <w:sz w:val="24"/>
                <w:szCs w:val="24"/>
                <w:lang w:val="en-US"/>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4"/>
                <w:szCs w:val="24"/>
                <w:lang w:val="kk-KZ"/>
                <w14:textFill>
                  <w14:solidFill>
                    <w14:schemeClr w14:val="tx1"/>
                  </w14:solidFill>
                </w14:textFill>
              </w:rPr>
              <w:t xml:space="preserve"> </w:t>
            </w:r>
            <w:r>
              <w:rPr>
                <w:rFonts w:ascii="Times New Roman" w:hAnsi="Times New Roman" w:cs="Times New Roman"/>
                <w:b/>
                <w:bCs/>
                <w:color w:val="FF0000"/>
                <w:sz w:val="24"/>
                <w:szCs w:val="24"/>
                <w:lang w:val="en-US"/>
              </w:rPr>
              <w:t>(мәдени-гигиеналық  дағдылар</w:t>
            </w:r>
            <w:r>
              <w:rPr>
                <w:rFonts w:ascii="Times New Roman" w:hAnsi="Times New Roman" w:cs="Times New Roman"/>
                <w:color w:val="FF0000"/>
                <w:sz w:val="24"/>
                <w:szCs w:val="24"/>
                <w:lang w:val="en-US"/>
              </w:rPr>
              <w:t xml:space="preserve">).  </w:t>
            </w:r>
          </w:p>
        </w:tc>
      </w:tr>
      <w:tr w14:paraId="780437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836" w:type="dxa"/>
            <w:tcBorders>
              <w:top w:val="single" w:color="000000" w:sz="4" w:space="0"/>
              <w:left w:val="single" w:color="000000" w:sz="4" w:space="0"/>
              <w:bottom w:val="single" w:color="000000" w:sz="4" w:space="0"/>
              <w:right w:val="single" w:color="000000" w:sz="4" w:space="0"/>
            </w:tcBorders>
          </w:tcPr>
          <w:p w14:paraId="0C188A85">
            <w:pPr>
              <w:pStyle w:val="16"/>
              <w:spacing w:line="256" w:lineRule="exact"/>
              <w:rPr>
                <w:b/>
                <w:sz w:val="24"/>
                <w:szCs w:val="24"/>
              </w:rPr>
            </w:pPr>
            <w:r>
              <w:rPr>
                <w:b/>
                <w:sz w:val="24"/>
                <w:szCs w:val="24"/>
              </w:rPr>
              <w:t>Бесін</w:t>
            </w:r>
            <w:r>
              <w:rPr>
                <w:b/>
                <w:spacing w:val="-2"/>
                <w:sz w:val="24"/>
                <w:szCs w:val="24"/>
              </w:rPr>
              <w:t xml:space="preserve"> </w:t>
            </w:r>
            <w:r>
              <w:rPr>
                <w:b/>
                <w:sz w:val="24"/>
                <w:szCs w:val="24"/>
              </w:rPr>
              <w:t>ас</w:t>
            </w:r>
          </w:p>
        </w:tc>
        <w:tc>
          <w:tcPr>
            <w:tcW w:w="12490" w:type="dxa"/>
            <w:gridSpan w:val="5"/>
            <w:tcBorders>
              <w:top w:val="single" w:color="auto" w:sz="4" w:space="0"/>
              <w:left w:val="single" w:color="000000" w:sz="4" w:space="0"/>
              <w:bottom w:val="single" w:color="000000" w:sz="4" w:space="0"/>
              <w:right w:val="single" w:color="000000" w:sz="4" w:space="0"/>
            </w:tcBorders>
          </w:tcPr>
          <w:p w14:paraId="0CF79706">
            <w:pPr>
              <w:widowControl w:val="0"/>
              <w:autoSpaceDE w:val="0"/>
              <w:autoSpaceDN w:val="0"/>
              <w:spacing w:after="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75D72588">
            <w:pPr>
              <w:widowControl w:val="0"/>
              <w:autoSpaceDE w:val="0"/>
              <w:autoSpaceDN w:val="0"/>
              <w:spacing w:after="0"/>
              <w:rPr>
                <w:rFonts w:ascii="Times New Roman" w:hAnsi="Times New Roman" w:eastAsia="Times New Roman" w:cs="Times New Roman"/>
                <w:b/>
                <w:bCs/>
                <w:color w:val="FF0000"/>
                <w:sz w:val="24"/>
                <w:szCs w:val="24"/>
                <w:lang w:val="kk-KZ" w:eastAsia="ru-RU"/>
              </w:rPr>
            </w:pPr>
            <w:r>
              <w:rPr>
                <w:rFonts w:ascii="Times New Roman" w:hAnsi="Times New Roman" w:eastAsia="Times New Roman" w:cs="Times New Roman"/>
                <w:b/>
                <w:bCs/>
                <w:color w:val="FF0000"/>
                <w:sz w:val="24"/>
                <w:szCs w:val="24"/>
                <w:lang w:val="kk-KZ" w:eastAsia="ru-RU"/>
              </w:rPr>
              <w:t>(мәдени-гигиеналық дағдылар, өзіне-өзі қызмет ету)</w:t>
            </w:r>
          </w:p>
          <w:p w14:paraId="6A5C6E12">
            <w:pPr>
              <w:widowControl w:val="0"/>
              <w:autoSpaceDE w:val="0"/>
              <w:autoSpaceDN w:val="0"/>
              <w:spacing w:after="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38A5B24A">
            <w:pPr>
              <w:widowControl w:val="0"/>
              <w:autoSpaceDE w:val="0"/>
              <w:autoSpaceDN w:val="0"/>
              <w:spacing w:after="0"/>
              <w:rPr>
                <w:rFonts w:ascii="Times New Roman" w:hAnsi="Times New Roman" w:eastAsia="Times New Roman" w:cs="Times New Roman"/>
                <w:color w:val="000000"/>
                <w:sz w:val="24"/>
                <w:szCs w:val="24"/>
                <w:lang w:val="en-US" w:eastAsia="ru-RU"/>
              </w:rPr>
            </w:pPr>
          </w:p>
        </w:tc>
      </w:tr>
      <w:tr w14:paraId="1E851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836" w:type="dxa"/>
            <w:tcBorders>
              <w:top w:val="single" w:color="000000" w:sz="4" w:space="0"/>
              <w:left w:val="single" w:color="000000" w:sz="4" w:space="0"/>
              <w:bottom w:val="single" w:color="000000" w:sz="4" w:space="0"/>
              <w:right w:val="single" w:color="000000" w:sz="4" w:space="0"/>
            </w:tcBorders>
          </w:tcPr>
          <w:p w14:paraId="02491A40">
            <w:pPr>
              <w:pStyle w:val="16"/>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75B610B5">
            <w:pPr>
              <w:pStyle w:val="16"/>
              <w:spacing w:line="270" w:lineRule="atLeast"/>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14:paraId="11958DB2">
            <w:pPr>
              <w:pStyle w:val="16"/>
              <w:spacing w:line="270" w:lineRule="atLeast"/>
              <w:rPr>
                <w:b/>
                <w:sz w:val="24"/>
                <w:szCs w:val="24"/>
              </w:rPr>
            </w:pPr>
            <w:r>
              <w:rPr>
                <w:b/>
                <w:sz w:val="24"/>
                <w:szCs w:val="24"/>
              </w:rPr>
              <w:t xml:space="preserve">Вариативтік компонент </w:t>
            </w:r>
          </w:p>
        </w:tc>
        <w:tc>
          <w:tcPr>
            <w:tcW w:w="2268" w:type="dxa"/>
            <w:tcBorders>
              <w:top w:val="single" w:color="000000" w:sz="4" w:space="0"/>
              <w:left w:val="single" w:color="000000" w:sz="4" w:space="0"/>
              <w:bottom w:val="single" w:color="000000" w:sz="4" w:space="0"/>
              <w:right w:val="single" w:color="000000" w:sz="4" w:space="0"/>
            </w:tcBorders>
          </w:tcPr>
          <w:p w14:paraId="63B8D249">
            <w:pPr>
              <w:widowControl w:val="0"/>
              <w:autoSpaceDE w:val="0"/>
              <w:autoSpaceDN w:val="0"/>
              <w:spacing w:after="0"/>
              <w:rPr>
                <w:rFonts w:ascii="Times New Roman" w:hAnsi="Times New Roman" w:cs="Times New Roman"/>
                <w:b/>
                <w:color w:val="FF0000"/>
                <w:sz w:val="24"/>
                <w:szCs w:val="24"/>
                <w:lang w:val="kk-KZ"/>
              </w:rPr>
            </w:pPr>
            <w:r>
              <w:rPr>
                <w:rFonts w:ascii="Times New Roman" w:hAnsi="Times New Roman" w:eastAsia="Times New Roman" w:cs="Times New Roman"/>
                <w:color w:val="000000"/>
                <w:sz w:val="24"/>
                <w:szCs w:val="24"/>
                <w:lang w:val="kk-KZ" w:eastAsia="ru-RU"/>
              </w:rPr>
              <w:t>Қоңыздың суретін</w:t>
            </w:r>
            <w:r>
              <w:rPr>
                <w:rFonts w:ascii="Times New Roman" w:hAnsi="Times New Roman" w:eastAsia="Times New Roman" w:cs="Times New Roman"/>
                <w:b/>
                <w:color w:val="000000"/>
                <w:sz w:val="24"/>
                <w:szCs w:val="24"/>
                <w:lang w:val="kk-KZ" w:eastAsia="ru-RU"/>
              </w:rPr>
              <w:t xml:space="preserve"> </w:t>
            </w:r>
            <w:r>
              <w:rPr>
                <w:rFonts w:ascii="Times New Roman" w:hAnsi="Times New Roman" w:cs="Times New Roman"/>
                <w:sz w:val="24"/>
                <w:szCs w:val="24"/>
                <w:lang w:val="kk-KZ"/>
              </w:rPr>
              <w:t>табиғи (мақта, жүн, жіп, асық, қағаз, тері, кенеп, мата, дәннің түрлері) және қалдық (қақпақтың түрлері, пластик, қораптар, кір қыстырғыштар) заттардан жасау,</w:t>
            </w:r>
            <w:r>
              <w:rPr>
                <w:rFonts w:ascii="Times New Roman" w:hAnsi="Times New Roman" w:cs="Times New Roman"/>
                <w:b/>
                <w:color w:val="FF0000"/>
                <w:sz w:val="24"/>
                <w:szCs w:val="24"/>
                <w:lang w:val="kk-KZ"/>
              </w:rPr>
              <w:t>Құрастыру</w:t>
            </w:r>
          </w:p>
          <w:p w14:paraId="26783571">
            <w:pPr>
              <w:widowControl w:val="0"/>
              <w:autoSpaceDE w:val="0"/>
              <w:autoSpaceDN w:val="0"/>
              <w:spacing w:after="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заттардың үлгі бойынша олардың өзіне тән ерекшеліктерін: пішінін, пропорциясын және заттар мен олардың бөліктерінің орналасуын ескере отырып сурет салуға үйрету;</w:t>
            </w:r>
          </w:p>
          <w:p w14:paraId="3C099D38">
            <w:pPr>
              <w:pStyle w:val="16"/>
              <w:rPr>
                <w:sz w:val="24"/>
                <w:szCs w:val="24"/>
              </w:rPr>
            </w:pPr>
            <w:r>
              <w:rPr>
                <w:color w:val="000000"/>
                <w:sz w:val="24"/>
                <w:szCs w:val="24"/>
                <w:lang w:eastAsia="ru-RU"/>
              </w:rPr>
              <w:t>Мүсіндеудің таныс тәсілдерін пайдалана отырып, сазбалшықтан, қамырдан, ермексаздан мүсіндеу,</w:t>
            </w:r>
            <w:r>
              <w:rPr>
                <w:sz w:val="24"/>
                <w:szCs w:val="24"/>
              </w:rPr>
              <w:t xml:space="preserve"> Ұжымдық сюжетті композицияны құрастыру дағдыларын қалыптастыру.</w:t>
            </w:r>
          </w:p>
          <w:p w14:paraId="07606987">
            <w:pPr>
              <w:pStyle w:val="16"/>
              <w:rPr>
                <w:b/>
                <w:color w:val="FF0000"/>
                <w:sz w:val="24"/>
                <w:szCs w:val="24"/>
              </w:rPr>
            </w:pPr>
            <w:r>
              <w:rPr>
                <w:b/>
                <w:color w:val="FF0000"/>
                <w:sz w:val="24"/>
                <w:szCs w:val="24"/>
              </w:rPr>
              <w:t>Жапсыру,сурет салу,мүсіндеу</w:t>
            </w:r>
          </w:p>
          <w:p w14:paraId="474CA9B7">
            <w:pPr>
              <w:pStyle w:val="16"/>
              <w:rPr>
                <w:b/>
                <w:color w:val="FF0000"/>
                <w:sz w:val="24"/>
                <w:szCs w:val="24"/>
              </w:rPr>
            </w:pPr>
          </w:p>
          <w:p w14:paraId="1E98F9DC">
            <w:pPr>
              <w:pStyle w:val="16"/>
              <w:rPr>
                <w:b/>
                <w:bCs/>
                <w:sz w:val="24"/>
                <w:szCs w:val="24"/>
              </w:rPr>
            </w:pPr>
            <w:r>
              <w:rPr>
                <w:b/>
                <w:color w:val="FF0000"/>
                <w:sz w:val="24"/>
                <w:szCs w:val="24"/>
              </w:rPr>
              <w:t>Вариативтік компонент. «Би»</w:t>
            </w:r>
          </w:p>
        </w:tc>
        <w:tc>
          <w:tcPr>
            <w:tcW w:w="2268" w:type="dxa"/>
            <w:tcBorders>
              <w:top w:val="single" w:color="000000" w:sz="4" w:space="0"/>
              <w:left w:val="single" w:color="000000" w:sz="4" w:space="0"/>
              <w:bottom w:val="single" w:color="000000" w:sz="4" w:space="0"/>
              <w:right w:val="single" w:color="000000" w:sz="4" w:space="0"/>
            </w:tcBorders>
          </w:tcPr>
          <w:p w14:paraId="780CF66F">
            <w:pPr>
              <w:widowControl w:val="0"/>
              <w:autoSpaceDE w:val="0"/>
              <w:autoSpaceDN w:val="0"/>
              <w:spacing w:after="0"/>
              <w:rPr>
                <w:rFonts w:ascii="Times New Roman" w:hAnsi="Times New Roman" w:eastAsia="Times New Roman" w:cs="Times New Roman"/>
                <w:b/>
                <w:color w:val="FF0000"/>
                <w:sz w:val="24"/>
                <w:szCs w:val="24"/>
                <w:lang w:val="kk-KZ" w:eastAsia="ru-RU"/>
              </w:rPr>
            </w:pPr>
            <w:r>
              <w:rPr>
                <w:b/>
                <w:color w:val="000000"/>
                <w:lang w:val="en-US" w:eastAsia="ru-RU"/>
              </w:rPr>
              <w:drawing>
                <wp:inline distT="0" distB="0" distL="0" distR="0">
                  <wp:extent cx="504825" cy="5048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04825" cy="504825"/>
                          </a:xfrm>
                          <a:prstGeom prst="rect">
                            <a:avLst/>
                          </a:prstGeom>
                          <a:noFill/>
                          <a:ln>
                            <a:noFill/>
                          </a:ln>
                        </pic:spPr>
                      </pic:pic>
                    </a:graphicData>
                  </a:graphic>
                </wp:inline>
              </w:drawing>
            </w:r>
            <w:r>
              <w:rPr>
                <w:rFonts w:ascii="Times New Roman" w:hAnsi="Times New Roman" w:eastAsia="Times New Roman" w:cs="Times New Roman"/>
                <w:color w:val="000000"/>
                <w:sz w:val="24"/>
                <w:szCs w:val="24"/>
                <w:lang w:val="kk-KZ" w:eastAsia="ru-RU"/>
              </w:rPr>
              <w:t>Ермексаздан ара жасау</w:t>
            </w:r>
            <w:r>
              <w:rPr>
                <w:rFonts w:ascii="Times New Roman" w:hAnsi="Times New Roman" w:eastAsia="Times New Roman" w:cs="Times New Roman"/>
                <w:b/>
                <w:color w:val="000000"/>
                <w:sz w:val="24"/>
                <w:szCs w:val="24"/>
                <w:lang w:val="kk-KZ" w:eastAsia="ru-RU"/>
              </w:rPr>
              <w:t>.</w:t>
            </w:r>
            <w:r>
              <w:rPr>
                <w:rFonts w:ascii="Times New Roman" w:hAnsi="Times New Roman" w:eastAsia="Times New Roman" w:cs="Times New Roman"/>
                <w:b/>
                <w:color w:val="FF0000"/>
                <w:sz w:val="24"/>
                <w:szCs w:val="24"/>
                <w:lang w:val="kk-KZ" w:eastAsia="ru-RU"/>
              </w:rPr>
              <w:t>Мүсіндеу</w:t>
            </w:r>
          </w:p>
          <w:p w14:paraId="11C3F750">
            <w:pPr>
              <w:pStyle w:val="16"/>
              <w:rPr>
                <w:b/>
                <w:color w:val="FF0000"/>
                <w:sz w:val="24"/>
                <w:szCs w:val="24"/>
              </w:rPr>
            </w:pPr>
            <w:r>
              <w:rPr>
                <w:b/>
                <w:color w:val="FF0000"/>
                <w:lang w:val="ru-RU" w:eastAsia="ru-RU"/>
              </w:rPr>
              <w:drawing>
                <wp:inline distT="0" distB="0" distL="0" distR="0">
                  <wp:extent cx="514350" cy="7334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14350" cy="733425"/>
                          </a:xfrm>
                          <a:prstGeom prst="rect">
                            <a:avLst/>
                          </a:prstGeom>
                          <a:noFill/>
                          <a:ln>
                            <a:noFill/>
                          </a:ln>
                        </pic:spPr>
                      </pic:pic>
                    </a:graphicData>
                  </a:graphic>
                </wp:inline>
              </w:drawing>
            </w:r>
            <w:r>
              <w:rPr>
                <w:sz w:val="24"/>
                <w:szCs w:val="24"/>
              </w:rPr>
              <w:t xml:space="preserve"> қағаздың мүмкіндіктері туралы түсініктерді жетілдіру: жыртылады, мыжылады, оңай мыжылады.</w:t>
            </w:r>
          </w:p>
          <w:p w14:paraId="7ED6A288">
            <w:pPr>
              <w:pStyle w:val="16"/>
              <w:rPr>
                <w:b/>
                <w:color w:val="FF0000"/>
                <w:sz w:val="24"/>
                <w:szCs w:val="24"/>
              </w:rPr>
            </w:pPr>
            <w:r>
              <w:rPr>
                <w:b/>
                <w:color w:val="FF0000"/>
                <w:sz w:val="24"/>
                <w:szCs w:val="24"/>
              </w:rPr>
              <w:t>Жапсыру</w:t>
            </w:r>
          </w:p>
          <w:p w14:paraId="1217EF7A">
            <w:pPr>
              <w:widowControl w:val="0"/>
              <w:autoSpaceDE w:val="0"/>
              <w:autoSpaceDN w:val="0"/>
              <w:spacing w:after="0"/>
              <w:rPr>
                <w:rFonts w:ascii="Times New Roman" w:hAnsi="Times New Roman" w:eastAsia="Times New Roman" w:cs="Times New Roman"/>
                <w:sz w:val="24"/>
                <w:szCs w:val="24"/>
                <w:lang w:val="kk-KZ"/>
              </w:rPr>
            </w:pPr>
          </w:p>
          <w:p w14:paraId="202C23FD">
            <w:pPr>
              <w:widowControl w:val="0"/>
              <w:autoSpaceDE w:val="0"/>
              <w:autoSpaceDN w:val="0"/>
              <w:spacing w:after="0"/>
              <w:rPr>
                <w:rFonts w:ascii="Times New Roman" w:hAnsi="Times New Roman" w:cs="Times New Roman"/>
                <w:b/>
                <w:color w:val="FF0000"/>
                <w:sz w:val="24"/>
                <w:szCs w:val="24"/>
                <w:lang w:val="kk-KZ"/>
              </w:rPr>
            </w:pPr>
            <w:r>
              <w:rPr>
                <w:rFonts w:ascii="Times New Roman" w:hAnsi="Times New Roman" w:cs="Times New Roman"/>
                <w:sz w:val="24"/>
                <w:szCs w:val="24"/>
                <w:lang w:val="kk-KZ"/>
              </w:rPr>
              <w:t>қағаздан құрастыру. Қағаз беттерін көлемді пішіндерге өзгертуге үйрету.</w:t>
            </w:r>
            <w:r>
              <w:rPr>
                <w:rFonts w:ascii="Times New Roman" w:hAnsi="Times New Roman" w:cs="Times New Roman"/>
                <w:b/>
                <w:color w:val="FF0000"/>
                <w:sz w:val="24"/>
                <w:szCs w:val="24"/>
                <w:lang w:val="kk-KZ"/>
              </w:rPr>
              <w:t>Құрастыру</w:t>
            </w:r>
          </w:p>
          <w:p w14:paraId="3105E488">
            <w:pPr>
              <w:widowControl w:val="0"/>
              <w:autoSpaceDE w:val="0"/>
              <w:autoSpaceDN w:val="0"/>
              <w:spacing w:after="0"/>
              <w:rPr>
                <w:rFonts w:ascii="Times New Roman" w:hAnsi="Times New Roman" w:eastAsia="Times New Roman" w:cs="Times New Roman"/>
                <w:b/>
                <w:color w:val="FF0000"/>
                <w:sz w:val="24"/>
                <w:szCs w:val="24"/>
                <w:lang w:val="kk-KZ" w:eastAsia="ru-RU"/>
              </w:rPr>
            </w:pPr>
            <w:r>
              <w:rPr>
                <w:b/>
                <w:color w:val="FF0000"/>
                <w:lang w:val="en-US" w:eastAsia="ru-RU"/>
              </w:rPr>
              <w:drawing>
                <wp:inline distT="0" distB="0" distL="0" distR="0">
                  <wp:extent cx="885825" cy="6286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885825" cy="628650"/>
                          </a:xfrm>
                          <a:prstGeom prst="rect">
                            <a:avLst/>
                          </a:prstGeom>
                          <a:noFill/>
                          <a:ln>
                            <a:noFill/>
                          </a:ln>
                        </pic:spPr>
                      </pic:pic>
                    </a:graphicData>
                  </a:graphic>
                </wp:inline>
              </w:drawing>
            </w:r>
          </w:p>
          <w:p w14:paraId="2A574456">
            <w:pPr>
              <w:pStyle w:val="16"/>
              <w:rPr>
                <w:b/>
                <w:color w:val="FF0000"/>
                <w:sz w:val="24"/>
                <w:szCs w:val="24"/>
                <w:lang w:eastAsia="ru-RU"/>
              </w:rPr>
            </w:pPr>
            <w:r>
              <w:rPr>
                <w:color w:val="000000"/>
                <w:sz w:val="24"/>
                <w:szCs w:val="24"/>
                <w:lang w:eastAsia="ru-RU"/>
              </w:rPr>
              <w:t>Араның суретін салу</w:t>
            </w:r>
            <w:r>
              <w:rPr>
                <w:b/>
                <w:color w:val="000000"/>
                <w:sz w:val="24"/>
                <w:szCs w:val="24"/>
                <w:lang w:eastAsia="ru-RU"/>
              </w:rPr>
              <w:t>.</w:t>
            </w:r>
            <w:r>
              <w:rPr>
                <w:b/>
                <w:color w:val="FF0000"/>
                <w:sz w:val="24"/>
                <w:szCs w:val="24"/>
                <w:lang w:eastAsia="ru-RU"/>
              </w:rPr>
              <w:t>Сурет салу</w:t>
            </w:r>
          </w:p>
          <w:p w14:paraId="4244931A">
            <w:pPr>
              <w:pStyle w:val="16"/>
              <w:rPr>
                <w:color w:val="FF0000"/>
                <w:sz w:val="24"/>
                <w:szCs w:val="24"/>
                <w:lang w:eastAsia="ru-RU"/>
              </w:rPr>
            </w:pPr>
          </w:p>
          <w:p w14:paraId="2783A3EE">
            <w:pPr>
              <w:pStyle w:val="16"/>
              <w:rPr>
                <w:color w:val="FF0000"/>
                <w:sz w:val="24"/>
                <w:szCs w:val="24"/>
                <w:lang w:eastAsia="ru-RU"/>
              </w:rPr>
            </w:pPr>
            <w:r>
              <w:rPr>
                <w:color w:val="FF0000"/>
                <w:sz w:val="24"/>
                <w:szCs w:val="24"/>
                <w:lang w:eastAsia="ru-RU"/>
              </w:rPr>
              <w:t>Вариативтік компонент «Би»</w:t>
            </w:r>
          </w:p>
          <w:p w14:paraId="1D003FCA">
            <w:pPr>
              <w:pStyle w:val="16"/>
              <w:jc w:val="right"/>
              <w:rPr>
                <w:sz w:val="24"/>
                <w:szCs w:val="24"/>
              </w:rPr>
            </w:pPr>
          </w:p>
        </w:tc>
        <w:tc>
          <w:tcPr>
            <w:tcW w:w="2268" w:type="dxa"/>
            <w:tcBorders>
              <w:top w:val="single" w:color="000000" w:sz="4" w:space="0"/>
              <w:left w:val="single" w:color="000000" w:sz="4" w:space="0"/>
              <w:bottom w:val="single" w:color="000000" w:sz="4" w:space="0"/>
              <w:right w:val="single" w:color="000000" w:sz="4" w:space="0"/>
            </w:tcBorders>
          </w:tcPr>
          <w:p w14:paraId="5DF49F9D">
            <w:pPr>
              <w:widowControl w:val="0"/>
              <w:autoSpaceDE w:val="0"/>
              <w:autoSpaceDN w:val="0"/>
              <w:spacing w:after="0"/>
              <w:rPr>
                <w:rFonts w:ascii="Times New Roman" w:hAnsi="Times New Roman" w:cs="Times New Roman"/>
                <w:b/>
                <w:color w:val="FF0000"/>
                <w:sz w:val="24"/>
                <w:szCs w:val="24"/>
                <w:lang w:val="kk-KZ"/>
              </w:rPr>
            </w:pPr>
            <w:r>
              <w:rPr>
                <w:b/>
                <w:color w:val="000000"/>
                <w:lang w:val="en-US" w:eastAsia="ru-RU"/>
              </w:rPr>
              <w:drawing>
                <wp:inline distT="0" distB="0" distL="0" distR="0">
                  <wp:extent cx="762000" cy="4286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762000" cy="428625"/>
                          </a:xfrm>
                          <a:prstGeom prst="rect">
                            <a:avLst/>
                          </a:prstGeom>
                          <a:noFill/>
                          <a:ln>
                            <a:noFill/>
                          </a:ln>
                        </pic:spPr>
                      </pic:pic>
                    </a:graphicData>
                  </a:graphic>
                </wp:inline>
              </w:drawing>
            </w:r>
            <w:r>
              <w:rPr>
                <w:rFonts w:ascii="Times New Roman" w:hAnsi="Times New Roman" w:cs="Times New Roman"/>
                <w:sz w:val="24"/>
                <w:szCs w:val="24"/>
                <w:lang w:val="kk-KZ"/>
              </w:rPr>
              <w:t xml:space="preserve"> құмырсақынң суретін бояу.заттардың үлгі бойынша олардың өзіне тән ерекшеліктерін: пішінін, пропорциясын және заттар мен олардың бөліктерінің орналасуын ескере отырып сурет салуға үйрету;</w:t>
            </w:r>
            <w:r>
              <w:rPr>
                <w:rFonts w:ascii="Times New Roman" w:hAnsi="Times New Roman" w:cs="Times New Roman"/>
                <w:b/>
                <w:color w:val="FF0000"/>
                <w:sz w:val="24"/>
                <w:szCs w:val="24"/>
                <w:lang w:val="kk-KZ"/>
              </w:rPr>
              <w:t>Сурет салу</w:t>
            </w:r>
          </w:p>
          <w:p w14:paraId="4575EA6A">
            <w:pPr>
              <w:pStyle w:val="16"/>
              <w:rPr>
                <w:b/>
                <w:bCs/>
                <w:sz w:val="24"/>
                <w:szCs w:val="24"/>
              </w:rPr>
            </w:pPr>
            <w:r>
              <w:rPr>
                <w:color w:val="000000" w:themeColor="text1"/>
                <w:sz w:val="24"/>
                <w:szCs w:val="24"/>
                <w14:textFill>
                  <w14:solidFill>
                    <w14:schemeClr w14:val="tx1"/>
                  </w14:solidFill>
                </w14:textFill>
              </w:rPr>
              <w:t>Ермексаздан құмырсқа жасау</w:t>
            </w:r>
            <w:r>
              <w:rPr>
                <w:b/>
                <w:color w:val="FF0000"/>
                <w:sz w:val="24"/>
                <w:szCs w:val="24"/>
              </w:rPr>
              <w:t>.Мүсіндеу</w:t>
            </w:r>
            <w:r>
              <w:rPr>
                <w:sz w:val="24"/>
                <w:szCs w:val="24"/>
                <w:lang w:eastAsia="ru-RU"/>
              </w:rPr>
              <w:t xml:space="preserve"> </w:t>
            </w:r>
            <w:r>
              <w:rPr>
                <w:b/>
                <w:color w:val="FF0000"/>
                <w:lang w:val="ru-RU" w:eastAsia="ru-RU"/>
              </w:rPr>
              <w:drawing>
                <wp:inline distT="0" distB="0" distL="0" distR="0">
                  <wp:extent cx="819150" cy="819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819150" cy="819150"/>
                          </a:xfrm>
                          <a:prstGeom prst="rect">
                            <a:avLst/>
                          </a:prstGeom>
                          <a:noFill/>
                          <a:ln>
                            <a:noFill/>
                          </a:ln>
                        </pic:spPr>
                      </pic:pic>
                    </a:graphicData>
                  </a:graphic>
                </wp:inline>
              </w:drawing>
            </w:r>
          </w:p>
        </w:tc>
        <w:tc>
          <w:tcPr>
            <w:tcW w:w="2693" w:type="dxa"/>
            <w:tcBorders>
              <w:top w:val="single" w:color="000000" w:sz="4" w:space="0"/>
              <w:left w:val="single" w:color="000000" w:sz="4" w:space="0"/>
              <w:bottom w:val="single" w:color="000000" w:sz="4" w:space="0"/>
              <w:right w:val="single" w:color="000000" w:sz="4" w:space="0"/>
            </w:tcBorders>
          </w:tcPr>
          <w:p w14:paraId="410060F4">
            <w:pPr>
              <w:pStyle w:val="16"/>
              <w:rPr>
                <w:b/>
                <w:color w:val="FF0000"/>
                <w:sz w:val="24"/>
                <w:szCs w:val="24"/>
              </w:rPr>
            </w:pPr>
            <w:r>
              <w:rPr>
                <w:sz w:val="24"/>
                <w:szCs w:val="24"/>
              </w:rPr>
              <w:t xml:space="preserve"> балаларды қағаздың мүмкіндіктері туралы түсініктерді жетілдіру: жыртылады, мыжылады, оңай мыжылады.</w:t>
            </w:r>
          </w:p>
          <w:p w14:paraId="6B1BFC96">
            <w:pPr>
              <w:pStyle w:val="16"/>
              <w:rPr>
                <w:b/>
                <w:color w:val="FF0000"/>
                <w:sz w:val="24"/>
                <w:szCs w:val="24"/>
              </w:rPr>
            </w:pPr>
            <w:r>
              <w:rPr>
                <w:b/>
                <w:color w:val="FF0000"/>
                <w:sz w:val="24"/>
                <w:szCs w:val="24"/>
              </w:rPr>
              <w:t>Жапсыру.құрасытру</w:t>
            </w:r>
          </w:p>
          <w:p w14:paraId="70B7CF27">
            <w:pPr>
              <w:pStyle w:val="16"/>
              <w:rPr>
                <w:sz w:val="24"/>
                <w:szCs w:val="24"/>
              </w:rPr>
            </w:pPr>
            <w:r>
              <w:rPr>
                <w:sz w:val="24"/>
                <w:szCs w:val="24"/>
              </w:rPr>
              <w:t xml:space="preserve">  </w:t>
            </w:r>
            <w:r>
              <w:rPr>
                <w:color w:val="000000"/>
                <w:lang w:val="ru-RU" w:eastAsia="ru-RU"/>
              </w:rPr>
              <w:drawing>
                <wp:inline distT="0" distB="0" distL="0" distR="0">
                  <wp:extent cx="971550" cy="10191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971550" cy="1019175"/>
                          </a:xfrm>
                          <a:prstGeom prst="rect">
                            <a:avLst/>
                          </a:prstGeom>
                          <a:noFill/>
                          <a:ln>
                            <a:noFill/>
                          </a:ln>
                        </pic:spPr>
                      </pic:pic>
                    </a:graphicData>
                  </a:graphic>
                </wp:inline>
              </w:drawing>
            </w:r>
            <w:r>
              <w:rPr>
                <w:color w:val="000000"/>
                <w:sz w:val="24"/>
                <w:szCs w:val="24"/>
                <w:lang w:eastAsia="ru-RU"/>
              </w:rPr>
              <w:t>көбелектің суретін салу,бояу.</w:t>
            </w:r>
            <w:r>
              <w:rPr>
                <w:b/>
                <w:color w:val="FF0000"/>
                <w:sz w:val="24"/>
                <w:szCs w:val="24"/>
                <w:lang w:eastAsia="ru-RU"/>
              </w:rPr>
              <w:t>Сурет салу</w:t>
            </w:r>
          </w:p>
        </w:tc>
        <w:tc>
          <w:tcPr>
            <w:tcW w:w="2993" w:type="dxa"/>
            <w:tcBorders>
              <w:top w:val="single" w:color="000000" w:sz="4" w:space="0"/>
              <w:left w:val="single" w:color="000000" w:sz="4" w:space="0"/>
              <w:bottom w:val="single" w:color="000000" w:sz="4" w:space="0"/>
              <w:right w:val="single" w:color="000000" w:sz="4" w:space="0"/>
            </w:tcBorders>
          </w:tcPr>
          <w:p w14:paraId="545092CF">
            <w:pPr>
              <w:pStyle w:val="16"/>
              <w:rPr>
                <w:b/>
                <w:color w:val="FF0000"/>
                <w:sz w:val="24"/>
                <w:szCs w:val="24"/>
              </w:rPr>
            </w:pPr>
            <w:r>
              <w:rPr>
                <w:sz w:val="24"/>
                <w:szCs w:val="24"/>
              </w:rPr>
              <w:t xml:space="preserve"> қағаздың мүмкіндіктері туралы түсініктерді жетілдіру: жыртылады, мыжылады, оңай мыжылады.</w:t>
            </w:r>
          </w:p>
          <w:p w14:paraId="10ADDF09">
            <w:pPr>
              <w:pStyle w:val="16"/>
              <w:rPr>
                <w:b/>
                <w:color w:val="FF0000"/>
                <w:sz w:val="24"/>
                <w:szCs w:val="24"/>
              </w:rPr>
            </w:pPr>
            <w:r>
              <w:rPr>
                <w:b/>
                <w:color w:val="FF0000"/>
                <w:sz w:val="24"/>
                <w:szCs w:val="24"/>
              </w:rPr>
              <w:t>Жапсыру.құрасытру</w:t>
            </w:r>
          </w:p>
          <w:p w14:paraId="09F1BB4E">
            <w:pPr>
              <w:pStyle w:val="16"/>
              <w:rPr>
                <w:sz w:val="24"/>
                <w:szCs w:val="24"/>
              </w:rPr>
            </w:pPr>
          </w:p>
        </w:tc>
      </w:tr>
      <w:tr w14:paraId="23514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 w:hRule="atLeast"/>
        </w:trPr>
        <w:tc>
          <w:tcPr>
            <w:tcW w:w="2836" w:type="dxa"/>
            <w:tcBorders>
              <w:top w:val="single" w:color="000000" w:sz="4" w:space="0"/>
              <w:left w:val="single" w:color="000000" w:sz="4" w:space="0"/>
              <w:bottom w:val="single" w:color="000000" w:sz="4" w:space="0"/>
              <w:right w:val="single" w:color="000000" w:sz="4" w:space="0"/>
            </w:tcBorders>
          </w:tcPr>
          <w:p w14:paraId="36C4BB76">
            <w:pPr>
              <w:pStyle w:val="16"/>
              <w:spacing w:line="267" w:lineRule="exact"/>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268" w:type="dxa"/>
            <w:tcBorders>
              <w:top w:val="single" w:color="000000" w:sz="4" w:space="0"/>
              <w:left w:val="single" w:color="000000" w:sz="4" w:space="0"/>
              <w:bottom w:val="single" w:color="000000" w:sz="4" w:space="0"/>
              <w:right w:val="single" w:color="000000" w:sz="4" w:space="0"/>
            </w:tcBorders>
          </w:tcPr>
          <w:p w14:paraId="308362E7">
            <w:pPr>
              <w:pStyle w:val="16"/>
              <w:rPr>
                <w:sz w:val="24"/>
                <w:szCs w:val="24"/>
              </w:rPr>
            </w:pPr>
            <w:r>
              <w:rPr>
                <w:sz w:val="24"/>
                <w:szCs w:val="24"/>
              </w:rPr>
              <w:t>Айша  мен Раянаға өзінің отбасы, отбасылық қарым – қатынас туралы әңгімелеп беру дағдыларын қалыптастыру</w:t>
            </w:r>
          </w:p>
        </w:tc>
        <w:tc>
          <w:tcPr>
            <w:tcW w:w="2268" w:type="dxa"/>
            <w:tcBorders>
              <w:top w:val="single" w:color="000000" w:sz="4" w:space="0"/>
              <w:left w:val="single" w:color="000000" w:sz="4" w:space="0"/>
              <w:bottom w:val="single" w:color="000000" w:sz="4" w:space="0"/>
              <w:right w:val="single" w:color="000000" w:sz="4" w:space="0"/>
            </w:tcBorders>
          </w:tcPr>
          <w:p w14:paraId="58184DEB">
            <w:pPr>
              <w:pStyle w:val="16"/>
              <w:rPr>
                <w:sz w:val="24"/>
                <w:szCs w:val="24"/>
              </w:rPr>
            </w:pPr>
            <w:r>
              <w:rPr>
                <w:sz w:val="24"/>
                <w:szCs w:val="24"/>
              </w:rPr>
              <w:t>Алинұр мен Айхан отбасы мүшелері мен өзіне жақын адамдардың есімдерін атайды, отбасы мүшелері туралы әңгімелейді, оларға өзінің қарым-қатынасын білдіреді</w:t>
            </w:r>
          </w:p>
        </w:tc>
        <w:tc>
          <w:tcPr>
            <w:tcW w:w="2268" w:type="dxa"/>
            <w:tcBorders>
              <w:top w:val="single" w:color="000000" w:sz="4" w:space="0"/>
              <w:left w:val="single" w:color="000000" w:sz="4" w:space="0"/>
              <w:bottom w:val="single" w:color="000000" w:sz="4" w:space="0"/>
              <w:right w:val="single" w:color="000000" w:sz="4" w:space="0"/>
            </w:tcBorders>
          </w:tcPr>
          <w:p w14:paraId="54C6649E">
            <w:pPr>
              <w:pStyle w:val="16"/>
              <w:rPr>
                <w:sz w:val="24"/>
                <w:szCs w:val="24"/>
              </w:rPr>
            </w:pPr>
            <w:r>
              <w:rPr>
                <w:sz w:val="24"/>
                <w:szCs w:val="24"/>
              </w:rPr>
              <w:t>Хасен мен Нұрәділге тірі және өлі табиғат туралы білімдерін қалыптастыру, таныс заттарды ажыратуға үйрету</w:t>
            </w:r>
          </w:p>
        </w:tc>
        <w:tc>
          <w:tcPr>
            <w:tcW w:w="2693" w:type="dxa"/>
            <w:tcBorders>
              <w:top w:val="single" w:color="000000" w:sz="4" w:space="0"/>
              <w:left w:val="single" w:color="000000" w:sz="4" w:space="0"/>
              <w:bottom w:val="single" w:color="000000" w:sz="4" w:space="0"/>
              <w:right w:val="single" w:color="000000" w:sz="4" w:space="0"/>
            </w:tcBorders>
          </w:tcPr>
          <w:p w14:paraId="1714BFB2">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Аяла  мен Арсенге  мәдени-гигиеналық дағдыларды орындауда дербестік танытып үйрету</w:t>
            </w:r>
          </w:p>
        </w:tc>
        <w:tc>
          <w:tcPr>
            <w:tcW w:w="2993" w:type="dxa"/>
            <w:tcBorders>
              <w:top w:val="single" w:color="000000" w:sz="4" w:space="0"/>
              <w:left w:val="single" w:color="000000" w:sz="4" w:space="0"/>
              <w:bottom w:val="single" w:color="000000" w:sz="4" w:space="0"/>
              <w:right w:val="single" w:color="000000" w:sz="4" w:space="0"/>
            </w:tcBorders>
          </w:tcPr>
          <w:p w14:paraId="649D3A86">
            <w:pPr>
              <w:widowControl w:val="0"/>
              <w:autoSpaceDE w:val="0"/>
              <w:autoSpaceDN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Қырмызы мен  Бейбарысқа отбасылық суреттерді қарауға және отбасы мүшелері мен олардың әрекеттерін атауға үйрету</w:t>
            </w:r>
          </w:p>
        </w:tc>
      </w:tr>
      <w:tr w14:paraId="1697B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2836" w:type="dxa"/>
            <w:tcBorders>
              <w:top w:val="single" w:color="000000" w:sz="4" w:space="0"/>
              <w:left w:val="single" w:color="000000" w:sz="4" w:space="0"/>
              <w:bottom w:val="single" w:color="000000" w:sz="4" w:space="0"/>
              <w:right w:val="single" w:color="000000" w:sz="4" w:space="0"/>
            </w:tcBorders>
          </w:tcPr>
          <w:p w14:paraId="1498A128">
            <w:pPr>
              <w:pStyle w:val="16"/>
              <w:spacing w:line="265" w:lineRule="exact"/>
              <w:rPr>
                <w:b/>
                <w:sz w:val="24"/>
                <w:szCs w:val="24"/>
              </w:rPr>
            </w:pPr>
            <w:r>
              <w:rPr>
                <w:b/>
                <w:sz w:val="24"/>
                <w:szCs w:val="24"/>
              </w:rPr>
              <w:t>Серуенге</w:t>
            </w:r>
            <w:r>
              <w:rPr>
                <w:b/>
                <w:spacing w:val="-4"/>
                <w:sz w:val="24"/>
                <w:szCs w:val="24"/>
              </w:rPr>
              <w:t xml:space="preserve"> </w:t>
            </w:r>
            <w:r>
              <w:rPr>
                <w:b/>
                <w:sz w:val="24"/>
                <w:szCs w:val="24"/>
              </w:rPr>
              <w:t>дайындық</w:t>
            </w:r>
          </w:p>
        </w:tc>
        <w:tc>
          <w:tcPr>
            <w:tcW w:w="12490" w:type="dxa"/>
            <w:gridSpan w:val="5"/>
            <w:tcBorders>
              <w:top w:val="single" w:color="000000" w:sz="4" w:space="0"/>
              <w:left w:val="single" w:color="000000" w:sz="4" w:space="0"/>
              <w:bottom w:val="single" w:color="000000" w:sz="4" w:space="0"/>
              <w:right w:val="single" w:color="000000" w:sz="4" w:space="0"/>
            </w:tcBorders>
          </w:tcPr>
          <w:p w14:paraId="5C0E238E">
            <w:pPr>
              <w:pStyle w:val="16"/>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7EEF06B5">
            <w:pPr>
              <w:pStyle w:val="16"/>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14:paraId="23C60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836" w:type="dxa"/>
            <w:tcBorders>
              <w:top w:val="single" w:color="000000" w:sz="4" w:space="0"/>
              <w:left w:val="single" w:color="000000" w:sz="4" w:space="0"/>
              <w:bottom w:val="single" w:color="000000" w:sz="4" w:space="0"/>
              <w:right w:val="single" w:color="000000" w:sz="4" w:space="0"/>
            </w:tcBorders>
          </w:tcPr>
          <w:p w14:paraId="726C58FE">
            <w:pPr>
              <w:pStyle w:val="16"/>
              <w:spacing w:line="256" w:lineRule="exact"/>
              <w:rPr>
                <w:b/>
                <w:sz w:val="24"/>
                <w:szCs w:val="24"/>
              </w:rPr>
            </w:pPr>
            <w:r>
              <w:rPr>
                <w:b/>
                <w:sz w:val="24"/>
                <w:szCs w:val="24"/>
              </w:rPr>
              <w:t>Серуен</w:t>
            </w:r>
          </w:p>
        </w:tc>
        <w:tc>
          <w:tcPr>
            <w:tcW w:w="2268" w:type="dxa"/>
            <w:tcBorders>
              <w:top w:val="single" w:color="000000" w:sz="4" w:space="0"/>
              <w:left w:val="single" w:color="000000" w:sz="4" w:space="0"/>
              <w:bottom w:val="single" w:color="000000" w:sz="4" w:space="0"/>
              <w:right w:val="single" w:color="000000" w:sz="4" w:space="0"/>
            </w:tcBorders>
          </w:tcPr>
          <w:p w14:paraId="2EA7908E">
            <w:pPr>
              <w:pStyle w:val="16"/>
              <w:rPr>
                <w:bCs/>
                <w:sz w:val="24"/>
                <w:szCs w:val="24"/>
              </w:rPr>
            </w:pPr>
            <w:r>
              <w:rPr>
                <w:bCs/>
                <w:sz w:val="24"/>
                <w:szCs w:val="24"/>
              </w:rPr>
              <w:t xml:space="preserve">Бақылау:                                    Ұшып келген құстарды бақылау </w:t>
            </w:r>
          </w:p>
          <w:p w14:paraId="6385B2D7">
            <w:pPr>
              <w:pStyle w:val="16"/>
              <w:rPr>
                <w:bCs/>
                <w:sz w:val="24"/>
                <w:szCs w:val="24"/>
              </w:rPr>
            </w:pPr>
            <w:r>
              <w:rPr>
                <w:bCs/>
                <w:sz w:val="24"/>
                <w:szCs w:val="24"/>
              </w:rPr>
              <w:t xml:space="preserve">Мақсаты: көктем құстары жайлы білімдерін бекіту. Құстарға деген қамқорлыққа тәрбиелеу. </w:t>
            </w:r>
          </w:p>
          <w:p w14:paraId="59AF1B0A">
            <w:pPr>
              <w:pStyle w:val="16"/>
              <w:rPr>
                <w:bCs/>
                <w:sz w:val="24"/>
                <w:szCs w:val="24"/>
              </w:rPr>
            </w:pPr>
            <w:r>
              <w:rPr>
                <w:bCs/>
                <w:sz w:val="24"/>
                <w:szCs w:val="24"/>
              </w:rPr>
              <w:t xml:space="preserve">Қимылды ойын </w:t>
            </w:r>
          </w:p>
          <w:p w14:paraId="0525C7C6">
            <w:pPr>
              <w:pStyle w:val="16"/>
              <w:rPr>
                <w:bCs/>
                <w:sz w:val="24"/>
                <w:szCs w:val="24"/>
              </w:rPr>
            </w:pPr>
            <w:r>
              <w:rPr>
                <w:bCs/>
                <w:sz w:val="24"/>
                <w:szCs w:val="24"/>
              </w:rPr>
              <w:t xml:space="preserve">«Сақина жасыру» </w:t>
            </w:r>
          </w:p>
          <w:p w14:paraId="28AA8E41">
            <w:pPr>
              <w:pStyle w:val="16"/>
              <w:rPr>
                <w:bCs/>
                <w:sz w:val="24"/>
                <w:szCs w:val="24"/>
              </w:rPr>
            </w:pPr>
            <w:r>
              <w:rPr>
                <w:bCs/>
                <w:sz w:val="24"/>
                <w:szCs w:val="24"/>
              </w:rPr>
              <w:t xml:space="preserve">Балабақша ауласына ұшып келген құстарды санау, салыстыру. </w:t>
            </w:r>
          </w:p>
          <w:p w14:paraId="20067964">
            <w:pPr>
              <w:pStyle w:val="16"/>
              <w:rPr>
                <w:bCs/>
                <w:sz w:val="24"/>
                <w:szCs w:val="24"/>
              </w:rPr>
            </w:pPr>
            <w:r>
              <w:rPr>
                <w:bCs/>
                <w:sz w:val="24"/>
                <w:szCs w:val="24"/>
              </w:rPr>
              <w:t>(математика негіздері)</w:t>
            </w:r>
          </w:p>
          <w:p w14:paraId="4E7F7276">
            <w:pPr>
              <w:pStyle w:val="16"/>
              <w:rPr>
                <w:bCs/>
                <w:sz w:val="24"/>
                <w:szCs w:val="24"/>
              </w:rPr>
            </w:pPr>
            <w:r>
              <w:rPr>
                <w:bCs/>
                <w:sz w:val="24"/>
                <w:szCs w:val="24"/>
              </w:rPr>
              <w:t xml:space="preserve">Қимылды ойын </w:t>
            </w:r>
          </w:p>
          <w:p w14:paraId="6586AA92">
            <w:pPr>
              <w:pStyle w:val="16"/>
              <w:rPr>
                <w:bCs/>
                <w:sz w:val="24"/>
                <w:szCs w:val="24"/>
              </w:rPr>
            </w:pPr>
            <w:r>
              <w:rPr>
                <w:bCs/>
                <w:sz w:val="24"/>
                <w:szCs w:val="24"/>
              </w:rPr>
              <w:t>«арқан тарту</w:t>
            </w:r>
          </w:p>
        </w:tc>
        <w:tc>
          <w:tcPr>
            <w:tcW w:w="2268" w:type="dxa"/>
            <w:tcBorders>
              <w:top w:val="single" w:color="000000" w:sz="4" w:space="0"/>
              <w:left w:val="single" w:color="000000" w:sz="4" w:space="0"/>
              <w:bottom w:val="single" w:color="000000" w:sz="4" w:space="0"/>
              <w:right w:val="single" w:color="000000" w:sz="4" w:space="0"/>
            </w:tcBorders>
          </w:tcPr>
          <w:p w14:paraId="1555EC20">
            <w:pPr>
              <w:pStyle w:val="16"/>
              <w:rPr>
                <w:sz w:val="24"/>
                <w:szCs w:val="24"/>
              </w:rPr>
            </w:pPr>
            <w:r>
              <w:rPr>
                <w:sz w:val="24"/>
                <w:szCs w:val="24"/>
              </w:rPr>
              <w:t>.Бақылау:     Күнді бақылау</w:t>
            </w:r>
          </w:p>
          <w:p w14:paraId="6DFBB82B">
            <w:pPr>
              <w:pStyle w:val="16"/>
              <w:rPr>
                <w:sz w:val="24"/>
                <w:szCs w:val="24"/>
              </w:rPr>
            </w:pPr>
            <w:r>
              <w:rPr>
                <w:sz w:val="24"/>
                <w:szCs w:val="24"/>
              </w:rPr>
              <w:t>Мақсаты:күн энергиясының адамдар, өсімдіктер және жануарлар өміріне әсері туралы білімдерін бекіту.</w:t>
            </w:r>
          </w:p>
          <w:p w14:paraId="4885EFEC">
            <w:pPr>
              <w:pStyle w:val="16"/>
              <w:rPr>
                <w:sz w:val="24"/>
                <w:szCs w:val="24"/>
              </w:rPr>
            </w:pPr>
            <w:r>
              <w:rPr>
                <w:sz w:val="24"/>
                <w:szCs w:val="24"/>
              </w:rPr>
              <w:t xml:space="preserve">Дидактикалық ойын «Ғажайып сандық» Сандықтан  әр түрлі заттарды көрмей, ұстап сезу арқылы табу. </w:t>
            </w:r>
          </w:p>
          <w:p w14:paraId="3548F156">
            <w:pPr>
              <w:pStyle w:val="16"/>
              <w:rPr>
                <w:sz w:val="24"/>
                <w:szCs w:val="24"/>
              </w:rPr>
            </w:pPr>
            <w:r>
              <w:rPr>
                <w:sz w:val="24"/>
                <w:szCs w:val="24"/>
              </w:rPr>
              <w:t>Еркін ойындар</w:t>
            </w:r>
          </w:p>
          <w:p w14:paraId="238EDF5C">
            <w:pPr>
              <w:pStyle w:val="16"/>
              <w:rPr>
                <w:sz w:val="24"/>
                <w:szCs w:val="24"/>
              </w:rPr>
            </w:pPr>
            <w:r>
              <w:rPr>
                <w:sz w:val="24"/>
                <w:szCs w:val="24"/>
              </w:rPr>
              <w:t>Қимылды ойындарға қызығушылықты дамыту</w:t>
            </w:r>
          </w:p>
        </w:tc>
        <w:tc>
          <w:tcPr>
            <w:tcW w:w="2268" w:type="dxa"/>
            <w:tcBorders>
              <w:top w:val="single" w:color="000000" w:sz="4" w:space="0"/>
              <w:left w:val="single" w:color="000000" w:sz="4" w:space="0"/>
              <w:bottom w:val="single" w:color="000000" w:sz="4" w:space="0"/>
              <w:right w:val="single" w:color="000000" w:sz="4" w:space="0"/>
            </w:tcBorders>
          </w:tcPr>
          <w:p w14:paraId="53E7DD3A">
            <w:pPr>
              <w:pStyle w:val="16"/>
              <w:rPr>
                <w:bCs/>
                <w:sz w:val="24"/>
                <w:szCs w:val="24"/>
              </w:rPr>
            </w:pPr>
            <w:r>
              <w:rPr>
                <w:bCs/>
                <w:sz w:val="24"/>
                <w:szCs w:val="24"/>
              </w:rPr>
              <w:t>Бақылау:  Күнді бақылау</w:t>
            </w:r>
          </w:p>
          <w:p w14:paraId="7D10D9EB">
            <w:pPr>
              <w:pStyle w:val="16"/>
              <w:rPr>
                <w:bCs/>
                <w:sz w:val="24"/>
                <w:szCs w:val="24"/>
              </w:rPr>
            </w:pPr>
            <w:r>
              <w:rPr>
                <w:bCs/>
                <w:sz w:val="24"/>
                <w:szCs w:val="24"/>
              </w:rPr>
              <w:t>Мақсаты: күн энергиясының адамдар, өсімдіктер және жануарлар өміріне әсері туралы білімдерін бекіту.</w:t>
            </w:r>
          </w:p>
          <w:p w14:paraId="4BEA3BB6">
            <w:pPr>
              <w:pStyle w:val="16"/>
              <w:rPr>
                <w:bCs/>
                <w:sz w:val="24"/>
                <w:szCs w:val="24"/>
              </w:rPr>
            </w:pPr>
            <w:r>
              <w:rPr>
                <w:bCs/>
                <w:sz w:val="24"/>
                <w:szCs w:val="24"/>
              </w:rPr>
              <w:t xml:space="preserve">Қимылды ойын </w:t>
            </w:r>
          </w:p>
          <w:p w14:paraId="0AAE5877">
            <w:pPr>
              <w:pStyle w:val="16"/>
              <w:rPr>
                <w:bCs/>
                <w:sz w:val="24"/>
                <w:szCs w:val="24"/>
              </w:rPr>
            </w:pPr>
            <w:r>
              <w:rPr>
                <w:bCs/>
                <w:sz w:val="24"/>
                <w:szCs w:val="24"/>
              </w:rPr>
              <w:t>«Сақина жасыру.»</w:t>
            </w:r>
          </w:p>
          <w:p w14:paraId="33D39C3E">
            <w:pPr>
              <w:pStyle w:val="16"/>
              <w:rPr>
                <w:bCs/>
                <w:sz w:val="24"/>
                <w:szCs w:val="24"/>
              </w:rPr>
            </w:pPr>
          </w:p>
          <w:p w14:paraId="2E0A1054">
            <w:pPr>
              <w:pStyle w:val="16"/>
              <w:rPr>
                <w:bCs/>
                <w:sz w:val="24"/>
                <w:szCs w:val="24"/>
              </w:rPr>
            </w:pPr>
            <w:r>
              <w:rPr>
                <w:bCs/>
                <w:sz w:val="24"/>
                <w:szCs w:val="24"/>
              </w:rPr>
              <w:t>Дайын құрылыспен түрлі ойындар ойнауға ынталандыру.</w:t>
            </w:r>
          </w:p>
          <w:p w14:paraId="796F8075">
            <w:pPr>
              <w:pStyle w:val="16"/>
              <w:rPr>
                <w:b/>
                <w:bCs/>
                <w:sz w:val="24"/>
                <w:szCs w:val="24"/>
              </w:rPr>
            </w:pPr>
            <w:r>
              <w:rPr>
                <w:bCs/>
                <w:sz w:val="24"/>
                <w:szCs w:val="24"/>
              </w:rPr>
              <w:t>(құрастыру)</w:t>
            </w:r>
          </w:p>
        </w:tc>
        <w:tc>
          <w:tcPr>
            <w:tcW w:w="2693" w:type="dxa"/>
            <w:tcBorders>
              <w:top w:val="single" w:color="000000" w:sz="4" w:space="0"/>
              <w:left w:val="single" w:color="000000" w:sz="4" w:space="0"/>
              <w:bottom w:val="single" w:color="000000" w:sz="4" w:space="0"/>
              <w:right w:val="single" w:color="000000" w:sz="4" w:space="0"/>
            </w:tcBorders>
          </w:tcPr>
          <w:p w14:paraId="4D6EDF98">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Ауладағы бұталар мен өсімдіктерді</w:t>
            </w:r>
          </w:p>
          <w:p w14:paraId="131AB4C7">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w:t>
            </w:r>
          </w:p>
          <w:p w14:paraId="477685E1">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бұталар мен кез-келген ағаштардың тіршілік иелері екендігі туралы түсініктерін тиянақтау Құмнан зымыран жасау. </w:t>
            </w:r>
          </w:p>
          <w:p w14:paraId="02AC95BB">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(құрастыру)</w:t>
            </w:r>
          </w:p>
          <w:p w14:paraId="49D94F69">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439619D6">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«Мысық пен тышқан» </w:t>
            </w:r>
          </w:p>
          <w:p w14:paraId="574B04D7">
            <w:pPr>
              <w:widowControl w:val="0"/>
              <w:autoSpaceDE w:val="0"/>
              <w:autoSpaceDN w:val="0"/>
              <w:spacing w:after="0"/>
              <w:rPr>
                <w:rFonts w:ascii="Times New Roman" w:hAnsi="Times New Roman" w:cs="Times New Roman"/>
                <w:sz w:val="24"/>
                <w:szCs w:val="24"/>
                <w:lang w:val="kk-KZ"/>
              </w:rPr>
            </w:pPr>
          </w:p>
        </w:tc>
        <w:tc>
          <w:tcPr>
            <w:tcW w:w="2993" w:type="dxa"/>
            <w:tcBorders>
              <w:top w:val="single" w:color="000000" w:sz="4" w:space="0"/>
              <w:left w:val="single" w:color="000000" w:sz="4" w:space="0"/>
              <w:bottom w:val="single" w:color="000000" w:sz="4" w:space="0"/>
              <w:right w:val="single" w:color="000000" w:sz="4" w:space="0"/>
            </w:tcBorders>
          </w:tcPr>
          <w:p w14:paraId="17ADC463">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Бұлтты бақылау</w:t>
            </w:r>
          </w:p>
          <w:p w14:paraId="7133C86A">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Балаларға бұлттың неге ұқсайтынын қай бағытқа көшіп жатқанын бақылатып әңгімелеу.</w:t>
            </w:r>
          </w:p>
          <w:p w14:paraId="5A434707">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14:paraId="1E518F25">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7ACCFFBF">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«Ханталапай»</w:t>
            </w:r>
          </w:p>
          <w:p w14:paraId="3CAB3365">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Құмда таяқшалармен еркін тақырыпта сурет салуын ұйымдастыру </w:t>
            </w:r>
          </w:p>
          <w:p w14:paraId="7621C4CF">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(сурет салу)</w:t>
            </w:r>
          </w:p>
        </w:tc>
      </w:tr>
      <w:tr w14:paraId="0B898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836" w:type="dxa"/>
            <w:tcBorders>
              <w:top w:val="single" w:color="000000" w:sz="4" w:space="0"/>
              <w:left w:val="single" w:color="000000" w:sz="4" w:space="0"/>
              <w:bottom w:val="single" w:color="000000" w:sz="4" w:space="0"/>
              <w:right w:val="single" w:color="000000" w:sz="4" w:space="0"/>
            </w:tcBorders>
          </w:tcPr>
          <w:p w14:paraId="5A02505C">
            <w:pPr>
              <w:pStyle w:val="16"/>
              <w:spacing w:line="260" w:lineRule="exact"/>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2490" w:type="dxa"/>
            <w:gridSpan w:val="5"/>
            <w:tcBorders>
              <w:top w:val="single" w:color="000000" w:sz="4" w:space="0"/>
              <w:left w:val="single" w:color="000000" w:sz="4" w:space="0"/>
              <w:bottom w:val="single" w:color="000000" w:sz="4" w:space="0"/>
              <w:right w:val="single" w:color="000000" w:sz="4" w:space="0"/>
            </w:tcBorders>
          </w:tcPr>
          <w:p w14:paraId="171EA824">
            <w:pPr>
              <w:pStyle w:val="15"/>
              <w:widowControl w:val="0"/>
              <w:autoSpaceDE w:val="0"/>
              <w:autoSpaceDN w:val="0"/>
              <w:rPr>
                <w:rFonts w:ascii="Times New Roman" w:hAnsi="Times New Roman"/>
                <w:sz w:val="24"/>
                <w:szCs w:val="24"/>
                <w:lang w:val="kk-KZ"/>
              </w:rPr>
            </w:pPr>
            <w:r>
              <w:rPr>
                <w:rFonts w:ascii="Times New Roman" w:hAnsi="Times New Roman"/>
                <w:sz w:val="24"/>
                <w:szCs w:val="24"/>
                <w:lang w:val="kk-KZ"/>
              </w:rPr>
              <w:t>Баланың басқа балалармен қарым-қатынасы жайлы әңгіме</w:t>
            </w:r>
          </w:p>
          <w:p w14:paraId="740B1534">
            <w:pPr>
              <w:pStyle w:val="15"/>
              <w:widowControl w:val="0"/>
              <w:autoSpaceDE w:val="0"/>
              <w:autoSpaceDN w:val="0"/>
              <w:rPr>
                <w:rFonts w:ascii="Times New Roman" w:hAnsi="Times New Roman"/>
                <w:sz w:val="24"/>
                <w:szCs w:val="24"/>
                <w:lang w:val="kk-KZ"/>
              </w:rPr>
            </w:pPr>
          </w:p>
        </w:tc>
      </w:tr>
    </w:tbl>
    <w:p w14:paraId="42F47A50">
      <w:pPr>
        <w:spacing w:after="0"/>
        <w:rPr>
          <w:rFonts w:ascii="Times New Roman" w:hAnsi="Times New Roman" w:cs="Times New Roman"/>
          <w:sz w:val="28"/>
          <w:szCs w:val="28"/>
          <w:lang w:val="kk-KZ"/>
        </w:rPr>
      </w:pPr>
    </w:p>
    <w:p w14:paraId="75E43978">
      <w:pPr>
        <w:spacing w:after="0"/>
        <w:rPr>
          <w:rFonts w:ascii="Times New Roman" w:hAnsi="Times New Roman" w:cs="Times New Roman"/>
          <w:sz w:val="28"/>
          <w:szCs w:val="28"/>
          <w:lang w:val="kk-KZ"/>
        </w:rPr>
      </w:pPr>
    </w:p>
    <w:p w14:paraId="58087C50">
      <w:pPr>
        <w:spacing w:after="0"/>
        <w:rPr>
          <w:rFonts w:ascii="Times New Roman" w:hAnsi="Times New Roman" w:cs="Times New Roman"/>
          <w:sz w:val="28"/>
          <w:szCs w:val="28"/>
          <w:lang w:val="kk-KZ"/>
        </w:rPr>
      </w:pPr>
    </w:p>
    <w:p w14:paraId="2DA05F37">
      <w:pPr>
        <w:spacing w:after="0"/>
        <w:rPr>
          <w:rFonts w:ascii="Times New Roman" w:hAnsi="Times New Roman" w:cs="Times New Roman"/>
          <w:sz w:val="28"/>
          <w:szCs w:val="28"/>
          <w:lang w:val="kk-KZ"/>
        </w:rPr>
      </w:pPr>
    </w:p>
    <w:p w14:paraId="3D9E212C">
      <w:pPr>
        <w:spacing w:after="0"/>
        <w:rPr>
          <w:rFonts w:ascii="Times New Roman" w:hAnsi="Times New Roman" w:cs="Times New Roman"/>
          <w:sz w:val="28"/>
          <w:szCs w:val="28"/>
          <w:lang w:val="kk-KZ"/>
        </w:rPr>
      </w:pPr>
    </w:p>
    <w:p w14:paraId="7E00830A">
      <w:pPr>
        <w:spacing w:after="0"/>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Тексерілді: -----------------                                </w:t>
      </w:r>
    </w:p>
    <w:p w14:paraId="1F62EFD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Тәрбиелеу - білім беру процесінің циклограммасы</w:t>
      </w:r>
    </w:p>
    <w:p w14:paraId="0EE00A81">
      <w:pPr>
        <w:spacing w:after="0"/>
        <w:rPr>
          <w:rFonts w:ascii="Times New Roman" w:hAnsi="Times New Roman" w:cs="Times New Roman"/>
          <w:sz w:val="28"/>
          <w:szCs w:val="28"/>
          <w:lang w:val="kk-KZ"/>
        </w:rPr>
      </w:pPr>
    </w:p>
    <w:p w14:paraId="739A8AD8">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«Нұрәлем» бөбекжай-бақшасы</w:t>
      </w:r>
    </w:p>
    <w:p w14:paraId="67726B7F">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Топ : ортаңғы  «Балапан»</w:t>
      </w:r>
    </w:p>
    <w:p w14:paraId="72B4BA5E">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Балалардың жасы:   3 жас</w:t>
      </w:r>
    </w:p>
    <w:p w14:paraId="7F476A9E">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Жоспардың құрылу кезеңі  29. 04- 03.05.  2024. 5 -  апта    </w:t>
      </w:r>
    </w:p>
    <w:p w14:paraId="1653B8BD">
      <w:pPr>
        <w:spacing w:after="0"/>
        <w:rPr>
          <w:rFonts w:ascii="Times New Roman" w:hAnsi="Times New Roman" w:cs="Times New Roman"/>
          <w:sz w:val="28"/>
          <w:szCs w:val="28"/>
          <w:lang w:val="kk-KZ"/>
        </w:rPr>
      </w:pPr>
    </w:p>
    <w:tbl>
      <w:tblPr>
        <w:tblStyle w:val="18"/>
        <w:tblW w:w="15615" w:type="dxa"/>
        <w:tblInd w:w="-5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20"/>
        <w:gridCol w:w="2836"/>
        <w:gridCol w:w="2552"/>
        <w:gridCol w:w="1844"/>
        <w:gridCol w:w="2694"/>
        <w:gridCol w:w="2569"/>
      </w:tblGrid>
      <w:tr w14:paraId="08047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119" w:type="dxa"/>
            <w:tcBorders>
              <w:top w:val="single" w:color="000000" w:sz="4" w:space="0"/>
              <w:left w:val="single" w:color="000000" w:sz="4" w:space="0"/>
              <w:bottom w:val="single" w:color="000000" w:sz="4" w:space="0"/>
              <w:right w:val="single" w:color="000000" w:sz="4" w:space="0"/>
            </w:tcBorders>
          </w:tcPr>
          <w:p w14:paraId="1A343313">
            <w:pPr>
              <w:pStyle w:val="16"/>
              <w:spacing w:line="268" w:lineRule="exact"/>
              <w:rPr>
                <w:b/>
                <w:sz w:val="28"/>
                <w:szCs w:val="28"/>
                <w:lang w:val="ru-RU"/>
              </w:rPr>
            </w:pPr>
            <w:r>
              <w:rPr>
                <w:b/>
                <w:sz w:val="28"/>
                <w:szCs w:val="28"/>
              </w:rPr>
              <w:t>Күн</w:t>
            </w:r>
            <w:r>
              <w:rPr>
                <w:b/>
                <w:spacing w:val="-2"/>
                <w:sz w:val="28"/>
                <w:szCs w:val="28"/>
              </w:rPr>
              <w:t xml:space="preserve"> </w:t>
            </w:r>
            <w:r>
              <w:rPr>
                <w:b/>
                <w:sz w:val="28"/>
                <w:szCs w:val="28"/>
              </w:rPr>
              <w:t>тәртібі</w:t>
            </w:r>
          </w:p>
        </w:tc>
        <w:tc>
          <w:tcPr>
            <w:tcW w:w="2835" w:type="dxa"/>
            <w:tcBorders>
              <w:top w:val="single" w:color="000000" w:sz="4" w:space="0"/>
              <w:left w:val="single" w:color="000000" w:sz="4" w:space="0"/>
              <w:bottom w:val="single" w:color="000000" w:sz="4" w:space="0"/>
              <w:right w:val="single" w:color="000000" w:sz="4" w:space="0"/>
            </w:tcBorders>
          </w:tcPr>
          <w:p w14:paraId="269A66E6">
            <w:pPr>
              <w:widowControl w:val="0"/>
              <w:autoSpaceDE w:val="0"/>
              <w:autoSpaceDN w:val="0"/>
              <w:spacing w:after="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Дүйсенбі </w:t>
            </w:r>
          </w:p>
          <w:p w14:paraId="0608AD5B">
            <w:pPr>
              <w:widowControl w:val="0"/>
              <w:autoSpaceDE w:val="0"/>
              <w:autoSpaceDN w:val="0"/>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29.04.2024</w:t>
            </w:r>
          </w:p>
        </w:tc>
        <w:tc>
          <w:tcPr>
            <w:tcW w:w="2551" w:type="dxa"/>
            <w:tcBorders>
              <w:top w:val="single" w:color="auto" w:sz="4" w:space="0"/>
              <w:left w:val="single" w:color="000000" w:sz="4" w:space="0"/>
              <w:bottom w:val="single" w:color="000000" w:sz="4" w:space="0"/>
              <w:right w:val="single" w:color="000000" w:sz="4" w:space="0"/>
            </w:tcBorders>
          </w:tcPr>
          <w:p w14:paraId="03A96FAD">
            <w:pPr>
              <w:widowControl w:val="0"/>
              <w:autoSpaceDE w:val="0"/>
              <w:autoSpaceDN w:val="0"/>
              <w:spacing w:after="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Сейсенбі </w:t>
            </w:r>
          </w:p>
          <w:p w14:paraId="44DA0F37">
            <w:pPr>
              <w:widowControl w:val="0"/>
              <w:autoSpaceDE w:val="0"/>
              <w:autoSpaceDN w:val="0"/>
              <w:spacing w:after="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kk-KZ" w:eastAsia="ru-RU"/>
              </w:rPr>
              <w:t>30.04.2024</w:t>
            </w:r>
          </w:p>
        </w:tc>
        <w:tc>
          <w:tcPr>
            <w:tcW w:w="1843" w:type="dxa"/>
            <w:tcBorders>
              <w:top w:val="single" w:color="000000" w:sz="4" w:space="0"/>
              <w:left w:val="single" w:color="000000" w:sz="4" w:space="0"/>
              <w:bottom w:val="single" w:color="000000" w:sz="4" w:space="0"/>
              <w:right w:val="single" w:color="000000" w:sz="4" w:space="0"/>
            </w:tcBorders>
          </w:tcPr>
          <w:p w14:paraId="55B68BA4">
            <w:pPr>
              <w:widowControl w:val="0"/>
              <w:autoSpaceDE w:val="0"/>
              <w:autoSpaceDN w:val="0"/>
              <w:spacing w:after="0"/>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 </w:t>
            </w:r>
          </w:p>
        </w:tc>
        <w:tc>
          <w:tcPr>
            <w:tcW w:w="2693" w:type="dxa"/>
            <w:tcBorders>
              <w:top w:val="single" w:color="000000" w:sz="4" w:space="0"/>
              <w:left w:val="single" w:color="000000" w:sz="4" w:space="0"/>
              <w:bottom w:val="single" w:color="000000" w:sz="4" w:space="0"/>
              <w:right w:val="single" w:color="000000" w:sz="4" w:space="0"/>
            </w:tcBorders>
          </w:tcPr>
          <w:p w14:paraId="516320CF">
            <w:pPr>
              <w:widowControl w:val="0"/>
              <w:autoSpaceDE w:val="0"/>
              <w:autoSpaceDN w:val="0"/>
              <w:spacing w:after="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Бейсенбі </w:t>
            </w:r>
          </w:p>
          <w:p w14:paraId="1F111DB8">
            <w:pPr>
              <w:widowControl w:val="0"/>
              <w:autoSpaceDE w:val="0"/>
              <w:autoSpaceDN w:val="0"/>
              <w:spacing w:after="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02.05.2024</w:t>
            </w:r>
          </w:p>
        </w:tc>
        <w:tc>
          <w:tcPr>
            <w:tcW w:w="2568" w:type="dxa"/>
            <w:tcBorders>
              <w:top w:val="single" w:color="000000" w:sz="4" w:space="0"/>
              <w:left w:val="single" w:color="000000" w:sz="4" w:space="0"/>
              <w:bottom w:val="single" w:color="000000" w:sz="4" w:space="0"/>
              <w:right w:val="single" w:color="000000" w:sz="4" w:space="0"/>
            </w:tcBorders>
          </w:tcPr>
          <w:p w14:paraId="3631C0D2">
            <w:pPr>
              <w:widowControl w:val="0"/>
              <w:autoSpaceDE w:val="0"/>
              <w:autoSpaceDN w:val="0"/>
              <w:spacing w:after="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Жұма </w:t>
            </w:r>
          </w:p>
          <w:p w14:paraId="5B54C7C5">
            <w:pPr>
              <w:widowControl w:val="0"/>
              <w:autoSpaceDE w:val="0"/>
              <w:autoSpaceDN w:val="0"/>
              <w:spacing w:after="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03.05.2024</w:t>
            </w:r>
          </w:p>
        </w:tc>
      </w:tr>
      <w:tr w14:paraId="104CF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119" w:type="dxa"/>
            <w:tcBorders>
              <w:top w:val="single" w:color="000000" w:sz="4" w:space="0"/>
              <w:left w:val="single" w:color="000000" w:sz="4" w:space="0"/>
              <w:bottom w:val="single" w:color="000000" w:sz="4" w:space="0"/>
              <w:right w:val="single" w:color="000000" w:sz="4" w:space="0"/>
            </w:tcBorders>
          </w:tcPr>
          <w:p w14:paraId="2B36F838">
            <w:pPr>
              <w:pStyle w:val="16"/>
              <w:spacing w:line="258" w:lineRule="exact"/>
              <w:rPr>
                <w:b/>
                <w:sz w:val="24"/>
                <w:szCs w:val="24"/>
              </w:rPr>
            </w:pPr>
            <w:r>
              <w:rPr>
                <w:b/>
                <w:sz w:val="24"/>
                <w:szCs w:val="24"/>
              </w:rPr>
              <w:t>Балаларды</w:t>
            </w:r>
            <w:r>
              <w:rPr>
                <w:b/>
                <w:spacing w:val="-1"/>
                <w:sz w:val="24"/>
                <w:szCs w:val="24"/>
              </w:rPr>
              <w:t xml:space="preserve"> </w:t>
            </w:r>
            <w:r>
              <w:rPr>
                <w:b/>
                <w:sz w:val="24"/>
                <w:szCs w:val="24"/>
              </w:rPr>
              <w:t>қабылдау</w:t>
            </w:r>
          </w:p>
        </w:tc>
        <w:tc>
          <w:tcPr>
            <w:tcW w:w="12490" w:type="dxa"/>
            <w:gridSpan w:val="5"/>
            <w:tcBorders>
              <w:top w:val="single" w:color="000000" w:sz="4" w:space="0"/>
              <w:left w:val="single" w:color="000000" w:sz="4" w:space="0"/>
              <w:bottom w:val="single" w:color="000000" w:sz="4" w:space="0"/>
              <w:right w:val="single" w:color="000000" w:sz="4" w:space="0"/>
            </w:tcBorders>
          </w:tcPr>
          <w:p w14:paraId="1BE8C9AC">
            <w:pPr>
              <w:widowControl w:val="0"/>
              <w:autoSpaceDE w:val="0"/>
              <w:autoSpaceDN w:val="0"/>
              <w:spacing w:after="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Қызыл жүрекшемен көңілді тілек айтып қарсы алу</w:t>
            </w:r>
          </w:p>
        </w:tc>
      </w:tr>
      <w:tr w14:paraId="42CCB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119" w:type="dxa"/>
            <w:tcBorders>
              <w:top w:val="single" w:color="000000" w:sz="4" w:space="0"/>
              <w:left w:val="single" w:color="000000" w:sz="4" w:space="0"/>
              <w:bottom w:val="single" w:color="000000" w:sz="4" w:space="0"/>
              <w:right w:val="single" w:color="000000" w:sz="4" w:space="0"/>
            </w:tcBorders>
          </w:tcPr>
          <w:p w14:paraId="23112201">
            <w:pPr>
              <w:pStyle w:val="16"/>
              <w:spacing w:line="268" w:lineRule="exact"/>
              <w:rPr>
                <w:b/>
                <w:sz w:val="24"/>
                <w:szCs w:val="24"/>
              </w:rPr>
            </w:pPr>
            <w:r>
              <w:rPr>
                <w:b/>
                <w:sz w:val="24"/>
                <w:szCs w:val="24"/>
              </w:rPr>
              <w:t>Ата-аналармен</w:t>
            </w:r>
            <w:r>
              <w:rPr>
                <w:b/>
                <w:spacing w:val="-6"/>
                <w:sz w:val="24"/>
                <w:szCs w:val="24"/>
              </w:rPr>
              <w:t xml:space="preserve"> </w:t>
            </w:r>
            <w:r>
              <w:rPr>
                <w:b/>
                <w:sz w:val="24"/>
                <w:szCs w:val="24"/>
              </w:rPr>
              <w:t>әңгімелесу,</w:t>
            </w:r>
          </w:p>
          <w:p w14:paraId="43BBBBBD">
            <w:pPr>
              <w:pStyle w:val="16"/>
              <w:spacing w:line="264" w:lineRule="exact"/>
              <w:rPr>
                <w:b/>
                <w:sz w:val="24"/>
                <w:szCs w:val="24"/>
              </w:rPr>
            </w:pPr>
            <w:r>
              <w:rPr>
                <w:b/>
                <w:sz w:val="24"/>
                <w:szCs w:val="24"/>
              </w:rPr>
              <w:t>кеңес</w:t>
            </w:r>
            <w:r>
              <w:rPr>
                <w:b/>
                <w:spacing w:val="-1"/>
                <w:sz w:val="24"/>
                <w:szCs w:val="24"/>
              </w:rPr>
              <w:t xml:space="preserve"> </w:t>
            </w:r>
            <w:r>
              <w:rPr>
                <w:b/>
                <w:sz w:val="24"/>
                <w:szCs w:val="24"/>
              </w:rPr>
              <w:t>беру</w:t>
            </w:r>
          </w:p>
        </w:tc>
        <w:tc>
          <w:tcPr>
            <w:tcW w:w="12490" w:type="dxa"/>
            <w:gridSpan w:val="5"/>
            <w:tcBorders>
              <w:top w:val="single" w:color="000000" w:sz="4" w:space="0"/>
              <w:left w:val="single" w:color="000000" w:sz="4" w:space="0"/>
              <w:bottom w:val="single" w:color="000000" w:sz="4" w:space="0"/>
              <w:right w:val="single" w:color="000000" w:sz="4" w:space="0"/>
            </w:tcBorders>
          </w:tcPr>
          <w:p w14:paraId="3D0CB1AC">
            <w:pPr>
              <w:widowControl w:val="0"/>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eastAsia="Times New Roman" w:cs="Times New Roman"/>
                <w:color w:val="000000"/>
                <w:sz w:val="24"/>
                <w:szCs w:val="24"/>
                <w:lang w:val="kk-KZ" w:eastAsia="ru-RU"/>
              </w:rPr>
              <w:t>Балабақшадан кейінгі баланың өзін-өзі қалай ұстатйыны жайлы әңгімелесу</w:t>
            </w:r>
          </w:p>
        </w:tc>
      </w:tr>
      <w:tr w14:paraId="0E149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3119" w:type="dxa"/>
            <w:tcBorders>
              <w:top w:val="single" w:color="000000" w:sz="4" w:space="0"/>
              <w:left w:val="single" w:color="000000" w:sz="4" w:space="0"/>
              <w:bottom w:val="single" w:color="000000" w:sz="4" w:space="0"/>
              <w:right w:val="single" w:color="000000" w:sz="4" w:space="0"/>
            </w:tcBorders>
          </w:tcPr>
          <w:p w14:paraId="272AF9D6">
            <w:pPr>
              <w:pStyle w:val="16"/>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77D5BB9D">
            <w:pPr>
              <w:pStyle w:val="16"/>
              <w:spacing w:line="270" w:lineRule="atLeast"/>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835" w:type="dxa"/>
            <w:tcBorders>
              <w:top w:val="single" w:color="000000" w:sz="4" w:space="0"/>
              <w:left w:val="single" w:color="000000" w:sz="4" w:space="0"/>
              <w:bottom w:val="single" w:color="000000" w:sz="4" w:space="0"/>
              <w:right w:val="single" w:color="000000" w:sz="4" w:space="0"/>
            </w:tcBorders>
          </w:tcPr>
          <w:p w14:paraId="0FCC6373">
            <w:pPr>
              <w:widowControl w:val="0"/>
              <w:autoSpaceDE w:val="0"/>
              <w:autoSpaceDN w:val="0"/>
              <w:spacing w:after="0"/>
              <w:rPr>
                <w:rFonts w:ascii="Times New Roman" w:hAnsi="Times New Roman" w:eastAsia="Times New Roman" w:cs="Times New Roman"/>
                <w:sz w:val="24"/>
                <w:szCs w:val="24"/>
                <w:lang w:val="kk-KZ" w:eastAsia="ru-RU"/>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«Жалаушаны тап», «Мысық пен тышқан» </w:t>
            </w:r>
            <w:r>
              <w:rPr>
                <w:rFonts w:ascii="Times New Roman" w:hAnsi="Times New Roman" w:cs="Times New Roman"/>
                <w:b/>
                <w:color w:val="FF0000"/>
                <w:sz w:val="24"/>
                <w:szCs w:val="24"/>
                <w:lang w:val="kk-KZ"/>
              </w:rPr>
              <w:t>Дене шынықтыру</w:t>
            </w:r>
          </w:p>
        </w:tc>
        <w:tc>
          <w:tcPr>
            <w:tcW w:w="2551" w:type="dxa"/>
            <w:tcBorders>
              <w:top w:val="single" w:color="000000" w:sz="4" w:space="0"/>
              <w:left w:val="single" w:color="000000" w:sz="4" w:space="0"/>
              <w:bottom w:val="single" w:color="000000" w:sz="4" w:space="0"/>
              <w:right w:val="single" w:color="000000" w:sz="4" w:space="0"/>
            </w:tcBorders>
          </w:tcPr>
          <w:p w14:paraId="2A04D846">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Үстел үсті ойыны – пазл: </w:t>
            </w:r>
          </w:p>
          <w:p w14:paraId="1A6013AE">
            <w:pPr>
              <w:widowControl w:val="0"/>
              <w:autoSpaceDE w:val="0"/>
              <w:autoSpaceDN w:val="0"/>
              <w:spacing w:after="0"/>
              <w:rPr>
                <w:rFonts w:ascii="Times New Roman" w:hAnsi="Times New Roman" w:cs="Times New Roman"/>
                <w:b/>
                <w:color w:val="FF0000"/>
                <w:sz w:val="24"/>
                <w:szCs w:val="24"/>
                <w:lang w:val="kk-KZ"/>
              </w:rPr>
            </w:pPr>
            <w:r>
              <w:rPr>
                <w:rFonts w:ascii="Times New Roman" w:hAnsi="Times New Roman" w:eastAsia="Times New Roman" w:cs="Times New Roman"/>
                <w:color w:val="000000"/>
                <w:sz w:val="24"/>
                <w:szCs w:val="24"/>
                <w:lang w:val="kk-KZ" w:eastAsia="ru-RU"/>
              </w:rPr>
              <w:t>«Көктемгі егістік»</w:t>
            </w:r>
            <w:r>
              <w:rPr>
                <w:rFonts w:ascii="Times New Roman" w:hAnsi="Times New Roman" w:cs="Times New Roman"/>
                <w:b/>
                <w:color w:val="FF0000"/>
                <w:sz w:val="24"/>
                <w:szCs w:val="24"/>
                <w:lang w:val="kk-KZ"/>
              </w:rPr>
              <w:t xml:space="preserve"> Әлеуметтік дағдылар</w:t>
            </w:r>
          </w:p>
          <w:p w14:paraId="5D6913C3">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p>
          <w:p w14:paraId="05ECE708">
            <w:pPr>
              <w:widowControl w:val="0"/>
              <w:autoSpaceDE w:val="0"/>
              <w:autoSpaceDN w:val="0"/>
              <w:spacing w:after="0"/>
              <w:rPr>
                <w:rFonts w:ascii="Times New Roman" w:hAnsi="Times New Roman" w:eastAsia="Times New Roman" w:cs="Times New Roman"/>
                <w:b/>
                <w:i/>
                <w:sz w:val="24"/>
                <w:szCs w:val="24"/>
                <w:lang w:val="kk-KZ" w:eastAsia="ru-RU"/>
              </w:rPr>
            </w:pPr>
          </w:p>
        </w:tc>
        <w:tc>
          <w:tcPr>
            <w:tcW w:w="1843" w:type="dxa"/>
            <w:tcBorders>
              <w:top w:val="single" w:color="000000" w:sz="4" w:space="0"/>
              <w:left w:val="single" w:color="000000" w:sz="4" w:space="0"/>
              <w:bottom w:val="single" w:color="000000" w:sz="4" w:space="0"/>
              <w:right w:val="single" w:color="000000" w:sz="4" w:space="0"/>
            </w:tcBorders>
          </w:tcPr>
          <w:p w14:paraId="05E59EDA">
            <w:pPr>
              <w:widowControl w:val="0"/>
              <w:autoSpaceDE w:val="0"/>
              <w:autoSpaceDN w:val="0"/>
              <w:spacing w:after="0"/>
              <w:rPr>
                <w:rFonts w:ascii="Times New Roman" w:hAnsi="Times New Roman" w:eastAsia="Times New Roman" w:cs="Times New Roman"/>
                <w:i/>
                <w:sz w:val="24"/>
                <w:szCs w:val="24"/>
                <w:lang w:val="kk-KZ" w:eastAsia="ru-RU"/>
              </w:rPr>
            </w:pPr>
          </w:p>
        </w:tc>
        <w:tc>
          <w:tcPr>
            <w:tcW w:w="2693" w:type="dxa"/>
            <w:tcBorders>
              <w:top w:val="single" w:color="000000" w:sz="4" w:space="0"/>
              <w:left w:val="single" w:color="000000" w:sz="4" w:space="0"/>
              <w:bottom w:val="single" w:color="000000" w:sz="4" w:space="0"/>
              <w:right w:val="single" w:color="000000" w:sz="4" w:space="0"/>
            </w:tcBorders>
          </w:tcPr>
          <w:p w14:paraId="7A851397">
            <w:pPr>
              <w:widowControl w:val="0"/>
              <w:autoSpaceDE w:val="0"/>
              <w:autoSpaceDN w:val="0"/>
              <w:spacing w:after="0"/>
              <w:rPr>
                <w:rFonts w:ascii="Times New Roman" w:hAnsi="Times New Roman" w:cs="Times New Roman"/>
                <w:b/>
                <w:color w:val="FF0000"/>
                <w:sz w:val="24"/>
                <w:szCs w:val="24"/>
                <w:lang w:val="kk-KZ"/>
              </w:rPr>
            </w:pPr>
            <w:r>
              <w:rPr>
                <w:rFonts w:ascii="Times New Roman" w:hAnsi="Times New Roman" w:eastAsia="Times New Roman" w:cs="Times New Roman"/>
                <w:color w:val="000000"/>
                <w:sz w:val="24"/>
                <w:szCs w:val="24"/>
                <w:lang w:val="kk-KZ" w:eastAsia="ru-RU"/>
              </w:rPr>
              <w:t>Фотосуреттер қарастыру «Біз еңбекқор баламыз».</w:t>
            </w:r>
            <w:r>
              <w:rPr>
                <w:rFonts w:ascii="Times New Roman" w:hAnsi="Times New Roman" w:cs="Times New Roman"/>
                <w:b/>
                <w:color w:val="FF0000"/>
                <w:sz w:val="24"/>
                <w:szCs w:val="24"/>
                <w:lang w:val="kk-KZ"/>
              </w:rPr>
              <w:t xml:space="preserve"> Әлеуметтік дағдылар</w:t>
            </w:r>
          </w:p>
          <w:p w14:paraId="517FCD31">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p>
          <w:p w14:paraId="69CC0354">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p>
          <w:p w14:paraId="4B3E16A1">
            <w:pPr>
              <w:widowControl w:val="0"/>
              <w:autoSpaceDE w:val="0"/>
              <w:autoSpaceDN w:val="0"/>
              <w:spacing w:after="0"/>
              <w:rPr>
                <w:rFonts w:ascii="Times New Roman" w:hAnsi="Times New Roman" w:eastAsia="Times New Roman" w:cs="Times New Roman"/>
                <w:sz w:val="24"/>
                <w:szCs w:val="24"/>
                <w:lang w:val="kk-KZ" w:eastAsia="ru-RU"/>
              </w:rPr>
            </w:pPr>
          </w:p>
        </w:tc>
        <w:tc>
          <w:tcPr>
            <w:tcW w:w="2568" w:type="dxa"/>
            <w:tcBorders>
              <w:top w:val="single" w:color="000000" w:sz="4" w:space="0"/>
              <w:left w:val="single" w:color="000000" w:sz="4" w:space="0"/>
              <w:bottom w:val="single" w:color="000000" w:sz="4" w:space="0"/>
              <w:right w:val="single" w:color="000000" w:sz="4" w:space="0"/>
            </w:tcBorders>
          </w:tcPr>
          <w:p w14:paraId="2380E6AC">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Дидактикалық ойын Кімнің үйі</w:t>
            </w:r>
          </w:p>
          <w:p w14:paraId="65191C37">
            <w:pPr>
              <w:widowControl w:val="0"/>
              <w:autoSpaceDE w:val="0"/>
              <w:autoSpaceDN w:val="0"/>
              <w:spacing w:after="0"/>
              <w:rPr>
                <w:rFonts w:ascii="Times New Roman" w:hAnsi="Times New Roman" w:cs="Times New Roman"/>
                <w:b/>
                <w:color w:val="FF0000"/>
                <w:sz w:val="24"/>
                <w:szCs w:val="24"/>
                <w:lang w:val="kk-KZ"/>
              </w:rPr>
            </w:pPr>
            <w:r>
              <w:rPr>
                <w:rFonts w:ascii="Times New Roman" w:hAnsi="Times New Roman" w:eastAsia="Times New Roman" w:cs="Times New Roman"/>
                <w:color w:val="000000"/>
                <w:sz w:val="24"/>
                <w:szCs w:val="24"/>
                <w:lang w:val="kk-KZ" w:eastAsia="ru-RU"/>
              </w:rPr>
              <w:t xml:space="preserve"> ұя, апан ін көрсетіледі оларда тұратын жануарларды тауып орналастырады.</w:t>
            </w:r>
            <w:r>
              <w:rPr>
                <w:rFonts w:ascii="Times New Roman" w:hAnsi="Times New Roman" w:cs="Times New Roman"/>
                <w:b/>
                <w:color w:val="FF0000"/>
                <w:sz w:val="24"/>
                <w:szCs w:val="24"/>
                <w:lang w:val="kk-KZ"/>
              </w:rPr>
              <w:t xml:space="preserve"> Әлеуметтік дағдылар</w:t>
            </w:r>
          </w:p>
        </w:tc>
      </w:tr>
      <w:tr w14:paraId="65A05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119" w:type="dxa"/>
            <w:tcBorders>
              <w:top w:val="single" w:color="000000" w:sz="4" w:space="0"/>
              <w:left w:val="single" w:color="000000" w:sz="4" w:space="0"/>
              <w:bottom w:val="single" w:color="000000" w:sz="4" w:space="0"/>
              <w:right w:val="single" w:color="000000" w:sz="4" w:space="0"/>
            </w:tcBorders>
          </w:tcPr>
          <w:p w14:paraId="1644D8A2">
            <w:pPr>
              <w:pStyle w:val="16"/>
              <w:spacing w:line="267" w:lineRule="exact"/>
              <w:rPr>
                <w:b/>
                <w:sz w:val="24"/>
                <w:szCs w:val="24"/>
              </w:rPr>
            </w:pPr>
            <w:r>
              <w:rPr>
                <w:b/>
                <w:sz w:val="24"/>
                <w:szCs w:val="24"/>
              </w:rPr>
              <w:t>Таңертенгі</w:t>
            </w:r>
            <w:r>
              <w:rPr>
                <w:b/>
                <w:spacing w:val="-3"/>
                <w:sz w:val="24"/>
                <w:szCs w:val="24"/>
              </w:rPr>
              <w:t xml:space="preserve"> </w:t>
            </w:r>
            <w:r>
              <w:rPr>
                <w:b/>
                <w:sz w:val="24"/>
                <w:szCs w:val="24"/>
              </w:rPr>
              <w:t>жаттығу</w:t>
            </w:r>
          </w:p>
        </w:tc>
        <w:tc>
          <w:tcPr>
            <w:tcW w:w="12490" w:type="dxa"/>
            <w:gridSpan w:val="5"/>
            <w:tcBorders>
              <w:top w:val="single" w:color="000000" w:sz="4" w:space="0"/>
              <w:left w:val="single" w:color="000000" w:sz="4" w:space="0"/>
              <w:bottom w:val="single" w:color="000000" w:sz="4" w:space="0"/>
              <w:right w:val="single" w:color="000000" w:sz="4" w:space="0"/>
            </w:tcBorders>
          </w:tcPr>
          <w:p w14:paraId="00CF513A">
            <w:pPr>
              <w:pStyle w:val="16"/>
              <w:rPr>
                <w:sz w:val="24"/>
                <w:szCs w:val="24"/>
              </w:rPr>
            </w:pPr>
            <w:r>
              <w:rPr>
                <w:sz w:val="24"/>
                <w:szCs w:val="24"/>
              </w:rPr>
              <w:t>Сәуір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14:paraId="7A6D8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3119" w:type="dxa"/>
            <w:tcBorders>
              <w:top w:val="single" w:color="000000" w:sz="4" w:space="0"/>
              <w:left w:val="single" w:color="000000" w:sz="4" w:space="0"/>
              <w:bottom w:val="single" w:color="000000" w:sz="4" w:space="0"/>
              <w:right w:val="single" w:color="000000" w:sz="4" w:space="0"/>
            </w:tcBorders>
          </w:tcPr>
          <w:p w14:paraId="4AA809E1">
            <w:pPr>
              <w:pStyle w:val="16"/>
              <w:spacing w:line="268" w:lineRule="exact"/>
              <w:rPr>
                <w:b/>
                <w:sz w:val="24"/>
                <w:szCs w:val="24"/>
              </w:rPr>
            </w:pPr>
            <w:r>
              <w:rPr>
                <w:b/>
                <w:sz w:val="24"/>
                <w:szCs w:val="24"/>
              </w:rPr>
              <w:t>Таңғы</w:t>
            </w:r>
            <w:r>
              <w:rPr>
                <w:b/>
                <w:spacing w:val="-4"/>
                <w:sz w:val="24"/>
                <w:szCs w:val="24"/>
              </w:rPr>
              <w:t xml:space="preserve"> </w:t>
            </w:r>
            <w:r>
              <w:rPr>
                <w:b/>
                <w:sz w:val="24"/>
                <w:szCs w:val="24"/>
              </w:rPr>
              <w:t>ас</w:t>
            </w:r>
          </w:p>
        </w:tc>
        <w:tc>
          <w:tcPr>
            <w:tcW w:w="12490" w:type="dxa"/>
            <w:gridSpan w:val="5"/>
            <w:tcBorders>
              <w:top w:val="single" w:color="000000" w:sz="4" w:space="0"/>
              <w:left w:val="single" w:color="000000" w:sz="4" w:space="0"/>
              <w:bottom w:val="single" w:color="000000" w:sz="4" w:space="0"/>
              <w:right w:val="single" w:color="000000" w:sz="4" w:space="0"/>
            </w:tcBorders>
          </w:tcPr>
          <w:p w14:paraId="40BD277A">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15A37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119" w:type="dxa"/>
            <w:tcBorders>
              <w:top w:val="single" w:color="auto" w:sz="4" w:space="0"/>
              <w:left w:val="single" w:color="000000" w:sz="4" w:space="0"/>
              <w:bottom w:val="single" w:color="000000" w:sz="4" w:space="0"/>
              <w:right w:val="single" w:color="000000" w:sz="4" w:space="0"/>
            </w:tcBorders>
          </w:tcPr>
          <w:p w14:paraId="00608014">
            <w:pPr>
              <w:pStyle w:val="16"/>
              <w:spacing w:line="268" w:lineRule="exact"/>
              <w:rPr>
                <w:b/>
                <w:sz w:val="24"/>
                <w:szCs w:val="24"/>
              </w:rPr>
            </w:pPr>
            <w:r>
              <w:rPr>
                <w:b/>
                <w:sz w:val="24"/>
                <w:szCs w:val="24"/>
              </w:rPr>
              <w:t>Ұйымдастырылған</w:t>
            </w:r>
            <w:r>
              <w:rPr>
                <w:b/>
                <w:spacing w:val="-2"/>
                <w:sz w:val="24"/>
                <w:szCs w:val="24"/>
              </w:rPr>
              <w:t xml:space="preserve"> </w:t>
            </w:r>
            <w:r>
              <w:rPr>
                <w:b/>
                <w:sz w:val="24"/>
                <w:szCs w:val="24"/>
              </w:rPr>
              <w:t>іс-әрекетке</w:t>
            </w:r>
          </w:p>
          <w:p w14:paraId="735EE4D9">
            <w:pPr>
              <w:pStyle w:val="16"/>
              <w:spacing w:line="264" w:lineRule="exact"/>
              <w:rPr>
                <w:b/>
                <w:sz w:val="24"/>
                <w:szCs w:val="24"/>
              </w:rPr>
            </w:pPr>
            <w:r>
              <w:rPr>
                <w:b/>
                <w:sz w:val="24"/>
                <w:szCs w:val="24"/>
              </w:rPr>
              <w:t>дайындық</w:t>
            </w:r>
          </w:p>
        </w:tc>
        <w:tc>
          <w:tcPr>
            <w:tcW w:w="2835" w:type="dxa"/>
            <w:tcBorders>
              <w:top w:val="single" w:color="000000" w:sz="4" w:space="0"/>
              <w:left w:val="single" w:color="000000" w:sz="4" w:space="0"/>
              <w:bottom w:val="single" w:color="000000" w:sz="4" w:space="0"/>
              <w:right w:val="single" w:color="auto" w:sz="4" w:space="0"/>
            </w:tcBorders>
          </w:tcPr>
          <w:p w14:paraId="054ED19F">
            <w:pPr>
              <w:pStyle w:val="9"/>
              <w:ind w:left="0"/>
              <w:rPr>
                <w:sz w:val="24"/>
                <w:szCs w:val="24"/>
              </w:rPr>
            </w:pPr>
            <w:r>
              <w:rPr>
                <w:sz w:val="24"/>
                <w:szCs w:val="24"/>
              </w:rPr>
              <w:t>Балабақшаның</w:t>
            </w:r>
            <w:r>
              <w:rPr>
                <w:spacing w:val="1"/>
                <w:sz w:val="24"/>
                <w:szCs w:val="24"/>
              </w:rPr>
              <w:t xml:space="preserve"> </w:t>
            </w:r>
            <w:r>
              <w:rPr>
                <w:sz w:val="24"/>
                <w:szCs w:val="24"/>
              </w:rPr>
              <w:t>үй-жайлары</w:t>
            </w:r>
            <w:r>
              <w:rPr>
                <w:spacing w:val="1"/>
                <w:sz w:val="24"/>
                <w:szCs w:val="24"/>
              </w:rPr>
              <w:t xml:space="preserve"> </w:t>
            </w:r>
            <w:r>
              <w:rPr>
                <w:sz w:val="24"/>
                <w:szCs w:val="24"/>
              </w:rPr>
              <w:t>мен</w:t>
            </w:r>
            <w:r>
              <w:rPr>
                <w:spacing w:val="1"/>
                <w:sz w:val="24"/>
                <w:szCs w:val="24"/>
              </w:rPr>
              <w:t xml:space="preserve"> </w:t>
            </w:r>
            <w:r>
              <w:rPr>
                <w:sz w:val="24"/>
                <w:szCs w:val="24"/>
              </w:rPr>
              <w:t>ауласында</w:t>
            </w:r>
            <w:r>
              <w:rPr>
                <w:spacing w:val="-1"/>
                <w:sz w:val="24"/>
                <w:szCs w:val="24"/>
              </w:rPr>
              <w:t xml:space="preserve"> </w:t>
            </w:r>
            <w:r>
              <w:rPr>
                <w:sz w:val="24"/>
                <w:szCs w:val="24"/>
              </w:rPr>
              <w:t>тәртіп пен тазалық</w:t>
            </w:r>
            <w:r>
              <w:rPr>
                <w:spacing w:val="-1"/>
                <w:sz w:val="24"/>
                <w:szCs w:val="24"/>
              </w:rPr>
              <w:t xml:space="preserve"> </w:t>
            </w:r>
            <w:r>
              <w:rPr>
                <w:sz w:val="24"/>
                <w:szCs w:val="24"/>
              </w:rPr>
              <w:t>сақтауға үйрету.</w:t>
            </w:r>
          </w:p>
          <w:p w14:paraId="71EA48C5">
            <w:pPr>
              <w:widowControl w:val="0"/>
              <w:autoSpaceDE w:val="0"/>
              <w:autoSpaceDN w:val="0"/>
              <w:spacing w:after="0"/>
              <w:rPr>
                <w:rFonts w:ascii="Times New Roman" w:hAnsi="Times New Roman" w:cs="Times New Roman"/>
                <w:bCs/>
                <w:sz w:val="24"/>
                <w:szCs w:val="24"/>
                <w:lang w:val="kk-KZ"/>
              </w:rPr>
            </w:pPr>
          </w:p>
        </w:tc>
        <w:tc>
          <w:tcPr>
            <w:tcW w:w="2551" w:type="dxa"/>
            <w:tcBorders>
              <w:top w:val="single" w:color="000000" w:sz="4" w:space="0"/>
              <w:left w:val="single" w:color="auto" w:sz="4" w:space="0"/>
              <w:bottom w:val="single" w:color="000000" w:sz="4" w:space="0"/>
              <w:right w:val="single" w:color="auto" w:sz="4" w:space="0"/>
            </w:tcBorders>
          </w:tcPr>
          <w:p w14:paraId="4DFED9C1">
            <w:pPr>
              <w:pStyle w:val="9"/>
              <w:ind w:left="0"/>
              <w:rPr>
                <w:sz w:val="24"/>
                <w:szCs w:val="24"/>
              </w:rPr>
            </w:pPr>
            <w:r>
              <w:rPr>
                <w:sz w:val="24"/>
                <w:szCs w:val="24"/>
              </w:rPr>
              <w:t>Өзінің,</w:t>
            </w:r>
            <w:r>
              <w:rPr>
                <w:spacing w:val="1"/>
                <w:sz w:val="24"/>
                <w:szCs w:val="24"/>
              </w:rPr>
              <w:t xml:space="preserve"> </w:t>
            </w:r>
            <w:r>
              <w:rPr>
                <w:sz w:val="24"/>
                <w:szCs w:val="24"/>
              </w:rPr>
              <w:t>құрдастарының</w:t>
            </w:r>
            <w:r>
              <w:rPr>
                <w:spacing w:val="1"/>
                <w:sz w:val="24"/>
                <w:szCs w:val="24"/>
              </w:rPr>
              <w:t xml:space="preserve"> </w:t>
            </w:r>
            <w:r>
              <w:rPr>
                <w:sz w:val="24"/>
                <w:szCs w:val="24"/>
              </w:rPr>
              <w:t>шығармашылық</w:t>
            </w:r>
            <w:r>
              <w:rPr>
                <w:spacing w:val="1"/>
                <w:sz w:val="24"/>
                <w:szCs w:val="24"/>
              </w:rPr>
              <w:t xml:space="preserve"> </w:t>
            </w:r>
            <w:r>
              <w:rPr>
                <w:sz w:val="24"/>
                <w:szCs w:val="24"/>
              </w:rPr>
              <w:t>жұмыстарының</w:t>
            </w:r>
            <w:r>
              <w:rPr>
                <w:spacing w:val="1"/>
                <w:sz w:val="24"/>
                <w:szCs w:val="24"/>
              </w:rPr>
              <w:t xml:space="preserve"> </w:t>
            </w:r>
            <w:r>
              <w:rPr>
                <w:sz w:val="24"/>
                <w:szCs w:val="24"/>
              </w:rPr>
              <w:t>нәтижелеріне,</w:t>
            </w:r>
            <w:r>
              <w:rPr>
                <w:spacing w:val="1"/>
                <w:sz w:val="24"/>
                <w:szCs w:val="24"/>
              </w:rPr>
              <w:t xml:space="preserve"> </w:t>
            </w:r>
            <w:r>
              <w:rPr>
                <w:sz w:val="24"/>
                <w:szCs w:val="24"/>
              </w:rPr>
              <w:t>суреттеріне,</w:t>
            </w:r>
            <w:r>
              <w:rPr>
                <w:spacing w:val="1"/>
                <w:sz w:val="24"/>
                <w:szCs w:val="24"/>
              </w:rPr>
              <w:t xml:space="preserve"> </w:t>
            </w:r>
            <w:r>
              <w:rPr>
                <w:sz w:val="24"/>
                <w:szCs w:val="24"/>
              </w:rPr>
              <w:t>бұйымдарға</w:t>
            </w:r>
            <w:r>
              <w:rPr>
                <w:spacing w:val="1"/>
                <w:sz w:val="24"/>
                <w:szCs w:val="24"/>
              </w:rPr>
              <w:t xml:space="preserve"> </w:t>
            </w:r>
            <w:r>
              <w:rPr>
                <w:sz w:val="24"/>
                <w:szCs w:val="24"/>
              </w:rPr>
              <w:t>құрметпен</w:t>
            </w:r>
            <w:r>
              <w:rPr>
                <w:spacing w:val="1"/>
                <w:sz w:val="24"/>
                <w:szCs w:val="24"/>
              </w:rPr>
              <w:t xml:space="preserve"> </w:t>
            </w:r>
            <w:r>
              <w:rPr>
                <w:sz w:val="24"/>
                <w:szCs w:val="24"/>
              </w:rPr>
              <w:t>қарауға,</w:t>
            </w:r>
            <w:r>
              <w:rPr>
                <w:spacing w:val="1"/>
                <w:sz w:val="24"/>
                <w:szCs w:val="24"/>
              </w:rPr>
              <w:t xml:space="preserve"> </w:t>
            </w:r>
            <w:r>
              <w:rPr>
                <w:sz w:val="24"/>
                <w:szCs w:val="24"/>
              </w:rPr>
              <w:t>оларға</w:t>
            </w:r>
            <w:r>
              <w:rPr>
                <w:spacing w:val="1"/>
                <w:sz w:val="24"/>
                <w:szCs w:val="24"/>
              </w:rPr>
              <w:t xml:space="preserve"> </w:t>
            </w:r>
            <w:r>
              <w:rPr>
                <w:sz w:val="24"/>
                <w:szCs w:val="24"/>
              </w:rPr>
              <w:t>ұқыптылықпен</w:t>
            </w:r>
            <w:r>
              <w:rPr>
                <w:spacing w:val="1"/>
                <w:sz w:val="24"/>
                <w:szCs w:val="24"/>
              </w:rPr>
              <w:t xml:space="preserve"> </w:t>
            </w:r>
            <w:r>
              <w:rPr>
                <w:sz w:val="24"/>
                <w:szCs w:val="24"/>
              </w:rPr>
              <w:t>қарауға</w:t>
            </w:r>
            <w:r>
              <w:rPr>
                <w:spacing w:val="1"/>
                <w:sz w:val="24"/>
                <w:szCs w:val="24"/>
              </w:rPr>
              <w:t xml:space="preserve"> </w:t>
            </w:r>
            <w:r>
              <w:rPr>
                <w:sz w:val="24"/>
                <w:szCs w:val="24"/>
              </w:rPr>
              <w:t>баулу.</w:t>
            </w:r>
          </w:p>
        </w:tc>
        <w:tc>
          <w:tcPr>
            <w:tcW w:w="1843" w:type="dxa"/>
            <w:tcBorders>
              <w:top w:val="single" w:color="auto" w:sz="4" w:space="0"/>
              <w:left w:val="single" w:color="auto" w:sz="4" w:space="0"/>
              <w:bottom w:val="single" w:color="auto" w:sz="4" w:space="0"/>
              <w:right w:val="single" w:color="auto" w:sz="4" w:space="0"/>
            </w:tcBorders>
          </w:tcPr>
          <w:p w14:paraId="4B30E7B2">
            <w:pPr>
              <w:pStyle w:val="16"/>
              <w:rPr>
                <w:b/>
                <w:sz w:val="24"/>
                <w:szCs w:val="24"/>
              </w:rPr>
            </w:pPr>
          </w:p>
        </w:tc>
        <w:tc>
          <w:tcPr>
            <w:tcW w:w="2693" w:type="dxa"/>
            <w:tcBorders>
              <w:top w:val="single" w:color="auto" w:sz="4" w:space="0"/>
              <w:left w:val="single" w:color="auto" w:sz="4" w:space="0"/>
              <w:bottom w:val="single" w:color="auto" w:sz="4" w:space="0"/>
              <w:right w:val="single" w:color="auto" w:sz="4" w:space="0"/>
            </w:tcBorders>
          </w:tcPr>
          <w:p w14:paraId="746AD59F">
            <w:pPr>
              <w:widowControl w:val="0"/>
              <w:autoSpaceDE w:val="0"/>
              <w:autoSpaceDN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Жақындарына</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қамқорлық</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танытуға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баулу</w:t>
            </w:r>
          </w:p>
        </w:tc>
        <w:tc>
          <w:tcPr>
            <w:tcW w:w="2568" w:type="dxa"/>
            <w:tcBorders>
              <w:top w:val="single" w:color="auto" w:sz="4" w:space="0"/>
              <w:left w:val="single" w:color="auto" w:sz="4" w:space="0"/>
              <w:bottom w:val="single" w:color="auto" w:sz="4" w:space="0"/>
              <w:right w:val="single" w:color="auto" w:sz="4" w:space="0"/>
            </w:tcBorders>
          </w:tcPr>
          <w:p w14:paraId="0A970019">
            <w:pPr>
              <w:widowControl w:val="0"/>
              <w:tabs>
                <w:tab w:val="left" w:pos="1388"/>
              </w:tabs>
              <w:autoSpaceDE w:val="0"/>
              <w:autoSpaceDN w:val="0"/>
              <w:spacing w:after="0" w:line="322" w:lineRule="exact"/>
              <w:rPr>
                <w:rFonts w:ascii="Times New Roman" w:hAnsi="Times New Roman" w:cs="Times New Roman"/>
                <w:b/>
                <w:bCs/>
                <w:sz w:val="24"/>
                <w:szCs w:val="24"/>
                <w:lang w:val="kk-KZ"/>
              </w:rPr>
            </w:pPr>
            <w:r>
              <w:rPr>
                <w:rFonts w:ascii="Times New Roman" w:hAnsi="Times New Roman" w:cs="Times New Roman"/>
                <w:sz w:val="24"/>
                <w:szCs w:val="24"/>
                <w:lang w:val="kk-KZ"/>
              </w:rPr>
              <w:t>Заттардың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атқаратын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қызметтерін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түсінуін меңгерту</w:t>
            </w:r>
          </w:p>
          <w:p w14:paraId="09648892">
            <w:pPr>
              <w:pStyle w:val="16"/>
              <w:rPr>
                <w:b/>
                <w:sz w:val="24"/>
                <w:szCs w:val="24"/>
              </w:rPr>
            </w:pPr>
          </w:p>
        </w:tc>
      </w:tr>
      <w:tr w14:paraId="5B078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3119" w:type="dxa"/>
            <w:vMerge w:val="restart"/>
            <w:tcBorders>
              <w:top w:val="single" w:color="000000" w:sz="4" w:space="0"/>
              <w:left w:val="single" w:color="000000" w:sz="4" w:space="0"/>
              <w:bottom w:val="single" w:color="000000" w:sz="4" w:space="0"/>
              <w:right w:val="single" w:color="000000" w:sz="4" w:space="0"/>
            </w:tcBorders>
          </w:tcPr>
          <w:p w14:paraId="3FF5E809">
            <w:pPr>
              <w:pStyle w:val="16"/>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 xml:space="preserve">кестесі </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14:paraId="1249AD69">
            <w:pPr>
              <w:pStyle w:val="16"/>
              <w:spacing w:line="264" w:lineRule="exact"/>
              <w:rPr>
                <w:b/>
                <w:sz w:val="24"/>
                <w:szCs w:val="24"/>
              </w:rPr>
            </w:pPr>
            <w:r>
              <w:rPr>
                <w:b/>
                <w:sz w:val="24"/>
                <w:szCs w:val="24"/>
              </w:rPr>
              <w:t>іс-әрекет</w:t>
            </w:r>
          </w:p>
        </w:tc>
        <w:tc>
          <w:tcPr>
            <w:tcW w:w="2835" w:type="dxa"/>
            <w:tcBorders>
              <w:top w:val="single" w:color="000000" w:sz="4" w:space="0"/>
              <w:left w:val="single" w:color="000000" w:sz="4" w:space="0"/>
              <w:bottom w:val="single" w:color="auto" w:sz="4" w:space="0"/>
              <w:right w:val="single" w:color="auto" w:sz="4" w:space="0"/>
            </w:tcBorders>
          </w:tcPr>
          <w:p w14:paraId="7750124E">
            <w:pPr>
              <w:pStyle w:val="15"/>
              <w:widowControl w:val="0"/>
              <w:autoSpaceDE w:val="0"/>
              <w:autoSpaceDN w:val="0"/>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14:paraId="1CD49422">
            <w:pPr>
              <w:pStyle w:val="15"/>
              <w:widowControl w:val="0"/>
              <w:autoSpaceDE w:val="0"/>
              <w:autoSpaceDN w:val="0"/>
              <w:jc w:val="center"/>
              <w:rPr>
                <w:rFonts w:ascii="Times New Roman" w:hAnsi="Times New Roman"/>
                <w:bCs/>
                <w:sz w:val="24"/>
                <w:szCs w:val="24"/>
                <w:lang w:val="kk-KZ"/>
              </w:rPr>
            </w:pPr>
            <w:r>
              <w:rPr>
                <w:rFonts w:ascii="Times New Roman" w:hAnsi="Times New Roman"/>
                <w:bCs/>
                <w:sz w:val="24"/>
                <w:szCs w:val="24"/>
                <w:lang w:val="kk-KZ"/>
              </w:rPr>
              <w:t>Педагог жоспары бойынша</w:t>
            </w:r>
          </w:p>
          <w:p w14:paraId="4C0C7DCC">
            <w:pPr>
              <w:pStyle w:val="15"/>
              <w:widowControl w:val="0"/>
              <w:autoSpaceDE w:val="0"/>
              <w:autoSpaceDN w:val="0"/>
              <w:jc w:val="center"/>
              <w:rPr>
                <w:rFonts w:ascii="Times New Roman" w:hAnsi="Times New Roman"/>
                <w:b/>
                <w:bCs/>
                <w:sz w:val="24"/>
                <w:szCs w:val="24"/>
                <w:lang w:val="kk-KZ"/>
              </w:rPr>
            </w:pPr>
            <w:r>
              <w:rPr>
                <w:rFonts w:ascii="Times New Roman" w:hAnsi="Times New Roman"/>
                <w:b/>
                <w:bCs/>
                <w:sz w:val="24"/>
                <w:szCs w:val="24"/>
                <w:lang w:val="kk-KZ"/>
              </w:rPr>
              <w:t>Қазақ тілі</w:t>
            </w:r>
          </w:p>
          <w:p w14:paraId="301EA334">
            <w:pPr>
              <w:pStyle w:val="15"/>
              <w:widowControl w:val="0"/>
              <w:autoSpaceDE w:val="0"/>
              <w:autoSpaceDN w:val="0"/>
              <w:jc w:val="center"/>
              <w:rPr>
                <w:rFonts w:ascii="Times New Roman" w:hAnsi="Times New Roman"/>
                <w:bCs/>
                <w:sz w:val="24"/>
                <w:szCs w:val="24"/>
                <w:lang w:val="kk-KZ"/>
              </w:rPr>
            </w:pPr>
            <w:r>
              <w:rPr>
                <w:rFonts w:ascii="Times New Roman" w:hAnsi="Times New Roman"/>
                <w:bCs/>
                <w:sz w:val="24"/>
                <w:szCs w:val="24"/>
                <w:lang w:val="kk-KZ"/>
              </w:rPr>
              <w:t>Педагог жоспары бойынша</w:t>
            </w:r>
          </w:p>
          <w:p w14:paraId="6DA57D16">
            <w:pPr>
              <w:pStyle w:val="9"/>
              <w:rPr>
                <w:bCs/>
                <w:sz w:val="24"/>
                <w:szCs w:val="24"/>
              </w:rPr>
            </w:pPr>
          </w:p>
        </w:tc>
        <w:tc>
          <w:tcPr>
            <w:tcW w:w="2551" w:type="dxa"/>
            <w:tcBorders>
              <w:top w:val="single" w:color="000000" w:sz="4" w:space="0"/>
              <w:left w:val="single" w:color="auto" w:sz="4" w:space="0"/>
              <w:bottom w:val="single" w:color="auto" w:sz="4" w:space="0"/>
              <w:right w:val="single" w:color="000000" w:sz="4" w:space="0"/>
            </w:tcBorders>
          </w:tcPr>
          <w:p w14:paraId="23AE08CE">
            <w:pPr>
              <w:pStyle w:val="15"/>
              <w:widowControl w:val="0"/>
              <w:autoSpaceDE w:val="0"/>
              <w:autoSpaceDN w:val="0"/>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14:paraId="692243BF">
            <w:pPr>
              <w:pStyle w:val="15"/>
              <w:widowControl w:val="0"/>
              <w:autoSpaceDE w:val="0"/>
              <w:autoSpaceDN w:val="0"/>
              <w:jc w:val="center"/>
              <w:rPr>
                <w:rFonts w:ascii="Times New Roman" w:hAnsi="Times New Roman"/>
                <w:bCs/>
                <w:sz w:val="24"/>
                <w:szCs w:val="24"/>
                <w:lang w:val="kk-KZ"/>
              </w:rPr>
            </w:pPr>
            <w:r>
              <w:rPr>
                <w:rFonts w:ascii="Times New Roman" w:hAnsi="Times New Roman"/>
                <w:bCs/>
                <w:sz w:val="24"/>
                <w:szCs w:val="24"/>
                <w:lang w:val="kk-KZ"/>
              </w:rPr>
              <w:t>Педагог жоспары бойынша</w:t>
            </w:r>
          </w:p>
          <w:p w14:paraId="5640FCC1">
            <w:pPr>
              <w:pStyle w:val="15"/>
              <w:widowControl w:val="0"/>
              <w:autoSpaceDE w:val="0"/>
              <w:autoSpaceDN w:val="0"/>
              <w:rPr>
                <w:rFonts w:ascii="Times New Roman" w:hAnsi="Times New Roman"/>
                <w:b/>
                <w:bCs/>
                <w:sz w:val="24"/>
                <w:szCs w:val="24"/>
                <w:lang w:val="kk-KZ"/>
              </w:rPr>
            </w:pPr>
          </w:p>
          <w:p w14:paraId="5529484D">
            <w:pPr>
              <w:pStyle w:val="9"/>
              <w:ind w:left="0"/>
              <w:rPr>
                <w:b/>
                <w:bCs/>
                <w:sz w:val="24"/>
                <w:szCs w:val="24"/>
              </w:rPr>
            </w:pPr>
            <w:r>
              <w:rPr>
                <w:b/>
                <w:bCs/>
                <w:sz w:val="24"/>
                <w:szCs w:val="24"/>
              </w:rPr>
              <w:t>Музыка</w:t>
            </w:r>
          </w:p>
          <w:p w14:paraId="2E5E6009">
            <w:pPr>
              <w:pStyle w:val="9"/>
              <w:ind w:left="0"/>
              <w:rPr>
                <w:bCs/>
                <w:sz w:val="24"/>
                <w:szCs w:val="24"/>
              </w:rPr>
            </w:pPr>
            <w:r>
              <w:rPr>
                <w:bCs/>
                <w:sz w:val="24"/>
                <w:szCs w:val="24"/>
              </w:rPr>
              <w:t>«Көңілді би»</w:t>
            </w:r>
          </w:p>
          <w:p w14:paraId="64D32753">
            <w:pPr>
              <w:pStyle w:val="9"/>
              <w:ind w:left="0"/>
              <w:rPr>
                <w:bCs/>
                <w:sz w:val="24"/>
                <w:szCs w:val="24"/>
              </w:rPr>
            </w:pPr>
            <w:r>
              <w:rPr>
                <w:bCs/>
                <w:sz w:val="24"/>
                <w:szCs w:val="24"/>
              </w:rPr>
              <w:t>Мақсаты: би қимылдарын еркін орындауға, түрлі сипаттағы әуенді қабылдауға баулу, дыбыс ұзақтығы, тембірі туралы ұғымды қалыптастыру.</w:t>
            </w:r>
          </w:p>
          <w:p w14:paraId="34CA3871">
            <w:pPr>
              <w:pStyle w:val="9"/>
              <w:numPr>
                <w:ilvl w:val="0"/>
                <w:numId w:val="24"/>
              </w:numPr>
              <w:rPr>
                <w:bCs/>
                <w:sz w:val="24"/>
                <w:szCs w:val="24"/>
              </w:rPr>
            </w:pPr>
            <w:r>
              <w:rPr>
                <w:bCs/>
                <w:sz w:val="24"/>
                <w:szCs w:val="24"/>
              </w:rPr>
              <w:t>Балалар  біз  қай  елде, қай  Республикада тұрамыз?</w:t>
            </w:r>
          </w:p>
          <w:p w14:paraId="45A964DB">
            <w:pPr>
              <w:pStyle w:val="9"/>
              <w:ind w:left="0"/>
              <w:rPr>
                <w:bCs/>
                <w:sz w:val="24"/>
                <w:szCs w:val="24"/>
              </w:rPr>
            </w:pPr>
            <w:r>
              <w:rPr>
                <w:bCs/>
                <w:sz w:val="24"/>
                <w:szCs w:val="24"/>
              </w:rPr>
              <w:t>-Қазақстанның  Елордасы  қай  қала?</w:t>
            </w:r>
          </w:p>
          <w:p w14:paraId="547C260C">
            <w:pPr>
              <w:pStyle w:val="9"/>
              <w:rPr>
                <w:bCs/>
                <w:sz w:val="24"/>
                <w:szCs w:val="24"/>
              </w:rPr>
            </w:pPr>
            <w:r>
              <w:rPr>
                <w:bCs/>
                <w:sz w:val="24"/>
                <w:szCs w:val="24"/>
              </w:rPr>
              <w:t>-Қазақстан  Республикасы  елбасы  кім?</w:t>
            </w:r>
          </w:p>
          <w:p w14:paraId="788FAA71">
            <w:pPr>
              <w:widowControl w:val="0"/>
              <w:shd w:val="clear" w:color="auto" w:fill="FFFFFF"/>
              <w:autoSpaceDE w:val="0"/>
              <w:autoSpaceDN w:val="0"/>
              <w:spacing w:after="0"/>
              <w:rPr>
                <w:sz w:val="24"/>
                <w:szCs w:val="24"/>
                <w:lang w:val="kk-KZ" w:eastAsia="ru-RU"/>
              </w:rPr>
            </w:pPr>
            <w:r>
              <w:rPr>
                <w:bCs/>
                <w:sz w:val="24"/>
                <w:szCs w:val="24"/>
                <w:lang w:val="kk-KZ"/>
              </w:rPr>
              <w:t>-Қазақстан  Республикасының  мемлекеттік  тілі  қай  тіл?</w:t>
            </w:r>
          </w:p>
        </w:tc>
        <w:tc>
          <w:tcPr>
            <w:tcW w:w="1843" w:type="dxa"/>
            <w:tcBorders>
              <w:top w:val="single" w:color="000000" w:sz="4" w:space="0"/>
              <w:left w:val="single" w:color="000000" w:sz="4" w:space="0"/>
              <w:bottom w:val="single" w:color="auto" w:sz="4" w:space="0"/>
              <w:right w:val="single" w:color="auto" w:sz="4" w:space="0"/>
            </w:tcBorders>
          </w:tcPr>
          <w:p w14:paraId="5F43D747">
            <w:pPr>
              <w:pStyle w:val="15"/>
              <w:widowControl w:val="0"/>
              <w:autoSpaceDE w:val="0"/>
              <w:autoSpaceDN w:val="0"/>
              <w:rPr>
                <w:rFonts w:ascii="Times New Roman" w:hAnsi="Times New Roman"/>
                <w:bCs/>
                <w:sz w:val="24"/>
                <w:szCs w:val="24"/>
                <w:lang w:val="kk-KZ"/>
              </w:rPr>
            </w:pPr>
            <w:r>
              <w:rPr>
                <w:rFonts w:ascii="Times New Roman" w:hAnsi="Times New Roman"/>
                <w:bCs/>
                <w:sz w:val="24"/>
                <w:szCs w:val="24"/>
                <w:lang w:val="kk-KZ"/>
              </w:rPr>
              <w:t>Қазақ</w:t>
            </w:r>
            <w:r>
              <w:rPr>
                <w:rFonts w:ascii="Times New Roman" w:hAnsi="Times New Roman"/>
                <w:bCs/>
                <w:sz w:val="24"/>
                <w:szCs w:val="24"/>
                <w:lang w:val="kk-KZ"/>
              </w:rPr>
              <w:tab/>
            </w:r>
            <w:r>
              <w:rPr>
                <w:rFonts w:ascii="Times New Roman" w:hAnsi="Times New Roman"/>
                <w:bCs/>
                <w:sz w:val="24"/>
                <w:szCs w:val="24"/>
                <w:lang w:val="kk-KZ"/>
              </w:rPr>
              <w:t>халық ауыз әдебиеті шығармаларымен, салт-дәстүрлерімен, мәдениетімен таныстыру; қарым-қатынас мәдениетіне, көркем қабылдау мен эстетикалық талғамға тәрбиелеу;</w:t>
            </w:r>
          </w:p>
          <w:p w14:paraId="0F10F849">
            <w:pPr>
              <w:pStyle w:val="15"/>
              <w:widowControl w:val="0"/>
              <w:autoSpaceDE w:val="0"/>
              <w:autoSpaceDN w:val="0"/>
              <w:rPr>
                <w:rFonts w:ascii="Times New Roman" w:hAnsi="Times New Roman"/>
                <w:bCs/>
                <w:sz w:val="24"/>
                <w:szCs w:val="24"/>
                <w:lang w:val="kk-KZ"/>
              </w:rPr>
            </w:pPr>
            <w:r>
              <w:rPr>
                <w:rFonts w:ascii="Times New Roman" w:hAnsi="Times New Roman"/>
                <w:bCs/>
                <w:sz w:val="24"/>
                <w:szCs w:val="24"/>
                <w:lang w:val="kk-KZ"/>
              </w:rPr>
              <w:t>балалар әдебиетіне, театр әлеміне қызығушылықты қалыптастыру.</w:t>
            </w:r>
          </w:p>
          <w:p w14:paraId="7488FBE7">
            <w:pPr>
              <w:widowControl w:val="0"/>
              <w:autoSpaceDE w:val="0"/>
              <w:autoSpaceDN w:val="0"/>
              <w:spacing w:after="0"/>
              <w:rPr>
                <w:rFonts w:ascii="Times New Roman" w:hAnsi="Times New Roman" w:cs="Times New Roman"/>
                <w:sz w:val="24"/>
                <w:szCs w:val="24"/>
                <w:lang w:val="kk-KZ"/>
              </w:rPr>
            </w:pPr>
            <w:r>
              <w:rPr>
                <w:rFonts w:ascii="Times New Roman" w:hAnsi="Times New Roman"/>
                <w:b/>
                <w:bCs/>
                <w:sz w:val="24"/>
                <w:szCs w:val="24"/>
                <w:lang w:val="kk-KZ"/>
              </w:rPr>
              <w:t>Сөйлеуді дамыту</w:t>
            </w:r>
          </w:p>
        </w:tc>
        <w:tc>
          <w:tcPr>
            <w:tcW w:w="2693" w:type="dxa"/>
            <w:tcBorders>
              <w:top w:val="single" w:color="000000" w:sz="4" w:space="0"/>
              <w:left w:val="single" w:color="auto" w:sz="4" w:space="0"/>
              <w:bottom w:val="single" w:color="auto" w:sz="4" w:space="0"/>
              <w:right w:val="single" w:color="000000" w:sz="4" w:space="0"/>
            </w:tcBorders>
          </w:tcPr>
          <w:p w14:paraId="43ABBA11">
            <w:pPr>
              <w:pStyle w:val="15"/>
              <w:widowControl w:val="0"/>
              <w:autoSpaceDE w:val="0"/>
              <w:autoSpaceDN w:val="0"/>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14:paraId="269BB3D6">
            <w:pPr>
              <w:widowControl w:val="0"/>
              <w:shd w:val="clear" w:color="auto" w:fill="FFFFFF"/>
              <w:autoSpaceDE w:val="0"/>
              <w:autoSpaceDN w:val="0"/>
              <w:spacing w:after="0"/>
              <w:rPr>
                <w:rFonts w:ascii="Times New Roman" w:hAnsi="Times New Roman"/>
                <w:bCs/>
                <w:sz w:val="24"/>
                <w:szCs w:val="24"/>
                <w:lang w:val="kk-KZ"/>
              </w:rPr>
            </w:pPr>
            <w:r>
              <w:rPr>
                <w:rFonts w:ascii="Times New Roman" w:hAnsi="Times New Roman"/>
                <w:bCs/>
                <w:sz w:val="24"/>
                <w:szCs w:val="24"/>
                <w:lang w:val="kk-KZ"/>
              </w:rPr>
              <w:t>Педагог жоспары бойынша</w:t>
            </w:r>
          </w:p>
          <w:p w14:paraId="618AC29A">
            <w:pPr>
              <w:pStyle w:val="15"/>
              <w:widowControl w:val="0"/>
              <w:autoSpaceDE w:val="0"/>
              <w:autoSpaceDN w:val="0"/>
              <w:rPr>
                <w:rFonts w:ascii="Times New Roman" w:hAnsi="Times New Roman"/>
                <w:b/>
                <w:bCs/>
                <w:sz w:val="24"/>
                <w:szCs w:val="24"/>
                <w:lang w:val="kk-KZ"/>
              </w:rPr>
            </w:pPr>
          </w:p>
        </w:tc>
        <w:tc>
          <w:tcPr>
            <w:tcW w:w="2568" w:type="dxa"/>
            <w:tcBorders>
              <w:top w:val="single" w:color="000000" w:sz="4" w:space="0"/>
              <w:left w:val="single" w:color="000000" w:sz="4" w:space="0"/>
              <w:bottom w:val="single" w:color="auto" w:sz="4" w:space="0"/>
              <w:right w:val="single" w:color="000000" w:sz="4" w:space="0"/>
            </w:tcBorders>
          </w:tcPr>
          <w:p w14:paraId="4979C5FD">
            <w:pPr>
              <w:widowControl w:val="0"/>
              <w:shd w:val="clear" w:color="auto" w:fill="FFFFFF"/>
              <w:autoSpaceDE w:val="0"/>
              <w:autoSpaceDN w:val="0"/>
              <w:spacing w:after="0"/>
              <w:rPr>
                <w:rFonts w:ascii="Times New Roman" w:hAnsi="Times New Roman"/>
                <w:bCs/>
                <w:sz w:val="24"/>
                <w:szCs w:val="24"/>
                <w:lang w:val="kk-KZ"/>
              </w:rPr>
            </w:pPr>
            <w:r>
              <w:rPr>
                <w:rFonts w:ascii="Times New Roman" w:hAnsi="Times New Roman"/>
                <w:bCs/>
                <w:sz w:val="24"/>
                <w:szCs w:val="24"/>
                <w:lang w:val="kk-KZ"/>
              </w:rPr>
              <w:t>Көгершін – көп халықтарда бейбітшіліктің белгісі, ол жер бетіне тыныштық пен береке әкелетін құс деп саналады. Көгершінді ерте заманда елдер арасында «хат тасушы құс» деп санаған.</w:t>
            </w:r>
          </w:p>
        </w:tc>
      </w:tr>
      <w:tr w14:paraId="336A3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3119" w:type="dxa"/>
            <w:vMerge w:val="continue"/>
            <w:tcBorders>
              <w:top w:val="single" w:color="000000" w:sz="4" w:space="0"/>
              <w:left w:val="single" w:color="000000" w:sz="4" w:space="0"/>
              <w:bottom w:val="single" w:color="000000" w:sz="4" w:space="0"/>
              <w:right w:val="single" w:color="000000" w:sz="4" w:space="0"/>
            </w:tcBorders>
            <w:vAlign w:val="center"/>
          </w:tcPr>
          <w:p w14:paraId="4A92CD49">
            <w:pPr>
              <w:widowControl w:val="0"/>
              <w:autoSpaceDE w:val="0"/>
              <w:autoSpaceDN w:val="0"/>
              <w:spacing w:after="0" w:line="240" w:lineRule="auto"/>
              <w:rPr>
                <w:rFonts w:ascii="Times New Roman" w:hAnsi="Times New Roman" w:eastAsia="Times New Roman" w:cs="Times New Roman"/>
                <w:b/>
                <w:sz w:val="24"/>
                <w:szCs w:val="24"/>
                <w:lang w:val="kk-KZ"/>
              </w:rPr>
            </w:pPr>
          </w:p>
        </w:tc>
        <w:tc>
          <w:tcPr>
            <w:tcW w:w="2835" w:type="dxa"/>
            <w:tcBorders>
              <w:top w:val="single" w:color="auto" w:sz="4" w:space="0"/>
              <w:left w:val="single" w:color="000000" w:sz="4" w:space="0"/>
              <w:bottom w:val="single" w:color="000000" w:sz="4" w:space="0"/>
              <w:right w:val="single" w:color="000000" w:sz="4" w:space="0"/>
            </w:tcBorders>
          </w:tcPr>
          <w:p w14:paraId="34DB5CCF">
            <w:pPr>
              <w:widowControl w:val="0"/>
              <w:autoSpaceDE w:val="0"/>
              <w:autoSpaceDN w:val="0"/>
              <w:spacing w:after="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-Қазақстан  </w:t>
            </w:r>
          </w:p>
          <w:p w14:paraId="1A451696">
            <w:pPr>
              <w:widowControl w:val="0"/>
              <w:autoSpaceDE w:val="0"/>
              <w:autoSpaceDN w:val="0"/>
              <w:spacing w:after="0"/>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 Республикасында  қандай  ұлттар  тұрады?</w:t>
            </w:r>
          </w:p>
          <w:p w14:paraId="40DC1E62">
            <w:pPr>
              <w:widowControl w:val="0"/>
              <w:autoSpaceDE w:val="0"/>
              <w:autoSpaceDN w:val="0"/>
              <w:spacing w:after="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-Қазақстан  Республикасында  көп  ұлтты  адамдар  қай  тілде  сөйлеседі?</w:t>
            </w:r>
          </w:p>
          <w:p w14:paraId="4FFBC900">
            <w:pPr>
              <w:widowControl w:val="0"/>
              <w:autoSpaceDE w:val="0"/>
              <w:autoSpaceDN w:val="0"/>
              <w:spacing w:after="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Қазақстан  Республикасы  бейбітте, байтақ, кеңпейіл, қонақжай  ел.</w:t>
            </w:r>
          </w:p>
          <w:p w14:paraId="2BB5E554">
            <w:pPr>
              <w:widowControl w:val="0"/>
              <w:autoSpaceDE w:val="0"/>
              <w:autoSpaceDN w:val="0"/>
              <w:spacing w:after="0"/>
              <w:rPr>
                <w:rFonts w:ascii="Times New Roman" w:hAnsi="Times New Roman" w:eastAsia="Times New Roman" w:cs="Times New Roman"/>
                <w:b/>
                <w:color w:val="FF0000"/>
                <w:sz w:val="24"/>
                <w:szCs w:val="24"/>
                <w:lang w:val="kk-KZ" w:eastAsia="ru-RU"/>
              </w:rPr>
            </w:pPr>
            <w:r>
              <w:rPr>
                <w:rFonts w:ascii="Times New Roman" w:hAnsi="Times New Roman" w:eastAsia="Times New Roman" w:cs="Times New Roman"/>
                <w:color w:val="000000"/>
                <w:sz w:val="24"/>
                <w:szCs w:val="24"/>
                <w:lang w:val="kk-KZ" w:eastAsia="ru-RU"/>
              </w:rPr>
              <w:t>Қазақстан халқының өзінің қазақтілі, ұлттық киіміміз, салт – дәстүріміз бар. Сол сияқты біздің Қазақстанда басқада ұлттар тұрады. Өзбек, орыс, қырғыз, татар және тағы басқа да ұлт өкілдері тұрады</w:t>
            </w:r>
            <w:r>
              <w:rPr>
                <w:rFonts w:ascii="Times New Roman" w:hAnsi="Times New Roman" w:eastAsia="Times New Roman" w:cs="Times New Roman"/>
                <w:b/>
                <w:color w:val="000000"/>
                <w:sz w:val="24"/>
                <w:szCs w:val="24"/>
                <w:lang w:val="kk-KZ" w:eastAsia="ru-RU"/>
              </w:rPr>
              <w:t xml:space="preserve">.   </w:t>
            </w:r>
            <w:r>
              <w:rPr>
                <w:rFonts w:ascii="Times New Roman" w:hAnsi="Times New Roman" w:eastAsia="Times New Roman" w:cs="Times New Roman"/>
                <w:b/>
                <w:color w:val="FF0000"/>
                <w:sz w:val="24"/>
                <w:szCs w:val="24"/>
                <w:lang w:val="kk-KZ" w:eastAsia="ru-RU"/>
              </w:rPr>
              <w:t>Сөйлеуді дамыту,қоршаған ортамен танысу.</w:t>
            </w:r>
          </w:p>
        </w:tc>
        <w:tc>
          <w:tcPr>
            <w:tcW w:w="2551" w:type="dxa"/>
            <w:tcBorders>
              <w:top w:val="single" w:color="auto" w:sz="4" w:space="0"/>
              <w:left w:val="single" w:color="000000" w:sz="4" w:space="0"/>
              <w:bottom w:val="single" w:color="000000" w:sz="4" w:space="0"/>
              <w:right w:val="single" w:color="000000" w:sz="4" w:space="0"/>
            </w:tcBorders>
          </w:tcPr>
          <w:p w14:paraId="46D996E3">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Ұзындығы, ені, биіктігі, жуандығы бойынша бірдей екі әртүрлі және бірдей заттарды салыстыру.</w:t>
            </w:r>
          </w:p>
          <w:p w14:paraId="7757B37D">
            <w:pPr>
              <w:widowControl w:val="0"/>
              <w:autoSpaceDE w:val="0"/>
              <w:autoSpaceDN w:val="0"/>
              <w:spacing w:after="0"/>
              <w:rPr>
                <w:rFonts w:ascii="Times New Roman" w:hAnsi="Times New Roman" w:cs="Times New Roman"/>
                <w:b/>
                <w:color w:val="FF0000"/>
                <w:sz w:val="24"/>
                <w:szCs w:val="24"/>
                <w:lang w:val="kk-KZ"/>
              </w:rPr>
            </w:pPr>
            <w:r>
              <w:rPr>
                <w:rFonts w:ascii="Times New Roman" w:hAnsi="Times New Roman" w:cs="Times New Roman"/>
                <w:color w:val="FF0000"/>
                <w:sz w:val="24"/>
                <w:szCs w:val="24"/>
                <w:lang w:val="kk-KZ"/>
              </w:rPr>
              <w:t xml:space="preserve"> </w:t>
            </w:r>
            <w:r>
              <w:rPr>
                <w:rFonts w:ascii="Times New Roman" w:hAnsi="Times New Roman" w:cs="Times New Roman"/>
                <w:b/>
                <w:color w:val="FF0000"/>
                <w:sz w:val="24"/>
                <w:szCs w:val="24"/>
                <w:lang w:val="kk-KZ"/>
              </w:rPr>
              <w:t>Математика негіздері</w:t>
            </w:r>
          </w:p>
          <w:p w14:paraId="39793EE5">
            <w:pPr>
              <w:widowControl w:val="0"/>
              <w:autoSpaceDE w:val="0"/>
              <w:autoSpaceDN w:val="0"/>
              <w:spacing w:after="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Видеоролик арқылы балаларды әр халықтың киімін киімімен таныстыру,сұрақтар қою</w:t>
            </w:r>
          </w:p>
          <w:p w14:paraId="38683214">
            <w:pPr>
              <w:widowControl w:val="0"/>
              <w:autoSpaceDE w:val="0"/>
              <w:autoSpaceDN w:val="0"/>
              <w:spacing w:after="0"/>
              <w:rPr>
                <w:rFonts w:ascii="Times New Roman" w:hAnsi="Times New Roman" w:eastAsia="Times New Roman" w:cs="Times New Roman"/>
                <w:b/>
                <w:color w:val="FF0000"/>
                <w:sz w:val="24"/>
                <w:szCs w:val="24"/>
                <w:lang w:val="kk-KZ" w:eastAsia="ru-RU"/>
              </w:rPr>
            </w:pPr>
            <w:r>
              <w:rPr>
                <w:rFonts w:ascii="Times New Roman" w:hAnsi="Times New Roman" w:eastAsia="Times New Roman" w:cs="Times New Roman"/>
                <w:b/>
                <w:color w:val="FF0000"/>
                <w:sz w:val="24"/>
                <w:szCs w:val="24"/>
                <w:lang w:val="kk-KZ" w:eastAsia="ru-RU"/>
              </w:rPr>
              <w:t>Сөйлеуді дамыту,қоршаған ортамен танысу.</w:t>
            </w:r>
          </w:p>
          <w:p w14:paraId="2D320420">
            <w:pPr>
              <w:widowControl w:val="0"/>
              <w:autoSpaceDE w:val="0"/>
              <w:autoSpaceDN w:val="0"/>
              <w:spacing w:after="0"/>
              <w:rPr>
                <w:rFonts w:ascii="Times New Roman" w:hAnsi="Times New Roman" w:cs="Times New Roman"/>
                <w:color w:val="000000" w:themeColor="text1"/>
                <w:sz w:val="24"/>
                <w:szCs w:val="24"/>
                <w:shd w:val="clear" w:color="auto" w:fill="FFFFFF"/>
                <w:lang w:val="kk-KZ"/>
                <w14:textFill>
                  <w14:solidFill>
                    <w14:schemeClr w14:val="tx1"/>
                  </w14:solidFill>
                </w14:textFill>
              </w:rPr>
            </w:pPr>
            <w:r>
              <w:rPr>
                <w:rFonts w:ascii="Times New Roman" w:hAnsi="Times New Roman" w:cs="Times New Roman"/>
                <w:color w:val="000000" w:themeColor="text1"/>
                <w:sz w:val="24"/>
                <w:szCs w:val="24"/>
                <w:shd w:val="clear" w:color="auto" w:fill="FFFFFF"/>
                <w:lang w:val="kk-KZ"/>
                <w14:textFill>
                  <w14:solidFill>
                    <w14:schemeClr w14:val="tx1"/>
                  </w14:solidFill>
                </w14:textFill>
              </w:rPr>
              <w:t>Біз балдырған тең басқан! </w:t>
            </w:r>
            <w:r>
              <w:rPr>
                <w:rFonts w:ascii="Times New Roman" w:hAnsi="Times New Roman" w:cs="Times New Roman"/>
                <w:color w:val="000000" w:themeColor="text1"/>
                <w:sz w:val="24"/>
                <w:szCs w:val="24"/>
                <w:lang w:val="kk-KZ"/>
                <w14:textFill>
                  <w14:solidFill>
                    <w14:schemeClr w14:val="tx1"/>
                  </w14:solidFill>
                </w14:textFill>
              </w:rPr>
              <w:br w:type="textWrapping"/>
            </w:r>
            <w:r>
              <w:rPr>
                <w:rFonts w:ascii="Times New Roman" w:hAnsi="Times New Roman" w:cs="Times New Roman"/>
                <w:color w:val="000000" w:themeColor="text1"/>
                <w:sz w:val="24"/>
                <w:szCs w:val="24"/>
                <w:shd w:val="clear" w:color="auto" w:fill="FFFFFF"/>
                <w:lang w:val="kk-KZ"/>
                <w14:textFill>
                  <w14:solidFill>
                    <w14:schemeClr w14:val="tx1"/>
                  </w14:solidFill>
                </w14:textFill>
              </w:rPr>
              <w:t>Дос құшағын кеңге ашқан. </w:t>
            </w:r>
            <w:r>
              <w:rPr>
                <w:rFonts w:ascii="Times New Roman" w:hAnsi="Times New Roman" w:cs="Times New Roman"/>
                <w:color w:val="000000" w:themeColor="text1"/>
                <w:sz w:val="24"/>
                <w:szCs w:val="24"/>
                <w:lang w:val="kk-KZ"/>
                <w14:textFill>
                  <w14:solidFill>
                    <w14:schemeClr w14:val="tx1"/>
                  </w14:solidFill>
                </w14:textFill>
              </w:rPr>
              <w:br w:type="textWrapping"/>
            </w:r>
            <w:r>
              <w:rPr>
                <w:rFonts w:ascii="Times New Roman" w:hAnsi="Times New Roman" w:cs="Times New Roman"/>
                <w:color w:val="000000" w:themeColor="text1"/>
                <w:sz w:val="24"/>
                <w:szCs w:val="24"/>
                <w:shd w:val="clear" w:color="auto" w:fill="FFFFFF"/>
                <w:lang w:val="kk-KZ"/>
                <w14:textFill>
                  <w14:solidFill>
                    <w14:schemeClr w14:val="tx1"/>
                  </w14:solidFill>
                </w14:textFill>
              </w:rPr>
              <w:t>Тілегіміз әділдік! </w:t>
            </w:r>
          </w:p>
          <w:p w14:paraId="3A822F53">
            <w:pPr>
              <w:widowControl w:val="0"/>
              <w:autoSpaceDE w:val="0"/>
              <w:autoSpaceDN w:val="0"/>
              <w:spacing w:after="0"/>
              <w:rPr>
                <w:rFonts w:ascii="Times New Roman" w:hAnsi="Times New Roman" w:cs="Times New Roman"/>
                <w:color w:val="333333"/>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14:textFill>
                  <w14:solidFill>
                    <w14:schemeClr w14:val="tx1"/>
                  </w14:solidFill>
                </w14:textFill>
              </w:rPr>
              <w:t>Ашық болсын кеңаспан</w:t>
            </w:r>
            <w:r>
              <w:rPr>
                <w:rFonts w:ascii="Times New Roman" w:hAnsi="Times New Roman" w:cs="Times New Roman"/>
                <w:color w:val="333333"/>
                <w:sz w:val="24"/>
                <w:szCs w:val="24"/>
                <w:shd w:val="clear" w:color="auto" w:fill="FFFFFF"/>
                <w:lang w:val="kk-KZ"/>
              </w:rPr>
              <w:t>!</w:t>
            </w:r>
          </w:p>
          <w:p w14:paraId="4311658E">
            <w:pPr>
              <w:widowControl w:val="0"/>
              <w:autoSpaceDE w:val="0"/>
              <w:autoSpaceDN w:val="0"/>
              <w:spacing w:after="0"/>
              <w:rPr>
                <w:rFonts w:ascii="Times New Roman" w:hAnsi="Times New Roman" w:cs="Times New Roman"/>
                <w:b/>
                <w:color w:val="FF0000"/>
                <w:sz w:val="24"/>
                <w:szCs w:val="24"/>
                <w:shd w:val="clear" w:color="auto" w:fill="FFFFFF"/>
                <w:lang w:val="kk-KZ"/>
              </w:rPr>
            </w:pPr>
            <w:r>
              <w:rPr>
                <w:rFonts w:ascii="Times New Roman" w:hAnsi="Times New Roman" w:cs="Times New Roman"/>
                <w:color w:val="333333"/>
                <w:sz w:val="24"/>
                <w:szCs w:val="24"/>
                <w:shd w:val="clear" w:color="auto" w:fill="FFFFFF"/>
                <w:lang w:val="kk-KZ"/>
              </w:rPr>
              <w:t> </w:t>
            </w:r>
            <w:r>
              <w:rPr>
                <w:rFonts w:ascii="Times New Roman" w:hAnsi="Times New Roman" w:cs="Times New Roman"/>
                <w:b/>
                <w:color w:val="FF0000"/>
                <w:sz w:val="24"/>
                <w:szCs w:val="24"/>
                <w:shd w:val="clear" w:color="auto" w:fill="FFFFFF"/>
                <w:lang w:val="kk-KZ"/>
              </w:rPr>
              <w:t>Көркем әдебиет</w:t>
            </w:r>
          </w:p>
        </w:tc>
        <w:tc>
          <w:tcPr>
            <w:tcW w:w="1843" w:type="dxa"/>
            <w:tcBorders>
              <w:top w:val="single" w:color="auto" w:sz="4" w:space="0"/>
              <w:left w:val="single" w:color="000000" w:sz="4" w:space="0"/>
              <w:bottom w:val="single" w:color="000000" w:sz="4" w:space="0"/>
              <w:right w:val="single" w:color="000000" w:sz="4" w:space="0"/>
            </w:tcBorders>
          </w:tcPr>
          <w:p w14:paraId="61849EBA">
            <w:pPr>
              <w:pStyle w:val="15"/>
              <w:widowControl w:val="0"/>
              <w:autoSpaceDE w:val="0"/>
              <w:autoSpaceDN w:val="0"/>
              <w:rPr>
                <w:rFonts w:ascii="Times New Roman" w:hAnsi="Times New Roman"/>
                <w:b/>
                <w:bCs/>
                <w:sz w:val="24"/>
                <w:szCs w:val="24"/>
                <w:lang w:val="kk-KZ"/>
              </w:rPr>
            </w:pPr>
          </w:p>
        </w:tc>
        <w:tc>
          <w:tcPr>
            <w:tcW w:w="2693" w:type="dxa"/>
            <w:tcBorders>
              <w:top w:val="single" w:color="auto" w:sz="4" w:space="0"/>
              <w:left w:val="single" w:color="000000" w:sz="4" w:space="0"/>
              <w:bottom w:val="single" w:color="000000" w:sz="4" w:space="0"/>
              <w:right w:val="single" w:color="000000" w:sz="4" w:space="0"/>
            </w:tcBorders>
          </w:tcPr>
          <w:p w14:paraId="2AFC9D30">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Ертегі кейіпкерлерінің образына кіріп ойнау дығдыларын қалыптастыру.</w:t>
            </w:r>
          </w:p>
          <w:p w14:paraId="45A274C9">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color w:val="FF0000"/>
                <w:sz w:val="24"/>
                <w:szCs w:val="24"/>
                <w:lang w:val="kk-KZ"/>
              </w:rPr>
              <w:t>Көркем әдебиет</w:t>
            </w:r>
          </w:p>
          <w:p w14:paraId="4F074A8A">
            <w:pPr>
              <w:widowControl w:val="0"/>
              <w:autoSpaceDE w:val="0"/>
              <w:autoSpaceDN w:val="0"/>
              <w:spacing w:after="0"/>
              <w:rPr>
                <w:rFonts w:ascii="Times New Roman" w:hAnsi="Times New Roman" w:cs="Times New Roman"/>
                <w:color w:val="FF0000"/>
                <w:sz w:val="24"/>
                <w:szCs w:val="24"/>
                <w:lang w:val="kk-KZ"/>
              </w:rPr>
            </w:pPr>
            <w:r>
              <w:rPr>
                <w:rFonts w:ascii="Times New Roman" w:hAnsi="Times New Roman" w:cs="Times New Roman"/>
                <w:sz w:val="24"/>
                <w:szCs w:val="24"/>
                <w:lang w:val="kk-KZ"/>
              </w:rPr>
              <w:t>Ұзындығы, ені, биіктігі, жуандығы бойынша бірдей екі әртүрлі және бірдей заттарды салыстыру</w:t>
            </w:r>
            <w:r>
              <w:rPr>
                <w:rFonts w:ascii="Times New Roman" w:hAnsi="Times New Roman" w:cs="Times New Roman"/>
                <w:color w:val="FF0000"/>
                <w:sz w:val="24"/>
                <w:szCs w:val="24"/>
                <w:lang w:val="kk-KZ"/>
              </w:rPr>
              <w:t xml:space="preserve"> </w:t>
            </w:r>
          </w:p>
          <w:p w14:paraId="718A511E">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color w:val="FF0000"/>
                <w:sz w:val="24"/>
                <w:szCs w:val="24"/>
                <w:lang w:val="kk-KZ"/>
              </w:rPr>
              <w:t>Математика негіздері</w:t>
            </w:r>
          </w:p>
        </w:tc>
        <w:tc>
          <w:tcPr>
            <w:tcW w:w="2568" w:type="dxa"/>
            <w:tcBorders>
              <w:top w:val="single" w:color="auto" w:sz="4" w:space="0"/>
              <w:left w:val="single" w:color="000000" w:sz="4" w:space="0"/>
              <w:bottom w:val="single" w:color="000000" w:sz="4" w:space="0"/>
              <w:right w:val="single" w:color="000000" w:sz="4" w:space="0"/>
            </w:tcBorders>
          </w:tcPr>
          <w:p w14:paraId="601FCC03">
            <w:pPr>
              <w:widowControl w:val="0"/>
              <w:autoSpaceDE w:val="0"/>
              <w:autoSpaceDN w:val="0"/>
              <w:spacing w:after="0"/>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танысу</w:t>
            </w:r>
          </w:p>
          <w:p w14:paraId="1292C971">
            <w:pPr>
              <w:widowControl w:val="0"/>
              <w:tabs>
                <w:tab w:val="left" w:pos="669"/>
                <w:tab w:val="center" w:pos="2302"/>
              </w:tabs>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Ақ көгершін, көгершін, </w:t>
            </w:r>
          </w:p>
          <w:p w14:paraId="1584E987">
            <w:pPr>
              <w:widowControl w:val="0"/>
              <w:tabs>
                <w:tab w:val="left" w:pos="669"/>
                <w:tab w:val="center" w:pos="2302"/>
              </w:tabs>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Қолғанат құс сен едің</w:t>
            </w:r>
          </w:p>
          <w:p w14:paraId="55C0B070">
            <w:pPr>
              <w:widowControl w:val="0"/>
              <w:tabs>
                <w:tab w:val="left" w:pos="669"/>
                <w:tab w:val="center" w:pos="2302"/>
              </w:tabs>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Бар кезіп қайт ел үшін</w:t>
            </w:r>
          </w:p>
          <w:p w14:paraId="318CE219">
            <w:pPr>
              <w:widowControl w:val="0"/>
              <w:tabs>
                <w:tab w:val="left" w:pos="669"/>
                <w:tab w:val="center" w:pos="2302"/>
              </w:tabs>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Кең дүниенің көлемін</w:t>
            </w:r>
          </w:p>
          <w:p w14:paraId="53FC7939">
            <w:pPr>
              <w:widowControl w:val="0"/>
              <w:tabs>
                <w:tab w:val="left" w:pos="669"/>
                <w:tab w:val="center" w:pos="2302"/>
              </w:tabs>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Әділеттің құсы деп</w:t>
            </w:r>
          </w:p>
          <w:p w14:paraId="3A170AB6">
            <w:pPr>
              <w:widowControl w:val="0"/>
              <w:tabs>
                <w:tab w:val="left" w:pos="669"/>
                <w:tab w:val="center" w:pos="2302"/>
              </w:tabs>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Көз алмастан жолыңнан</w:t>
            </w:r>
          </w:p>
          <w:p w14:paraId="07171A70">
            <w:pPr>
              <w:widowControl w:val="0"/>
              <w:tabs>
                <w:tab w:val="left" w:pos="669"/>
                <w:tab w:val="center" w:pos="2302"/>
              </w:tabs>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Бақыт құсы болсын деп </w:t>
            </w:r>
          </w:p>
          <w:p w14:paraId="658B796C">
            <w:pPr>
              <w:widowControl w:val="0"/>
              <w:tabs>
                <w:tab w:val="left" w:pos="669"/>
                <w:tab w:val="center" w:pos="2302"/>
              </w:tabs>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Ұшырамын қолымнан</w:t>
            </w:r>
          </w:p>
          <w:p w14:paraId="11FDF8BB">
            <w:pPr>
              <w:widowControl w:val="0"/>
              <w:autoSpaceDE w:val="0"/>
              <w:autoSpaceDN w:val="0"/>
              <w:spacing w:after="0"/>
              <w:rPr>
                <w:rFonts w:ascii="Times New Roman" w:hAnsi="Times New Roman" w:cs="Times New Roman"/>
                <w:sz w:val="24"/>
                <w:szCs w:val="24"/>
                <w:lang w:val="kk-KZ"/>
              </w:rPr>
            </w:pPr>
            <w:r>
              <w:rPr>
                <w:rFonts w:ascii="Times New Roman" w:hAnsi="Times New Roman" w:eastAsia="Times New Roman" w:cs="Times New Roman"/>
                <w:b/>
                <w:color w:val="FF0000"/>
                <w:sz w:val="24"/>
                <w:szCs w:val="24"/>
                <w:lang w:val="kk-KZ" w:eastAsia="ru-RU"/>
              </w:rPr>
              <w:t>Көркем әдебиет</w:t>
            </w:r>
          </w:p>
          <w:p w14:paraId="52205AC9">
            <w:pPr>
              <w:pStyle w:val="15"/>
              <w:widowControl w:val="0"/>
              <w:autoSpaceDE w:val="0"/>
              <w:autoSpaceDN w:val="0"/>
              <w:rPr>
                <w:rFonts w:ascii="Times New Roman" w:hAnsi="Times New Roman"/>
                <w:sz w:val="24"/>
                <w:szCs w:val="24"/>
                <w:lang w:val="kk-KZ"/>
              </w:rPr>
            </w:pPr>
            <w:r>
              <w:rPr>
                <w:rFonts w:ascii="Times New Roman" w:hAnsi="Times New Roman"/>
                <w:sz w:val="24"/>
                <w:szCs w:val="24"/>
                <w:lang w:val="kk-KZ"/>
              </w:rPr>
              <w:t>Ұзындығы, ені, биіктігі, жуандығы бойынша бірдей екі әртүрлі және бірдей заттарды салыстыру</w:t>
            </w:r>
          </w:p>
          <w:p w14:paraId="6FD9F5F2">
            <w:pPr>
              <w:pStyle w:val="15"/>
              <w:widowControl w:val="0"/>
              <w:autoSpaceDE w:val="0"/>
              <w:autoSpaceDN w:val="0"/>
              <w:rPr>
                <w:rFonts w:ascii="Times New Roman" w:hAnsi="Times New Roman"/>
                <w:b/>
                <w:bCs/>
                <w:sz w:val="24"/>
                <w:szCs w:val="24"/>
                <w:lang w:val="kk-KZ"/>
              </w:rPr>
            </w:pPr>
            <w:r>
              <w:rPr>
                <w:rFonts w:ascii="Times New Roman" w:hAnsi="Times New Roman"/>
                <w:color w:val="FF0000"/>
                <w:sz w:val="24"/>
                <w:szCs w:val="24"/>
                <w:lang w:val="kk-KZ"/>
              </w:rPr>
              <w:t xml:space="preserve"> </w:t>
            </w:r>
            <w:r>
              <w:rPr>
                <w:rFonts w:ascii="Times New Roman" w:hAnsi="Times New Roman"/>
                <w:b/>
                <w:color w:val="FF0000"/>
                <w:sz w:val="24"/>
                <w:szCs w:val="24"/>
                <w:lang w:val="kk-KZ"/>
              </w:rPr>
              <w:t>Математика негіздері</w:t>
            </w:r>
          </w:p>
        </w:tc>
      </w:tr>
      <w:tr w14:paraId="53085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3119" w:type="dxa"/>
            <w:tcBorders>
              <w:top w:val="single" w:color="000000" w:sz="4" w:space="0"/>
              <w:left w:val="single" w:color="000000" w:sz="4" w:space="0"/>
              <w:bottom w:val="single" w:color="000000" w:sz="4" w:space="0"/>
              <w:right w:val="single" w:color="000000" w:sz="4" w:space="0"/>
            </w:tcBorders>
          </w:tcPr>
          <w:p w14:paraId="3BC3D4AC">
            <w:pPr>
              <w:pStyle w:val="16"/>
              <w:rPr>
                <w:b/>
                <w:sz w:val="24"/>
                <w:szCs w:val="24"/>
                <w:lang w:val="ru-RU"/>
              </w:rPr>
            </w:pPr>
            <w:r>
              <w:rPr>
                <w:b/>
                <w:sz w:val="24"/>
                <w:szCs w:val="24"/>
                <w:lang w:val="ru-RU"/>
              </w:rPr>
              <w:t>Екінші таңғы ас</w:t>
            </w:r>
          </w:p>
        </w:tc>
        <w:tc>
          <w:tcPr>
            <w:tcW w:w="12490" w:type="dxa"/>
            <w:gridSpan w:val="5"/>
            <w:tcBorders>
              <w:top w:val="single" w:color="auto" w:sz="4" w:space="0"/>
              <w:left w:val="single" w:color="000000" w:sz="4" w:space="0"/>
              <w:bottom w:val="single" w:color="000000" w:sz="4" w:space="0"/>
              <w:right w:val="single" w:color="000000" w:sz="4" w:space="0"/>
            </w:tcBorders>
          </w:tcPr>
          <w:p w14:paraId="151764E1">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01D61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3119" w:type="dxa"/>
            <w:tcBorders>
              <w:top w:val="single" w:color="000000" w:sz="4" w:space="0"/>
              <w:left w:val="single" w:color="000000" w:sz="4" w:space="0"/>
              <w:bottom w:val="single" w:color="000000" w:sz="4" w:space="0"/>
              <w:right w:val="single" w:color="000000" w:sz="4" w:space="0"/>
            </w:tcBorders>
          </w:tcPr>
          <w:p w14:paraId="25A3D896">
            <w:pPr>
              <w:pStyle w:val="16"/>
              <w:spacing w:line="268" w:lineRule="exact"/>
              <w:rPr>
                <w:b/>
                <w:sz w:val="24"/>
                <w:szCs w:val="24"/>
              </w:rPr>
            </w:pPr>
            <w:r>
              <w:rPr>
                <w:b/>
                <w:sz w:val="24"/>
                <w:szCs w:val="24"/>
              </w:rPr>
              <w:t>Серуенге</w:t>
            </w:r>
            <w:r>
              <w:rPr>
                <w:b/>
                <w:spacing w:val="-4"/>
                <w:sz w:val="24"/>
                <w:szCs w:val="24"/>
              </w:rPr>
              <w:t xml:space="preserve"> </w:t>
            </w:r>
            <w:r>
              <w:rPr>
                <w:b/>
                <w:sz w:val="24"/>
                <w:szCs w:val="24"/>
              </w:rPr>
              <w:t>дайындық</w:t>
            </w:r>
          </w:p>
        </w:tc>
        <w:tc>
          <w:tcPr>
            <w:tcW w:w="12490" w:type="dxa"/>
            <w:gridSpan w:val="5"/>
            <w:tcBorders>
              <w:top w:val="single" w:color="000000" w:sz="4" w:space="0"/>
              <w:left w:val="single" w:color="000000" w:sz="4" w:space="0"/>
              <w:bottom w:val="single" w:color="000000" w:sz="4" w:space="0"/>
              <w:right w:val="single" w:color="000000" w:sz="4" w:space="0"/>
            </w:tcBorders>
          </w:tcPr>
          <w:p w14:paraId="7E422193">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2C1E3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3119" w:type="dxa"/>
            <w:tcBorders>
              <w:top w:val="single" w:color="000000" w:sz="4" w:space="0"/>
              <w:left w:val="single" w:color="000000" w:sz="4" w:space="0"/>
              <w:bottom w:val="single" w:color="000000" w:sz="4" w:space="0"/>
              <w:right w:val="single" w:color="000000" w:sz="4" w:space="0"/>
            </w:tcBorders>
          </w:tcPr>
          <w:p w14:paraId="237A65AA">
            <w:pPr>
              <w:pStyle w:val="16"/>
              <w:spacing w:line="256" w:lineRule="exact"/>
              <w:rPr>
                <w:b/>
                <w:sz w:val="24"/>
                <w:szCs w:val="24"/>
              </w:rPr>
            </w:pPr>
            <w:r>
              <w:rPr>
                <w:b/>
                <w:sz w:val="24"/>
                <w:szCs w:val="24"/>
              </w:rPr>
              <w:t>Серуен</w:t>
            </w:r>
          </w:p>
        </w:tc>
        <w:tc>
          <w:tcPr>
            <w:tcW w:w="2835" w:type="dxa"/>
            <w:tcBorders>
              <w:top w:val="single" w:color="000000" w:sz="4" w:space="0"/>
              <w:left w:val="single" w:color="000000" w:sz="4" w:space="0"/>
              <w:bottom w:val="single" w:color="000000" w:sz="4" w:space="0"/>
              <w:right w:val="single" w:color="000000" w:sz="4" w:space="0"/>
            </w:tcBorders>
          </w:tcPr>
          <w:p w14:paraId="3E39C7C4">
            <w:pPr>
              <w:pStyle w:val="16"/>
              <w:rPr>
                <w:bCs/>
                <w:sz w:val="24"/>
                <w:szCs w:val="24"/>
              </w:rPr>
            </w:pPr>
            <w:r>
              <w:rPr>
                <w:bCs/>
                <w:sz w:val="24"/>
                <w:szCs w:val="24"/>
              </w:rPr>
              <w:t xml:space="preserve">Бақылау: Күнді бақылау. Балаларға күннің қызуын бақылай отырып, сипаттай білу. </w:t>
            </w:r>
          </w:p>
          <w:p w14:paraId="6C9448EE">
            <w:pPr>
              <w:pStyle w:val="16"/>
              <w:rPr>
                <w:bCs/>
                <w:sz w:val="24"/>
                <w:szCs w:val="24"/>
              </w:rPr>
            </w:pPr>
            <w:r>
              <w:rPr>
                <w:bCs/>
                <w:sz w:val="24"/>
                <w:szCs w:val="24"/>
              </w:rPr>
              <w:t>Күнім – ау, күнім- ау</w:t>
            </w:r>
          </w:p>
          <w:p w14:paraId="0271333D">
            <w:pPr>
              <w:pStyle w:val="16"/>
              <w:rPr>
                <w:bCs/>
                <w:sz w:val="24"/>
                <w:szCs w:val="24"/>
              </w:rPr>
            </w:pPr>
            <w:r>
              <w:rPr>
                <w:bCs/>
                <w:sz w:val="24"/>
                <w:szCs w:val="24"/>
              </w:rPr>
              <w:t>Тұрасың күліп – ау</w:t>
            </w:r>
          </w:p>
          <w:p w14:paraId="613C85FE">
            <w:pPr>
              <w:pStyle w:val="16"/>
              <w:rPr>
                <w:bCs/>
                <w:sz w:val="24"/>
                <w:szCs w:val="24"/>
              </w:rPr>
            </w:pPr>
            <w:r>
              <w:rPr>
                <w:bCs/>
                <w:sz w:val="24"/>
                <w:szCs w:val="24"/>
              </w:rPr>
              <w:t>Жылуың шашырап.</w:t>
            </w:r>
          </w:p>
          <w:p w14:paraId="32524931">
            <w:pPr>
              <w:pStyle w:val="16"/>
              <w:rPr>
                <w:bCs/>
                <w:sz w:val="24"/>
                <w:szCs w:val="24"/>
              </w:rPr>
            </w:pPr>
            <w:r>
              <w:rPr>
                <w:bCs/>
                <w:sz w:val="24"/>
                <w:szCs w:val="24"/>
              </w:rPr>
              <w:t>Үлескедегі еңбек: Ауланы жинау. Балаларды айналаны таза ұстауға, тазалықты сүйе білуге үйрету.</w:t>
            </w:r>
          </w:p>
          <w:p w14:paraId="7DAEA51D">
            <w:pPr>
              <w:pStyle w:val="16"/>
              <w:rPr>
                <w:bCs/>
                <w:sz w:val="24"/>
                <w:szCs w:val="24"/>
              </w:rPr>
            </w:pPr>
            <w:r>
              <w:rPr>
                <w:bCs/>
                <w:sz w:val="24"/>
                <w:szCs w:val="24"/>
              </w:rPr>
              <w:t xml:space="preserve">Қимылды ойын: «Соқыр теке» </w:t>
            </w:r>
          </w:p>
          <w:p w14:paraId="1F032D61">
            <w:pPr>
              <w:pStyle w:val="16"/>
              <w:rPr>
                <w:bCs/>
                <w:sz w:val="24"/>
                <w:szCs w:val="24"/>
              </w:rPr>
            </w:pPr>
            <w:r>
              <w:rPr>
                <w:bCs/>
                <w:sz w:val="24"/>
                <w:szCs w:val="24"/>
              </w:rPr>
              <w:t>Мақсаты: балалардың тілін дамыту, ептілікке баулу.</w:t>
            </w:r>
          </w:p>
          <w:p w14:paraId="5B0DB104">
            <w:pPr>
              <w:pStyle w:val="16"/>
              <w:rPr>
                <w:bCs/>
                <w:sz w:val="24"/>
                <w:szCs w:val="24"/>
              </w:rPr>
            </w:pPr>
            <w:r>
              <w:rPr>
                <w:bCs/>
                <w:sz w:val="24"/>
                <w:szCs w:val="24"/>
              </w:rPr>
              <w:t>Жеке жұмыс: Тіл ұстарту.</w:t>
            </w:r>
          </w:p>
          <w:p w14:paraId="1E3D4F09">
            <w:pPr>
              <w:pStyle w:val="16"/>
              <w:rPr>
                <w:bCs/>
                <w:sz w:val="24"/>
                <w:szCs w:val="24"/>
              </w:rPr>
            </w:pPr>
            <w:r>
              <w:rPr>
                <w:bCs/>
                <w:sz w:val="24"/>
                <w:szCs w:val="24"/>
              </w:rPr>
              <w:t>Ауыл маңын араларда</w:t>
            </w:r>
          </w:p>
          <w:p w14:paraId="03B464FA">
            <w:pPr>
              <w:pStyle w:val="16"/>
              <w:rPr>
                <w:bCs/>
                <w:sz w:val="24"/>
                <w:szCs w:val="24"/>
              </w:rPr>
            </w:pPr>
            <w:r>
              <w:rPr>
                <w:bCs/>
                <w:sz w:val="24"/>
                <w:szCs w:val="24"/>
              </w:rPr>
              <w:t>Мысық көрсе анық танып,</w:t>
            </w:r>
          </w:p>
          <w:p w14:paraId="0223A041">
            <w:pPr>
              <w:pStyle w:val="16"/>
              <w:rPr>
                <w:bCs/>
                <w:sz w:val="24"/>
                <w:szCs w:val="24"/>
              </w:rPr>
            </w:pPr>
            <w:r>
              <w:rPr>
                <w:bCs/>
                <w:sz w:val="24"/>
                <w:szCs w:val="24"/>
              </w:rPr>
              <w:t>Дабыл қағар қара қарға</w:t>
            </w:r>
          </w:p>
          <w:p w14:paraId="311ECAEC">
            <w:pPr>
              <w:pStyle w:val="16"/>
              <w:rPr>
                <w:bCs/>
                <w:sz w:val="24"/>
                <w:szCs w:val="24"/>
              </w:rPr>
            </w:pPr>
            <w:r>
              <w:rPr>
                <w:bCs/>
                <w:sz w:val="24"/>
                <w:szCs w:val="24"/>
              </w:rPr>
              <w:t>Қар – рық</w:t>
            </w:r>
          </w:p>
          <w:p w14:paraId="2B397FCB">
            <w:pPr>
              <w:pStyle w:val="16"/>
              <w:rPr>
                <w:bCs/>
                <w:sz w:val="24"/>
                <w:szCs w:val="24"/>
              </w:rPr>
            </w:pPr>
            <w:r>
              <w:rPr>
                <w:bCs/>
                <w:sz w:val="24"/>
                <w:szCs w:val="24"/>
              </w:rPr>
              <w:t>Қар – рық, қар – рық...</w:t>
            </w:r>
          </w:p>
          <w:p w14:paraId="00340575">
            <w:pPr>
              <w:pStyle w:val="16"/>
              <w:rPr>
                <w:bCs/>
                <w:sz w:val="24"/>
                <w:szCs w:val="24"/>
              </w:rPr>
            </w:pPr>
            <w:r>
              <w:rPr>
                <w:bCs/>
                <w:sz w:val="24"/>
                <w:szCs w:val="24"/>
              </w:rPr>
              <w:t>Өзіндік іс – әрекеті: күн туралы тақпақтар жаттату.</w:t>
            </w:r>
          </w:p>
        </w:tc>
        <w:tc>
          <w:tcPr>
            <w:tcW w:w="2551" w:type="dxa"/>
            <w:tcBorders>
              <w:top w:val="single" w:color="000000" w:sz="4" w:space="0"/>
              <w:left w:val="single" w:color="000000" w:sz="4" w:space="0"/>
              <w:bottom w:val="single" w:color="000000" w:sz="4" w:space="0"/>
              <w:right w:val="single" w:color="000000" w:sz="4" w:space="0"/>
            </w:tcBorders>
          </w:tcPr>
          <w:p w14:paraId="626F110C">
            <w:pPr>
              <w:pStyle w:val="16"/>
              <w:rPr>
                <w:sz w:val="24"/>
                <w:szCs w:val="24"/>
              </w:rPr>
            </w:pPr>
            <w:r>
              <w:rPr>
                <w:sz w:val="24"/>
                <w:szCs w:val="24"/>
              </w:rPr>
              <w:t>Бақылау: Балабақша ауласын бақылау. Балабақша үлескесіндегі қандай өзгерістер болғанын әңгімелеп бақылату.</w:t>
            </w:r>
          </w:p>
          <w:p w14:paraId="799DC044">
            <w:pPr>
              <w:pStyle w:val="16"/>
              <w:rPr>
                <w:sz w:val="24"/>
                <w:szCs w:val="24"/>
              </w:rPr>
            </w:pPr>
            <w:r>
              <w:rPr>
                <w:sz w:val="24"/>
                <w:szCs w:val="24"/>
              </w:rPr>
              <w:t>Үлескедегі еңбек: Балабақша үлескесіндегі тас жолдарды тазарту. Сыпырғышпен тазалауға үйрету. Еңбексүйгіштікке тәрбиелеу.</w:t>
            </w:r>
          </w:p>
          <w:p w14:paraId="58182D99">
            <w:pPr>
              <w:pStyle w:val="16"/>
              <w:rPr>
                <w:sz w:val="24"/>
                <w:szCs w:val="24"/>
              </w:rPr>
            </w:pPr>
            <w:r>
              <w:rPr>
                <w:sz w:val="24"/>
                <w:szCs w:val="24"/>
              </w:rPr>
              <w:t>Қимылды ойын: «Кім жүйрік», «Сап құру» жылдамдықпен ойнауға үйрету.</w:t>
            </w:r>
          </w:p>
          <w:p w14:paraId="54490A79">
            <w:pPr>
              <w:pStyle w:val="16"/>
              <w:rPr>
                <w:sz w:val="24"/>
                <w:szCs w:val="24"/>
              </w:rPr>
            </w:pPr>
            <w:r>
              <w:rPr>
                <w:sz w:val="24"/>
                <w:szCs w:val="24"/>
              </w:rPr>
              <w:t>Жеке жұмыс: жұмбақтар шешу:</w:t>
            </w:r>
          </w:p>
          <w:p w14:paraId="50D9CA57">
            <w:pPr>
              <w:pStyle w:val="16"/>
              <w:rPr>
                <w:sz w:val="24"/>
                <w:szCs w:val="24"/>
              </w:rPr>
            </w:pPr>
            <w:r>
              <w:rPr>
                <w:sz w:val="24"/>
                <w:szCs w:val="24"/>
              </w:rPr>
              <w:t>Екі айыр құйрығы,</w:t>
            </w:r>
          </w:p>
          <w:p w14:paraId="651FBAF5">
            <w:pPr>
              <w:pStyle w:val="16"/>
              <w:rPr>
                <w:sz w:val="24"/>
                <w:szCs w:val="24"/>
              </w:rPr>
            </w:pPr>
            <w:r>
              <w:rPr>
                <w:sz w:val="24"/>
                <w:szCs w:val="24"/>
              </w:rPr>
              <w:t>Қияқ мұрт қанаты</w:t>
            </w:r>
          </w:p>
          <w:p w14:paraId="3705A030">
            <w:pPr>
              <w:pStyle w:val="16"/>
              <w:rPr>
                <w:sz w:val="24"/>
                <w:szCs w:val="24"/>
              </w:rPr>
            </w:pPr>
            <w:r>
              <w:rPr>
                <w:sz w:val="24"/>
                <w:szCs w:val="24"/>
              </w:rPr>
              <w:t>Ұшқырлардың жүйрігі (Қарлығаш)</w:t>
            </w:r>
          </w:p>
          <w:p w14:paraId="168A5F8A">
            <w:pPr>
              <w:pStyle w:val="16"/>
              <w:rPr>
                <w:sz w:val="24"/>
                <w:szCs w:val="24"/>
              </w:rPr>
            </w:pPr>
            <w:r>
              <w:rPr>
                <w:sz w:val="24"/>
                <w:szCs w:val="24"/>
              </w:rPr>
              <w:t>Өзіндік іс – әрекет: балабақша үлескесіндегі ағаштардың аттарын атай білуге дағдыландыру.</w:t>
            </w:r>
          </w:p>
          <w:p w14:paraId="232F1F2D">
            <w:pPr>
              <w:pStyle w:val="16"/>
              <w:rPr>
                <w:sz w:val="24"/>
                <w:szCs w:val="24"/>
              </w:rPr>
            </w:pPr>
          </w:p>
        </w:tc>
        <w:tc>
          <w:tcPr>
            <w:tcW w:w="1843" w:type="dxa"/>
            <w:tcBorders>
              <w:top w:val="single" w:color="000000" w:sz="4" w:space="0"/>
              <w:left w:val="single" w:color="000000" w:sz="4" w:space="0"/>
              <w:bottom w:val="single" w:color="000000" w:sz="4" w:space="0"/>
              <w:right w:val="single" w:color="000000" w:sz="4" w:space="0"/>
            </w:tcBorders>
          </w:tcPr>
          <w:p w14:paraId="61D59712">
            <w:pPr>
              <w:pStyle w:val="16"/>
              <w:rPr>
                <w:bCs/>
                <w:sz w:val="24"/>
                <w:szCs w:val="24"/>
              </w:rPr>
            </w:pPr>
          </w:p>
        </w:tc>
        <w:tc>
          <w:tcPr>
            <w:tcW w:w="2693" w:type="dxa"/>
            <w:tcBorders>
              <w:top w:val="single" w:color="000000" w:sz="4" w:space="0"/>
              <w:left w:val="single" w:color="000000" w:sz="4" w:space="0"/>
              <w:bottom w:val="single" w:color="000000" w:sz="4" w:space="0"/>
              <w:right w:val="single" w:color="000000" w:sz="4" w:space="0"/>
            </w:tcBorders>
          </w:tcPr>
          <w:p w14:paraId="2B397C2D">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14:paraId="3E816499">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14:paraId="7DC5BD6D">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«кім бірінші жетеді», «Ине мен жіп». </w:t>
            </w:r>
          </w:p>
          <w:p w14:paraId="2930B0B1">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тапқырлыққа, жылдамдыққа, бірлесіп ойнауға үйрету, ептілікке баулу.</w:t>
            </w:r>
          </w:p>
          <w:p w14:paraId="13AC0D94">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14:paraId="00CC8B93">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Бұлттардың қалай қозғалатынын байқау.</w:t>
            </w:r>
          </w:p>
        </w:tc>
        <w:tc>
          <w:tcPr>
            <w:tcW w:w="2568" w:type="dxa"/>
            <w:tcBorders>
              <w:top w:val="single" w:color="000000" w:sz="4" w:space="0"/>
              <w:left w:val="single" w:color="000000" w:sz="4" w:space="0"/>
              <w:bottom w:val="single" w:color="000000" w:sz="4" w:space="0"/>
              <w:right w:val="single" w:color="000000" w:sz="4" w:space="0"/>
            </w:tcBorders>
          </w:tcPr>
          <w:p w14:paraId="25AABF40">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Құстың ұясын бақылау.</w:t>
            </w:r>
          </w:p>
          <w:p w14:paraId="5A21E83A">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Тал басында бір отау (Ұя)</w:t>
            </w:r>
          </w:p>
          <w:p w14:paraId="35264409">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14:paraId="2DB56A29">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14:paraId="5DE175A5">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14:paraId="54F43294">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Балалардың тілін дамыту.</w:t>
            </w:r>
          </w:p>
          <w:p w14:paraId="262B3D1F">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1 дегенім – біреу,</w:t>
            </w:r>
          </w:p>
          <w:p w14:paraId="4CB1B990">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2 дегенім – егеу,</w:t>
            </w:r>
          </w:p>
          <w:p w14:paraId="2241381A">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3 дегенім – үсік,</w:t>
            </w:r>
          </w:p>
          <w:p w14:paraId="28A4ABD7">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4 дегенім – төсек</w:t>
            </w:r>
          </w:p>
          <w:p w14:paraId="7F68BC7E">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құстың ұясын жасап үйрену.</w:t>
            </w:r>
          </w:p>
        </w:tc>
      </w:tr>
      <w:tr w14:paraId="18CD9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3119" w:type="dxa"/>
            <w:tcBorders>
              <w:top w:val="single" w:color="000000" w:sz="4" w:space="0"/>
              <w:left w:val="single" w:color="000000" w:sz="4" w:space="0"/>
              <w:bottom w:val="single" w:color="000000" w:sz="4" w:space="0"/>
              <w:right w:val="single" w:color="000000" w:sz="4" w:space="0"/>
            </w:tcBorders>
          </w:tcPr>
          <w:p w14:paraId="298D95DA">
            <w:pPr>
              <w:pStyle w:val="16"/>
              <w:spacing w:line="256" w:lineRule="exact"/>
              <w:rPr>
                <w:b/>
                <w:sz w:val="24"/>
                <w:szCs w:val="24"/>
              </w:rPr>
            </w:pPr>
            <w:r>
              <w:rPr>
                <w:b/>
                <w:sz w:val="24"/>
                <w:szCs w:val="24"/>
              </w:rPr>
              <w:t>Серуеннен</w:t>
            </w:r>
            <w:r>
              <w:rPr>
                <w:b/>
                <w:spacing w:val="-2"/>
                <w:sz w:val="24"/>
                <w:szCs w:val="24"/>
              </w:rPr>
              <w:t xml:space="preserve"> </w:t>
            </w:r>
            <w:r>
              <w:rPr>
                <w:b/>
                <w:sz w:val="24"/>
                <w:szCs w:val="24"/>
              </w:rPr>
              <w:t>оралу</w:t>
            </w:r>
          </w:p>
        </w:tc>
        <w:tc>
          <w:tcPr>
            <w:tcW w:w="12490" w:type="dxa"/>
            <w:gridSpan w:val="5"/>
            <w:tcBorders>
              <w:top w:val="single" w:color="000000" w:sz="4" w:space="0"/>
              <w:left w:val="single" w:color="000000" w:sz="4" w:space="0"/>
              <w:bottom w:val="single" w:color="000000" w:sz="4" w:space="0"/>
              <w:right w:val="single" w:color="000000" w:sz="4" w:space="0"/>
            </w:tcBorders>
          </w:tcPr>
          <w:p w14:paraId="4AD8BCC2">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233AD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19" w:type="dxa"/>
            <w:tcBorders>
              <w:top w:val="single" w:color="000000" w:sz="4" w:space="0"/>
              <w:left w:val="single" w:color="000000" w:sz="4" w:space="0"/>
              <w:bottom w:val="single" w:color="000000" w:sz="4" w:space="0"/>
              <w:right w:val="single" w:color="000000" w:sz="4" w:space="0"/>
            </w:tcBorders>
          </w:tcPr>
          <w:p w14:paraId="145D3C91">
            <w:pPr>
              <w:pStyle w:val="16"/>
              <w:spacing w:line="256" w:lineRule="exact"/>
              <w:rPr>
                <w:b/>
                <w:sz w:val="24"/>
                <w:szCs w:val="24"/>
              </w:rPr>
            </w:pPr>
            <w:r>
              <w:rPr>
                <w:b/>
                <w:sz w:val="24"/>
                <w:szCs w:val="24"/>
              </w:rPr>
              <w:t>Түскі</w:t>
            </w:r>
            <w:r>
              <w:rPr>
                <w:b/>
                <w:spacing w:val="-1"/>
                <w:sz w:val="24"/>
                <w:szCs w:val="24"/>
              </w:rPr>
              <w:t xml:space="preserve"> </w:t>
            </w:r>
            <w:r>
              <w:rPr>
                <w:b/>
                <w:sz w:val="24"/>
                <w:szCs w:val="24"/>
              </w:rPr>
              <w:t>ас</w:t>
            </w:r>
          </w:p>
        </w:tc>
        <w:tc>
          <w:tcPr>
            <w:tcW w:w="12490" w:type="dxa"/>
            <w:gridSpan w:val="5"/>
            <w:tcBorders>
              <w:top w:val="single" w:color="000000" w:sz="4" w:space="0"/>
              <w:left w:val="single" w:color="000000" w:sz="4" w:space="0"/>
              <w:bottom w:val="single" w:color="000000" w:sz="4" w:space="0"/>
              <w:right w:val="single" w:color="000000" w:sz="4" w:space="0"/>
            </w:tcBorders>
          </w:tcPr>
          <w:p w14:paraId="68DBF782">
            <w:pPr>
              <w:pStyle w:val="16"/>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2F362368">
            <w:pPr>
              <w:pStyle w:val="16"/>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46A84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3119" w:type="dxa"/>
            <w:tcBorders>
              <w:top w:val="single" w:color="000000" w:sz="4" w:space="0"/>
              <w:left w:val="single" w:color="000000" w:sz="4" w:space="0"/>
              <w:bottom w:val="single" w:color="000000" w:sz="4" w:space="0"/>
              <w:right w:val="single" w:color="000000" w:sz="4" w:space="0"/>
            </w:tcBorders>
          </w:tcPr>
          <w:p w14:paraId="1B11B258">
            <w:pPr>
              <w:pStyle w:val="16"/>
              <w:spacing w:line="261" w:lineRule="exact"/>
              <w:rPr>
                <w:b/>
                <w:sz w:val="24"/>
                <w:szCs w:val="24"/>
              </w:rPr>
            </w:pPr>
            <w:r>
              <w:rPr>
                <w:b/>
                <w:sz w:val="24"/>
                <w:szCs w:val="24"/>
              </w:rPr>
              <w:t>Күндізгі</w:t>
            </w:r>
            <w:r>
              <w:rPr>
                <w:b/>
                <w:spacing w:val="-3"/>
                <w:sz w:val="24"/>
                <w:szCs w:val="24"/>
              </w:rPr>
              <w:t xml:space="preserve"> </w:t>
            </w:r>
            <w:r>
              <w:rPr>
                <w:b/>
                <w:sz w:val="24"/>
                <w:szCs w:val="24"/>
              </w:rPr>
              <w:t>ұйқы</w:t>
            </w:r>
          </w:p>
        </w:tc>
        <w:tc>
          <w:tcPr>
            <w:tcW w:w="12490" w:type="dxa"/>
            <w:gridSpan w:val="5"/>
            <w:tcBorders>
              <w:top w:val="single" w:color="000000" w:sz="4" w:space="0"/>
              <w:left w:val="single" w:color="000000" w:sz="4" w:space="0"/>
              <w:bottom w:val="single" w:color="000000" w:sz="4" w:space="0"/>
              <w:right w:val="single" w:color="000000" w:sz="4" w:space="0"/>
            </w:tcBorders>
          </w:tcPr>
          <w:p w14:paraId="54A343D8">
            <w:pPr>
              <w:widowControl w:val="0"/>
              <w:autoSpaceDE w:val="0"/>
              <w:autoSpaceDN w:val="0"/>
              <w:spacing w:after="0"/>
              <w:rPr>
                <w:rFonts w:ascii="Times New Roman" w:hAnsi="Times New Roman" w:eastAsia="Times New Roman" w:cs="Times New Roman"/>
                <w:color w:val="FF0000"/>
                <w:sz w:val="24"/>
                <w:szCs w:val="24"/>
                <w:lang w:val="kk-KZ" w:eastAsia="ru-RU"/>
              </w:rPr>
            </w:pPr>
            <w:r>
              <w:rPr>
                <w:rFonts w:ascii="Times New Roman" w:hAnsi="Times New Roman" w:eastAsia="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val="kk-KZ" w:eastAsia="ru-RU"/>
              </w:rPr>
              <w:t>(</w:t>
            </w:r>
            <w:r>
              <w:rPr>
                <w:rFonts w:ascii="Times New Roman" w:hAnsi="Times New Roman" w:eastAsia="Times New Roman" w:cs="Times New Roman"/>
                <w:b/>
                <w:bCs/>
                <w:color w:val="FF0000"/>
                <w:sz w:val="24"/>
                <w:szCs w:val="24"/>
                <w:lang w:val="kk-KZ" w:eastAsia="ru-RU"/>
              </w:rPr>
              <w:t>өзіне-өзі қызмет ету дағдылары, ірі және ұсақ моториканы дамыту)</w:t>
            </w:r>
          </w:p>
          <w:p w14:paraId="4D04284F">
            <w:pPr>
              <w:pStyle w:val="16"/>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14:paraId="6FF77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3119" w:type="dxa"/>
            <w:tcBorders>
              <w:top w:val="single" w:color="000000" w:sz="4" w:space="0"/>
              <w:left w:val="single" w:color="000000" w:sz="4" w:space="0"/>
              <w:bottom w:val="single" w:color="000000" w:sz="4" w:space="0"/>
              <w:right w:val="single" w:color="000000" w:sz="4" w:space="0"/>
            </w:tcBorders>
          </w:tcPr>
          <w:p w14:paraId="73ED3E8F">
            <w:pPr>
              <w:pStyle w:val="16"/>
              <w:rPr>
                <w:b/>
                <w:sz w:val="24"/>
                <w:szCs w:val="24"/>
              </w:rPr>
            </w:pPr>
            <w:r>
              <w:rPr>
                <w:b/>
                <w:sz w:val="24"/>
                <w:szCs w:val="24"/>
              </w:rPr>
              <w:t>Біртіндеп ұйқыдан</w:t>
            </w:r>
            <w:r>
              <w:rPr>
                <w:b/>
                <w:spacing w:val="-57"/>
                <w:sz w:val="24"/>
                <w:szCs w:val="24"/>
              </w:rPr>
              <w:t xml:space="preserve"> </w:t>
            </w:r>
            <w:r>
              <w:rPr>
                <w:b/>
                <w:sz w:val="24"/>
                <w:szCs w:val="24"/>
              </w:rPr>
              <w:t>ояту,</w:t>
            </w:r>
          </w:p>
          <w:p w14:paraId="183AB93B">
            <w:pPr>
              <w:pStyle w:val="16"/>
              <w:spacing w:line="264" w:lineRule="exact"/>
              <w:rPr>
                <w:b/>
                <w:sz w:val="24"/>
                <w:szCs w:val="24"/>
              </w:rPr>
            </w:pPr>
            <w:r>
              <w:rPr>
                <w:b/>
                <w:sz w:val="24"/>
                <w:szCs w:val="24"/>
              </w:rPr>
              <w:t>сауықтыру</w:t>
            </w:r>
            <w:r>
              <w:rPr>
                <w:b/>
                <w:spacing w:val="-5"/>
                <w:sz w:val="24"/>
                <w:szCs w:val="24"/>
              </w:rPr>
              <w:t xml:space="preserve"> </w:t>
            </w:r>
            <w:r>
              <w:rPr>
                <w:b/>
                <w:sz w:val="24"/>
                <w:szCs w:val="24"/>
              </w:rPr>
              <w:t>шаралары</w:t>
            </w:r>
          </w:p>
        </w:tc>
        <w:tc>
          <w:tcPr>
            <w:tcW w:w="12490" w:type="dxa"/>
            <w:gridSpan w:val="5"/>
            <w:tcBorders>
              <w:top w:val="single" w:color="000000" w:sz="4" w:space="0"/>
              <w:left w:val="single" w:color="000000" w:sz="4" w:space="0"/>
              <w:bottom w:val="single" w:color="auto" w:sz="4" w:space="0"/>
              <w:right w:val="single" w:color="000000" w:sz="4" w:space="0"/>
            </w:tcBorders>
          </w:tcPr>
          <w:p w14:paraId="774F8194">
            <w:pPr>
              <w:widowControl w:val="0"/>
              <w:autoSpaceDE w:val="0"/>
              <w:autoSpaceDN w:val="0"/>
              <w:spacing w:after="0"/>
              <w:rPr>
                <w:rFonts w:ascii="Times New Roman" w:hAnsi="Times New Roman" w:cs="Times New Roman"/>
                <w:b/>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55042EFF">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3DFE2247">
            <w:pPr>
              <w:widowControl w:val="0"/>
              <w:autoSpaceDE w:val="0"/>
              <w:autoSpaceDN w:val="0"/>
              <w:spacing w:after="0"/>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өзіне-өзі қызмет ету дағдылары, ірі және ұсақ моториканы дамыту)</w:t>
            </w:r>
          </w:p>
          <w:p w14:paraId="7DDEE028">
            <w:pPr>
              <w:widowControl w:val="0"/>
              <w:autoSpaceDE w:val="0"/>
              <w:autoSpaceDN w:val="0"/>
              <w:spacing w:after="0"/>
              <w:rPr>
                <w:rFonts w:ascii="Times New Roman" w:hAnsi="Times New Roman" w:cs="Times New Roman"/>
                <w:sz w:val="24"/>
                <w:szCs w:val="24"/>
                <w:lang w:val="en-US"/>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4"/>
                <w:szCs w:val="24"/>
                <w:lang w:val="kk-KZ"/>
                <w14:textFill>
                  <w14:solidFill>
                    <w14:schemeClr w14:val="tx1"/>
                  </w14:solidFill>
                </w14:textFill>
              </w:rPr>
              <w:t xml:space="preserve"> </w:t>
            </w:r>
            <w:r>
              <w:rPr>
                <w:rFonts w:ascii="Times New Roman" w:hAnsi="Times New Roman" w:cs="Times New Roman"/>
                <w:b/>
                <w:bCs/>
                <w:color w:val="FF0000"/>
                <w:sz w:val="24"/>
                <w:szCs w:val="24"/>
                <w:lang w:val="en-US"/>
              </w:rPr>
              <w:t>(мәдени-гигиеналық  дағдылар</w:t>
            </w:r>
            <w:r>
              <w:rPr>
                <w:rFonts w:ascii="Times New Roman" w:hAnsi="Times New Roman" w:cs="Times New Roman"/>
                <w:color w:val="FF0000"/>
                <w:sz w:val="24"/>
                <w:szCs w:val="24"/>
                <w:lang w:val="en-US"/>
              </w:rPr>
              <w:t xml:space="preserve">).  </w:t>
            </w:r>
          </w:p>
        </w:tc>
      </w:tr>
      <w:tr w14:paraId="355D4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19" w:type="dxa"/>
            <w:tcBorders>
              <w:top w:val="single" w:color="000000" w:sz="4" w:space="0"/>
              <w:left w:val="single" w:color="000000" w:sz="4" w:space="0"/>
              <w:bottom w:val="single" w:color="000000" w:sz="4" w:space="0"/>
              <w:right w:val="single" w:color="000000" w:sz="4" w:space="0"/>
            </w:tcBorders>
          </w:tcPr>
          <w:p w14:paraId="5A5B52DD">
            <w:pPr>
              <w:pStyle w:val="16"/>
              <w:spacing w:line="256" w:lineRule="exact"/>
              <w:rPr>
                <w:b/>
                <w:sz w:val="24"/>
                <w:szCs w:val="24"/>
              </w:rPr>
            </w:pPr>
            <w:r>
              <w:rPr>
                <w:b/>
                <w:sz w:val="24"/>
                <w:szCs w:val="24"/>
              </w:rPr>
              <w:t>Бесін</w:t>
            </w:r>
            <w:r>
              <w:rPr>
                <w:b/>
                <w:spacing w:val="-2"/>
                <w:sz w:val="24"/>
                <w:szCs w:val="24"/>
              </w:rPr>
              <w:t xml:space="preserve"> </w:t>
            </w:r>
            <w:r>
              <w:rPr>
                <w:b/>
                <w:sz w:val="24"/>
                <w:szCs w:val="24"/>
              </w:rPr>
              <w:t>ас</w:t>
            </w:r>
          </w:p>
        </w:tc>
        <w:tc>
          <w:tcPr>
            <w:tcW w:w="12490" w:type="dxa"/>
            <w:gridSpan w:val="5"/>
            <w:tcBorders>
              <w:top w:val="single" w:color="auto" w:sz="4" w:space="0"/>
              <w:left w:val="single" w:color="000000" w:sz="4" w:space="0"/>
              <w:bottom w:val="single" w:color="000000" w:sz="4" w:space="0"/>
              <w:right w:val="single" w:color="000000" w:sz="4" w:space="0"/>
            </w:tcBorders>
          </w:tcPr>
          <w:p w14:paraId="748D3D61">
            <w:pPr>
              <w:widowControl w:val="0"/>
              <w:autoSpaceDE w:val="0"/>
              <w:autoSpaceDN w:val="0"/>
              <w:spacing w:after="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23ADD959">
            <w:pPr>
              <w:widowControl w:val="0"/>
              <w:autoSpaceDE w:val="0"/>
              <w:autoSpaceDN w:val="0"/>
              <w:spacing w:after="0"/>
              <w:rPr>
                <w:rFonts w:ascii="Times New Roman" w:hAnsi="Times New Roman" w:eastAsia="Times New Roman" w:cs="Times New Roman"/>
                <w:b/>
                <w:bCs/>
                <w:color w:val="FF0000"/>
                <w:sz w:val="24"/>
                <w:szCs w:val="24"/>
                <w:lang w:val="kk-KZ" w:eastAsia="ru-RU"/>
              </w:rPr>
            </w:pPr>
            <w:r>
              <w:rPr>
                <w:rFonts w:ascii="Times New Roman" w:hAnsi="Times New Roman" w:eastAsia="Times New Roman" w:cs="Times New Roman"/>
                <w:b/>
                <w:bCs/>
                <w:color w:val="FF0000"/>
                <w:sz w:val="24"/>
                <w:szCs w:val="24"/>
                <w:lang w:val="kk-KZ" w:eastAsia="ru-RU"/>
              </w:rPr>
              <w:t>(мәдени-гигиеналық дағдылар, өзіне-өзі қызмет ету)</w:t>
            </w:r>
          </w:p>
          <w:p w14:paraId="6C7C8F2C">
            <w:pPr>
              <w:widowControl w:val="0"/>
              <w:autoSpaceDE w:val="0"/>
              <w:autoSpaceDN w:val="0"/>
              <w:spacing w:after="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67092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3119" w:type="dxa"/>
            <w:tcBorders>
              <w:top w:val="single" w:color="000000" w:sz="4" w:space="0"/>
              <w:left w:val="single" w:color="000000" w:sz="4" w:space="0"/>
              <w:bottom w:val="single" w:color="000000" w:sz="4" w:space="0"/>
              <w:right w:val="single" w:color="000000" w:sz="4" w:space="0"/>
            </w:tcBorders>
          </w:tcPr>
          <w:p w14:paraId="721D2133">
            <w:pPr>
              <w:pStyle w:val="16"/>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32DAC9EC">
            <w:pPr>
              <w:pStyle w:val="16"/>
              <w:spacing w:line="270" w:lineRule="atLeast"/>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14:paraId="08EA538A">
            <w:pPr>
              <w:pStyle w:val="16"/>
              <w:spacing w:line="270" w:lineRule="atLeast"/>
              <w:rPr>
                <w:b/>
                <w:sz w:val="24"/>
                <w:szCs w:val="24"/>
              </w:rPr>
            </w:pPr>
            <w:r>
              <w:rPr>
                <w:b/>
                <w:sz w:val="24"/>
                <w:szCs w:val="24"/>
              </w:rPr>
              <w:t>Вариативтік компонент</w:t>
            </w:r>
          </w:p>
        </w:tc>
        <w:tc>
          <w:tcPr>
            <w:tcW w:w="2835" w:type="dxa"/>
            <w:tcBorders>
              <w:top w:val="single" w:color="000000" w:sz="4" w:space="0"/>
              <w:left w:val="single" w:color="000000" w:sz="4" w:space="0"/>
              <w:bottom w:val="single" w:color="000000" w:sz="4" w:space="0"/>
              <w:right w:val="single" w:color="000000" w:sz="4" w:space="0"/>
            </w:tcBorders>
          </w:tcPr>
          <w:p w14:paraId="5E06BBC2">
            <w:pPr>
              <w:widowControl w:val="0"/>
              <w:autoSpaceDE w:val="0"/>
              <w:autoSpaceDN w:val="0"/>
              <w:spacing w:after="0"/>
              <w:rPr>
                <w:rFonts w:ascii="Times New Roman" w:hAnsi="Times New Roman" w:cs="Times New Roman"/>
                <w:color w:val="FF0000"/>
                <w:sz w:val="24"/>
                <w:szCs w:val="24"/>
                <w:shd w:val="clear" w:color="auto" w:fill="FFFFFF"/>
                <w:lang w:val="kk-KZ"/>
              </w:rPr>
            </w:pPr>
            <w:r>
              <w:rPr>
                <w:rFonts w:ascii="Times New Roman" w:hAnsi="Times New Roman" w:cs="Times New Roman"/>
                <w:color w:val="333333"/>
                <w:sz w:val="24"/>
                <w:szCs w:val="24"/>
                <w:shd w:val="clear" w:color="auto" w:fill="FFFFFF"/>
                <w:lang w:val="kk-KZ"/>
              </w:rPr>
              <w:t>Ортақ мекен жер шары, </w:t>
            </w:r>
            <w:r>
              <w:rPr>
                <w:rFonts w:ascii="Times New Roman" w:hAnsi="Times New Roman" w:cs="Times New Roman"/>
                <w:color w:val="333333"/>
                <w:sz w:val="24"/>
                <w:szCs w:val="24"/>
                <w:lang w:val="kk-KZ"/>
              </w:rPr>
              <w:br w:type="textWrapping"/>
            </w:r>
            <w:r>
              <w:rPr>
                <w:rFonts w:ascii="Times New Roman" w:hAnsi="Times New Roman" w:cs="Times New Roman"/>
                <w:color w:val="333333"/>
                <w:sz w:val="24"/>
                <w:szCs w:val="24"/>
                <w:shd w:val="clear" w:color="auto" w:fill="FFFFFF"/>
                <w:lang w:val="kk-KZ"/>
              </w:rPr>
              <w:t>Төбемізде біра спан. </w:t>
            </w:r>
            <w:r>
              <w:rPr>
                <w:rFonts w:ascii="Times New Roman" w:hAnsi="Times New Roman" w:cs="Times New Roman"/>
                <w:color w:val="333333"/>
                <w:sz w:val="24"/>
                <w:szCs w:val="24"/>
                <w:lang w:val="kk-KZ"/>
              </w:rPr>
              <w:br w:type="textWrapping"/>
            </w:r>
            <w:r>
              <w:rPr>
                <w:rFonts w:ascii="Times New Roman" w:hAnsi="Times New Roman" w:cs="Times New Roman"/>
                <w:color w:val="333333"/>
                <w:sz w:val="24"/>
                <w:szCs w:val="24"/>
                <w:shd w:val="clear" w:color="auto" w:fill="FFFFFF"/>
                <w:lang w:val="kk-KZ"/>
              </w:rPr>
              <w:t>Барлық ұлттың баласы, </w:t>
            </w:r>
            <w:r>
              <w:rPr>
                <w:rFonts w:ascii="Times New Roman" w:hAnsi="Times New Roman" w:cs="Times New Roman"/>
                <w:color w:val="333333"/>
                <w:sz w:val="24"/>
                <w:szCs w:val="24"/>
                <w:lang w:val="kk-KZ"/>
              </w:rPr>
              <w:br w:type="textWrapping"/>
            </w:r>
            <w:r>
              <w:rPr>
                <w:rFonts w:ascii="Times New Roman" w:hAnsi="Times New Roman" w:cs="Times New Roman"/>
                <w:color w:val="333333"/>
                <w:sz w:val="24"/>
                <w:szCs w:val="24"/>
                <w:shd w:val="clear" w:color="auto" w:fill="FFFFFF"/>
                <w:lang w:val="kk-KZ"/>
              </w:rPr>
              <w:t>Достығымыз жарасқан. </w:t>
            </w:r>
            <w:r>
              <w:rPr>
                <w:rFonts w:ascii="Times New Roman" w:hAnsi="Times New Roman" w:cs="Times New Roman"/>
                <w:b/>
                <w:color w:val="FF0000"/>
                <w:sz w:val="24"/>
                <w:szCs w:val="24"/>
                <w:shd w:val="clear" w:color="auto" w:fill="FFFFFF"/>
                <w:lang w:val="kk-KZ"/>
              </w:rPr>
              <w:t>Көркем әдебиет</w:t>
            </w:r>
          </w:p>
          <w:p w14:paraId="458159F7">
            <w:pPr>
              <w:pStyle w:val="16"/>
              <w:rPr>
                <w:b/>
                <w:bCs/>
                <w:sz w:val="24"/>
                <w:szCs w:val="24"/>
              </w:rPr>
            </w:pPr>
          </w:p>
          <w:p w14:paraId="74D55BD8">
            <w:pPr>
              <w:pStyle w:val="16"/>
              <w:rPr>
                <w:b/>
                <w:bCs/>
                <w:sz w:val="24"/>
                <w:szCs w:val="24"/>
              </w:rPr>
            </w:pPr>
            <w:r>
              <w:rPr>
                <w:b/>
                <w:bCs/>
                <w:sz w:val="24"/>
                <w:szCs w:val="24"/>
              </w:rPr>
              <w:t>Вариативтік компонент: «Би»</w:t>
            </w:r>
          </w:p>
        </w:tc>
        <w:tc>
          <w:tcPr>
            <w:tcW w:w="2551" w:type="dxa"/>
            <w:tcBorders>
              <w:top w:val="single" w:color="000000" w:sz="4" w:space="0"/>
              <w:left w:val="single" w:color="000000" w:sz="4" w:space="0"/>
              <w:bottom w:val="single" w:color="000000" w:sz="4" w:space="0"/>
              <w:right w:val="single" w:color="000000" w:sz="4" w:space="0"/>
            </w:tcBorders>
          </w:tcPr>
          <w:p w14:paraId="36383BC1">
            <w:pPr>
              <w:pStyle w:val="16"/>
              <w:rPr>
                <w:b/>
                <w:color w:val="FF0000"/>
                <w:sz w:val="24"/>
                <w:szCs w:val="24"/>
              </w:rPr>
            </w:pPr>
            <w:r>
              <w:rPr>
                <w:sz w:val="24"/>
                <w:szCs w:val="24"/>
              </w:rPr>
              <w:t>Ұзындығы, ені, биіктігі, жуандығы бойынша бірдей екі әртүрлі және бірдей заттарды салыстыру</w:t>
            </w:r>
            <w:r>
              <w:rPr>
                <w:color w:val="FF0000"/>
                <w:sz w:val="24"/>
                <w:szCs w:val="24"/>
              </w:rPr>
              <w:t xml:space="preserve"> </w:t>
            </w:r>
            <w:r>
              <w:rPr>
                <w:b/>
                <w:color w:val="FF0000"/>
                <w:sz w:val="24"/>
                <w:szCs w:val="24"/>
              </w:rPr>
              <w:t>Математика негіздері</w:t>
            </w:r>
          </w:p>
          <w:p w14:paraId="2303DCE6">
            <w:pPr>
              <w:pStyle w:val="16"/>
              <w:rPr>
                <w:sz w:val="24"/>
                <w:szCs w:val="24"/>
              </w:rPr>
            </w:pPr>
          </w:p>
        </w:tc>
        <w:tc>
          <w:tcPr>
            <w:tcW w:w="1843" w:type="dxa"/>
            <w:tcBorders>
              <w:top w:val="single" w:color="000000" w:sz="4" w:space="0"/>
              <w:left w:val="single" w:color="000000" w:sz="4" w:space="0"/>
              <w:bottom w:val="single" w:color="000000" w:sz="4" w:space="0"/>
              <w:right w:val="single" w:color="000000" w:sz="4" w:space="0"/>
            </w:tcBorders>
          </w:tcPr>
          <w:p w14:paraId="187A5AD4">
            <w:pPr>
              <w:pStyle w:val="16"/>
              <w:rPr>
                <w:b/>
                <w:bCs/>
                <w:sz w:val="24"/>
                <w:szCs w:val="24"/>
              </w:rPr>
            </w:pPr>
          </w:p>
        </w:tc>
        <w:tc>
          <w:tcPr>
            <w:tcW w:w="2693" w:type="dxa"/>
            <w:tcBorders>
              <w:top w:val="single" w:color="000000" w:sz="4" w:space="0"/>
              <w:left w:val="single" w:color="000000" w:sz="4" w:space="0"/>
              <w:bottom w:val="single" w:color="000000" w:sz="4" w:space="0"/>
              <w:right w:val="single" w:color="000000" w:sz="4" w:space="0"/>
            </w:tcBorders>
          </w:tcPr>
          <w:p w14:paraId="2CA4E8D1">
            <w:pPr>
              <w:widowControl w:val="0"/>
              <w:shd w:val="clear" w:color="auto" w:fill="FFFFFF"/>
              <w:autoSpaceDE w:val="0"/>
              <w:autoSpaceDN w:val="0"/>
              <w:spacing w:after="0" w:line="240" w:lineRule="auto"/>
              <w:rPr>
                <w:rFonts w:ascii="Times New Roman" w:hAnsi="Times New Roman" w:eastAsia="Times New Roman" w:cs="Times New Roman"/>
                <w:color w:val="000000" w:themeColor="text1"/>
                <w:sz w:val="24"/>
                <w:szCs w:val="24"/>
                <w:lang w:val="kk-KZ" w:eastAsia="ru-RU"/>
                <w14:textFill>
                  <w14:solidFill>
                    <w14:schemeClr w14:val="tx1"/>
                  </w14:solidFill>
                </w14:textFill>
              </w:rPr>
            </w:pPr>
            <w:r>
              <w:rPr>
                <w:rFonts w:ascii="Times New Roman" w:hAnsi="Times New Roman" w:eastAsia="Times New Roman" w:cs="Times New Roman"/>
                <w:color w:val="000000" w:themeColor="text1"/>
                <w:sz w:val="24"/>
                <w:szCs w:val="24"/>
                <w:lang w:val="kk-KZ" w:eastAsia="ru-RU"/>
                <w14:textFill>
                  <w14:solidFill>
                    <w14:schemeClr w14:val="tx1"/>
                  </w14:solidFill>
                </w14:textFill>
              </w:rPr>
              <w:t>Қырғыз ұлтымен таныстыру видео арқылы</w:t>
            </w:r>
          </w:p>
          <w:p w14:paraId="60805810">
            <w:pPr>
              <w:widowControl w:val="0"/>
              <w:shd w:val="clear" w:color="auto" w:fill="FFFFFF"/>
              <w:autoSpaceDE w:val="0"/>
              <w:autoSpaceDN w:val="0"/>
              <w:spacing w:after="0" w:line="240" w:lineRule="auto"/>
              <w:rPr>
                <w:rFonts w:ascii="Times New Roman" w:hAnsi="Times New Roman" w:eastAsia="Times New Roman" w:cs="Times New Roman"/>
                <w:b/>
                <w:color w:val="FF0000"/>
                <w:sz w:val="24"/>
                <w:szCs w:val="24"/>
                <w:lang w:val="kk-KZ" w:eastAsia="ru-RU"/>
              </w:rPr>
            </w:pPr>
            <w:r>
              <w:rPr>
                <w:rFonts w:ascii="Times New Roman" w:hAnsi="Times New Roman" w:eastAsia="Times New Roman" w:cs="Times New Roman"/>
                <w:b/>
                <w:color w:val="FF0000"/>
                <w:sz w:val="24"/>
                <w:szCs w:val="24"/>
                <w:lang w:val="kk-KZ" w:eastAsia="ru-RU"/>
              </w:rPr>
              <w:t>Қоршаған ортамен танысу</w:t>
            </w:r>
          </w:p>
          <w:p w14:paraId="268A62EF">
            <w:pPr>
              <w:widowControl w:val="0"/>
              <w:autoSpaceDE w:val="0"/>
              <w:autoSpaceDN w:val="0"/>
              <w:spacing w:after="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Қылқаламмен қырғыз халқының бас киімін бояу</w:t>
            </w:r>
            <w:r>
              <w:rPr>
                <w:rFonts w:ascii="Times New Roman" w:hAnsi="Times New Roman" w:eastAsia="Times New Roman" w:cs="Times New Roman"/>
                <w:b/>
                <w:color w:val="000000"/>
                <w:sz w:val="24"/>
                <w:szCs w:val="24"/>
                <w:lang w:val="kk-KZ" w:eastAsia="ru-RU"/>
              </w:rPr>
              <w:t>,</w:t>
            </w:r>
            <w:r>
              <w:rPr>
                <w:rFonts w:ascii="Times New Roman" w:hAnsi="Times New Roman" w:eastAsia="Times New Roman" w:cs="Times New Roman"/>
                <w:color w:val="000000"/>
                <w:sz w:val="24"/>
                <w:szCs w:val="24"/>
                <w:lang w:val="kk-KZ" w:eastAsia="ru-RU"/>
              </w:rPr>
              <w:t>жабыстыру</w:t>
            </w:r>
          </w:p>
          <w:p w14:paraId="6D0F2CA2">
            <w:pPr>
              <w:widowControl w:val="0"/>
              <w:autoSpaceDE w:val="0"/>
              <w:autoSpaceDN w:val="0"/>
              <w:spacing w:after="0"/>
              <w:rPr>
                <w:rFonts w:ascii="Times New Roman" w:hAnsi="Times New Roman" w:eastAsia="Times New Roman" w:cs="Times New Roman"/>
                <w:b/>
                <w:color w:val="FF0000"/>
                <w:sz w:val="24"/>
                <w:szCs w:val="24"/>
                <w:lang w:val="kk-KZ" w:eastAsia="ru-RU"/>
              </w:rPr>
            </w:pPr>
            <w:r>
              <w:rPr>
                <w:rFonts w:ascii="Times New Roman" w:hAnsi="Times New Roman" w:eastAsia="Times New Roman" w:cs="Times New Roman"/>
                <w:b/>
                <w:color w:val="FF0000"/>
                <w:sz w:val="24"/>
                <w:szCs w:val="24"/>
                <w:lang w:val="kk-KZ" w:eastAsia="ru-RU"/>
              </w:rPr>
              <w:t>Сурет салу,жапсыру</w:t>
            </w:r>
          </w:p>
          <w:p w14:paraId="5AEB95CA">
            <w:pPr>
              <w:widowControl w:val="0"/>
              <w:autoSpaceDE w:val="0"/>
              <w:autoSpaceDN w:val="0"/>
              <w:spacing w:after="0"/>
              <w:rPr>
                <w:rFonts w:ascii="Times New Roman" w:hAnsi="Times New Roman" w:eastAsia="Times New Roman" w:cs="Times New Roman"/>
                <w:b/>
                <w:color w:val="FF0000"/>
                <w:sz w:val="24"/>
                <w:szCs w:val="24"/>
                <w:lang w:val="kk-KZ" w:eastAsia="ru-RU"/>
              </w:rPr>
            </w:pPr>
            <w:r>
              <w:rPr>
                <w:rFonts w:ascii="Times New Roman" w:hAnsi="Times New Roman" w:eastAsia="Times New Roman" w:cs="Times New Roman"/>
                <w:color w:val="000000"/>
                <w:sz w:val="24"/>
                <w:szCs w:val="24"/>
                <w:lang w:val="kk-KZ" w:eastAsia="ru-RU"/>
              </w:rPr>
              <w:t>Қырғыз ұлтының ұлттық спаптары пазл құрастыру</w:t>
            </w:r>
            <w:r>
              <w:rPr>
                <w:rFonts w:ascii="Times New Roman" w:hAnsi="Times New Roman" w:eastAsia="Times New Roman" w:cs="Times New Roman"/>
                <w:b/>
                <w:color w:val="000000"/>
                <w:sz w:val="24"/>
                <w:szCs w:val="24"/>
                <w:lang w:val="kk-KZ" w:eastAsia="ru-RU"/>
              </w:rPr>
              <w:t>.</w:t>
            </w:r>
            <w:r>
              <w:rPr>
                <w:rFonts w:ascii="Times New Roman" w:hAnsi="Times New Roman" w:eastAsia="Times New Roman" w:cs="Times New Roman"/>
                <w:b/>
                <w:color w:val="FF0000"/>
                <w:sz w:val="24"/>
                <w:szCs w:val="24"/>
                <w:lang w:val="kk-KZ" w:eastAsia="ru-RU"/>
              </w:rPr>
              <w:t>Құрастыру</w:t>
            </w:r>
          </w:p>
          <w:p w14:paraId="31FC46DC">
            <w:pPr>
              <w:pStyle w:val="16"/>
              <w:rPr>
                <w:sz w:val="24"/>
                <w:szCs w:val="24"/>
              </w:rPr>
            </w:pPr>
            <w:r>
              <w:rPr>
                <w:color w:val="000000" w:themeColor="text1"/>
                <w:sz w:val="24"/>
                <w:szCs w:val="24"/>
                <w:lang w:eastAsia="ru-RU"/>
                <w14:textFill>
                  <w14:solidFill>
                    <w14:schemeClr w14:val="tx1"/>
                  </w14:solidFill>
                </w14:textFill>
              </w:rPr>
              <w:t>Қаиырдан мүсіндеп жасау</w:t>
            </w:r>
            <w:r>
              <w:rPr>
                <w:b/>
                <w:color w:val="FF0000"/>
                <w:sz w:val="24"/>
                <w:szCs w:val="24"/>
                <w:lang w:eastAsia="ru-RU"/>
              </w:rPr>
              <w:t>.Мүсіндеу</w:t>
            </w:r>
          </w:p>
        </w:tc>
        <w:tc>
          <w:tcPr>
            <w:tcW w:w="2568" w:type="dxa"/>
            <w:tcBorders>
              <w:top w:val="single" w:color="000000" w:sz="4" w:space="0"/>
              <w:left w:val="single" w:color="000000" w:sz="4" w:space="0"/>
              <w:bottom w:val="single" w:color="000000" w:sz="4" w:space="0"/>
              <w:right w:val="single" w:color="000000" w:sz="4" w:space="0"/>
            </w:tcBorders>
          </w:tcPr>
          <w:p w14:paraId="3AAB836D">
            <w:pPr>
              <w:widowControl w:val="0"/>
              <w:autoSpaceDE w:val="0"/>
              <w:autoSpaceDN w:val="0"/>
              <w:spacing w:after="0"/>
              <w:rPr>
                <w:rFonts w:ascii="Times New Roman" w:hAnsi="Times New Roman" w:eastAsia="Times New Roman" w:cs="Times New Roman"/>
                <w:b/>
                <w:color w:val="FF0000"/>
                <w:sz w:val="24"/>
                <w:szCs w:val="24"/>
                <w:lang w:val="kk-KZ" w:eastAsia="ru-RU"/>
              </w:rPr>
            </w:pPr>
            <w:r>
              <w:rPr>
                <w:rFonts w:ascii="Times New Roman" w:hAnsi="Times New Roman" w:eastAsia="Times New Roman" w:cs="Times New Roman"/>
                <w:color w:val="000000"/>
                <w:sz w:val="24"/>
                <w:szCs w:val="24"/>
                <w:lang w:val="kk-KZ" w:eastAsia="ru-RU"/>
              </w:rPr>
              <w:t>Көгершінді ермексаздан мүсінду,суретін бояу,қағаздан құрастыру және жабыстыру.</w:t>
            </w:r>
            <w:r>
              <w:rPr>
                <w:rFonts w:ascii="Times New Roman" w:hAnsi="Times New Roman" w:eastAsia="Times New Roman" w:cs="Times New Roman"/>
                <w:b/>
                <w:color w:val="FF0000"/>
                <w:sz w:val="24"/>
                <w:szCs w:val="24"/>
                <w:lang w:val="kk-KZ" w:eastAsia="ru-RU"/>
              </w:rPr>
              <w:t>Шығармашылық дағдылар</w:t>
            </w:r>
          </w:p>
          <w:p w14:paraId="58DBD4FA">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 әдебиетіне, театр әлеміне қызығушылықты қалыптастыру.</w:t>
            </w:r>
          </w:p>
          <w:p w14:paraId="195646B1">
            <w:pPr>
              <w:pStyle w:val="16"/>
              <w:rPr>
                <w:sz w:val="24"/>
                <w:szCs w:val="24"/>
              </w:rPr>
            </w:pPr>
            <w:r>
              <w:rPr>
                <w:b/>
                <w:color w:val="FF0000"/>
                <w:sz w:val="24"/>
                <w:szCs w:val="24"/>
              </w:rPr>
              <w:t>Сөйлеуді дамыту</w:t>
            </w:r>
          </w:p>
        </w:tc>
      </w:tr>
      <w:tr w14:paraId="5BD4E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 w:hRule="atLeast"/>
        </w:trPr>
        <w:tc>
          <w:tcPr>
            <w:tcW w:w="3119" w:type="dxa"/>
            <w:tcBorders>
              <w:top w:val="single" w:color="000000" w:sz="4" w:space="0"/>
              <w:left w:val="single" w:color="000000" w:sz="4" w:space="0"/>
              <w:bottom w:val="single" w:color="000000" w:sz="4" w:space="0"/>
              <w:right w:val="single" w:color="000000" w:sz="4" w:space="0"/>
            </w:tcBorders>
          </w:tcPr>
          <w:p w14:paraId="04F40E54">
            <w:pPr>
              <w:pStyle w:val="16"/>
              <w:spacing w:line="267" w:lineRule="exact"/>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835" w:type="dxa"/>
            <w:tcBorders>
              <w:top w:val="single" w:color="000000" w:sz="4" w:space="0"/>
              <w:left w:val="single" w:color="000000" w:sz="4" w:space="0"/>
              <w:bottom w:val="single" w:color="000000" w:sz="4" w:space="0"/>
              <w:right w:val="single" w:color="000000" w:sz="4" w:space="0"/>
            </w:tcBorders>
          </w:tcPr>
          <w:p w14:paraId="5ACCB46A">
            <w:pPr>
              <w:widowControl w:val="0"/>
              <w:autoSpaceDE w:val="0"/>
              <w:autoSpaceDN w:val="0"/>
              <w:spacing w:after="0"/>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"Менің  отбасым"</w:t>
            </w:r>
          </w:p>
          <w:p w14:paraId="168B3264">
            <w:pPr>
              <w:pStyle w:val="16"/>
              <w:rPr>
                <w:sz w:val="24"/>
                <w:szCs w:val="24"/>
              </w:rPr>
            </w:pPr>
            <w:r>
              <w:rPr>
                <w:sz w:val="24"/>
                <w:szCs w:val="24"/>
                <w:lang w:eastAsia="ru-RU"/>
              </w:rPr>
              <w:t>Мақсаты: баланың сөздік қорын туысқандарының атауларын білдіретін сөздермен байыту.</w:t>
            </w:r>
          </w:p>
        </w:tc>
        <w:tc>
          <w:tcPr>
            <w:tcW w:w="2551" w:type="dxa"/>
            <w:tcBorders>
              <w:top w:val="single" w:color="000000" w:sz="4" w:space="0"/>
              <w:left w:val="single" w:color="000000" w:sz="4" w:space="0"/>
              <w:bottom w:val="single" w:color="000000" w:sz="4" w:space="0"/>
              <w:right w:val="single" w:color="000000" w:sz="4" w:space="0"/>
            </w:tcBorders>
          </w:tcPr>
          <w:p w14:paraId="39679074">
            <w:pPr>
              <w:widowControl w:val="0"/>
              <w:autoSpaceDE w:val="0"/>
              <w:autoSpaceDN w:val="0"/>
              <w:spacing w:after="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Айханым мен Бейбарыстан ойыншықтардың түрлері жайлы сұрау.</w:t>
            </w:r>
          </w:p>
          <w:p w14:paraId="1588FD31">
            <w:pPr>
              <w:pStyle w:val="16"/>
              <w:rPr>
                <w:sz w:val="24"/>
                <w:szCs w:val="24"/>
              </w:rPr>
            </w:pPr>
            <w:r>
              <w:rPr>
                <w:sz w:val="24"/>
                <w:szCs w:val="24"/>
                <w:lang w:eastAsia="ru-RU"/>
              </w:rPr>
              <w:t>Т/ж/о: «Ғажайып қапшық» Мақсаты: баланың сөздік қорын ойыншықтардың атауларын білдіретін сөздермен байыту.</w:t>
            </w:r>
          </w:p>
        </w:tc>
        <w:tc>
          <w:tcPr>
            <w:tcW w:w="1843" w:type="dxa"/>
            <w:tcBorders>
              <w:top w:val="single" w:color="000000" w:sz="4" w:space="0"/>
              <w:left w:val="single" w:color="000000" w:sz="4" w:space="0"/>
              <w:bottom w:val="single" w:color="000000" w:sz="4" w:space="0"/>
              <w:right w:val="single" w:color="000000" w:sz="4" w:space="0"/>
            </w:tcBorders>
          </w:tcPr>
          <w:p w14:paraId="01440A8B">
            <w:pPr>
              <w:pStyle w:val="16"/>
              <w:rPr>
                <w:sz w:val="24"/>
                <w:szCs w:val="24"/>
              </w:rPr>
            </w:pPr>
            <w:r>
              <w:rPr>
                <w:sz w:val="24"/>
                <w:szCs w:val="24"/>
                <w:lang w:eastAsia="ru-RU"/>
              </w:rPr>
              <w:t xml:space="preserve"> </w:t>
            </w:r>
          </w:p>
        </w:tc>
        <w:tc>
          <w:tcPr>
            <w:tcW w:w="2693" w:type="dxa"/>
            <w:tcBorders>
              <w:top w:val="single" w:color="000000" w:sz="4" w:space="0"/>
              <w:left w:val="single" w:color="000000" w:sz="4" w:space="0"/>
              <w:bottom w:val="single" w:color="000000" w:sz="4" w:space="0"/>
              <w:right w:val="single" w:color="000000" w:sz="4" w:space="0"/>
            </w:tcBorders>
          </w:tcPr>
          <w:p w14:paraId="707E36BA">
            <w:pPr>
              <w:pStyle w:val="15"/>
              <w:widowControl w:val="0"/>
              <w:tabs>
                <w:tab w:val="left" w:pos="1621"/>
              </w:tabs>
              <w:autoSpaceDE w:val="0"/>
              <w:autoSpaceDN w:val="0"/>
              <w:rPr>
                <w:rFonts w:ascii="Times New Roman" w:hAnsi="Times New Roman"/>
                <w:sz w:val="24"/>
                <w:szCs w:val="24"/>
                <w:lang w:val="kk-KZ" w:eastAsia="ru-RU"/>
              </w:rPr>
            </w:pPr>
            <w:r>
              <w:rPr>
                <w:rFonts w:ascii="Times New Roman" w:hAnsi="Times New Roman"/>
                <w:sz w:val="24"/>
                <w:szCs w:val="24"/>
                <w:lang w:val="kk-KZ" w:eastAsia="ru-RU"/>
              </w:rPr>
              <w:t>Азиза мен Батырдан  көктем айларын сұрау.</w:t>
            </w:r>
          </w:p>
          <w:p w14:paraId="6C20CA1C">
            <w:pPr>
              <w:pStyle w:val="15"/>
              <w:widowControl w:val="0"/>
              <w:tabs>
                <w:tab w:val="left" w:pos="1621"/>
              </w:tabs>
              <w:autoSpaceDE w:val="0"/>
              <w:autoSpaceDN w:val="0"/>
              <w:rPr>
                <w:rFonts w:ascii="Times New Roman" w:hAnsi="Times New Roman"/>
                <w:sz w:val="24"/>
                <w:szCs w:val="24"/>
                <w:lang w:val="kk-KZ"/>
              </w:rPr>
            </w:pPr>
            <w:r>
              <w:rPr>
                <w:rFonts w:ascii="Times New Roman" w:hAnsi="Times New Roman"/>
                <w:sz w:val="24"/>
                <w:szCs w:val="24"/>
                <w:lang w:val="kk-KZ" w:eastAsia="ru-RU"/>
              </w:rPr>
              <w:t>«Соқыр теке». .М/ы.Балаларды ұйымшылдыққа тапқырлыкқа үйрету</w:t>
            </w:r>
          </w:p>
        </w:tc>
        <w:tc>
          <w:tcPr>
            <w:tcW w:w="2568" w:type="dxa"/>
            <w:tcBorders>
              <w:top w:val="single" w:color="000000" w:sz="4" w:space="0"/>
              <w:left w:val="single" w:color="000000" w:sz="4" w:space="0"/>
              <w:bottom w:val="single" w:color="000000" w:sz="4" w:space="0"/>
              <w:right w:val="single" w:color="000000" w:sz="4" w:space="0"/>
            </w:tcBorders>
          </w:tcPr>
          <w:p w14:paraId="3C86361E">
            <w:pPr>
              <w:pStyle w:val="15"/>
              <w:widowControl w:val="0"/>
              <w:tabs>
                <w:tab w:val="left" w:pos="1621"/>
              </w:tabs>
              <w:autoSpaceDE w:val="0"/>
              <w:autoSpaceDN w:val="0"/>
              <w:rPr>
                <w:rFonts w:ascii="Times New Roman" w:hAnsi="Times New Roman" w:eastAsia="Times New Roman"/>
                <w:sz w:val="24"/>
                <w:szCs w:val="24"/>
                <w:lang w:val="kk-KZ" w:eastAsia="ru-RU"/>
              </w:rPr>
            </w:pPr>
            <w:r>
              <w:rPr>
                <w:rFonts w:ascii="Times New Roman" w:hAnsi="Times New Roman" w:eastAsia="Times New Roman"/>
                <w:sz w:val="24"/>
                <w:szCs w:val="24"/>
                <w:lang w:val="kk-KZ" w:eastAsia="ru-RU"/>
              </w:rPr>
              <w:t>Нұрәділ мен Аяладан апта күндерін сұрау.</w:t>
            </w:r>
          </w:p>
          <w:p w14:paraId="1C75561C">
            <w:pPr>
              <w:pStyle w:val="15"/>
              <w:widowControl w:val="0"/>
              <w:tabs>
                <w:tab w:val="left" w:pos="1621"/>
              </w:tabs>
              <w:autoSpaceDE w:val="0"/>
              <w:autoSpaceDN w:val="0"/>
              <w:rPr>
                <w:rFonts w:ascii="Times New Roman" w:hAnsi="Times New Roman" w:eastAsia="Times New Roman"/>
                <w:sz w:val="24"/>
                <w:szCs w:val="24"/>
                <w:lang w:val="kk-KZ" w:eastAsia="ru-RU"/>
              </w:rPr>
            </w:pPr>
            <w:r>
              <w:rPr>
                <w:rFonts w:ascii="Times New Roman" w:hAnsi="Times New Roman" w:eastAsia="Times New Roman"/>
                <w:sz w:val="24"/>
                <w:szCs w:val="24"/>
                <w:lang w:val="kk-KZ" w:eastAsia="ru-RU"/>
              </w:rPr>
              <w:t>Т/ж/ойын: «Жыл мезгілдері»</w:t>
            </w:r>
          </w:p>
          <w:p w14:paraId="4C791260">
            <w:pPr>
              <w:widowControl w:val="0"/>
              <w:autoSpaceDE w:val="0"/>
              <w:autoSpaceDN w:val="0"/>
              <w:spacing w:after="0"/>
              <w:rPr>
                <w:rFonts w:ascii="Times New Roman" w:hAnsi="Times New Roman" w:cs="Times New Roman"/>
                <w:color w:val="000000"/>
                <w:sz w:val="24"/>
                <w:szCs w:val="24"/>
                <w:lang w:val="kk-KZ"/>
              </w:rPr>
            </w:pPr>
          </w:p>
        </w:tc>
      </w:tr>
      <w:tr w14:paraId="35670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3119" w:type="dxa"/>
            <w:tcBorders>
              <w:top w:val="single" w:color="000000" w:sz="4" w:space="0"/>
              <w:left w:val="single" w:color="000000" w:sz="4" w:space="0"/>
              <w:bottom w:val="single" w:color="000000" w:sz="4" w:space="0"/>
              <w:right w:val="single" w:color="000000" w:sz="4" w:space="0"/>
            </w:tcBorders>
          </w:tcPr>
          <w:p w14:paraId="3D49E802">
            <w:pPr>
              <w:pStyle w:val="16"/>
              <w:spacing w:line="265" w:lineRule="exact"/>
              <w:rPr>
                <w:b/>
                <w:sz w:val="24"/>
                <w:szCs w:val="24"/>
              </w:rPr>
            </w:pPr>
            <w:r>
              <w:rPr>
                <w:b/>
                <w:sz w:val="24"/>
                <w:szCs w:val="24"/>
              </w:rPr>
              <w:t>Серуенге</w:t>
            </w:r>
            <w:r>
              <w:rPr>
                <w:b/>
                <w:spacing w:val="-4"/>
                <w:sz w:val="24"/>
                <w:szCs w:val="24"/>
              </w:rPr>
              <w:t xml:space="preserve"> </w:t>
            </w:r>
            <w:r>
              <w:rPr>
                <w:b/>
                <w:sz w:val="24"/>
                <w:szCs w:val="24"/>
              </w:rPr>
              <w:t>дайындық</w:t>
            </w:r>
          </w:p>
        </w:tc>
        <w:tc>
          <w:tcPr>
            <w:tcW w:w="12490" w:type="dxa"/>
            <w:gridSpan w:val="5"/>
            <w:tcBorders>
              <w:top w:val="single" w:color="000000" w:sz="4" w:space="0"/>
              <w:left w:val="single" w:color="000000" w:sz="4" w:space="0"/>
              <w:bottom w:val="single" w:color="000000" w:sz="4" w:space="0"/>
              <w:right w:val="single" w:color="000000" w:sz="4" w:space="0"/>
            </w:tcBorders>
          </w:tcPr>
          <w:p w14:paraId="46727C41">
            <w:pPr>
              <w:pStyle w:val="16"/>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4D1A1A72">
            <w:pPr>
              <w:pStyle w:val="16"/>
              <w:rPr>
                <w:b/>
                <w:bCs/>
                <w:color w:val="FF0000"/>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14:paraId="1F40B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19" w:type="dxa"/>
            <w:tcBorders>
              <w:top w:val="single" w:color="000000" w:sz="4" w:space="0"/>
              <w:left w:val="single" w:color="000000" w:sz="4" w:space="0"/>
              <w:bottom w:val="single" w:color="000000" w:sz="4" w:space="0"/>
              <w:right w:val="single" w:color="000000" w:sz="4" w:space="0"/>
            </w:tcBorders>
          </w:tcPr>
          <w:p w14:paraId="3781850F">
            <w:pPr>
              <w:pStyle w:val="16"/>
              <w:spacing w:line="256" w:lineRule="exact"/>
              <w:rPr>
                <w:b/>
                <w:sz w:val="24"/>
                <w:szCs w:val="24"/>
              </w:rPr>
            </w:pPr>
            <w:r>
              <w:rPr>
                <w:b/>
                <w:sz w:val="24"/>
                <w:szCs w:val="24"/>
              </w:rPr>
              <w:t>Серуен</w:t>
            </w:r>
          </w:p>
        </w:tc>
        <w:tc>
          <w:tcPr>
            <w:tcW w:w="2835" w:type="dxa"/>
            <w:tcBorders>
              <w:top w:val="single" w:color="000000" w:sz="4" w:space="0"/>
              <w:left w:val="single" w:color="000000" w:sz="4" w:space="0"/>
              <w:bottom w:val="single" w:color="000000" w:sz="4" w:space="0"/>
              <w:right w:val="single" w:color="000000" w:sz="4" w:space="0"/>
            </w:tcBorders>
          </w:tcPr>
          <w:p w14:paraId="2494C40E">
            <w:pPr>
              <w:pStyle w:val="16"/>
              <w:rPr>
                <w:sz w:val="24"/>
                <w:szCs w:val="24"/>
              </w:rPr>
            </w:pPr>
            <w:r>
              <w:rPr>
                <w:sz w:val="24"/>
                <w:szCs w:val="24"/>
              </w:rPr>
              <w:t>Бақылау: Балабақша ауласын бақылау. Балабақша үлескесіндегі қандай өзгерістер болғанын әңгімелеп бақылату.</w:t>
            </w:r>
          </w:p>
          <w:p w14:paraId="3B099BF3">
            <w:pPr>
              <w:pStyle w:val="16"/>
              <w:rPr>
                <w:sz w:val="24"/>
                <w:szCs w:val="24"/>
              </w:rPr>
            </w:pPr>
            <w:r>
              <w:rPr>
                <w:sz w:val="24"/>
                <w:szCs w:val="24"/>
              </w:rPr>
              <w:t>Үлескедегі еңбек: Балабақша үлескесіндегі тас жолдарды тазарту. Сыпырғышпен тазалауға үйрету. Еңбексүйгіштікке тәрбиелеу.</w:t>
            </w:r>
          </w:p>
          <w:p w14:paraId="2FBD781F">
            <w:pPr>
              <w:pStyle w:val="16"/>
              <w:rPr>
                <w:sz w:val="24"/>
                <w:szCs w:val="24"/>
              </w:rPr>
            </w:pPr>
            <w:r>
              <w:rPr>
                <w:sz w:val="24"/>
                <w:szCs w:val="24"/>
              </w:rPr>
              <w:t>Қимылды ойын: «Кім жүйрік», «Сап құру» жылдамдықпен ойнауға үйрету.</w:t>
            </w:r>
          </w:p>
          <w:p w14:paraId="201E14E5">
            <w:pPr>
              <w:pStyle w:val="16"/>
              <w:rPr>
                <w:sz w:val="24"/>
                <w:szCs w:val="24"/>
              </w:rPr>
            </w:pPr>
            <w:r>
              <w:rPr>
                <w:sz w:val="24"/>
                <w:szCs w:val="24"/>
              </w:rPr>
              <w:t>Жеке жұмыс: жұмбақтар шешу:</w:t>
            </w:r>
          </w:p>
          <w:p w14:paraId="11A4707F">
            <w:pPr>
              <w:pStyle w:val="16"/>
              <w:rPr>
                <w:sz w:val="24"/>
                <w:szCs w:val="24"/>
              </w:rPr>
            </w:pPr>
            <w:r>
              <w:rPr>
                <w:sz w:val="24"/>
                <w:szCs w:val="24"/>
              </w:rPr>
              <w:t>Екі айыр құйрығы,</w:t>
            </w:r>
          </w:p>
          <w:p w14:paraId="2491AD38">
            <w:pPr>
              <w:pStyle w:val="16"/>
              <w:rPr>
                <w:sz w:val="24"/>
                <w:szCs w:val="24"/>
              </w:rPr>
            </w:pPr>
            <w:r>
              <w:rPr>
                <w:sz w:val="24"/>
                <w:szCs w:val="24"/>
              </w:rPr>
              <w:t>Қияқ мұрт қанаты</w:t>
            </w:r>
          </w:p>
          <w:p w14:paraId="49F7883A">
            <w:pPr>
              <w:pStyle w:val="16"/>
              <w:rPr>
                <w:sz w:val="24"/>
                <w:szCs w:val="24"/>
              </w:rPr>
            </w:pPr>
            <w:r>
              <w:rPr>
                <w:sz w:val="24"/>
                <w:szCs w:val="24"/>
              </w:rPr>
              <w:t>Ұшқырлардың жүйрігі (Қарлығаш)</w:t>
            </w:r>
          </w:p>
          <w:p w14:paraId="7D3C2471">
            <w:pPr>
              <w:pStyle w:val="16"/>
              <w:rPr>
                <w:sz w:val="24"/>
                <w:szCs w:val="24"/>
              </w:rPr>
            </w:pPr>
            <w:r>
              <w:rPr>
                <w:sz w:val="24"/>
                <w:szCs w:val="24"/>
              </w:rPr>
              <w:t>Өзіндік іс – әрекет: балабақша үлескесіндегі ағаштардың аттарын атай білуге дағдыландыру.</w:t>
            </w:r>
          </w:p>
          <w:p w14:paraId="08469618">
            <w:pPr>
              <w:pStyle w:val="16"/>
              <w:rPr>
                <w:sz w:val="24"/>
                <w:szCs w:val="24"/>
              </w:rPr>
            </w:pPr>
          </w:p>
          <w:p w14:paraId="62C0BBED">
            <w:pPr>
              <w:pStyle w:val="16"/>
              <w:rPr>
                <w:b/>
                <w:bCs/>
                <w:sz w:val="24"/>
                <w:szCs w:val="24"/>
              </w:rPr>
            </w:pPr>
          </w:p>
        </w:tc>
        <w:tc>
          <w:tcPr>
            <w:tcW w:w="2551" w:type="dxa"/>
            <w:tcBorders>
              <w:top w:val="single" w:color="000000" w:sz="4" w:space="0"/>
              <w:left w:val="single" w:color="000000" w:sz="4" w:space="0"/>
              <w:bottom w:val="single" w:color="000000" w:sz="4" w:space="0"/>
              <w:right w:val="single" w:color="000000" w:sz="4" w:space="0"/>
            </w:tcBorders>
          </w:tcPr>
          <w:p w14:paraId="4D0D4259">
            <w:pPr>
              <w:pStyle w:val="16"/>
              <w:rPr>
                <w:bCs/>
                <w:sz w:val="24"/>
                <w:szCs w:val="24"/>
              </w:rPr>
            </w:pPr>
            <w:r>
              <w:rPr>
                <w:bCs/>
                <w:sz w:val="24"/>
                <w:szCs w:val="24"/>
              </w:rPr>
              <w:t xml:space="preserve">Бақылау: Күнді бақылау. Балаларға күннің қызуын бақылай отырып, сипаттай білу. </w:t>
            </w:r>
          </w:p>
          <w:p w14:paraId="4A3AA92C">
            <w:pPr>
              <w:pStyle w:val="16"/>
              <w:rPr>
                <w:bCs/>
                <w:sz w:val="24"/>
                <w:szCs w:val="24"/>
              </w:rPr>
            </w:pPr>
            <w:r>
              <w:rPr>
                <w:bCs/>
                <w:sz w:val="24"/>
                <w:szCs w:val="24"/>
              </w:rPr>
              <w:t>Үлескедегі еңбек: Ауланы жинау. Балаларды айналаны таза ұстауға, тазалықты сүйе білуге үйрету.</w:t>
            </w:r>
          </w:p>
          <w:p w14:paraId="2EF60AF5">
            <w:pPr>
              <w:pStyle w:val="16"/>
              <w:rPr>
                <w:bCs/>
                <w:sz w:val="24"/>
                <w:szCs w:val="24"/>
              </w:rPr>
            </w:pPr>
            <w:r>
              <w:rPr>
                <w:bCs/>
                <w:sz w:val="24"/>
                <w:szCs w:val="24"/>
              </w:rPr>
              <w:t xml:space="preserve">Қимылды ойын: «Соқыр теке» </w:t>
            </w:r>
          </w:p>
          <w:p w14:paraId="0511BC90">
            <w:pPr>
              <w:pStyle w:val="16"/>
              <w:rPr>
                <w:bCs/>
                <w:sz w:val="24"/>
                <w:szCs w:val="24"/>
              </w:rPr>
            </w:pPr>
            <w:r>
              <w:rPr>
                <w:bCs/>
                <w:sz w:val="24"/>
                <w:szCs w:val="24"/>
              </w:rPr>
              <w:t>Мақсаты: балалардың тілін дамыту, ептілікке баулу.</w:t>
            </w:r>
          </w:p>
          <w:p w14:paraId="5CA9A310">
            <w:pPr>
              <w:pStyle w:val="16"/>
              <w:rPr>
                <w:bCs/>
                <w:sz w:val="24"/>
                <w:szCs w:val="24"/>
              </w:rPr>
            </w:pPr>
            <w:r>
              <w:rPr>
                <w:bCs/>
                <w:sz w:val="24"/>
                <w:szCs w:val="24"/>
              </w:rPr>
              <w:t>Жеке жұмыс: Тіл ұстарту.</w:t>
            </w:r>
          </w:p>
          <w:p w14:paraId="2D51217A">
            <w:pPr>
              <w:pStyle w:val="16"/>
              <w:rPr>
                <w:bCs/>
                <w:sz w:val="24"/>
                <w:szCs w:val="24"/>
              </w:rPr>
            </w:pPr>
            <w:r>
              <w:rPr>
                <w:bCs/>
                <w:sz w:val="24"/>
                <w:szCs w:val="24"/>
              </w:rPr>
              <w:t>Ауыл маңын араларда</w:t>
            </w:r>
          </w:p>
          <w:p w14:paraId="31EDCE91">
            <w:pPr>
              <w:pStyle w:val="16"/>
              <w:rPr>
                <w:bCs/>
                <w:sz w:val="24"/>
                <w:szCs w:val="24"/>
              </w:rPr>
            </w:pPr>
            <w:r>
              <w:rPr>
                <w:bCs/>
                <w:sz w:val="24"/>
                <w:szCs w:val="24"/>
              </w:rPr>
              <w:t>Мысық көрсе анық танып,</w:t>
            </w:r>
          </w:p>
          <w:p w14:paraId="081F2E9D">
            <w:pPr>
              <w:pStyle w:val="16"/>
              <w:rPr>
                <w:bCs/>
                <w:sz w:val="24"/>
                <w:szCs w:val="24"/>
              </w:rPr>
            </w:pPr>
            <w:r>
              <w:rPr>
                <w:bCs/>
                <w:sz w:val="24"/>
                <w:szCs w:val="24"/>
              </w:rPr>
              <w:t>Дабыл қағар қара қарға</w:t>
            </w:r>
          </w:p>
          <w:p w14:paraId="366C8C2C">
            <w:pPr>
              <w:pStyle w:val="16"/>
              <w:rPr>
                <w:bCs/>
                <w:sz w:val="24"/>
                <w:szCs w:val="24"/>
              </w:rPr>
            </w:pPr>
            <w:r>
              <w:rPr>
                <w:bCs/>
                <w:sz w:val="24"/>
                <w:szCs w:val="24"/>
              </w:rPr>
              <w:t>Қар – рық</w:t>
            </w:r>
          </w:p>
          <w:p w14:paraId="6004AC2B">
            <w:pPr>
              <w:pStyle w:val="16"/>
              <w:rPr>
                <w:bCs/>
                <w:sz w:val="24"/>
                <w:szCs w:val="24"/>
              </w:rPr>
            </w:pPr>
            <w:r>
              <w:rPr>
                <w:bCs/>
                <w:sz w:val="24"/>
                <w:szCs w:val="24"/>
              </w:rPr>
              <w:t>Қар – рық, қар – рық...</w:t>
            </w:r>
          </w:p>
          <w:p w14:paraId="2FC3E963">
            <w:pPr>
              <w:pStyle w:val="16"/>
              <w:rPr>
                <w:sz w:val="24"/>
                <w:szCs w:val="24"/>
              </w:rPr>
            </w:pPr>
            <w:r>
              <w:rPr>
                <w:bCs/>
                <w:sz w:val="24"/>
                <w:szCs w:val="24"/>
              </w:rPr>
              <w:t>Өзіндік іс – әрекеті: күн туралы тақпақтар жаттату.</w:t>
            </w:r>
          </w:p>
        </w:tc>
        <w:tc>
          <w:tcPr>
            <w:tcW w:w="1843" w:type="dxa"/>
            <w:tcBorders>
              <w:top w:val="single" w:color="000000" w:sz="4" w:space="0"/>
              <w:left w:val="single" w:color="000000" w:sz="4" w:space="0"/>
              <w:bottom w:val="single" w:color="000000" w:sz="4" w:space="0"/>
              <w:right w:val="single" w:color="000000" w:sz="4" w:space="0"/>
            </w:tcBorders>
          </w:tcPr>
          <w:p w14:paraId="44A5DA85">
            <w:pPr>
              <w:pStyle w:val="16"/>
              <w:rPr>
                <w:b/>
                <w:bCs/>
                <w:sz w:val="24"/>
                <w:szCs w:val="24"/>
              </w:rPr>
            </w:pPr>
          </w:p>
        </w:tc>
        <w:tc>
          <w:tcPr>
            <w:tcW w:w="2693" w:type="dxa"/>
            <w:tcBorders>
              <w:top w:val="single" w:color="000000" w:sz="4" w:space="0"/>
              <w:left w:val="single" w:color="000000" w:sz="4" w:space="0"/>
              <w:bottom w:val="single" w:color="000000" w:sz="4" w:space="0"/>
              <w:right w:val="single" w:color="000000" w:sz="4" w:space="0"/>
            </w:tcBorders>
          </w:tcPr>
          <w:p w14:paraId="10164EDB">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Құстың ұясын бақылау.</w:t>
            </w:r>
          </w:p>
          <w:p w14:paraId="20B122D7">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Тал басында бір отау (Ұя)</w:t>
            </w:r>
          </w:p>
          <w:p w14:paraId="0BB82323">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14:paraId="2576AF7B">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14:paraId="527A7E1E">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14:paraId="2D47F332">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Балалардың тілін дамыту.</w:t>
            </w:r>
          </w:p>
          <w:p w14:paraId="425C1089">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1 дегенім – біреу,</w:t>
            </w:r>
          </w:p>
          <w:p w14:paraId="043205F7">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2 дегенім – егеу,</w:t>
            </w:r>
          </w:p>
          <w:p w14:paraId="59A2C2F8">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3 дегенім – үсік,</w:t>
            </w:r>
          </w:p>
          <w:p w14:paraId="512F8AB4">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4 дегенім – төсек</w:t>
            </w:r>
          </w:p>
          <w:p w14:paraId="13EAA50F">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құстың ұясын жасап үйрену.</w:t>
            </w:r>
          </w:p>
          <w:p w14:paraId="20E2D4B5">
            <w:pPr>
              <w:widowControl w:val="0"/>
              <w:autoSpaceDE w:val="0"/>
              <w:autoSpaceDN w:val="0"/>
              <w:spacing w:after="0"/>
              <w:rPr>
                <w:rFonts w:ascii="Times New Roman" w:hAnsi="Times New Roman" w:cs="Times New Roman"/>
                <w:sz w:val="24"/>
                <w:szCs w:val="24"/>
                <w:lang w:val="kk-KZ"/>
              </w:rPr>
            </w:pPr>
          </w:p>
        </w:tc>
        <w:tc>
          <w:tcPr>
            <w:tcW w:w="2568" w:type="dxa"/>
            <w:tcBorders>
              <w:top w:val="single" w:color="000000" w:sz="4" w:space="0"/>
              <w:left w:val="single" w:color="000000" w:sz="4" w:space="0"/>
              <w:bottom w:val="single" w:color="000000" w:sz="4" w:space="0"/>
              <w:right w:val="single" w:color="000000" w:sz="4" w:space="0"/>
            </w:tcBorders>
          </w:tcPr>
          <w:p w14:paraId="29B24DD4">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14:paraId="5F40E576">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14:paraId="5E42E22F">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«кім бірінші жетеді», «Ине мен жіп». </w:t>
            </w:r>
          </w:p>
          <w:p w14:paraId="272071BB">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тапқырлыққа, жылдамдыққа, бірлесіп ойнауға үйрету, ептілікке баулу.</w:t>
            </w:r>
          </w:p>
          <w:p w14:paraId="1457BED4">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14:paraId="1A97A178">
            <w:pPr>
              <w:widowControl w:val="0"/>
              <w:autoSpaceDE w:val="0"/>
              <w:autoSpaceDN w:val="0"/>
              <w:spacing w:after="0"/>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Бұлттардың қалай қозғалатынын байқау.</w:t>
            </w:r>
          </w:p>
        </w:tc>
      </w:tr>
      <w:tr w14:paraId="4DDAE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3119" w:type="dxa"/>
            <w:tcBorders>
              <w:top w:val="single" w:color="000000" w:sz="4" w:space="0"/>
              <w:left w:val="single" w:color="000000" w:sz="4" w:space="0"/>
              <w:bottom w:val="single" w:color="000000" w:sz="4" w:space="0"/>
              <w:right w:val="single" w:color="000000" w:sz="4" w:space="0"/>
            </w:tcBorders>
          </w:tcPr>
          <w:p w14:paraId="367438BD">
            <w:pPr>
              <w:pStyle w:val="16"/>
              <w:spacing w:line="260" w:lineRule="exact"/>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2490" w:type="dxa"/>
            <w:gridSpan w:val="5"/>
            <w:tcBorders>
              <w:top w:val="single" w:color="000000" w:sz="4" w:space="0"/>
              <w:left w:val="single" w:color="000000" w:sz="4" w:space="0"/>
              <w:bottom w:val="single" w:color="000000" w:sz="4" w:space="0"/>
              <w:right w:val="single" w:color="000000" w:sz="4" w:space="0"/>
            </w:tcBorders>
          </w:tcPr>
          <w:p w14:paraId="5A404C98">
            <w:pPr>
              <w:pStyle w:val="15"/>
              <w:widowControl w:val="0"/>
              <w:autoSpaceDE w:val="0"/>
              <w:autoSpaceDN w:val="0"/>
              <w:rPr>
                <w:rFonts w:ascii="Times New Roman" w:hAnsi="Times New Roman"/>
                <w:sz w:val="24"/>
                <w:szCs w:val="24"/>
                <w:lang w:val="kk-KZ"/>
              </w:rPr>
            </w:pPr>
            <w:r>
              <w:rPr>
                <w:rFonts w:ascii="Times New Roman" w:hAnsi="Times New Roman"/>
                <w:sz w:val="24"/>
                <w:szCs w:val="24"/>
                <w:lang w:val="kk-KZ"/>
              </w:rPr>
              <w:t>Әңгімелесу  әдептілік сөздерді үйретуін ескерту.</w:t>
            </w:r>
          </w:p>
          <w:p w14:paraId="261C4EC9">
            <w:pPr>
              <w:pStyle w:val="15"/>
              <w:widowControl w:val="0"/>
              <w:autoSpaceDE w:val="0"/>
              <w:autoSpaceDN w:val="0"/>
              <w:rPr>
                <w:rFonts w:ascii="Times New Roman" w:hAnsi="Times New Roman"/>
                <w:sz w:val="24"/>
                <w:szCs w:val="24"/>
                <w:lang w:val="kk-KZ"/>
              </w:rPr>
            </w:pPr>
          </w:p>
        </w:tc>
      </w:tr>
    </w:tbl>
    <w:p w14:paraId="49B389C2">
      <w:pPr>
        <w:spacing w:after="0"/>
        <w:rPr>
          <w:rFonts w:ascii="Times New Roman" w:hAnsi="Times New Roman" w:cs="Times New Roman"/>
          <w:sz w:val="24"/>
          <w:szCs w:val="24"/>
          <w:lang w:val="kk-KZ"/>
        </w:rPr>
      </w:pPr>
    </w:p>
    <w:p w14:paraId="4D809B24">
      <w:pPr>
        <w:spacing w:after="0"/>
        <w:rPr>
          <w:rFonts w:ascii="Times New Roman" w:hAnsi="Times New Roman" w:cs="Times New Roman"/>
          <w:sz w:val="24"/>
          <w:szCs w:val="24"/>
          <w:lang w:val="kk-KZ"/>
        </w:rPr>
      </w:pPr>
    </w:p>
    <w:p w14:paraId="08F47BF2">
      <w:pPr>
        <w:spacing w:after="0"/>
        <w:rPr>
          <w:rFonts w:ascii="Times New Roman" w:hAnsi="Times New Roman" w:cs="Times New Roman"/>
          <w:sz w:val="24"/>
          <w:szCs w:val="24"/>
          <w:lang w:val="kk-KZ"/>
        </w:rPr>
      </w:pPr>
    </w:p>
    <w:p w14:paraId="44677F50">
      <w:pPr>
        <w:spacing w:after="0"/>
        <w:rPr>
          <w:rFonts w:ascii="Times New Roman" w:hAnsi="Times New Roman" w:cs="Times New Roman"/>
          <w:sz w:val="24"/>
          <w:szCs w:val="24"/>
          <w:lang w:val="kk-KZ"/>
        </w:rPr>
      </w:pPr>
    </w:p>
    <w:p w14:paraId="453EE6FE">
      <w:pPr>
        <w:spacing w:after="0"/>
        <w:rPr>
          <w:rFonts w:ascii="Times New Roman" w:hAnsi="Times New Roman" w:cs="Times New Roman"/>
          <w:sz w:val="24"/>
          <w:szCs w:val="24"/>
          <w:lang w:val="kk-KZ"/>
        </w:rPr>
      </w:pPr>
    </w:p>
    <w:p w14:paraId="052FCED9">
      <w:pPr>
        <w:spacing w:after="0" w:line="240" w:lineRule="auto"/>
        <w:jc w:val="right"/>
        <w:rPr>
          <w:rFonts w:ascii="Times New Roman" w:hAnsi="Times New Roman" w:cs="Times New Roman"/>
          <w:sz w:val="24"/>
          <w:szCs w:val="24"/>
          <w:lang w:val="kk-KZ"/>
        </w:rPr>
      </w:pPr>
    </w:p>
    <w:p w14:paraId="06A03BBA">
      <w:pPr>
        <w:spacing w:after="0" w:line="240" w:lineRule="auto"/>
        <w:jc w:val="right"/>
        <w:rPr>
          <w:rFonts w:ascii="Times New Roman" w:hAnsi="Times New Roman" w:cs="Times New Roman"/>
          <w:sz w:val="24"/>
          <w:szCs w:val="24"/>
          <w:lang w:val="kk-KZ"/>
        </w:rPr>
      </w:pPr>
    </w:p>
    <w:p w14:paraId="7563D0F2">
      <w:pPr>
        <w:spacing w:after="0" w:line="240" w:lineRule="auto"/>
        <w:jc w:val="right"/>
        <w:rPr>
          <w:rFonts w:ascii="Times New Roman" w:hAnsi="Times New Roman" w:cs="Times New Roman"/>
          <w:sz w:val="24"/>
          <w:szCs w:val="24"/>
          <w:lang w:val="kk-KZ"/>
        </w:rPr>
      </w:pPr>
    </w:p>
    <w:p w14:paraId="332CCE8C">
      <w:pPr>
        <w:spacing w:after="0" w:line="240" w:lineRule="auto"/>
        <w:jc w:val="right"/>
        <w:rPr>
          <w:rFonts w:ascii="Times New Roman" w:hAnsi="Times New Roman" w:cs="Times New Roman"/>
          <w:sz w:val="24"/>
          <w:szCs w:val="24"/>
          <w:lang w:val="kk-KZ"/>
        </w:rPr>
      </w:pPr>
    </w:p>
    <w:p w14:paraId="3960DFF0">
      <w:pPr>
        <w:rPr>
          <w:rFonts w:ascii="Times New Roman" w:hAnsi="Times New Roman" w:cs="Times New Roman"/>
          <w:sz w:val="28"/>
          <w:szCs w:val="28"/>
          <w:lang w:val="kk-KZ"/>
        </w:rPr>
      </w:pPr>
      <w:r>
        <w:rPr>
          <w:rFonts w:ascii="Times New Roman" w:hAnsi="Times New Roman" w:eastAsia="Times New Roman" w:cs="Times New Roman"/>
          <w:b/>
          <w:bCs/>
          <w:color w:val="000000"/>
          <w:kern w:val="36"/>
          <w:sz w:val="24"/>
          <w:szCs w:val="24"/>
          <w:lang w:val="kk-KZ" w:eastAsia="ru-RU"/>
        </w:rPr>
        <w:t xml:space="preserve">       </w:t>
      </w:r>
      <w:r>
        <w:rPr>
          <w:rFonts w:ascii="Times New Roman" w:hAnsi="Times New Roman" w:cs="Times New Roman"/>
          <w:sz w:val="28"/>
          <w:szCs w:val="28"/>
          <w:lang w:val="kk-KZ"/>
        </w:rPr>
        <w:t xml:space="preserve">                                                                                                                                                               Тексерілді: -----------------                                 </w:t>
      </w:r>
      <w:r>
        <w:rPr>
          <w:rFonts w:ascii="Times New Roman" w:hAnsi="Times New Roman" w:cs="Times New Roman"/>
          <w:b/>
          <w:sz w:val="28"/>
          <w:szCs w:val="28"/>
          <w:lang w:val="kk-KZ"/>
        </w:rPr>
        <w:t>Тәрбиелеу - білім беру процесінің циклограммасы</w:t>
      </w:r>
    </w:p>
    <w:p w14:paraId="3C510C62">
      <w:pPr>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«Нұрәлем»                                                                                                                                                      Топ : ортаңғы «Балапан »                                                                                                                                                                                                                                          Балалардың жасы:   3 жас                                                                                                                                                                                      Жоспардың құрылу кезеңі  06.05-  10 .05  мамыр    2024 жыл  1-апта</w:t>
      </w:r>
    </w:p>
    <w:tbl>
      <w:tblPr>
        <w:tblStyle w:val="18"/>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24"/>
        <w:gridCol w:w="2406"/>
        <w:gridCol w:w="145"/>
        <w:gridCol w:w="1698"/>
        <w:gridCol w:w="6"/>
        <w:gridCol w:w="2404"/>
        <w:gridCol w:w="1562"/>
        <w:gridCol w:w="851"/>
        <w:gridCol w:w="279"/>
        <w:gridCol w:w="2420"/>
      </w:tblGrid>
      <w:tr w14:paraId="38CAA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124" w:type="dxa"/>
            <w:tcBorders>
              <w:top w:val="single" w:color="000000" w:sz="4" w:space="0"/>
              <w:left w:val="single" w:color="000000" w:sz="4" w:space="0"/>
              <w:bottom w:val="single" w:color="000000" w:sz="4" w:space="0"/>
              <w:right w:val="single" w:color="000000" w:sz="4" w:space="0"/>
            </w:tcBorders>
          </w:tcPr>
          <w:p w14:paraId="3471DF85">
            <w:pPr>
              <w:pStyle w:val="16"/>
              <w:spacing w:line="268" w:lineRule="exact"/>
              <w:rPr>
                <w:b/>
                <w:sz w:val="28"/>
                <w:szCs w:val="28"/>
                <w:lang w:val="ru-RU"/>
              </w:rPr>
            </w:pPr>
            <w:r>
              <w:rPr>
                <w:b/>
                <w:sz w:val="28"/>
                <w:szCs w:val="28"/>
              </w:rPr>
              <w:t>Күн</w:t>
            </w:r>
            <w:r>
              <w:rPr>
                <w:b/>
                <w:spacing w:val="-2"/>
                <w:sz w:val="28"/>
                <w:szCs w:val="28"/>
              </w:rPr>
              <w:t xml:space="preserve"> </w:t>
            </w:r>
            <w:r>
              <w:rPr>
                <w:b/>
                <w:sz w:val="28"/>
                <w:szCs w:val="28"/>
              </w:rPr>
              <w:t>тәртібі</w:t>
            </w:r>
          </w:p>
        </w:tc>
        <w:tc>
          <w:tcPr>
            <w:tcW w:w="2406" w:type="dxa"/>
            <w:tcBorders>
              <w:top w:val="single" w:color="000000" w:sz="4" w:space="0"/>
              <w:left w:val="single" w:color="000000" w:sz="4" w:space="0"/>
              <w:bottom w:val="single" w:color="000000" w:sz="4" w:space="0"/>
              <w:right w:val="single" w:color="000000" w:sz="4" w:space="0"/>
            </w:tcBorders>
          </w:tcPr>
          <w:p w14:paraId="44EA9465">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Дүйсенбі </w:t>
            </w:r>
          </w:p>
          <w:p w14:paraId="0E9C6B08">
            <w:pPr>
              <w:widowControl w:val="0"/>
              <w:autoSpaceDE w:val="0"/>
              <w:autoSpaceDN w:val="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06.05.2024</w:t>
            </w:r>
          </w:p>
        </w:tc>
        <w:tc>
          <w:tcPr>
            <w:tcW w:w="1843" w:type="dxa"/>
            <w:gridSpan w:val="2"/>
            <w:tcBorders>
              <w:top w:val="single" w:color="auto" w:sz="4" w:space="0"/>
              <w:left w:val="single" w:color="000000" w:sz="4" w:space="0"/>
              <w:bottom w:val="single" w:color="000000" w:sz="4" w:space="0"/>
              <w:right w:val="single" w:color="000000" w:sz="4" w:space="0"/>
            </w:tcBorders>
          </w:tcPr>
          <w:p w14:paraId="51116D88">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Сейсенбі </w:t>
            </w:r>
          </w:p>
          <w:p w14:paraId="5CEA578D">
            <w:pPr>
              <w:widowControl w:val="0"/>
              <w:autoSpaceDE w:val="0"/>
              <w:autoSpaceDN w:val="0"/>
              <w:jc w:val="center"/>
              <w:rPr>
                <w:rFonts w:ascii="Times New Roman" w:hAnsi="Times New Roman" w:eastAsia="Times New Roman" w:cs="Times New Roman"/>
                <w:b/>
                <w:color w:val="000000"/>
                <w:sz w:val="28"/>
                <w:szCs w:val="28"/>
                <w:lang w:val="en-US" w:eastAsia="ru-RU"/>
              </w:rPr>
            </w:pPr>
          </w:p>
        </w:tc>
        <w:tc>
          <w:tcPr>
            <w:tcW w:w="2410" w:type="dxa"/>
            <w:gridSpan w:val="2"/>
            <w:tcBorders>
              <w:top w:val="single" w:color="000000" w:sz="4" w:space="0"/>
              <w:left w:val="single" w:color="000000" w:sz="4" w:space="0"/>
              <w:bottom w:val="single" w:color="000000" w:sz="4" w:space="0"/>
              <w:right w:val="single" w:color="000000" w:sz="4" w:space="0"/>
            </w:tcBorders>
          </w:tcPr>
          <w:p w14:paraId="22F2D832">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Сәрсенбі</w:t>
            </w:r>
          </w:p>
          <w:p w14:paraId="7CDD438E">
            <w:pPr>
              <w:widowControl w:val="0"/>
              <w:autoSpaceDE w:val="0"/>
              <w:autoSpaceDN w:val="0"/>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    </w:t>
            </w:r>
          </w:p>
        </w:tc>
        <w:tc>
          <w:tcPr>
            <w:tcW w:w="2692" w:type="dxa"/>
            <w:gridSpan w:val="3"/>
            <w:tcBorders>
              <w:top w:val="single" w:color="000000" w:sz="4" w:space="0"/>
              <w:left w:val="single" w:color="000000" w:sz="4" w:space="0"/>
              <w:bottom w:val="single" w:color="000000" w:sz="4" w:space="0"/>
              <w:right w:val="single" w:color="000000" w:sz="4" w:space="0"/>
            </w:tcBorders>
          </w:tcPr>
          <w:p w14:paraId="0CC828E2">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Бейсенбі </w:t>
            </w:r>
          </w:p>
          <w:p w14:paraId="5702E9BD">
            <w:pPr>
              <w:widowControl w:val="0"/>
              <w:autoSpaceDE w:val="0"/>
              <w:autoSpaceDN w:val="0"/>
              <w:jc w:val="center"/>
              <w:rPr>
                <w:rFonts w:ascii="Times New Roman" w:hAnsi="Times New Roman" w:eastAsia="Times New Roman" w:cs="Times New Roman"/>
                <w:b/>
                <w:color w:val="000000"/>
                <w:sz w:val="28"/>
                <w:szCs w:val="28"/>
                <w:lang w:val="en-US" w:eastAsia="ru-RU"/>
              </w:rPr>
            </w:pPr>
          </w:p>
        </w:tc>
        <w:tc>
          <w:tcPr>
            <w:tcW w:w="2420" w:type="dxa"/>
            <w:tcBorders>
              <w:top w:val="single" w:color="000000" w:sz="4" w:space="0"/>
              <w:left w:val="single" w:color="000000" w:sz="4" w:space="0"/>
              <w:bottom w:val="single" w:color="000000" w:sz="4" w:space="0"/>
              <w:right w:val="single" w:color="000000" w:sz="4" w:space="0"/>
            </w:tcBorders>
          </w:tcPr>
          <w:p w14:paraId="555AF451">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Жұма </w:t>
            </w:r>
          </w:p>
          <w:p w14:paraId="0C6BC4F2">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10.05.2024</w:t>
            </w:r>
          </w:p>
        </w:tc>
      </w:tr>
      <w:tr w14:paraId="01DBF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124" w:type="dxa"/>
            <w:tcBorders>
              <w:top w:val="single" w:color="000000" w:sz="4" w:space="0"/>
              <w:left w:val="single" w:color="000000" w:sz="4" w:space="0"/>
              <w:bottom w:val="single" w:color="000000" w:sz="4" w:space="0"/>
              <w:right w:val="single" w:color="000000" w:sz="4" w:space="0"/>
            </w:tcBorders>
          </w:tcPr>
          <w:p w14:paraId="2EDF2B01">
            <w:pPr>
              <w:pStyle w:val="16"/>
              <w:spacing w:line="258" w:lineRule="exact"/>
              <w:rPr>
                <w:b/>
                <w:sz w:val="28"/>
                <w:szCs w:val="28"/>
              </w:rPr>
            </w:pPr>
            <w:r>
              <w:rPr>
                <w:b/>
                <w:sz w:val="28"/>
                <w:szCs w:val="28"/>
              </w:rPr>
              <w:t>Балаларды</w:t>
            </w:r>
            <w:r>
              <w:rPr>
                <w:b/>
                <w:spacing w:val="-1"/>
                <w:sz w:val="28"/>
                <w:szCs w:val="28"/>
              </w:rPr>
              <w:t xml:space="preserve"> </w:t>
            </w:r>
            <w:r>
              <w:rPr>
                <w:b/>
                <w:sz w:val="28"/>
                <w:szCs w:val="28"/>
              </w:rPr>
              <w:t>қабылдау</w:t>
            </w:r>
          </w:p>
        </w:tc>
        <w:tc>
          <w:tcPr>
            <w:tcW w:w="11771" w:type="dxa"/>
            <w:gridSpan w:val="9"/>
            <w:tcBorders>
              <w:top w:val="single" w:color="000000" w:sz="4" w:space="0"/>
              <w:left w:val="single" w:color="000000" w:sz="4" w:space="0"/>
              <w:bottom w:val="single" w:color="000000" w:sz="4" w:space="0"/>
            </w:tcBorders>
          </w:tcPr>
          <w:p w14:paraId="5DD1FF93">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cs="Times New Roman"/>
                <w:sz w:val="28"/>
                <w:szCs w:val="28"/>
                <w:lang w:val="kk-KZ"/>
              </w:rPr>
              <w:t xml:space="preserve">Балаларды жақсы көңіл-күймен қабылдау. Балалардан демалысты қалай өткізгендері жайлы әңгіме жүргізу.                                                                                                                                                  </w:t>
            </w:r>
            <w:r>
              <w:rPr>
                <w:rFonts w:ascii="Times New Roman" w:hAnsi="Times New Roman" w:eastAsia="Times New Roman" w:cs="Times New Roman"/>
                <w:color w:val="000000"/>
                <w:sz w:val="28"/>
                <w:szCs w:val="28"/>
                <w:lang w:val="kk-KZ"/>
              </w:rPr>
              <w:t>Гимн  айту</w:t>
            </w:r>
            <w:r>
              <w:rPr>
                <w:rFonts w:ascii="Times New Roman" w:hAnsi="Times New Roman" w:cs="Times New Roman"/>
                <w:sz w:val="28"/>
                <w:szCs w:val="28"/>
                <w:lang w:val="kk-KZ"/>
              </w:rPr>
              <w:t xml:space="preserve">                                                                                                                                                                                                </w:t>
            </w:r>
          </w:p>
        </w:tc>
      </w:tr>
      <w:tr w14:paraId="5E590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124" w:type="dxa"/>
            <w:tcBorders>
              <w:top w:val="single" w:color="000000" w:sz="4" w:space="0"/>
              <w:left w:val="single" w:color="000000" w:sz="4" w:space="0"/>
              <w:bottom w:val="single" w:color="000000" w:sz="4" w:space="0"/>
              <w:right w:val="single" w:color="000000" w:sz="4" w:space="0"/>
            </w:tcBorders>
          </w:tcPr>
          <w:p w14:paraId="033B4D39">
            <w:pPr>
              <w:pStyle w:val="16"/>
              <w:spacing w:line="268" w:lineRule="exact"/>
              <w:rPr>
                <w:b/>
                <w:sz w:val="28"/>
                <w:szCs w:val="28"/>
              </w:rPr>
            </w:pPr>
            <w:r>
              <w:rPr>
                <w:b/>
                <w:sz w:val="28"/>
                <w:szCs w:val="28"/>
              </w:rPr>
              <w:t>Ата-аналармен</w:t>
            </w:r>
            <w:r>
              <w:rPr>
                <w:b/>
                <w:spacing w:val="-6"/>
                <w:sz w:val="28"/>
                <w:szCs w:val="28"/>
              </w:rPr>
              <w:t xml:space="preserve"> </w:t>
            </w:r>
            <w:r>
              <w:rPr>
                <w:b/>
                <w:sz w:val="28"/>
                <w:szCs w:val="28"/>
              </w:rPr>
              <w:t>әңгімелесу,</w:t>
            </w:r>
          </w:p>
          <w:p w14:paraId="0A73481F">
            <w:pPr>
              <w:pStyle w:val="16"/>
              <w:spacing w:line="264" w:lineRule="exact"/>
              <w:rPr>
                <w:b/>
                <w:sz w:val="28"/>
                <w:szCs w:val="28"/>
              </w:rPr>
            </w:pPr>
            <w:r>
              <w:rPr>
                <w:b/>
                <w:sz w:val="28"/>
                <w:szCs w:val="28"/>
              </w:rPr>
              <w:t>кеңес</w:t>
            </w:r>
            <w:r>
              <w:rPr>
                <w:b/>
                <w:spacing w:val="-1"/>
                <w:sz w:val="28"/>
                <w:szCs w:val="28"/>
              </w:rPr>
              <w:t xml:space="preserve"> </w:t>
            </w:r>
            <w:r>
              <w:rPr>
                <w:b/>
                <w:sz w:val="28"/>
                <w:szCs w:val="28"/>
              </w:rPr>
              <w:t>беру</w:t>
            </w:r>
          </w:p>
        </w:tc>
        <w:tc>
          <w:tcPr>
            <w:tcW w:w="11771" w:type="dxa"/>
            <w:gridSpan w:val="9"/>
            <w:tcBorders>
              <w:top w:val="single" w:color="000000" w:sz="4" w:space="0"/>
              <w:left w:val="single" w:color="000000" w:sz="4" w:space="0"/>
              <w:bottom w:val="single" w:color="000000" w:sz="4" w:space="0"/>
            </w:tcBorders>
          </w:tcPr>
          <w:p w14:paraId="1107B855">
            <w:pPr>
              <w:widowControl w:val="0"/>
              <w:autoSpaceDE w:val="0"/>
              <w:autoSpaceDN w:val="0"/>
              <w:adjustRightInd w:val="0"/>
              <w:rPr>
                <w:rFonts w:ascii="Times New Roman" w:hAnsi="Times New Roman" w:cs="Times New Roman"/>
                <w:color w:val="000000"/>
                <w:sz w:val="28"/>
                <w:szCs w:val="28"/>
                <w:lang w:val="kk-KZ"/>
              </w:rPr>
            </w:pPr>
            <w:r>
              <w:rPr>
                <w:rFonts w:ascii="Times New Roman" w:hAnsi="Times New Roman" w:eastAsia="Times New Roman" w:cs="Times New Roman"/>
                <w:color w:val="000000"/>
                <w:sz w:val="28"/>
                <w:szCs w:val="28"/>
                <w:lang w:val="kk-KZ" w:eastAsia="ru-RU"/>
              </w:rPr>
              <w:t>Үйдегі өзіне-өзі қызмет ету дағдыларының қалай қалыптасып жатқанын сұрау</w:t>
            </w:r>
          </w:p>
        </w:tc>
      </w:tr>
      <w:tr w14:paraId="7E578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8" w:hRule="atLeast"/>
        </w:trPr>
        <w:tc>
          <w:tcPr>
            <w:tcW w:w="3124" w:type="dxa"/>
            <w:tcBorders>
              <w:top w:val="single" w:color="000000" w:sz="4" w:space="0"/>
              <w:left w:val="single" w:color="000000" w:sz="4" w:space="0"/>
              <w:bottom w:val="single" w:color="000000" w:sz="4" w:space="0"/>
              <w:right w:val="single" w:color="000000" w:sz="4" w:space="0"/>
            </w:tcBorders>
          </w:tcPr>
          <w:p w14:paraId="7E49C129">
            <w:pPr>
              <w:pStyle w:val="16"/>
              <w:rPr>
                <w:b/>
                <w:sz w:val="28"/>
                <w:szCs w:val="28"/>
              </w:rPr>
            </w:pPr>
            <w:r>
              <w:rPr>
                <w:b/>
                <w:sz w:val="28"/>
                <w:szCs w:val="28"/>
              </w:rPr>
              <w:t>Балалардың дербес әрекеті</w:t>
            </w:r>
            <w:r>
              <w:rPr>
                <w:b/>
                <w:spacing w:val="-57"/>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2C2FCF72">
            <w:pPr>
              <w:pStyle w:val="16"/>
              <w:spacing w:line="270" w:lineRule="atLeast"/>
              <w:rPr>
                <w:b/>
                <w:sz w:val="28"/>
                <w:szCs w:val="28"/>
              </w:rPr>
            </w:pPr>
            <w:r>
              <w:rPr>
                <w:b/>
                <w:sz w:val="28"/>
                <w:szCs w:val="28"/>
              </w:rPr>
              <w:t>бейнелеу әрекеті, кітаптар</w:t>
            </w:r>
            <w:r>
              <w:rPr>
                <w:b/>
                <w:spacing w:val="-58"/>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406" w:type="dxa"/>
            <w:tcBorders>
              <w:top w:val="single" w:color="000000" w:sz="4" w:space="0"/>
              <w:left w:val="single" w:color="000000" w:sz="4" w:space="0"/>
              <w:bottom w:val="single" w:color="000000" w:sz="4" w:space="0"/>
              <w:right w:val="single" w:color="000000" w:sz="4" w:space="0"/>
            </w:tcBorders>
          </w:tcPr>
          <w:p w14:paraId="1C10404E">
            <w:pPr>
              <w:widowControl w:val="0"/>
              <w:autoSpaceDE w:val="0"/>
              <w:autoSpaceDN w:val="0"/>
              <w:rPr>
                <w:rFonts w:ascii="Times New Roman" w:hAnsi="Times New Roman" w:eastAsia="Times New Roman" w:cs="Times New Roman"/>
                <w:sz w:val="28"/>
                <w:szCs w:val="28"/>
                <w:lang w:val="kk-KZ" w:eastAsia="ru-RU"/>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«Жалаушаны тап», «Мысық пен тышқан» </w:t>
            </w:r>
            <w:r>
              <w:rPr>
                <w:rFonts w:ascii="Times New Roman" w:hAnsi="Times New Roman" w:cs="Times New Roman"/>
                <w:b/>
                <w:color w:val="FF0000"/>
                <w:sz w:val="28"/>
                <w:szCs w:val="28"/>
                <w:lang w:val="kk-KZ"/>
              </w:rPr>
              <w:t>Дене шынықтыру</w:t>
            </w:r>
          </w:p>
        </w:tc>
        <w:tc>
          <w:tcPr>
            <w:tcW w:w="1843" w:type="dxa"/>
            <w:gridSpan w:val="2"/>
            <w:tcBorders>
              <w:top w:val="single" w:color="000000" w:sz="4" w:space="0"/>
              <w:left w:val="single" w:color="000000" w:sz="4" w:space="0"/>
              <w:bottom w:val="single" w:color="000000" w:sz="4" w:space="0"/>
              <w:right w:val="single" w:color="000000" w:sz="4" w:space="0"/>
            </w:tcBorders>
          </w:tcPr>
          <w:p w14:paraId="3A079615">
            <w:pPr>
              <w:widowControl w:val="0"/>
              <w:autoSpaceDE w:val="0"/>
              <w:autoSpaceDN w:val="0"/>
              <w:rPr>
                <w:rFonts w:ascii="Times New Roman" w:hAnsi="Times New Roman" w:eastAsia="Times New Roman" w:cs="Times New Roman"/>
                <w:b/>
                <w:i/>
                <w:sz w:val="28"/>
                <w:szCs w:val="28"/>
                <w:lang w:val="kk-KZ" w:eastAsia="ru-RU"/>
              </w:rPr>
            </w:pPr>
          </w:p>
        </w:tc>
        <w:tc>
          <w:tcPr>
            <w:tcW w:w="2410" w:type="dxa"/>
            <w:gridSpan w:val="2"/>
            <w:tcBorders>
              <w:top w:val="single" w:color="000000" w:sz="4" w:space="0"/>
              <w:left w:val="single" w:color="000000" w:sz="4" w:space="0"/>
              <w:bottom w:val="single" w:color="000000" w:sz="4" w:space="0"/>
              <w:right w:val="single" w:color="000000" w:sz="4" w:space="0"/>
            </w:tcBorders>
          </w:tcPr>
          <w:p w14:paraId="0A7D2E6D">
            <w:pPr>
              <w:widowControl w:val="0"/>
              <w:autoSpaceDE w:val="0"/>
              <w:autoSpaceDN w:val="0"/>
              <w:rPr>
                <w:rFonts w:ascii="Times New Roman" w:hAnsi="Times New Roman" w:eastAsia="Times New Roman" w:cs="Times New Roman"/>
                <w:color w:val="000000"/>
                <w:sz w:val="28"/>
                <w:szCs w:val="28"/>
                <w:lang w:val="kk-KZ" w:eastAsia="ru-RU"/>
              </w:rPr>
            </w:pPr>
          </w:p>
          <w:p w14:paraId="2574F5DD">
            <w:pPr>
              <w:widowControl w:val="0"/>
              <w:autoSpaceDE w:val="0"/>
              <w:autoSpaceDN w:val="0"/>
              <w:rPr>
                <w:rFonts w:ascii="Times New Roman" w:hAnsi="Times New Roman" w:eastAsia="Times New Roman" w:cs="Times New Roman"/>
                <w:i/>
                <w:sz w:val="28"/>
                <w:szCs w:val="28"/>
                <w:lang w:val="kk-KZ" w:eastAsia="ru-RU"/>
              </w:rPr>
            </w:pPr>
          </w:p>
        </w:tc>
        <w:tc>
          <w:tcPr>
            <w:tcW w:w="2692" w:type="dxa"/>
            <w:gridSpan w:val="3"/>
            <w:tcBorders>
              <w:top w:val="single" w:color="000000" w:sz="4" w:space="0"/>
              <w:left w:val="single" w:color="000000" w:sz="4" w:space="0"/>
              <w:bottom w:val="single" w:color="000000" w:sz="4" w:space="0"/>
              <w:right w:val="single" w:color="000000" w:sz="4" w:space="0"/>
            </w:tcBorders>
          </w:tcPr>
          <w:p w14:paraId="4EA09312">
            <w:pPr>
              <w:widowControl w:val="0"/>
              <w:autoSpaceDE w:val="0"/>
              <w:autoSpaceDN w:val="0"/>
              <w:rPr>
                <w:rFonts w:ascii="Times New Roman" w:hAnsi="Times New Roman" w:eastAsia="Times New Roman" w:cs="Times New Roman"/>
                <w:sz w:val="28"/>
                <w:szCs w:val="28"/>
                <w:lang w:val="kk-KZ" w:eastAsia="ru-RU"/>
              </w:rPr>
            </w:pPr>
          </w:p>
        </w:tc>
        <w:tc>
          <w:tcPr>
            <w:tcW w:w="2420" w:type="dxa"/>
          </w:tcPr>
          <w:p w14:paraId="0B98FC2E">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Дидактикалық ойын Кімнің үйі</w:t>
            </w:r>
          </w:p>
          <w:p w14:paraId="299489F9">
            <w:pPr>
              <w:widowControl w:val="0"/>
              <w:autoSpaceDE w:val="0"/>
              <w:autoSpaceDN w:val="0"/>
              <w:rPr>
                <w:rFonts w:ascii="Times New Roman" w:hAnsi="Times New Roman" w:cs="Times New Roman"/>
                <w:b/>
                <w:color w:val="FF0000"/>
                <w:sz w:val="28"/>
                <w:szCs w:val="28"/>
                <w:lang w:val="kk-KZ"/>
              </w:rPr>
            </w:pPr>
            <w:r>
              <w:rPr>
                <w:rFonts w:ascii="Times New Roman" w:hAnsi="Times New Roman" w:eastAsia="Times New Roman" w:cs="Times New Roman"/>
                <w:color w:val="000000"/>
                <w:sz w:val="28"/>
                <w:szCs w:val="28"/>
                <w:lang w:val="kk-KZ" w:eastAsia="ru-RU"/>
              </w:rPr>
              <w:t xml:space="preserve"> ұя, апан ін көрсетіледі оларда тұратын жануарларды тауып орналастырады.</w:t>
            </w:r>
            <w:r>
              <w:rPr>
                <w:rFonts w:ascii="Times New Roman" w:hAnsi="Times New Roman" w:cs="Times New Roman"/>
                <w:b/>
                <w:color w:val="FF0000"/>
                <w:sz w:val="28"/>
                <w:szCs w:val="28"/>
                <w:lang w:val="kk-KZ"/>
              </w:rPr>
              <w:t xml:space="preserve"> Әлеуметтік дағдылар</w:t>
            </w:r>
          </w:p>
        </w:tc>
      </w:tr>
      <w:tr w14:paraId="41B25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124" w:type="dxa"/>
            <w:tcBorders>
              <w:top w:val="single" w:color="000000" w:sz="4" w:space="0"/>
              <w:left w:val="single" w:color="000000" w:sz="4" w:space="0"/>
              <w:bottom w:val="single" w:color="000000" w:sz="4" w:space="0"/>
              <w:right w:val="single" w:color="000000" w:sz="4" w:space="0"/>
            </w:tcBorders>
          </w:tcPr>
          <w:p w14:paraId="4B39B9B9">
            <w:pPr>
              <w:pStyle w:val="16"/>
              <w:spacing w:line="267" w:lineRule="exact"/>
              <w:rPr>
                <w:b/>
                <w:sz w:val="28"/>
                <w:szCs w:val="28"/>
              </w:rPr>
            </w:pPr>
            <w:r>
              <w:rPr>
                <w:b/>
                <w:sz w:val="28"/>
                <w:szCs w:val="28"/>
              </w:rPr>
              <w:t>Таңертенгі</w:t>
            </w:r>
            <w:r>
              <w:rPr>
                <w:b/>
                <w:spacing w:val="-3"/>
                <w:sz w:val="28"/>
                <w:szCs w:val="28"/>
              </w:rPr>
              <w:t xml:space="preserve"> </w:t>
            </w:r>
            <w:r>
              <w:rPr>
                <w:b/>
                <w:sz w:val="28"/>
                <w:szCs w:val="28"/>
              </w:rPr>
              <w:t>жаттығу</w:t>
            </w:r>
          </w:p>
        </w:tc>
        <w:tc>
          <w:tcPr>
            <w:tcW w:w="11771" w:type="dxa"/>
            <w:gridSpan w:val="9"/>
            <w:tcBorders>
              <w:top w:val="single" w:color="000000" w:sz="4" w:space="0"/>
              <w:left w:val="single" w:color="000000" w:sz="4" w:space="0"/>
              <w:bottom w:val="single" w:color="000000" w:sz="4" w:space="0"/>
              <w:right w:val="single" w:color="000000" w:sz="4" w:space="0"/>
            </w:tcBorders>
          </w:tcPr>
          <w:p w14:paraId="458ABC50">
            <w:pPr>
              <w:pStyle w:val="16"/>
              <w:rPr>
                <w:sz w:val="28"/>
                <w:szCs w:val="28"/>
              </w:rPr>
            </w:pPr>
            <w:r>
              <w:rPr>
                <w:sz w:val="28"/>
                <w:szCs w:val="28"/>
              </w:rPr>
              <w:t>Мамыр айына арналған таңертеңгі жаттығулар</w:t>
            </w:r>
            <w:r>
              <w:rPr>
                <w:color w:val="000000" w:themeColor="text1"/>
                <w:sz w:val="28"/>
                <w:szCs w:val="28"/>
                <w14:textFill>
                  <w14:solidFill>
                    <w14:schemeClr w14:val="tx1"/>
                  </w14:solidFill>
                </w14:textFill>
              </w:rPr>
              <w:t xml:space="preserve"> кешені </w:t>
            </w:r>
            <w:r>
              <w:rPr>
                <w:color w:val="FF0000"/>
                <w:sz w:val="28"/>
                <w:szCs w:val="28"/>
              </w:rPr>
              <w:t>(</w:t>
            </w:r>
            <w:r>
              <w:rPr>
                <w:b/>
                <w:bCs/>
                <w:color w:val="FF0000"/>
                <w:sz w:val="28"/>
                <w:szCs w:val="28"/>
              </w:rPr>
              <w:t>Жалпы дамытушы жаттығулар, қимыл белсенділігі, ойын әрекеті).</w:t>
            </w:r>
          </w:p>
        </w:tc>
      </w:tr>
      <w:tr w14:paraId="32A92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3124" w:type="dxa"/>
            <w:tcBorders>
              <w:top w:val="single" w:color="000000" w:sz="4" w:space="0"/>
              <w:left w:val="single" w:color="000000" w:sz="4" w:space="0"/>
              <w:bottom w:val="single" w:color="000000" w:sz="4" w:space="0"/>
              <w:right w:val="single" w:color="000000" w:sz="4" w:space="0"/>
            </w:tcBorders>
          </w:tcPr>
          <w:p w14:paraId="73A57788">
            <w:pPr>
              <w:pStyle w:val="16"/>
              <w:spacing w:line="268" w:lineRule="exact"/>
              <w:rPr>
                <w:b/>
                <w:sz w:val="28"/>
                <w:szCs w:val="28"/>
              </w:rPr>
            </w:pPr>
            <w:r>
              <w:rPr>
                <w:b/>
                <w:sz w:val="28"/>
                <w:szCs w:val="28"/>
              </w:rPr>
              <w:t>Таңғы</w:t>
            </w:r>
            <w:r>
              <w:rPr>
                <w:b/>
                <w:spacing w:val="-4"/>
                <w:sz w:val="28"/>
                <w:szCs w:val="28"/>
              </w:rPr>
              <w:t xml:space="preserve"> </w:t>
            </w:r>
            <w:r>
              <w:rPr>
                <w:b/>
                <w:sz w:val="28"/>
                <w:szCs w:val="28"/>
              </w:rPr>
              <w:t>ас</w:t>
            </w:r>
          </w:p>
        </w:tc>
        <w:tc>
          <w:tcPr>
            <w:tcW w:w="11771" w:type="dxa"/>
            <w:gridSpan w:val="9"/>
            <w:tcBorders>
              <w:top w:val="single" w:color="000000" w:sz="4" w:space="0"/>
              <w:left w:val="single" w:color="000000" w:sz="4" w:space="0"/>
              <w:bottom w:val="single" w:color="000000" w:sz="4" w:space="0"/>
              <w:right w:val="single" w:color="000000" w:sz="4" w:space="0"/>
            </w:tcBorders>
          </w:tcPr>
          <w:p w14:paraId="3A8CC616">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3B52C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124" w:type="dxa"/>
            <w:tcBorders>
              <w:top w:val="single" w:color="auto" w:sz="4" w:space="0"/>
              <w:left w:val="single" w:color="000000" w:sz="4" w:space="0"/>
              <w:bottom w:val="single" w:color="000000" w:sz="4" w:space="0"/>
              <w:right w:val="single" w:color="000000" w:sz="4" w:space="0"/>
            </w:tcBorders>
          </w:tcPr>
          <w:p w14:paraId="19354056">
            <w:pPr>
              <w:pStyle w:val="16"/>
              <w:spacing w:line="268" w:lineRule="exact"/>
              <w:rPr>
                <w:b/>
                <w:sz w:val="28"/>
                <w:szCs w:val="28"/>
              </w:rPr>
            </w:pPr>
            <w:r>
              <w:rPr>
                <w:b/>
                <w:sz w:val="28"/>
                <w:szCs w:val="28"/>
              </w:rPr>
              <w:t>Ұйымдастырылған</w:t>
            </w:r>
            <w:r>
              <w:rPr>
                <w:b/>
                <w:spacing w:val="-2"/>
                <w:sz w:val="28"/>
                <w:szCs w:val="28"/>
              </w:rPr>
              <w:t xml:space="preserve"> </w:t>
            </w:r>
            <w:r>
              <w:rPr>
                <w:b/>
                <w:sz w:val="28"/>
                <w:szCs w:val="28"/>
              </w:rPr>
              <w:t>іс-әрекетке</w:t>
            </w:r>
          </w:p>
          <w:p w14:paraId="15956AA8">
            <w:pPr>
              <w:pStyle w:val="16"/>
              <w:spacing w:line="264" w:lineRule="exact"/>
              <w:rPr>
                <w:b/>
                <w:sz w:val="28"/>
                <w:szCs w:val="28"/>
              </w:rPr>
            </w:pPr>
            <w:r>
              <w:rPr>
                <w:b/>
                <w:sz w:val="28"/>
                <w:szCs w:val="28"/>
              </w:rPr>
              <w:t>дайындық</w:t>
            </w:r>
          </w:p>
        </w:tc>
        <w:tc>
          <w:tcPr>
            <w:tcW w:w="2406" w:type="dxa"/>
            <w:tcBorders>
              <w:top w:val="single" w:color="000000" w:sz="4" w:space="0"/>
              <w:left w:val="single" w:color="000000" w:sz="4" w:space="0"/>
              <w:bottom w:val="single" w:color="000000" w:sz="4" w:space="0"/>
              <w:right w:val="single" w:color="auto" w:sz="4" w:space="0"/>
            </w:tcBorders>
          </w:tcPr>
          <w:p w14:paraId="4E6E3FBA">
            <w:pPr>
              <w:widowControl w:val="0"/>
              <w:autoSpaceDE w:val="0"/>
              <w:autoSpaceDN w:val="0"/>
              <w:rPr>
                <w:rFonts w:ascii="Times New Roman" w:hAnsi="Times New Roman" w:cs="Times New Roman"/>
                <w:bCs/>
                <w:sz w:val="28"/>
                <w:szCs w:val="28"/>
                <w:lang w:val="kk-KZ"/>
              </w:rPr>
            </w:pPr>
            <w:r>
              <w:rPr>
                <w:rFonts w:ascii="Times New Roman" w:hAnsi="Times New Roman" w:cs="Times New Roman"/>
                <w:sz w:val="28"/>
                <w:szCs w:val="28"/>
                <w:lang w:val="kk-KZ"/>
              </w:rPr>
              <w:t>Табиғатта қауіпсіз мінез-құлық ережелерін сақтауды дамыту (саңырауқұлақтар</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мен жидектерді жемеу, жануарларға тиіспеу, қоқыс қалдырмау, қоқысты жинау,</w:t>
            </w:r>
            <w:r>
              <w:rPr>
                <w:rFonts w:ascii="Times New Roman" w:hAnsi="Times New Roman" w:cs="Times New Roman"/>
                <w:spacing w:val="-67"/>
                <w:sz w:val="28"/>
                <w:szCs w:val="28"/>
                <w:lang w:val="kk-KZ"/>
              </w:rPr>
              <w:t xml:space="preserve"> </w:t>
            </w:r>
            <w:r>
              <w:rPr>
                <w:rFonts w:ascii="Times New Roman" w:hAnsi="Times New Roman" w:cs="Times New Roman"/>
                <w:sz w:val="28"/>
                <w:szCs w:val="28"/>
                <w:lang w:val="kk-KZ"/>
              </w:rPr>
              <w:t>бұтақтарды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сындырмау)</w:t>
            </w:r>
          </w:p>
        </w:tc>
        <w:tc>
          <w:tcPr>
            <w:tcW w:w="1849" w:type="dxa"/>
            <w:gridSpan w:val="3"/>
            <w:tcBorders>
              <w:top w:val="single" w:color="000000" w:sz="4" w:space="0"/>
              <w:left w:val="single" w:color="auto" w:sz="4" w:space="0"/>
              <w:bottom w:val="single" w:color="000000" w:sz="4" w:space="0"/>
              <w:right w:val="single" w:color="auto" w:sz="4" w:space="0"/>
            </w:tcBorders>
          </w:tcPr>
          <w:p w14:paraId="3670B34E">
            <w:pPr>
              <w:pStyle w:val="9"/>
              <w:ind w:left="0"/>
            </w:pPr>
            <w:r>
              <w:t>.</w:t>
            </w:r>
          </w:p>
          <w:p w14:paraId="540D599E">
            <w:pPr>
              <w:pStyle w:val="16"/>
              <w:rPr>
                <w:bCs/>
                <w:sz w:val="28"/>
                <w:szCs w:val="28"/>
              </w:rPr>
            </w:pPr>
          </w:p>
        </w:tc>
        <w:tc>
          <w:tcPr>
            <w:tcW w:w="2404" w:type="dxa"/>
            <w:tcBorders>
              <w:top w:val="single" w:color="auto" w:sz="4" w:space="0"/>
              <w:left w:val="single" w:color="auto" w:sz="4" w:space="0"/>
              <w:bottom w:val="single" w:color="auto" w:sz="4" w:space="0"/>
              <w:right w:val="single" w:color="auto" w:sz="4" w:space="0"/>
            </w:tcBorders>
          </w:tcPr>
          <w:p w14:paraId="7D752179">
            <w:pPr>
              <w:pStyle w:val="16"/>
              <w:rPr>
                <w:b/>
                <w:sz w:val="28"/>
                <w:szCs w:val="28"/>
              </w:rPr>
            </w:pPr>
          </w:p>
        </w:tc>
        <w:tc>
          <w:tcPr>
            <w:tcW w:w="2692" w:type="dxa"/>
            <w:gridSpan w:val="3"/>
            <w:tcBorders>
              <w:top w:val="single" w:color="auto" w:sz="4" w:space="0"/>
              <w:left w:val="single" w:color="auto" w:sz="4" w:space="0"/>
              <w:bottom w:val="single" w:color="auto" w:sz="4" w:space="0"/>
              <w:right w:val="single" w:color="auto" w:sz="4" w:space="0"/>
            </w:tcBorders>
          </w:tcPr>
          <w:p w14:paraId="728594B2">
            <w:pPr>
              <w:widowControl w:val="0"/>
              <w:autoSpaceDE w:val="0"/>
              <w:autoSpaceDN w:val="0"/>
              <w:rPr>
                <w:rFonts w:ascii="Times New Roman" w:hAnsi="Times New Roman" w:cs="Times New Roman"/>
                <w:b/>
                <w:sz w:val="28"/>
                <w:szCs w:val="28"/>
                <w:lang w:val="kk-KZ"/>
              </w:rPr>
            </w:pPr>
          </w:p>
        </w:tc>
        <w:tc>
          <w:tcPr>
            <w:tcW w:w="2420" w:type="dxa"/>
            <w:tcBorders>
              <w:top w:val="single" w:color="auto" w:sz="4" w:space="0"/>
              <w:left w:val="single" w:color="auto" w:sz="4" w:space="0"/>
              <w:bottom w:val="single" w:color="auto" w:sz="4" w:space="0"/>
              <w:right w:val="single" w:color="auto" w:sz="4" w:space="0"/>
            </w:tcBorders>
          </w:tcPr>
          <w:p w14:paraId="1450E48C">
            <w:pPr>
              <w:pStyle w:val="16"/>
              <w:rPr>
                <w:b/>
                <w:sz w:val="28"/>
                <w:szCs w:val="28"/>
              </w:rPr>
            </w:pPr>
            <w:r>
              <w:rPr>
                <w:sz w:val="28"/>
                <w:szCs w:val="28"/>
              </w:rPr>
              <w:t>Желімдеудің техникасын үйрету: желімді қылқаламға, мұқият жағып алу,</w:t>
            </w:r>
            <w:r>
              <w:rPr>
                <w:spacing w:val="1"/>
                <w:sz w:val="28"/>
                <w:szCs w:val="28"/>
              </w:rPr>
              <w:t xml:space="preserve"> </w:t>
            </w:r>
            <w:r>
              <w:rPr>
                <w:sz w:val="28"/>
                <w:szCs w:val="28"/>
              </w:rPr>
              <w:t>жаймадағы</w:t>
            </w:r>
            <w:r>
              <w:rPr>
                <w:spacing w:val="1"/>
                <w:sz w:val="28"/>
                <w:szCs w:val="28"/>
              </w:rPr>
              <w:t xml:space="preserve"> </w:t>
            </w:r>
            <w:r>
              <w:rPr>
                <w:sz w:val="28"/>
                <w:szCs w:val="28"/>
              </w:rPr>
              <w:t>дайын</w:t>
            </w:r>
            <w:r>
              <w:rPr>
                <w:spacing w:val="1"/>
                <w:sz w:val="28"/>
                <w:szCs w:val="28"/>
              </w:rPr>
              <w:t xml:space="preserve"> </w:t>
            </w:r>
            <w:r>
              <w:rPr>
                <w:sz w:val="28"/>
                <w:szCs w:val="28"/>
              </w:rPr>
              <w:t>үлгіге</w:t>
            </w:r>
            <w:r>
              <w:rPr>
                <w:spacing w:val="1"/>
                <w:sz w:val="28"/>
                <w:szCs w:val="28"/>
              </w:rPr>
              <w:t xml:space="preserve"> </w:t>
            </w:r>
            <w:r>
              <w:rPr>
                <w:sz w:val="28"/>
                <w:szCs w:val="28"/>
              </w:rPr>
              <w:t>жағу,</w:t>
            </w:r>
            <w:r>
              <w:rPr>
                <w:spacing w:val="1"/>
                <w:sz w:val="28"/>
                <w:szCs w:val="28"/>
              </w:rPr>
              <w:t xml:space="preserve"> </w:t>
            </w:r>
            <w:r>
              <w:rPr>
                <w:sz w:val="28"/>
                <w:szCs w:val="28"/>
              </w:rPr>
              <w:t>желімнің</w:t>
            </w:r>
            <w:r>
              <w:rPr>
                <w:spacing w:val="1"/>
                <w:sz w:val="28"/>
                <w:szCs w:val="28"/>
              </w:rPr>
              <w:t xml:space="preserve"> </w:t>
            </w:r>
            <w:r>
              <w:rPr>
                <w:sz w:val="28"/>
                <w:szCs w:val="28"/>
              </w:rPr>
              <w:t>қалдықтарын</w:t>
            </w:r>
            <w:r>
              <w:rPr>
                <w:spacing w:val="1"/>
                <w:sz w:val="28"/>
                <w:szCs w:val="28"/>
              </w:rPr>
              <w:t xml:space="preserve"> </w:t>
            </w:r>
            <w:r>
              <w:rPr>
                <w:sz w:val="28"/>
                <w:szCs w:val="28"/>
              </w:rPr>
              <w:t>сүртуге</w:t>
            </w:r>
            <w:r>
              <w:rPr>
                <w:spacing w:val="1"/>
                <w:sz w:val="28"/>
                <w:szCs w:val="28"/>
              </w:rPr>
              <w:t xml:space="preserve"> </w:t>
            </w:r>
            <w:r>
              <w:rPr>
                <w:sz w:val="28"/>
                <w:szCs w:val="28"/>
              </w:rPr>
              <w:t>майлықты</w:t>
            </w:r>
            <w:r>
              <w:rPr>
                <w:spacing w:val="1"/>
                <w:sz w:val="28"/>
                <w:szCs w:val="28"/>
              </w:rPr>
              <w:t xml:space="preserve"> </w:t>
            </w:r>
            <w:r>
              <w:rPr>
                <w:sz w:val="28"/>
                <w:szCs w:val="28"/>
              </w:rPr>
              <w:t>қолдану</w:t>
            </w:r>
          </w:p>
        </w:tc>
      </w:tr>
      <w:tr w14:paraId="1FB82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3124" w:type="dxa"/>
            <w:vMerge w:val="restart"/>
            <w:tcBorders>
              <w:top w:val="single" w:color="000000" w:sz="4" w:space="0"/>
              <w:left w:val="single" w:color="000000" w:sz="4" w:space="0"/>
              <w:bottom w:val="single" w:color="000000" w:sz="4" w:space="0"/>
              <w:right w:val="single" w:color="000000" w:sz="4" w:space="0"/>
            </w:tcBorders>
          </w:tcPr>
          <w:p w14:paraId="07104B54">
            <w:pPr>
              <w:pStyle w:val="16"/>
              <w:rPr>
                <w:b/>
                <w:sz w:val="28"/>
                <w:szCs w:val="28"/>
              </w:rPr>
            </w:pPr>
            <w:r>
              <w:rPr>
                <w:b/>
                <w:sz w:val="28"/>
                <w:szCs w:val="28"/>
              </w:rPr>
              <w:t>Білім</w:t>
            </w:r>
            <w:r>
              <w:rPr>
                <w:b/>
                <w:spacing w:val="-3"/>
                <w:sz w:val="28"/>
                <w:szCs w:val="28"/>
              </w:rPr>
              <w:t xml:space="preserve"> </w:t>
            </w:r>
            <w:r>
              <w:rPr>
                <w:b/>
                <w:sz w:val="28"/>
                <w:szCs w:val="28"/>
              </w:rPr>
              <w:t>беру</w:t>
            </w:r>
            <w:r>
              <w:rPr>
                <w:b/>
                <w:spacing w:val="-7"/>
                <w:sz w:val="28"/>
                <w:szCs w:val="28"/>
              </w:rPr>
              <w:t xml:space="preserve"> </w:t>
            </w:r>
            <w:r>
              <w:rPr>
                <w:b/>
                <w:sz w:val="28"/>
                <w:szCs w:val="28"/>
              </w:rPr>
              <w:t>ұйымының</w:t>
            </w:r>
            <w:r>
              <w:rPr>
                <w:b/>
                <w:spacing w:val="-1"/>
                <w:sz w:val="28"/>
                <w:szCs w:val="28"/>
              </w:rPr>
              <w:t xml:space="preserve"> </w:t>
            </w:r>
            <w:r>
              <w:rPr>
                <w:b/>
                <w:sz w:val="28"/>
                <w:szCs w:val="28"/>
              </w:rPr>
              <w:t xml:space="preserve">кестесі </w:t>
            </w:r>
            <w:r>
              <w:rPr>
                <w:b/>
                <w:spacing w:val="-57"/>
                <w:sz w:val="28"/>
                <w:szCs w:val="28"/>
              </w:rPr>
              <w:t xml:space="preserve"> </w:t>
            </w:r>
            <w:r>
              <w:rPr>
                <w:b/>
                <w:sz w:val="28"/>
                <w:szCs w:val="28"/>
              </w:rPr>
              <w:t>бойынша</w:t>
            </w:r>
            <w:r>
              <w:rPr>
                <w:b/>
                <w:spacing w:val="-3"/>
                <w:sz w:val="28"/>
                <w:szCs w:val="28"/>
              </w:rPr>
              <w:t xml:space="preserve"> </w:t>
            </w:r>
            <w:r>
              <w:rPr>
                <w:b/>
                <w:sz w:val="28"/>
                <w:szCs w:val="28"/>
              </w:rPr>
              <w:t>ұйымдастырылған</w:t>
            </w:r>
          </w:p>
          <w:p w14:paraId="45A7A44E">
            <w:pPr>
              <w:pStyle w:val="16"/>
              <w:spacing w:line="264" w:lineRule="exact"/>
              <w:rPr>
                <w:b/>
                <w:sz w:val="28"/>
                <w:szCs w:val="28"/>
              </w:rPr>
            </w:pPr>
            <w:r>
              <w:rPr>
                <w:b/>
                <w:sz w:val="28"/>
                <w:szCs w:val="28"/>
              </w:rPr>
              <w:t>іс-әрекет</w:t>
            </w:r>
          </w:p>
        </w:tc>
        <w:tc>
          <w:tcPr>
            <w:tcW w:w="2406" w:type="dxa"/>
            <w:tcBorders>
              <w:bottom w:val="single" w:color="auto" w:sz="4" w:space="0"/>
            </w:tcBorders>
          </w:tcPr>
          <w:p w14:paraId="4B7EDEFF">
            <w:pPr>
              <w:pStyle w:val="15"/>
              <w:widowControl w:val="0"/>
              <w:autoSpaceDE w:val="0"/>
              <w:autoSpaceDN w:val="0"/>
              <w:jc w:val="center"/>
              <w:rPr>
                <w:rFonts w:ascii="Times New Roman" w:hAnsi="Times New Roman"/>
                <w:b/>
                <w:bCs/>
                <w:sz w:val="28"/>
                <w:szCs w:val="28"/>
                <w:lang w:val="kk-KZ"/>
              </w:rPr>
            </w:pPr>
            <w:r>
              <w:rPr>
                <w:rFonts w:ascii="Times New Roman" w:hAnsi="Times New Roman"/>
                <w:b/>
                <w:bCs/>
                <w:sz w:val="28"/>
                <w:szCs w:val="28"/>
                <w:lang w:val="kk-KZ"/>
              </w:rPr>
              <w:t>Дене шынықтыру</w:t>
            </w:r>
          </w:p>
          <w:p w14:paraId="5573BE68">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Маман жұмыс жоспары бойынша</w:t>
            </w:r>
          </w:p>
          <w:p w14:paraId="20CC196C">
            <w:pPr>
              <w:pStyle w:val="15"/>
              <w:widowControl w:val="0"/>
              <w:autoSpaceDE w:val="0"/>
              <w:autoSpaceDN w:val="0"/>
              <w:rPr>
                <w:rFonts w:ascii="Times New Roman" w:hAnsi="Times New Roman"/>
                <w:b/>
                <w:bCs/>
                <w:sz w:val="28"/>
                <w:szCs w:val="28"/>
                <w:lang w:val="kk-KZ"/>
              </w:rPr>
            </w:pPr>
            <w:r>
              <w:rPr>
                <w:rFonts w:ascii="Times New Roman" w:hAnsi="Times New Roman"/>
                <w:b/>
                <w:bCs/>
                <w:sz w:val="28"/>
                <w:szCs w:val="28"/>
                <w:lang w:val="kk-KZ"/>
              </w:rPr>
              <w:t xml:space="preserve">  Қазақ тілі</w:t>
            </w:r>
          </w:p>
          <w:p w14:paraId="394DEF4D">
            <w:pPr>
              <w:pStyle w:val="15"/>
              <w:widowControl w:val="0"/>
              <w:autoSpaceDE w:val="0"/>
              <w:autoSpaceDN w:val="0"/>
              <w:rPr>
                <w:rFonts w:ascii="Times New Roman" w:hAnsi="Times New Roman"/>
                <w:b/>
                <w:bCs/>
                <w:sz w:val="28"/>
                <w:szCs w:val="28"/>
                <w:lang w:val="kk-KZ"/>
              </w:rPr>
            </w:pPr>
            <w:r>
              <w:rPr>
                <w:rFonts w:ascii="Times New Roman" w:hAnsi="Times New Roman"/>
                <w:b/>
                <w:bCs/>
                <w:sz w:val="28"/>
                <w:szCs w:val="28"/>
                <w:lang w:val="kk-KZ"/>
              </w:rPr>
              <w:t>Педагог маман жоспары бойынша</w:t>
            </w:r>
          </w:p>
        </w:tc>
        <w:tc>
          <w:tcPr>
            <w:tcW w:w="1843" w:type="dxa"/>
            <w:gridSpan w:val="2"/>
            <w:tcBorders>
              <w:bottom w:val="single" w:color="auto" w:sz="4" w:space="0"/>
            </w:tcBorders>
          </w:tcPr>
          <w:p w14:paraId="3CA3BF61">
            <w:pPr>
              <w:pStyle w:val="15"/>
              <w:widowControl w:val="0"/>
              <w:autoSpaceDE w:val="0"/>
              <w:autoSpaceDN w:val="0"/>
              <w:rPr>
                <w:rFonts w:ascii="Times New Roman" w:hAnsi="Times New Roman"/>
                <w:b/>
                <w:bCs/>
                <w:sz w:val="28"/>
                <w:szCs w:val="28"/>
                <w:lang w:val="kk-KZ"/>
              </w:rPr>
            </w:pPr>
            <w:r>
              <w:rPr>
                <w:rFonts w:ascii="Times New Roman" w:hAnsi="Times New Roman"/>
                <w:b/>
                <w:bCs/>
                <w:sz w:val="28"/>
                <w:szCs w:val="28"/>
                <w:lang w:val="kk-KZ"/>
              </w:rPr>
              <w:t>Музыка</w:t>
            </w:r>
          </w:p>
          <w:p w14:paraId="19DA1D4D">
            <w:pPr>
              <w:pStyle w:val="15"/>
              <w:widowControl w:val="0"/>
              <w:autoSpaceDE w:val="0"/>
              <w:autoSpaceDN w:val="0"/>
              <w:rPr>
                <w:rFonts w:ascii="Times New Roman" w:hAnsi="Times New Roman"/>
                <w:b/>
                <w:bCs/>
                <w:sz w:val="28"/>
                <w:szCs w:val="28"/>
                <w:lang w:val="kk-KZ"/>
              </w:rPr>
            </w:pPr>
            <w:r>
              <w:rPr>
                <w:rFonts w:ascii="Times New Roman" w:hAnsi="Times New Roman"/>
                <w:b/>
                <w:bCs/>
                <w:sz w:val="28"/>
                <w:szCs w:val="28"/>
                <w:lang w:val="kk-KZ"/>
              </w:rPr>
              <w:t xml:space="preserve">Тақырыбы: </w:t>
            </w:r>
          </w:p>
          <w:p w14:paraId="2213706D">
            <w:pPr>
              <w:pStyle w:val="15"/>
              <w:widowControl w:val="0"/>
              <w:autoSpaceDE w:val="0"/>
              <w:autoSpaceDN w:val="0"/>
              <w:rPr>
                <w:rFonts w:ascii="Times New Roman" w:hAnsi="Times New Roman"/>
                <w:sz w:val="28"/>
                <w:szCs w:val="28"/>
                <w:lang w:val="kk-KZ"/>
              </w:rPr>
            </w:pPr>
            <w:r>
              <w:rPr>
                <w:rFonts w:ascii="Times New Roman" w:hAnsi="Times New Roman"/>
                <w:sz w:val="28"/>
                <w:szCs w:val="28"/>
                <w:lang w:val="kk-KZ"/>
              </w:rPr>
              <w:t>«Көңілді барабандар</w:t>
            </w:r>
          </w:p>
          <w:p w14:paraId="4F54DD30">
            <w:pPr>
              <w:pStyle w:val="15"/>
              <w:widowControl w:val="0"/>
              <w:autoSpaceDE w:val="0"/>
              <w:autoSpaceDN w:val="0"/>
              <w:jc w:val="center"/>
              <w:rPr>
                <w:rFonts w:ascii="Times New Roman" w:hAnsi="Times New Roman"/>
                <w:b/>
                <w:bCs/>
                <w:sz w:val="28"/>
                <w:szCs w:val="28"/>
                <w:lang w:val="kk-KZ"/>
              </w:rPr>
            </w:pPr>
          </w:p>
          <w:p w14:paraId="373FDA86">
            <w:pPr>
              <w:pStyle w:val="15"/>
              <w:widowControl w:val="0"/>
              <w:autoSpaceDE w:val="0"/>
              <w:autoSpaceDN w:val="0"/>
              <w:jc w:val="center"/>
              <w:rPr>
                <w:rFonts w:ascii="Times New Roman" w:hAnsi="Times New Roman"/>
                <w:b/>
                <w:bCs/>
                <w:sz w:val="28"/>
                <w:szCs w:val="28"/>
                <w:lang w:val="kk-KZ"/>
              </w:rPr>
            </w:pPr>
            <w:r>
              <w:rPr>
                <w:rFonts w:ascii="Times New Roman" w:hAnsi="Times New Roman"/>
                <w:b/>
                <w:bCs/>
                <w:sz w:val="28"/>
                <w:szCs w:val="28"/>
                <w:lang w:val="kk-KZ"/>
              </w:rPr>
              <w:t>Дене шынықтыру</w:t>
            </w:r>
          </w:p>
          <w:p w14:paraId="1338F03A">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Маман жұмыс жоспары бойынша</w:t>
            </w:r>
          </w:p>
          <w:p w14:paraId="55CF96B3">
            <w:pPr>
              <w:pStyle w:val="15"/>
              <w:widowControl w:val="0"/>
              <w:autoSpaceDE w:val="0"/>
              <w:autoSpaceDN w:val="0"/>
              <w:rPr>
                <w:rFonts w:ascii="Times New Roman" w:hAnsi="Times New Roman"/>
                <w:sz w:val="28"/>
                <w:szCs w:val="28"/>
                <w:lang w:val="kk-KZ"/>
              </w:rPr>
            </w:pPr>
          </w:p>
          <w:p w14:paraId="0ABFF830">
            <w:pPr>
              <w:pStyle w:val="15"/>
              <w:widowControl w:val="0"/>
              <w:autoSpaceDE w:val="0"/>
              <w:autoSpaceDN w:val="0"/>
              <w:rPr>
                <w:lang w:val="kk-KZ" w:eastAsia="ru-RU"/>
              </w:rPr>
            </w:pPr>
          </w:p>
        </w:tc>
        <w:tc>
          <w:tcPr>
            <w:tcW w:w="2410" w:type="dxa"/>
            <w:gridSpan w:val="2"/>
            <w:tcBorders>
              <w:bottom w:val="single" w:color="auto" w:sz="4" w:space="0"/>
            </w:tcBorders>
          </w:tcPr>
          <w:p w14:paraId="3EE19743">
            <w:pPr>
              <w:pStyle w:val="15"/>
              <w:widowControl w:val="0"/>
              <w:autoSpaceDE w:val="0"/>
              <w:autoSpaceDN w:val="0"/>
              <w:jc w:val="center"/>
              <w:rPr>
                <w:rFonts w:ascii="Times New Roman" w:hAnsi="Times New Roman"/>
                <w:b/>
                <w:bCs/>
                <w:sz w:val="28"/>
                <w:szCs w:val="28"/>
                <w:lang w:val="kk-KZ"/>
              </w:rPr>
            </w:pPr>
            <w:r>
              <w:rPr>
                <w:rFonts w:ascii="Times New Roman" w:hAnsi="Times New Roman"/>
                <w:sz w:val="28"/>
                <w:szCs w:val="28"/>
                <w:lang w:val="kk-KZ"/>
              </w:rPr>
              <w:t>.</w:t>
            </w:r>
          </w:p>
          <w:p w14:paraId="1FE517F2">
            <w:pPr>
              <w:widowControl w:val="0"/>
              <w:autoSpaceDE w:val="0"/>
              <w:autoSpaceDN w:val="0"/>
              <w:rPr>
                <w:rFonts w:ascii="Times New Roman" w:hAnsi="Times New Roman" w:cs="Times New Roman"/>
                <w:sz w:val="28"/>
                <w:szCs w:val="28"/>
                <w:lang w:val="kk-KZ"/>
              </w:rPr>
            </w:pPr>
          </w:p>
        </w:tc>
        <w:tc>
          <w:tcPr>
            <w:tcW w:w="2692" w:type="dxa"/>
            <w:gridSpan w:val="3"/>
            <w:tcBorders>
              <w:bottom w:val="single" w:color="auto" w:sz="4" w:space="0"/>
            </w:tcBorders>
          </w:tcPr>
          <w:p w14:paraId="45AA095E">
            <w:pPr>
              <w:pStyle w:val="15"/>
              <w:widowControl w:val="0"/>
              <w:autoSpaceDE w:val="0"/>
              <w:autoSpaceDN w:val="0"/>
              <w:jc w:val="center"/>
              <w:rPr>
                <w:rFonts w:ascii="Times New Roman" w:hAnsi="Times New Roman"/>
                <w:b/>
                <w:bCs/>
                <w:sz w:val="28"/>
                <w:szCs w:val="28"/>
                <w:lang w:val="kk-KZ"/>
              </w:rPr>
            </w:pPr>
            <w:r>
              <w:rPr>
                <w:rFonts w:ascii="Times New Roman" w:hAnsi="Times New Roman"/>
                <w:b/>
                <w:bCs/>
                <w:sz w:val="28"/>
                <w:szCs w:val="28"/>
                <w:lang w:val="kk-KZ"/>
              </w:rPr>
              <w:t>Дене шынықтыру</w:t>
            </w:r>
          </w:p>
          <w:p w14:paraId="5DCA2F5C">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Маман жұмыс жоспары бойынша</w:t>
            </w:r>
          </w:p>
          <w:p w14:paraId="303BB06B">
            <w:pPr>
              <w:widowControl w:val="0"/>
              <w:tabs>
                <w:tab w:val="left" w:pos="1388"/>
              </w:tabs>
              <w:autoSpaceDE w:val="0"/>
              <w:autoSpaceDN w:val="0"/>
              <w:spacing w:line="318" w:lineRule="exact"/>
              <w:rPr>
                <w:rFonts w:ascii="Times New Roman" w:hAnsi="Times New Roman"/>
                <w:b/>
                <w:bCs/>
                <w:sz w:val="28"/>
                <w:szCs w:val="28"/>
                <w:lang w:val="kk-KZ"/>
              </w:rPr>
            </w:pPr>
          </w:p>
        </w:tc>
        <w:tc>
          <w:tcPr>
            <w:tcW w:w="2420" w:type="dxa"/>
            <w:tcBorders>
              <w:bottom w:val="single" w:color="auto" w:sz="4" w:space="0"/>
            </w:tcBorders>
          </w:tcPr>
          <w:p w14:paraId="1268A21B">
            <w:pPr>
              <w:widowControl w:val="0"/>
              <w:autoSpaceDE w:val="0"/>
              <w:autoSpaceDN w:val="0"/>
              <w:rPr>
                <w:rFonts w:ascii="Times New Roman" w:hAnsi="Times New Roman"/>
                <w:b/>
                <w:bCs/>
                <w:sz w:val="28"/>
                <w:szCs w:val="28"/>
                <w:lang w:val="kk-KZ"/>
              </w:rPr>
            </w:pPr>
          </w:p>
        </w:tc>
      </w:tr>
      <w:tr w14:paraId="6602D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3124" w:type="dxa"/>
            <w:vMerge w:val="continue"/>
            <w:tcBorders>
              <w:top w:val="single" w:color="000000" w:sz="4" w:space="0"/>
              <w:left w:val="single" w:color="000000" w:sz="4" w:space="0"/>
              <w:bottom w:val="single" w:color="000000" w:sz="4" w:space="0"/>
              <w:right w:val="single" w:color="000000" w:sz="4" w:space="0"/>
            </w:tcBorders>
            <w:vAlign w:val="center"/>
          </w:tcPr>
          <w:p w14:paraId="6CAAAEB8">
            <w:pPr>
              <w:widowControl w:val="0"/>
              <w:autoSpaceDE w:val="0"/>
              <w:autoSpaceDN w:val="0"/>
              <w:rPr>
                <w:rFonts w:ascii="Times New Roman" w:hAnsi="Times New Roman" w:eastAsia="Times New Roman" w:cs="Times New Roman"/>
                <w:b/>
                <w:sz w:val="28"/>
                <w:szCs w:val="28"/>
                <w:lang w:val="kk-KZ"/>
              </w:rPr>
            </w:pPr>
          </w:p>
        </w:tc>
        <w:tc>
          <w:tcPr>
            <w:tcW w:w="2406" w:type="dxa"/>
            <w:tcBorders>
              <w:top w:val="single" w:color="auto" w:sz="4" w:space="0"/>
              <w:left w:val="single" w:color="000000" w:sz="4" w:space="0"/>
              <w:bottom w:val="single" w:color="000000" w:sz="4" w:space="0"/>
              <w:right w:val="single" w:color="000000" w:sz="4" w:space="0"/>
            </w:tcBorders>
          </w:tcPr>
          <w:p w14:paraId="2129D0D5">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-Ал балалар көктемнің қай айы?</w:t>
            </w:r>
          </w:p>
          <w:p w14:paraId="4468BB8F">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Мамыр айының 7 жүлдызы күні отан қорғаушылар күні деп жарялады.</w:t>
            </w:r>
          </w:p>
          <w:p w14:paraId="399F8374">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Тәуелсіз Қазақстанның әскері жаңарып. Қарулы күштер жаңарып жатты.Дәстүр бойынша осы мереке күні президентіміз әскери қызметте көзге тұскен немесе ерлік жасаған Қазақстан қарулы күштер қызметтерін марапаттайды.Себебі Отан қорғаушылар күні-түні еліміздің тыныштығы үшін қызмет етеді.Олар еліміздің тыныш, бибітшілік өмір сүруіне мол үлестерін қосуда</w:t>
            </w:r>
          </w:p>
          <w:p w14:paraId="52599C25">
            <w:pPr>
              <w:widowControl w:val="0"/>
              <w:autoSpaceDE w:val="0"/>
              <w:autoSpaceDN w:val="0"/>
              <w:rPr>
                <w:rFonts w:ascii="Times New Roman" w:hAnsi="Times New Roman" w:eastAsia="Times New Roman" w:cs="Times New Roman"/>
                <w:b/>
                <w:color w:val="FF0000"/>
                <w:sz w:val="28"/>
                <w:szCs w:val="28"/>
                <w:lang w:val="ru-RU" w:eastAsia="ru-RU"/>
              </w:rPr>
            </w:pPr>
            <w:r>
              <w:rPr>
                <w:rFonts w:ascii="Times New Roman" w:hAnsi="Times New Roman" w:eastAsia="Times New Roman" w:cs="Times New Roman"/>
                <w:b/>
                <w:color w:val="FF0000"/>
                <w:sz w:val="28"/>
                <w:szCs w:val="28"/>
                <w:lang w:val="ru-RU" w:eastAsia="ru-RU"/>
              </w:rPr>
              <w:t>Қоршаған ортамен танысу</w:t>
            </w:r>
          </w:p>
          <w:p w14:paraId="55DDFDE4">
            <w:pPr>
              <w:widowControl w:val="0"/>
              <w:shd w:val="clear" w:color="auto" w:fill="FFFFFF"/>
              <w:autoSpaceDE w:val="0"/>
              <w:autoSpaceDN w:val="0"/>
              <w:rPr>
                <w:rFonts w:ascii="Times New Roman" w:hAnsi="Times New Roman" w:eastAsia="Times New Roman" w:cs="Times New Roman"/>
                <w:color w:val="333333"/>
                <w:sz w:val="28"/>
                <w:szCs w:val="28"/>
                <w:lang w:val="ru-RU" w:eastAsia="ru-RU"/>
              </w:rPr>
            </w:pPr>
            <w:r>
              <w:rPr>
                <w:rFonts w:ascii="Times New Roman" w:hAnsi="Times New Roman" w:eastAsia="Times New Roman" w:cs="Times New Roman"/>
                <w:color w:val="333333"/>
                <w:sz w:val="28"/>
                <w:szCs w:val="28"/>
                <w:lang w:val="ru-RU" w:eastAsia="ru-RU"/>
              </w:rPr>
              <w:t>Отан сенің ата-анаң</w:t>
            </w:r>
          </w:p>
          <w:p w14:paraId="775FD1BB">
            <w:pPr>
              <w:widowControl w:val="0"/>
              <w:shd w:val="clear" w:color="auto" w:fill="FFFFFF"/>
              <w:autoSpaceDE w:val="0"/>
              <w:autoSpaceDN w:val="0"/>
              <w:rPr>
                <w:rFonts w:ascii="Times New Roman" w:hAnsi="Times New Roman" w:eastAsia="Times New Roman" w:cs="Times New Roman"/>
                <w:color w:val="333333"/>
                <w:sz w:val="28"/>
                <w:szCs w:val="28"/>
                <w:lang w:val="ru-RU" w:eastAsia="ru-RU"/>
              </w:rPr>
            </w:pPr>
            <w:r>
              <w:rPr>
                <w:rFonts w:ascii="Times New Roman" w:hAnsi="Times New Roman" w:eastAsia="Times New Roman" w:cs="Times New Roman"/>
                <w:color w:val="333333"/>
                <w:sz w:val="28"/>
                <w:szCs w:val="28"/>
                <w:lang w:val="ru-RU" w:eastAsia="ru-RU"/>
              </w:rPr>
              <w:t>Отан сенің бауырың</w:t>
            </w:r>
          </w:p>
          <w:p w14:paraId="6E3AB420">
            <w:pPr>
              <w:widowControl w:val="0"/>
              <w:shd w:val="clear" w:color="auto" w:fill="FFFFFF"/>
              <w:autoSpaceDE w:val="0"/>
              <w:autoSpaceDN w:val="0"/>
              <w:rPr>
                <w:rFonts w:ascii="Times New Roman" w:hAnsi="Times New Roman" w:eastAsia="Times New Roman" w:cs="Times New Roman"/>
                <w:color w:val="333333"/>
                <w:sz w:val="28"/>
                <w:szCs w:val="28"/>
                <w:lang w:val="ru-RU" w:eastAsia="ru-RU"/>
              </w:rPr>
            </w:pPr>
            <w:r>
              <w:rPr>
                <w:rFonts w:ascii="Times New Roman" w:hAnsi="Times New Roman" w:eastAsia="Times New Roman" w:cs="Times New Roman"/>
                <w:color w:val="333333"/>
                <w:sz w:val="28"/>
                <w:szCs w:val="28"/>
                <w:lang w:val="ru-RU" w:eastAsia="ru-RU"/>
              </w:rPr>
              <w:t>Отан өлкең астанаң</w:t>
            </w:r>
          </w:p>
          <w:p w14:paraId="51220A27">
            <w:pPr>
              <w:widowControl w:val="0"/>
              <w:shd w:val="clear" w:color="auto" w:fill="FFFFFF"/>
              <w:autoSpaceDE w:val="0"/>
              <w:autoSpaceDN w:val="0"/>
              <w:rPr>
                <w:rFonts w:ascii="Times New Roman" w:hAnsi="Times New Roman" w:eastAsia="Times New Roman" w:cs="Times New Roman"/>
                <w:color w:val="333333"/>
                <w:sz w:val="28"/>
                <w:szCs w:val="28"/>
                <w:lang w:val="ru-RU" w:eastAsia="ru-RU"/>
              </w:rPr>
            </w:pPr>
            <w:r>
              <w:rPr>
                <w:rFonts w:ascii="Times New Roman" w:hAnsi="Times New Roman" w:eastAsia="Times New Roman" w:cs="Times New Roman"/>
                <w:color w:val="333333"/>
                <w:sz w:val="28"/>
                <w:szCs w:val="28"/>
                <w:lang w:val="ru-RU" w:eastAsia="ru-RU"/>
              </w:rPr>
              <w:t>Отан аудан, ауылым.</w:t>
            </w:r>
          </w:p>
          <w:p w14:paraId="1CB38659">
            <w:pPr>
              <w:widowControl w:val="0"/>
              <w:shd w:val="clear" w:color="auto" w:fill="FFFFFF"/>
              <w:autoSpaceDE w:val="0"/>
              <w:autoSpaceDN w:val="0"/>
              <w:rPr>
                <w:rFonts w:ascii="Times New Roman" w:hAnsi="Times New Roman" w:eastAsia="Times New Roman" w:cs="Times New Roman"/>
                <w:color w:val="333333"/>
                <w:sz w:val="28"/>
                <w:szCs w:val="28"/>
                <w:lang w:val="ru-RU" w:eastAsia="ru-RU"/>
              </w:rPr>
            </w:pPr>
            <w:r>
              <w:rPr>
                <w:rFonts w:ascii="Times New Roman" w:hAnsi="Times New Roman" w:eastAsia="Times New Roman" w:cs="Times New Roman"/>
                <w:color w:val="333333"/>
                <w:sz w:val="28"/>
                <w:szCs w:val="28"/>
                <w:lang w:val="ru-RU" w:eastAsia="ru-RU"/>
              </w:rPr>
              <w:t>Демекші,біз сүюіміз оны қадірлеп қастерлеуміз керек, балалар.</w:t>
            </w:r>
          </w:p>
          <w:p w14:paraId="19CA02C1">
            <w:pPr>
              <w:widowControl w:val="0"/>
              <w:autoSpaceDE w:val="0"/>
              <w:autoSpaceDN w:val="0"/>
              <w:rPr>
                <w:rFonts w:ascii="Times New Roman" w:hAnsi="Times New Roman" w:eastAsia="Times New Roman" w:cs="Times New Roman"/>
                <w:b/>
                <w:color w:val="FF0000"/>
                <w:sz w:val="28"/>
                <w:szCs w:val="28"/>
                <w:lang w:val="en-US" w:eastAsia="ru-RU"/>
              </w:rPr>
            </w:pPr>
            <w:r>
              <w:rPr>
                <w:rFonts w:ascii="Times New Roman" w:hAnsi="Times New Roman" w:eastAsia="Times New Roman" w:cs="Times New Roman"/>
                <w:b/>
                <w:color w:val="FF0000"/>
                <w:sz w:val="28"/>
                <w:szCs w:val="28"/>
                <w:lang w:val="en-US" w:eastAsia="ru-RU"/>
              </w:rPr>
              <w:t>Көркем әдебиет</w:t>
            </w:r>
          </w:p>
          <w:p w14:paraId="79C78A9D">
            <w:pPr>
              <w:widowControl w:val="0"/>
              <w:autoSpaceDE w:val="0"/>
              <w:autoSpaceDN w:val="0"/>
              <w:rPr>
                <w:rFonts w:ascii="Times New Roman" w:hAnsi="Times New Roman" w:eastAsia="Times New Roman" w:cs="Times New Roman"/>
                <w:color w:val="000000"/>
                <w:sz w:val="28"/>
                <w:szCs w:val="28"/>
                <w:lang w:val="en-US" w:eastAsia="ru-RU"/>
              </w:rPr>
            </w:pPr>
          </w:p>
          <w:p w14:paraId="608C0D5F">
            <w:pPr>
              <w:pStyle w:val="15"/>
              <w:widowControl w:val="0"/>
              <w:autoSpaceDE w:val="0"/>
              <w:autoSpaceDN w:val="0"/>
              <w:rPr>
                <w:rFonts w:ascii="Times New Roman" w:hAnsi="Times New Roman"/>
                <w:sz w:val="28"/>
                <w:szCs w:val="28"/>
                <w:lang w:val="kk-KZ"/>
              </w:rPr>
            </w:pPr>
          </w:p>
        </w:tc>
        <w:tc>
          <w:tcPr>
            <w:tcW w:w="1843" w:type="dxa"/>
            <w:gridSpan w:val="2"/>
            <w:tcBorders>
              <w:top w:val="single" w:color="auto" w:sz="4" w:space="0"/>
              <w:left w:val="single" w:color="000000" w:sz="4" w:space="0"/>
              <w:bottom w:val="single" w:color="000000" w:sz="4" w:space="0"/>
              <w:right w:val="single" w:color="000000" w:sz="4" w:space="0"/>
            </w:tcBorders>
          </w:tcPr>
          <w:p w14:paraId="2CBFF44A">
            <w:pPr>
              <w:pStyle w:val="15"/>
              <w:widowControl w:val="0"/>
              <w:autoSpaceDE w:val="0"/>
              <w:autoSpaceDN w:val="0"/>
              <w:rPr>
                <w:rFonts w:ascii="Times New Roman" w:hAnsi="Times New Roman"/>
                <w:sz w:val="28"/>
                <w:szCs w:val="28"/>
                <w:lang w:val="kk-KZ"/>
              </w:rPr>
            </w:pPr>
          </w:p>
        </w:tc>
        <w:tc>
          <w:tcPr>
            <w:tcW w:w="2410" w:type="dxa"/>
            <w:gridSpan w:val="2"/>
            <w:tcBorders>
              <w:top w:val="single" w:color="auto" w:sz="4" w:space="0"/>
              <w:left w:val="single" w:color="000000" w:sz="4" w:space="0"/>
              <w:bottom w:val="single" w:color="000000" w:sz="4" w:space="0"/>
              <w:right w:val="single" w:color="000000" w:sz="4" w:space="0"/>
            </w:tcBorders>
          </w:tcPr>
          <w:p w14:paraId="033ADE99">
            <w:pPr>
              <w:pStyle w:val="15"/>
              <w:widowControl w:val="0"/>
              <w:autoSpaceDE w:val="0"/>
              <w:autoSpaceDN w:val="0"/>
              <w:rPr>
                <w:rFonts w:ascii="Times New Roman" w:hAnsi="Times New Roman"/>
                <w:b/>
                <w:bCs/>
                <w:sz w:val="28"/>
                <w:szCs w:val="28"/>
                <w:lang w:val="kk-KZ"/>
              </w:rPr>
            </w:pPr>
          </w:p>
        </w:tc>
        <w:tc>
          <w:tcPr>
            <w:tcW w:w="2692" w:type="dxa"/>
            <w:gridSpan w:val="3"/>
            <w:tcBorders>
              <w:top w:val="single" w:color="auto" w:sz="4" w:space="0"/>
            </w:tcBorders>
          </w:tcPr>
          <w:p w14:paraId="3B272C98">
            <w:pPr>
              <w:widowControl w:val="0"/>
              <w:autoSpaceDE w:val="0"/>
              <w:autoSpaceDN w:val="0"/>
              <w:rPr>
                <w:rFonts w:ascii="Times New Roman" w:hAnsi="Times New Roman" w:cs="Times New Roman"/>
                <w:sz w:val="28"/>
                <w:szCs w:val="28"/>
                <w:lang w:val="kk-KZ"/>
              </w:rPr>
            </w:pPr>
          </w:p>
        </w:tc>
        <w:tc>
          <w:tcPr>
            <w:tcW w:w="2420" w:type="dxa"/>
            <w:tcBorders>
              <w:top w:val="single" w:color="auto" w:sz="4" w:space="0"/>
              <w:left w:val="single" w:color="000000" w:sz="4" w:space="0"/>
              <w:bottom w:val="single" w:color="000000" w:sz="4" w:space="0"/>
              <w:right w:val="single" w:color="000000" w:sz="4" w:space="0"/>
            </w:tcBorders>
          </w:tcPr>
          <w:p w14:paraId="0D101D18">
            <w:pPr>
              <w:widowControl w:val="0"/>
              <w:shd w:val="clear" w:color="auto" w:fill="FFFFFF"/>
              <w:autoSpaceDE w:val="0"/>
              <w:autoSpaceDN w:val="0"/>
              <w:rPr>
                <w:rFonts w:ascii="Times New Roman" w:hAnsi="Times New Roman" w:eastAsia="Times New Roman" w:cs="Times New Roman"/>
                <w:color w:val="333333"/>
                <w:sz w:val="28"/>
                <w:szCs w:val="28"/>
                <w:lang w:val="kk-KZ" w:eastAsia="ru-RU"/>
              </w:rPr>
            </w:pPr>
            <w:r>
              <w:rPr>
                <w:rFonts w:ascii="Times New Roman" w:hAnsi="Times New Roman" w:cs="Times New Roman"/>
                <w:sz w:val="28"/>
                <w:szCs w:val="28"/>
                <w:lang w:val="kk-KZ"/>
              </w:rPr>
              <w:t>Туды салыстыру,ұзындығы, ені, биіктігі, жуандығы бойынша бірдей екі әртүрлі және бірдей заттарды салыстыру</w:t>
            </w:r>
            <w:r>
              <w:rPr>
                <w:rFonts w:ascii="Times New Roman" w:hAnsi="Times New Roman" w:cs="Times New Roman"/>
                <w:color w:val="FF0000"/>
                <w:sz w:val="28"/>
                <w:szCs w:val="28"/>
                <w:lang w:val="kk-KZ"/>
              </w:rPr>
              <w:t xml:space="preserve"> </w:t>
            </w:r>
            <w:r>
              <w:rPr>
                <w:rFonts w:ascii="Times New Roman" w:hAnsi="Times New Roman" w:cs="Times New Roman"/>
                <w:b/>
                <w:color w:val="FF0000"/>
                <w:sz w:val="28"/>
                <w:szCs w:val="28"/>
                <w:lang w:val="kk-KZ"/>
              </w:rPr>
              <w:t>Математика негіздері</w:t>
            </w:r>
          </w:p>
          <w:p w14:paraId="0DE6C7D7">
            <w:pPr>
              <w:widowControl w:val="0"/>
              <w:shd w:val="clear" w:color="auto" w:fill="FFFFFF"/>
              <w:autoSpaceDE w:val="0"/>
              <w:autoSpaceDN w:val="0"/>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Жеңіс күні құтты болсын,</w:t>
            </w:r>
          </w:p>
          <w:p w14:paraId="4BF6B0DD">
            <w:pPr>
              <w:widowControl w:val="0"/>
              <w:shd w:val="clear" w:color="auto" w:fill="FFFFFF"/>
              <w:autoSpaceDE w:val="0"/>
              <w:autoSpaceDN w:val="0"/>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Құтты болсын аталар.</w:t>
            </w:r>
          </w:p>
          <w:p w14:paraId="0B8A0BEA">
            <w:pPr>
              <w:widowControl w:val="0"/>
              <w:shd w:val="clear" w:color="auto" w:fill="FFFFFF"/>
              <w:autoSpaceDE w:val="0"/>
              <w:autoSpaceDN w:val="0"/>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Ұмытпайды ешқашанда</w:t>
            </w:r>
          </w:p>
          <w:p w14:paraId="7E175136">
            <w:pPr>
              <w:widowControl w:val="0"/>
              <w:shd w:val="clear" w:color="auto" w:fill="FFFFFF"/>
              <w:autoSpaceDE w:val="0"/>
              <w:autoSpaceDN w:val="0"/>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Жауынгерді балалар.</w:t>
            </w:r>
          </w:p>
          <w:p w14:paraId="5AE33D19">
            <w:pPr>
              <w:widowControl w:val="0"/>
              <w:autoSpaceDE w:val="0"/>
              <w:autoSpaceDN w:val="0"/>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b/>
                <w:color w:val="FF0000"/>
                <w:sz w:val="28"/>
                <w:szCs w:val="28"/>
                <w:lang w:val="kk-KZ" w:eastAsia="ru-RU"/>
              </w:rPr>
              <w:t>Көркем әдебиет</w:t>
            </w:r>
          </w:p>
          <w:p w14:paraId="2092538B">
            <w:pPr>
              <w:widowControl w:val="0"/>
              <w:shd w:val="clear" w:color="auto" w:fill="FFFFFF"/>
              <w:autoSpaceDE w:val="0"/>
              <w:autoSpaceDN w:val="0"/>
              <w:rPr>
                <w:rFonts w:ascii="Times New Roman" w:hAnsi="Times New Roman" w:eastAsia="Times New Roman" w:cs="Times New Roman"/>
                <w:color w:val="333333"/>
                <w:sz w:val="28"/>
                <w:szCs w:val="28"/>
                <w:lang w:val="ru-RU" w:eastAsia="ru-RU"/>
              </w:rPr>
            </w:pPr>
            <w:r>
              <w:rPr>
                <w:rFonts w:ascii="Times New Roman" w:hAnsi="Times New Roman" w:eastAsia="Times New Roman" w:cs="Times New Roman"/>
                <w:color w:val="333333"/>
                <w:sz w:val="28"/>
                <w:szCs w:val="28"/>
                <w:lang w:val="ru-RU" w:eastAsia="ru-RU"/>
              </w:rPr>
              <w:t>-Балалар жер шары балаларының тілегі не?</w:t>
            </w:r>
            <w:r>
              <w:rPr>
                <w:rFonts w:ascii="Times New Roman" w:hAnsi="Times New Roman" w:eastAsia="Times New Roman" w:cs="Times New Roman"/>
                <w:color w:val="333333"/>
                <w:sz w:val="28"/>
                <w:szCs w:val="28"/>
                <w:lang w:val="ru-RU" w:eastAsia="ru-RU"/>
              </w:rPr>
              <w:br w:type="textWrapping"/>
            </w:r>
            <w:r>
              <w:rPr>
                <w:rFonts w:ascii="Times New Roman" w:hAnsi="Times New Roman" w:eastAsia="Times New Roman" w:cs="Times New Roman"/>
                <w:color w:val="333333"/>
                <w:sz w:val="28"/>
                <w:szCs w:val="28"/>
                <w:lang w:val="ru-RU" w:eastAsia="ru-RU"/>
              </w:rPr>
              <w:t>Дұрыс айтасыңдар, балалар барлық жер шарындағы балалардың тілегі осындай екен, ендеше балалардың тілегіне «Отан» өлеңін айтайық. –</w:t>
            </w:r>
          </w:p>
          <w:p w14:paraId="684C5199">
            <w:pPr>
              <w:widowControl w:val="0"/>
              <w:shd w:val="clear" w:color="auto" w:fill="FFFFFF"/>
              <w:autoSpaceDE w:val="0"/>
              <w:autoSpaceDN w:val="0"/>
              <w:rPr>
                <w:rFonts w:ascii="Times New Roman" w:hAnsi="Times New Roman" w:eastAsia="Times New Roman" w:cs="Times New Roman"/>
                <w:color w:val="333333"/>
                <w:sz w:val="28"/>
                <w:szCs w:val="28"/>
                <w:lang w:val="ru-RU" w:eastAsia="ru-RU"/>
              </w:rPr>
            </w:pPr>
            <w:r>
              <w:rPr>
                <w:rFonts w:ascii="Times New Roman" w:hAnsi="Times New Roman" w:eastAsia="Times New Roman" w:cs="Times New Roman"/>
                <w:color w:val="333333"/>
                <w:sz w:val="28"/>
                <w:szCs w:val="28"/>
                <w:lang w:val="ru-RU" w:eastAsia="ru-RU"/>
              </w:rPr>
              <w:t>-Бейбітшілік болсын!</w:t>
            </w:r>
            <w:r>
              <w:rPr>
                <w:rFonts w:ascii="Times New Roman" w:hAnsi="Times New Roman" w:eastAsia="Times New Roman" w:cs="Times New Roman"/>
                <w:color w:val="333333"/>
                <w:sz w:val="28"/>
                <w:szCs w:val="28"/>
                <w:lang w:val="ru-RU" w:eastAsia="ru-RU"/>
              </w:rPr>
              <w:br w:type="textWrapping"/>
            </w:r>
            <w:r>
              <w:rPr>
                <w:rFonts w:ascii="Times New Roman" w:hAnsi="Times New Roman" w:eastAsia="Times New Roman" w:cs="Times New Roman"/>
                <w:color w:val="333333"/>
                <w:sz w:val="28"/>
                <w:szCs w:val="28"/>
                <w:lang w:val="ru-RU" w:eastAsia="ru-RU"/>
              </w:rPr>
              <w:t>-Соғыс болмасын!</w:t>
            </w:r>
            <w:r>
              <w:rPr>
                <w:rFonts w:ascii="Times New Roman" w:hAnsi="Times New Roman" w:eastAsia="Times New Roman" w:cs="Times New Roman"/>
                <w:color w:val="333333"/>
                <w:sz w:val="28"/>
                <w:szCs w:val="28"/>
                <w:lang w:val="ru-RU" w:eastAsia="ru-RU"/>
              </w:rPr>
              <w:br w:type="textWrapping"/>
            </w:r>
            <w:r>
              <w:rPr>
                <w:rFonts w:ascii="Times New Roman" w:hAnsi="Times New Roman" w:eastAsia="Times New Roman" w:cs="Times New Roman"/>
                <w:color w:val="333333"/>
                <w:sz w:val="28"/>
                <w:szCs w:val="28"/>
                <w:lang w:val="ru-RU" w:eastAsia="ru-RU"/>
              </w:rPr>
              <w:t>-Достық болсын!</w:t>
            </w:r>
          </w:p>
          <w:p w14:paraId="5EA5AD70">
            <w:pPr>
              <w:widowControl w:val="0"/>
              <w:shd w:val="clear" w:color="auto" w:fill="FFFFFF"/>
              <w:autoSpaceDE w:val="0"/>
              <w:autoSpaceDN w:val="0"/>
              <w:rPr>
                <w:rFonts w:ascii="Times New Roman" w:hAnsi="Times New Roman" w:eastAsia="Times New Roman" w:cs="Times New Roman"/>
                <w:color w:val="333333"/>
                <w:sz w:val="28"/>
                <w:szCs w:val="28"/>
                <w:lang w:val="ru-RU" w:eastAsia="ru-RU"/>
              </w:rPr>
            </w:pPr>
            <w:r>
              <w:rPr>
                <w:rFonts w:ascii="Times New Roman" w:hAnsi="Times New Roman" w:eastAsia="Times New Roman" w:cs="Times New Roman"/>
                <w:color w:val="333333"/>
                <w:sz w:val="28"/>
                <w:szCs w:val="28"/>
                <w:lang w:val="ru-RU" w:eastAsia="ru-RU"/>
              </w:rPr>
              <w:t>Балалар өлең жолдарын айтады.</w:t>
            </w:r>
          </w:p>
          <w:p w14:paraId="776F5BF1">
            <w:pPr>
              <w:pStyle w:val="15"/>
              <w:widowControl w:val="0"/>
              <w:autoSpaceDE w:val="0"/>
              <w:autoSpaceDN w:val="0"/>
              <w:rPr>
                <w:rFonts w:ascii="Times New Roman" w:hAnsi="Times New Roman"/>
                <w:b/>
                <w:bCs/>
                <w:sz w:val="28"/>
                <w:szCs w:val="28"/>
                <w:lang w:val="kk-KZ"/>
              </w:rPr>
            </w:pPr>
            <w:r>
              <w:rPr>
                <w:rFonts w:ascii="Times New Roman" w:hAnsi="Times New Roman"/>
                <w:b/>
                <w:color w:val="FF0000"/>
                <w:sz w:val="28"/>
                <w:szCs w:val="28"/>
                <w:lang w:val="ru-RU"/>
              </w:rPr>
              <w:t>Сөйлеуді дамыту</w:t>
            </w:r>
          </w:p>
        </w:tc>
      </w:tr>
      <w:tr w14:paraId="74AE6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3124" w:type="dxa"/>
            <w:tcBorders>
              <w:top w:val="single" w:color="000000" w:sz="4" w:space="0"/>
              <w:left w:val="single" w:color="000000" w:sz="4" w:space="0"/>
              <w:bottom w:val="single" w:color="000000" w:sz="4" w:space="0"/>
              <w:right w:val="single" w:color="000000" w:sz="4" w:space="0"/>
            </w:tcBorders>
          </w:tcPr>
          <w:p w14:paraId="74DCA4B3">
            <w:pPr>
              <w:pStyle w:val="16"/>
              <w:rPr>
                <w:b/>
                <w:sz w:val="28"/>
                <w:szCs w:val="28"/>
                <w:lang w:val="ru-RU"/>
              </w:rPr>
            </w:pPr>
            <w:r>
              <w:rPr>
                <w:b/>
                <w:sz w:val="28"/>
                <w:szCs w:val="28"/>
                <w:lang w:val="ru-RU"/>
              </w:rPr>
              <w:t>Екінші таңғы ас</w:t>
            </w:r>
          </w:p>
        </w:tc>
        <w:tc>
          <w:tcPr>
            <w:tcW w:w="11771" w:type="dxa"/>
            <w:gridSpan w:val="9"/>
            <w:tcBorders>
              <w:top w:val="single" w:color="auto" w:sz="4" w:space="0"/>
              <w:left w:val="single" w:color="000000" w:sz="4" w:space="0"/>
              <w:bottom w:val="single" w:color="000000" w:sz="4" w:space="0"/>
              <w:right w:val="single" w:color="000000" w:sz="4" w:space="0"/>
            </w:tcBorders>
          </w:tcPr>
          <w:p w14:paraId="1B5AE9E8">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p w14:paraId="264B7D15">
            <w:pPr>
              <w:widowControl w:val="0"/>
              <w:autoSpaceDE w:val="0"/>
              <w:autoSpaceDN w:val="0"/>
              <w:rPr>
                <w:rFonts w:ascii="Times New Roman" w:hAnsi="Times New Roman" w:eastAsia="Times New Roman" w:cs="Times New Roman"/>
                <w:color w:val="000000"/>
                <w:sz w:val="28"/>
                <w:szCs w:val="28"/>
                <w:lang w:val="kk-KZ" w:eastAsia="ru-RU"/>
              </w:rPr>
            </w:pPr>
          </w:p>
        </w:tc>
      </w:tr>
      <w:tr w14:paraId="389E4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3124" w:type="dxa"/>
            <w:tcBorders>
              <w:top w:val="single" w:color="000000" w:sz="4" w:space="0"/>
              <w:left w:val="single" w:color="000000" w:sz="4" w:space="0"/>
              <w:bottom w:val="single" w:color="000000" w:sz="4" w:space="0"/>
              <w:right w:val="single" w:color="000000" w:sz="4" w:space="0"/>
            </w:tcBorders>
          </w:tcPr>
          <w:p w14:paraId="329A4758">
            <w:pPr>
              <w:pStyle w:val="16"/>
              <w:spacing w:line="268" w:lineRule="exact"/>
              <w:rPr>
                <w:b/>
                <w:sz w:val="28"/>
                <w:szCs w:val="28"/>
              </w:rPr>
            </w:pPr>
            <w:r>
              <w:rPr>
                <w:b/>
                <w:sz w:val="28"/>
                <w:szCs w:val="28"/>
              </w:rPr>
              <w:t>Серуенге</w:t>
            </w:r>
            <w:r>
              <w:rPr>
                <w:b/>
                <w:spacing w:val="-4"/>
                <w:sz w:val="28"/>
                <w:szCs w:val="28"/>
              </w:rPr>
              <w:t xml:space="preserve"> </w:t>
            </w:r>
            <w:r>
              <w:rPr>
                <w:b/>
                <w:sz w:val="28"/>
                <w:szCs w:val="28"/>
              </w:rPr>
              <w:t>дайындық</w:t>
            </w:r>
          </w:p>
        </w:tc>
        <w:tc>
          <w:tcPr>
            <w:tcW w:w="11771" w:type="dxa"/>
            <w:gridSpan w:val="9"/>
            <w:tcBorders>
              <w:top w:val="single" w:color="000000" w:sz="4" w:space="0"/>
              <w:left w:val="single" w:color="000000" w:sz="4" w:space="0"/>
              <w:bottom w:val="single" w:color="000000" w:sz="4" w:space="0"/>
              <w:right w:val="single" w:color="000000" w:sz="4" w:space="0"/>
            </w:tcBorders>
          </w:tcPr>
          <w:p w14:paraId="688136F6">
            <w:pPr>
              <w:pStyle w:val="16"/>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673CE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3124" w:type="dxa"/>
            <w:tcBorders>
              <w:top w:val="single" w:color="000000" w:sz="4" w:space="0"/>
              <w:left w:val="single" w:color="000000" w:sz="4" w:space="0"/>
              <w:bottom w:val="single" w:color="000000" w:sz="4" w:space="0"/>
              <w:right w:val="single" w:color="000000" w:sz="4" w:space="0"/>
            </w:tcBorders>
          </w:tcPr>
          <w:p w14:paraId="6D6D1961">
            <w:pPr>
              <w:pStyle w:val="16"/>
              <w:spacing w:line="256" w:lineRule="exact"/>
              <w:rPr>
                <w:b/>
                <w:sz w:val="28"/>
                <w:szCs w:val="28"/>
              </w:rPr>
            </w:pPr>
            <w:r>
              <w:rPr>
                <w:b/>
                <w:sz w:val="28"/>
                <w:szCs w:val="28"/>
              </w:rPr>
              <w:t>Серуен</w:t>
            </w:r>
          </w:p>
        </w:tc>
        <w:tc>
          <w:tcPr>
            <w:tcW w:w="2551" w:type="dxa"/>
            <w:gridSpan w:val="2"/>
          </w:tcPr>
          <w:p w14:paraId="4742C1AD">
            <w:pPr>
              <w:pStyle w:val="16"/>
              <w:rPr>
                <w:bCs/>
                <w:sz w:val="28"/>
                <w:szCs w:val="28"/>
              </w:rPr>
            </w:pPr>
            <w:r>
              <w:rPr>
                <w:bCs/>
                <w:sz w:val="28"/>
                <w:szCs w:val="28"/>
              </w:rPr>
              <w:t>Бала  бақша  ауласында гүлдерді  бақылау</w:t>
            </w:r>
          </w:p>
          <w:p w14:paraId="43CB7662">
            <w:pPr>
              <w:pStyle w:val="16"/>
              <w:rPr>
                <w:bCs/>
                <w:sz w:val="28"/>
                <w:szCs w:val="28"/>
              </w:rPr>
            </w:pPr>
            <w:r>
              <w:rPr>
                <w:bCs/>
                <w:sz w:val="28"/>
                <w:szCs w:val="28"/>
              </w:rPr>
              <w:t>Мақсаты:  гүлі туралы білімдерін тиянақтау (гүлдеудің алғашқы кезеңіне көңіл аудару );</w:t>
            </w:r>
          </w:p>
          <w:p w14:paraId="30A9BE76">
            <w:pPr>
              <w:pStyle w:val="16"/>
              <w:rPr>
                <w:bCs/>
                <w:sz w:val="28"/>
                <w:szCs w:val="28"/>
              </w:rPr>
            </w:pPr>
            <w:r>
              <w:rPr>
                <w:b/>
                <w:bCs/>
                <w:sz w:val="28"/>
                <w:szCs w:val="28"/>
              </w:rPr>
              <w:t>Жеке жұмыс:</w:t>
            </w:r>
            <w:r>
              <w:rPr>
                <w:bCs/>
                <w:sz w:val="28"/>
                <w:szCs w:val="28"/>
              </w:rPr>
              <w:t xml:space="preserve"> </w:t>
            </w:r>
          </w:p>
          <w:p w14:paraId="478F52DA">
            <w:pPr>
              <w:pStyle w:val="16"/>
              <w:rPr>
                <w:bCs/>
                <w:sz w:val="28"/>
                <w:szCs w:val="28"/>
              </w:rPr>
            </w:pPr>
            <w:r>
              <w:rPr>
                <w:bCs/>
                <w:sz w:val="28"/>
                <w:szCs w:val="28"/>
              </w:rPr>
              <w:t xml:space="preserve"> Бақбақ көп жылдық шөптес өсімдік. Олар көбінесе үлкен жүргінші жол бойында, егістікте, шабындықта, жаңа тыңая бастаған жерлерде өседі. Бақбақтың гүлді сабақтары жапырақсыз, ең ұшында бір ірі гүл табақшасы болады. Бақбақ басын күн қызуына қарай бұрады                         Сәуір айынан қыр-күйек айына дейін гүлдейді. Гүл жарып болған кезде гүлдері ұлпа үлпілдек «парашюттерге» ай-налады. Бақбақтың барлық бөлігі, әсіресе сабағы сүт </w:t>
            </w:r>
          </w:p>
          <w:p w14:paraId="01F3CA3F">
            <w:pPr>
              <w:pStyle w:val="16"/>
              <w:rPr>
                <w:bCs/>
                <w:sz w:val="28"/>
                <w:szCs w:val="28"/>
              </w:rPr>
            </w:pPr>
            <w:r>
              <w:rPr>
                <w:b/>
                <w:bCs/>
                <w:sz w:val="28"/>
                <w:szCs w:val="28"/>
              </w:rPr>
              <w:t>Зерттеу жұмыс</w:t>
            </w:r>
            <w:r>
              <w:rPr>
                <w:bCs/>
                <w:sz w:val="28"/>
                <w:szCs w:val="28"/>
              </w:rPr>
              <w:t>: Бақбақтың сабағын кесіп, сүт сияқты сұйықты қарау.</w:t>
            </w:r>
          </w:p>
          <w:p w14:paraId="0FA5F3B6">
            <w:pPr>
              <w:pStyle w:val="16"/>
              <w:rPr>
                <w:bCs/>
                <w:sz w:val="28"/>
                <w:szCs w:val="28"/>
              </w:rPr>
            </w:pPr>
            <w:r>
              <w:rPr>
                <w:b/>
                <w:bCs/>
                <w:sz w:val="28"/>
                <w:szCs w:val="28"/>
              </w:rPr>
              <w:t>Еңбек.</w:t>
            </w:r>
            <w:r>
              <w:rPr>
                <w:bCs/>
                <w:sz w:val="28"/>
                <w:szCs w:val="28"/>
              </w:rPr>
              <w:t xml:space="preserve">                      Гүл егілген алаң айналасын тазалау.</w:t>
            </w:r>
          </w:p>
          <w:p w14:paraId="70BFDB60">
            <w:pPr>
              <w:pStyle w:val="16"/>
              <w:rPr>
                <w:bCs/>
                <w:sz w:val="28"/>
                <w:szCs w:val="28"/>
              </w:rPr>
            </w:pPr>
            <w:r>
              <w:rPr>
                <w:bCs/>
                <w:sz w:val="28"/>
                <w:szCs w:val="28"/>
              </w:rPr>
              <w:t xml:space="preserve">Мақсаты:Үлкендерге көмек беруге, үлкендер еңбегін бағалауға тәрбиелеу. </w:t>
            </w:r>
          </w:p>
          <w:p w14:paraId="2F7DAB3D">
            <w:pPr>
              <w:pStyle w:val="16"/>
              <w:rPr>
                <w:bCs/>
                <w:sz w:val="28"/>
                <w:szCs w:val="28"/>
              </w:rPr>
            </w:pPr>
            <w:r>
              <w:rPr>
                <w:b/>
                <w:bCs/>
                <w:sz w:val="28"/>
                <w:szCs w:val="28"/>
              </w:rPr>
              <w:t>Қимылды ойын</w:t>
            </w:r>
            <w:r>
              <w:rPr>
                <w:bCs/>
                <w:sz w:val="28"/>
                <w:szCs w:val="28"/>
              </w:rPr>
              <w:t xml:space="preserve"> «Өз гүліңді тап». </w:t>
            </w:r>
          </w:p>
          <w:p w14:paraId="61D4693A">
            <w:pPr>
              <w:pStyle w:val="16"/>
              <w:rPr>
                <w:bCs/>
                <w:sz w:val="28"/>
                <w:szCs w:val="28"/>
              </w:rPr>
            </w:pPr>
            <w:r>
              <w:rPr>
                <w:bCs/>
                <w:sz w:val="28"/>
                <w:szCs w:val="28"/>
              </w:rPr>
              <w:t>Мақсаты:</w:t>
            </w:r>
          </w:p>
          <w:p w14:paraId="767C97BD">
            <w:pPr>
              <w:pStyle w:val="16"/>
              <w:rPr>
                <w:bCs/>
                <w:sz w:val="28"/>
                <w:szCs w:val="28"/>
              </w:rPr>
            </w:pPr>
            <w:r>
              <w:rPr>
                <w:bCs/>
                <w:sz w:val="28"/>
                <w:szCs w:val="28"/>
              </w:rPr>
              <w:t xml:space="preserve">түстерді айыра білуге, белгі бойынша әрекет етуге үйрету. </w:t>
            </w:r>
          </w:p>
        </w:tc>
        <w:tc>
          <w:tcPr>
            <w:tcW w:w="1698" w:type="dxa"/>
          </w:tcPr>
          <w:p w14:paraId="47BA1213">
            <w:pPr>
              <w:pStyle w:val="16"/>
              <w:rPr>
                <w:sz w:val="28"/>
                <w:szCs w:val="28"/>
              </w:rPr>
            </w:pPr>
          </w:p>
        </w:tc>
        <w:tc>
          <w:tcPr>
            <w:tcW w:w="2410" w:type="dxa"/>
            <w:gridSpan w:val="2"/>
          </w:tcPr>
          <w:p w14:paraId="7D6F7448">
            <w:pPr>
              <w:pStyle w:val="16"/>
              <w:rPr>
                <w:bCs/>
                <w:sz w:val="28"/>
                <w:szCs w:val="28"/>
              </w:rPr>
            </w:pPr>
          </w:p>
        </w:tc>
        <w:tc>
          <w:tcPr>
            <w:tcW w:w="1562" w:type="dxa"/>
          </w:tcPr>
          <w:p w14:paraId="20DD0435">
            <w:pPr>
              <w:widowControl w:val="0"/>
              <w:autoSpaceDE w:val="0"/>
              <w:autoSpaceDN w:val="0"/>
              <w:rPr>
                <w:rFonts w:ascii="Times New Roman" w:hAnsi="Times New Roman" w:cs="Times New Roman"/>
                <w:sz w:val="28"/>
                <w:szCs w:val="28"/>
                <w:lang w:val="kk-KZ"/>
              </w:rPr>
            </w:pPr>
          </w:p>
        </w:tc>
        <w:tc>
          <w:tcPr>
            <w:tcW w:w="3550" w:type="dxa"/>
            <w:gridSpan w:val="3"/>
            <w:tcBorders>
              <w:top w:val="single" w:color="000000" w:sz="4" w:space="0"/>
              <w:left w:val="single" w:color="000000" w:sz="4" w:space="0"/>
              <w:bottom w:val="single" w:color="000000" w:sz="4" w:space="0"/>
              <w:right w:val="single" w:color="000000" w:sz="4" w:space="0"/>
            </w:tcBorders>
          </w:tcPr>
          <w:p w14:paraId="67649507">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Жәндіктерді бақылау</w:t>
            </w:r>
          </w:p>
          <w:p w14:paraId="0FE66D25">
            <w:pPr>
              <w:widowControl w:val="0"/>
              <w:autoSpaceDE w:val="0"/>
              <w:autoSpaceDN w:val="0"/>
              <w:rPr>
                <w:rFonts w:ascii="Times New Roman" w:hAnsi="Times New Roman" w:cs="Times New Roman"/>
                <w:sz w:val="28"/>
                <w:szCs w:val="28"/>
                <w:lang w:val="kk-KZ"/>
              </w:rPr>
            </w:pPr>
            <w:r>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«Жәндіктер» сөзінің мағынасы туралы түсініктерін тиянақтау; </w:t>
            </w:r>
          </w:p>
          <w:p w14:paraId="6510EF54">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Оларды тіршілік ету ерекшеліктеріне қарай салыстыра білуге үйрету. </w:t>
            </w:r>
          </w:p>
          <w:p w14:paraId="721D5406">
            <w:pPr>
              <w:widowControl w:val="0"/>
              <w:autoSpaceDE w:val="0"/>
              <w:autoSpaceDN w:val="0"/>
              <w:rPr>
                <w:rFonts w:ascii="Times New Roman" w:hAnsi="Times New Roman" w:cs="Times New Roman"/>
                <w:sz w:val="28"/>
                <w:szCs w:val="28"/>
                <w:lang w:val="kk-KZ"/>
              </w:rPr>
            </w:pPr>
            <w:r>
              <w:rPr>
                <w:rFonts w:ascii="Times New Roman" w:hAnsi="Times New Roman" w:cs="Times New Roman"/>
                <w:b/>
                <w:sz w:val="28"/>
                <w:szCs w:val="28"/>
                <w:lang w:val="kk-KZ"/>
              </w:rPr>
              <w:t>Жеке жұмыс:</w:t>
            </w:r>
            <w:r>
              <w:rPr>
                <w:rFonts w:ascii="Times New Roman" w:hAnsi="Times New Roman" w:cs="Times New Roman"/>
                <w:sz w:val="28"/>
                <w:szCs w:val="28"/>
                <w:lang w:val="kk-KZ"/>
              </w:rPr>
              <w:t xml:space="preserve"> Тәрбиеші жұмбақтар жасырады:</w:t>
            </w:r>
          </w:p>
          <w:p w14:paraId="579EBD22">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-Гүлдің нәрін жинайды,</w:t>
            </w:r>
          </w:p>
          <w:p w14:paraId="1BF7BE0F">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Адамға бал сыйлайды.</w:t>
            </w:r>
          </w:p>
          <w:p w14:paraId="67D5C460">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Еңбекқорды аялайды,</w:t>
            </w:r>
          </w:p>
          <w:p w14:paraId="1974A2A1">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Еріншекті аямайды. Бұл не? (ара)</w:t>
            </w:r>
          </w:p>
          <w:p w14:paraId="54C4368E">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Қанды сорып сүліктей,</w:t>
            </w:r>
          </w:p>
          <w:p w14:paraId="185C0CC1">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Ызыңдап кеп шағады.</w:t>
            </w:r>
          </w:p>
          <w:p w14:paraId="24D36D1E">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Бұл қандай бүлік дой?     (маса) </w:t>
            </w:r>
          </w:p>
          <w:p w14:paraId="32903806">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  Ызыңдап ән салып,</w:t>
            </w:r>
          </w:p>
          <w:p w14:paraId="2EEDD07A">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  Жұп-жұқа қанаты.</w:t>
            </w:r>
          </w:p>
          <w:p w14:paraId="3986DE6F">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   Тәттіге тамсанып,</w:t>
            </w:r>
          </w:p>
          <w:p w14:paraId="0D74480E">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   Қоқысқа қонады. Бұл не?  (шыбын)</w:t>
            </w:r>
          </w:p>
          <w:p w14:paraId="0FEB55AE">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-Құжынаған жұмыскер,</w:t>
            </w:r>
          </w:p>
          <w:p w14:paraId="16C43047">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Бірлескенде тым іскер.     (құмырсқа)</w:t>
            </w:r>
          </w:p>
          <w:p w14:paraId="3DFADF3F">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Тәрбиеші сұрақтары.</w:t>
            </w:r>
          </w:p>
          <w:p w14:paraId="4493034A">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♦Қандай жәндіктердің пайдасы бар? (ара, жібек құрты, құмырсқа).</w:t>
            </w:r>
          </w:p>
          <w:p w14:paraId="03262946">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b/>
                <w:sz w:val="28"/>
                <w:szCs w:val="28"/>
                <w:lang w:val="kk-KZ"/>
              </w:rPr>
              <w:t>Зерттеу жұмысы</w:t>
            </w:r>
          </w:p>
          <w:p w14:paraId="1E109518">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Қанқызын тауып, оның атын атау.</w:t>
            </w:r>
          </w:p>
          <w:p w14:paraId="3D137010">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Құмырсқалар «соқпағын» табу, бақылау.</w:t>
            </w:r>
          </w:p>
          <w:p w14:paraId="6C2FFE9F">
            <w:pPr>
              <w:widowControl w:val="0"/>
              <w:autoSpaceDE w:val="0"/>
              <w:autoSpaceDN w:val="0"/>
              <w:rPr>
                <w:rFonts w:ascii="Times New Roman" w:hAnsi="Times New Roman" w:cs="Times New Roman"/>
                <w:sz w:val="28"/>
                <w:szCs w:val="28"/>
                <w:lang w:val="kk-KZ"/>
              </w:rPr>
            </w:pPr>
            <w:r>
              <w:rPr>
                <w:rFonts w:ascii="Times New Roman" w:hAnsi="Times New Roman" w:cs="Times New Roman"/>
                <w:b/>
                <w:sz w:val="28"/>
                <w:szCs w:val="28"/>
                <w:lang w:val="kk-KZ"/>
              </w:rPr>
              <w:t>Еңбек:</w:t>
            </w:r>
            <w:r>
              <w:rPr>
                <w:rFonts w:ascii="Times New Roman" w:hAnsi="Times New Roman" w:cs="Times New Roman"/>
                <w:sz w:val="28"/>
                <w:szCs w:val="28"/>
                <w:lang w:val="kk-KZ"/>
              </w:rPr>
              <w:t xml:space="preserve">                      Алаңды қоқыстардан тазалау.</w:t>
            </w:r>
          </w:p>
          <w:p w14:paraId="2B602098">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Мақсаты: үлкендерге көмек беруге, үлкендер еңбегін қадірлеуге тәрбиелеу. </w:t>
            </w:r>
          </w:p>
          <w:p w14:paraId="20D1A287">
            <w:pPr>
              <w:widowControl w:val="0"/>
              <w:autoSpaceDE w:val="0"/>
              <w:autoSpaceDN w:val="0"/>
              <w:rPr>
                <w:rFonts w:ascii="Times New Roman" w:hAnsi="Times New Roman" w:cs="Times New Roman"/>
                <w:b/>
                <w:sz w:val="28"/>
                <w:szCs w:val="28"/>
                <w:lang w:val="kk-KZ"/>
              </w:rPr>
            </w:pPr>
            <w:r>
              <w:rPr>
                <w:rFonts w:ascii="Times New Roman" w:hAnsi="Times New Roman" w:cs="Times New Roman"/>
                <w:b/>
                <w:sz w:val="28"/>
                <w:szCs w:val="28"/>
                <w:lang w:val="kk-KZ"/>
              </w:rPr>
              <w:t>Қимылды ойын «Аюлар мен аралар».</w:t>
            </w:r>
          </w:p>
          <w:p w14:paraId="3433D4D4">
            <w:pPr>
              <w:widowControl w:val="0"/>
              <w:autoSpaceDE w:val="0"/>
              <w:autoSpaceDN w:val="0"/>
              <w:rPr>
                <w:rFonts w:ascii="Times New Roman" w:hAnsi="Times New Roman" w:cs="Times New Roman"/>
                <w:sz w:val="28"/>
                <w:szCs w:val="28"/>
                <w:lang w:val="kk-KZ"/>
              </w:rPr>
            </w:pPr>
            <w:r>
              <w:rPr>
                <w:rFonts w:ascii="Times New Roman" w:hAnsi="Times New Roman" w:cs="Times New Roman"/>
                <w:b/>
                <w:sz w:val="28"/>
                <w:szCs w:val="28"/>
                <w:lang w:val="kk-KZ"/>
              </w:rPr>
              <w:t xml:space="preserve"> Мақсаты:</w:t>
            </w:r>
            <w:r>
              <w:rPr>
                <w:rFonts w:ascii="Times New Roman" w:hAnsi="Times New Roman" w:cs="Times New Roman"/>
                <w:sz w:val="28"/>
                <w:szCs w:val="28"/>
                <w:lang w:val="kk-KZ"/>
              </w:rPr>
              <w:t xml:space="preserve"> кеңістікте жүкіру, ұстап алуға, ұстатпауға тырысу. Ептілікке, жылдамдыққа баулу. </w:t>
            </w:r>
          </w:p>
        </w:tc>
      </w:tr>
      <w:tr w14:paraId="25446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3124" w:type="dxa"/>
            <w:tcBorders>
              <w:top w:val="single" w:color="000000" w:sz="4" w:space="0"/>
              <w:left w:val="single" w:color="000000" w:sz="4" w:space="0"/>
              <w:bottom w:val="single" w:color="000000" w:sz="4" w:space="0"/>
              <w:right w:val="single" w:color="000000" w:sz="4" w:space="0"/>
            </w:tcBorders>
          </w:tcPr>
          <w:p w14:paraId="44D398CA">
            <w:pPr>
              <w:pStyle w:val="16"/>
              <w:spacing w:line="256" w:lineRule="exact"/>
              <w:rPr>
                <w:b/>
                <w:sz w:val="28"/>
                <w:szCs w:val="28"/>
              </w:rPr>
            </w:pPr>
            <w:r>
              <w:rPr>
                <w:b/>
                <w:sz w:val="28"/>
                <w:szCs w:val="28"/>
              </w:rPr>
              <w:t>Серуеннен</w:t>
            </w:r>
            <w:r>
              <w:rPr>
                <w:b/>
                <w:spacing w:val="-2"/>
                <w:sz w:val="28"/>
                <w:szCs w:val="28"/>
              </w:rPr>
              <w:t xml:space="preserve"> </w:t>
            </w:r>
            <w:r>
              <w:rPr>
                <w:b/>
                <w:sz w:val="28"/>
                <w:szCs w:val="28"/>
              </w:rPr>
              <w:t>оралу</w:t>
            </w:r>
          </w:p>
        </w:tc>
        <w:tc>
          <w:tcPr>
            <w:tcW w:w="11771" w:type="dxa"/>
            <w:gridSpan w:val="9"/>
            <w:tcBorders>
              <w:top w:val="single" w:color="000000" w:sz="4" w:space="0"/>
              <w:left w:val="single" w:color="000000" w:sz="4" w:space="0"/>
              <w:bottom w:val="single" w:color="000000" w:sz="4" w:space="0"/>
              <w:right w:val="single" w:color="000000" w:sz="4" w:space="0"/>
            </w:tcBorders>
          </w:tcPr>
          <w:p w14:paraId="1BC0F4F5">
            <w:pPr>
              <w:pStyle w:val="16"/>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4E98C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24" w:type="dxa"/>
            <w:tcBorders>
              <w:top w:val="single" w:color="000000" w:sz="4" w:space="0"/>
              <w:left w:val="single" w:color="000000" w:sz="4" w:space="0"/>
              <w:bottom w:val="single" w:color="000000" w:sz="4" w:space="0"/>
              <w:right w:val="single" w:color="000000" w:sz="4" w:space="0"/>
            </w:tcBorders>
          </w:tcPr>
          <w:p w14:paraId="3DF7F259">
            <w:pPr>
              <w:pStyle w:val="16"/>
              <w:spacing w:line="256" w:lineRule="exact"/>
              <w:rPr>
                <w:b/>
                <w:sz w:val="28"/>
                <w:szCs w:val="28"/>
              </w:rPr>
            </w:pPr>
            <w:r>
              <w:rPr>
                <w:b/>
                <w:sz w:val="28"/>
                <w:szCs w:val="28"/>
              </w:rPr>
              <w:t>Түскі</w:t>
            </w:r>
            <w:r>
              <w:rPr>
                <w:b/>
                <w:spacing w:val="-1"/>
                <w:sz w:val="28"/>
                <w:szCs w:val="28"/>
              </w:rPr>
              <w:t xml:space="preserve"> </w:t>
            </w:r>
            <w:r>
              <w:rPr>
                <w:b/>
                <w:sz w:val="28"/>
                <w:szCs w:val="28"/>
              </w:rPr>
              <w:t>ас</w:t>
            </w:r>
          </w:p>
        </w:tc>
        <w:tc>
          <w:tcPr>
            <w:tcW w:w="11771" w:type="dxa"/>
            <w:gridSpan w:val="9"/>
            <w:tcBorders>
              <w:top w:val="single" w:color="000000" w:sz="4" w:space="0"/>
              <w:left w:val="single" w:color="000000" w:sz="4" w:space="0"/>
              <w:bottom w:val="single" w:color="000000" w:sz="4" w:space="0"/>
              <w:right w:val="single" w:color="000000" w:sz="4" w:space="0"/>
            </w:tcBorders>
          </w:tcPr>
          <w:p w14:paraId="197D5B1E">
            <w:pPr>
              <w:pStyle w:val="16"/>
              <w:rPr>
                <w:sz w:val="28"/>
                <w:szCs w:val="28"/>
              </w:rPr>
            </w:pPr>
            <w:r>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56A70EF9">
            <w:pPr>
              <w:pStyle w:val="16"/>
              <w:rPr>
                <w:color w:val="FF0000"/>
                <w:sz w:val="28"/>
                <w:szCs w:val="28"/>
              </w:rPr>
            </w:pPr>
            <w:r>
              <w:rPr>
                <w:sz w:val="28"/>
                <w:szCs w:val="28"/>
              </w:rPr>
              <w:t xml:space="preserve">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2FBA7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3124" w:type="dxa"/>
            <w:tcBorders>
              <w:top w:val="single" w:color="000000" w:sz="4" w:space="0"/>
              <w:left w:val="single" w:color="000000" w:sz="4" w:space="0"/>
              <w:bottom w:val="single" w:color="000000" w:sz="4" w:space="0"/>
              <w:right w:val="single" w:color="000000" w:sz="4" w:space="0"/>
            </w:tcBorders>
          </w:tcPr>
          <w:p w14:paraId="39111607">
            <w:pPr>
              <w:pStyle w:val="16"/>
              <w:spacing w:line="261" w:lineRule="exact"/>
              <w:rPr>
                <w:b/>
                <w:sz w:val="28"/>
                <w:szCs w:val="28"/>
              </w:rPr>
            </w:pPr>
            <w:r>
              <w:rPr>
                <w:b/>
                <w:sz w:val="28"/>
                <w:szCs w:val="28"/>
              </w:rPr>
              <w:t>Күндізгі</w:t>
            </w:r>
            <w:r>
              <w:rPr>
                <w:b/>
                <w:spacing w:val="-3"/>
                <w:sz w:val="28"/>
                <w:szCs w:val="28"/>
              </w:rPr>
              <w:t xml:space="preserve"> </w:t>
            </w:r>
            <w:r>
              <w:rPr>
                <w:b/>
                <w:sz w:val="28"/>
                <w:szCs w:val="28"/>
              </w:rPr>
              <w:t>ұйқы</w:t>
            </w:r>
          </w:p>
        </w:tc>
        <w:tc>
          <w:tcPr>
            <w:tcW w:w="11771" w:type="dxa"/>
            <w:gridSpan w:val="9"/>
            <w:tcBorders>
              <w:top w:val="single" w:color="000000" w:sz="4" w:space="0"/>
              <w:left w:val="single" w:color="000000" w:sz="4" w:space="0"/>
              <w:bottom w:val="single" w:color="000000" w:sz="4" w:space="0"/>
              <w:right w:val="single" w:color="000000" w:sz="4" w:space="0"/>
            </w:tcBorders>
          </w:tcPr>
          <w:p w14:paraId="163EE118">
            <w:pPr>
              <w:widowControl w:val="0"/>
              <w:autoSpaceDE w:val="0"/>
              <w:autoSpaceDN w:val="0"/>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242C20EF">
            <w:pPr>
              <w:pStyle w:val="16"/>
              <w:rPr>
                <w:sz w:val="28"/>
                <w:szCs w:val="28"/>
              </w:rPr>
            </w:pPr>
            <w:r>
              <w:rPr>
                <w:color w:val="000000"/>
                <w:sz w:val="28"/>
                <w:szCs w:val="28"/>
                <w:lang w:eastAsia="ru-RU"/>
              </w:rPr>
              <w:t xml:space="preserve">Балалардың  тыныш ұйықтауы үшін жайы баяу музыка тыңдау. </w:t>
            </w:r>
            <w:r>
              <w:rPr>
                <w:b/>
                <w:color w:val="FF0000"/>
                <w:sz w:val="28"/>
                <w:szCs w:val="28"/>
                <w:lang w:eastAsia="ru-RU"/>
              </w:rPr>
              <w:t>(Музыка)</w:t>
            </w:r>
          </w:p>
        </w:tc>
      </w:tr>
      <w:tr w14:paraId="1FA19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3124" w:type="dxa"/>
            <w:tcBorders>
              <w:top w:val="single" w:color="000000" w:sz="4" w:space="0"/>
              <w:left w:val="single" w:color="000000" w:sz="4" w:space="0"/>
              <w:bottom w:val="single" w:color="000000" w:sz="4" w:space="0"/>
              <w:right w:val="single" w:color="000000" w:sz="4" w:space="0"/>
            </w:tcBorders>
          </w:tcPr>
          <w:p w14:paraId="62E14FD9">
            <w:pPr>
              <w:pStyle w:val="16"/>
              <w:rPr>
                <w:b/>
                <w:sz w:val="28"/>
                <w:szCs w:val="28"/>
              </w:rPr>
            </w:pPr>
            <w:r>
              <w:rPr>
                <w:b/>
                <w:sz w:val="28"/>
                <w:szCs w:val="28"/>
              </w:rPr>
              <w:t>Біртіндеп ұйқыдан</w:t>
            </w:r>
            <w:r>
              <w:rPr>
                <w:b/>
                <w:spacing w:val="-57"/>
                <w:sz w:val="28"/>
                <w:szCs w:val="28"/>
              </w:rPr>
              <w:t xml:space="preserve"> </w:t>
            </w:r>
            <w:r>
              <w:rPr>
                <w:b/>
                <w:sz w:val="28"/>
                <w:szCs w:val="28"/>
              </w:rPr>
              <w:t>ояту,</w:t>
            </w:r>
          </w:p>
          <w:p w14:paraId="633884A0">
            <w:pPr>
              <w:pStyle w:val="16"/>
              <w:spacing w:line="264" w:lineRule="exact"/>
              <w:rPr>
                <w:b/>
                <w:sz w:val="28"/>
                <w:szCs w:val="28"/>
              </w:rPr>
            </w:pPr>
            <w:r>
              <w:rPr>
                <w:b/>
                <w:sz w:val="28"/>
                <w:szCs w:val="28"/>
              </w:rPr>
              <w:t>сауықтыру</w:t>
            </w:r>
            <w:r>
              <w:rPr>
                <w:b/>
                <w:spacing w:val="-5"/>
                <w:sz w:val="28"/>
                <w:szCs w:val="28"/>
              </w:rPr>
              <w:t xml:space="preserve"> </w:t>
            </w:r>
            <w:r>
              <w:rPr>
                <w:b/>
                <w:sz w:val="28"/>
                <w:szCs w:val="28"/>
              </w:rPr>
              <w:t>шаралары</w:t>
            </w:r>
          </w:p>
        </w:tc>
        <w:tc>
          <w:tcPr>
            <w:tcW w:w="11771" w:type="dxa"/>
            <w:gridSpan w:val="9"/>
            <w:tcBorders>
              <w:top w:val="single" w:color="000000" w:sz="4" w:space="0"/>
              <w:left w:val="single" w:color="000000" w:sz="4" w:space="0"/>
              <w:bottom w:val="single" w:color="auto" w:sz="4" w:space="0"/>
              <w:right w:val="single" w:color="000000" w:sz="4" w:space="0"/>
            </w:tcBorders>
          </w:tcPr>
          <w:p w14:paraId="47F69CCD">
            <w:pPr>
              <w:widowControl w:val="0"/>
              <w:autoSpaceDE w:val="0"/>
              <w:autoSpaceDN w:val="0"/>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14:paraId="7540856A">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(дене жаттығулар мен белсенділігі)</w:t>
            </w:r>
          </w:p>
          <w:p w14:paraId="6F8BAD18">
            <w:pPr>
              <w:widowControl w:val="0"/>
              <w:autoSpaceDE w:val="0"/>
              <w:autoSpaceDN w:val="0"/>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p w14:paraId="62C4DF58">
            <w:pPr>
              <w:widowControl w:val="0"/>
              <w:autoSpaceDE w:val="0"/>
              <w:autoSpaceDN w:val="0"/>
              <w:rPr>
                <w:rFonts w:ascii="Times New Roman" w:hAnsi="Times New Roman" w:cs="Times New Roman"/>
                <w:sz w:val="28"/>
                <w:szCs w:val="28"/>
                <w:lang w:val="en-US"/>
              </w:rPr>
            </w:pPr>
            <w:r>
              <w:rPr>
                <w:rFonts w:ascii="Times New Roman" w:hAnsi="Times New Roman"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8"/>
                <w:szCs w:val="28"/>
                <w:lang w:val="kk-KZ"/>
                <w14:textFill>
                  <w14:solidFill>
                    <w14:schemeClr w14:val="tx1"/>
                  </w14:solidFill>
                </w14:textFill>
              </w:rPr>
              <w:t xml:space="preserve"> </w:t>
            </w:r>
            <w:r>
              <w:rPr>
                <w:rFonts w:ascii="Times New Roman" w:hAnsi="Times New Roman" w:cs="Times New Roman"/>
                <w:b/>
                <w:bCs/>
                <w:color w:val="FF0000"/>
                <w:sz w:val="28"/>
                <w:szCs w:val="28"/>
                <w:lang w:val="en-US"/>
              </w:rPr>
              <w:t>(мәдени-гигиеналық  дағдылар</w:t>
            </w:r>
            <w:r>
              <w:rPr>
                <w:rFonts w:ascii="Times New Roman" w:hAnsi="Times New Roman" w:cs="Times New Roman"/>
                <w:color w:val="FF0000"/>
                <w:sz w:val="28"/>
                <w:szCs w:val="28"/>
                <w:lang w:val="en-US"/>
              </w:rPr>
              <w:t xml:space="preserve">).  </w:t>
            </w:r>
          </w:p>
          <w:p w14:paraId="2A9BBAFD">
            <w:pPr>
              <w:widowControl w:val="0"/>
              <w:autoSpaceDE w:val="0"/>
              <w:autoSpaceDN w:val="0"/>
              <w:rPr>
                <w:rFonts w:ascii="Times New Roman" w:hAnsi="Times New Roman" w:eastAsia="Times New Roman" w:cs="Times New Roman"/>
                <w:color w:val="000000"/>
                <w:sz w:val="28"/>
                <w:szCs w:val="28"/>
                <w:lang w:val="en-US" w:eastAsia="ru-RU"/>
              </w:rPr>
            </w:pPr>
          </w:p>
        </w:tc>
      </w:tr>
      <w:tr w14:paraId="3A2CA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24" w:type="dxa"/>
            <w:tcBorders>
              <w:top w:val="single" w:color="000000" w:sz="4" w:space="0"/>
              <w:left w:val="single" w:color="000000" w:sz="4" w:space="0"/>
              <w:bottom w:val="single" w:color="000000" w:sz="4" w:space="0"/>
              <w:right w:val="single" w:color="000000" w:sz="4" w:space="0"/>
            </w:tcBorders>
          </w:tcPr>
          <w:p w14:paraId="243AB44B">
            <w:pPr>
              <w:pStyle w:val="16"/>
              <w:spacing w:line="256" w:lineRule="exact"/>
              <w:rPr>
                <w:b/>
                <w:sz w:val="28"/>
                <w:szCs w:val="28"/>
              </w:rPr>
            </w:pPr>
            <w:r>
              <w:rPr>
                <w:b/>
                <w:sz w:val="28"/>
                <w:szCs w:val="28"/>
              </w:rPr>
              <w:t>Бесін</w:t>
            </w:r>
            <w:r>
              <w:rPr>
                <w:b/>
                <w:spacing w:val="-2"/>
                <w:sz w:val="28"/>
                <w:szCs w:val="28"/>
              </w:rPr>
              <w:t xml:space="preserve"> </w:t>
            </w:r>
            <w:r>
              <w:rPr>
                <w:b/>
                <w:sz w:val="28"/>
                <w:szCs w:val="28"/>
              </w:rPr>
              <w:t>ас</w:t>
            </w:r>
          </w:p>
        </w:tc>
        <w:tc>
          <w:tcPr>
            <w:tcW w:w="11771" w:type="dxa"/>
            <w:gridSpan w:val="9"/>
            <w:tcBorders>
              <w:top w:val="single" w:color="auto" w:sz="4" w:space="0"/>
              <w:left w:val="single" w:color="000000" w:sz="4" w:space="0"/>
              <w:bottom w:val="single" w:color="000000" w:sz="4" w:space="0"/>
              <w:right w:val="single" w:color="000000" w:sz="4" w:space="0"/>
            </w:tcBorders>
          </w:tcPr>
          <w:p w14:paraId="019B1069">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7A8D3FB2">
            <w:pPr>
              <w:widowControl w:val="0"/>
              <w:autoSpaceDE w:val="0"/>
              <w:autoSpaceDN w:val="0"/>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2FD3951E">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1E6C6651">
            <w:pPr>
              <w:widowControl w:val="0"/>
              <w:autoSpaceDE w:val="0"/>
              <w:autoSpaceDN w:val="0"/>
              <w:rPr>
                <w:rFonts w:ascii="Times New Roman" w:hAnsi="Times New Roman" w:eastAsia="Times New Roman" w:cs="Times New Roman"/>
                <w:color w:val="000000"/>
                <w:sz w:val="28"/>
                <w:szCs w:val="28"/>
                <w:lang w:val="en-US" w:eastAsia="ru-RU"/>
              </w:rPr>
            </w:pPr>
          </w:p>
        </w:tc>
      </w:tr>
      <w:tr w14:paraId="4F0B2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3124" w:type="dxa"/>
            <w:tcBorders>
              <w:top w:val="single" w:color="000000" w:sz="4" w:space="0"/>
              <w:left w:val="single" w:color="000000" w:sz="4" w:space="0"/>
              <w:bottom w:val="single" w:color="000000" w:sz="4" w:space="0"/>
              <w:right w:val="single" w:color="000000" w:sz="4" w:space="0"/>
            </w:tcBorders>
          </w:tcPr>
          <w:p w14:paraId="1405046E">
            <w:pPr>
              <w:pStyle w:val="16"/>
              <w:rPr>
                <w:b/>
                <w:sz w:val="28"/>
                <w:szCs w:val="28"/>
              </w:rPr>
            </w:pPr>
            <w:r>
              <w:rPr>
                <w:b/>
                <w:sz w:val="28"/>
                <w:szCs w:val="28"/>
              </w:rPr>
              <w:t>Балалардың дербес әрекеті</w:t>
            </w:r>
            <w:r>
              <w:rPr>
                <w:b/>
                <w:spacing w:val="-58"/>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1354B2DC">
            <w:pPr>
              <w:pStyle w:val="16"/>
              <w:spacing w:line="270" w:lineRule="atLeast"/>
              <w:rPr>
                <w:b/>
                <w:sz w:val="28"/>
                <w:szCs w:val="28"/>
              </w:rPr>
            </w:pPr>
            <w:r>
              <w:rPr>
                <w:b/>
                <w:sz w:val="28"/>
                <w:szCs w:val="28"/>
              </w:rPr>
              <w:t>бейнелеу</w:t>
            </w:r>
            <w:r>
              <w:rPr>
                <w:b/>
                <w:spacing w:val="-11"/>
                <w:sz w:val="28"/>
                <w:szCs w:val="28"/>
              </w:rPr>
              <w:t xml:space="preserve"> </w:t>
            </w:r>
            <w:r>
              <w:rPr>
                <w:b/>
                <w:sz w:val="28"/>
                <w:szCs w:val="28"/>
              </w:rPr>
              <w:t>әрекеті,</w:t>
            </w:r>
            <w:r>
              <w:rPr>
                <w:b/>
                <w:spacing w:val="-7"/>
                <w:sz w:val="28"/>
                <w:szCs w:val="28"/>
              </w:rPr>
              <w:t xml:space="preserve"> </w:t>
            </w:r>
            <w:r>
              <w:rPr>
                <w:b/>
                <w:sz w:val="28"/>
                <w:szCs w:val="28"/>
              </w:rPr>
              <w:t>кітаптар</w:t>
            </w:r>
            <w:r>
              <w:rPr>
                <w:b/>
                <w:spacing w:val="-57"/>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406" w:type="dxa"/>
            <w:tcBorders>
              <w:top w:val="single" w:color="000000" w:sz="4" w:space="0"/>
              <w:left w:val="single" w:color="000000" w:sz="4" w:space="0"/>
              <w:bottom w:val="single" w:color="000000" w:sz="4" w:space="0"/>
              <w:right w:val="single" w:color="000000" w:sz="4" w:space="0"/>
            </w:tcBorders>
          </w:tcPr>
          <w:p w14:paraId="0ACCE56B">
            <w:pPr>
              <w:widowControl w:val="0"/>
              <w:autoSpaceDE w:val="0"/>
              <w:autoSpaceDN w:val="0"/>
              <w:rPr>
                <w:rFonts w:ascii="Times New Roman" w:hAnsi="Times New Roman" w:cs="Times New Roman"/>
                <w:b/>
                <w:color w:val="FF0000"/>
                <w:sz w:val="28"/>
                <w:szCs w:val="28"/>
                <w:lang w:val="kk-KZ"/>
              </w:rPr>
            </w:pPr>
            <w:r>
              <w:rPr>
                <w:rFonts w:ascii="Times New Roman" w:hAnsi="Times New Roman" w:cs="Times New Roman"/>
                <w:sz w:val="28"/>
                <w:szCs w:val="28"/>
                <w:lang w:val="kk-KZ"/>
              </w:rPr>
              <w:t>Ұзындығы, ені, биіктігі, жуандығы бойынша бірдей екі әртүрлі және бірдей заттарды салыстыру</w:t>
            </w:r>
            <w:r>
              <w:rPr>
                <w:rFonts w:ascii="Times New Roman" w:hAnsi="Times New Roman" w:cs="Times New Roman"/>
                <w:color w:val="FF0000"/>
                <w:sz w:val="28"/>
                <w:szCs w:val="28"/>
                <w:lang w:val="kk-KZ"/>
              </w:rPr>
              <w:t xml:space="preserve"> </w:t>
            </w:r>
            <w:r>
              <w:rPr>
                <w:rFonts w:ascii="Times New Roman" w:hAnsi="Times New Roman" w:cs="Times New Roman"/>
                <w:b/>
                <w:color w:val="FF0000"/>
                <w:sz w:val="28"/>
                <w:szCs w:val="28"/>
                <w:lang w:val="kk-KZ"/>
              </w:rPr>
              <w:t>Математика негіздері</w:t>
            </w:r>
          </w:p>
          <w:p w14:paraId="09659587">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құрылыс материалдарынан құрастыру бормен асфальтқа, таяқпен құмға сурет салу, жолақта және бұрыштарға қазақ ою-өрнектерінің қос элементін салу.қамырдан мүсіндеуге қызығушылық таныту, үйрету</w:t>
            </w:r>
          </w:p>
          <w:p w14:paraId="2653FD40">
            <w:pPr>
              <w:widowControl w:val="0"/>
              <w:autoSpaceDE w:val="0"/>
              <w:autoSpaceDN w:val="0"/>
              <w:rPr>
                <w:rFonts w:ascii="Times New Roman" w:hAnsi="Times New Roman" w:cs="Times New Roman"/>
                <w:b/>
                <w:color w:val="FF0000"/>
                <w:sz w:val="28"/>
                <w:szCs w:val="28"/>
                <w:lang w:val="kk-KZ"/>
              </w:rPr>
            </w:pPr>
            <w:r>
              <w:rPr>
                <w:rFonts w:ascii="Times New Roman" w:hAnsi="Times New Roman" w:eastAsia="Times New Roman" w:cs="Times New Roman"/>
                <w:color w:val="000000"/>
                <w:sz w:val="28"/>
                <w:szCs w:val="28"/>
                <w:lang w:val="kk-KZ" w:eastAsia="ru-RU"/>
              </w:rPr>
              <w:t xml:space="preserve"> Сюжеттік жапсыру.Балаларды жалпы композиция құрастыруға үйрету.</w:t>
            </w:r>
            <w:r>
              <w:rPr>
                <w:rFonts w:ascii="Times New Roman" w:hAnsi="Times New Roman" w:eastAsia="Times New Roman" w:cs="Times New Roman"/>
                <w:b/>
                <w:color w:val="FF0000"/>
                <w:sz w:val="28"/>
                <w:szCs w:val="28"/>
                <w:lang w:val="kk-KZ" w:eastAsia="ru-RU"/>
              </w:rPr>
              <w:t>Құрастыру,мүсіндеу,сурет салу,жапсыру</w:t>
            </w:r>
          </w:p>
          <w:p w14:paraId="09204C49">
            <w:pPr>
              <w:pStyle w:val="16"/>
              <w:rPr>
                <w:b/>
                <w:bCs/>
                <w:sz w:val="28"/>
                <w:szCs w:val="28"/>
              </w:rPr>
            </w:pPr>
            <w:r>
              <w:rPr>
                <w:b/>
                <w:bCs/>
                <w:sz w:val="28"/>
                <w:szCs w:val="28"/>
              </w:rPr>
              <w:t>Вариативтік компонент: «Би»</w:t>
            </w:r>
          </w:p>
        </w:tc>
        <w:tc>
          <w:tcPr>
            <w:tcW w:w="1843" w:type="dxa"/>
            <w:gridSpan w:val="2"/>
            <w:tcBorders>
              <w:top w:val="single" w:color="000000" w:sz="4" w:space="0"/>
              <w:left w:val="single" w:color="000000" w:sz="4" w:space="0"/>
              <w:bottom w:val="single" w:color="000000" w:sz="4" w:space="0"/>
              <w:right w:val="single" w:color="000000" w:sz="4" w:space="0"/>
            </w:tcBorders>
          </w:tcPr>
          <w:p w14:paraId="385D4BAC">
            <w:pPr>
              <w:pStyle w:val="15"/>
              <w:widowControl w:val="0"/>
              <w:autoSpaceDE w:val="0"/>
              <w:autoSpaceDN w:val="0"/>
              <w:rPr>
                <w:rFonts w:ascii="Times New Roman" w:hAnsi="Times New Roman"/>
                <w:sz w:val="28"/>
                <w:szCs w:val="28"/>
                <w:lang w:val="kk-KZ"/>
              </w:rPr>
            </w:pPr>
          </w:p>
        </w:tc>
        <w:tc>
          <w:tcPr>
            <w:tcW w:w="2410" w:type="dxa"/>
            <w:gridSpan w:val="2"/>
            <w:tcBorders>
              <w:top w:val="single" w:color="000000" w:sz="4" w:space="0"/>
              <w:left w:val="single" w:color="000000" w:sz="4" w:space="0"/>
              <w:bottom w:val="single" w:color="000000" w:sz="4" w:space="0"/>
              <w:right w:val="single" w:color="000000" w:sz="4" w:space="0"/>
            </w:tcBorders>
          </w:tcPr>
          <w:p w14:paraId="52BEA674">
            <w:pPr>
              <w:pStyle w:val="15"/>
              <w:widowControl w:val="0"/>
              <w:autoSpaceDE w:val="0"/>
              <w:autoSpaceDN w:val="0"/>
              <w:rPr>
                <w:b/>
                <w:bCs/>
                <w:sz w:val="28"/>
                <w:szCs w:val="28"/>
                <w:lang w:val="kk-KZ"/>
              </w:rPr>
            </w:pPr>
          </w:p>
        </w:tc>
        <w:tc>
          <w:tcPr>
            <w:tcW w:w="2692" w:type="dxa"/>
            <w:gridSpan w:val="3"/>
          </w:tcPr>
          <w:p w14:paraId="581DAA5E">
            <w:pPr>
              <w:pStyle w:val="16"/>
              <w:rPr>
                <w:sz w:val="28"/>
                <w:szCs w:val="28"/>
              </w:rPr>
            </w:pPr>
          </w:p>
        </w:tc>
        <w:tc>
          <w:tcPr>
            <w:tcW w:w="2420" w:type="dxa"/>
            <w:tcBorders>
              <w:top w:val="single" w:color="000000" w:sz="4" w:space="0"/>
              <w:left w:val="single" w:color="000000" w:sz="4" w:space="0"/>
              <w:bottom w:val="single" w:color="000000" w:sz="4" w:space="0"/>
              <w:right w:val="single" w:color="000000" w:sz="4" w:space="0"/>
            </w:tcBorders>
          </w:tcPr>
          <w:p w14:paraId="5197C347">
            <w:pPr>
              <w:widowControl w:val="0"/>
              <w:autoSpaceDE w:val="0"/>
              <w:autoSpaceDN w:val="0"/>
              <w:rPr>
                <w:rFonts w:ascii="Times New Roman" w:hAnsi="Times New Roman" w:cs="Times New Roman"/>
                <w:b/>
                <w:color w:val="FF0000"/>
                <w:sz w:val="28"/>
                <w:szCs w:val="28"/>
                <w:lang w:val="kk-KZ" w:eastAsia="ru-RU"/>
              </w:rPr>
            </w:pPr>
            <w:r>
              <w:rPr>
                <w:rFonts w:ascii="Times New Roman" w:hAnsi="Times New Roman" w:cs="Times New Roman"/>
                <w:color w:val="000000" w:themeColor="text1"/>
                <w:sz w:val="28"/>
                <w:szCs w:val="28"/>
                <w:lang w:val="kk-KZ" w:eastAsia="ru-RU"/>
                <w14:textFill>
                  <w14:solidFill>
                    <w14:schemeClr w14:val="tx1"/>
                  </w14:solidFill>
                </w14:textFill>
              </w:rPr>
              <w:t>Ұлттық ыдыстарды көлеңкесімен сәйкестендіру атын атау.</w:t>
            </w:r>
            <w:r>
              <w:rPr>
                <w:rFonts w:ascii="Times New Roman" w:hAnsi="Times New Roman" w:cs="Times New Roman"/>
                <w:b/>
                <w:color w:val="FF0000"/>
                <w:sz w:val="28"/>
                <w:szCs w:val="28"/>
                <w:lang w:val="kk-KZ" w:eastAsia="ru-RU"/>
              </w:rPr>
              <w:t>Сөйлеуді дамыту</w:t>
            </w:r>
          </w:p>
          <w:p w14:paraId="59953F7A">
            <w:pPr>
              <w:widowControl w:val="0"/>
              <w:autoSpaceDE w:val="0"/>
              <w:autoSpaceDN w:val="0"/>
              <w:rPr>
                <w:rFonts w:ascii="Times New Roman" w:hAnsi="Times New Roman" w:cs="Times New Roman"/>
                <w:b/>
                <w:color w:val="FF0000"/>
                <w:sz w:val="28"/>
                <w:szCs w:val="28"/>
                <w:lang w:val="kk-KZ" w:eastAsia="ru-RU"/>
              </w:rPr>
            </w:pPr>
            <w:r>
              <w:rPr>
                <w:rFonts w:ascii="Times New Roman" w:hAnsi="Times New Roman" w:cs="Times New Roman"/>
                <w:color w:val="000000" w:themeColor="text1"/>
                <w:sz w:val="28"/>
                <w:szCs w:val="28"/>
                <w:lang w:val="kk-KZ" w:eastAsia="ru-RU"/>
                <w14:textFill>
                  <w14:solidFill>
                    <w14:schemeClr w14:val="tx1"/>
                  </w14:solidFill>
                </w14:textFill>
              </w:rPr>
              <w:t>Ұлттық киімдер пазлы</w:t>
            </w:r>
            <w:r>
              <w:rPr>
                <w:rFonts w:ascii="Times New Roman" w:hAnsi="Times New Roman" w:cs="Times New Roman"/>
                <w:b/>
                <w:color w:val="FF0000"/>
                <w:sz w:val="28"/>
                <w:szCs w:val="28"/>
                <w:lang w:val="kk-KZ" w:eastAsia="ru-RU"/>
              </w:rPr>
              <w:t>. Құрастыру әрекеті</w:t>
            </w:r>
          </w:p>
          <w:p w14:paraId="7D7C28E8">
            <w:pPr>
              <w:widowControl w:val="0"/>
              <w:autoSpaceDE w:val="0"/>
              <w:autoSpaceDN w:val="0"/>
              <w:rPr>
                <w:rFonts w:ascii="Times New Roman" w:hAnsi="Times New Roman" w:cs="Times New Roman"/>
                <w:b/>
                <w:color w:val="FF0000"/>
                <w:sz w:val="28"/>
                <w:szCs w:val="28"/>
                <w:lang w:val="kk-KZ" w:eastAsia="ru-RU"/>
              </w:rPr>
            </w:pPr>
            <w:r>
              <w:rPr>
                <w:rFonts w:ascii="Times New Roman" w:hAnsi="Times New Roman" w:cs="Times New Roman"/>
                <w:color w:val="000000" w:themeColor="text1"/>
                <w:sz w:val="28"/>
                <w:szCs w:val="28"/>
                <w:lang w:val="kk-KZ" w:eastAsia="ru-RU"/>
                <w14:textFill>
                  <w14:solidFill>
                    <w14:schemeClr w14:val="tx1"/>
                  </w14:solidFill>
                </w14:textFill>
              </w:rPr>
              <w:t>Тақияны әшекелейміз</w:t>
            </w:r>
            <w:r>
              <w:rPr>
                <w:rFonts w:ascii="Times New Roman" w:hAnsi="Times New Roman" w:cs="Times New Roman"/>
                <w:b/>
                <w:color w:val="FF0000"/>
                <w:sz w:val="28"/>
                <w:szCs w:val="28"/>
                <w:lang w:val="kk-KZ" w:eastAsia="ru-RU"/>
              </w:rPr>
              <w:t>.Мүсіндеу әрекеті</w:t>
            </w:r>
          </w:p>
          <w:p w14:paraId="4E8A7DE6">
            <w:pPr>
              <w:widowControl w:val="0"/>
              <w:autoSpaceDE w:val="0"/>
              <w:autoSpaceDN w:val="0"/>
              <w:rPr>
                <w:rFonts w:ascii="Times New Roman" w:hAnsi="Times New Roman" w:cs="Times New Roman"/>
                <w:b/>
                <w:color w:val="FF0000"/>
                <w:sz w:val="28"/>
                <w:szCs w:val="28"/>
                <w:lang w:val="kk-KZ" w:eastAsia="ru-RU"/>
              </w:rPr>
            </w:pPr>
            <w:r>
              <w:rPr>
                <w:rFonts w:ascii="Times New Roman" w:hAnsi="Times New Roman" w:cs="Times New Roman"/>
                <w:b/>
                <w:color w:val="FF0000"/>
                <w:sz w:val="28"/>
                <w:szCs w:val="28"/>
                <w:lang w:val="kk-KZ" w:eastAsia="ru-RU"/>
              </w:rPr>
              <w:t xml:space="preserve">Домбыра ойыны </w:t>
            </w:r>
          </w:p>
          <w:p w14:paraId="688B09DA">
            <w:pPr>
              <w:widowControl w:val="0"/>
              <w:autoSpaceDE w:val="0"/>
              <w:autoSpaceDN w:val="0"/>
              <w:rPr>
                <w:rFonts w:ascii="Times New Roman" w:hAnsi="Times New Roman" w:cs="Times New Roman"/>
                <w:b/>
                <w:color w:val="FF0000"/>
                <w:sz w:val="28"/>
                <w:szCs w:val="28"/>
                <w:lang w:val="kk-KZ" w:eastAsia="ru-RU"/>
              </w:rPr>
            </w:pPr>
            <w:r>
              <w:rPr>
                <w:rFonts w:ascii="Times New Roman" w:hAnsi="Times New Roman" w:cs="Times New Roman"/>
                <w:color w:val="000000" w:themeColor="text1"/>
                <w:sz w:val="28"/>
                <w:szCs w:val="28"/>
                <w:lang w:val="kk-KZ" w:eastAsia="ru-RU"/>
                <w14:textFill>
                  <w14:solidFill>
                    <w14:schemeClr w14:val="tx1"/>
                  </w14:solidFill>
                </w14:textFill>
              </w:rPr>
              <w:t>Домбыранын қандай аспап екенін айту және жабыстыру.</w:t>
            </w:r>
            <w:r>
              <w:rPr>
                <w:rFonts w:ascii="Times New Roman" w:hAnsi="Times New Roman" w:cs="Times New Roman"/>
                <w:b/>
                <w:color w:val="FF0000"/>
                <w:sz w:val="28"/>
                <w:szCs w:val="28"/>
                <w:lang w:val="kk-KZ" w:eastAsia="ru-RU"/>
              </w:rPr>
              <w:t>Жапсыру әрекеті</w:t>
            </w:r>
          </w:p>
          <w:p w14:paraId="0760BBDB">
            <w:pPr>
              <w:pStyle w:val="16"/>
              <w:rPr>
                <w:sz w:val="28"/>
                <w:szCs w:val="28"/>
              </w:rPr>
            </w:pPr>
            <w:r>
              <w:rPr>
                <w:color w:val="000000" w:themeColor="text1"/>
                <w:sz w:val="28"/>
                <w:szCs w:val="28"/>
                <w:lang w:eastAsia="ru-RU"/>
                <w14:textFill>
                  <w14:solidFill>
                    <w14:schemeClr w14:val="tx1"/>
                  </w14:solidFill>
                </w14:textFill>
              </w:rPr>
              <w:t>Нүктелі сурет салу әдісімен кесенің суретін салу</w:t>
            </w:r>
            <w:r>
              <w:rPr>
                <w:b/>
                <w:color w:val="FF0000"/>
                <w:sz w:val="28"/>
                <w:szCs w:val="28"/>
                <w:lang w:eastAsia="ru-RU"/>
              </w:rPr>
              <w:t>.Дәстүрден тыс сурет салу</w:t>
            </w:r>
          </w:p>
        </w:tc>
      </w:tr>
      <w:tr w14:paraId="3A60F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 w:hRule="atLeast"/>
        </w:trPr>
        <w:tc>
          <w:tcPr>
            <w:tcW w:w="3124" w:type="dxa"/>
            <w:tcBorders>
              <w:top w:val="single" w:color="000000" w:sz="4" w:space="0"/>
              <w:left w:val="single" w:color="000000" w:sz="4" w:space="0"/>
              <w:bottom w:val="single" w:color="000000" w:sz="4" w:space="0"/>
              <w:right w:val="single" w:color="000000" w:sz="4" w:space="0"/>
            </w:tcBorders>
          </w:tcPr>
          <w:p w14:paraId="1E6E47B2">
            <w:pPr>
              <w:pStyle w:val="16"/>
              <w:spacing w:line="267" w:lineRule="exact"/>
              <w:rPr>
                <w:b/>
                <w:sz w:val="28"/>
                <w:szCs w:val="28"/>
              </w:rPr>
            </w:pPr>
            <w:r>
              <w:rPr>
                <w:b/>
                <w:sz w:val="28"/>
                <w:szCs w:val="28"/>
              </w:rPr>
              <w:t>Балалармен</w:t>
            </w:r>
            <w:r>
              <w:rPr>
                <w:b/>
                <w:spacing w:val="-2"/>
                <w:sz w:val="28"/>
                <w:szCs w:val="28"/>
              </w:rPr>
              <w:t xml:space="preserve"> </w:t>
            </w:r>
            <w:r>
              <w:rPr>
                <w:b/>
                <w:sz w:val="28"/>
                <w:szCs w:val="28"/>
              </w:rPr>
              <w:t>жеке</w:t>
            </w:r>
            <w:r>
              <w:rPr>
                <w:b/>
                <w:spacing w:val="-2"/>
                <w:sz w:val="28"/>
                <w:szCs w:val="28"/>
              </w:rPr>
              <w:t xml:space="preserve"> </w:t>
            </w:r>
            <w:r>
              <w:rPr>
                <w:b/>
                <w:sz w:val="28"/>
                <w:szCs w:val="28"/>
              </w:rPr>
              <w:t>жұмыс</w:t>
            </w:r>
          </w:p>
        </w:tc>
        <w:tc>
          <w:tcPr>
            <w:tcW w:w="2406" w:type="dxa"/>
            <w:tcBorders>
              <w:top w:val="single" w:color="000000" w:sz="4" w:space="0"/>
              <w:left w:val="single" w:color="000000" w:sz="4" w:space="0"/>
              <w:bottom w:val="single" w:color="000000" w:sz="4" w:space="0"/>
              <w:right w:val="single" w:color="000000" w:sz="4" w:space="0"/>
            </w:tcBorders>
          </w:tcPr>
          <w:p w14:paraId="534A7552">
            <w:pPr>
              <w:widowControl w:val="0"/>
              <w:autoSpaceDE w:val="0"/>
              <w:autoSpaceDN w:val="0"/>
              <w:rPr>
                <w:rFonts w:ascii="Times New Roman" w:hAnsi="Times New Roman" w:cs="Times New Roman"/>
                <w:sz w:val="28"/>
                <w:szCs w:val="28"/>
                <w:lang w:val="kk-KZ"/>
              </w:rPr>
            </w:pPr>
            <w:r>
              <w:rPr>
                <w:rFonts w:ascii="Times New Roman" w:hAnsi="Times New Roman" w:cs="Times New Roman"/>
                <w:b/>
                <w:sz w:val="28"/>
                <w:szCs w:val="28"/>
                <w:lang w:val="kk-KZ"/>
              </w:rPr>
              <w:t xml:space="preserve">Хасен                         </w:t>
            </w:r>
            <w:r>
              <w:rPr>
                <w:rFonts w:ascii="Times New Roman" w:hAnsi="Times New Roman" w:cs="Times New Roman"/>
                <w:sz w:val="28"/>
                <w:szCs w:val="28"/>
                <w:lang w:val="kk-KZ"/>
              </w:rPr>
              <w:t>аяқтың ұшымен, тізені жоғары көтеріп, жартылай отырып, жүреді, сапта бір-бірлеп, шеңбер бойымен, шашырап, заттарды айналып, аяқтың ұшымен, әр түрлі бағытта жүгіруге машықтандыру.</w:t>
            </w:r>
          </w:p>
          <w:p w14:paraId="34A11E97">
            <w:pPr>
              <w:pStyle w:val="16"/>
              <w:rPr>
                <w:sz w:val="28"/>
                <w:szCs w:val="28"/>
              </w:rPr>
            </w:pPr>
          </w:p>
        </w:tc>
        <w:tc>
          <w:tcPr>
            <w:tcW w:w="1843" w:type="dxa"/>
            <w:gridSpan w:val="2"/>
            <w:tcBorders>
              <w:top w:val="single" w:color="000000" w:sz="4" w:space="0"/>
              <w:left w:val="single" w:color="000000" w:sz="4" w:space="0"/>
              <w:bottom w:val="single" w:color="000000" w:sz="4" w:space="0"/>
              <w:right w:val="single" w:color="000000" w:sz="4" w:space="0"/>
            </w:tcBorders>
          </w:tcPr>
          <w:p w14:paraId="44D8AC47">
            <w:pPr>
              <w:pStyle w:val="16"/>
              <w:rPr>
                <w:sz w:val="28"/>
                <w:szCs w:val="28"/>
              </w:rPr>
            </w:pPr>
          </w:p>
        </w:tc>
        <w:tc>
          <w:tcPr>
            <w:tcW w:w="2410" w:type="dxa"/>
            <w:gridSpan w:val="2"/>
            <w:tcBorders>
              <w:top w:val="single" w:color="000000" w:sz="4" w:space="0"/>
              <w:left w:val="single" w:color="000000" w:sz="4" w:space="0"/>
              <w:bottom w:val="single" w:color="000000" w:sz="4" w:space="0"/>
              <w:right w:val="single" w:color="000000" w:sz="4" w:space="0"/>
            </w:tcBorders>
          </w:tcPr>
          <w:p w14:paraId="77EB8D8C">
            <w:pPr>
              <w:pStyle w:val="16"/>
              <w:rPr>
                <w:sz w:val="28"/>
                <w:szCs w:val="28"/>
              </w:rPr>
            </w:pPr>
          </w:p>
        </w:tc>
        <w:tc>
          <w:tcPr>
            <w:tcW w:w="2692" w:type="dxa"/>
            <w:gridSpan w:val="3"/>
          </w:tcPr>
          <w:p w14:paraId="5F38F0E1">
            <w:pPr>
              <w:widowControl w:val="0"/>
              <w:autoSpaceDE w:val="0"/>
              <w:autoSpaceDN w:val="0"/>
              <w:rPr>
                <w:rFonts w:ascii="Times New Roman" w:hAnsi="Times New Roman" w:cs="Times New Roman"/>
                <w:sz w:val="28"/>
                <w:szCs w:val="28"/>
                <w:lang w:val="kk-KZ"/>
              </w:rPr>
            </w:pPr>
          </w:p>
        </w:tc>
        <w:tc>
          <w:tcPr>
            <w:tcW w:w="2420" w:type="dxa"/>
            <w:tcBorders>
              <w:top w:val="single" w:color="000000" w:sz="4" w:space="0"/>
              <w:left w:val="single" w:color="000000" w:sz="4" w:space="0"/>
              <w:bottom w:val="single" w:color="000000" w:sz="4" w:space="0"/>
              <w:right w:val="single" w:color="000000" w:sz="4" w:space="0"/>
            </w:tcBorders>
          </w:tcPr>
          <w:p w14:paraId="0F480EA2">
            <w:pPr>
              <w:widowControl w:val="0"/>
              <w:autoSpaceDE w:val="0"/>
              <w:autoSpaceDN w:val="0"/>
              <w:rPr>
                <w:rFonts w:ascii="Times New Roman" w:hAnsi="Times New Roman" w:cs="Times New Roman"/>
                <w:color w:val="000000"/>
                <w:sz w:val="28"/>
                <w:szCs w:val="28"/>
                <w:lang w:val="kk-KZ"/>
              </w:rPr>
            </w:pPr>
            <w:r>
              <w:rPr>
                <w:rFonts w:ascii="Times New Roman" w:hAnsi="Times New Roman" w:cs="Times New Roman"/>
                <w:b/>
                <w:color w:val="000000"/>
                <w:sz w:val="28"/>
                <w:szCs w:val="28"/>
                <w:lang w:val="kk-KZ"/>
              </w:rPr>
              <w:t xml:space="preserve">Нұрай                            </w:t>
            </w:r>
            <w:r>
              <w:rPr>
                <w:rFonts w:ascii="Times New Roman" w:hAnsi="Times New Roman" w:cs="Times New Roman"/>
                <w:color w:val="000000"/>
                <w:sz w:val="28"/>
                <w:szCs w:val="28"/>
                <w:lang w:val="kk-KZ"/>
              </w:rPr>
              <w:t>өзіне қатысты кеңістік бағыттарын анықтауға машықтандыру.</w:t>
            </w:r>
          </w:p>
        </w:tc>
      </w:tr>
      <w:tr w14:paraId="06107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3124" w:type="dxa"/>
            <w:tcBorders>
              <w:top w:val="single" w:color="000000" w:sz="4" w:space="0"/>
              <w:left w:val="single" w:color="000000" w:sz="4" w:space="0"/>
              <w:bottom w:val="single" w:color="000000" w:sz="4" w:space="0"/>
              <w:right w:val="single" w:color="000000" w:sz="4" w:space="0"/>
            </w:tcBorders>
          </w:tcPr>
          <w:p w14:paraId="45B11D2E">
            <w:pPr>
              <w:pStyle w:val="16"/>
              <w:spacing w:line="265" w:lineRule="exact"/>
              <w:rPr>
                <w:b/>
                <w:sz w:val="28"/>
                <w:szCs w:val="28"/>
              </w:rPr>
            </w:pPr>
            <w:r>
              <w:rPr>
                <w:b/>
                <w:sz w:val="28"/>
                <w:szCs w:val="28"/>
              </w:rPr>
              <w:t>Серуенге</w:t>
            </w:r>
            <w:r>
              <w:rPr>
                <w:b/>
                <w:spacing w:val="-4"/>
                <w:sz w:val="28"/>
                <w:szCs w:val="28"/>
              </w:rPr>
              <w:t xml:space="preserve"> </w:t>
            </w:r>
            <w:r>
              <w:rPr>
                <w:b/>
                <w:sz w:val="28"/>
                <w:szCs w:val="28"/>
              </w:rPr>
              <w:t>дайындық</w:t>
            </w:r>
          </w:p>
        </w:tc>
        <w:tc>
          <w:tcPr>
            <w:tcW w:w="11771" w:type="dxa"/>
            <w:gridSpan w:val="9"/>
            <w:tcBorders>
              <w:top w:val="single" w:color="000000" w:sz="4" w:space="0"/>
              <w:left w:val="single" w:color="000000" w:sz="4" w:space="0"/>
              <w:bottom w:val="single" w:color="000000" w:sz="4" w:space="0"/>
              <w:right w:val="single" w:color="000000" w:sz="4" w:space="0"/>
            </w:tcBorders>
          </w:tcPr>
          <w:p w14:paraId="770D1198">
            <w:pPr>
              <w:pStyle w:val="16"/>
              <w:rPr>
                <w:sz w:val="28"/>
                <w:szCs w:val="28"/>
              </w:rPr>
            </w:pPr>
            <w:r>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7448659D">
            <w:pPr>
              <w:pStyle w:val="16"/>
              <w:rPr>
                <w:sz w:val="28"/>
                <w:szCs w:val="28"/>
              </w:rPr>
            </w:pPr>
            <w:r>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8"/>
                <w:szCs w:val="28"/>
              </w:rPr>
              <w:t>сөйлеуді дамыту, өзіне-өзі қызмет ету дағдылары, ірі және ұсақ моториканы дамыту)</w:t>
            </w:r>
          </w:p>
        </w:tc>
      </w:tr>
      <w:tr w14:paraId="17F8B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24" w:type="dxa"/>
            <w:tcBorders>
              <w:top w:val="single" w:color="000000" w:sz="4" w:space="0"/>
              <w:left w:val="single" w:color="000000" w:sz="4" w:space="0"/>
              <w:bottom w:val="single" w:color="000000" w:sz="4" w:space="0"/>
              <w:right w:val="single" w:color="000000" w:sz="4" w:space="0"/>
            </w:tcBorders>
          </w:tcPr>
          <w:p w14:paraId="051FBB0E">
            <w:pPr>
              <w:pStyle w:val="16"/>
              <w:spacing w:line="256" w:lineRule="exact"/>
              <w:rPr>
                <w:b/>
                <w:sz w:val="28"/>
                <w:szCs w:val="28"/>
              </w:rPr>
            </w:pPr>
            <w:r>
              <w:rPr>
                <w:b/>
                <w:sz w:val="28"/>
                <w:szCs w:val="28"/>
              </w:rPr>
              <w:t>Серуен</w:t>
            </w:r>
          </w:p>
        </w:tc>
        <w:tc>
          <w:tcPr>
            <w:tcW w:w="2406" w:type="dxa"/>
            <w:tcBorders>
              <w:top w:val="single" w:color="000000" w:sz="4" w:space="0"/>
              <w:left w:val="single" w:color="000000" w:sz="4" w:space="0"/>
              <w:bottom w:val="single" w:color="000000" w:sz="4" w:space="0"/>
              <w:right w:val="single" w:color="000000" w:sz="4" w:space="0"/>
            </w:tcBorders>
          </w:tcPr>
          <w:p w14:paraId="3861DDE2">
            <w:pPr>
              <w:pStyle w:val="16"/>
              <w:rPr>
                <w:bCs/>
                <w:sz w:val="28"/>
                <w:szCs w:val="28"/>
              </w:rPr>
            </w:pPr>
            <w:r>
              <w:rPr>
                <w:bCs/>
                <w:sz w:val="28"/>
                <w:szCs w:val="28"/>
              </w:rPr>
              <w:t>Бала  бақша  ауласында гүлдерді  бақылау</w:t>
            </w:r>
          </w:p>
          <w:p w14:paraId="2656D52A">
            <w:pPr>
              <w:pStyle w:val="16"/>
              <w:rPr>
                <w:sz w:val="28"/>
                <w:szCs w:val="28"/>
              </w:rPr>
            </w:pPr>
            <w:r>
              <w:rPr>
                <w:bCs/>
                <w:sz w:val="28"/>
                <w:szCs w:val="28"/>
              </w:rPr>
              <w:t>Мақсаты:  гүлі туралы білімдерін тиянақтау (гүлдеудің алғашқы кезеңіне көңіл аудару</w:t>
            </w:r>
          </w:p>
          <w:p w14:paraId="37EDAF4A">
            <w:pPr>
              <w:pStyle w:val="16"/>
              <w:rPr>
                <w:bCs/>
                <w:sz w:val="28"/>
                <w:szCs w:val="28"/>
              </w:rPr>
            </w:pPr>
            <w:r>
              <w:rPr>
                <w:b/>
                <w:bCs/>
                <w:sz w:val="28"/>
                <w:szCs w:val="28"/>
              </w:rPr>
              <w:t>Қимылды ойын</w:t>
            </w:r>
            <w:r>
              <w:rPr>
                <w:bCs/>
                <w:sz w:val="28"/>
                <w:szCs w:val="28"/>
              </w:rPr>
              <w:t xml:space="preserve"> «Өз гүліңді тап». </w:t>
            </w:r>
          </w:p>
          <w:p w14:paraId="3A81FA31">
            <w:pPr>
              <w:pStyle w:val="16"/>
              <w:rPr>
                <w:bCs/>
                <w:sz w:val="28"/>
                <w:szCs w:val="28"/>
              </w:rPr>
            </w:pPr>
            <w:r>
              <w:rPr>
                <w:bCs/>
                <w:sz w:val="28"/>
                <w:szCs w:val="28"/>
              </w:rPr>
              <w:t>Мақсаты:</w:t>
            </w:r>
          </w:p>
          <w:p w14:paraId="144D0BEE">
            <w:pPr>
              <w:pStyle w:val="16"/>
              <w:rPr>
                <w:bCs/>
                <w:sz w:val="28"/>
                <w:szCs w:val="28"/>
              </w:rPr>
            </w:pPr>
            <w:r>
              <w:rPr>
                <w:bCs/>
                <w:sz w:val="28"/>
                <w:szCs w:val="28"/>
              </w:rPr>
              <w:t>түстерді айыра білуге, белгі бойынша әрекет етуге үйрету.</w:t>
            </w:r>
          </w:p>
          <w:p w14:paraId="2EA499D4">
            <w:pPr>
              <w:pStyle w:val="16"/>
              <w:rPr>
                <w:b/>
                <w:bCs/>
                <w:sz w:val="28"/>
                <w:szCs w:val="28"/>
              </w:rPr>
            </w:pPr>
            <w:r>
              <w:rPr>
                <w:b/>
                <w:bCs/>
                <w:sz w:val="28"/>
                <w:szCs w:val="28"/>
              </w:rPr>
              <w:t>Еркін ойын</w:t>
            </w:r>
          </w:p>
        </w:tc>
        <w:tc>
          <w:tcPr>
            <w:tcW w:w="1843" w:type="dxa"/>
            <w:gridSpan w:val="2"/>
            <w:tcBorders>
              <w:top w:val="single" w:color="000000" w:sz="4" w:space="0"/>
              <w:left w:val="single" w:color="000000" w:sz="4" w:space="0"/>
              <w:bottom w:val="single" w:color="000000" w:sz="4" w:space="0"/>
              <w:right w:val="single" w:color="000000" w:sz="4" w:space="0"/>
            </w:tcBorders>
          </w:tcPr>
          <w:p w14:paraId="05DE30A7">
            <w:pPr>
              <w:pStyle w:val="16"/>
              <w:rPr>
                <w:sz w:val="28"/>
                <w:szCs w:val="28"/>
              </w:rPr>
            </w:pPr>
            <w:r>
              <w:rPr>
                <w:sz w:val="28"/>
                <w:szCs w:val="28"/>
              </w:rPr>
              <w:t xml:space="preserve"> </w:t>
            </w:r>
          </w:p>
        </w:tc>
        <w:tc>
          <w:tcPr>
            <w:tcW w:w="2410" w:type="dxa"/>
            <w:gridSpan w:val="2"/>
            <w:tcBorders>
              <w:top w:val="single" w:color="000000" w:sz="4" w:space="0"/>
              <w:left w:val="single" w:color="000000" w:sz="4" w:space="0"/>
              <w:bottom w:val="single" w:color="000000" w:sz="4" w:space="0"/>
              <w:right w:val="single" w:color="000000" w:sz="4" w:space="0"/>
            </w:tcBorders>
          </w:tcPr>
          <w:p w14:paraId="5178A9F2">
            <w:pPr>
              <w:widowControl w:val="0"/>
              <w:autoSpaceDE w:val="0"/>
              <w:autoSpaceDN w:val="0"/>
              <w:rPr>
                <w:b/>
                <w:bCs/>
                <w:sz w:val="28"/>
                <w:szCs w:val="28"/>
                <w:lang w:val="kk-KZ"/>
              </w:rPr>
            </w:pPr>
            <w:r>
              <w:rPr>
                <w:rFonts w:ascii="Times New Roman" w:hAnsi="Times New Roman" w:cs="Times New Roman"/>
                <w:sz w:val="28"/>
                <w:szCs w:val="28"/>
                <w:lang w:val="kk-KZ"/>
              </w:rPr>
              <w:t xml:space="preserve"> </w:t>
            </w:r>
          </w:p>
        </w:tc>
        <w:tc>
          <w:tcPr>
            <w:tcW w:w="2413" w:type="dxa"/>
            <w:gridSpan w:val="2"/>
            <w:tcBorders>
              <w:top w:val="single" w:color="000000" w:sz="4" w:space="0"/>
              <w:left w:val="single" w:color="000000" w:sz="4" w:space="0"/>
              <w:bottom w:val="single" w:color="000000" w:sz="4" w:space="0"/>
              <w:right w:val="single" w:color="000000" w:sz="4" w:space="0"/>
            </w:tcBorders>
          </w:tcPr>
          <w:p w14:paraId="44DAE9E4">
            <w:pPr>
              <w:widowControl w:val="0"/>
              <w:autoSpaceDE w:val="0"/>
              <w:autoSpaceDN w:val="0"/>
              <w:rPr>
                <w:rFonts w:ascii="Times New Roman" w:hAnsi="Times New Roman" w:cs="Times New Roman"/>
                <w:sz w:val="28"/>
                <w:szCs w:val="28"/>
                <w:lang w:val="kk-KZ"/>
              </w:rPr>
            </w:pPr>
          </w:p>
          <w:p w14:paraId="25D58DB5">
            <w:pPr>
              <w:widowControl w:val="0"/>
              <w:autoSpaceDE w:val="0"/>
              <w:autoSpaceDN w:val="0"/>
              <w:rPr>
                <w:rFonts w:ascii="Times New Roman" w:hAnsi="Times New Roman" w:cs="Times New Roman"/>
                <w:sz w:val="28"/>
                <w:szCs w:val="28"/>
                <w:lang w:val="kk-KZ"/>
              </w:rPr>
            </w:pPr>
          </w:p>
        </w:tc>
        <w:tc>
          <w:tcPr>
            <w:tcW w:w="2699" w:type="dxa"/>
            <w:gridSpan w:val="2"/>
            <w:tcBorders>
              <w:top w:val="single" w:color="000000" w:sz="4" w:space="0"/>
              <w:left w:val="single" w:color="000000" w:sz="4" w:space="0"/>
              <w:bottom w:val="single" w:color="000000" w:sz="4" w:space="0"/>
              <w:right w:val="single" w:color="000000" w:sz="4" w:space="0"/>
            </w:tcBorders>
          </w:tcPr>
          <w:p w14:paraId="4DCD1CD4">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Жәндіктерді бақылау</w:t>
            </w:r>
          </w:p>
          <w:p w14:paraId="19BB9EC7">
            <w:pPr>
              <w:widowControl w:val="0"/>
              <w:autoSpaceDE w:val="0"/>
              <w:autoSpaceDN w:val="0"/>
              <w:rPr>
                <w:rFonts w:ascii="Times New Roman" w:hAnsi="Times New Roman" w:cs="Times New Roman"/>
                <w:sz w:val="28"/>
                <w:szCs w:val="28"/>
                <w:lang w:val="kk-KZ"/>
              </w:rPr>
            </w:pPr>
            <w:r>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«Жәндіктер» сөзінің мағынасы туралы түсініктерін тиянақтау; </w:t>
            </w:r>
          </w:p>
          <w:p w14:paraId="6BE04A0C">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Оларды тіршілік ету ерекшеліктеріне қарай салыстыра білуге үйрету. </w:t>
            </w:r>
          </w:p>
          <w:p w14:paraId="70DC1100">
            <w:pPr>
              <w:widowControl w:val="0"/>
              <w:autoSpaceDE w:val="0"/>
              <w:autoSpaceDN w:val="0"/>
              <w:rPr>
                <w:rFonts w:ascii="Times New Roman" w:hAnsi="Times New Roman" w:cs="Times New Roman"/>
                <w:b/>
                <w:sz w:val="28"/>
                <w:szCs w:val="28"/>
                <w:lang w:val="kk-KZ"/>
              </w:rPr>
            </w:pPr>
            <w:r>
              <w:rPr>
                <w:rFonts w:ascii="Times New Roman" w:hAnsi="Times New Roman" w:cs="Times New Roman"/>
                <w:b/>
                <w:sz w:val="28"/>
                <w:szCs w:val="28"/>
                <w:lang w:val="kk-KZ"/>
              </w:rPr>
              <w:t>Қимылды ойын «Аюлар мен аралар».</w:t>
            </w:r>
          </w:p>
          <w:p w14:paraId="399364C7">
            <w:pPr>
              <w:widowControl w:val="0"/>
              <w:autoSpaceDE w:val="0"/>
              <w:autoSpaceDN w:val="0"/>
              <w:rPr>
                <w:rFonts w:ascii="Times New Roman" w:hAnsi="Times New Roman" w:cs="Times New Roman"/>
                <w:sz w:val="28"/>
                <w:szCs w:val="28"/>
                <w:lang w:val="kk-KZ"/>
              </w:rPr>
            </w:pPr>
            <w:r>
              <w:rPr>
                <w:rFonts w:ascii="Times New Roman" w:hAnsi="Times New Roman" w:cs="Times New Roman"/>
                <w:b/>
                <w:sz w:val="28"/>
                <w:szCs w:val="28"/>
                <w:lang w:val="kk-KZ"/>
              </w:rPr>
              <w:t xml:space="preserve"> Мақсаты:</w:t>
            </w:r>
            <w:r>
              <w:rPr>
                <w:rFonts w:ascii="Times New Roman" w:hAnsi="Times New Roman" w:cs="Times New Roman"/>
                <w:sz w:val="28"/>
                <w:szCs w:val="28"/>
                <w:lang w:val="kk-KZ"/>
              </w:rPr>
              <w:t xml:space="preserve"> кеңістікте жүкіру, ұстап алуға, ұстатпауға тырысу. Ептілікке, жылдамдыққа баулу.</w:t>
            </w:r>
          </w:p>
          <w:p w14:paraId="5167E768">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Еркін ойын</w:t>
            </w:r>
          </w:p>
        </w:tc>
      </w:tr>
      <w:tr w14:paraId="03CA89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3124" w:type="dxa"/>
            <w:tcBorders>
              <w:top w:val="single" w:color="000000" w:sz="4" w:space="0"/>
              <w:left w:val="single" w:color="000000" w:sz="4" w:space="0"/>
              <w:bottom w:val="single" w:color="000000" w:sz="4" w:space="0"/>
              <w:right w:val="single" w:color="000000" w:sz="4" w:space="0"/>
            </w:tcBorders>
          </w:tcPr>
          <w:p w14:paraId="6A997DD7">
            <w:pPr>
              <w:pStyle w:val="16"/>
              <w:spacing w:line="260" w:lineRule="exact"/>
              <w:rPr>
                <w:b/>
                <w:sz w:val="28"/>
                <w:szCs w:val="28"/>
              </w:rPr>
            </w:pPr>
            <w:r>
              <w:rPr>
                <w:b/>
                <w:sz w:val="28"/>
                <w:szCs w:val="28"/>
              </w:rPr>
              <w:t>Балалардың</w:t>
            </w:r>
            <w:r>
              <w:rPr>
                <w:b/>
                <w:spacing w:val="-3"/>
                <w:sz w:val="28"/>
                <w:szCs w:val="28"/>
              </w:rPr>
              <w:t xml:space="preserve"> </w:t>
            </w:r>
            <w:r>
              <w:rPr>
                <w:b/>
                <w:sz w:val="28"/>
                <w:szCs w:val="28"/>
              </w:rPr>
              <w:t>үйге</w:t>
            </w:r>
            <w:r>
              <w:rPr>
                <w:b/>
                <w:spacing w:val="-3"/>
                <w:sz w:val="28"/>
                <w:szCs w:val="28"/>
              </w:rPr>
              <w:t xml:space="preserve"> </w:t>
            </w:r>
            <w:r>
              <w:rPr>
                <w:b/>
                <w:sz w:val="28"/>
                <w:szCs w:val="28"/>
              </w:rPr>
              <w:t>қайтуы</w:t>
            </w:r>
          </w:p>
        </w:tc>
        <w:tc>
          <w:tcPr>
            <w:tcW w:w="11771" w:type="dxa"/>
            <w:gridSpan w:val="9"/>
            <w:tcBorders>
              <w:top w:val="single" w:color="000000" w:sz="4" w:space="0"/>
              <w:left w:val="single" w:color="000000" w:sz="4" w:space="0"/>
              <w:bottom w:val="single" w:color="000000" w:sz="4" w:space="0"/>
              <w:right w:val="single" w:color="000000" w:sz="4" w:space="0"/>
            </w:tcBorders>
          </w:tcPr>
          <w:p w14:paraId="7375178B">
            <w:pPr>
              <w:pStyle w:val="15"/>
              <w:widowControl w:val="0"/>
              <w:autoSpaceDE w:val="0"/>
              <w:autoSpaceDN w:val="0"/>
              <w:rPr>
                <w:rFonts w:ascii="Times New Roman" w:hAnsi="Times New Roman"/>
                <w:sz w:val="28"/>
                <w:szCs w:val="28"/>
                <w:lang w:val="kk-KZ"/>
              </w:rPr>
            </w:pPr>
            <w:r>
              <w:rPr>
                <w:rFonts w:ascii="Times New Roman" w:hAnsi="Times New Roman"/>
                <w:sz w:val="28"/>
                <w:szCs w:val="28"/>
                <w:lang w:val="kk-KZ"/>
              </w:rPr>
              <w:t>Ата-аналармен балаларының тазалықтары жайлы әңгімелесу.</w:t>
            </w:r>
          </w:p>
        </w:tc>
      </w:tr>
    </w:tbl>
    <w:p w14:paraId="203ADCA7">
      <w:pPr>
        <w:spacing w:after="0"/>
        <w:rPr>
          <w:rFonts w:ascii="Times New Roman" w:hAnsi="Times New Roman" w:cs="Times New Roman"/>
          <w:sz w:val="28"/>
          <w:szCs w:val="28"/>
        </w:rPr>
      </w:pPr>
    </w:p>
    <w:p w14:paraId="28D42C7C">
      <w:pPr>
        <w:spacing w:after="0"/>
        <w:rPr>
          <w:rFonts w:ascii="Times New Roman" w:hAnsi="Times New Roman" w:cs="Times New Roman"/>
          <w:sz w:val="28"/>
          <w:szCs w:val="28"/>
        </w:rPr>
      </w:pPr>
    </w:p>
    <w:p w14:paraId="08AE3C98">
      <w:pPr>
        <w:spacing w:after="0"/>
        <w:rPr>
          <w:rFonts w:ascii="Times New Roman" w:hAnsi="Times New Roman" w:cs="Times New Roman"/>
          <w:sz w:val="28"/>
          <w:szCs w:val="28"/>
        </w:rPr>
      </w:pPr>
    </w:p>
    <w:p w14:paraId="54A547B6">
      <w:pPr>
        <w:spacing w:after="0"/>
        <w:rPr>
          <w:rFonts w:ascii="Times New Roman" w:hAnsi="Times New Roman" w:cs="Times New Roman"/>
          <w:sz w:val="28"/>
          <w:szCs w:val="28"/>
        </w:rPr>
      </w:pPr>
    </w:p>
    <w:p w14:paraId="6978FCE3">
      <w:pPr>
        <w:rPr>
          <w:rFonts w:ascii="Times New Roman" w:hAnsi="Times New Roman" w:cs="Times New Roman"/>
          <w:sz w:val="28"/>
          <w:szCs w:val="28"/>
          <w:lang w:val="kk-KZ"/>
        </w:rPr>
      </w:pPr>
      <w:r>
        <w:rPr>
          <w:rFonts w:ascii="Times New Roman" w:hAnsi="Times New Roman" w:eastAsia="Times New Roman" w:cs="Times New Roman"/>
          <w:b/>
          <w:bCs/>
          <w:color w:val="000000"/>
          <w:kern w:val="36"/>
          <w:sz w:val="24"/>
          <w:szCs w:val="24"/>
          <w:lang w:val="kk-KZ" w:eastAsia="ru-RU"/>
        </w:rPr>
        <w:t xml:space="preserve">       </w:t>
      </w:r>
      <w:r>
        <w:rPr>
          <w:rFonts w:ascii="Times New Roman" w:hAnsi="Times New Roman" w:cs="Times New Roman"/>
          <w:sz w:val="28"/>
          <w:szCs w:val="28"/>
          <w:lang w:val="kk-KZ"/>
        </w:rPr>
        <w:t xml:space="preserve">                                                                                                                                                               Тексерілді: -----------------                                 </w:t>
      </w:r>
      <w:r>
        <w:rPr>
          <w:rFonts w:ascii="Times New Roman" w:hAnsi="Times New Roman" w:cs="Times New Roman"/>
          <w:b/>
          <w:sz w:val="28"/>
          <w:szCs w:val="28"/>
          <w:lang w:val="kk-KZ"/>
        </w:rPr>
        <w:t>Тәрбиелеу - білім беру процесінің циклограммасы</w:t>
      </w:r>
    </w:p>
    <w:p w14:paraId="41B24F74">
      <w:pPr>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«Нұрәлем»                                                                                                                                                      Топ : ортаңғы «Балапан»                                                                                                                                                                                                                                          Балалардың жасы:   3 жас                                                                                                                                                                                      Жоспардың құрылу кезеңі  13 .05-  17 .05  мамыр    2024 жыл  2 -апта</w:t>
      </w:r>
    </w:p>
    <w:tbl>
      <w:tblPr>
        <w:tblStyle w:val="18"/>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57"/>
        <w:gridCol w:w="2409"/>
        <w:gridCol w:w="142"/>
        <w:gridCol w:w="2265"/>
        <w:gridCol w:w="145"/>
        <w:gridCol w:w="2265"/>
        <w:gridCol w:w="145"/>
        <w:gridCol w:w="2547"/>
        <w:gridCol w:w="2420"/>
      </w:tblGrid>
      <w:tr w14:paraId="23918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557" w:type="dxa"/>
            <w:tcBorders>
              <w:top w:val="single" w:color="000000" w:sz="4" w:space="0"/>
              <w:left w:val="single" w:color="000000" w:sz="4" w:space="0"/>
              <w:bottom w:val="single" w:color="000000" w:sz="4" w:space="0"/>
              <w:right w:val="single" w:color="000000" w:sz="4" w:space="0"/>
            </w:tcBorders>
          </w:tcPr>
          <w:p w14:paraId="765B3B46">
            <w:pPr>
              <w:pStyle w:val="16"/>
              <w:spacing w:line="268" w:lineRule="exact"/>
              <w:rPr>
                <w:b/>
                <w:sz w:val="28"/>
                <w:szCs w:val="28"/>
                <w:lang w:val="ru-RU"/>
              </w:rPr>
            </w:pPr>
            <w:r>
              <w:rPr>
                <w:b/>
                <w:sz w:val="28"/>
                <w:szCs w:val="28"/>
              </w:rPr>
              <w:t>Күн</w:t>
            </w:r>
            <w:r>
              <w:rPr>
                <w:b/>
                <w:spacing w:val="-2"/>
                <w:sz w:val="28"/>
                <w:szCs w:val="28"/>
              </w:rPr>
              <w:t xml:space="preserve"> </w:t>
            </w:r>
            <w:r>
              <w:rPr>
                <w:b/>
                <w:sz w:val="28"/>
                <w:szCs w:val="28"/>
              </w:rPr>
              <w:t>тәртібі</w:t>
            </w:r>
          </w:p>
        </w:tc>
        <w:tc>
          <w:tcPr>
            <w:tcW w:w="2551" w:type="dxa"/>
            <w:gridSpan w:val="2"/>
            <w:tcBorders>
              <w:top w:val="single" w:color="000000" w:sz="4" w:space="0"/>
              <w:left w:val="single" w:color="000000" w:sz="4" w:space="0"/>
              <w:bottom w:val="single" w:color="000000" w:sz="4" w:space="0"/>
              <w:right w:val="single" w:color="000000" w:sz="4" w:space="0"/>
            </w:tcBorders>
          </w:tcPr>
          <w:p w14:paraId="18E3FCC4">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Дүйсенбі </w:t>
            </w:r>
          </w:p>
          <w:p w14:paraId="2F884512">
            <w:pPr>
              <w:widowControl w:val="0"/>
              <w:autoSpaceDE w:val="0"/>
              <w:autoSpaceDN w:val="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13.05.2024</w:t>
            </w:r>
          </w:p>
        </w:tc>
        <w:tc>
          <w:tcPr>
            <w:tcW w:w="2265" w:type="dxa"/>
            <w:tcBorders>
              <w:top w:val="single" w:color="auto" w:sz="4" w:space="0"/>
              <w:left w:val="single" w:color="000000" w:sz="4" w:space="0"/>
              <w:bottom w:val="single" w:color="000000" w:sz="4" w:space="0"/>
              <w:right w:val="single" w:color="000000" w:sz="4" w:space="0"/>
            </w:tcBorders>
          </w:tcPr>
          <w:p w14:paraId="5CB635B8">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Сейсенбі </w:t>
            </w:r>
          </w:p>
          <w:p w14:paraId="67996494">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kk-KZ" w:eastAsia="ru-RU"/>
              </w:rPr>
              <w:t>14.05.2024</w:t>
            </w:r>
          </w:p>
          <w:p w14:paraId="46C38B8F">
            <w:pPr>
              <w:widowControl w:val="0"/>
              <w:autoSpaceDE w:val="0"/>
              <w:autoSpaceDN w:val="0"/>
              <w:jc w:val="center"/>
              <w:rPr>
                <w:rFonts w:ascii="Times New Roman" w:hAnsi="Times New Roman" w:eastAsia="Times New Roman" w:cs="Times New Roman"/>
                <w:b/>
                <w:color w:val="000000"/>
                <w:sz w:val="28"/>
                <w:szCs w:val="28"/>
                <w:lang w:val="en-US" w:eastAsia="ru-RU"/>
              </w:rPr>
            </w:pPr>
          </w:p>
        </w:tc>
        <w:tc>
          <w:tcPr>
            <w:tcW w:w="2410" w:type="dxa"/>
            <w:gridSpan w:val="2"/>
            <w:tcBorders>
              <w:top w:val="single" w:color="000000" w:sz="4" w:space="0"/>
              <w:left w:val="single" w:color="000000" w:sz="4" w:space="0"/>
              <w:bottom w:val="single" w:color="000000" w:sz="4" w:space="0"/>
              <w:right w:val="single" w:color="000000" w:sz="4" w:space="0"/>
            </w:tcBorders>
          </w:tcPr>
          <w:p w14:paraId="373B25E3">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Сәрсенбі</w:t>
            </w:r>
          </w:p>
          <w:p w14:paraId="7DC37BCB">
            <w:pPr>
              <w:widowControl w:val="0"/>
              <w:autoSpaceDE w:val="0"/>
              <w:autoSpaceDN w:val="0"/>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    15.05.2024 </w:t>
            </w:r>
          </w:p>
        </w:tc>
        <w:tc>
          <w:tcPr>
            <w:tcW w:w="2692" w:type="dxa"/>
            <w:gridSpan w:val="2"/>
            <w:tcBorders>
              <w:top w:val="single" w:color="000000" w:sz="4" w:space="0"/>
              <w:left w:val="single" w:color="000000" w:sz="4" w:space="0"/>
              <w:bottom w:val="single" w:color="000000" w:sz="4" w:space="0"/>
              <w:right w:val="single" w:color="000000" w:sz="4" w:space="0"/>
            </w:tcBorders>
          </w:tcPr>
          <w:p w14:paraId="66F00E13">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Бейсенбі </w:t>
            </w:r>
          </w:p>
          <w:p w14:paraId="534F4A9E">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kk-KZ" w:eastAsia="ru-RU"/>
              </w:rPr>
              <w:t>16.05.2024</w:t>
            </w:r>
          </w:p>
          <w:p w14:paraId="7E0F38E9">
            <w:pPr>
              <w:widowControl w:val="0"/>
              <w:autoSpaceDE w:val="0"/>
              <w:autoSpaceDN w:val="0"/>
              <w:jc w:val="center"/>
              <w:rPr>
                <w:rFonts w:ascii="Times New Roman" w:hAnsi="Times New Roman" w:eastAsia="Times New Roman" w:cs="Times New Roman"/>
                <w:b/>
                <w:color w:val="000000"/>
                <w:sz w:val="28"/>
                <w:szCs w:val="28"/>
                <w:lang w:val="en-US" w:eastAsia="ru-RU"/>
              </w:rPr>
            </w:pPr>
          </w:p>
        </w:tc>
        <w:tc>
          <w:tcPr>
            <w:tcW w:w="2420" w:type="dxa"/>
            <w:tcBorders>
              <w:top w:val="single" w:color="000000" w:sz="4" w:space="0"/>
              <w:left w:val="single" w:color="000000" w:sz="4" w:space="0"/>
              <w:bottom w:val="single" w:color="000000" w:sz="4" w:space="0"/>
              <w:right w:val="single" w:color="000000" w:sz="4" w:space="0"/>
            </w:tcBorders>
          </w:tcPr>
          <w:p w14:paraId="06B1786D">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Жұма </w:t>
            </w:r>
          </w:p>
          <w:p w14:paraId="0030DCA5">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17.05.2024</w:t>
            </w:r>
          </w:p>
        </w:tc>
      </w:tr>
      <w:tr w14:paraId="5EB63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557" w:type="dxa"/>
            <w:tcBorders>
              <w:top w:val="single" w:color="000000" w:sz="4" w:space="0"/>
              <w:left w:val="single" w:color="000000" w:sz="4" w:space="0"/>
              <w:bottom w:val="single" w:color="000000" w:sz="4" w:space="0"/>
              <w:right w:val="single" w:color="000000" w:sz="4" w:space="0"/>
            </w:tcBorders>
          </w:tcPr>
          <w:p w14:paraId="78354C5E">
            <w:pPr>
              <w:pStyle w:val="16"/>
              <w:spacing w:line="258" w:lineRule="exact"/>
              <w:rPr>
                <w:b/>
                <w:sz w:val="28"/>
                <w:szCs w:val="28"/>
              </w:rPr>
            </w:pPr>
            <w:r>
              <w:rPr>
                <w:b/>
                <w:sz w:val="28"/>
                <w:szCs w:val="28"/>
              </w:rPr>
              <w:t>Балаларды</w:t>
            </w:r>
            <w:r>
              <w:rPr>
                <w:b/>
                <w:spacing w:val="-1"/>
                <w:sz w:val="28"/>
                <w:szCs w:val="28"/>
              </w:rPr>
              <w:t xml:space="preserve"> </w:t>
            </w:r>
            <w:r>
              <w:rPr>
                <w:b/>
                <w:sz w:val="28"/>
                <w:szCs w:val="28"/>
              </w:rPr>
              <w:t>қабылдау</w:t>
            </w:r>
          </w:p>
        </w:tc>
        <w:tc>
          <w:tcPr>
            <w:tcW w:w="12338" w:type="dxa"/>
            <w:gridSpan w:val="8"/>
            <w:tcBorders>
              <w:top w:val="single" w:color="000000" w:sz="4" w:space="0"/>
              <w:left w:val="single" w:color="000000" w:sz="4" w:space="0"/>
              <w:bottom w:val="single" w:color="000000" w:sz="4" w:space="0"/>
              <w:right w:val="single" w:color="000000" w:sz="4" w:space="0"/>
            </w:tcBorders>
          </w:tcPr>
          <w:p w14:paraId="6DE27BDC">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Балаларды  көңілді әуенді жіберіп  жылы жүзбен қарсы алу                                                                                                                                                                     Тазалықтарын тексеріп,қабылдап алу.                                                                                                                                Гимн айту.</w:t>
            </w:r>
          </w:p>
        </w:tc>
      </w:tr>
      <w:tr w14:paraId="57CF3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557" w:type="dxa"/>
            <w:tcBorders>
              <w:top w:val="single" w:color="000000" w:sz="4" w:space="0"/>
              <w:left w:val="single" w:color="000000" w:sz="4" w:space="0"/>
              <w:bottom w:val="single" w:color="000000" w:sz="4" w:space="0"/>
              <w:right w:val="single" w:color="000000" w:sz="4" w:space="0"/>
            </w:tcBorders>
          </w:tcPr>
          <w:p w14:paraId="1060599C">
            <w:pPr>
              <w:pStyle w:val="16"/>
              <w:spacing w:line="268" w:lineRule="exact"/>
              <w:rPr>
                <w:b/>
                <w:sz w:val="28"/>
                <w:szCs w:val="28"/>
              </w:rPr>
            </w:pPr>
            <w:r>
              <w:rPr>
                <w:b/>
                <w:sz w:val="28"/>
                <w:szCs w:val="28"/>
              </w:rPr>
              <w:t>Ата-аналармен</w:t>
            </w:r>
            <w:r>
              <w:rPr>
                <w:b/>
                <w:spacing w:val="-6"/>
                <w:sz w:val="28"/>
                <w:szCs w:val="28"/>
              </w:rPr>
              <w:t xml:space="preserve"> </w:t>
            </w:r>
            <w:r>
              <w:rPr>
                <w:b/>
                <w:sz w:val="28"/>
                <w:szCs w:val="28"/>
              </w:rPr>
              <w:t>әңгімелесу,</w:t>
            </w:r>
          </w:p>
          <w:p w14:paraId="060FD3AB">
            <w:pPr>
              <w:pStyle w:val="16"/>
              <w:spacing w:line="264" w:lineRule="exact"/>
              <w:rPr>
                <w:b/>
                <w:sz w:val="28"/>
                <w:szCs w:val="28"/>
              </w:rPr>
            </w:pPr>
            <w:r>
              <w:rPr>
                <w:b/>
                <w:sz w:val="28"/>
                <w:szCs w:val="28"/>
              </w:rPr>
              <w:t>кеңес</w:t>
            </w:r>
            <w:r>
              <w:rPr>
                <w:b/>
                <w:spacing w:val="-1"/>
                <w:sz w:val="28"/>
                <w:szCs w:val="28"/>
              </w:rPr>
              <w:t xml:space="preserve"> </w:t>
            </w:r>
            <w:r>
              <w:rPr>
                <w:b/>
                <w:sz w:val="28"/>
                <w:szCs w:val="28"/>
              </w:rPr>
              <w:t>беру</w:t>
            </w:r>
          </w:p>
        </w:tc>
        <w:tc>
          <w:tcPr>
            <w:tcW w:w="12338" w:type="dxa"/>
            <w:gridSpan w:val="8"/>
            <w:tcBorders>
              <w:top w:val="single" w:color="000000" w:sz="4" w:space="0"/>
              <w:left w:val="single" w:color="000000" w:sz="4" w:space="0"/>
              <w:bottom w:val="single" w:color="000000" w:sz="4" w:space="0"/>
              <w:right w:val="single" w:color="000000" w:sz="4" w:space="0"/>
            </w:tcBorders>
          </w:tcPr>
          <w:p w14:paraId="54E30C8A">
            <w:pPr>
              <w:widowControl w:val="0"/>
              <w:autoSpaceDE w:val="0"/>
              <w:autoSpaceDN w:val="0"/>
              <w:adjustRightInd w:val="0"/>
              <w:rPr>
                <w:rFonts w:ascii="Times New Roman" w:hAnsi="Times New Roman" w:cs="Times New Roman"/>
                <w:color w:val="000000"/>
                <w:sz w:val="28"/>
                <w:szCs w:val="28"/>
                <w:lang w:val="kk-KZ"/>
              </w:rPr>
            </w:pPr>
            <w:r>
              <w:rPr>
                <w:rFonts w:ascii="Times New Roman" w:hAnsi="Times New Roman" w:eastAsia="Times New Roman" w:cs="Times New Roman"/>
                <w:color w:val="000000"/>
                <w:sz w:val="28"/>
                <w:szCs w:val="28"/>
                <w:lang w:val="kk-KZ" w:eastAsia="ru-RU"/>
              </w:rPr>
              <w:t>Баланың басқа балалармен қарым –қатынасы жайлы әңгіме</w:t>
            </w:r>
          </w:p>
          <w:p w14:paraId="5DD8D582">
            <w:pPr>
              <w:widowControl w:val="0"/>
              <w:autoSpaceDE w:val="0"/>
              <w:autoSpaceDN w:val="0"/>
              <w:adjustRightInd w:val="0"/>
              <w:rPr>
                <w:rFonts w:ascii="Times New Roman" w:hAnsi="Times New Roman" w:cs="Times New Roman"/>
                <w:color w:val="000000"/>
                <w:sz w:val="28"/>
                <w:szCs w:val="28"/>
                <w:lang w:val="kk-KZ"/>
              </w:rPr>
            </w:pPr>
            <w:r>
              <w:rPr>
                <w:rFonts w:ascii="Times New Roman" w:hAnsi="Times New Roman" w:eastAsia="Times New Roman" w:cs="Times New Roman"/>
                <w:color w:val="000000"/>
                <w:sz w:val="28"/>
                <w:szCs w:val="28"/>
                <w:lang w:val="kk-KZ" w:eastAsia="ru-RU"/>
              </w:rPr>
              <w:t>Баланың көңіл күйі туралы әңгімелсу</w:t>
            </w:r>
          </w:p>
        </w:tc>
      </w:tr>
      <w:tr w14:paraId="0C0D4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0" w:hRule="atLeast"/>
        </w:trPr>
        <w:tc>
          <w:tcPr>
            <w:tcW w:w="2557" w:type="dxa"/>
            <w:tcBorders>
              <w:top w:val="single" w:color="000000" w:sz="4" w:space="0"/>
              <w:left w:val="single" w:color="000000" w:sz="4" w:space="0"/>
              <w:bottom w:val="single" w:color="000000" w:sz="4" w:space="0"/>
              <w:right w:val="single" w:color="000000" w:sz="4" w:space="0"/>
            </w:tcBorders>
          </w:tcPr>
          <w:p w14:paraId="207201A9">
            <w:pPr>
              <w:pStyle w:val="16"/>
              <w:rPr>
                <w:b/>
                <w:sz w:val="28"/>
                <w:szCs w:val="28"/>
              </w:rPr>
            </w:pPr>
            <w:r>
              <w:rPr>
                <w:b/>
                <w:sz w:val="28"/>
                <w:szCs w:val="28"/>
              </w:rPr>
              <w:t>Балалардың дербес әрекеті</w:t>
            </w:r>
            <w:r>
              <w:rPr>
                <w:b/>
                <w:spacing w:val="-57"/>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1541EFA1">
            <w:pPr>
              <w:pStyle w:val="16"/>
              <w:spacing w:line="270" w:lineRule="atLeast"/>
              <w:rPr>
                <w:b/>
                <w:sz w:val="28"/>
                <w:szCs w:val="28"/>
              </w:rPr>
            </w:pPr>
            <w:r>
              <w:rPr>
                <w:b/>
                <w:sz w:val="28"/>
                <w:szCs w:val="28"/>
              </w:rPr>
              <w:t>бейнелеу әрекеті, кітаптар</w:t>
            </w:r>
            <w:r>
              <w:rPr>
                <w:b/>
                <w:spacing w:val="-58"/>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551" w:type="dxa"/>
            <w:gridSpan w:val="2"/>
            <w:tcBorders>
              <w:top w:val="single" w:color="000000" w:sz="4" w:space="0"/>
              <w:left w:val="single" w:color="000000" w:sz="4" w:space="0"/>
              <w:bottom w:val="single" w:color="000000" w:sz="4" w:space="0"/>
              <w:right w:val="single" w:color="000000" w:sz="4" w:space="0"/>
            </w:tcBorders>
          </w:tcPr>
          <w:p w14:paraId="6F5B6B98">
            <w:pPr>
              <w:widowControl w:val="0"/>
              <w:autoSpaceDE w:val="0"/>
              <w:autoSpaceDN w:val="0"/>
              <w:rPr>
                <w:rFonts w:ascii="Times New Roman" w:hAnsi="Times New Roman" w:cs="Times New Roman"/>
                <w:b/>
                <w:color w:val="FF0000"/>
                <w:sz w:val="28"/>
                <w:szCs w:val="28"/>
                <w:lang w:val="kk-KZ"/>
              </w:rPr>
            </w:pPr>
            <w:r>
              <w:rPr>
                <w:rFonts w:ascii="Times New Roman" w:hAnsi="Times New Roman" w:cs="Times New Roman"/>
                <w:b/>
                <w:sz w:val="28"/>
                <w:szCs w:val="28"/>
                <w:lang w:val="kk-KZ"/>
              </w:rPr>
              <w:t>Дидактикалық ойын:</w:t>
            </w:r>
            <w:r>
              <w:rPr>
                <w:rFonts w:ascii="Times New Roman" w:hAnsi="Times New Roman" w:cs="Times New Roman"/>
                <w:sz w:val="28"/>
                <w:szCs w:val="28"/>
                <w:lang w:val="kk-KZ"/>
              </w:rPr>
              <w:t xml:space="preserve">  «Абайла, қауіпті!» балалардың қауіпті жерлер туралы білімдерін кеңейту.</w:t>
            </w:r>
            <w:r>
              <w:rPr>
                <w:rFonts w:ascii="Times New Roman" w:hAnsi="Times New Roman" w:cs="Times New Roman"/>
                <w:b/>
                <w:color w:val="FF0000"/>
                <w:sz w:val="28"/>
                <w:szCs w:val="28"/>
                <w:lang w:val="kk-KZ"/>
              </w:rPr>
              <w:t>Әлеуметтік дағдылар</w:t>
            </w:r>
          </w:p>
        </w:tc>
        <w:tc>
          <w:tcPr>
            <w:tcW w:w="2265" w:type="dxa"/>
            <w:tcBorders>
              <w:top w:val="single" w:color="000000" w:sz="4" w:space="0"/>
              <w:left w:val="single" w:color="000000" w:sz="4" w:space="0"/>
              <w:bottom w:val="single" w:color="000000" w:sz="4" w:space="0"/>
              <w:right w:val="single" w:color="000000" w:sz="4" w:space="0"/>
            </w:tcBorders>
          </w:tcPr>
          <w:p w14:paraId="2F82057A">
            <w:pPr>
              <w:widowControl w:val="0"/>
              <w:autoSpaceDE w:val="0"/>
              <w:autoSpaceDN w:val="0"/>
              <w:rPr>
                <w:rFonts w:ascii="Times New Roman" w:hAnsi="Times New Roman" w:cs="Times New Roman"/>
                <w:b/>
                <w:sz w:val="28"/>
                <w:szCs w:val="28"/>
                <w:lang w:val="kk-KZ"/>
              </w:rPr>
            </w:pPr>
            <w:r>
              <w:rPr>
                <w:rFonts w:ascii="Times New Roman" w:hAnsi="Times New Roman" w:cs="Times New Roman"/>
                <w:b/>
                <w:sz w:val="28"/>
                <w:szCs w:val="28"/>
                <w:lang w:val="kk-KZ"/>
              </w:rPr>
              <w:t xml:space="preserve">Дидактикалық ойын </w:t>
            </w:r>
          </w:p>
          <w:p w14:paraId="51B3C0B6">
            <w:pPr>
              <w:widowControl w:val="0"/>
              <w:autoSpaceDE w:val="0"/>
              <w:autoSpaceDN w:val="0"/>
              <w:rPr>
                <w:rFonts w:ascii="Times New Roman" w:hAnsi="Times New Roman" w:cs="Times New Roman"/>
                <w:b/>
                <w:color w:val="FF0000"/>
                <w:sz w:val="28"/>
                <w:szCs w:val="28"/>
                <w:lang w:val="kk-KZ"/>
              </w:rPr>
            </w:pPr>
            <w:r>
              <w:rPr>
                <w:rFonts w:ascii="Times New Roman" w:hAnsi="Times New Roman" w:cs="Times New Roman"/>
                <w:sz w:val="28"/>
                <w:szCs w:val="28"/>
                <w:lang w:val="kk-KZ"/>
              </w:rPr>
              <w:t>«Достарыма қол ұшымды беремін»</w:t>
            </w:r>
            <w:r>
              <w:rPr>
                <w:rFonts w:ascii="Times New Roman" w:hAnsi="Times New Roman" w:cs="Times New Roman"/>
                <w:b/>
                <w:color w:val="FF0000"/>
                <w:sz w:val="28"/>
                <w:szCs w:val="28"/>
                <w:lang w:val="kk-KZ"/>
              </w:rPr>
              <w:t xml:space="preserve"> Әлеуметтік дағдылар</w:t>
            </w:r>
          </w:p>
          <w:p w14:paraId="3338F1ED">
            <w:pPr>
              <w:widowControl w:val="0"/>
              <w:autoSpaceDE w:val="0"/>
              <w:autoSpaceDN w:val="0"/>
              <w:rPr>
                <w:rFonts w:ascii="Times New Roman" w:hAnsi="Times New Roman" w:eastAsia="Times New Roman" w:cs="Times New Roman"/>
                <w:b/>
                <w:i/>
                <w:sz w:val="28"/>
                <w:szCs w:val="28"/>
                <w:lang w:val="kk-KZ" w:eastAsia="ru-RU"/>
              </w:rPr>
            </w:pPr>
          </w:p>
        </w:tc>
        <w:tc>
          <w:tcPr>
            <w:tcW w:w="2410" w:type="dxa"/>
            <w:gridSpan w:val="2"/>
            <w:tcBorders>
              <w:top w:val="single" w:color="000000" w:sz="4" w:space="0"/>
              <w:left w:val="single" w:color="000000" w:sz="4" w:space="0"/>
              <w:bottom w:val="single" w:color="000000" w:sz="4" w:space="0"/>
              <w:right w:val="single" w:color="000000" w:sz="4" w:space="0"/>
            </w:tcBorders>
          </w:tcPr>
          <w:p w14:paraId="1D286AF3">
            <w:pPr>
              <w:widowControl w:val="0"/>
              <w:autoSpaceDE w:val="0"/>
              <w:autoSpaceDN w:val="0"/>
              <w:rPr>
                <w:rFonts w:ascii="Times New Roman" w:hAnsi="Times New Roman" w:eastAsia="Times New Roman" w:cs="Times New Roman"/>
                <w:i/>
                <w:sz w:val="28"/>
                <w:szCs w:val="28"/>
                <w:lang w:val="kk-KZ" w:eastAsia="ru-RU"/>
              </w:rPr>
            </w:pPr>
            <w:r>
              <w:rPr>
                <w:rFonts w:ascii="Times New Roman" w:hAnsi="Times New Roman" w:cs="Times New Roman"/>
                <w:b/>
                <w:sz w:val="28"/>
                <w:szCs w:val="28"/>
                <w:lang w:val="kk-KZ"/>
              </w:rPr>
              <w:t>Дидактикалық ойын:</w:t>
            </w:r>
            <w:r>
              <w:rPr>
                <w:rFonts w:ascii="Times New Roman" w:hAnsi="Times New Roman" w:cs="Times New Roman"/>
                <w:sz w:val="28"/>
                <w:szCs w:val="28"/>
                <w:lang w:val="kk-KZ"/>
              </w:rPr>
              <w:t xml:space="preserve"> «Суретті тіз» сөздегі бірінші дыбысты анықтап үйрету.</w:t>
            </w:r>
            <w:r>
              <w:rPr>
                <w:rFonts w:ascii="Times New Roman" w:hAnsi="Times New Roman" w:cs="Times New Roman"/>
                <w:b/>
                <w:color w:val="FF0000"/>
                <w:sz w:val="28"/>
                <w:szCs w:val="28"/>
                <w:lang w:val="kk-KZ"/>
              </w:rPr>
              <w:t>Коммуникативтік дағдылар</w:t>
            </w:r>
          </w:p>
        </w:tc>
        <w:tc>
          <w:tcPr>
            <w:tcW w:w="2692" w:type="dxa"/>
            <w:gridSpan w:val="2"/>
            <w:tcBorders>
              <w:top w:val="single" w:color="000000" w:sz="4" w:space="0"/>
              <w:left w:val="single" w:color="000000" w:sz="4" w:space="0"/>
              <w:bottom w:val="single" w:color="000000" w:sz="4" w:space="0"/>
              <w:right w:val="single" w:color="000000" w:sz="4" w:space="0"/>
            </w:tcBorders>
          </w:tcPr>
          <w:p w14:paraId="5A2E60F9">
            <w:pPr>
              <w:widowControl w:val="0"/>
              <w:autoSpaceDE w:val="0"/>
              <w:autoSpaceDN w:val="0"/>
              <w:rPr>
                <w:rFonts w:ascii="Times New Roman" w:hAnsi="Times New Roman" w:cs="Times New Roman"/>
                <w:b/>
                <w:sz w:val="28"/>
                <w:szCs w:val="28"/>
                <w:lang w:val="kk-KZ" w:eastAsia="ru-RU"/>
              </w:rPr>
            </w:pPr>
            <w:r>
              <w:rPr>
                <w:rFonts w:ascii="Times New Roman" w:hAnsi="Times New Roman" w:cs="Times New Roman"/>
                <w:b/>
                <w:sz w:val="28"/>
                <w:szCs w:val="28"/>
                <w:lang w:val="kk-KZ" w:eastAsia="ru-RU"/>
              </w:rPr>
              <w:t>Дидактикалық ойын</w:t>
            </w:r>
          </w:p>
          <w:p w14:paraId="52C9248C">
            <w:pPr>
              <w:widowControl w:val="0"/>
              <w:autoSpaceDE w:val="0"/>
              <w:autoSpaceDN w:val="0"/>
              <w:rPr>
                <w:rFonts w:ascii="Times New Roman" w:hAnsi="Times New Roman" w:eastAsia="Times New Roman" w:cs="Times New Roman"/>
                <w:sz w:val="28"/>
                <w:szCs w:val="28"/>
                <w:lang w:val="kk-KZ" w:eastAsia="ru-RU"/>
              </w:rPr>
            </w:pPr>
            <w:r>
              <w:rPr>
                <w:rFonts w:ascii="Times New Roman" w:hAnsi="Times New Roman" w:cs="Times New Roman"/>
                <w:sz w:val="28"/>
                <w:szCs w:val="28"/>
                <w:lang w:val="kk-KZ" w:eastAsia="ru-RU"/>
              </w:rPr>
              <w:t>«Мен көмекшімін» көктемгі  еңбектерді үйрету.</w:t>
            </w:r>
            <w:r>
              <w:rPr>
                <w:rFonts w:ascii="Times New Roman" w:hAnsi="Times New Roman" w:cs="Times New Roman"/>
                <w:b/>
                <w:color w:val="FF0000"/>
                <w:sz w:val="28"/>
                <w:szCs w:val="28"/>
                <w:lang w:val="kk-KZ" w:eastAsia="ru-RU"/>
              </w:rPr>
              <w:t>Әлеуметтік дағдылар</w:t>
            </w:r>
          </w:p>
        </w:tc>
        <w:tc>
          <w:tcPr>
            <w:tcW w:w="2420" w:type="dxa"/>
            <w:tcBorders>
              <w:top w:val="single" w:color="000000" w:sz="4" w:space="0"/>
              <w:left w:val="single" w:color="000000" w:sz="4" w:space="0"/>
              <w:bottom w:val="single" w:color="000000" w:sz="4" w:space="0"/>
              <w:right w:val="single" w:color="000000" w:sz="4" w:space="0"/>
            </w:tcBorders>
          </w:tcPr>
          <w:p w14:paraId="2E851896">
            <w:pPr>
              <w:widowControl w:val="0"/>
              <w:autoSpaceDE w:val="0"/>
              <w:autoSpaceDN w:val="0"/>
              <w:rPr>
                <w:rFonts w:ascii="Times New Roman" w:hAnsi="Times New Roman" w:cs="Times New Roman"/>
                <w:b/>
                <w:sz w:val="28"/>
                <w:szCs w:val="28"/>
                <w:lang w:val="kk-KZ" w:eastAsia="ru-RU"/>
              </w:rPr>
            </w:pPr>
            <w:r>
              <w:rPr>
                <w:rFonts w:ascii="Times New Roman" w:hAnsi="Times New Roman" w:cs="Times New Roman"/>
                <w:b/>
                <w:sz w:val="28"/>
                <w:szCs w:val="28"/>
                <w:lang w:val="kk-KZ" w:eastAsia="ru-RU"/>
              </w:rPr>
              <w:t>Сөздік ойын</w:t>
            </w:r>
          </w:p>
          <w:p w14:paraId="5DFDDE14">
            <w:pPr>
              <w:widowControl w:val="0"/>
              <w:autoSpaceDE w:val="0"/>
              <w:autoSpaceDN w:val="0"/>
              <w:rPr>
                <w:rFonts w:ascii="Times New Roman" w:hAnsi="Times New Roman" w:eastAsia="Times New Roman" w:cs="Times New Roman"/>
                <w:b/>
                <w:sz w:val="28"/>
                <w:szCs w:val="28"/>
                <w:lang w:val="kk-KZ" w:eastAsia="ru-RU"/>
              </w:rPr>
            </w:pPr>
            <w:r>
              <w:rPr>
                <w:rFonts w:ascii="Times New Roman" w:hAnsi="Times New Roman" w:cs="Times New Roman"/>
                <w:sz w:val="28"/>
                <w:szCs w:val="28"/>
                <w:lang w:val="kk-KZ" w:eastAsia="ru-RU"/>
              </w:rPr>
              <w:t>«Жануарлардың төлдерін тауып, оларды атап бер».</w:t>
            </w:r>
            <w:r>
              <w:rPr>
                <w:rFonts w:ascii="Times New Roman" w:hAnsi="Times New Roman" w:cs="Times New Roman"/>
                <w:b/>
                <w:color w:val="FF0000"/>
                <w:sz w:val="28"/>
                <w:szCs w:val="28"/>
                <w:lang w:val="kk-KZ" w:eastAsia="ru-RU"/>
              </w:rPr>
              <w:t xml:space="preserve"> Әлеуметтік дағдылар</w:t>
            </w:r>
          </w:p>
        </w:tc>
      </w:tr>
      <w:tr w14:paraId="63B84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557" w:type="dxa"/>
            <w:tcBorders>
              <w:top w:val="single" w:color="000000" w:sz="4" w:space="0"/>
              <w:left w:val="single" w:color="000000" w:sz="4" w:space="0"/>
              <w:bottom w:val="single" w:color="000000" w:sz="4" w:space="0"/>
              <w:right w:val="single" w:color="000000" w:sz="4" w:space="0"/>
            </w:tcBorders>
          </w:tcPr>
          <w:p w14:paraId="2565002C">
            <w:pPr>
              <w:pStyle w:val="16"/>
              <w:spacing w:line="267" w:lineRule="exact"/>
              <w:rPr>
                <w:b/>
                <w:sz w:val="28"/>
                <w:szCs w:val="28"/>
              </w:rPr>
            </w:pPr>
            <w:r>
              <w:rPr>
                <w:b/>
                <w:sz w:val="28"/>
                <w:szCs w:val="28"/>
              </w:rPr>
              <w:t>Таңертенгі</w:t>
            </w:r>
            <w:r>
              <w:rPr>
                <w:b/>
                <w:spacing w:val="-3"/>
                <w:sz w:val="28"/>
                <w:szCs w:val="28"/>
              </w:rPr>
              <w:t xml:space="preserve"> </w:t>
            </w:r>
            <w:r>
              <w:rPr>
                <w:b/>
                <w:sz w:val="28"/>
                <w:szCs w:val="28"/>
              </w:rPr>
              <w:t>жаттығу</w:t>
            </w:r>
          </w:p>
        </w:tc>
        <w:tc>
          <w:tcPr>
            <w:tcW w:w="12338" w:type="dxa"/>
            <w:gridSpan w:val="8"/>
            <w:tcBorders>
              <w:top w:val="single" w:color="000000" w:sz="4" w:space="0"/>
              <w:left w:val="single" w:color="000000" w:sz="4" w:space="0"/>
              <w:bottom w:val="single" w:color="000000" w:sz="4" w:space="0"/>
              <w:right w:val="single" w:color="000000" w:sz="4" w:space="0"/>
            </w:tcBorders>
          </w:tcPr>
          <w:p w14:paraId="009471BF">
            <w:pPr>
              <w:pStyle w:val="16"/>
              <w:rPr>
                <w:sz w:val="28"/>
                <w:szCs w:val="28"/>
              </w:rPr>
            </w:pPr>
            <w:r>
              <w:rPr>
                <w:sz w:val="28"/>
                <w:szCs w:val="28"/>
              </w:rPr>
              <w:t>Мамыр айына арналған таңертеңгі жаттығулар</w:t>
            </w:r>
            <w:r>
              <w:rPr>
                <w:color w:val="000000" w:themeColor="text1"/>
                <w:sz w:val="28"/>
                <w:szCs w:val="28"/>
                <w14:textFill>
                  <w14:solidFill>
                    <w14:schemeClr w14:val="tx1"/>
                  </w14:solidFill>
                </w14:textFill>
              </w:rPr>
              <w:t xml:space="preserve"> кешені </w:t>
            </w:r>
            <w:r>
              <w:rPr>
                <w:color w:val="FF0000"/>
                <w:sz w:val="28"/>
                <w:szCs w:val="28"/>
              </w:rPr>
              <w:t>(</w:t>
            </w:r>
            <w:r>
              <w:rPr>
                <w:b/>
                <w:bCs/>
                <w:color w:val="FF0000"/>
                <w:sz w:val="28"/>
                <w:szCs w:val="28"/>
              </w:rPr>
              <w:t>Жалпы дамытушы жаттығулар, қимыл белсенділігі, ойын әрекеті).</w:t>
            </w:r>
          </w:p>
        </w:tc>
      </w:tr>
      <w:tr w14:paraId="770BE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557" w:type="dxa"/>
            <w:tcBorders>
              <w:top w:val="single" w:color="000000" w:sz="4" w:space="0"/>
              <w:left w:val="single" w:color="000000" w:sz="4" w:space="0"/>
              <w:bottom w:val="single" w:color="000000" w:sz="4" w:space="0"/>
              <w:right w:val="single" w:color="000000" w:sz="4" w:space="0"/>
            </w:tcBorders>
          </w:tcPr>
          <w:p w14:paraId="2EB49601">
            <w:pPr>
              <w:pStyle w:val="16"/>
              <w:spacing w:line="268" w:lineRule="exact"/>
              <w:rPr>
                <w:b/>
                <w:sz w:val="28"/>
                <w:szCs w:val="28"/>
              </w:rPr>
            </w:pPr>
            <w:r>
              <w:rPr>
                <w:b/>
                <w:sz w:val="28"/>
                <w:szCs w:val="28"/>
              </w:rPr>
              <w:t>Таңғы</w:t>
            </w:r>
            <w:r>
              <w:rPr>
                <w:b/>
                <w:spacing w:val="-4"/>
                <w:sz w:val="28"/>
                <w:szCs w:val="28"/>
              </w:rPr>
              <w:t xml:space="preserve"> </w:t>
            </w:r>
            <w:r>
              <w:rPr>
                <w:b/>
                <w:sz w:val="28"/>
                <w:szCs w:val="28"/>
              </w:rPr>
              <w:t>ас</w:t>
            </w:r>
          </w:p>
        </w:tc>
        <w:tc>
          <w:tcPr>
            <w:tcW w:w="12338" w:type="dxa"/>
            <w:gridSpan w:val="8"/>
            <w:tcBorders>
              <w:top w:val="single" w:color="000000" w:sz="4" w:space="0"/>
              <w:left w:val="single" w:color="000000" w:sz="4" w:space="0"/>
              <w:bottom w:val="single" w:color="000000" w:sz="4" w:space="0"/>
              <w:right w:val="single" w:color="000000" w:sz="4" w:space="0"/>
            </w:tcBorders>
          </w:tcPr>
          <w:p w14:paraId="2D6CA091">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4D0E1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557" w:type="dxa"/>
            <w:tcBorders>
              <w:top w:val="single" w:color="auto" w:sz="4" w:space="0"/>
              <w:left w:val="single" w:color="000000" w:sz="4" w:space="0"/>
              <w:bottom w:val="single" w:color="000000" w:sz="4" w:space="0"/>
              <w:right w:val="single" w:color="000000" w:sz="4" w:space="0"/>
            </w:tcBorders>
          </w:tcPr>
          <w:p w14:paraId="46D318E5">
            <w:pPr>
              <w:pStyle w:val="16"/>
              <w:spacing w:line="268" w:lineRule="exact"/>
              <w:rPr>
                <w:b/>
                <w:sz w:val="28"/>
                <w:szCs w:val="28"/>
              </w:rPr>
            </w:pPr>
            <w:r>
              <w:rPr>
                <w:b/>
                <w:sz w:val="28"/>
                <w:szCs w:val="28"/>
              </w:rPr>
              <w:t>Ұйымдастырылған</w:t>
            </w:r>
            <w:r>
              <w:rPr>
                <w:b/>
                <w:spacing w:val="-2"/>
                <w:sz w:val="28"/>
                <w:szCs w:val="28"/>
              </w:rPr>
              <w:t xml:space="preserve"> </w:t>
            </w:r>
            <w:r>
              <w:rPr>
                <w:b/>
                <w:sz w:val="28"/>
                <w:szCs w:val="28"/>
              </w:rPr>
              <w:t>іс-әрекетке</w:t>
            </w:r>
          </w:p>
          <w:p w14:paraId="5A66BE2E">
            <w:pPr>
              <w:pStyle w:val="16"/>
              <w:spacing w:line="264" w:lineRule="exact"/>
              <w:rPr>
                <w:b/>
                <w:sz w:val="28"/>
                <w:szCs w:val="28"/>
              </w:rPr>
            </w:pPr>
            <w:r>
              <w:rPr>
                <w:b/>
                <w:sz w:val="28"/>
                <w:szCs w:val="28"/>
              </w:rPr>
              <w:t>дайындық</w:t>
            </w:r>
          </w:p>
        </w:tc>
        <w:tc>
          <w:tcPr>
            <w:tcW w:w="2551" w:type="dxa"/>
            <w:gridSpan w:val="2"/>
            <w:tcBorders>
              <w:top w:val="single" w:color="000000" w:sz="4" w:space="0"/>
              <w:left w:val="single" w:color="000000" w:sz="4" w:space="0"/>
              <w:bottom w:val="single" w:color="000000" w:sz="4" w:space="0"/>
              <w:right w:val="single" w:color="auto" w:sz="4" w:space="0"/>
            </w:tcBorders>
          </w:tcPr>
          <w:p w14:paraId="0CE8FDA3">
            <w:pPr>
              <w:widowControl w:val="0"/>
              <w:autoSpaceDE w:val="0"/>
              <w:autoSpaceDN w:val="0"/>
              <w:rPr>
                <w:rFonts w:ascii="Times New Roman" w:hAnsi="Times New Roman" w:cs="Times New Roman"/>
                <w:bCs/>
                <w:sz w:val="28"/>
                <w:szCs w:val="28"/>
                <w:lang w:val="kk-KZ"/>
              </w:rPr>
            </w:pPr>
            <w:r>
              <w:rPr>
                <w:rFonts w:ascii="Times New Roman" w:hAnsi="Times New Roman" w:cs="Times New Roman"/>
                <w:sz w:val="28"/>
                <w:szCs w:val="28"/>
                <w:lang w:val="kk-KZ"/>
              </w:rPr>
              <w:t>Геометриялық</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фигуралардың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(дөңгелек,</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шаршы,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үшбұрыш)</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ортасына,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бұрыштарына дайын ою-өрнектерді жапсыру арқылы киіз, кілем, көрпе, алаша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орамал</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жасауды үйрету</w:t>
            </w:r>
          </w:p>
        </w:tc>
        <w:tc>
          <w:tcPr>
            <w:tcW w:w="2410" w:type="dxa"/>
            <w:gridSpan w:val="2"/>
            <w:tcBorders>
              <w:top w:val="single" w:color="000000" w:sz="4" w:space="0"/>
              <w:left w:val="single" w:color="auto" w:sz="4" w:space="0"/>
              <w:bottom w:val="single" w:color="000000" w:sz="4" w:space="0"/>
              <w:right w:val="single" w:color="auto" w:sz="4" w:space="0"/>
            </w:tcBorders>
          </w:tcPr>
          <w:p w14:paraId="4C5F67AA">
            <w:pPr>
              <w:pStyle w:val="9"/>
              <w:ind w:left="0"/>
            </w:pPr>
            <w:r>
              <w:t>Қазақ халқының әшекей бұйымдарымен</w:t>
            </w:r>
            <w:r>
              <w:rPr>
                <w:spacing w:val="1"/>
              </w:rPr>
              <w:t xml:space="preserve"> </w:t>
            </w:r>
            <w:r>
              <w:t>(білезік, жүзік, балдақ,</w:t>
            </w:r>
            <w:r>
              <w:rPr>
                <w:spacing w:val="1"/>
              </w:rPr>
              <w:t xml:space="preserve"> </w:t>
            </w:r>
            <w:r>
              <w:t>сырға,</w:t>
            </w:r>
            <w:r>
              <w:rPr>
                <w:spacing w:val="1"/>
              </w:rPr>
              <w:t xml:space="preserve"> </w:t>
            </w:r>
            <w:r>
              <w:t>тұмар)</w:t>
            </w:r>
            <w:r>
              <w:rPr>
                <w:spacing w:val="1"/>
              </w:rPr>
              <w:t xml:space="preserve"> </w:t>
            </w:r>
            <w:r>
              <w:t>таныстыру.</w:t>
            </w:r>
            <w:r>
              <w:rPr>
                <w:spacing w:val="1"/>
              </w:rPr>
              <w:t xml:space="preserve"> </w:t>
            </w:r>
            <w:r>
              <w:t>Мүсіндеу</w:t>
            </w:r>
            <w:r>
              <w:rPr>
                <w:spacing w:val="1"/>
              </w:rPr>
              <w:t xml:space="preserve"> </w:t>
            </w:r>
            <w:r>
              <w:t>тәсілдерін</w:t>
            </w:r>
            <w:r>
              <w:rPr>
                <w:spacing w:val="1"/>
              </w:rPr>
              <w:t xml:space="preserve"> </w:t>
            </w:r>
            <w:r>
              <w:t>қолдана</w:t>
            </w:r>
            <w:r>
              <w:rPr>
                <w:spacing w:val="1"/>
              </w:rPr>
              <w:t xml:space="preserve"> </w:t>
            </w:r>
            <w:r>
              <w:t>отырып,</w:t>
            </w:r>
            <w:r>
              <w:rPr>
                <w:spacing w:val="1"/>
              </w:rPr>
              <w:t xml:space="preserve"> </w:t>
            </w:r>
            <w:r>
              <w:t>өзіне</w:t>
            </w:r>
            <w:r>
              <w:rPr>
                <w:spacing w:val="1"/>
              </w:rPr>
              <w:t xml:space="preserve"> </w:t>
            </w:r>
            <w:r>
              <w:t>ұнаған</w:t>
            </w:r>
            <w:r>
              <w:rPr>
                <w:spacing w:val="1"/>
              </w:rPr>
              <w:t xml:space="preserve"> </w:t>
            </w:r>
            <w:r>
              <w:t>бұйымдарды</w:t>
            </w:r>
            <w:r>
              <w:rPr>
                <w:spacing w:val="-1"/>
              </w:rPr>
              <w:t xml:space="preserve"> </w:t>
            </w:r>
            <w:r>
              <w:t>мүсіндеу,</w:t>
            </w:r>
            <w:r>
              <w:rPr>
                <w:spacing w:val="-1"/>
              </w:rPr>
              <w:t xml:space="preserve"> </w:t>
            </w:r>
            <w:r>
              <w:t>оларды</w:t>
            </w:r>
            <w:r>
              <w:rPr>
                <w:spacing w:val="-1"/>
              </w:rPr>
              <w:t xml:space="preserve"> </w:t>
            </w:r>
            <w:r>
              <w:t>таяқшамен</w:t>
            </w:r>
            <w:r>
              <w:rPr>
                <w:spacing w:val="1"/>
              </w:rPr>
              <w:t xml:space="preserve"> </w:t>
            </w:r>
            <w:r>
              <w:t>безендіруді.</w:t>
            </w:r>
          </w:p>
          <w:p w14:paraId="4E511175">
            <w:pPr>
              <w:pStyle w:val="9"/>
              <w:ind w:left="0"/>
            </w:pPr>
            <w:r>
              <w:t>Жеке</w:t>
            </w:r>
            <w:r>
              <w:rPr>
                <w:spacing w:val="1"/>
              </w:rPr>
              <w:t xml:space="preserve"> </w:t>
            </w:r>
            <w:r>
              <w:t>жұмыстарын</w:t>
            </w:r>
            <w:r>
              <w:rPr>
                <w:spacing w:val="1"/>
              </w:rPr>
              <w:t xml:space="preserve"> </w:t>
            </w:r>
            <w:r>
              <w:t>ұжымдық</w:t>
            </w:r>
            <w:r>
              <w:rPr>
                <w:spacing w:val="1"/>
              </w:rPr>
              <w:t xml:space="preserve"> </w:t>
            </w:r>
            <w:r>
              <w:t>композицияларға</w:t>
            </w:r>
            <w:r>
              <w:rPr>
                <w:spacing w:val="1"/>
              </w:rPr>
              <w:t xml:space="preserve"> </w:t>
            </w:r>
            <w:r>
              <w:t>біріктіру</w:t>
            </w:r>
            <w:r>
              <w:rPr>
                <w:spacing w:val="1"/>
              </w:rPr>
              <w:t xml:space="preserve"> </w:t>
            </w:r>
            <w:r>
              <w:t>дағдыларын</w:t>
            </w:r>
            <w:r>
              <w:rPr>
                <w:spacing w:val="1"/>
              </w:rPr>
              <w:t xml:space="preserve"> </w:t>
            </w:r>
            <w:r>
              <w:t>қалыптастыру.</w:t>
            </w:r>
          </w:p>
        </w:tc>
        <w:tc>
          <w:tcPr>
            <w:tcW w:w="2410" w:type="dxa"/>
            <w:gridSpan w:val="2"/>
            <w:tcBorders>
              <w:top w:val="single" w:color="auto" w:sz="4" w:space="0"/>
              <w:left w:val="single" w:color="auto" w:sz="4" w:space="0"/>
              <w:bottom w:val="single" w:color="auto" w:sz="4" w:space="0"/>
              <w:right w:val="single" w:color="auto" w:sz="4" w:space="0"/>
            </w:tcBorders>
          </w:tcPr>
          <w:p w14:paraId="0FBE2125">
            <w:pPr>
              <w:pStyle w:val="9"/>
              <w:ind w:left="0"/>
            </w:pPr>
            <w:r>
              <w:t>Бір</w:t>
            </w:r>
            <w:r>
              <w:rPr>
                <w:spacing w:val="1"/>
              </w:rPr>
              <w:t xml:space="preserve"> </w:t>
            </w:r>
            <w:r>
              <w:t>заттың</w:t>
            </w:r>
            <w:r>
              <w:rPr>
                <w:spacing w:val="1"/>
              </w:rPr>
              <w:t xml:space="preserve"> </w:t>
            </w:r>
            <w:r>
              <w:t>немесе</w:t>
            </w:r>
            <w:r>
              <w:rPr>
                <w:spacing w:val="1"/>
              </w:rPr>
              <w:t xml:space="preserve"> </w:t>
            </w:r>
            <w:r>
              <w:t>түрлі</w:t>
            </w:r>
            <w:r>
              <w:rPr>
                <w:spacing w:val="1"/>
              </w:rPr>
              <w:t xml:space="preserve"> </w:t>
            </w:r>
            <w:r>
              <w:t>заттардың</w:t>
            </w:r>
            <w:r>
              <w:rPr>
                <w:spacing w:val="1"/>
              </w:rPr>
              <w:t xml:space="preserve"> </w:t>
            </w:r>
            <w:r>
              <w:t>суретін</w:t>
            </w:r>
            <w:r>
              <w:rPr>
                <w:spacing w:val="1"/>
              </w:rPr>
              <w:t xml:space="preserve"> </w:t>
            </w:r>
            <w:r>
              <w:t>салуды</w:t>
            </w:r>
            <w:r>
              <w:rPr>
                <w:spacing w:val="1"/>
              </w:rPr>
              <w:t xml:space="preserve"> </w:t>
            </w:r>
            <w:r>
              <w:t>қайталай</w:t>
            </w:r>
            <w:r>
              <w:rPr>
                <w:spacing w:val="1"/>
              </w:rPr>
              <w:t xml:space="preserve"> </w:t>
            </w:r>
            <w:r>
              <w:t>отырып,</w:t>
            </w:r>
            <w:r>
              <w:rPr>
                <w:spacing w:val="1"/>
              </w:rPr>
              <w:t xml:space="preserve"> </w:t>
            </w:r>
            <w:r>
              <w:t>қарапайым</w:t>
            </w:r>
            <w:r>
              <w:rPr>
                <w:spacing w:val="1"/>
              </w:rPr>
              <w:t xml:space="preserve"> </w:t>
            </w:r>
            <w:r>
              <w:t>сюжеттік</w:t>
            </w:r>
            <w:r>
              <w:rPr>
                <w:spacing w:val="1"/>
              </w:rPr>
              <w:t xml:space="preserve"> </w:t>
            </w:r>
            <w:r>
              <w:t>композициялар</w:t>
            </w:r>
            <w:r>
              <w:rPr>
                <w:spacing w:val="1"/>
              </w:rPr>
              <w:t xml:space="preserve"> </w:t>
            </w:r>
            <w:r>
              <w:t>жасауға</w:t>
            </w:r>
            <w:r>
              <w:rPr>
                <w:spacing w:val="1"/>
              </w:rPr>
              <w:t xml:space="preserve"> </w:t>
            </w:r>
            <w:r>
              <w:t>үйрету,</w:t>
            </w:r>
            <w:r>
              <w:rPr>
                <w:spacing w:val="1"/>
              </w:rPr>
              <w:t xml:space="preserve"> </w:t>
            </w:r>
            <w:r>
              <w:t>тұтас</w:t>
            </w:r>
            <w:r>
              <w:rPr>
                <w:spacing w:val="1"/>
              </w:rPr>
              <w:t xml:space="preserve"> </w:t>
            </w:r>
            <w:r>
              <w:t>қағаз</w:t>
            </w:r>
            <w:r>
              <w:rPr>
                <w:spacing w:val="1"/>
              </w:rPr>
              <w:t xml:space="preserve"> </w:t>
            </w:r>
            <w:r>
              <w:t>парағына</w:t>
            </w:r>
            <w:r>
              <w:rPr>
                <w:spacing w:val="1"/>
              </w:rPr>
              <w:t xml:space="preserve"> </w:t>
            </w:r>
            <w:r>
              <w:t>бейнені</w:t>
            </w:r>
            <w:r>
              <w:rPr>
                <w:spacing w:val="1"/>
              </w:rPr>
              <w:t xml:space="preserve"> </w:t>
            </w:r>
            <w:r>
              <w:t>орналастыру,</w:t>
            </w:r>
            <w:r>
              <w:rPr>
                <w:spacing w:val="1"/>
              </w:rPr>
              <w:t xml:space="preserve"> </w:t>
            </w:r>
            <w:r>
              <w:t>қызыл,</w:t>
            </w:r>
            <w:r>
              <w:rPr>
                <w:spacing w:val="1"/>
              </w:rPr>
              <w:t xml:space="preserve"> </w:t>
            </w:r>
            <w:r>
              <w:t>сары,</w:t>
            </w:r>
            <w:r>
              <w:rPr>
                <w:spacing w:val="1"/>
              </w:rPr>
              <w:t xml:space="preserve"> </w:t>
            </w:r>
            <w:r>
              <w:t>жасыл,</w:t>
            </w:r>
            <w:r>
              <w:rPr>
                <w:spacing w:val="1"/>
              </w:rPr>
              <w:t xml:space="preserve"> </w:t>
            </w:r>
            <w:r>
              <w:t>көк,</w:t>
            </w:r>
            <w:r>
              <w:rPr>
                <w:spacing w:val="1"/>
              </w:rPr>
              <w:t xml:space="preserve"> </w:t>
            </w:r>
            <w:r>
              <w:t>қара,</w:t>
            </w:r>
            <w:r>
              <w:rPr>
                <w:spacing w:val="1"/>
              </w:rPr>
              <w:t xml:space="preserve"> </w:t>
            </w:r>
            <w:r>
              <w:t>ақ</w:t>
            </w:r>
            <w:r>
              <w:rPr>
                <w:spacing w:val="1"/>
              </w:rPr>
              <w:t xml:space="preserve"> </w:t>
            </w:r>
            <w:r>
              <w:t>негізгі</w:t>
            </w:r>
            <w:r>
              <w:rPr>
                <w:spacing w:val="1"/>
              </w:rPr>
              <w:t xml:space="preserve"> </w:t>
            </w:r>
            <w:r>
              <w:t>түстер</w:t>
            </w:r>
            <w:r>
              <w:rPr>
                <w:spacing w:val="1"/>
              </w:rPr>
              <w:t xml:space="preserve"> </w:t>
            </w:r>
            <w:r>
              <w:t>мен</w:t>
            </w:r>
            <w:r>
              <w:rPr>
                <w:spacing w:val="-67"/>
              </w:rPr>
              <w:t xml:space="preserve"> </w:t>
            </w:r>
            <w:r>
              <w:t>олардың</w:t>
            </w:r>
            <w:r>
              <w:rPr>
                <w:spacing w:val="-4"/>
              </w:rPr>
              <w:t xml:space="preserve"> </w:t>
            </w:r>
            <w:r>
              <w:t>реңктерін (қызғылт,</w:t>
            </w:r>
            <w:r>
              <w:rPr>
                <w:spacing w:val="-1"/>
              </w:rPr>
              <w:t xml:space="preserve"> </w:t>
            </w:r>
            <w:r>
              <w:t>көгілдір,</w:t>
            </w:r>
            <w:r>
              <w:rPr>
                <w:spacing w:val="-2"/>
              </w:rPr>
              <w:t xml:space="preserve"> </w:t>
            </w:r>
            <w:r>
              <w:t>сұр)</w:t>
            </w:r>
            <w:r>
              <w:rPr>
                <w:spacing w:val="-3"/>
              </w:rPr>
              <w:t xml:space="preserve"> </w:t>
            </w:r>
            <w:r>
              <w:t>қолдануды дамыту.</w:t>
            </w:r>
          </w:p>
          <w:p w14:paraId="6A3AE67E">
            <w:pPr>
              <w:pStyle w:val="16"/>
              <w:rPr>
                <w:b/>
                <w:sz w:val="28"/>
                <w:szCs w:val="28"/>
              </w:rPr>
            </w:pPr>
          </w:p>
        </w:tc>
        <w:tc>
          <w:tcPr>
            <w:tcW w:w="2547" w:type="dxa"/>
            <w:tcBorders>
              <w:top w:val="single" w:color="auto" w:sz="4" w:space="0"/>
              <w:left w:val="single" w:color="auto" w:sz="4" w:space="0"/>
              <w:bottom w:val="single" w:color="auto" w:sz="4" w:space="0"/>
              <w:right w:val="single" w:color="auto" w:sz="4" w:space="0"/>
            </w:tcBorders>
          </w:tcPr>
          <w:p w14:paraId="291B19BF">
            <w:pPr>
              <w:widowControl w:val="0"/>
              <w:autoSpaceDE w:val="0"/>
              <w:autoSpaceDN w:val="0"/>
              <w:rPr>
                <w:rFonts w:ascii="Times New Roman" w:hAnsi="Times New Roman" w:cs="Times New Roman"/>
                <w:b/>
                <w:sz w:val="28"/>
                <w:szCs w:val="28"/>
                <w:lang w:val="kk-KZ"/>
              </w:rPr>
            </w:pPr>
            <w:r>
              <w:rPr>
                <w:rFonts w:ascii="Times New Roman" w:hAnsi="Times New Roman" w:cs="Times New Roman"/>
                <w:sz w:val="28"/>
                <w:szCs w:val="28"/>
                <w:lang w:val="kk-KZ"/>
              </w:rPr>
              <w:t>Құмға таяқшалармен, асфальтқа бормен, өз бетінше ойдан сурет салуға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мүмкіндік</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беру</w:t>
            </w:r>
          </w:p>
        </w:tc>
        <w:tc>
          <w:tcPr>
            <w:tcW w:w="2420" w:type="dxa"/>
            <w:tcBorders>
              <w:top w:val="single" w:color="auto" w:sz="4" w:space="0"/>
              <w:left w:val="single" w:color="auto" w:sz="4" w:space="0"/>
              <w:bottom w:val="single" w:color="auto" w:sz="4" w:space="0"/>
              <w:right w:val="single" w:color="auto" w:sz="4" w:space="0"/>
            </w:tcBorders>
          </w:tcPr>
          <w:p w14:paraId="089AE2DC">
            <w:pPr>
              <w:pStyle w:val="9"/>
              <w:ind w:left="0"/>
            </w:pPr>
            <w:r>
              <w:t>Құрастыруда</w:t>
            </w:r>
            <w:r>
              <w:rPr>
                <w:spacing w:val="1"/>
              </w:rPr>
              <w:t xml:space="preserve"> </w:t>
            </w:r>
            <w:r>
              <w:t>бөлшектерді</w:t>
            </w:r>
            <w:r>
              <w:rPr>
                <w:spacing w:val="1"/>
              </w:rPr>
              <w:t xml:space="preserve"> </w:t>
            </w:r>
            <w:r>
              <w:t>орналастыру</w:t>
            </w:r>
            <w:r>
              <w:rPr>
                <w:spacing w:val="1"/>
              </w:rPr>
              <w:t xml:space="preserve"> </w:t>
            </w:r>
            <w:r>
              <w:t>және</w:t>
            </w:r>
            <w:r>
              <w:rPr>
                <w:spacing w:val="1"/>
              </w:rPr>
              <w:t xml:space="preserve"> </w:t>
            </w:r>
            <w:r>
              <w:t>кірпіштерді</w:t>
            </w:r>
            <w:r>
              <w:rPr>
                <w:spacing w:val="1"/>
              </w:rPr>
              <w:t xml:space="preserve"> </w:t>
            </w:r>
            <w:r>
              <w:t>қалау,</w:t>
            </w:r>
            <w:r>
              <w:rPr>
                <w:spacing w:val="1"/>
              </w:rPr>
              <w:t xml:space="preserve"> </w:t>
            </w:r>
            <w:r>
              <w:t>пластиналарды тік бағытта және көлденең орналастыру тәсілдерін қолдану, ірі</w:t>
            </w:r>
            <w:r>
              <w:rPr>
                <w:spacing w:val="1"/>
              </w:rPr>
              <w:t xml:space="preserve"> </w:t>
            </w:r>
            <w:r>
              <w:t>және</w:t>
            </w:r>
            <w:r>
              <w:rPr>
                <w:spacing w:val="-4"/>
              </w:rPr>
              <w:t xml:space="preserve"> </w:t>
            </w:r>
            <w:r>
              <w:t>ұсақ</w:t>
            </w:r>
            <w:r>
              <w:rPr>
                <w:spacing w:val="-1"/>
              </w:rPr>
              <w:t xml:space="preserve"> </w:t>
            </w:r>
            <w:r>
              <w:t>құрылыс</w:t>
            </w:r>
            <w:r>
              <w:rPr>
                <w:spacing w:val="-4"/>
              </w:rPr>
              <w:t xml:space="preserve"> </w:t>
            </w:r>
            <w:r>
              <w:t>материалдарынан,</w:t>
            </w:r>
            <w:r>
              <w:rPr>
                <w:spacing w:val="-5"/>
              </w:rPr>
              <w:t xml:space="preserve"> </w:t>
            </w:r>
            <w:r>
              <w:t>үлгі</w:t>
            </w:r>
            <w:r>
              <w:rPr>
                <w:spacing w:val="1"/>
              </w:rPr>
              <w:t xml:space="preserve"> </w:t>
            </w:r>
            <w:r>
              <w:t>бойынша,</w:t>
            </w:r>
            <w:r>
              <w:rPr>
                <w:spacing w:val="-3"/>
              </w:rPr>
              <w:t xml:space="preserve"> </w:t>
            </w:r>
            <w:r>
              <w:t>ойдан</w:t>
            </w:r>
            <w:r>
              <w:rPr>
                <w:spacing w:val="-4"/>
              </w:rPr>
              <w:t xml:space="preserve"> </w:t>
            </w:r>
            <w:r>
              <w:t>құрастыру дағдыларын пысықтау.</w:t>
            </w:r>
          </w:p>
          <w:p w14:paraId="50947FAB">
            <w:pPr>
              <w:pStyle w:val="16"/>
              <w:rPr>
                <w:b/>
                <w:sz w:val="28"/>
                <w:szCs w:val="28"/>
              </w:rPr>
            </w:pPr>
          </w:p>
        </w:tc>
      </w:tr>
      <w:tr w14:paraId="673AA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2557" w:type="dxa"/>
            <w:vMerge w:val="restart"/>
            <w:tcBorders>
              <w:top w:val="single" w:color="000000" w:sz="4" w:space="0"/>
              <w:left w:val="single" w:color="000000" w:sz="4" w:space="0"/>
              <w:bottom w:val="single" w:color="000000" w:sz="4" w:space="0"/>
              <w:right w:val="single" w:color="000000" w:sz="4" w:space="0"/>
            </w:tcBorders>
          </w:tcPr>
          <w:p w14:paraId="6680E5D1">
            <w:pPr>
              <w:pStyle w:val="16"/>
              <w:rPr>
                <w:b/>
                <w:sz w:val="28"/>
                <w:szCs w:val="28"/>
              </w:rPr>
            </w:pPr>
            <w:r>
              <w:rPr>
                <w:b/>
                <w:sz w:val="28"/>
                <w:szCs w:val="28"/>
              </w:rPr>
              <w:t>Білім</w:t>
            </w:r>
            <w:r>
              <w:rPr>
                <w:b/>
                <w:spacing w:val="-3"/>
                <w:sz w:val="28"/>
                <w:szCs w:val="28"/>
              </w:rPr>
              <w:t xml:space="preserve"> </w:t>
            </w:r>
            <w:r>
              <w:rPr>
                <w:b/>
                <w:sz w:val="28"/>
                <w:szCs w:val="28"/>
              </w:rPr>
              <w:t>беру</w:t>
            </w:r>
            <w:r>
              <w:rPr>
                <w:b/>
                <w:spacing w:val="-7"/>
                <w:sz w:val="28"/>
                <w:szCs w:val="28"/>
              </w:rPr>
              <w:t xml:space="preserve"> </w:t>
            </w:r>
            <w:r>
              <w:rPr>
                <w:b/>
                <w:sz w:val="28"/>
                <w:szCs w:val="28"/>
              </w:rPr>
              <w:t>ұйымының</w:t>
            </w:r>
            <w:r>
              <w:rPr>
                <w:b/>
                <w:spacing w:val="-1"/>
                <w:sz w:val="28"/>
                <w:szCs w:val="28"/>
              </w:rPr>
              <w:t xml:space="preserve"> </w:t>
            </w:r>
            <w:r>
              <w:rPr>
                <w:b/>
                <w:sz w:val="28"/>
                <w:szCs w:val="28"/>
              </w:rPr>
              <w:t xml:space="preserve">кестесі </w:t>
            </w:r>
            <w:r>
              <w:rPr>
                <w:b/>
                <w:spacing w:val="-57"/>
                <w:sz w:val="28"/>
                <w:szCs w:val="28"/>
              </w:rPr>
              <w:t xml:space="preserve"> </w:t>
            </w:r>
            <w:r>
              <w:rPr>
                <w:b/>
                <w:sz w:val="28"/>
                <w:szCs w:val="28"/>
              </w:rPr>
              <w:t>бойынша</w:t>
            </w:r>
            <w:r>
              <w:rPr>
                <w:b/>
                <w:spacing w:val="-3"/>
                <w:sz w:val="28"/>
                <w:szCs w:val="28"/>
              </w:rPr>
              <w:t xml:space="preserve"> </w:t>
            </w:r>
            <w:r>
              <w:rPr>
                <w:b/>
                <w:sz w:val="28"/>
                <w:szCs w:val="28"/>
              </w:rPr>
              <w:t>ұйымдастырылған</w:t>
            </w:r>
          </w:p>
          <w:p w14:paraId="74DEFC1F">
            <w:pPr>
              <w:pStyle w:val="16"/>
              <w:spacing w:line="264" w:lineRule="exact"/>
              <w:rPr>
                <w:b/>
                <w:sz w:val="28"/>
                <w:szCs w:val="28"/>
              </w:rPr>
            </w:pPr>
            <w:r>
              <w:rPr>
                <w:b/>
                <w:sz w:val="28"/>
                <w:szCs w:val="28"/>
              </w:rPr>
              <w:t>іс-әрекет</w:t>
            </w:r>
          </w:p>
        </w:tc>
        <w:tc>
          <w:tcPr>
            <w:tcW w:w="2551" w:type="dxa"/>
            <w:gridSpan w:val="2"/>
            <w:tcBorders>
              <w:bottom w:val="single" w:color="auto" w:sz="4" w:space="0"/>
            </w:tcBorders>
          </w:tcPr>
          <w:p w14:paraId="10885766">
            <w:pPr>
              <w:pStyle w:val="15"/>
              <w:widowControl w:val="0"/>
              <w:autoSpaceDE w:val="0"/>
              <w:autoSpaceDN w:val="0"/>
              <w:jc w:val="center"/>
              <w:rPr>
                <w:rFonts w:ascii="Times New Roman" w:hAnsi="Times New Roman"/>
                <w:b/>
                <w:bCs/>
                <w:sz w:val="28"/>
                <w:szCs w:val="28"/>
                <w:lang w:val="kk-KZ"/>
              </w:rPr>
            </w:pPr>
            <w:r>
              <w:rPr>
                <w:rFonts w:ascii="Times New Roman" w:hAnsi="Times New Roman"/>
                <w:b/>
                <w:bCs/>
                <w:sz w:val="28"/>
                <w:szCs w:val="28"/>
                <w:lang w:val="kk-KZ"/>
              </w:rPr>
              <w:t>Дене шынықтыру</w:t>
            </w:r>
          </w:p>
          <w:p w14:paraId="7C406407">
            <w:pPr>
              <w:pStyle w:val="15"/>
              <w:widowControl w:val="0"/>
              <w:autoSpaceDE w:val="0"/>
              <w:autoSpaceDN w:val="0"/>
              <w:rPr>
                <w:rFonts w:ascii="Times New Roman" w:hAnsi="Times New Roman"/>
                <w:b/>
                <w:bCs/>
                <w:sz w:val="28"/>
                <w:szCs w:val="28"/>
                <w:lang w:val="kk-KZ"/>
              </w:rPr>
            </w:pPr>
            <w:r>
              <w:rPr>
                <w:rFonts w:ascii="Times New Roman" w:hAnsi="Times New Roman"/>
                <w:sz w:val="28"/>
                <w:szCs w:val="28"/>
                <w:lang w:val="kk-KZ"/>
              </w:rPr>
              <w:t>Маман жұмыс жоспары бойынша</w:t>
            </w:r>
          </w:p>
          <w:p w14:paraId="214E0C34">
            <w:pPr>
              <w:pStyle w:val="15"/>
              <w:widowControl w:val="0"/>
              <w:autoSpaceDE w:val="0"/>
              <w:autoSpaceDN w:val="0"/>
              <w:rPr>
                <w:rFonts w:ascii="Times New Roman" w:hAnsi="Times New Roman"/>
                <w:b/>
                <w:bCs/>
                <w:sz w:val="28"/>
                <w:szCs w:val="28"/>
                <w:lang w:val="kk-KZ"/>
              </w:rPr>
            </w:pPr>
            <w:r>
              <w:rPr>
                <w:rFonts w:ascii="Times New Roman" w:hAnsi="Times New Roman"/>
                <w:b/>
                <w:bCs/>
                <w:sz w:val="28"/>
                <w:szCs w:val="28"/>
                <w:lang w:val="kk-KZ"/>
              </w:rPr>
              <w:t xml:space="preserve">Қазақ тілі </w:t>
            </w:r>
          </w:p>
          <w:p w14:paraId="3FFBF88A">
            <w:pPr>
              <w:pStyle w:val="15"/>
              <w:widowControl w:val="0"/>
              <w:autoSpaceDE w:val="0"/>
              <w:autoSpaceDN w:val="0"/>
              <w:rPr>
                <w:rFonts w:ascii="Times New Roman" w:hAnsi="Times New Roman"/>
                <w:b/>
                <w:bCs/>
                <w:sz w:val="28"/>
                <w:szCs w:val="28"/>
                <w:lang w:val="kk-KZ"/>
              </w:rPr>
            </w:pPr>
            <w:r>
              <w:rPr>
                <w:rFonts w:ascii="Times New Roman" w:hAnsi="Times New Roman"/>
                <w:sz w:val="28"/>
                <w:szCs w:val="28"/>
                <w:lang w:val="kk-KZ"/>
              </w:rPr>
              <w:t>Маман жұмыс жоспары бойынша</w:t>
            </w:r>
          </w:p>
          <w:p w14:paraId="4114F9F0">
            <w:pPr>
              <w:pStyle w:val="15"/>
              <w:widowControl w:val="0"/>
              <w:autoSpaceDE w:val="0"/>
              <w:autoSpaceDN w:val="0"/>
              <w:rPr>
                <w:rFonts w:ascii="Times New Roman" w:hAnsi="Times New Roman"/>
                <w:b/>
                <w:bCs/>
                <w:sz w:val="28"/>
                <w:szCs w:val="28"/>
                <w:lang w:val="kk-KZ"/>
              </w:rPr>
            </w:pPr>
          </w:p>
        </w:tc>
        <w:tc>
          <w:tcPr>
            <w:tcW w:w="2410" w:type="dxa"/>
            <w:gridSpan w:val="2"/>
            <w:tcBorders>
              <w:bottom w:val="single" w:color="auto" w:sz="4" w:space="0"/>
            </w:tcBorders>
          </w:tcPr>
          <w:p w14:paraId="6FC8E4CF">
            <w:pPr>
              <w:pStyle w:val="15"/>
              <w:widowControl w:val="0"/>
              <w:autoSpaceDE w:val="0"/>
              <w:autoSpaceDN w:val="0"/>
              <w:jc w:val="center"/>
              <w:rPr>
                <w:rFonts w:ascii="Times New Roman" w:hAnsi="Times New Roman"/>
                <w:b/>
                <w:bCs/>
                <w:sz w:val="28"/>
                <w:szCs w:val="28"/>
                <w:lang w:val="kk-KZ"/>
              </w:rPr>
            </w:pPr>
            <w:r>
              <w:rPr>
                <w:rFonts w:ascii="Times New Roman" w:hAnsi="Times New Roman"/>
                <w:b/>
                <w:bCs/>
                <w:sz w:val="28"/>
                <w:szCs w:val="28"/>
                <w:lang w:val="kk-KZ"/>
              </w:rPr>
              <w:t>Дене шынықтыру</w:t>
            </w:r>
          </w:p>
          <w:p w14:paraId="5FB5B630">
            <w:pPr>
              <w:pStyle w:val="15"/>
              <w:widowControl w:val="0"/>
              <w:autoSpaceDE w:val="0"/>
              <w:autoSpaceDN w:val="0"/>
              <w:rPr>
                <w:rFonts w:ascii="Times New Roman" w:hAnsi="Times New Roman"/>
                <w:b/>
                <w:bCs/>
                <w:sz w:val="28"/>
                <w:szCs w:val="28"/>
                <w:lang w:val="kk-KZ"/>
              </w:rPr>
            </w:pPr>
            <w:r>
              <w:rPr>
                <w:rFonts w:ascii="Times New Roman" w:hAnsi="Times New Roman"/>
                <w:sz w:val="28"/>
                <w:szCs w:val="28"/>
                <w:lang w:val="kk-KZ"/>
              </w:rPr>
              <w:t>Маман жұмыс жоспары бойынша</w:t>
            </w:r>
          </w:p>
          <w:p w14:paraId="5DD6512E">
            <w:pPr>
              <w:pStyle w:val="15"/>
              <w:widowControl w:val="0"/>
              <w:autoSpaceDE w:val="0"/>
              <w:autoSpaceDN w:val="0"/>
              <w:rPr>
                <w:rFonts w:ascii="Times New Roman" w:hAnsi="Times New Roman"/>
                <w:b/>
                <w:bCs/>
                <w:sz w:val="28"/>
                <w:szCs w:val="28"/>
                <w:lang w:val="kk-KZ"/>
              </w:rPr>
            </w:pPr>
            <w:r>
              <w:rPr>
                <w:rFonts w:ascii="Times New Roman" w:hAnsi="Times New Roman"/>
                <w:b/>
                <w:bCs/>
                <w:sz w:val="28"/>
                <w:szCs w:val="28"/>
                <w:lang w:val="kk-KZ"/>
              </w:rPr>
              <w:t>Музыка</w:t>
            </w:r>
          </w:p>
          <w:p w14:paraId="4E8890D4">
            <w:pPr>
              <w:pStyle w:val="15"/>
              <w:widowControl w:val="0"/>
              <w:autoSpaceDE w:val="0"/>
              <w:autoSpaceDN w:val="0"/>
              <w:rPr>
                <w:rFonts w:ascii="Times New Roman" w:hAnsi="Times New Roman"/>
                <w:sz w:val="28"/>
                <w:szCs w:val="28"/>
                <w:lang w:val="kk-KZ"/>
              </w:rPr>
            </w:pPr>
            <w:r>
              <w:rPr>
                <w:rFonts w:ascii="Times New Roman" w:hAnsi="Times New Roman"/>
                <w:b/>
                <w:bCs/>
                <w:sz w:val="28"/>
                <w:szCs w:val="28"/>
                <w:lang w:val="kk-KZ"/>
              </w:rPr>
              <w:t>Тақырыбы:</w:t>
            </w:r>
            <w:r>
              <w:rPr>
                <w:rFonts w:ascii="Times New Roman" w:hAnsi="Times New Roman"/>
                <w:sz w:val="28"/>
                <w:szCs w:val="28"/>
                <w:lang w:val="kk-KZ"/>
              </w:rPr>
              <w:t xml:space="preserve"> «Көңілді барабандар»</w:t>
            </w:r>
          </w:p>
          <w:p w14:paraId="34E622EF">
            <w:pPr>
              <w:widowControl w:val="0"/>
              <w:shd w:val="clear" w:color="auto" w:fill="FFFFFF"/>
              <w:autoSpaceDE w:val="0"/>
              <w:autoSpaceDN w:val="0"/>
              <w:rPr>
                <w:lang w:val="kk-KZ" w:eastAsia="ru-RU"/>
              </w:rPr>
            </w:pPr>
            <w:r>
              <w:rPr>
                <w:rFonts w:ascii="Times New Roman" w:hAnsi="Times New Roman"/>
                <w:b/>
                <w:sz w:val="28"/>
                <w:szCs w:val="28"/>
                <w:lang w:val="kk-KZ"/>
              </w:rPr>
              <w:t>Мақсаты:</w:t>
            </w:r>
            <w:r>
              <w:rPr>
                <w:rFonts w:ascii="Times New Roman" w:hAnsi="Times New Roman"/>
                <w:sz w:val="28"/>
                <w:szCs w:val="28"/>
                <w:lang w:val="kk-KZ"/>
              </w:rPr>
              <w:t xml:space="preserve"> Әуенді тыңдауға, есту,есіне сақтау қабілетін дамыту</w:t>
            </w:r>
          </w:p>
        </w:tc>
        <w:tc>
          <w:tcPr>
            <w:tcW w:w="2410" w:type="dxa"/>
            <w:gridSpan w:val="2"/>
            <w:tcBorders>
              <w:bottom w:val="single" w:color="auto" w:sz="4" w:space="0"/>
            </w:tcBorders>
          </w:tcPr>
          <w:p w14:paraId="467D9B2D">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c>
        <w:tc>
          <w:tcPr>
            <w:tcW w:w="2547" w:type="dxa"/>
            <w:tcBorders>
              <w:bottom w:val="single" w:color="auto" w:sz="4" w:space="0"/>
            </w:tcBorders>
          </w:tcPr>
          <w:p w14:paraId="7430D3FC">
            <w:pPr>
              <w:pStyle w:val="15"/>
              <w:widowControl w:val="0"/>
              <w:autoSpaceDE w:val="0"/>
              <w:autoSpaceDN w:val="0"/>
              <w:rPr>
                <w:rFonts w:ascii="Times New Roman" w:hAnsi="Times New Roman"/>
                <w:b/>
                <w:bCs/>
                <w:sz w:val="28"/>
                <w:szCs w:val="28"/>
                <w:lang w:val="kk-KZ"/>
              </w:rPr>
            </w:pPr>
            <w:r>
              <w:rPr>
                <w:rFonts w:ascii="Times New Roman" w:hAnsi="Times New Roman"/>
                <w:b/>
                <w:bCs/>
                <w:sz w:val="28"/>
                <w:szCs w:val="28"/>
                <w:lang w:val="kk-KZ"/>
              </w:rPr>
              <w:t>Дене шынықтыру</w:t>
            </w:r>
          </w:p>
          <w:p w14:paraId="56C5F14D">
            <w:pPr>
              <w:pStyle w:val="15"/>
              <w:widowControl w:val="0"/>
              <w:autoSpaceDE w:val="0"/>
              <w:autoSpaceDN w:val="0"/>
              <w:jc w:val="center"/>
              <w:rPr>
                <w:rFonts w:ascii="Times New Roman" w:hAnsi="Times New Roman"/>
                <w:b/>
                <w:bCs/>
                <w:sz w:val="28"/>
                <w:szCs w:val="28"/>
                <w:lang w:val="kk-KZ"/>
              </w:rPr>
            </w:pPr>
            <w:r>
              <w:rPr>
                <w:rFonts w:ascii="Times New Roman" w:hAnsi="Times New Roman"/>
                <w:sz w:val="28"/>
                <w:szCs w:val="28"/>
                <w:lang w:val="kk-KZ"/>
              </w:rPr>
              <w:t>Маман жұмыс жоспары бойынша</w:t>
            </w:r>
          </w:p>
        </w:tc>
        <w:tc>
          <w:tcPr>
            <w:tcW w:w="2420" w:type="dxa"/>
            <w:tcBorders>
              <w:bottom w:val="single" w:color="auto" w:sz="4" w:space="0"/>
            </w:tcBorders>
          </w:tcPr>
          <w:p w14:paraId="06A48122">
            <w:pPr>
              <w:widowControl w:val="0"/>
              <w:shd w:val="clear" w:color="auto" w:fill="FFFFFF"/>
              <w:autoSpaceDE w:val="0"/>
              <w:autoSpaceDN w:val="0"/>
              <w:rPr>
                <w:rFonts w:ascii="Times New Roman" w:hAnsi="Times New Roman"/>
                <w:b/>
                <w:bCs/>
                <w:sz w:val="28"/>
                <w:szCs w:val="28"/>
                <w:lang w:val="kk-KZ"/>
              </w:rPr>
            </w:pPr>
          </w:p>
        </w:tc>
      </w:tr>
      <w:tr w14:paraId="759E8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2557" w:type="dxa"/>
            <w:vMerge w:val="continue"/>
            <w:tcBorders>
              <w:top w:val="single" w:color="000000" w:sz="4" w:space="0"/>
              <w:left w:val="single" w:color="000000" w:sz="4" w:space="0"/>
              <w:bottom w:val="single" w:color="000000" w:sz="4" w:space="0"/>
              <w:right w:val="single" w:color="000000" w:sz="4" w:space="0"/>
            </w:tcBorders>
            <w:vAlign w:val="center"/>
          </w:tcPr>
          <w:p w14:paraId="627956D9">
            <w:pPr>
              <w:widowControl w:val="0"/>
              <w:autoSpaceDE w:val="0"/>
              <w:autoSpaceDN w:val="0"/>
              <w:rPr>
                <w:rFonts w:ascii="Times New Roman" w:hAnsi="Times New Roman" w:eastAsia="Times New Roman" w:cs="Times New Roman"/>
                <w:b/>
                <w:sz w:val="28"/>
                <w:szCs w:val="28"/>
                <w:lang w:val="kk-KZ"/>
              </w:rPr>
            </w:pPr>
          </w:p>
        </w:tc>
        <w:tc>
          <w:tcPr>
            <w:tcW w:w="2551" w:type="dxa"/>
            <w:gridSpan w:val="2"/>
            <w:tcBorders>
              <w:top w:val="single" w:color="auto" w:sz="4" w:space="0"/>
            </w:tcBorders>
          </w:tcPr>
          <w:p w14:paraId="5E98FAC4">
            <w:pPr>
              <w:pStyle w:val="9"/>
              <w:ind w:left="0"/>
            </w:pPr>
            <w:r>
              <w:t>Көктемнің екінші айы Мамыр  екенін. «Мамыр болмай тәуір болмайды» деген мақалдың мағынасын түсіндіру. Табиғаттағы өзгерістер. Қызғалдақ, бәйшешек, наркес гүлдері туралы ақпарат беру.  Топтағы гүлдерге күтім жасау туралы ақпарат алып, топтағы гүлдерге күтім жасату.</w:t>
            </w:r>
          </w:p>
          <w:p w14:paraId="5BE3ECB0">
            <w:pPr>
              <w:pStyle w:val="15"/>
              <w:widowControl w:val="0"/>
              <w:autoSpaceDE w:val="0"/>
              <w:autoSpaceDN w:val="0"/>
              <w:rPr>
                <w:rFonts w:ascii="Times New Roman" w:hAnsi="Times New Roman"/>
                <w:b/>
                <w:bCs/>
                <w:sz w:val="28"/>
                <w:szCs w:val="28"/>
                <w:lang w:val="kk-KZ"/>
              </w:rPr>
            </w:pPr>
            <w:r>
              <w:rPr>
                <w:rFonts w:ascii="Times New Roman" w:hAnsi="Times New Roman"/>
                <w:b/>
                <w:bCs/>
                <w:sz w:val="28"/>
                <w:szCs w:val="28"/>
                <w:lang w:val="kk-KZ"/>
              </w:rPr>
              <w:t>(сөйлеуді дамыту)</w:t>
            </w:r>
          </w:p>
          <w:p w14:paraId="36D93E50">
            <w:pPr>
              <w:pStyle w:val="15"/>
              <w:widowControl w:val="0"/>
              <w:autoSpaceDE w:val="0"/>
              <w:autoSpaceDN w:val="0"/>
              <w:rPr>
                <w:rFonts w:ascii="Times New Roman" w:hAnsi="Times New Roman"/>
                <w:sz w:val="28"/>
                <w:szCs w:val="28"/>
                <w:lang w:val="kk-KZ"/>
              </w:rPr>
            </w:pPr>
            <w:r>
              <w:rPr>
                <w:rFonts w:ascii="Times New Roman" w:hAnsi="Times New Roman"/>
                <w:sz w:val="28"/>
                <w:szCs w:val="28"/>
                <w:lang w:val="kk-KZ"/>
              </w:rPr>
              <w:t xml:space="preserve">Балаларды екі гүлге сәйкес топтарға бөлу. Ал екінші орталық гүлдер бағын құрастырады. Бірінші топ гүлдерді қағаздан жасату. </w:t>
            </w:r>
          </w:p>
          <w:p w14:paraId="1A9F760E">
            <w:pPr>
              <w:pStyle w:val="15"/>
              <w:widowControl w:val="0"/>
              <w:autoSpaceDE w:val="0"/>
              <w:autoSpaceDN w:val="0"/>
              <w:rPr>
                <w:rFonts w:ascii="Times New Roman" w:hAnsi="Times New Roman"/>
                <w:sz w:val="28"/>
                <w:szCs w:val="28"/>
                <w:lang w:val="kk-KZ"/>
              </w:rPr>
            </w:pPr>
            <w:r>
              <w:rPr>
                <w:rFonts w:ascii="Times New Roman" w:hAnsi="Times New Roman"/>
                <w:b/>
                <w:bCs/>
                <w:sz w:val="28"/>
                <w:szCs w:val="28"/>
                <w:lang w:val="en-US"/>
              </w:rPr>
              <w:t>(құрастыру, жапсыру)</w:t>
            </w:r>
          </w:p>
        </w:tc>
        <w:tc>
          <w:tcPr>
            <w:tcW w:w="2410" w:type="dxa"/>
            <w:gridSpan w:val="2"/>
            <w:tcBorders>
              <w:top w:val="single" w:color="auto" w:sz="4" w:space="0"/>
            </w:tcBorders>
          </w:tcPr>
          <w:p w14:paraId="15AF5BF8">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Ғажайып қорапшадан</w:t>
            </w:r>
          </w:p>
          <w:p w14:paraId="510CF58B">
            <w:pPr>
              <w:widowControl w:val="0"/>
              <w:autoSpaceDE w:val="0"/>
              <w:autoSpaceDN w:val="0"/>
              <w:rPr>
                <w:rFonts w:ascii="Times New Roman" w:hAnsi="Times New Roman" w:cs="Times New Roman"/>
                <w:b/>
                <w:bCs/>
                <w:sz w:val="28"/>
                <w:szCs w:val="28"/>
                <w:lang w:val="ru-RU"/>
              </w:rPr>
            </w:pPr>
            <w:r>
              <w:rPr>
                <w:rFonts w:ascii="Times New Roman" w:hAnsi="Times New Roman" w:cs="Times New Roman"/>
                <w:sz w:val="28"/>
                <w:szCs w:val="28"/>
                <w:lang w:val="kk-KZ"/>
              </w:rPr>
              <w:t>қазақ</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халқының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ұлттық</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киімдерімен,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 xml:space="preserve">әшекейлері шығарылады. </w:t>
            </w:r>
            <w:r>
              <w:rPr>
                <w:rFonts w:ascii="Times New Roman" w:hAnsi="Times New Roman" w:cs="Times New Roman"/>
                <w:sz w:val="28"/>
                <w:szCs w:val="28"/>
                <w:lang w:val="ru-RU"/>
              </w:rPr>
              <w:t>Балалар оларды атайды, содан соң санап салыстырады. Қандай қызмет атқаратынын, қандай дыбыс шығаратынын айтып беруді үйрету. Әшекей заттардан гүлдердің бейнесін табу.  Сан есімдерді ретімен атауға,</w:t>
            </w:r>
            <w:r>
              <w:rPr>
                <w:rFonts w:ascii="Times New Roman" w:hAnsi="Times New Roman" w:cs="Times New Roman"/>
                <w:spacing w:val="1"/>
                <w:sz w:val="28"/>
                <w:szCs w:val="28"/>
                <w:lang w:val="ru-RU"/>
              </w:rPr>
              <w:t xml:space="preserve"> </w:t>
            </w:r>
            <w:r>
              <w:rPr>
                <w:rFonts w:ascii="Times New Roman" w:hAnsi="Times New Roman" w:cs="Times New Roman"/>
                <w:sz w:val="28"/>
                <w:szCs w:val="28"/>
                <w:lang w:val="ru-RU"/>
              </w:rPr>
              <w:t>оларды</w:t>
            </w:r>
            <w:r>
              <w:rPr>
                <w:rFonts w:ascii="Times New Roman" w:hAnsi="Times New Roman" w:cs="Times New Roman"/>
                <w:spacing w:val="-12"/>
                <w:sz w:val="28"/>
                <w:szCs w:val="28"/>
                <w:lang w:val="ru-RU"/>
              </w:rPr>
              <w:t xml:space="preserve"> </w:t>
            </w:r>
            <w:r>
              <w:rPr>
                <w:rFonts w:ascii="Times New Roman" w:hAnsi="Times New Roman" w:cs="Times New Roman"/>
                <w:sz w:val="28"/>
                <w:szCs w:val="28"/>
                <w:lang w:val="ru-RU"/>
              </w:rPr>
              <w:t>зат</w:t>
            </w:r>
            <w:r>
              <w:rPr>
                <w:rFonts w:ascii="Times New Roman" w:hAnsi="Times New Roman" w:cs="Times New Roman"/>
                <w:spacing w:val="-12"/>
                <w:sz w:val="28"/>
                <w:szCs w:val="28"/>
                <w:lang w:val="ru-RU"/>
              </w:rPr>
              <w:t xml:space="preserve"> </w:t>
            </w:r>
            <w:r>
              <w:rPr>
                <w:rFonts w:ascii="Times New Roman" w:hAnsi="Times New Roman" w:cs="Times New Roman"/>
                <w:sz w:val="28"/>
                <w:szCs w:val="28"/>
                <w:lang w:val="ru-RU"/>
              </w:rPr>
              <w:t>есімдермен</w:t>
            </w:r>
            <w:r>
              <w:rPr>
                <w:rFonts w:ascii="Times New Roman" w:hAnsi="Times New Roman" w:cs="Times New Roman"/>
                <w:spacing w:val="-10"/>
                <w:sz w:val="28"/>
                <w:szCs w:val="28"/>
                <w:lang w:val="ru-RU"/>
              </w:rPr>
              <w:t xml:space="preserve"> </w:t>
            </w:r>
            <w:r>
              <w:rPr>
                <w:rFonts w:ascii="Times New Roman" w:hAnsi="Times New Roman" w:cs="Times New Roman"/>
                <w:sz w:val="28"/>
                <w:szCs w:val="28"/>
                <w:lang w:val="ru-RU"/>
              </w:rPr>
              <w:t>септіктерде қолдана</w:t>
            </w:r>
            <w:r>
              <w:rPr>
                <w:rFonts w:ascii="Times New Roman" w:hAnsi="Times New Roman" w:cs="Times New Roman"/>
                <w:spacing w:val="-16"/>
                <w:sz w:val="28"/>
                <w:szCs w:val="28"/>
                <w:lang w:val="ru-RU"/>
              </w:rPr>
              <w:t xml:space="preserve"> </w:t>
            </w:r>
            <w:r>
              <w:rPr>
                <w:rFonts w:ascii="Times New Roman" w:hAnsi="Times New Roman" w:cs="Times New Roman"/>
                <w:sz w:val="28"/>
                <w:szCs w:val="28"/>
                <w:lang w:val="ru-RU"/>
              </w:rPr>
              <w:t>білуге</w:t>
            </w:r>
            <w:r>
              <w:rPr>
                <w:rFonts w:ascii="Times New Roman" w:hAnsi="Times New Roman" w:cs="Times New Roman"/>
                <w:spacing w:val="-17"/>
                <w:sz w:val="28"/>
                <w:szCs w:val="28"/>
                <w:lang w:val="ru-RU"/>
              </w:rPr>
              <w:t xml:space="preserve"> </w:t>
            </w:r>
            <w:r>
              <w:rPr>
                <w:rFonts w:ascii="Times New Roman" w:hAnsi="Times New Roman" w:cs="Times New Roman"/>
                <w:sz w:val="28"/>
                <w:szCs w:val="28"/>
                <w:lang w:val="ru-RU"/>
              </w:rPr>
              <w:t>үйрету</w:t>
            </w:r>
            <w:r>
              <w:rPr>
                <w:rFonts w:ascii="Times New Roman" w:hAnsi="Times New Roman" w:cs="Times New Roman"/>
                <w:spacing w:val="-68"/>
                <w:sz w:val="28"/>
                <w:szCs w:val="28"/>
                <w:lang w:val="ru-RU"/>
              </w:rPr>
              <w:t xml:space="preserve"> </w:t>
            </w:r>
          </w:p>
          <w:p w14:paraId="61786729">
            <w:pPr>
              <w:pStyle w:val="15"/>
              <w:widowControl w:val="0"/>
              <w:autoSpaceDE w:val="0"/>
              <w:autoSpaceDN w:val="0"/>
              <w:rPr>
                <w:rFonts w:ascii="Times New Roman" w:hAnsi="Times New Roman"/>
                <w:b/>
                <w:bCs/>
                <w:sz w:val="28"/>
                <w:szCs w:val="28"/>
                <w:lang w:val="kk-KZ"/>
              </w:rPr>
            </w:pPr>
            <w:r>
              <w:rPr>
                <w:rFonts w:ascii="Times New Roman" w:hAnsi="Times New Roman"/>
                <w:b/>
                <w:bCs/>
                <w:sz w:val="28"/>
                <w:szCs w:val="28"/>
                <w:lang w:val="kk-KZ"/>
              </w:rPr>
              <w:t>(сөйлеуді дамыту, математика негіздері)</w:t>
            </w:r>
          </w:p>
          <w:p w14:paraId="707D9918">
            <w:pPr>
              <w:pStyle w:val="16"/>
              <w:rPr>
                <w:sz w:val="28"/>
                <w:szCs w:val="28"/>
              </w:rPr>
            </w:pPr>
            <w:r>
              <w:rPr>
                <w:sz w:val="28"/>
                <w:szCs w:val="28"/>
              </w:rPr>
              <w:t>Дайын әшекей бейнелеріне гүлдерді салдыру, бояту</w:t>
            </w:r>
          </w:p>
          <w:p w14:paraId="79E19487">
            <w:pPr>
              <w:pStyle w:val="16"/>
              <w:rPr>
                <w:b/>
                <w:bCs/>
                <w:sz w:val="28"/>
                <w:szCs w:val="28"/>
              </w:rPr>
            </w:pPr>
            <w:r>
              <w:rPr>
                <w:b/>
                <w:bCs/>
                <w:sz w:val="28"/>
                <w:szCs w:val="28"/>
              </w:rPr>
              <w:t>(сурет салу)</w:t>
            </w:r>
          </w:p>
        </w:tc>
        <w:tc>
          <w:tcPr>
            <w:tcW w:w="2410" w:type="dxa"/>
            <w:gridSpan w:val="2"/>
            <w:tcBorders>
              <w:top w:val="single" w:color="auto" w:sz="4" w:space="0"/>
            </w:tcBorders>
          </w:tcPr>
          <w:p w14:paraId="0E6482F3">
            <w:pPr>
              <w:pStyle w:val="9"/>
              <w:ind w:left="0"/>
            </w:pPr>
            <w:r>
              <w:t>Топтағы күн тәртібі бейнеленген тақтаға назарларын аудару. Қарама-қарсы</w:t>
            </w:r>
            <w:r>
              <w:rPr>
                <w:spacing w:val="-3"/>
              </w:rPr>
              <w:t xml:space="preserve"> </w:t>
            </w:r>
            <w:r>
              <w:t>тәулік</w:t>
            </w:r>
            <w:r>
              <w:rPr>
                <w:spacing w:val="-3"/>
              </w:rPr>
              <w:t xml:space="preserve"> </w:t>
            </w:r>
            <w:r>
              <w:t>бөліктерін</w:t>
            </w:r>
            <w:r>
              <w:rPr>
                <w:spacing w:val="-6"/>
              </w:rPr>
              <w:t xml:space="preserve"> </w:t>
            </w:r>
            <w:r>
              <w:t>бағдарлауды қалыптастыру:</w:t>
            </w:r>
            <w:r>
              <w:rPr>
                <w:spacing w:val="-2"/>
              </w:rPr>
              <w:t xml:space="preserve"> </w:t>
            </w:r>
            <w:r>
              <w:t>күндіз-түнде,</w:t>
            </w:r>
            <w:r>
              <w:rPr>
                <w:spacing w:val="-4"/>
              </w:rPr>
              <w:t xml:space="preserve"> </w:t>
            </w:r>
            <w:r>
              <w:t xml:space="preserve">таңертең-кешке.Жеке қима суреттер арқылы анықтату. </w:t>
            </w:r>
          </w:p>
          <w:p w14:paraId="596EA4FB">
            <w:pPr>
              <w:pStyle w:val="15"/>
              <w:widowControl w:val="0"/>
              <w:autoSpaceDE w:val="0"/>
              <w:autoSpaceDN w:val="0"/>
              <w:rPr>
                <w:rFonts w:ascii="Times New Roman" w:hAnsi="Times New Roman"/>
                <w:b/>
                <w:bCs/>
                <w:sz w:val="28"/>
                <w:szCs w:val="28"/>
                <w:lang w:val="kk-KZ"/>
              </w:rPr>
            </w:pPr>
            <w:r>
              <w:rPr>
                <w:rFonts w:ascii="Times New Roman" w:hAnsi="Times New Roman"/>
                <w:b/>
                <w:bCs/>
                <w:sz w:val="28"/>
                <w:szCs w:val="28"/>
                <w:lang w:val="kk-KZ"/>
              </w:rPr>
              <w:t>(математика негіздері)</w:t>
            </w:r>
          </w:p>
          <w:p w14:paraId="013CD377">
            <w:pPr>
              <w:pStyle w:val="15"/>
              <w:widowControl w:val="0"/>
              <w:autoSpaceDE w:val="0"/>
              <w:autoSpaceDN w:val="0"/>
              <w:rPr>
                <w:rFonts w:ascii="Times New Roman" w:hAnsi="Times New Roman"/>
                <w:b/>
                <w:bCs/>
                <w:sz w:val="28"/>
                <w:szCs w:val="28"/>
                <w:lang w:val="kk-KZ"/>
              </w:rPr>
            </w:pPr>
          </w:p>
          <w:p w14:paraId="0776374C">
            <w:pPr>
              <w:pStyle w:val="15"/>
              <w:widowControl w:val="0"/>
              <w:autoSpaceDE w:val="0"/>
              <w:autoSpaceDN w:val="0"/>
              <w:rPr>
                <w:rFonts w:ascii="Times New Roman" w:hAnsi="Times New Roman"/>
                <w:b/>
                <w:bCs/>
                <w:sz w:val="28"/>
                <w:szCs w:val="28"/>
                <w:lang w:val="kk-KZ"/>
              </w:rPr>
            </w:pPr>
            <w:r>
              <w:rPr>
                <w:rFonts w:ascii="Times New Roman" w:hAnsi="Times New Roman"/>
                <w:sz w:val="28"/>
                <w:szCs w:val="28"/>
                <w:lang w:val="kk-KZ"/>
              </w:rPr>
              <w:t xml:space="preserve">«Қара жорға» әнін айтқызу, би қимылдарын қамшым ен  жасату. </w:t>
            </w:r>
            <w:r>
              <w:rPr>
                <w:rFonts w:ascii="Times New Roman" w:hAnsi="Times New Roman"/>
                <w:b/>
                <w:bCs/>
                <w:sz w:val="28"/>
                <w:szCs w:val="28"/>
                <w:lang w:val="kk-KZ"/>
              </w:rPr>
              <w:t xml:space="preserve"> (музыка)</w:t>
            </w:r>
          </w:p>
          <w:p w14:paraId="1C583497">
            <w:pPr>
              <w:pStyle w:val="15"/>
              <w:widowControl w:val="0"/>
              <w:autoSpaceDE w:val="0"/>
              <w:autoSpaceDN w:val="0"/>
              <w:rPr>
                <w:rFonts w:ascii="Times New Roman" w:hAnsi="Times New Roman"/>
                <w:b/>
                <w:bCs/>
                <w:sz w:val="28"/>
                <w:szCs w:val="28"/>
                <w:lang w:val="kk-KZ"/>
              </w:rPr>
            </w:pPr>
          </w:p>
          <w:p w14:paraId="05BD1EFF">
            <w:pPr>
              <w:pStyle w:val="15"/>
              <w:widowControl w:val="0"/>
              <w:autoSpaceDE w:val="0"/>
              <w:autoSpaceDN w:val="0"/>
              <w:rPr>
                <w:rFonts w:ascii="Times New Roman" w:hAnsi="Times New Roman"/>
                <w:b/>
                <w:bCs/>
                <w:sz w:val="28"/>
                <w:szCs w:val="28"/>
                <w:lang w:val="kk-KZ"/>
              </w:rPr>
            </w:pPr>
          </w:p>
        </w:tc>
        <w:tc>
          <w:tcPr>
            <w:tcW w:w="2547" w:type="dxa"/>
            <w:tcBorders>
              <w:top w:val="single" w:color="auto" w:sz="4" w:space="0"/>
            </w:tcBorders>
          </w:tcPr>
          <w:p w14:paraId="65046290">
            <w:pPr>
              <w:pStyle w:val="9"/>
              <w:ind w:left="0"/>
            </w:pPr>
            <w:r>
              <w:t>Таныс ертегілерді ойнауға және сахналауға ынталандыру,</w:t>
            </w:r>
            <w:r>
              <w:rPr>
                <w:spacing w:val="1"/>
              </w:rPr>
              <w:t xml:space="preserve"> </w:t>
            </w:r>
            <w:r>
              <w:t>қызығушылығын</w:t>
            </w:r>
            <w:r>
              <w:rPr>
                <w:spacing w:val="-1"/>
              </w:rPr>
              <w:t xml:space="preserve"> </w:t>
            </w:r>
            <w:r>
              <w:t>ояту.</w:t>
            </w:r>
          </w:p>
          <w:p w14:paraId="2295DB52">
            <w:pPr>
              <w:pStyle w:val="15"/>
              <w:widowControl w:val="0"/>
              <w:autoSpaceDE w:val="0"/>
              <w:autoSpaceDN w:val="0"/>
              <w:rPr>
                <w:rFonts w:ascii="Times New Roman" w:hAnsi="Times New Roman"/>
                <w:b/>
                <w:bCs/>
                <w:sz w:val="28"/>
                <w:szCs w:val="28"/>
                <w:lang w:val="kk-KZ"/>
              </w:rPr>
            </w:pPr>
            <w:r>
              <w:rPr>
                <w:rFonts w:ascii="Times New Roman" w:hAnsi="Times New Roman"/>
                <w:b/>
                <w:bCs/>
                <w:sz w:val="28"/>
                <w:szCs w:val="28"/>
                <w:lang w:val="kk-KZ"/>
              </w:rPr>
              <w:t>(сөйлеуді дамыту)</w:t>
            </w:r>
          </w:p>
          <w:p w14:paraId="14D3FFD4">
            <w:pPr>
              <w:pStyle w:val="15"/>
              <w:widowControl w:val="0"/>
              <w:autoSpaceDE w:val="0"/>
              <w:autoSpaceDN w:val="0"/>
              <w:rPr>
                <w:rFonts w:ascii="Times New Roman" w:hAnsi="Times New Roman"/>
                <w:b/>
                <w:bCs/>
                <w:sz w:val="28"/>
                <w:szCs w:val="28"/>
                <w:lang w:val="kk-KZ"/>
              </w:rPr>
            </w:pPr>
          </w:p>
          <w:p w14:paraId="189EE67D">
            <w:pPr>
              <w:pStyle w:val="15"/>
              <w:widowControl w:val="0"/>
              <w:autoSpaceDE w:val="0"/>
              <w:autoSpaceDN w:val="0"/>
              <w:rPr>
                <w:rFonts w:ascii="Times New Roman" w:hAnsi="Times New Roman"/>
                <w:sz w:val="28"/>
                <w:szCs w:val="28"/>
                <w:lang w:val="kk-KZ"/>
              </w:rPr>
            </w:pPr>
            <w:r>
              <w:rPr>
                <w:rFonts w:ascii="Times New Roman" w:hAnsi="Times New Roman"/>
                <w:sz w:val="28"/>
                <w:szCs w:val="28"/>
                <w:lang w:val="kk-KZ"/>
              </w:rPr>
              <w:t xml:space="preserve">Құмда сурет салу. </w:t>
            </w:r>
          </w:p>
          <w:p w14:paraId="3B2631D8">
            <w:pPr>
              <w:pStyle w:val="15"/>
              <w:widowControl w:val="0"/>
              <w:autoSpaceDE w:val="0"/>
              <w:autoSpaceDN w:val="0"/>
              <w:rPr>
                <w:rFonts w:ascii="Times New Roman" w:hAnsi="Times New Roman"/>
                <w:b/>
                <w:bCs/>
                <w:sz w:val="28"/>
                <w:szCs w:val="28"/>
                <w:lang w:val="kk-KZ"/>
              </w:rPr>
            </w:pPr>
            <w:r>
              <w:rPr>
                <w:rFonts w:ascii="Times New Roman" w:hAnsi="Times New Roman"/>
                <w:b/>
                <w:bCs/>
                <w:sz w:val="28"/>
                <w:szCs w:val="28"/>
                <w:lang w:val="kk-KZ"/>
              </w:rPr>
              <w:t>(сурет салу)</w:t>
            </w:r>
          </w:p>
          <w:p w14:paraId="1728A211">
            <w:pPr>
              <w:widowControl w:val="0"/>
              <w:autoSpaceDE w:val="0"/>
              <w:autoSpaceDN w:val="0"/>
              <w:rPr>
                <w:rFonts w:ascii="Times New Roman" w:hAnsi="Times New Roman" w:cs="Times New Roman"/>
                <w:sz w:val="28"/>
                <w:szCs w:val="28"/>
                <w:lang w:val="en-US"/>
              </w:rPr>
            </w:pPr>
          </w:p>
          <w:p w14:paraId="7FF84FC3">
            <w:pPr>
              <w:widowControl w:val="0"/>
              <w:autoSpaceDE w:val="0"/>
              <w:autoSpaceDN w:val="0"/>
              <w:rPr>
                <w:rFonts w:ascii="Times New Roman" w:hAnsi="Times New Roman" w:cs="Times New Roman"/>
                <w:sz w:val="28"/>
                <w:szCs w:val="28"/>
                <w:lang w:val="kk-KZ"/>
              </w:rPr>
            </w:pPr>
          </w:p>
        </w:tc>
        <w:tc>
          <w:tcPr>
            <w:tcW w:w="2420" w:type="dxa"/>
            <w:tcBorders>
              <w:top w:val="single" w:color="auto" w:sz="4" w:space="0"/>
            </w:tcBorders>
          </w:tcPr>
          <w:p w14:paraId="33B45243">
            <w:pPr>
              <w:pStyle w:val="15"/>
              <w:widowControl w:val="0"/>
              <w:autoSpaceDE w:val="0"/>
              <w:autoSpaceDN w:val="0"/>
              <w:rPr>
                <w:rFonts w:ascii="Times New Roman" w:hAnsi="Times New Roman"/>
                <w:b/>
                <w:bCs/>
                <w:sz w:val="28"/>
                <w:szCs w:val="28"/>
                <w:lang w:val="kk-KZ"/>
              </w:rPr>
            </w:pPr>
            <w:r>
              <w:rPr>
                <w:rFonts w:ascii="Times New Roman" w:hAnsi="Times New Roman"/>
                <w:b/>
                <w:bCs/>
                <w:sz w:val="28"/>
                <w:szCs w:val="28"/>
                <w:lang w:val="kk-KZ"/>
              </w:rPr>
              <w:t>Қайырлы</w:t>
            </w:r>
            <w:r>
              <w:rPr>
                <w:rFonts w:ascii="Times New Roman" w:hAnsi="Times New Roman"/>
                <w:b/>
                <w:bCs/>
                <w:spacing w:val="-5"/>
                <w:sz w:val="28"/>
                <w:szCs w:val="28"/>
                <w:lang w:val="kk-KZ"/>
              </w:rPr>
              <w:t xml:space="preserve"> </w:t>
            </w:r>
            <w:r>
              <w:rPr>
                <w:rFonts w:ascii="Times New Roman" w:hAnsi="Times New Roman"/>
                <w:b/>
                <w:bCs/>
                <w:sz w:val="28"/>
                <w:szCs w:val="28"/>
                <w:lang w:val="kk-KZ"/>
              </w:rPr>
              <w:t>таң,</w:t>
            </w:r>
            <w:r>
              <w:rPr>
                <w:rFonts w:ascii="Times New Roman" w:hAnsi="Times New Roman"/>
                <w:b/>
                <w:bCs/>
                <w:spacing w:val="-5"/>
                <w:sz w:val="28"/>
                <w:szCs w:val="28"/>
                <w:lang w:val="kk-KZ"/>
              </w:rPr>
              <w:t xml:space="preserve"> </w:t>
            </w:r>
            <w:r>
              <w:rPr>
                <w:rFonts w:ascii="Times New Roman" w:hAnsi="Times New Roman"/>
                <w:b/>
                <w:bCs/>
                <w:sz w:val="28"/>
                <w:szCs w:val="28"/>
                <w:lang w:val="kk-KZ"/>
              </w:rPr>
              <w:t>балалар!</w:t>
            </w:r>
          </w:p>
          <w:p w14:paraId="2EB117E3">
            <w:pPr>
              <w:pStyle w:val="15"/>
              <w:widowControl w:val="0"/>
              <w:autoSpaceDE w:val="0"/>
              <w:autoSpaceDN w:val="0"/>
              <w:rPr>
                <w:rFonts w:ascii="Times New Roman" w:hAnsi="Times New Roman"/>
                <w:sz w:val="28"/>
                <w:szCs w:val="28"/>
                <w:lang w:val="kk-KZ"/>
              </w:rPr>
            </w:pPr>
            <w:r>
              <w:rPr>
                <w:rFonts w:ascii="Times New Roman" w:hAnsi="Times New Roman"/>
                <w:sz w:val="28"/>
                <w:szCs w:val="28"/>
                <w:lang w:val="kk-KZ"/>
              </w:rPr>
              <w:t>Арайланып таң атты,</w:t>
            </w:r>
            <w:r>
              <w:rPr>
                <w:rFonts w:ascii="Times New Roman" w:hAnsi="Times New Roman"/>
                <w:spacing w:val="1"/>
                <w:sz w:val="28"/>
                <w:szCs w:val="28"/>
                <w:lang w:val="kk-KZ"/>
              </w:rPr>
              <w:t xml:space="preserve"> </w:t>
            </w:r>
            <w:r>
              <w:rPr>
                <w:rFonts w:ascii="Times New Roman" w:hAnsi="Times New Roman"/>
                <w:sz w:val="28"/>
                <w:szCs w:val="28"/>
                <w:lang w:val="kk-KZ"/>
              </w:rPr>
              <w:t>Алтын шапақ таратты,</w:t>
            </w:r>
            <w:r>
              <w:rPr>
                <w:rFonts w:ascii="Times New Roman" w:hAnsi="Times New Roman"/>
                <w:spacing w:val="-67"/>
                <w:sz w:val="28"/>
                <w:szCs w:val="28"/>
                <w:lang w:val="kk-KZ"/>
              </w:rPr>
              <w:t xml:space="preserve"> </w:t>
            </w:r>
            <w:r>
              <w:rPr>
                <w:rFonts w:ascii="Times New Roman" w:hAnsi="Times New Roman"/>
                <w:sz w:val="28"/>
                <w:szCs w:val="28"/>
                <w:lang w:val="kk-KZ"/>
              </w:rPr>
              <w:t>Қайырлы</w:t>
            </w:r>
            <w:r>
              <w:rPr>
                <w:rFonts w:ascii="Times New Roman" w:hAnsi="Times New Roman"/>
                <w:spacing w:val="-2"/>
                <w:sz w:val="28"/>
                <w:szCs w:val="28"/>
                <w:lang w:val="kk-KZ"/>
              </w:rPr>
              <w:t xml:space="preserve"> </w:t>
            </w:r>
            <w:r>
              <w:rPr>
                <w:rFonts w:ascii="Times New Roman" w:hAnsi="Times New Roman"/>
                <w:sz w:val="28"/>
                <w:szCs w:val="28"/>
                <w:lang w:val="kk-KZ"/>
              </w:rPr>
              <w:t>таң,</w:t>
            </w:r>
            <w:r>
              <w:rPr>
                <w:rFonts w:ascii="Times New Roman" w:hAnsi="Times New Roman"/>
                <w:spacing w:val="-5"/>
                <w:sz w:val="28"/>
                <w:szCs w:val="28"/>
                <w:lang w:val="kk-KZ"/>
              </w:rPr>
              <w:t xml:space="preserve"> </w:t>
            </w:r>
            <w:r>
              <w:rPr>
                <w:rFonts w:ascii="Times New Roman" w:hAnsi="Times New Roman"/>
                <w:sz w:val="28"/>
                <w:szCs w:val="28"/>
                <w:lang w:val="kk-KZ"/>
              </w:rPr>
              <w:t>балалар!</w:t>
            </w:r>
          </w:p>
          <w:p w14:paraId="24367C5A">
            <w:pPr>
              <w:pStyle w:val="15"/>
              <w:widowControl w:val="0"/>
              <w:autoSpaceDE w:val="0"/>
              <w:autoSpaceDN w:val="0"/>
              <w:rPr>
                <w:rFonts w:ascii="Times New Roman" w:hAnsi="Times New Roman"/>
                <w:i/>
                <w:sz w:val="28"/>
                <w:szCs w:val="28"/>
                <w:lang w:val="kk-KZ"/>
              </w:rPr>
            </w:pPr>
          </w:p>
          <w:p w14:paraId="2BB7661A">
            <w:pPr>
              <w:pStyle w:val="9"/>
              <w:ind w:left="0"/>
            </w:pPr>
            <w:r>
              <w:t>Тақпағын жаттату</w:t>
            </w:r>
          </w:p>
          <w:p w14:paraId="2DF5F22A">
            <w:pPr>
              <w:pStyle w:val="9"/>
              <w:ind w:left="0"/>
            </w:pPr>
            <w:r>
              <w:t>Зат</w:t>
            </w:r>
            <w:r>
              <w:rPr>
                <w:spacing w:val="1"/>
              </w:rPr>
              <w:t xml:space="preserve"> </w:t>
            </w:r>
            <w:r>
              <w:t>есімдерді</w:t>
            </w:r>
            <w:r>
              <w:rPr>
                <w:spacing w:val="1"/>
              </w:rPr>
              <w:t xml:space="preserve"> </w:t>
            </w:r>
            <w:r>
              <w:t>үстінде, астында, артында, жанында тәрізді көмекші сөздермен бірге қолдануды және</w:t>
            </w:r>
            <w:r>
              <w:rPr>
                <w:spacing w:val="1"/>
              </w:rPr>
              <w:t xml:space="preserve"> </w:t>
            </w:r>
            <w:r>
              <w:t>зат</w:t>
            </w:r>
            <w:r>
              <w:rPr>
                <w:spacing w:val="-17"/>
              </w:rPr>
              <w:t xml:space="preserve"> </w:t>
            </w:r>
            <w:r>
              <w:t>есімдерді</w:t>
            </w:r>
            <w:r>
              <w:rPr>
                <w:spacing w:val="-16"/>
              </w:rPr>
              <w:t xml:space="preserve"> </w:t>
            </w:r>
            <w:r>
              <w:t>жекеше,</w:t>
            </w:r>
            <w:r>
              <w:rPr>
                <w:spacing w:val="-15"/>
              </w:rPr>
              <w:t xml:space="preserve"> </w:t>
            </w:r>
            <w:r>
              <w:t>көпше</w:t>
            </w:r>
            <w:r>
              <w:rPr>
                <w:spacing w:val="-16"/>
              </w:rPr>
              <w:t xml:space="preserve"> </w:t>
            </w:r>
            <w:r>
              <w:t>түрде қолдануды үйрету.</w:t>
            </w:r>
          </w:p>
          <w:p w14:paraId="3E47E5C9">
            <w:pPr>
              <w:pStyle w:val="9"/>
              <w:ind w:left="0"/>
            </w:pPr>
            <w:r>
              <w:t>Жеке балалармен үстелде ойыншықтарды ойнату</w:t>
            </w:r>
          </w:p>
          <w:p w14:paraId="687A0DD8">
            <w:pPr>
              <w:pStyle w:val="9"/>
              <w:ind w:left="0"/>
              <w:rPr>
                <w:b/>
                <w:bCs/>
              </w:rPr>
            </w:pPr>
            <w:r>
              <w:rPr>
                <w:b/>
                <w:bCs/>
              </w:rPr>
              <w:t>(сөйлеуді дамыту)</w:t>
            </w:r>
          </w:p>
          <w:p w14:paraId="2BB54FE8">
            <w:pPr>
              <w:widowControl w:val="0"/>
              <w:autoSpaceDE w:val="0"/>
              <w:autoSpaceDN w:val="0"/>
              <w:jc w:val="both"/>
              <w:rPr>
                <w:rFonts w:ascii="Times New Roman" w:hAnsi="Times New Roman" w:cs="Times New Roman"/>
                <w:b/>
                <w:bCs/>
                <w:sz w:val="28"/>
                <w:szCs w:val="28"/>
                <w:lang w:val="kk-KZ"/>
              </w:rPr>
            </w:pPr>
          </w:p>
          <w:p w14:paraId="54CDC7F8">
            <w:pPr>
              <w:pStyle w:val="15"/>
              <w:widowControl w:val="0"/>
              <w:autoSpaceDE w:val="0"/>
              <w:autoSpaceDN w:val="0"/>
              <w:rPr>
                <w:rFonts w:ascii="Times New Roman" w:hAnsi="Times New Roman"/>
                <w:b/>
                <w:bCs/>
                <w:sz w:val="28"/>
                <w:szCs w:val="28"/>
                <w:lang w:val="kk-KZ"/>
              </w:rPr>
            </w:pPr>
          </w:p>
        </w:tc>
      </w:tr>
      <w:tr w14:paraId="64FBD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2557" w:type="dxa"/>
            <w:tcBorders>
              <w:top w:val="single" w:color="000000" w:sz="4" w:space="0"/>
              <w:left w:val="single" w:color="000000" w:sz="4" w:space="0"/>
              <w:bottom w:val="single" w:color="000000" w:sz="4" w:space="0"/>
              <w:right w:val="single" w:color="000000" w:sz="4" w:space="0"/>
            </w:tcBorders>
          </w:tcPr>
          <w:p w14:paraId="715D669B">
            <w:pPr>
              <w:pStyle w:val="16"/>
              <w:rPr>
                <w:b/>
                <w:sz w:val="28"/>
                <w:szCs w:val="28"/>
                <w:lang w:val="ru-RU"/>
              </w:rPr>
            </w:pPr>
            <w:r>
              <w:rPr>
                <w:b/>
                <w:sz w:val="28"/>
                <w:szCs w:val="28"/>
                <w:lang w:val="ru-RU"/>
              </w:rPr>
              <w:t>Екінші таңғы ас</w:t>
            </w:r>
          </w:p>
        </w:tc>
        <w:tc>
          <w:tcPr>
            <w:tcW w:w="12338" w:type="dxa"/>
            <w:gridSpan w:val="8"/>
            <w:tcBorders>
              <w:top w:val="single" w:color="auto" w:sz="4" w:space="0"/>
              <w:left w:val="single" w:color="000000" w:sz="4" w:space="0"/>
              <w:bottom w:val="single" w:color="000000" w:sz="4" w:space="0"/>
              <w:right w:val="single" w:color="000000" w:sz="4" w:space="0"/>
            </w:tcBorders>
          </w:tcPr>
          <w:p w14:paraId="6DF72AA7">
            <w:pPr>
              <w:pStyle w:val="16"/>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4D1A4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557" w:type="dxa"/>
            <w:tcBorders>
              <w:top w:val="single" w:color="000000" w:sz="4" w:space="0"/>
              <w:left w:val="single" w:color="000000" w:sz="4" w:space="0"/>
              <w:bottom w:val="single" w:color="000000" w:sz="4" w:space="0"/>
              <w:right w:val="single" w:color="000000" w:sz="4" w:space="0"/>
            </w:tcBorders>
          </w:tcPr>
          <w:p w14:paraId="19E70F3B">
            <w:pPr>
              <w:pStyle w:val="16"/>
              <w:spacing w:line="268" w:lineRule="exact"/>
              <w:rPr>
                <w:b/>
                <w:sz w:val="28"/>
                <w:szCs w:val="28"/>
              </w:rPr>
            </w:pPr>
            <w:r>
              <w:rPr>
                <w:b/>
                <w:sz w:val="28"/>
                <w:szCs w:val="28"/>
              </w:rPr>
              <w:t>Серуенге</w:t>
            </w:r>
            <w:r>
              <w:rPr>
                <w:b/>
                <w:spacing w:val="-4"/>
                <w:sz w:val="28"/>
                <w:szCs w:val="28"/>
              </w:rPr>
              <w:t xml:space="preserve"> </w:t>
            </w:r>
            <w:r>
              <w:rPr>
                <w:b/>
                <w:sz w:val="28"/>
                <w:szCs w:val="28"/>
              </w:rPr>
              <w:t>дайындық</w:t>
            </w:r>
          </w:p>
        </w:tc>
        <w:tc>
          <w:tcPr>
            <w:tcW w:w="12338" w:type="dxa"/>
            <w:gridSpan w:val="8"/>
            <w:tcBorders>
              <w:top w:val="single" w:color="000000" w:sz="4" w:space="0"/>
              <w:left w:val="single" w:color="000000" w:sz="4" w:space="0"/>
              <w:bottom w:val="single" w:color="000000" w:sz="4" w:space="0"/>
              <w:right w:val="single" w:color="000000" w:sz="4" w:space="0"/>
            </w:tcBorders>
          </w:tcPr>
          <w:p w14:paraId="0359682C">
            <w:pPr>
              <w:pStyle w:val="16"/>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3D1D2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2557" w:type="dxa"/>
            <w:tcBorders>
              <w:top w:val="single" w:color="000000" w:sz="4" w:space="0"/>
              <w:left w:val="single" w:color="000000" w:sz="4" w:space="0"/>
              <w:bottom w:val="single" w:color="000000" w:sz="4" w:space="0"/>
              <w:right w:val="single" w:color="000000" w:sz="4" w:space="0"/>
            </w:tcBorders>
          </w:tcPr>
          <w:p w14:paraId="31C9CA95">
            <w:pPr>
              <w:pStyle w:val="16"/>
              <w:spacing w:line="256" w:lineRule="exact"/>
              <w:rPr>
                <w:b/>
                <w:sz w:val="28"/>
                <w:szCs w:val="28"/>
              </w:rPr>
            </w:pPr>
            <w:r>
              <w:rPr>
                <w:b/>
                <w:sz w:val="28"/>
                <w:szCs w:val="28"/>
              </w:rPr>
              <w:t>Серуен</w:t>
            </w:r>
          </w:p>
        </w:tc>
        <w:tc>
          <w:tcPr>
            <w:tcW w:w="2551" w:type="dxa"/>
            <w:gridSpan w:val="2"/>
          </w:tcPr>
          <w:p w14:paraId="4F8508D5">
            <w:pPr>
              <w:pStyle w:val="16"/>
              <w:rPr>
                <w:b/>
                <w:bCs/>
                <w:sz w:val="28"/>
                <w:szCs w:val="28"/>
              </w:rPr>
            </w:pPr>
            <w:r>
              <w:rPr>
                <w:b/>
                <w:bCs/>
                <w:sz w:val="28"/>
                <w:szCs w:val="28"/>
              </w:rPr>
              <w:t>Ауа-райын бақылау</w:t>
            </w:r>
          </w:p>
          <w:p w14:paraId="4E3A0F1F">
            <w:pPr>
              <w:pStyle w:val="16"/>
              <w:rPr>
                <w:bCs/>
                <w:sz w:val="28"/>
                <w:szCs w:val="28"/>
              </w:rPr>
            </w:pPr>
            <w:r>
              <w:rPr>
                <w:b/>
                <w:bCs/>
                <w:sz w:val="28"/>
                <w:szCs w:val="28"/>
              </w:rPr>
              <w:t>Мақсаты:</w:t>
            </w:r>
            <w:r>
              <w:rPr>
                <w:bCs/>
                <w:sz w:val="28"/>
                <w:szCs w:val="28"/>
              </w:rPr>
              <w:t xml:space="preserve">                       Көктем мезгілінің аяғына қарай өлі табиғаттағы болатын құбылыстар туралы түсініктерін қалыптастыруды жалғастыру. </w:t>
            </w:r>
          </w:p>
          <w:p w14:paraId="3034E3B6">
            <w:pPr>
              <w:pStyle w:val="16"/>
              <w:rPr>
                <w:bCs/>
                <w:sz w:val="28"/>
                <w:szCs w:val="28"/>
              </w:rPr>
            </w:pPr>
            <w:r>
              <w:rPr>
                <w:b/>
                <w:bCs/>
                <w:sz w:val="28"/>
                <w:szCs w:val="28"/>
              </w:rPr>
              <w:t>Жеке жұмыс:</w:t>
            </w:r>
            <w:r>
              <w:rPr>
                <w:bCs/>
                <w:sz w:val="28"/>
                <w:szCs w:val="28"/>
              </w:rPr>
              <w:t xml:space="preserve"> А.Меңдібай</w:t>
            </w:r>
          </w:p>
          <w:p w14:paraId="215D8B15">
            <w:pPr>
              <w:pStyle w:val="16"/>
              <w:rPr>
                <w:bCs/>
                <w:sz w:val="28"/>
                <w:szCs w:val="28"/>
              </w:rPr>
            </w:pPr>
            <w:r>
              <w:rPr>
                <w:bCs/>
                <w:sz w:val="28"/>
                <w:szCs w:val="28"/>
              </w:rPr>
              <w:t>Мамыр айы келгенде,</w:t>
            </w:r>
          </w:p>
          <w:p w14:paraId="2F03B50F">
            <w:pPr>
              <w:pStyle w:val="16"/>
              <w:rPr>
                <w:bCs/>
                <w:sz w:val="28"/>
                <w:szCs w:val="28"/>
              </w:rPr>
            </w:pPr>
            <w:r>
              <w:rPr>
                <w:bCs/>
                <w:sz w:val="28"/>
                <w:szCs w:val="28"/>
              </w:rPr>
              <w:t>Дала гүлге толады.</w:t>
            </w:r>
          </w:p>
          <w:p w14:paraId="76EB0A3B">
            <w:pPr>
              <w:pStyle w:val="16"/>
              <w:rPr>
                <w:bCs/>
                <w:sz w:val="28"/>
                <w:szCs w:val="28"/>
              </w:rPr>
            </w:pPr>
            <w:r>
              <w:rPr>
                <w:bCs/>
                <w:sz w:val="28"/>
                <w:szCs w:val="28"/>
              </w:rPr>
              <w:t>Жайнап барлық атырап,</w:t>
            </w:r>
          </w:p>
          <w:p w14:paraId="1DA0BC3A">
            <w:pPr>
              <w:pStyle w:val="16"/>
              <w:rPr>
                <w:bCs/>
                <w:sz w:val="28"/>
                <w:szCs w:val="28"/>
              </w:rPr>
            </w:pPr>
            <w:r>
              <w:rPr>
                <w:bCs/>
                <w:sz w:val="28"/>
                <w:szCs w:val="28"/>
              </w:rPr>
              <w:t>Қызық-думан болады.</w:t>
            </w:r>
          </w:p>
          <w:p w14:paraId="3CF8EC97">
            <w:pPr>
              <w:pStyle w:val="16"/>
              <w:rPr>
                <w:bCs/>
                <w:sz w:val="28"/>
                <w:szCs w:val="28"/>
              </w:rPr>
            </w:pPr>
            <w:r>
              <w:rPr>
                <w:bCs/>
                <w:sz w:val="28"/>
                <w:szCs w:val="28"/>
              </w:rPr>
              <w:t>Бақшамызда біз еккен,</w:t>
            </w:r>
          </w:p>
          <w:p w14:paraId="799048F2">
            <w:pPr>
              <w:pStyle w:val="16"/>
              <w:rPr>
                <w:bCs/>
                <w:sz w:val="28"/>
                <w:szCs w:val="28"/>
              </w:rPr>
            </w:pPr>
            <w:r>
              <w:rPr>
                <w:bCs/>
                <w:sz w:val="28"/>
                <w:szCs w:val="28"/>
              </w:rPr>
              <w:t>Гүл шоқтары гүлдейді.</w:t>
            </w:r>
          </w:p>
          <w:p w14:paraId="0379FC85">
            <w:pPr>
              <w:pStyle w:val="16"/>
              <w:rPr>
                <w:bCs/>
                <w:sz w:val="28"/>
                <w:szCs w:val="28"/>
              </w:rPr>
            </w:pPr>
            <w:r>
              <w:rPr>
                <w:bCs/>
                <w:sz w:val="28"/>
                <w:szCs w:val="28"/>
              </w:rPr>
              <w:t xml:space="preserve">Жапырақтар сыбдырлап, </w:t>
            </w:r>
          </w:p>
          <w:p w14:paraId="270F960F">
            <w:pPr>
              <w:pStyle w:val="16"/>
              <w:rPr>
                <w:bCs/>
                <w:sz w:val="28"/>
                <w:szCs w:val="28"/>
              </w:rPr>
            </w:pPr>
            <w:r>
              <w:rPr>
                <w:bCs/>
                <w:sz w:val="28"/>
                <w:szCs w:val="28"/>
              </w:rPr>
              <w:t>«Қандай көркем, көр»-дейді.</w:t>
            </w:r>
          </w:p>
          <w:p w14:paraId="3BC8EC4C">
            <w:pPr>
              <w:pStyle w:val="16"/>
              <w:rPr>
                <w:bCs/>
                <w:sz w:val="28"/>
                <w:szCs w:val="28"/>
              </w:rPr>
            </w:pPr>
            <w:r>
              <w:rPr>
                <w:b/>
                <w:bCs/>
                <w:sz w:val="28"/>
                <w:szCs w:val="28"/>
              </w:rPr>
              <w:t>Зеріктеу жұмысы:</w:t>
            </w:r>
            <w:r>
              <w:rPr>
                <w:bCs/>
                <w:sz w:val="28"/>
                <w:szCs w:val="28"/>
              </w:rPr>
              <w:t xml:space="preserve">      Тәрбиеші аулаға ерте көктем көрнісі бейнеленген сурет алып шығып, балалармен әңгіме өткізеді.</w:t>
            </w:r>
          </w:p>
          <w:p w14:paraId="49B8E349">
            <w:pPr>
              <w:pStyle w:val="16"/>
              <w:rPr>
                <w:bCs/>
                <w:sz w:val="28"/>
                <w:szCs w:val="28"/>
              </w:rPr>
            </w:pPr>
            <w:r>
              <w:rPr>
                <w:bCs/>
                <w:sz w:val="28"/>
                <w:szCs w:val="28"/>
              </w:rPr>
              <w:t>♦Балалар, қараңдаршы, мына суретте жылдың қай мезгілі суреттелген?(көктемАл, сендер суреттен не көріп тұрсыңдар? (қар еріп жатыр,жер су болып жатыр, балалар құстарға ұя жасап жатыр)</w:t>
            </w:r>
          </w:p>
          <w:p w14:paraId="5AB839D3">
            <w:pPr>
              <w:pStyle w:val="16"/>
              <w:rPr>
                <w:bCs/>
                <w:sz w:val="28"/>
                <w:szCs w:val="28"/>
              </w:rPr>
            </w:pPr>
            <w:r>
              <w:rPr>
                <w:bCs/>
                <w:sz w:val="28"/>
                <w:szCs w:val="28"/>
              </w:rPr>
              <w:t>♦Қар неліктен ериді, адамдар неліктен жеңіл киінеді? (күн жылығандықтан)</w:t>
            </w:r>
          </w:p>
          <w:p w14:paraId="3FC4989D">
            <w:pPr>
              <w:pStyle w:val="16"/>
              <w:rPr>
                <w:bCs/>
                <w:sz w:val="28"/>
                <w:szCs w:val="28"/>
              </w:rPr>
            </w:pPr>
            <w:r>
              <w:rPr>
                <w:bCs/>
                <w:sz w:val="28"/>
                <w:szCs w:val="28"/>
              </w:rPr>
              <w:t xml:space="preserve">♦Қазір аспан көрнісі қандай? (ашық көк) </w:t>
            </w:r>
          </w:p>
          <w:p w14:paraId="016F2166">
            <w:pPr>
              <w:pStyle w:val="16"/>
              <w:rPr>
                <w:bCs/>
                <w:sz w:val="28"/>
                <w:szCs w:val="28"/>
              </w:rPr>
            </w:pPr>
            <w:r>
              <w:rPr>
                <w:bCs/>
                <w:sz w:val="28"/>
                <w:szCs w:val="28"/>
              </w:rPr>
              <w:t xml:space="preserve">♦Ағаштар бейнесі қандай болды? (барлық ағаштар жапырағы жайқалып, жап-жасыл болып тұр). </w:t>
            </w:r>
          </w:p>
          <w:p w14:paraId="0C8A5B71">
            <w:pPr>
              <w:pStyle w:val="16"/>
              <w:rPr>
                <w:bCs/>
                <w:sz w:val="28"/>
                <w:szCs w:val="28"/>
              </w:rPr>
            </w:pPr>
            <w:r>
              <w:rPr>
                <w:bCs/>
                <w:sz w:val="28"/>
                <w:szCs w:val="28"/>
              </w:rPr>
              <w:t>♦Көктемнің соңғы айында табиғатта қандай өзгерістер болды?(күн шуағы молайды, гүлдер шықты, шөптер өсті, ағаштар жасыл жапыраққа малынды).</w:t>
            </w:r>
          </w:p>
          <w:p w14:paraId="490B900F">
            <w:pPr>
              <w:pStyle w:val="16"/>
              <w:rPr>
                <w:b/>
                <w:bCs/>
                <w:sz w:val="28"/>
                <w:szCs w:val="28"/>
              </w:rPr>
            </w:pPr>
            <w:r>
              <w:rPr>
                <w:b/>
                <w:bCs/>
                <w:sz w:val="28"/>
                <w:szCs w:val="28"/>
              </w:rPr>
              <w:t xml:space="preserve">Еңбек </w:t>
            </w:r>
          </w:p>
          <w:p w14:paraId="79771A02">
            <w:pPr>
              <w:pStyle w:val="16"/>
              <w:rPr>
                <w:bCs/>
                <w:sz w:val="28"/>
                <w:szCs w:val="28"/>
              </w:rPr>
            </w:pPr>
            <w:r>
              <w:rPr>
                <w:bCs/>
                <w:sz w:val="28"/>
                <w:szCs w:val="28"/>
              </w:rPr>
              <w:t>Ойын  алаңын қоқыстардан тазалау.</w:t>
            </w:r>
          </w:p>
          <w:p w14:paraId="57589BED">
            <w:pPr>
              <w:pStyle w:val="16"/>
              <w:rPr>
                <w:b/>
                <w:bCs/>
                <w:sz w:val="28"/>
                <w:szCs w:val="28"/>
              </w:rPr>
            </w:pPr>
            <w:r>
              <w:rPr>
                <w:b/>
                <w:bCs/>
                <w:sz w:val="28"/>
                <w:szCs w:val="28"/>
              </w:rPr>
              <w:t xml:space="preserve">Қимылды ойын </w:t>
            </w:r>
          </w:p>
          <w:p w14:paraId="5A7232A0">
            <w:pPr>
              <w:pStyle w:val="16"/>
              <w:rPr>
                <w:bCs/>
                <w:sz w:val="28"/>
                <w:szCs w:val="28"/>
              </w:rPr>
            </w:pPr>
            <w:r>
              <w:rPr>
                <w:bCs/>
                <w:sz w:val="28"/>
                <w:szCs w:val="28"/>
              </w:rPr>
              <w:t>«Үшінші артық».</w:t>
            </w:r>
          </w:p>
          <w:p w14:paraId="34503212">
            <w:pPr>
              <w:pStyle w:val="16"/>
              <w:rPr>
                <w:bCs/>
                <w:sz w:val="28"/>
                <w:szCs w:val="28"/>
              </w:rPr>
            </w:pPr>
            <w:r>
              <w:rPr>
                <w:bCs/>
                <w:sz w:val="28"/>
                <w:szCs w:val="28"/>
              </w:rPr>
              <w:t xml:space="preserve">Мақсаты: ойын ережесін сақтап ойнауға, аңғарымпаздыққа баулу. Ұлттық ойындарға деген қызығушылықтарын арттыру. </w:t>
            </w:r>
          </w:p>
        </w:tc>
        <w:tc>
          <w:tcPr>
            <w:tcW w:w="2265" w:type="dxa"/>
          </w:tcPr>
          <w:p w14:paraId="39A0C745">
            <w:pPr>
              <w:pStyle w:val="16"/>
              <w:rPr>
                <w:b/>
                <w:sz w:val="28"/>
                <w:szCs w:val="28"/>
              </w:rPr>
            </w:pPr>
            <w:r>
              <w:rPr>
                <w:b/>
                <w:sz w:val="28"/>
                <w:szCs w:val="28"/>
              </w:rPr>
              <w:t>Гүлзарды бақылау</w:t>
            </w:r>
          </w:p>
          <w:p w14:paraId="39A8C168">
            <w:pPr>
              <w:pStyle w:val="16"/>
              <w:rPr>
                <w:b/>
                <w:sz w:val="28"/>
                <w:szCs w:val="28"/>
              </w:rPr>
            </w:pPr>
            <w:r>
              <w:rPr>
                <w:b/>
                <w:sz w:val="28"/>
                <w:szCs w:val="28"/>
              </w:rPr>
              <w:t>Мақсаты:</w:t>
            </w:r>
          </w:p>
          <w:p w14:paraId="47E5B45C">
            <w:pPr>
              <w:pStyle w:val="16"/>
              <w:rPr>
                <w:sz w:val="28"/>
                <w:szCs w:val="28"/>
              </w:rPr>
            </w:pPr>
            <w:r>
              <w:rPr>
                <w:sz w:val="28"/>
                <w:szCs w:val="28"/>
              </w:rPr>
              <w:t xml:space="preserve">Көктемгі гүлзар туралы түсініктерін кеңейту; </w:t>
            </w:r>
          </w:p>
          <w:p w14:paraId="47E8D63D">
            <w:pPr>
              <w:pStyle w:val="16"/>
              <w:rPr>
                <w:sz w:val="28"/>
                <w:szCs w:val="28"/>
              </w:rPr>
            </w:pPr>
            <w:r>
              <w:rPr>
                <w:sz w:val="28"/>
                <w:szCs w:val="28"/>
              </w:rPr>
              <w:t>Өсімдіктерді күту, суғару;</w:t>
            </w:r>
          </w:p>
          <w:p w14:paraId="255E9223">
            <w:pPr>
              <w:pStyle w:val="16"/>
              <w:rPr>
                <w:sz w:val="28"/>
                <w:szCs w:val="28"/>
              </w:rPr>
            </w:pPr>
            <w:r>
              <w:rPr>
                <w:sz w:val="28"/>
                <w:szCs w:val="28"/>
              </w:rPr>
              <w:t>Табиғатты сүюге, әсемдігін сезінуге тәрбиелеу.</w:t>
            </w:r>
          </w:p>
          <w:p w14:paraId="008C2401">
            <w:pPr>
              <w:pStyle w:val="16"/>
              <w:rPr>
                <w:b/>
                <w:sz w:val="28"/>
                <w:szCs w:val="28"/>
              </w:rPr>
            </w:pPr>
            <w:r>
              <w:rPr>
                <w:b/>
                <w:sz w:val="28"/>
                <w:szCs w:val="28"/>
              </w:rPr>
              <w:t>Жеке жұмыс:</w:t>
            </w:r>
          </w:p>
          <w:p w14:paraId="7667814F">
            <w:pPr>
              <w:pStyle w:val="16"/>
              <w:rPr>
                <w:sz w:val="28"/>
                <w:szCs w:val="28"/>
              </w:rPr>
            </w:pPr>
            <w:r>
              <w:rPr>
                <w:sz w:val="28"/>
                <w:szCs w:val="28"/>
              </w:rPr>
              <w:t>Тәрбиеші сұрақтар қойып, әңгімелесу жүргізеді</w:t>
            </w:r>
          </w:p>
          <w:p w14:paraId="5D627BA7">
            <w:pPr>
              <w:pStyle w:val="16"/>
              <w:rPr>
                <w:sz w:val="28"/>
                <w:szCs w:val="28"/>
              </w:rPr>
            </w:pPr>
            <w:r>
              <w:rPr>
                <w:sz w:val="28"/>
                <w:szCs w:val="28"/>
              </w:rPr>
              <w:t>♦Қандай үй гүлдерін білесіңдер?</w:t>
            </w:r>
          </w:p>
          <w:p w14:paraId="3C93BEFB">
            <w:pPr>
              <w:pStyle w:val="16"/>
              <w:rPr>
                <w:sz w:val="28"/>
                <w:szCs w:val="28"/>
              </w:rPr>
            </w:pPr>
            <w:r>
              <w:rPr>
                <w:sz w:val="28"/>
                <w:szCs w:val="28"/>
              </w:rPr>
              <w:t>Сендердің үйлеріңде гүл бар ма? Қандай?</w:t>
            </w:r>
          </w:p>
          <w:p w14:paraId="2092E04D">
            <w:pPr>
              <w:pStyle w:val="16"/>
              <w:rPr>
                <w:sz w:val="28"/>
                <w:szCs w:val="28"/>
              </w:rPr>
            </w:pPr>
            <w:r>
              <w:rPr>
                <w:sz w:val="28"/>
                <w:szCs w:val="28"/>
              </w:rPr>
              <w:t>♦Оларды қалай күтесіңдер?</w:t>
            </w:r>
          </w:p>
          <w:p w14:paraId="4A6FC312">
            <w:pPr>
              <w:pStyle w:val="16"/>
              <w:rPr>
                <w:sz w:val="28"/>
                <w:szCs w:val="28"/>
              </w:rPr>
            </w:pPr>
            <w:r>
              <w:rPr>
                <w:sz w:val="28"/>
                <w:szCs w:val="28"/>
              </w:rPr>
              <w:t>♦Гүлдер жақсы өсіп, гүлдеуі үшін не істеуіміз керек?</w:t>
            </w:r>
          </w:p>
          <w:p w14:paraId="0ED44C70">
            <w:pPr>
              <w:pStyle w:val="16"/>
              <w:rPr>
                <w:b/>
                <w:sz w:val="28"/>
                <w:szCs w:val="28"/>
              </w:rPr>
            </w:pPr>
            <w:r>
              <w:rPr>
                <w:b/>
                <w:sz w:val="28"/>
                <w:szCs w:val="28"/>
              </w:rPr>
              <w:t xml:space="preserve">Еңбек </w:t>
            </w:r>
          </w:p>
          <w:p w14:paraId="7581CB50">
            <w:pPr>
              <w:pStyle w:val="16"/>
              <w:rPr>
                <w:sz w:val="28"/>
                <w:szCs w:val="28"/>
              </w:rPr>
            </w:pPr>
            <w:r>
              <w:rPr>
                <w:sz w:val="28"/>
                <w:szCs w:val="28"/>
              </w:rPr>
              <w:t>Ойын алаңын тастардан тазалау</w:t>
            </w:r>
          </w:p>
          <w:p w14:paraId="0014AFA8">
            <w:pPr>
              <w:pStyle w:val="16"/>
              <w:rPr>
                <w:sz w:val="28"/>
                <w:szCs w:val="28"/>
              </w:rPr>
            </w:pPr>
            <w:r>
              <w:rPr>
                <w:sz w:val="28"/>
                <w:szCs w:val="28"/>
              </w:rPr>
              <w:t xml:space="preserve"> Қимылды ойын</w:t>
            </w:r>
          </w:p>
          <w:p w14:paraId="3C409477">
            <w:pPr>
              <w:pStyle w:val="16"/>
              <w:rPr>
                <w:sz w:val="28"/>
                <w:szCs w:val="28"/>
              </w:rPr>
            </w:pPr>
            <w:r>
              <w:rPr>
                <w:sz w:val="28"/>
                <w:szCs w:val="28"/>
              </w:rPr>
              <w:t xml:space="preserve">«Қай топ тез жиналады?». </w:t>
            </w:r>
          </w:p>
          <w:p w14:paraId="471AB8CF">
            <w:pPr>
              <w:pStyle w:val="16"/>
              <w:rPr>
                <w:sz w:val="28"/>
                <w:szCs w:val="28"/>
              </w:rPr>
            </w:pPr>
            <w:r>
              <w:rPr>
                <w:sz w:val="28"/>
                <w:szCs w:val="28"/>
              </w:rPr>
              <w:t xml:space="preserve">Мақсаты: жүкіруге жаттықтыру. </w:t>
            </w:r>
          </w:p>
          <w:p w14:paraId="2999788A">
            <w:pPr>
              <w:widowControl w:val="0"/>
              <w:shd w:val="clear" w:color="auto" w:fill="FFFFFF"/>
              <w:autoSpaceDE w:val="0"/>
              <w:autoSpaceDN w:val="0"/>
              <w:spacing w:line="245" w:lineRule="atLeast"/>
              <w:rPr>
                <w:rFonts w:ascii="Times New Roman" w:hAnsi="Times New Roman" w:eastAsia="Times New Roman" w:cs="Times New Roman"/>
                <w:color w:val="000000"/>
                <w:sz w:val="28"/>
                <w:szCs w:val="28"/>
                <w:lang w:val="kk-KZ" w:eastAsia="ru-RU"/>
              </w:rPr>
            </w:pPr>
            <w:r>
              <w:rPr>
                <w:rFonts w:ascii="Times New Roman" w:hAnsi="Times New Roman" w:cs="Times New Roman"/>
                <w:b/>
                <w:color w:val="000000"/>
                <w:sz w:val="28"/>
                <w:szCs w:val="28"/>
                <w:lang w:val="kk-KZ"/>
              </w:rPr>
              <w:t>Қимылды ойындар:</w:t>
            </w:r>
            <w:r>
              <w:rPr>
                <w:rFonts w:ascii="Times New Roman" w:hAnsi="Times New Roman" w:cs="Times New Roman"/>
                <w:color w:val="000000"/>
                <w:sz w:val="28"/>
                <w:szCs w:val="28"/>
                <w:lang w:val="kk-KZ"/>
              </w:rPr>
              <w:t xml:space="preserve">            «Бұлт пен күн»</w:t>
            </w:r>
          </w:p>
          <w:p w14:paraId="71BDDC3A">
            <w:pPr>
              <w:widowControl w:val="0"/>
              <w:shd w:val="clear" w:color="auto" w:fill="FFFFFF"/>
              <w:autoSpaceDE w:val="0"/>
              <w:autoSpaceDN w:val="0"/>
              <w:spacing w:line="245" w:lineRule="atLeast"/>
              <w:rPr>
                <w:rFonts w:ascii="Times New Roman" w:hAnsi="Times New Roman" w:cs="Times New Roman"/>
                <w:color w:val="000000"/>
                <w:sz w:val="28"/>
                <w:szCs w:val="28"/>
                <w:lang w:val="kk-KZ"/>
              </w:rPr>
            </w:pPr>
            <w:r>
              <w:rPr>
                <w:rFonts w:ascii="Times New Roman" w:hAnsi="Times New Roman" w:cs="Times New Roman"/>
                <w:b/>
                <w:color w:val="000000"/>
                <w:sz w:val="28"/>
                <w:szCs w:val="28"/>
                <w:lang w:val="kk-KZ"/>
              </w:rPr>
              <w:t>Мақсаты:</w:t>
            </w:r>
            <w:r>
              <w:rPr>
                <w:rFonts w:ascii="Times New Roman" w:hAnsi="Times New Roman" w:cs="Times New Roman"/>
                <w:b/>
                <w:color w:val="000000"/>
                <w:sz w:val="28"/>
                <w:szCs w:val="28"/>
                <w:lang w:val="kk-KZ"/>
              </w:rPr>
              <w:br w:type="textWrapping"/>
            </w:r>
            <w:r>
              <w:rPr>
                <w:rFonts w:ascii="Times New Roman" w:hAnsi="Times New Roman" w:cs="Times New Roman"/>
                <w:color w:val="000000"/>
                <w:sz w:val="28"/>
                <w:szCs w:val="28"/>
                <w:lang w:val="kk-KZ"/>
              </w:rPr>
              <w:t>Батылдыққа, шапшаңдыққа баулу.</w:t>
            </w:r>
          </w:p>
          <w:p w14:paraId="43DE1F11">
            <w:pPr>
              <w:pStyle w:val="16"/>
              <w:rPr>
                <w:b/>
                <w:sz w:val="28"/>
                <w:szCs w:val="28"/>
              </w:rPr>
            </w:pPr>
            <w:r>
              <w:rPr>
                <w:b/>
                <w:sz w:val="28"/>
                <w:szCs w:val="28"/>
              </w:rPr>
              <w:t>Еркін ойын</w:t>
            </w:r>
          </w:p>
        </w:tc>
        <w:tc>
          <w:tcPr>
            <w:tcW w:w="2410" w:type="dxa"/>
            <w:gridSpan w:val="2"/>
          </w:tcPr>
          <w:p w14:paraId="4E9E33D5">
            <w:pPr>
              <w:pStyle w:val="16"/>
              <w:rPr>
                <w:b/>
                <w:bCs/>
                <w:sz w:val="28"/>
                <w:szCs w:val="28"/>
              </w:rPr>
            </w:pPr>
            <w:r>
              <w:rPr>
                <w:b/>
                <w:bCs/>
                <w:sz w:val="28"/>
                <w:szCs w:val="28"/>
              </w:rPr>
              <w:t>Велосипедті бақылау</w:t>
            </w:r>
          </w:p>
          <w:p w14:paraId="4745C584">
            <w:pPr>
              <w:pStyle w:val="16"/>
              <w:rPr>
                <w:bCs/>
                <w:sz w:val="28"/>
                <w:szCs w:val="28"/>
              </w:rPr>
            </w:pPr>
            <w:r>
              <w:rPr>
                <w:bCs/>
                <w:sz w:val="28"/>
                <w:szCs w:val="28"/>
              </w:rPr>
              <w:t xml:space="preserve">Мақсаты: велосипедтің қажеттілігі туралы білімдерін тиянақтау. </w:t>
            </w:r>
          </w:p>
          <w:p w14:paraId="2927EC9F">
            <w:pPr>
              <w:pStyle w:val="16"/>
              <w:rPr>
                <w:bCs/>
                <w:sz w:val="28"/>
                <w:szCs w:val="28"/>
              </w:rPr>
            </w:pPr>
            <w:r>
              <w:rPr>
                <w:b/>
                <w:bCs/>
                <w:sz w:val="28"/>
                <w:szCs w:val="28"/>
              </w:rPr>
              <w:t>Жеке жұмыс:</w:t>
            </w:r>
            <w:r>
              <w:rPr>
                <w:bCs/>
                <w:sz w:val="28"/>
                <w:szCs w:val="28"/>
              </w:rPr>
              <w:t xml:space="preserve"> Балаларға жұмбақ жасыру</w:t>
            </w:r>
          </w:p>
          <w:p w14:paraId="432A690B">
            <w:pPr>
              <w:pStyle w:val="16"/>
              <w:rPr>
                <w:bCs/>
                <w:sz w:val="28"/>
                <w:szCs w:val="28"/>
              </w:rPr>
            </w:pPr>
            <w:r>
              <w:rPr>
                <w:bCs/>
                <w:sz w:val="28"/>
                <w:szCs w:val="28"/>
              </w:rPr>
              <w:t xml:space="preserve">Бірде екі дөңгелекті, </w:t>
            </w:r>
          </w:p>
          <w:p w14:paraId="54BF3D89">
            <w:pPr>
              <w:pStyle w:val="16"/>
              <w:rPr>
                <w:bCs/>
                <w:sz w:val="28"/>
                <w:szCs w:val="28"/>
              </w:rPr>
            </w:pPr>
            <w:r>
              <w:rPr>
                <w:bCs/>
                <w:sz w:val="28"/>
                <w:szCs w:val="28"/>
              </w:rPr>
              <w:t>Бірде үш дөңгелекті.</w:t>
            </w:r>
          </w:p>
          <w:p w14:paraId="7867BFB2">
            <w:pPr>
              <w:pStyle w:val="16"/>
              <w:rPr>
                <w:bCs/>
                <w:sz w:val="28"/>
                <w:szCs w:val="28"/>
              </w:rPr>
            </w:pPr>
            <w:r>
              <w:rPr>
                <w:bCs/>
                <w:sz w:val="28"/>
                <w:szCs w:val="28"/>
              </w:rPr>
              <w:t>Қажет кезде онымен,</w:t>
            </w:r>
          </w:p>
          <w:p w14:paraId="7A7DB8CC">
            <w:pPr>
              <w:pStyle w:val="16"/>
              <w:rPr>
                <w:bCs/>
                <w:sz w:val="28"/>
                <w:szCs w:val="28"/>
              </w:rPr>
            </w:pPr>
            <w:r>
              <w:rPr>
                <w:bCs/>
                <w:sz w:val="28"/>
                <w:szCs w:val="28"/>
              </w:rPr>
              <w:t>Қызыққа да батасың,</w:t>
            </w:r>
          </w:p>
          <w:p w14:paraId="1A4829A6">
            <w:pPr>
              <w:pStyle w:val="16"/>
              <w:rPr>
                <w:bCs/>
                <w:sz w:val="28"/>
                <w:szCs w:val="28"/>
              </w:rPr>
            </w:pPr>
            <w:r>
              <w:rPr>
                <w:bCs/>
                <w:sz w:val="28"/>
                <w:szCs w:val="28"/>
              </w:rPr>
              <w:t>Артып алып сөмкеңді,</w:t>
            </w:r>
          </w:p>
          <w:p w14:paraId="5777DE5F">
            <w:pPr>
              <w:pStyle w:val="16"/>
              <w:rPr>
                <w:bCs/>
                <w:sz w:val="28"/>
                <w:szCs w:val="28"/>
              </w:rPr>
            </w:pPr>
            <w:r>
              <w:rPr>
                <w:bCs/>
                <w:sz w:val="28"/>
                <w:szCs w:val="28"/>
              </w:rPr>
              <w:t>Серуендеп те қайтасың.  (велосипед)</w:t>
            </w:r>
          </w:p>
          <w:p w14:paraId="2F616FF4">
            <w:pPr>
              <w:pStyle w:val="16"/>
              <w:rPr>
                <w:bCs/>
                <w:sz w:val="28"/>
                <w:szCs w:val="28"/>
              </w:rPr>
            </w:pPr>
            <w:r>
              <w:rPr>
                <w:bCs/>
                <w:sz w:val="28"/>
                <w:szCs w:val="28"/>
              </w:rPr>
              <w:t>Балаларға сұрақтар.</w:t>
            </w:r>
          </w:p>
          <w:p w14:paraId="2A9A1226">
            <w:pPr>
              <w:pStyle w:val="16"/>
              <w:rPr>
                <w:bCs/>
                <w:sz w:val="28"/>
                <w:szCs w:val="28"/>
              </w:rPr>
            </w:pPr>
            <w:r>
              <w:rPr>
                <w:bCs/>
                <w:sz w:val="28"/>
                <w:szCs w:val="28"/>
              </w:rPr>
              <w:t>♦Балалар, велосипедтер қандай болады? (балаларға және үлкендерге арналған)</w:t>
            </w:r>
          </w:p>
          <w:p w14:paraId="34018986">
            <w:pPr>
              <w:pStyle w:val="16"/>
              <w:rPr>
                <w:bCs/>
                <w:sz w:val="28"/>
                <w:szCs w:val="28"/>
              </w:rPr>
            </w:pPr>
            <w:r>
              <w:rPr>
                <w:bCs/>
                <w:sz w:val="28"/>
                <w:szCs w:val="28"/>
              </w:rPr>
              <w:t>Велосипед қандай бөліктерден тұрады?</w:t>
            </w:r>
          </w:p>
          <w:p w14:paraId="4BE13132">
            <w:pPr>
              <w:pStyle w:val="16"/>
              <w:rPr>
                <w:bCs/>
                <w:sz w:val="28"/>
                <w:szCs w:val="28"/>
              </w:rPr>
            </w:pPr>
            <w:r>
              <w:rPr>
                <w:bCs/>
                <w:sz w:val="28"/>
                <w:szCs w:val="28"/>
              </w:rPr>
              <w:t>♦Велосипедте жүру қиын ба?</w:t>
            </w:r>
          </w:p>
          <w:p w14:paraId="3CFF4DE6">
            <w:pPr>
              <w:pStyle w:val="16"/>
              <w:rPr>
                <w:bCs/>
                <w:sz w:val="28"/>
                <w:szCs w:val="28"/>
              </w:rPr>
            </w:pPr>
            <w:r>
              <w:rPr>
                <w:bCs/>
                <w:sz w:val="28"/>
                <w:szCs w:val="28"/>
              </w:rPr>
              <w:t>♦Қалай ойлайсыңдар, велосипедпен жүру үшін жол ережесін білу керек пе?</w:t>
            </w:r>
          </w:p>
          <w:p w14:paraId="76B9A2F0">
            <w:pPr>
              <w:pStyle w:val="16"/>
              <w:rPr>
                <w:bCs/>
                <w:sz w:val="28"/>
                <w:szCs w:val="28"/>
              </w:rPr>
            </w:pPr>
            <w:r>
              <w:rPr>
                <w:bCs/>
                <w:sz w:val="28"/>
                <w:szCs w:val="28"/>
              </w:rPr>
              <w:t>♦Велосипедтің машинадан қандай айырмашылығы бар</w:t>
            </w:r>
            <w:r>
              <w:rPr>
                <w:bCs/>
                <w:sz w:val="28"/>
                <w:szCs w:val="28"/>
              </w:rPr>
              <w:tab/>
            </w:r>
            <w:r>
              <w:rPr>
                <w:bCs/>
                <w:sz w:val="28"/>
                <w:szCs w:val="28"/>
              </w:rPr>
              <w:t>?</w:t>
            </w:r>
          </w:p>
          <w:p w14:paraId="11E1F1C5">
            <w:pPr>
              <w:pStyle w:val="16"/>
              <w:rPr>
                <w:bCs/>
                <w:sz w:val="28"/>
                <w:szCs w:val="28"/>
              </w:rPr>
            </w:pPr>
            <w:r>
              <w:rPr>
                <w:bCs/>
                <w:sz w:val="28"/>
                <w:szCs w:val="28"/>
              </w:rPr>
              <w:t>♦Велосипедпен бір уақытта неше адам жүруге  болады ?</w:t>
            </w:r>
          </w:p>
          <w:p w14:paraId="65C8CCEB">
            <w:pPr>
              <w:pStyle w:val="16"/>
              <w:rPr>
                <w:b/>
                <w:bCs/>
                <w:sz w:val="28"/>
                <w:szCs w:val="28"/>
              </w:rPr>
            </w:pPr>
            <w:r>
              <w:rPr>
                <w:b/>
                <w:bCs/>
                <w:sz w:val="28"/>
                <w:szCs w:val="28"/>
              </w:rPr>
              <w:t xml:space="preserve">Еңбек </w:t>
            </w:r>
          </w:p>
          <w:p w14:paraId="60CAE0A0">
            <w:pPr>
              <w:pStyle w:val="16"/>
              <w:rPr>
                <w:bCs/>
                <w:sz w:val="28"/>
                <w:szCs w:val="28"/>
              </w:rPr>
            </w:pPr>
            <w:r>
              <w:rPr>
                <w:bCs/>
                <w:sz w:val="28"/>
                <w:szCs w:val="28"/>
              </w:rPr>
              <w:t xml:space="preserve">Ойын алаңын тастардан тазалау </w:t>
            </w:r>
            <w:r>
              <w:rPr>
                <w:b/>
                <w:bCs/>
                <w:sz w:val="28"/>
                <w:szCs w:val="28"/>
              </w:rPr>
              <w:t>Қимылды ойын</w:t>
            </w:r>
            <w:r>
              <w:rPr>
                <w:bCs/>
                <w:sz w:val="28"/>
                <w:szCs w:val="28"/>
              </w:rPr>
              <w:t xml:space="preserve">  </w:t>
            </w:r>
          </w:p>
          <w:p w14:paraId="69D96293">
            <w:pPr>
              <w:pStyle w:val="16"/>
              <w:rPr>
                <w:bCs/>
                <w:sz w:val="28"/>
                <w:szCs w:val="28"/>
              </w:rPr>
            </w:pPr>
            <w:r>
              <w:rPr>
                <w:bCs/>
                <w:sz w:val="28"/>
                <w:szCs w:val="28"/>
              </w:rPr>
              <w:t>«Теңге алу».</w:t>
            </w:r>
          </w:p>
          <w:p w14:paraId="325220E5">
            <w:pPr>
              <w:pStyle w:val="16"/>
              <w:rPr>
                <w:bCs/>
                <w:sz w:val="28"/>
                <w:szCs w:val="28"/>
              </w:rPr>
            </w:pPr>
            <w:r>
              <w:rPr>
                <w:bCs/>
                <w:sz w:val="28"/>
                <w:szCs w:val="28"/>
              </w:rPr>
              <w:t xml:space="preserve">Мақсаты: ептілікке, жылдамдыққа, жеңіске жетуге деген құштарлыққа баулу. </w:t>
            </w:r>
          </w:p>
          <w:p w14:paraId="100E613D">
            <w:pPr>
              <w:pStyle w:val="16"/>
              <w:rPr>
                <w:bCs/>
                <w:sz w:val="28"/>
                <w:szCs w:val="28"/>
              </w:rPr>
            </w:pPr>
            <w:r>
              <w:rPr>
                <w:bCs/>
                <w:sz w:val="28"/>
                <w:szCs w:val="28"/>
              </w:rPr>
              <w:t>.</w:t>
            </w:r>
            <w:r>
              <w:rPr>
                <w:b/>
                <w:sz w:val="28"/>
                <w:szCs w:val="28"/>
              </w:rPr>
              <w:t xml:space="preserve"> Еркін ойын</w:t>
            </w:r>
          </w:p>
        </w:tc>
        <w:tc>
          <w:tcPr>
            <w:tcW w:w="2692" w:type="dxa"/>
            <w:gridSpan w:val="2"/>
          </w:tcPr>
          <w:p w14:paraId="2C4F1B06">
            <w:pPr>
              <w:widowControl w:val="0"/>
              <w:autoSpaceDE w:val="0"/>
              <w:autoSpaceDN w:val="0"/>
              <w:rPr>
                <w:rFonts w:ascii="Times New Roman" w:hAnsi="Times New Roman" w:cs="Times New Roman"/>
                <w:b/>
                <w:sz w:val="28"/>
                <w:szCs w:val="28"/>
                <w:lang w:val="kk-KZ"/>
              </w:rPr>
            </w:pPr>
            <w:r>
              <w:rPr>
                <w:rFonts w:ascii="Times New Roman" w:hAnsi="Times New Roman" w:cs="Times New Roman"/>
                <w:b/>
                <w:sz w:val="28"/>
                <w:szCs w:val="28"/>
                <w:lang w:val="kk-KZ"/>
              </w:rPr>
              <w:t>Құмырсқаларды бақылау</w:t>
            </w:r>
          </w:p>
          <w:p w14:paraId="30FA227D">
            <w:pPr>
              <w:widowControl w:val="0"/>
              <w:autoSpaceDE w:val="0"/>
              <w:autoSpaceDN w:val="0"/>
              <w:rPr>
                <w:rFonts w:ascii="Times New Roman" w:hAnsi="Times New Roman" w:cs="Times New Roman"/>
                <w:b/>
                <w:sz w:val="28"/>
                <w:szCs w:val="28"/>
                <w:lang w:val="kk-KZ"/>
              </w:rPr>
            </w:pPr>
            <w:r>
              <w:rPr>
                <w:rFonts w:ascii="Times New Roman" w:hAnsi="Times New Roman" w:cs="Times New Roman"/>
                <w:b/>
                <w:sz w:val="28"/>
                <w:szCs w:val="28"/>
                <w:lang w:val="kk-KZ"/>
              </w:rPr>
              <w:t>Мақсаты:</w:t>
            </w:r>
          </w:p>
          <w:p w14:paraId="4936F2A3">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Құмырсқалар туралы білімдерін тиянақтау; </w:t>
            </w:r>
          </w:p>
          <w:p w14:paraId="56FD2335">
            <w:pPr>
              <w:widowControl w:val="0"/>
              <w:autoSpaceDE w:val="0"/>
              <w:autoSpaceDN w:val="0"/>
              <w:rPr>
                <w:rFonts w:ascii="Times New Roman" w:hAnsi="Times New Roman" w:cs="Times New Roman"/>
                <w:sz w:val="28"/>
                <w:szCs w:val="28"/>
                <w:lang w:val="kk-KZ"/>
              </w:rPr>
            </w:pPr>
            <w:r>
              <w:rPr>
                <w:rFonts w:ascii="Times New Roman" w:hAnsi="Times New Roman" w:cs="Times New Roman"/>
                <w:b/>
                <w:sz w:val="28"/>
                <w:szCs w:val="28"/>
                <w:lang w:val="kk-KZ"/>
              </w:rPr>
              <w:t>Жеке жұмыс</w:t>
            </w:r>
            <w:r>
              <w:rPr>
                <w:rFonts w:ascii="Times New Roman" w:hAnsi="Times New Roman" w:cs="Times New Roman"/>
                <w:sz w:val="28"/>
                <w:szCs w:val="28"/>
                <w:lang w:val="kk-KZ"/>
              </w:rPr>
              <w:t>:                ♦Құмырсқалардың адамдарға және орманға қандай пайдасы бар? (зиянда жәндіктерді құртады</w:t>
            </w:r>
          </w:p>
          <w:p w14:paraId="79D184DE">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♦Орманның қандай тұрғыны құмырсқа мен оның көбелектерін (личинкаларын) жеуге құмар? (аю мен тоқылдақ) </w:t>
            </w:r>
          </w:p>
          <w:p w14:paraId="63825BF7">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♦Құмырсқасыз жер  болмайды. Құмырсқалар өте еңбекқор, олар өздерінен бірнеше есе үлкен нәрселерді илеулеріне сүйретіп тасиды..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w:t>
            </w:r>
          </w:p>
          <w:p w14:paraId="0A35258A">
            <w:pPr>
              <w:widowControl w:val="0"/>
              <w:autoSpaceDE w:val="0"/>
              <w:autoSpaceDN w:val="0"/>
              <w:rPr>
                <w:rFonts w:ascii="Times New Roman" w:hAnsi="Times New Roman" w:cs="Times New Roman"/>
                <w:b/>
                <w:sz w:val="28"/>
                <w:szCs w:val="28"/>
                <w:lang w:val="kk-KZ"/>
              </w:rPr>
            </w:pPr>
            <w:r>
              <w:rPr>
                <w:rFonts w:ascii="Times New Roman" w:hAnsi="Times New Roman" w:cs="Times New Roman"/>
                <w:b/>
                <w:sz w:val="28"/>
                <w:szCs w:val="28"/>
                <w:lang w:val="kk-KZ"/>
              </w:rPr>
              <w:t>Зерттеу қызметі</w:t>
            </w:r>
          </w:p>
          <w:p w14:paraId="48D376FB">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Құмырсқалардың бір жолына құм, бір жолына қант себу. Олардың қалай әрекет ететінін бақылау. </w:t>
            </w:r>
          </w:p>
          <w:p w14:paraId="6E69DAF3">
            <w:pPr>
              <w:widowControl w:val="0"/>
              <w:autoSpaceDE w:val="0"/>
              <w:autoSpaceDN w:val="0"/>
              <w:rPr>
                <w:rFonts w:ascii="Times New Roman" w:hAnsi="Times New Roman" w:cs="Times New Roman"/>
                <w:b/>
                <w:sz w:val="28"/>
                <w:szCs w:val="28"/>
                <w:lang w:val="kk-KZ"/>
              </w:rPr>
            </w:pPr>
            <w:r>
              <w:rPr>
                <w:rFonts w:ascii="Times New Roman" w:hAnsi="Times New Roman" w:cs="Times New Roman"/>
                <w:b/>
                <w:sz w:val="28"/>
                <w:szCs w:val="28"/>
                <w:lang w:val="kk-KZ"/>
              </w:rPr>
              <w:t xml:space="preserve">Еңбек </w:t>
            </w:r>
          </w:p>
          <w:p w14:paraId="070EA2CF">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Ойын алаңын тазалау.</w:t>
            </w:r>
          </w:p>
          <w:p w14:paraId="21D3CF3B">
            <w:pPr>
              <w:widowControl w:val="0"/>
              <w:autoSpaceDE w:val="0"/>
              <w:autoSpaceDN w:val="0"/>
              <w:rPr>
                <w:rFonts w:ascii="Times New Roman" w:hAnsi="Times New Roman" w:cs="Times New Roman"/>
                <w:b/>
                <w:sz w:val="28"/>
                <w:szCs w:val="28"/>
                <w:lang w:val="kk-KZ"/>
              </w:rPr>
            </w:pPr>
            <w:r>
              <w:rPr>
                <w:rFonts w:ascii="Times New Roman" w:hAnsi="Times New Roman" w:cs="Times New Roman"/>
                <w:b/>
                <w:sz w:val="28"/>
                <w:szCs w:val="28"/>
                <w:lang w:val="kk-KZ"/>
              </w:rPr>
              <w:t>Қимылды ойын</w:t>
            </w:r>
          </w:p>
          <w:p w14:paraId="163656E0">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«Итеріспек».</w:t>
            </w:r>
          </w:p>
          <w:p w14:paraId="03562670">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Мақсаты:</w:t>
            </w:r>
          </w:p>
          <w:p w14:paraId="03CE7BE9">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Белгілі бір кеңістікте жұмыс істеу дағдыларын жетілдіру;</w:t>
            </w:r>
          </w:p>
          <w:p w14:paraId="36882397">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ұлттық ойынға деген қызығушылықтарын арттыру. </w:t>
            </w:r>
          </w:p>
        </w:tc>
        <w:tc>
          <w:tcPr>
            <w:tcW w:w="2420" w:type="dxa"/>
            <w:tcBorders>
              <w:top w:val="single" w:color="000000" w:sz="4" w:space="0"/>
              <w:left w:val="single" w:color="000000" w:sz="4" w:space="0"/>
              <w:bottom w:val="single" w:color="000000" w:sz="4" w:space="0"/>
              <w:right w:val="single" w:color="000000" w:sz="4" w:space="0"/>
            </w:tcBorders>
          </w:tcPr>
          <w:p w14:paraId="260A1B1B">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Найзағайды бақылау</w:t>
            </w:r>
          </w:p>
          <w:p w14:paraId="56291527">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Мақсаты:</w:t>
            </w:r>
          </w:p>
          <w:p w14:paraId="4A956B86">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«Найзағай» ұғымымен таныстыру; </w:t>
            </w:r>
          </w:p>
          <w:p w14:paraId="6C1C60CB">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Табиғат құбылыстары туралы шынайы түсініктерін қалыптастыру; </w:t>
            </w:r>
          </w:p>
          <w:p w14:paraId="54537C4C">
            <w:pPr>
              <w:widowControl w:val="0"/>
              <w:autoSpaceDE w:val="0"/>
              <w:autoSpaceDN w:val="0"/>
              <w:rPr>
                <w:rFonts w:ascii="Times New Roman" w:hAnsi="Times New Roman" w:cs="Times New Roman"/>
                <w:b/>
                <w:sz w:val="28"/>
                <w:szCs w:val="28"/>
                <w:lang w:val="kk-KZ"/>
              </w:rPr>
            </w:pPr>
            <w:r>
              <w:rPr>
                <w:rFonts w:ascii="Times New Roman" w:hAnsi="Times New Roman" w:cs="Times New Roman"/>
                <w:b/>
                <w:sz w:val="28"/>
                <w:szCs w:val="28"/>
                <w:lang w:val="kk-KZ"/>
              </w:rPr>
              <w:t>Жеке жұмыс</w:t>
            </w:r>
          </w:p>
          <w:p w14:paraId="1B0125CA">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Аспан неге күркірейді? </w:t>
            </w:r>
          </w:p>
          <w:p w14:paraId="0C8D7271">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♦Күн күркіреп, найзағай ойнаған кезде табиғатта қандай құбылыс болады? (жаңбыр жауады) </w:t>
            </w:r>
          </w:p>
          <w:p w14:paraId="7256654E">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♦Найзағай ойнап, жаңбыр жауғанда құрт-құмырсқалар не істейді? (індері мен илеулеріне тығылады)  Найзағай жалғыз тұрған, биік заттарға жиі түседі. Сондықтан да найзағай ойнап тұрған кезде ағаштың астына тұруға болмайды. </w:t>
            </w:r>
          </w:p>
          <w:p w14:paraId="6D793CE0">
            <w:pPr>
              <w:widowControl w:val="0"/>
              <w:autoSpaceDE w:val="0"/>
              <w:autoSpaceDN w:val="0"/>
              <w:rPr>
                <w:rFonts w:ascii="Times New Roman" w:hAnsi="Times New Roman" w:cs="Times New Roman"/>
                <w:b/>
                <w:sz w:val="28"/>
                <w:szCs w:val="28"/>
                <w:lang w:val="kk-KZ"/>
              </w:rPr>
            </w:pPr>
            <w:r>
              <w:rPr>
                <w:rFonts w:ascii="Times New Roman" w:hAnsi="Times New Roman" w:cs="Times New Roman"/>
                <w:b/>
                <w:sz w:val="28"/>
                <w:szCs w:val="28"/>
                <w:lang w:val="kk-KZ"/>
              </w:rPr>
              <w:t>Зерттеу қызметі</w:t>
            </w:r>
          </w:p>
          <w:p w14:paraId="15C1F79F">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Жәй жаңбыр мен найзағайлы жаңбырды салыстыру, ұқсастықтыры мен айырмашылықтарын табу. </w:t>
            </w:r>
          </w:p>
          <w:p w14:paraId="3FC627CF">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-Найзағайлы жаңбырды қалай атайды екен? (нөсер) </w:t>
            </w:r>
          </w:p>
          <w:p w14:paraId="165B4121">
            <w:pPr>
              <w:widowControl w:val="0"/>
              <w:autoSpaceDE w:val="0"/>
              <w:autoSpaceDN w:val="0"/>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sz w:val="28"/>
                <w:szCs w:val="28"/>
                <w:lang w:val="kk-KZ"/>
              </w:rPr>
              <w:t xml:space="preserve">Еңбек </w:t>
            </w:r>
          </w:p>
          <w:p w14:paraId="66292364">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Ойын алаңын тастардан тазалау</w:t>
            </w:r>
          </w:p>
          <w:p w14:paraId="206748F7">
            <w:pPr>
              <w:widowControl w:val="0"/>
              <w:autoSpaceDE w:val="0"/>
              <w:autoSpaceDN w:val="0"/>
              <w:rPr>
                <w:rFonts w:ascii="Times New Roman" w:hAnsi="Times New Roman" w:cs="Times New Roman"/>
                <w:b/>
                <w:sz w:val="28"/>
                <w:szCs w:val="28"/>
                <w:lang w:val="kk-KZ"/>
              </w:rPr>
            </w:pPr>
            <w:r>
              <w:rPr>
                <w:rFonts w:ascii="Times New Roman" w:hAnsi="Times New Roman" w:cs="Times New Roman"/>
                <w:b/>
                <w:sz w:val="28"/>
                <w:szCs w:val="28"/>
                <w:lang w:val="kk-KZ"/>
              </w:rPr>
              <w:t xml:space="preserve">Қимылды ойын </w:t>
            </w:r>
          </w:p>
          <w:p w14:paraId="76C7B8A2">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 «Өз ағашыңды тап».</w:t>
            </w:r>
          </w:p>
          <w:p w14:paraId="0C6A5B1A">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Мақсаты: ағаш аттарын есте сақтауға, зейінді, байқағыш және жылдам болуға үйрету. </w:t>
            </w:r>
          </w:p>
          <w:p w14:paraId="39139153">
            <w:pPr>
              <w:widowControl w:val="0"/>
              <w:autoSpaceDE w:val="0"/>
              <w:autoSpaceDN w:val="0"/>
              <w:rPr>
                <w:rFonts w:ascii="Times New Roman" w:hAnsi="Times New Roman" w:cs="Times New Roman"/>
                <w:sz w:val="28"/>
                <w:szCs w:val="28"/>
                <w:lang w:val="kk-KZ"/>
              </w:rPr>
            </w:pPr>
          </w:p>
          <w:p w14:paraId="736E62DB">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w:t>
            </w:r>
          </w:p>
        </w:tc>
      </w:tr>
      <w:tr w14:paraId="08212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2557" w:type="dxa"/>
            <w:tcBorders>
              <w:top w:val="single" w:color="000000" w:sz="4" w:space="0"/>
              <w:left w:val="single" w:color="000000" w:sz="4" w:space="0"/>
              <w:bottom w:val="single" w:color="000000" w:sz="4" w:space="0"/>
              <w:right w:val="single" w:color="000000" w:sz="4" w:space="0"/>
            </w:tcBorders>
          </w:tcPr>
          <w:p w14:paraId="3A606832">
            <w:pPr>
              <w:pStyle w:val="16"/>
              <w:spacing w:line="256" w:lineRule="exact"/>
              <w:rPr>
                <w:b/>
                <w:sz w:val="28"/>
                <w:szCs w:val="28"/>
              </w:rPr>
            </w:pPr>
            <w:r>
              <w:rPr>
                <w:b/>
                <w:sz w:val="28"/>
                <w:szCs w:val="28"/>
              </w:rPr>
              <w:t>Серуеннен</w:t>
            </w:r>
            <w:r>
              <w:rPr>
                <w:b/>
                <w:spacing w:val="-2"/>
                <w:sz w:val="28"/>
                <w:szCs w:val="28"/>
              </w:rPr>
              <w:t xml:space="preserve"> </w:t>
            </w:r>
            <w:r>
              <w:rPr>
                <w:b/>
                <w:sz w:val="28"/>
                <w:szCs w:val="28"/>
              </w:rPr>
              <w:t>оралу</w:t>
            </w:r>
          </w:p>
        </w:tc>
        <w:tc>
          <w:tcPr>
            <w:tcW w:w="12338" w:type="dxa"/>
            <w:gridSpan w:val="8"/>
            <w:tcBorders>
              <w:top w:val="single" w:color="000000" w:sz="4" w:space="0"/>
              <w:left w:val="single" w:color="000000" w:sz="4" w:space="0"/>
              <w:bottom w:val="single" w:color="000000" w:sz="4" w:space="0"/>
              <w:right w:val="single" w:color="000000" w:sz="4" w:space="0"/>
            </w:tcBorders>
          </w:tcPr>
          <w:p w14:paraId="3264FCCB">
            <w:pPr>
              <w:pStyle w:val="16"/>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70D1D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557" w:type="dxa"/>
            <w:tcBorders>
              <w:top w:val="single" w:color="000000" w:sz="4" w:space="0"/>
              <w:left w:val="single" w:color="000000" w:sz="4" w:space="0"/>
              <w:bottom w:val="single" w:color="000000" w:sz="4" w:space="0"/>
              <w:right w:val="single" w:color="000000" w:sz="4" w:space="0"/>
            </w:tcBorders>
          </w:tcPr>
          <w:p w14:paraId="5E1F5345">
            <w:pPr>
              <w:pStyle w:val="16"/>
              <w:spacing w:line="256" w:lineRule="exact"/>
              <w:rPr>
                <w:b/>
                <w:sz w:val="28"/>
                <w:szCs w:val="28"/>
              </w:rPr>
            </w:pPr>
            <w:r>
              <w:rPr>
                <w:b/>
                <w:sz w:val="28"/>
                <w:szCs w:val="28"/>
              </w:rPr>
              <w:t>Түскі</w:t>
            </w:r>
            <w:r>
              <w:rPr>
                <w:b/>
                <w:spacing w:val="-1"/>
                <w:sz w:val="28"/>
                <w:szCs w:val="28"/>
              </w:rPr>
              <w:t xml:space="preserve"> </w:t>
            </w:r>
            <w:r>
              <w:rPr>
                <w:b/>
                <w:sz w:val="28"/>
                <w:szCs w:val="28"/>
              </w:rPr>
              <w:t>ас</w:t>
            </w:r>
          </w:p>
        </w:tc>
        <w:tc>
          <w:tcPr>
            <w:tcW w:w="12338" w:type="dxa"/>
            <w:gridSpan w:val="8"/>
            <w:tcBorders>
              <w:top w:val="single" w:color="000000" w:sz="4" w:space="0"/>
              <w:left w:val="single" w:color="000000" w:sz="4" w:space="0"/>
              <w:bottom w:val="single" w:color="000000" w:sz="4" w:space="0"/>
              <w:right w:val="single" w:color="000000" w:sz="4" w:space="0"/>
            </w:tcBorders>
          </w:tcPr>
          <w:p w14:paraId="6AD985B2">
            <w:pPr>
              <w:pStyle w:val="16"/>
              <w:rPr>
                <w:sz w:val="28"/>
                <w:szCs w:val="28"/>
              </w:rPr>
            </w:pPr>
            <w:r>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0DBF8694">
            <w:pPr>
              <w:pStyle w:val="16"/>
              <w:rPr>
                <w:color w:val="FF0000"/>
                <w:sz w:val="28"/>
                <w:szCs w:val="28"/>
              </w:rPr>
            </w:pPr>
            <w:r>
              <w:rPr>
                <w:sz w:val="28"/>
                <w:szCs w:val="28"/>
              </w:rPr>
              <w:t xml:space="preserve">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40C134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557" w:type="dxa"/>
            <w:tcBorders>
              <w:top w:val="single" w:color="000000" w:sz="4" w:space="0"/>
              <w:left w:val="single" w:color="000000" w:sz="4" w:space="0"/>
              <w:bottom w:val="single" w:color="000000" w:sz="4" w:space="0"/>
              <w:right w:val="single" w:color="000000" w:sz="4" w:space="0"/>
            </w:tcBorders>
          </w:tcPr>
          <w:p w14:paraId="01D5F5B1">
            <w:pPr>
              <w:pStyle w:val="16"/>
              <w:spacing w:line="261" w:lineRule="exact"/>
              <w:rPr>
                <w:b/>
                <w:sz w:val="28"/>
                <w:szCs w:val="28"/>
              </w:rPr>
            </w:pPr>
            <w:r>
              <w:rPr>
                <w:b/>
                <w:sz w:val="28"/>
                <w:szCs w:val="28"/>
              </w:rPr>
              <w:t>Күндізгі</w:t>
            </w:r>
            <w:r>
              <w:rPr>
                <w:b/>
                <w:spacing w:val="-3"/>
                <w:sz w:val="28"/>
                <w:szCs w:val="28"/>
              </w:rPr>
              <w:t xml:space="preserve"> </w:t>
            </w:r>
            <w:r>
              <w:rPr>
                <w:b/>
                <w:sz w:val="28"/>
                <w:szCs w:val="28"/>
              </w:rPr>
              <w:t>ұйқы</w:t>
            </w:r>
          </w:p>
        </w:tc>
        <w:tc>
          <w:tcPr>
            <w:tcW w:w="12338" w:type="dxa"/>
            <w:gridSpan w:val="8"/>
            <w:tcBorders>
              <w:top w:val="single" w:color="000000" w:sz="4" w:space="0"/>
              <w:left w:val="single" w:color="000000" w:sz="4" w:space="0"/>
              <w:bottom w:val="single" w:color="000000" w:sz="4" w:space="0"/>
              <w:right w:val="single" w:color="000000" w:sz="4" w:space="0"/>
            </w:tcBorders>
          </w:tcPr>
          <w:p w14:paraId="2FD8AC6A">
            <w:pPr>
              <w:widowControl w:val="0"/>
              <w:autoSpaceDE w:val="0"/>
              <w:autoSpaceDN w:val="0"/>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6FF4BC6F">
            <w:pPr>
              <w:pStyle w:val="16"/>
              <w:rPr>
                <w:sz w:val="28"/>
                <w:szCs w:val="28"/>
              </w:rPr>
            </w:pPr>
            <w:r>
              <w:rPr>
                <w:color w:val="000000"/>
                <w:sz w:val="28"/>
                <w:szCs w:val="28"/>
                <w:lang w:eastAsia="ru-RU"/>
              </w:rPr>
              <w:t xml:space="preserve">Балалардың  тыныш ұйықтауы үшін жайы баяу музыка тыңдау. </w:t>
            </w:r>
            <w:r>
              <w:rPr>
                <w:b/>
                <w:color w:val="FF0000"/>
                <w:sz w:val="28"/>
                <w:szCs w:val="28"/>
                <w:lang w:eastAsia="ru-RU"/>
              </w:rPr>
              <w:t>(Музыка)</w:t>
            </w:r>
          </w:p>
        </w:tc>
      </w:tr>
      <w:tr w14:paraId="2A9E4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2557" w:type="dxa"/>
            <w:tcBorders>
              <w:top w:val="single" w:color="000000" w:sz="4" w:space="0"/>
              <w:left w:val="single" w:color="000000" w:sz="4" w:space="0"/>
              <w:bottom w:val="single" w:color="000000" w:sz="4" w:space="0"/>
              <w:right w:val="single" w:color="000000" w:sz="4" w:space="0"/>
            </w:tcBorders>
          </w:tcPr>
          <w:p w14:paraId="25765BF1">
            <w:pPr>
              <w:pStyle w:val="16"/>
              <w:rPr>
                <w:b/>
                <w:sz w:val="28"/>
                <w:szCs w:val="28"/>
              </w:rPr>
            </w:pPr>
            <w:r>
              <w:rPr>
                <w:b/>
                <w:sz w:val="28"/>
                <w:szCs w:val="28"/>
              </w:rPr>
              <w:t>Біртіндеп ұйқыдан</w:t>
            </w:r>
            <w:r>
              <w:rPr>
                <w:b/>
                <w:spacing w:val="-57"/>
                <w:sz w:val="28"/>
                <w:szCs w:val="28"/>
              </w:rPr>
              <w:t xml:space="preserve"> </w:t>
            </w:r>
            <w:r>
              <w:rPr>
                <w:b/>
                <w:sz w:val="28"/>
                <w:szCs w:val="28"/>
              </w:rPr>
              <w:t>ояту,</w:t>
            </w:r>
          </w:p>
          <w:p w14:paraId="53CBA022">
            <w:pPr>
              <w:pStyle w:val="16"/>
              <w:spacing w:line="264" w:lineRule="exact"/>
              <w:rPr>
                <w:b/>
                <w:sz w:val="28"/>
                <w:szCs w:val="28"/>
              </w:rPr>
            </w:pPr>
            <w:r>
              <w:rPr>
                <w:b/>
                <w:sz w:val="28"/>
                <w:szCs w:val="28"/>
              </w:rPr>
              <w:t>сауықтыру</w:t>
            </w:r>
            <w:r>
              <w:rPr>
                <w:b/>
                <w:spacing w:val="-5"/>
                <w:sz w:val="28"/>
                <w:szCs w:val="28"/>
              </w:rPr>
              <w:t xml:space="preserve"> </w:t>
            </w:r>
            <w:r>
              <w:rPr>
                <w:b/>
                <w:sz w:val="28"/>
                <w:szCs w:val="28"/>
              </w:rPr>
              <w:t>шаралары</w:t>
            </w:r>
          </w:p>
        </w:tc>
        <w:tc>
          <w:tcPr>
            <w:tcW w:w="12338" w:type="dxa"/>
            <w:gridSpan w:val="8"/>
            <w:tcBorders>
              <w:top w:val="single" w:color="000000" w:sz="4" w:space="0"/>
              <w:left w:val="single" w:color="000000" w:sz="4" w:space="0"/>
              <w:bottom w:val="single" w:color="auto" w:sz="4" w:space="0"/>
              <w:right w:val="single" w:color="000000" w:sz="4" w:space="0"/>
            </w:tcBorders>
          </w:tcPr>
          <w:p w14:paraId="74C05C97">
            <w:pPr>
              <w:widowControl w:val="0"/>
              <w:autoSpaceDE w:val="0"/>
              <w:autoSpaceDN w:val="0"/>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14:paraId="1F21A0DF">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(дене жаттығулар мен белсенділігі)</w:t>
            </w:r>
          </w:p>
          <w:p w14:paraId="5137C049">
            <w:pPr>
              <w:widowControl w:val="0"/>
              <w:autoSpaceDE w:val="0"/>
              <w:autoSpaceDN w:val="0"/>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p w14:paraId="52196DF1">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8"/>
                <w:szCs w:val="28"/>
                <w:lang w:val="kk-KZ"/>
                <w14:textFill>
                  <w14:solidFill>
                    <w14:schemeClr w14:val="tx1"/>
                  </w14:solidFill>
                </w14:textFill>
              </w:rPr>
              <w:t xml:space="preserve"> </w:t>
            </w:r>
            <w:r>
              <w:rPr>
                <w:rFonts w:ascii="Times New Roman" w:hAnsi="Times New Roman" w:cs="Times New Roman"/>
                <w:b/>
                <w:bCs/>
                <w:color w:val="FF0000"/>
                <w:sz w:val="28"/>
                <w:szCs w:val="28"/>
                <w:lang w:val="en-US"/>
              </w:rPr>
              <w:t>(мәдени-гигиеналық  дағдылар</w:t>
            </w:r>
            <w:r>
              <w:rPr>
                <w:rFonts w:ascii="Times New Roman" w:hAnsi="Times New Roman" w:cs="Times New Roman"/>
                <w:color w:val="FF0000"/>
                <w:sz w:val="28"/>
                <w:szCs w:val="28"/>
                <w:lang w:val="en-US"/>
              </w:rPr>
              <w:t xml:space="preserve">).  </w:t>
            </w:r>
          </w:p>
        </w:tc>
      </w:tr>
      <w:tr w14:paraId="025C3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557" w:type="dxa"/>
            <w:tcBorders>
              <w:top w:val="single" w:color="000000" w:sz="4" w:space="0"/>
              <w:left w:val="single" w:color="000000" w:sz="4" w:space="0"/>
              <w:bottom w:val="single" w:color="000000" w:sz="4" w:space="0"/>
              <w:right w:val="single" w:color="000000" w:sz="4" w:space="0"/>
            </w:tcBorders>
          </w:tcPr>
          <w:p w14:paraId="5DCA219C">
            <w:pPr>
              <w:pStyle w:val="16"/>
              <w:spacing w:line="256" w:lineRule="exact"/>
              <w:rPr>
                <w:b/>
                <w:sz w:val="28"/>
                <w:szCs w:val="28"/>
              </w:rPr>
            </w:pPr>
            <w:r>
              <w:rPr>
                <w:b/>
                <w:sz w:val="28"/>
                <w:szCs w:val="28"/>
              </w:rPr>
              <w:t>Бесін</w:t>
            </w:r>
            <w:r>
              <w:rPr>
                <w:b/>
                <w:spacing w:val="-2"/>
                <w:sz w:val="28"/>
                <w:szCs w:val="28"/>
              </w:rPr>
              <w:t xml:space="preserve"> </w:t>
            </w:r>
            <w:r>
              <w:rPr>
                <w:b/>
                <w:sz w:val="28"/>
                <w:szCs w:val="28"/>
              </w:rPr>
              <w:t>ас</w:t>
            </w:r>
          </w:p>
        </w:tc>
        <w:tc>
          <w:tcPr>
            <w:tcW w:w="12338" w:type="dxa"/>
            <w:gridSpan w:val="8"/>
            <w:tcBorders>
              <w:top w:val="single" w:color="auto" w:sz="4" w:space="0"/>
              <w:left w:val="single" w:color="000000" w:sz="4" w:space="0"/>
              <w:bottom w:val="single" w:color="000000" w:sz="4" w:space="0"/>
              <w:right w:val="single" w:color="000000" w:sz="4" w:space="0"/>
            </w:tcBorders>
          </w:tcPr>
          <w:p w14:paraId="027F32E1">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37D29C30">
            <w:pPr>
              <w:widowControl w:val="0"/>
              <w:autoSpaceDE w:val="0"/>
              <w:autoSpaceDN w:val="0"/>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2D2A91C3">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5ECE2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9" w:hRule="atLeast"/>
        </w:trPr>
        <w:tc>
          <w:tcPr>
            <w:tcW w:w="2557" w:type="dxa"/>
            <w:tcBorders>
              <w:top w:val="single" w:color="000000" w:sz="4" w:space="0"/>
              <w:left w:val="single" w:color="000000" w:sz="4" w:space="0"/>
              <w:bottom w:val="single" w:color="000000" w:sz="4" w:space="0"/>
              <w:right w:val="single" w:color="000000" w:sz="4" w:space="0"/>
            </w:tcBorders>
          </w:tcPr>
          <w:p w14:paraId="0F96FBA6">
            <w:pPr>
              <w:pStyle w:val="16"/>
              <w:rPr>
                <w:b/>
                <w:sz w:val="28"/>
                <w:szCs w:val="28"/>
              </w:rPr>
            </w:pPr>
            <w:r>
              <w:rPr>
                <w:b/>
                <w:sz w:val="28"/>
                <w:szCs w:val="28"/>
              </w:rPr>
              <w:t>Балалардың дербес әрекеті</w:t>
            </w:r>
            <w:r>
              <w:rPr>
                <w:b/>
                <w:spacing w:val="-58"/>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2A92EBD1">
            <w:pPr>
              <w:pStyle w:val="16"/>
              <w:spacing w:line="270" w:lineRule="atLeast"/>
              <w:rPr>
                <w:b/>
                <w:sz w:val="28"/>
                <w:szCs w:val="28"/>
              </w:rPr>
            </w:pPr>
            <w:r>
              <w:rPr>
                <w:b/>
                <w:sz w:val="28"/>
                <w:szCs w:val="28"/>
              </w:rPr>
              <w:t>бейнелеу</w:t>
            </w:r>
            <w:r>
              <w:rPr>
                <w:b/>
                <w:spacing w:val="-11"/>
                <w:sz w:val="28"/>
                <w:szCs w:val="28"/>
              </w:rPr>
              <w:t xml:space="preserve"> </w:t>
            </w:r>
            <w:r>
              <w:rPr>
                <w:b/>
                <w:sz w:val="28"/>
                <w:szCs w:val="28"/>
              </w:rPr>
              <w:t>әрекеті,</w:t>
            </w:r>
            <w:r>
              <w:rPr>
                <w:b/>
                <w:spacing w:val="-7"/>
                <w:sz w:val="28"/>
                <w:szCs w:val="28"/>
              </w:rPr>
              <w:t xml:space="preserve"> </w:t>
            </w:r>
            <w:r>
              <w:rPr>
                <w:b/>
                <w:sz w:val="28"/>
                <w:szCs w:val="28"/>
              </w:rPr>
              <w:t>кітаптар</w:t>
            </w:r>
            <w:r>
              <w:rPr>
                <w:b/>
                <w:spacing w:val="-57"/>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p w14:paraId="04A17764">
            <w:pPr>
              <w:pStyle w:val="16"/>
              <w:spacing w:line="270" w:lineRule="atLeast"/>
              <w:rPr>
                <w:b/>
                <w:sz w:val="28"/>
                <w:szCs w:val="28"/>
              </w:rPr>
            </w:pPr>
          </w:p>
          <w:p w14:paraId="0DB530DF">
            <w:pPr>
              <w:pStyle w:val="16"/>
              <w:spacing w:line="270" w:lineRule="atLeast"/>
              <w:rPr>
                <w:b/>
                <w:sz w:val="28"/>
                <w:szCs w:val="28"/>
              </w:rPr>
            </w:pPr>
          </w:p>
          <w:p w14:paraId="1882E85F">
            <w:pPr>
              <w:pStyle w:val="16"/>
              <w:spacing w:line="270" w:lineRule="atLeast"/>
              <w:rPr>
                <w:b/>
                <w:sz w:val="28"/>
                <w:szCs w:val="28"/>
              </w:rPr>
            </w:pPr>
          </w:p>
          <w:p w14:paraId="0D606011">
            <w:pPr>
              <w:pStyle w:val="16"/>
              <w:spacing w:line="270" w:lineRule="atLeast"/>
              <w:rPr>
                <w:b/>
                <w:sz w:val="28"/>
                <w:szCs w:val="28"/>
              </w:rPr>
            </w:pPr>
          </w:p>
        </w:tc>
        <w:tc>
          <w:tcPr>
            <w:tcW w:w="2409" w:type="dxa"/>
          </w:tcPr>
          <w:p w14:paraId="5BF28CC2">
            <w:pPr>
              <w:pStyle w:val="16"/>
              <w:rPr>
                <w:sz w:val="28"/>
                <w:szCs w:val="28"/>
              </w:rPr>
            </w:pPr>
            <w:r>
              <w:rPr>
                <w:sz w:val="28"/>
                <w:szCs w:val="28"/>
              </w:rPr>
              <w:t xml:space="preserve">Қалаулары бойынша  шығармашылықпен айналысуға жағдай жасау Ермексаздан қызғалдақ жасату.  </w:t>
            </w:r>
          </w:p>
          <w:p w14:paraId="23CE3CF2">
            <w:pPr>
              <w:pStyle w:val="16"/>
              <w:rPr>
                <w:b/>
                <w:bCs/>
                <w:sz w:val="28"/>
                <w:szCs w:val="28"/>
              </w:rPr>
            </w:pPr>
            <w:r>
              <w:rPr>
                <w:b/>
                <w:bCs/>
                <w:sz w:val="28"/>
                <w:szCs w:val="28"/>
              </w:rPr>
              <w:t>(мүсіндеу)</w:t>
            </w:r>
          </w:p>
          <w:p w14:paraId="065FA622">
            <w:pPr>
              <w:pStyle w:val="16"/>
              <w:rPr>
                <w:sz w:val="28"/>
                <w:szCs w:val="28"/>
              </w:rPr>
            </w:pPr>
          </w:p>
          <w:p w14:paraId="27AF1955">
            <w:pPr>
              <w:pStyle w:val="16"/>
              <w:rPr>
                <w:sz w:val="28"/>
                <w:szCs w:val="28"/>
              </w:rPr>
            </w:pPr>
            <w:r>
              <w:rPr>
                <w:sz w:val="28"/>
                <w:szCs w:val="28"/>
              </w:rPr>
              <w:t>Балалар ұнататын әндерін қайталап айтқызып, би билету</w:t>
            </w:r>
          </w:p>
          <w:p w14:paraId="57F076A0">
            <w:pPr>
              <w:pStyle w:val="16"/>
              <w:rPr>
                <w:b/>
                <w:bCs/>
                <w:sz w:val="28"/>
                <w:szCs w:val="28"/>
              </w:rPr>
            </w:pPr>
            <w:r>
              <w:rPr>
                <w:b/>
                <w:bCs/>
                <w:sz w:val="28"/>
                <w:szCs w:val="28"/>
              </w:rPr>
              <w:t>(музыка)</w:t>
            </w:r>
          </w:p>
          <w:p w14:paraId="39B691D7">
            <w:pPr>
              <w:pStyle w:val="16"/>
              <w:rPr>
                <w:b/>
                <w:bCs/>
                <w:sz w:val="28"/>
                <w:szCs w:val="28"/>
              </w:rPr>
            </w:pPr>
          </w:p>
          <w:p w14:paraId="2C57B46B">
            <w:pPr>
              <w:pStyle w:val="16"/>
              <w:rPr>
                <w:b/>
                <w:bCs/>
                <w:sz w:val="28"/>
                <w:szCs w:val="28"/>
              </w:rPr>
            </w:pPr>
          </w:p>
          <w:p w14:paraId="5659D466">
            <w:pPr>
              <w:pStyle w:val="16"/>
              <w:rPr>
                <w:b/>
                <w:bCs/>
                <w:sz w:val="28"/>
                <w:szCs w:val="28"/>
              </w:rPr>
            </w:pPr>
            <w:r>
              <w:rPr>
                <w:b/>
                <w:bCs/>
                <w:sz w:val="28"/>
                <w:szCs w:val="28"/>
              </w:rPr>
              <w:t xml:space="preserve"> Вариативтік компонент: «Би»</w:t>
            </w:r>
          </w:p>
        </w:tc>
        <w:tc>
          <w:tcPr>
            <w:tcW w:w="2407" w:type="dxa"/>
            <w:gridSpan w:val="2"/>
          </w:tcPr>
          <w:p w14:paraId="6BA88E30">
            <w:pPr>
              <w:pStyle w:val="16"/>
              <w:rPr>
                <w:spacing w:val="-68"/>
                <w:sz w:val="28"/>
                <w:szCs w:val="28"/>
              </w:rPr>
            </w:pPr>
            <w:r>
              <w:rPr>
                <w:sz w:val="28"/>
                <w:szCs w:val="28"/>
              </w:rPr>
              <w:t xml:space="preserve">Балаларға әдебиет орталығында  «Жалқау қыз» ертегісін оқып беру. </w:t>
            </w:r>
            <w:r>
              <w:rPr>
                <w:spacing w:val="-1"/>
                <w:sz w:val="28"/>
                <w:szCs w:val="28"/>
              </w:rPr>
              <w:t>Ересектермен</w:t>
            </w:r>
            <w:r>
              <w:rPr>
                <w:spacing w:val="-17"/>
                <w:sz w:val="28"/>
                <w:szCs w:val="28"/>
              </w:rPr>
              <w:t xml:space="preserve"> </w:t>
            </w:r>
            <w:r>
              <w:rPr>
                <w:spacing w:val="-1"/>
                <w:sz w:val="28"/>
                <w:szCs w:val="28"/>
              </w:rPr>
              <w:t>бірге</w:t>
            </w:r>
            <w:r>
              <w:rPr>
                <w:spacing w:val="-18"/>
                <w:sz w:val="28"/>
                <w:szCs w:val="28"/>
              </w:rPr>
              <w:t xml:space="preserve"> </w:t>
            </w:r>
            <w:r>
              <w:rPr>
                <w:sz w:val="28"/>
                <w:szCs w:val="28"/>
              </w:rPr>
              <w:t>ертегілерді,</w:t>
            </w:r>
            <w:r>
              <w:rPr>
                <w:spacing w:val="-15"/>
                <w:sz w:val="28"/>
                <w:szCs w:val="28"/>
              </w:rPr>
              <w:t xml:space="preserve"> </w:t>
            </w:r>
            <w:r>
              <w:rPr>
                <w:sz w:val="28"/>
                <w:szCs w:val="28"/>
              </w:rPr>
              <w:t>қарапайым</w:t>
            </w:r>
            <w:r>
              <w:rPr>
                <w:spacing w:val="-15"/>
                <w:sz w:val="28"/>
                <w:szCs w:val="28"/>
              </w:rPr>
              <w:t xml:space="preserve"> </w:t>
            </w:r>
            <w:r>
              <w:rPr>
                <w:sz w:val="28"/>
                <w:szCs w:val="28"/>
              </w:rPr>
              <w:t>көріністерді</w:t>
            </w:r>
            <w:r>
              <w:rPr>
                <w:spacing w:val="-17"/>
                <w:sz w:val="28"/>
                <w:szCs w:val="28"/>
              </w:rPr>
              <w:t xml:space="preserve"> </w:t>
            </w:r>
            <w:r>
              <w:rPr>
                <w:sz w:val="28"/>
                <w:szCs w:val="28"/>
              </w:rPr>
              <w:t>ойнауға,</w:t>
            </w:r>
            <w:r>
              <w:rPr>
                <w:spacing w:val="-15"/>
                <w:sz w:val="28"/>
                <w:szCs w:val="28"/>
              </w:rPr>
              <w:t xml:space="preserve"> </w:t>
            </w:r>
            <w:r>
              <w:rPr>
                <w:sz w:val="28"/>
                <w:szCs w:val="28"/>
              </w:rPr>
              <w:t>бірлескен</w:t>
            </w:r>
            <w:r>
              <w:rPr>
                <w:spacing w:val="-68"/>
                <w:sz w:val="28"/>
                <w:szCs w:val="28"/>
              </w:rPr>
              <w:t xml:space="preserve">   </w:t>
            </w:r>
          </w:p>
          <w:p w14:paraId="01177084">
            <w:pPr>
              <w:pStyle w:val="16"/>
              <w:rPr>
                <w:sz w:val="28"/>
                <w:szCs w:val="28"/>
              </w:rPr>
            </w:pPr>
            <w:r>
              <w:rPr>
                <w:sz w:val="28"/>
                <w:szCs w:val="28"/>
              </w:rPr>
              <w:t>ойындарға</w:t>
            </w:r>
            <w:r>
              <w:rPr>
                <w:spacing w:val="1"/>
                <w:sz w:val="28"/>
                <w:szCs w:val="28"/>
              </w:rPr>
              <w:t xml:space="preserve"> </w:t>
            </w:r>
            <w:r>
              <w:rPr>
                <w:sz w:val="28"/>
                <w:szCs w:val="28"/>
              </w:rPr>
              <w:t>қатысуға</w:t>
            </w:r>
            <w:r>
              <w:rPr>
                <w:spacing w:val="1"/>
                <w:sz w:val="28"/>
                <w:szCs w:val="28"/>
              </w:rPr>
              <w:t xml:space="preserve"> </w:t>
            </w:r>
            <w:r>
              <w:rPr>
                <w:sz w:val="28"/>
                <w:szCs w:val="28"/>
              </w:rPr>
              <w:t>ықпал</w:t>
            </w:r>
            <w:r>
              <w:rPr>
                <w:spacing w:val="1"/>
                <w:sz w:val="28"/>
                <w:szCs w:val="28"/>
              </w:rPr>
              <w:t xml:space="preserve"> </w:t>
            </w:r>
            <w:r>
              <w:rPr>
                <w:sz w:val="28"/>
                <w:szCs w:val="28"/>
              </w:rPr>
              <w:t>ету,</w:t>
            </w:r>
            <w:r>
              <w:rPr>
                <w:spacing w:val="1"/>
                <w:sz w:val="28"/>
                <w:szCs w:val="28"/>
              </w:rPr>
              <w:t xml:space="preserve"> </w:t>
            </w:r>
            <w:r>
              <w:rPr>
                <w:sz w:val="28"/>
                <w:szCs w:val="28"/>
              </w:rPr>
              <w:t>онда</w:t>
            </w:r>
            <w:r>
              <w:rPr>
                <w:spacing w:val="1"/>
                <w:sz w:val="28"/>
                <w:szCs w:val="28"/>
              </w:rPr>
              <w:t xml:space="preserve"> </w:t>
            </w:r>
            <w:r>
              <w:rPr>
                <w:sz w:val="28"/>
                <w:szCs w:val="28"/>
              </w:rPr>
              <w:t>жеке</w:t>
            </w:r>
            <w:r>
              <w:rPr>
                <w:spacing w:val="1"/>
                <w:sz w:val="28"/>
                <w:szCs w:val="28"/>
              </w:rPr>
              <w:t xml:space="preserve"> </w:t>
            </w:r>
            <w:r>
              <w:rPr>
                <w:sz w:val="28"/>
                <w:szCs w:val="28"/>
              </w:rPr>
              <w:t>репликаларды,</w:t>
            </w:r>
            <w:r>
              <w:rPr>
                <w:spacing w:val="1"/>
                <w:sz w:val="28"/>
                <w:szCs w:val="28"/>
              </w:rPr>
              <w:t xml:space="preserve"> </w:t>
            </w:r>
            <w:r>
              <w:rPr>
                <w:sz w:val="28"/>
                <w:szCs w:val="28"/>
              </w:rPr>
              <w:t>кейіпкерлердің</w:t>
            </w:r>
            <w:r>
              <w:rPr>
                <w:spacing w:val="1"/>
                <w:sz w:val="28"/>
                <w:szCs w:val="28"/>
              </w:rPr>
              <w:t xml:space="preserve"> </w:t>
            </w:r>
            <w:r>
              <w:rPr>
                <w:sz w:val="28"/>
                <w:szCs w:val="28"/>
              </w:rPr>
              <w:t>эмоционалды</w:t>
            </w:r>
            <w:r>
              <w:rPr>
                <w:spacing w:val="-4"/>
                <w:sz w:val="28"/>
                <w:szCs w:val="28"/>
              </w:rPr>
              <w:t xml:space="preserve"> </w:t>
            </w:r>
            <w:r>
              <w:rPr>
                <w:sz w:val="28"/>
                <w:szCs w:val="28"/>
              </w:rPr>
              <w:t>образын</w:t>
            </w:r>
            <w:r>
              <w:rPr>
                <w:spacing w:val="-3"/>
                <w:sz w:val="28"/>
                <w:szCs w:val="28"/>
              </w:rPr>
              <w:t xml:space="preserve"> </w:t>
            </w:r>
            <w:r>
              <w:rPr>
                <w:sz w:val="28"/>
                <w:szCs w:val="28"/>
              </w:rPr>
              <w:t>беруге баулу</w:t>
            </w:r>
          </w:p>
          <w:p w14:paraId="62333DC7">
            <w:pPr>
              <w:pStyle w:val="16"/>
              <w:rPr>
                <w:b/>
                <w:bCs/>
                <w:sz w:val="28"/>
                <w:szCs w:val="28"/>
              </w:rPr>
            </w:pPr>
            <w:r>
              <w:rPr>
                <w:b/>
                <w:bCs/>
                <w:sz w:val="28"/>
                <w:szCs w:val="28"/>
              </w:rPr>
              <w:t>(көркем әдебиет)</w:t>
            </w:r>
          </w:p>
          <w:p w14:paraId="5A654C64">
            <w:pPr>
              <w:pStyle w:val="9"/>
              <w:ind w:left="0"/>
            </w:pPr>
            <w:r>
              <w:t>Қазақ халқының әшекей бұйымдарымен</w:t>
            </w:r>
            <w:r>
              <w:rPr>
                <w:spacing w:val="1"/>
              </w:rPr>
              <w:t xml:space="preserve"> </w:t>
            </w:r>
            <w:r>
              <w:t>(білезік, жүзік, балдақ,</w:t>
            </w:r>
            <w:r>
              <w:rPr>
                <w:spacing w:val="1"/>
              </w:rPr>
              <w:t xml:space="preserve"> </w:t>
            </w:r>
            <w:r>
              <w:t>сырға,</w:t>
            </w:r>
            <w:r>
              <w:rPr>
                <w:spacing w:val="1"/>
              </w:rPr>
              <w:t xml:space="preserve"> </w:t>
            </w:r>
            <w:r>
              <w:t>тұмар)</w:t>
            </w:r>
            <w:r>
              <w:rPr>
                <w:spacing w:val="1"/>
              </w:rPr>
              <w:t xml:space="preserve"> </w:t>
            </w:r>
            <w:r>
              <w:t>таныстыру.</w:t>
            </w:r>
            <w:r>
              <w:rPr>
                <w:spacing w:val="1"/>
              </w:rPr>
              <w:t xml:space="preserve"> </w:t>
            </w:r>
            <w:r>
              <w:t>Мүсіндеу</w:t>
            </w:r>
            <w:r>
              <w:rPr>
                <w:spacing w:val="1"/>
              </w:rPr>
              <w:t xml:space="preserve"> </w:t>
            </w:r>
            <w:r>
              <w:t>тәсілдерін</w:t>
            </w:r>
            <w:r>
              <w:rPr>
                <w:spacing w:val="1"/>
              </w:rPr>
              <w:t xml:space="preserve"> </w:t>
            </w:r>
            <w:r>
              <w:t>қолдана</w:t>
            </w:r>
            <w:r>
              <w:rPr>
                <w:spacing w:val="1"/>
              </w:rPr>
              <w:t xml:space="preserve"> </w:t>
            </w:r>
            <w:r>
              <w:t>отырып,</w:t>
            </w:r>
            <w:r>
              <w:rPr>
                <w:spacing w:val="1"/>
              </w:rPr>
              <w:t xml:space="preserve"> </w:t>
            </w:r>
            <w:r>
              <w:t>өзіне</w:t>
            </w:r>
            <w:r>
              <w:rPr>
                <w:spacing w:val="1"/>
              </w:rPr>
              <w:t xml:space="preserve"> </w:t>
            </w:r>
            <w:r>
              <w:t>ұнаған</w:t>
            </w:r>
            <w:r>
              <w:rPr>
                <w:spacing w:val="1"/>
              </w:rPr>
              <w:t xml:space="preserve"> </w:t>
            </w:r>
            <w:r>
              <w:t>бұйымдарды</w:t>
            </w:r>
            <w:r>
              <w:rPr>
                <w:spacing w:val="-1"/>
              </w:rPr>
              <w:t xml:space="preserve"> </w:t>
            </w:r>
            <w:r>
              <w:t>мүсіндету,</w:t>
            </w:r>
            <w:r>
              <w:rPr>
                <w:spacing w:val="-1"/>
              </w:rPr>
              <w:t xml:space="preserve"> </w:t>
            </w:r>
            <w:r>
              <w:t>оларды</w:t>
            </w:r>
            <w:r>
              <w:rPr>
                <w:spacing w:val="-1"/>
              </w:rPr>
              <w:t xml:space="preserve"> </w:t>
            </w:r>
            <w:r>
              <w:t>таяқшамен</w:t>
            </w:r>
            <w:r>
              <w:rPr>
                <w:spacing w:val="1"/>
              </w:rPr>
              <w:t xml:space="preserve"> </w:t>
            </w:r>
            <w:r>
              <w:t>безендіруді.</w:t>
            </w:r>
          </w:p>
          <w:p w14:paraId="1CAAD2FE">
            <w:pPr>
              <w:pStyle w:val="9"/>
              <w:ind w:left="0"/>
            </w:pPr>
            <w:r>
              <w:rPr>
                <w:b/>
                <w:bCs/>
              </w:rPr>
              <w:t>(мүсіндеу)</w:t>
            </w:r>
          </w:p>
        </w:tc>
        <w:tc>
          <w:tcPr>
            <w:tcW w:w="2410" w:type="dxa"/>
            <w:gridSpan w:val="2"/>
          </w:tcPr>
          <w:p w14:paraId="0E4E704C">
            <w:pPr>
              <w:widowControl w:val="0"/>
              <w:autoSpaceDE w:val="0"/>
              <w:autoSpaceDN w:val="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Балаларды орталықтарға бөлу. Ер балаларға дәндерді жапсырып құмыраны сәндету </w:t>
            </w:r>
          </w:p>
          <w:p w14:paraId="17C9F8D7">
            <w:pPr>
              <w:pStyle w:val="16"/>
              <w:rPr>
                <w:b/>
                <w:bCs/>
                <w:sz w:val="28"/>
                <w:szCs w:val="28"/>
              </w:rPr>
            </w:pPr>
            <w:r>
              <w:rPr>
                <w:b/>
                <w:bCs/>
                <w:sz w:val="28"/>
                <w:szCs w:val="28"/>
              </w:rPr>
              <w:t>(мүсіндеу)</w:t>
            </w:r>
          </w:p>
          <w:p w14:paraId="015019C0">
            <w:pPr>
              <w:pStyle w:val="16"/>
              <w:rPr>
                <w:b/>
                <w:bCs/>
                <w:sz w:val="28"/>
                <w:szCs w:val="28"/>
              </w:rPr>
            </w:pPr>
          </w:p>
          <w:p w14:paraId="756DFE8B">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Қыз балаларға кілемшені «қызғалдақ» оюларымен безендіруді үйрету. элементтердің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орналасу</w:t>
            </w:r>
            <w:r>
              <w:rPr>
                <w:rFonts w:ascii="Times New Roman" w:hAnsi="Times New Roman" w:cs="Times New Roman"/>
                <w:spacing w:val="-5"/>
                <w:sz w:val="28"/>
                <w:szCs w:val="28"/>
                <w:lang w:val="kk-KZ"/>
              </w:rPr>
              <w:t xml:space="preserve"> </w:t>
            </w:r>
            <w:r>
              <w:rPr>
                <w:rFonts w:ascii="Times New Roman" w:hAnsi="Times New Roman" w:cs="Times New Roman"/>
                <w:sz w:val="28"/>
                <w:szCs w:val="28"/>
                <w:lang w:val="kk-KZ"/>
              </w:rPr>
              <w:t>ретін,</w:t>
            </w:r>
            <w:r>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олардың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арасындағы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қашықтықты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сақтауды қалыптастыру.</w:t>
            </w:r>
          </w:p>
          <w:p w14:paraId="4DFEC32F">
            <w:pPr>
              <w:widowControl w:val="0"/>
              <w:autoSpaceDE w:val="0"/>
              <w:autoSpaceDN w:val="0"/>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(сурет салу) </w:t>
            </w:r>
          </w:p>
          <w:p w14:paraId="24AC36C7">
            <w:pPr>
              <w:pStyle w:val="16"/>
              <w:rPr>
                <w:b/>
                <w:bCs/>
                <w:sz w:val="28"/>
                <w:szCs w:val="28"/>
              </w:rPr>
            </w:pPr>
          </w:p>
          <w:p w14:paraId="712931B0">
            <w:pPr>
              <w:pStyle w:val="16"/>
              <w:rPr>
                <w:sz w:val="28"/>
                <w:szCs w:val="28"/>
              </w:rPr>
            </w:pPr>
            <w:r>
              <w:rPr>
                <w:sz w:val="28"/>
                <w:szCs w:val="28"/>
              </w:rPr>
              <w:t>«Жалқау қыз» ертегісін сахналау.</w:t>
            </w:r>
            <w:r>
              <w:rPr>
                <w:b/>
                <w:bCs/>
                <w:sz w:val="28"/>
                <w:szCs w:val="28"/>
              </w:rPr>
              <w:t xml:space="preserve"> (көркем әдебиет)</w:t>
            </w:r>
          </w:p>
          <w:p w14:paraId="583AC368">
            <w:pPr>
              <w:pStyle w:val="16"/>
              <w:rPr>
                <w:b/>
                <w:bCs/>
                <w:sz w:val="28"/>
                <w:szCs w:val="28"/>
              </w:rPr>
            </w:pPr>
          </w:p>
        </w:tc>
        <w:tc>
          <w:tcPr>
            <w:tcW w:w="2692" w:type="dxa"/>
            <w:gridSpan w:val="2"/>
          </w:tcPr>
          <w:p w14:paraId="581AB4EF">
            <w:pPr>
              <w:pStyle w:val="9"/>
              <w:ind w:left="0"/>
              <w:rPr>
                <w:b/>
                <w:bCs/>
              </w:rPr>
            </w:pPr>
            <w:r>
              <w:t>Балбақша құрастыру.  Құрастыруда</w:t>
            </w:r>
            <w:r>
              <w:rPr>
                <w:spacing w:val="1"/>
              </w:rPr>
              <w:t xml:space="preserve"> </w:t>
            </w:r>
            <w:r>
              <w:t>бөлшектерді</w:t>
            </w:r>
            <w:r>
              <w:rPr>
                <w:spacing w:val="1"/>
              </w:rPr>
              <w:t xml:space="preserve"> </w:t>
            </w:r>
            <w:r>
              <w:t>орналастыру</w:t>
            </w:r>
            <w:r>
              <w:rPr>
                <w:spacing w:val="1"/>
              </w:rPr>
              <w:t xml:space="preserve"> </w:t>
            </w:r>
            <w:r>
              <w:t>және</w:t>
            </w:r>
            <w:r>
              <w:rPr>
                <w:spacing w:val="1"/>
              </w:rPr>
              <w:t xml:space="preserve"> </w:t>
            </w:r>
            <w:r>
              <w:t>кірпіштерді</w:t>
            </w:r>
            <w:r>
              <w:rPr>
                <w:spacing w:val="1"/>
              </w:rPr>
              <w:t xml:space="preserve"> </w:t>
            </w:r>
            <w:r>
              <w:t>қалау,</w:t>
            </w:r>
            <w:r>
              <w:rPr>
                <w:spacing w:val="1"/>
              </w:rPr>
              <w:t xml:space="preserve"> </w:t>
            </w:r>
            <w:r>
              <w:t>пластиналарды тік бағытта және көлденеңнен орналастыру тәсілдерін қолдану, ірі</w:t>
            </w:r>
            <w:r>
              <w:rPr>
                <w:spacing w:val="1"/>
              </w:rPr>
              <w:t xml:space="preserve"> </w:t>
            </w:r>
            <w:r>
              <w:t>және</w:t>
            </w:r>
            <w:r>
              <w:rPr>
                <w:spacing w:val="-4"/>
              </w:rPr>
              <w:t xml:space="preserve"> </w:t>
            </w:r>
            <w:r>
              <w:t>ұсақ</w:t>
            </w:r>
            <w:r>
              <w:rPr>
                <w:spacing w:val="-1"/>
              </w:rPr>
              <w:t xml:space="preserve"> </w:t>
            </w:r>
            <w:r>
              <w:t>құрылыс</w:t>
            </w:r>
            <w:r>
              <w:rPr>
                <w:spacing w:val="-4"/>
              </w:rPr>
              <w:t xml:space="preserve"> </w:t>
            </w:r>
            <w:r>
              <w:t>материалдарынан,</w:t>
            </w:r>
            <w:r>
              <w:rPr>
                <w:spacing w:val="-5"/>
              </w:rPr>
              <w:t xml:space="preserve"> </w:t>
            </w:r>
            <w:r>
              <w:t>үлгі</w:t>
            </w:r>
            <w:r>
              <w:rPr>
                <w:spacing w:val="1"/>
              </w:rPr>
              <w:t xml:space="preserve"> </w:t>
            </w:r>
            <w:r>
              <w:t>бойынша,</w:t>
            </w:r>
            <w:r>
              <w:rPr>
                <w:spacing w:val="-3"/>
              </w:rPr>
              <w:t xml:space="preserve"> </w:t>
            </w:r>
            <w:r>
              <w:t>ойдан</w:t>
            </w:r>
            <w:r>
              <w:rPr>
                <w:spacing w:val="-4"/>
              </w:rPr>
              <w:t xml:space="preserve"> </w:t>
            </w:r>
            <w:r>
              <w:t>құрастыру дағдыларын пысықтау.</w:t>
            </w:r>
          </w:p>
          <w:p w14:paraId="38A0BB2A">
            <w:pPr>
              <w:widowControl w:val="0"/>
              <w:autoSpaceDE w:val="0"/>
              <w:autoSpaceDN w:val="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(құрастыру )</w:t>
            </w:r>
          </w:p>
          <w:p w14:paraId="0E65339A">
            <w:pPr>
              <w:widowControl w:val="0"/>
              <w:autoSpaceDE w:val="0"/>
              <w:autoSpaceDN w:val="0"/>
              <w:jc w:val="both"/>
              <w:rPr>
                <w:rFonts w:ascii="Times New Roman" w:hAnsi="Times New Roman" w:cs="Times New Roman"/>
                <w:sz w:val="28"/>
                <w:szCs w:val="28"/>
                <w:lang w:val="kk-KZ"/>
              </w:rPr>
            </w:pPr>
            <w:r>
              <w:rPr>
                <w:rFonts w:ascii="Times New Roman" w:hAnsi="Times New Roman" w:cs="Times New Roman"/>
                <w:sz w:val="28"/>
                <w:szCs w:val="28"/>
                <w:lang w:val="kk-KZ"/>
              </w:rPr>
              <w:t>Балалардың сұранысы бойынша кітаптан  ертегі оқып беру.         Әдеби кейіпкерлердің әрекеттерін адамгершілік нормалары                        мен түсініктері тұрғысынан салыстырып бағалату</w:t>
            </w:r>
          </w:p>
          <w:p w14:paraId="07F8F12D">
            <w:pPr>
              <w:widowControl w:val="0"/>
              <w:autoSpaceDE w:val="0"/>
              <w:autoSpaceDN w:val="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(көркем әдебиет)</w:t>
            </w:r>
          </w:p>
          <w:p w14:paraId="0691F80A">
            <w:pPr>
              <w:pStyle w:val="16"/>
              <w:rPr>
                <w:sz w:val="28"/>
                <w:szCs w:val="28"/>
              </w:rPr>
            </w:pPr>
          </w:p>
        </w:tc>
        <w:tc>
          <w:tcPr>
            <w:tcW w:w="2420" w:type="dxa"/>
          </w:tcPr>
          <w:p w14:paraId="17AEC18E">
            <w:pPr>
              <w:pStyle w:val="9"/>
              <w:spacing w:line="322" w:lineRule="exact"/>
              <w:ind w:left="0"/>
              <w:rPr>
                <w:bCs/>
              </w:rPr>
            </w:pPr>
            <w:r>
              <w:rPr>
                <w:bCs/>
              </w:rPr>
              <w:t>«Гүлдер саябағы» Құрылыс</w:t>
            </w:r>
            <w:r>
              <w:rPr>
                <w:bCs/>
                <w:spacing w:val="-4"/>
              </w:rPr>
              <w:t xml:space="preserve"> </w:t>
            </w:r>
            <w:r>
              <w:rPr>
                <w:bCs/>
              </w:rPr>
              <w:t xml:space="preserve">материалдарынан құрастыру ойындары. </w:t>
            </w:r>
          </w:p>
          <w:p w14:paraId="4BF84162">
            <w:pPr>
              <w:pStyle w:val="9"/>
              <w:ind w:left="0"/>
              <w:rPr>
                <w:b/>
                <w:bCs/>
              </w:rPr>
            </w:pPr>
            <w:r>
              <w:t>Құрылыс бөлшектеріне ұқыптылықпен қарату, ойнап болған соң оларды</w:t>
            </w:r>
            <w:r>
              <w:rPr>
                <w:spacing w:val="1"/>
              </w:rPr>
              <w:t xml:space="preserve"> </w:t>
            </w:r>
            <w:r>
              <w:t>жинату</w:t>
            </w:r>
            <w:r>
              <w:rPr>
                <w:spacing w:val="-5"/>
              </w:rPr>
              <w:t xml:space="preserve"> </w:t>
            </w:r>
            <w:r>
              <w:t>және</w:t>
            </w:r>
            <w:r>
              <w:rPr>
                <w:spacing w:val="-1"/>
              </w:rPr>
              <w:t xml:space="preserve"> </w:t>
            </w:r>
            <w:r>
              <w:t>орнына</w:t>
            </w:r>
            <w:r>
              <w:rPr>
                <w:spacing w:val="-4"/>
              </w:rPr>
              <w:t xml:space="preserve"> </w:t>
            </w:r>
            <w:r>
              <w:t>қойғызу,</w:t>
            </w:r>
            <w:r>
              <w:rPr>
                <w:spacing w:val="-1"/>
              </w:rPr>
              <w:t xml:space="preserve"> </w:t>
            </w:r>
            <w:r>
              <w:t>құрастыру</w:t>
            </w:r>
            <w:r>
              <w:rPr>
                <w:spacing w:val="-5"/>
              </w:rPr>
              <w:t xml:space="preserve"> </w:t>
            </w:r>
            <w:r>
              <w:t>барысында</w:t>
            </w:r>
            <w:r>
              <w:rPr>
                <w:spacing w:val="-1"/>
              </w:rPr>
              <w:t xml:space="preserve"> </w:t>
            </w:r>
            <w:r>
              <w:t>қауіпсіздік</w:t>
            </w:r>
            <w:r>
              <w:rPr>
                <w:spacing w:val="-4"/>
              </w:rPr>
              <w:t xml:space="preserve"> </w:t>
            </w:r>
            <w:r>
              <w:t>ережелерін</w:t>
            </w:r>
            <w:r>
              <w:rPr>
                <w:spacing w:val="-3"/>
              </w:rPr>
              <w:t xml:space="preserve"> </w:t>
            </w:r>
            <w:r>
              <w:t xml:space="preserve">сақтауды менгерту.  Ұжымдық құрастыруға қызығушылықты ояту. </w:t>
            </w:r>
          </w:p>
          <w:p w14:paraId="5CA03482">
            <w:pPr>
              <w:pStyle w:val="16"/>
              <w:rPr>
                <w:b/>
                <w:bCs/>
                <w:sz w:val="28"/>
                <w:szCs w:val="28"/>
              </w:rPr>
            </w:pPr>
            <w:r>
              <w:rPr>
                <w:b/>
                <w:bCs/>
                <w:sz w:val="28"/>
                <w:szCs w:val="28"/>
              </w:rPr>
              <w:t xml:space="preserve">(құрастыру) </w:t>
            </w:r>
          </w:p>
          <w:p w14:paraId="33C8C630">
            <w:pPr>
              <w:pStyle w:val="16"/>
              <w:rPr>
                <w:b/>
                <w:bCs/>
                <w:sz w:val="28"/>
                <w:szCs w:val="28"/>
              </w:rPr>
            </w:pPr>
          </w:p>
          <w:p w14:paraId="340F5AF0">
            <w:pPr>
              <w:pStyle w:val="9"/>
              <w:spacing w:line="242" w:lineRule="auto"/>
              <w:ind w:left="0"/>
            </w:pPr>
            <w:r>
              <w:t>Мүсіндеуде</w:t>
            </w:r>
            <w:r>
              <w:rPr>
                <w:spacing w:val="1"/>
              </w:rPr>
              <w:t xml:space="preserve"> </w:t>
            </w:r>
            <w:r>
              <w:t>қысу,</w:t>
            </w:r>
            <w:r>
              <w:rPr>
                <w:spacing w:val="1"/>
              </w:rPr>
              <w:t xml:space="preserve"> </w:t>
            </w:r>
            <w:r>
              <w:t>тарту,</w:t>
            </w:r>
            <w:r>
              <w:rPr>
                <w:spacing w:val="1"/>
              </w:rPr>
              <w:t xml:space="preserve"> </w:t>
            </w:r>
            <w:r>
              <w:t>басу</w:t>
            </w:r>
            <w:r>
              <w:rPr>
                <w:spacing w:val="1"/>
              </w:rPr>
              <w:t xml:space="preserve"> </w:t>
            </w:r>
            <w:r>
              <w:t>әдістерін</w:t>
            </w:r>
            <w:r>
              <w:rPr>
                <w:spacing w:val="1"/>
              </w:rPr>
              <w:t xml:space="preserve"> </w:t>
            </w:r>
            <w:r>
              <w:t>қолдануды пысықтау.</w:t>
            </w:r>
            <w:r>
              <w:rPr>
                <w:spacing w:val="1"/>
              </w:rPr>
              <w:t xml:space="preserve"> </w:t>
            </w:r>
            <w:r>
              <w:t>Кескішті</w:t>
            </w:r>
            <w:r>
              <w:rPr>
                <w:spacing w:val="1"/>
              </w:rPr>
              <w:t xml:space="preserve"> </w:t>
            </w:r>
            <w:r>
              <w:t>қолдануды</w:t>
            </w:r>
            <w:r>
              <w:rPr>
                <w:spacing w:val="1"/>
              </w:rPr>
              <w:t xml:space="preserve"> </w:t>
            </w:r>
            <w:r>
              <w:t>үйрету қызғалдақ гүлін мүсіндеуін ұйымдастыру.</w:t>
            </w:r>
          </w:p>
          <w:p w14:paraId="476B9CD8">
            <w:pPr>
              <w:widowControl w:val="0"/>
              <w:autoSpaceDE w:val="0"/>
              <w:autoSpaceDN w:val="0"/>
              <w:rPr>
                <w:rFonts w:ascii="Times New Roman" w:hAnsi="Times New Roman" w:cs="Times New Roman"/>
                <w:b/>
                <w:bCs/>
                <w:sz w:val="28"/>
                <w:szCs w:val="28"/>
                <w:lang w:val="kk-KZ"/>
              </w:rPr>
            </w:pPr>
            <w:r>
              <w:rPr>
                <w:rFonts w:ascii="Times New Roman" w:hAnsi="Times New Roman" w:cs="Times New Roman"/>
                <w:b/>
                <w:bCs/>
                <w:sz w:val="28"/>
                <w:szCs w:val="28"/>
                <w:lang w:val="en-US"/>
              </w:rPr>
              <w:t>(мүсіндеу)</w:t>
            </w:r>
          </w:p>
        </w:tc>
      </w:tr>
      <w:tr w14:paraId="26BB1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 w:hRule="atLeast"/>
        </w:trPr>
        <w:tc>
          <w:tcPr>
            <w:tcW w:w="2557" w:type="dxa"/>
            <w:tcBorders>
              <w:top w:val="single" w:color="000000" w:sz="4" w:space="0"/>
              <w:left w:val="single" w:color="000000" w:sz="4" w:space="0"/>
              <w:bottom w:val="single" w:color="000000" w:sz="4" w:space="0"/>
              <w:right w:val="single" w:color="000000" w:sz="4" w:space="0"/>
            </w:tcBorders>
          </w:tcPr>
          <w:p w14:paraId="25747879">
            <w:pPr>
              <w:pStyle w:val="16"/>
              <w:spacing w:line="267" w:lineRule="exact"/>
              <w:rPr>
                <w:b/>
                <w:sz w:val="28"/>
                <w:szCs w:val="28"/>
              </w:rPr>
            </w:pPr>
            <w:r>
              <w:rPr>
                <w:b/>
                <w:sz w:val="28"/>
                <w:szCs w:val="28"/>
              </w:rPr>
              <w:t>Балалармен</w:t>
            </w:r>
            <w:r>
              <w:rPr>
                <w:b/>
                <w:spacing w:val="-2"/>
                <w:sz w:val="28"/>
                <w:szCs w:val="28"/>
              </w:rPr>
              <w:t xml:space="preserve"> </w:t>
            </w:r>
            <w:r>
              <w:rPr>
                <w:b/>
                <w:sz w:val="28"/>
                <w:szCs w:val="28"/>
              </w:rPr>
              <w:t>жеке</w:t>
            </w:r>
            <w:r>
              <w:rPr>
                <w:b/>
                <w:spacing w:val="-2"/>
                <w:sz w:val="28"/>
                <w:szCs w:val="28"/>
              </w:rPr>
              <w:t xml:space="preserve"> </w:t>
            </w:r>
            <w:r>
              <w:rPr>
                <w:b/>
                <w:sz w:val="28"/>
                <w:szCs w:val="28"/>
              </w:rPr>
              <w:t>жұмыс</w:t>
            </w:r>
          </w:p>
          <w:p w14:paraId="22D8D8E6">
            <w:pPr>
              <w:pStyle w:val="16"/>
              <w:spacing w:line="267" w:lineRule="exact"/>
              <w:rPr>
                <w:b/>
                <w:sz w:val="28"/>
                <w:szCs w:val="28"/>
              </w:rPr>
            </w:pPr>
          </w:p>
          <w:p w14:paraId="16C22E6D">
            <w:pPr>
              <w:pStyle w:val="16"/>
              <w:spacing w:line="267" w:lineRule="exact"/>
              <w:rPr>
                <w:b/>
                <w:sz w:val="28"/>
                <w:szCs w:val="28"/>
              </w:rPr>
            </w:pPr>
          </w:p>
          <w:p w14:paraId="45D0EF85">
            <w:pPr>
              <w:pStyle w:val="16"/>
              <w:spacing w:line="267" w:lineRule="exact"/>
              <w:rPr>
                <w:b/>
                <w:sz w:val="28"/>
                <w:szCs w:val="28"/>
              </w:rPr>
            </w:pPr>
          </w:p>
          <w:p w14:paraId="372173C4">
            <w:pPr>
              <w:pStyle w:val="16"/>
              <w:spacing w:line="267" w:lineRule="exact"/>
              <w:rPr>
                <w:b/>
                <w:sz w:val="28"/>
                <w:szCs w:val="28"/>
              </w:rPr>
            </w:pPr>
          </w:p>
          <w:p w14:paraId="2F5364E4">
            <w:pPr>
              <w:pStyle w:val="16"/>
              <w:spacing w:line="267" w:lineRule="exact"/>
              <w:rPr>
                <w:b/>
                <w:sz w:val="28"/>
                <w:szCs w:val="28"/>
              </w:rPr>
            </w:pPr>
          </w:p>
          <w:p w14:paraId="2365189F">
            <w:pPr>
              <w:pStyle w:val="16"/>
              <w:spacing w:line="267" w:lineRule="exact"/>
              <w:rPr>
                <w:b/>
                <w:sz w:val="28"/>
                <w:szCs w:val="28"/>
              </w:rPr>
            </w:pPr>
          </w:p>
          <w:p w14:paraId="2C0E135B">
            <w:pPr>
              <w:pStyle w:val="16"/>
              <w:spacing w:line="267" w:lineRule="exact"/>
              <w:rPr>
                <w:b/>
                <w:sz w:val="28"/>
                <w:szCs w:val="28"/>
              </w:rPr>
            </w:pPr>
          </w:p>
          <w:p w14:paraId="75D65B53">
            <w:pPr>
              <w:pStyle w:val="16"/>
              <w:spacing w:line="267" w:lineRule="exact"/>
              <w:rPr>
                <w:b/>
                <w:sz w:val="28"/>
                <w:szCs w:val="28"/>
              </w:rPr>
            </w:pPr>
          </w:p>
          <w:p w14:paraId="3E043FAA">
            <w:pPr>
              <w:pStyle w:val="16"/>
              <w:spacing w:line="267" w:lineRule="exact"/>
              <w:rPr>
                <w:b/>
                <w:sz w:val="28"/>
                <w:szCs w:val="28"/>
              </w:rPr>
            </w:pPr>
          </w:p>
          <w:p w14:paraId="3A35ACFA">
            <w:pPr>
              <w:pStyle w:val="16"/>
              <w:spacing w:line="267" w:lineRule="exact"/>
              <w:rPr>
                <w:b/>
                <w:sz w:val="28"/>
                <w:szCs w:val="28"/>
              </w:rPr>
            </w:pPr>
          </w:p>
          <w:p w14:paraId="1E66907F">
            <w:pPr>
              <w:pStyle w:val="16"/>
              <w:spacing w:line="267" w:lineRule="exact"/>
              <w:rPr>
                <w:b/>
                <w:sz w:val="28"/>
                <w:szCs w:val="28"/>
              </w:rPr>
            </w:pPr>
          </w:p>
          <w:p w14:paraId="062DD351">
            <w:pPr>
              <w:pStyle w:val="16"/>
              <w:spacing w:line="267" w:lineRule="exact"/>
              <w:rPr>
                <w:b/>
                <w:sz w:val="28"/>
                <w:szCs w:val="28"/>
              </w:rPr>
            </w:pPr>
          </w:p>
        </w:tc>
        <w:tc>
          <w:tcPr>
            <w:tcW w:w="2409" w:type="dxa"/>
          </w:tcPr>
          <w:p w14:paraId="13BEDDA8">
            <w:pPr>
              <w:pStyle w:val="16"/>
              <w:rPr>
                <w:sz w:val="28"/>
                <w:szCs w:val="28"/>
              </w:rPr>
            </w:pPr>
            <w:r>
              <w:rPr>
                <w:b/>
                <w:sz w:val="28"/>
                <w:szCs w:val="28"/>
              </w:rPr>
              <w:t>Азиза</w:t>
            </w:r>
            <w:r>
              <w:t xml:space="preserve">                            </w:t>
            </w:r>
            <w:r>
              <w:rPr>
                <w:sz w:val="28"/>
                <w:szCs w:val="28"/>
              </w:rPr>
              <w:t>негізгі түстерді дұрыс атауға машықтандыру.</w:t>
            </w:r>
          </w:p>
        </w:tc>
        <w:tc>
          <w:tcPr>
            <w:tcW w:w="2407" w:type="dxa"/>
            <w:gridSpan w:val="2"/>
          </w:tcPr>
          <w:p w14:paraId="2CCF0B3E">
            <w:pPr>
              <w:pStyle w:val="16"/>
              <w:rPr>
                <w:sz w:val="28"/>
                <w:szCs w:val="28"/>
              </w:rPr>
            </w:pPr>
            <w:r>
              <w:rPr>
                <w:b/>
                <w:sz w:val="28"/>
                <w:szCs w:val="28"/>
              </w:rPr>
              <w:t xml:space="preserve">Алмаз </w:t>
            </w:r>
            <w:r>
              <w:rPr>
                <w:sz w:val="28"/>
                <w:szCs w:val="28"/>
              </w:rPr>
              <w:t>бейнеленетін заттарға сәйкес түрлі-түсті қағаздардан дайын пішіндерді таңдай алуға үйрету</w:t>
            </w:r>
          </w:p>
          <w:p w14:paraId="163276E7">
            <w:pPr>
              <w:pStyle w:val="16"/>
              <w:rPr>
                <w:sz w:val="28"/>
                <w:szCs w:val="28"/>
              </w:rPr>
            </w:pPr>
          </w:p>
          <w:p w14:paraId="3AD1505C">
            <w:pPr>
              <w:pStyle w:val="16"/>
              <w:rPr>
                <w:sz w:val="28"/>
                <w:szCs w:val="28"/>
              </w:rPr>
            </w:pPr>
          </w:p>
          <w:p w14:paraId="6A929E45">
            <w:pPr>
              <w:pStyle w:val="16"/>
              <w:rPr>
                <w:sz w:val="28"/>
                <w:szCs w:val="28"/>
              </w:rPr>
            </w:pPr>
          </w:p>
          <w:p w14:paraId="037601E4">
            <w:pPr>
              <w:pStyle w:val="16"/>
              <w:rPr>
                <w:sz w:val="28"/>
                <w:szCs w:val="28"/>
              </w:rPr>
            </w:pPr>
          </w:p>
        </w:tc>
        <w:tc>
          <w:tcPr>
            <w:tcW w:w="2410" w:type="dxa"/>
            <w:gridSpan w:val="2"/>
          </w:tcPr>
          <w:p w14:paraId="735B007F">
            <w:pPr>
              <w:pStyle w:val="16"/>
              <w:rPr>
                <w:sz w:val="28"/>
                <w:szCs w:val="28"/>
              </w:rPr>
            </w:pPr>
            <w:r>
              <w:rPr>
                <w:b/>
                <w:sz w:val="28"/>
                <w:szCs w:val="28"/>
              </w:rPr>
              <w:t xml:space="preserve">Аружан                    </w:t>
            </w:r>
            <w:r>
              <w:rPr>
                <w:sz w:val="28"/>
                <w:szCs w:val="28"/>
              </w:rPr>
              <w:t>тұратын қаласы мен ауылы туралы, Қазақстан Республикасының бас қаласы, мемлекеттік рәміздері туралы бастапқы түсінуге машықтандыру.</w:t>
            </w:r>
          </w:p>
        </w:tc>
        <w:tc>
          <w:tcPr>
            <w:tcW w:w="2692" w:type="dxa"/>
            <w:gridSpan w:val="2"/>
          </w:tcPr>
          <w:p w14:paraId="78211F68">
            <w:pPr>
              <w:widowControl w:val="0"/>
              <w:autoSpaceDE w:val="0"/>
              <w:autoSpaceDN w:val="0"/>
              <w:rPr>
                <w:rFonts w:ascii="Times New Roman" w:hAnsi="Times New Roman" w:cs="Times New Roman"/>
                <w:sz w:val="28"/>
                <w:szCs w:val="28"/>
                <w:lang w:val="kk-KZ"/>
              </w:rPr>
            </w:pPr>
            <w:r>
              <w:rPr>
                <w:rFonts w:ascii="Times New Roman" w:hAnsi="Times New Roman" w:cs="Times New Roman"/>
                <w:b/>
                <w:sz w:val="28"/>
                <w:szCs w:val="28"/>
                <w:lang w:val="kk-KZ"/>
              </w:rPr>
              <w:t xml:space="preserve">Алиасқар    </w:t>
            </w:r>
            <w:r>
              <w:rPr>
                <w:rFonts w:ascii="Times New Roman" w:hAnsi="Times New Roman" w:cs="Times New Roman"/>
                <w:sz w:val="28"/>
                <w:szCs w:val="28"/>
                <w:lang w:val="kk-KZ"/>
              </w:rPr>
              <w:t xml:space="preserve">                            «бір», «көп» ұғымдарын ажыратуға үйрету.</w:t>
            </w:r>
          </w:p>
          <w:p w14:paraId="65B2602C">
            <w:pPr>
              <w:widowControl w:val="0"/>
              <w:autoSpaceDE w:val="0"/>
              <w:autoSpaceDN w:val="0"/>
              <w:rPr>
                <w:rFonts w:ascii="Times New Roman" w:hAnsi="Times New Roman" w:cs="Times New Roman"/>
                <w:sz w:val="28"/>
                <w:szCs w:val="28"/>
                <w:lang w:val="kk-KZ"/>
              </w:rPr>
            </w:pPr>
          </w:p>
        </w:tc>
        <w:tc>
          <w:tcPr>
            <w:tcW w:w="2420" w:type="dxa"/>
          </w:tcPr>
          <w:p w14:paraId="17A343BC">
            <w:pPr>
              <w:widowControl w:val="0"/>
              <w:autoSpaceDE w:val="0"/>
              <w:autoSpaceDN w:val="0"/>
              <w:rPr>
                <w:rFonts w:ascii="Times New Roman" w:hAnsi="Times New Roman" w:cs="Times New Roman"/>
                <w:color w:val="000000"/>
                <w:sz w:val="28"/>
                <w:szCs w:val="28"/>
                <w:lang w:val="kk-KZ"/>
              </w:rPr>
            </w:pPr>
            <w:r>
              <w:rPr>
                <w:rFonts w:ascii="Times New Roman" w:hAnsi="Times New Roman" w:cs="Times New Roman"/>
                <w:b/>
                <w:color w:val="000000"/>
                <w:sz w:val="28"/>
                <w:szCs w:val="28"/>
                <w:lang w:val="kk-KZ"/>
              </w:rPr>
              <w:t xml:space="preserve">Хасен                          </w:t>
            </w:r>
            <w:r>
              <w:rPr>
                <w:rFonts w:ascii="Times New Roman" w:hAnsi="Times New Roman" w:cs="Times New Roman"/>
                <w:color w:val="000000"/>
                <w:sz w:val="28"/>
                <w:szCs w:val="28"/>
                <w:lang w:val="kk-KZ"/>
              </w:rPr>
              <w:t>әдеби шығармалардың мазмұнын тыңдайды және түсінеді, сюжетті эмоционалды қабылдайды, кейіпкерлерге жанашырлық танытуға машықтандыру:</w:t>
            </w:r>
          </w:p>
        </w:tc>
      </w:tr>
      <w:tr w14:paraId="1DFE3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2557" w:type="dxa"/>
            <w:tcBorders>
              <w:top w:val="single" w:color="000000" w:sz="4" w:space="0"/>
              <w:left w:val="single" w:color="000000" w:sz="4" w:space="0"/>
              <w:bottom w:val="single" w:color="000000" w:sz="4" w:space="0"/>
              <w:right w:val="single" w:color="000000" w:sz="4" w:space="0"/>
            </w:tcBorders>
          </w:tcPr>
          <w:p w14:paraId="2B06388E">
            <w:pPr>
              <w:pStyle w:val="16"/>
              <w:spacing w:line="265" w:lineRule="exact"/>
              <w:rPr>
                <w:b/>
                <w:sz w:val="28"/>
                <w:szCs w:val="28"/>
              </w:rPr>
            </w:pPr>
            <w:r>
              <w:rPr>
                <w:b/>
                <w:sz w:val="28"/>
                <w:szCs w:val="28"/>
              </w:rPr>
              <w:t>Серуенге</w:t>
            </w:r>
            <w:r>
              <w:rPr>
                <w:b/>
                <w:spacing w:val="-4"/>
                <w:sz w:val="28"/>
                <w:szCs w:val="28"/>
              </w:rPr>
              <w:t xml:space="preserve"> </w:t>
            </w:r>
            <w:r>
              <w:rPr>
                <w:b/>
                <w:sz w:val="28"/>
                <w:szCs w:val="28"/>
              </w:rPr>
              <w:t>дайындық</w:t>
            </w:r>
          </w:p>
        </w:tc>
        <w:tc>
          <w:tcPr>
            <w:tcW w:w="12338" w:type="dxa"/>
            <w:gridSpan w:val="8"/>
            <w:tcBorders>
              <w:top w:val="single" w:color="000000" w:sz="4" w:space="0"/>
              <w:left w:val="single" w:color="000000" w:sz="4" w:space="0"/>
              <w:bottom w:val="single" w:color="000000" w:sz="4" w:space="0"/>
              <w:right w:val="single" w:color="000000" w:sz="4" w:space="0"/>
            </w:tcBorders>
          </w:tcPr>
          <w:p w14:paraId="01C05141">
            <w:pPr>
              <w:pStyle w:val="16"/>
              <w:rPr>
                <w:sz w:val="28"/>
                <w:szCs w:val="28"/>
              </w:rPr>
            </w:pPr>
            <w:r>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11603649">
            <w:pPr>
              <w:pStyle w:val="16"/>
              <w:rPr>
                <w:sz w:val="28"/>
                <w:szCs w:val="28"/>
              </w:rPr>
            </w:pPr>
            <w:r>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8"/>
                <w:szCs w:val="28"/>
              </w:rPr>
              <w:t>сөйлеуді дамыту, өзіне-өзі қызмет ету дағдылары, ірі және ұсақ моториканы дамыту)</w:t>
            </w:r>
          </w:p>
        </w:tc>
      </w:tr>
      <w:tr w14:paraId="18031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557" w:type="dxa"/>
            <w:tcBorders>
              <w:top w:val="single" w:color="000000" w:sz="4" w:space="0"/>
              <w:left w:val="single" w:color="000000" w:sz="4" w:space="0"/>
              <w:bottom w:val="single" w:color="000000" w:sz="4" w:space="0"/>
              <w:right w:val="single" w:color="000000" w:sz="4" w:space="0"/>
            </w:tcBorders>
          </w:tcPr>
          <w:p w14:paraId="1AE04D2E">
            <w:pPr>
              <w:pStyle w:val="16"/>
              <w:spacing w:line="256" w:lineRule="exact"/>
              <w:rPr>
                <w:b/>
                <w:sz w:val="28"/>
                <w:szCs w:val="28"/>
              </w:rPr>
            </w:pPr>
            <w:r>
              <w:rPr>
                <w:b/>
                <w:sz w:val="28"/>
                <w:szCs w:val="28"/>
              </w:rPr>
              <w:t>Серуен</w:t>
            </w:r>
          </w:p>
        </w:tc>
        <w:tc>
          <w:tcPr>
            <w:tcW w:w="2409" w:type="dxa"/>
          </w:tcPr>
          <w:p w14:paraId="680733C3">
            <w:pPr>
              <w:pStyle w:val="16"/>
              <w:rPr>
                <w:b/>
                <w:bCs/>
                <w:sz w:val="28"/>
                <w:szCs w:val="28"/>
              </w:rPr>
            </w:pPr>
            <w:r>
              <w:rPr>
                <w:b/>
                <w:bCs/>
                <w:sz w:val="28"/>
                <w:szCs w:val="28"/>
              </w:rPr>
              <w:t>Ауа-райын бақылау</w:t>
            </w:r>
          </w:p>
          <w:p w14:paraId="20B64A3F">
            <w:pPr>
              <w:pStyle w:val="16"/>
              <w:rPr>
                <w:b/>
                <w:bCs/>
                <w:sz w:val="28"/>
                <w:szCs w:val="28"/>
              </w:rPr>
            </w:pPr>
            <w:r>
              <w:rPr>
                <w:b/>
                <w:bCs/>
                <w:sz w:val="28"/>
                <w:szCs w:val="28"/>
              </w:rPr>
              <w:t>Мақсаты:</w:t>
            </w:r>
            <w:r>
              <w:rPr>
                <w:bCs/>
                <w:sz w:val="28"/>
                <w:szCs w:val="28"/>
              </w:rPr>
              <w:t xml:space="preserve">                       Көктем мезгілінің аяғына қарай өлі табиғаттағы болатын құбылыстар туралы түсініктерін қалыптастыруды ж</w:t>
            </w:r>
            <w:r>
              <w:rPr>
                <w:b/>
                <w:bCs/>
                <w:sz w:val="28"/>
                <w:szCs w:val="28"/>
              </w:rPr>
              <w:t xml:space="preserve"> Қимылды ойын </w:t>
            </w:r>
          </w:p>
          <w:p w14:paraId="328DDE67">
            <w:pPr>
              <w:pStyle w:val="16"/>
              <w:rPr>
                <w:bCs/>
                <w:sz w:val="28"/>
                <w:szCs w:val="28"/>
              </w:rPr>
            </w:pPr>
            <w:r>
              <w:rPr>
                <w:bCs/>
                <w:sz w:val="28"/>
                <w:szCs w:val="28"/>
              </w:rPr>
              <w:t>«Үшінші артық».</w:t>
            </w:r>
          </w:p>
          <w:p w14:paraId="7E38FFC2">
            <w:pPr>
              <w:pStyle w:val="16"/>
              <w:rPr>
                <w:bCs/>
                <w:sz w:val="28"/>
                <w:szCs w:val="28"/>
              </w:rPr>
            </w:pPr>
            <w:r>
              <w:rPr>
                <w:bCs/>
                <w:sz w:val="28"/>
                <w:szCs w:val="28"/>
              </w:rPr>
              <w:t xml:space="preserve">Мақсаты: ойын ережесін сақтап ойнауға, аңғарымпаздыққа баулу. Ұлттық ойындарға деген қызығушылықтарын арттыру. </w:t>
            </w:r>
          </w:p>
          <w:p w14:paraId="4C5B6BE2">
            <w:pPr>
              <w:pStyle w:val="16"/>
              <w:rPr>
                <w:bCs/>
                <w:sz w:val="28"/>
                <w:szCs w:val="28"/>
              </w:rPr>
            </w:pPr>
            <w:r>
              <w:rPr>
                <w:bCs/>
                <w:sz w:val="28"/>
                <w:szCs w:val="28"/>
              </w:rPr>
              <w:t xml:space="preserve">алғастыру. </w:t>
            </w:r>
          </w:p>
          <w:p w14:paraId="210ABA29">
            <w:pPr>
              <w:pStyle w:val="16"/>
              <w:rPr>
                <w:b/>
                <w:bCs/>
                <w:sz w:val="28"/>
                <w:szCs w:val="28"/>
              </w:rPr>
            </w:pPr>
            <w:r>
              <w:rPr>
                <w:b/>
                <w:bCs/>
                <w:sz w:val="28"/>
                <w:szCs w:val="28"/>
              </w:rPr>
              <w:t xml:space="preserve">Еркін ойын </w:t>
            </w:r>
          </w:p>
        </w:tc>
        <w:tc>
          <w:tcPr>
            <w:tcW w:w="2407" w:type="dxa"/>
            <w:gridSpan w:val="2"/>
          </w:tcPr>
          <w:p w14:paraId="613A00E5">
            <w:pPr>
              <w:pStyle w:val="16"/>
              <w:rPr>
                <w:b/>
                <w:sz w:val="28"/>
                <w:szCs w:val="28"/>
              </w:rPr>
            </w:pPr>
            <w:r>
              <w:rPr>
                <w:b/>
                <w:sz w:val="28"/>
                <w:szCs w:val="28"/>
              </w:rPr>
              <w:t>Гүлзарды бақылау</w:t>
            </w:r>
          </w:p>
          <w:p w14:paraId="2F6F0D50">
            <w:pPr>
              <w:pStyle w:val="16"/>
              <w:rPr>
                <w:b/>
                <w:sz w:val="28"/>
                <w:szCs w:val="28"/>
              </w:rPr>
            </w:pPr>
            <w:r>
              <w:rPr>
                <w:b/>
                <w:sz w:val="28"/>
                <w:szCs w:val="28"/>
              </w:rPr>
              <w:t>Мақсаты:</w:t>
            </w:r>
          </w:p>
          <w:p w14:paraId="534F3D57">
            <w:pPr>
              <w:pStyle w:val="16"/>
              <w:rPr>
                <w:sz w:val="28"/>
                <w:szCs w:val="28"/>
              </w:rPr>
            </w:pPr>
            <w:r>
              <w:rPr>
                <w:sz w:val="28"/>
                <w:szCs w:val="28"/>
              </w:rPr>
              <w:t xml:space="preserve">Көктемгі гүлзар туралы түсініктерін кеңейту; </w:t>
            </w:r>
          </w:p>
          <w:p w14:paraId="47702CF7">
            <w:pPr>
              <w:pStyle w:val="16"/>
              <w:rPr>
                <w:sz w:val="28"/>
                <w:szCs w:val="28"/>
              </w:rPr>
            </w:pPr>
            <w:r>
              <w:rPr>
                <w:sz w:val="28"/>
                <w:szCs w:val="28"/>
              </w:rPr>
              <w:t>Өсімдіктерді күту, суғару;</w:t>
            </w:r>
          </w:p>
          <w:p w14:paraId="62B22242">
            <w:pPr>
              <w:pStyle w:val="16"/>
              <w:rPr>
                <w:sz w:val="28"/>
                <w:szCs w:val="28"/>
              </w:rPr>
            </w:pPr>
            <w:r>
              <w:rPr>
                <w:sz w:val="28"/>
                <w:szCs w:val="28"/>
              </w:rPr>
              <w:t>Табиғатты сүюге, әсемдігін сезінуге тәрбиелеу.</w:t>
            </w:r>
          </w:p>
          <w:p w14:paraId="5901055D">
            <w:pPr>
              <w:widowControl w:val="0"/>
              <w:shd w:val="clear" w:color="auto" w:fill="FFFFFF"/>
              <w:autoSpaceDE w:val="0"/>
              <w:autoSpaceDN w:val="0"/>
              <w:spacing w:line="245" w:lineRule="atLeast"/>
              <w:rPr>
                <w:rFonts w:ascii="Times New Roman" w:hAnsi="Times New Roman" w:eastAsia="Times New Roman" w:cs="Times New Roman"/>
                <w:color w:val="000000"/>
                <w:sz w:val="28"/>
                <w:szCs w:val="28"/>
                <w:lang w:val="kk-KZ" w:eastAsia="ru-RU"/>
              </w:rPr>
            </w:pPr>
            <w:r>
              <w:rPr>
                <w:rFonts w:ascii="Times New Roman" w:hAnsi="Times New Roman" w:cs="Times New Roman"/>
                <w:b/>
                <w:color w:val="000000"/>
                <w:sz w:val="28"/>
                <w:szCs w:val="28"/>
                <w:lang w:val="kk-KZ"/>
              </w:rPr>
              <w:t>Қимылды ойындар:</w:t>
            </w:r>
            <w:r>
              <w:rPr>
                <w:rFonts w:ascii="Times New Roman" w:hAnsi="Times New Roman" w:cs="Times New Roman"/>
                <w:color w:val="000000"/>
                <w:sz w:val="28"/>
                <w:szCs w:val="28"/>
                <w:lang w:val="kk-KZ"/>
              </w:rPr>
              <w:t xml:space="preserve">            «Бұлт пен күн»</w:t>
            </w:r>
          </w:p>
          <w:p w14:paraId="33F0C5F4">
            <w:pPr>
              <w:widowControl w:val="0"/>
              <w:shd w:val="clear" w:color="auto" w:fill="FFFFFF"/>
              <w:autoSpaceDE w:val="0"/>
              <w:autoSpaceDN w:val="0"/>
              <w:spacing w:line="245" w:lineRule="atLeast"/>
              <w:rPr>
                <w:rFonts w:ascii="Times New Roman" w:hAnsi="Times New Roman" w:cs="Times New Roman"/>
                <w:color w:val="000000"/>
                <w:sz w:val="28"/>
                <w:szCs w:val="28"/>
                <w:lang w:val="kk-KZ"/>
              </w:rPr>
            </w:pPr>
            <w:r>
              <w:rPr>
                <w:rFonts w:ascii="Times New Roman" w:hAnsi="Times New Roman" w:cs="Times New Roman"/>
                <w:b/>
                <w:color w:val="000000"/>
                <w:sz w:val="28"/>
                <w:szCs w:val="28"/>
                <w:lang w:val="kk-KZ"/>
              </w:rPr>
              <w:t>Мақсаты:</w:t>
            </w:r>
            <w:r>
              <w:rPr>
                <w:rFonts w:ascii="Times New Roman" w:hAnsi="Times New Roman" w:cs="Times New Roman"/>
                <w:b/>
                <w:color w:val="000000"/>
                <w:sz w:val="28"/>
                <w:szCs w:val="28"/>
                <w:lang w:val="kk-KZ"/>
              </w:rPr>
              <w:br w:type="textWrapping"/>
            </w:r>
            <w:r>
              <w:rPr>
                <w:rFonts w:ascii="Times New Roman" w:hAnsi="Times New Roman" w:cs="Times New Roman"/>
                <w:color w:val="000000"/>
                <w:sz w:val="28"/>
                <w:szCs w:val="28"/>
                <w:lang w:val="kk-KZ"/>
              </w:rPr>
              <w:t>Батылдыққа, шапшаңдыққа баулу.</w:t>
            </w:r>
          </w:p>
          <w:p w14:paraId="1CDEB42D">
            <w:pPr>
              <w:pStyle w:val="16"/>
              <w:rPr>
                <w:sz w:val="28"/>
                <w:szCs w:val="28"/>
              </w:rPr>
            </w:pPr>
            <w:r>
              <w:rPr>
                <w:b/>
                <w:sz w:val="28"/>
                <w:szCs w:val="28"/>
              </w:rPr>
              <w:t>Еркін ойын</w:t>
            </w:r>
          </w:p>
        </w:tc>
        <w:tc>
          <w:tcPr>
            <w:tcW w:w="2410" w:type="dxa"/>
            <w:gridSpan w:val="2"/>
          </w:tcPr>
          <w:p w14:paraId="391DD97F">
            <w:pPr>
              <w:pStyle w:val="16"/>
              <w:rPr>
                <w:b/>
                <w:bCs/>
                <w:sz w:val="28"/>
                <w:szCs w:val="28"/>
              </w:rPr>
            </w:pPr>
            <w:r>
              <w:rPr>
                <w:b/>
                <w:bCs/>
                <w:sz w:val="28"/>
                <w:szCs w:val="28"/>
              </w:rPr>
              <w:t>Велосипедті бақылау</w:t>
            </w:r>
          </w:p>
          <w:p w14:paraId="4535F063">
            <w:pPr>
              <w:pStyle w:val="16"/>
              <w:rPr>
                <w:bCs/>
                <w:sz w:val="28"/>
                <w:szCs w:val="28"/>
              </w:rPr>
            </w:pPr>
            <w:r>
              <w:rPr>
                <w:bCs/>
                <w:sz w:val="28"/>
                <w:szCs w:val="28"/>
              </w:rPr>
              <w:t xml:space="preserve">Мақсаты: велосипедтің қажеттілігі туралы білімдерін тиянақтау. </w:t>
            </w:r>
          </w:p>
          <w:p w14:paraId="76E5EF97">
            <w:pPr>
              <w:pStyle w:val="16"/>
              <w:rPr>
                <w:bCs/>
                <w:sz w:val="28"/>
                <w:szCs w:val="28"/>
              </w:rPr>
            </w:pPr>
            <w:r>
              <w:rPr>
                <w:b/>
                <w:bCs/>
                <w:sz w:val="28"/>
                <w:szCs w:val="28"/>
              </w:rPr>
              <w:t>Қимылды ойын</w:t>
            </w:r>
            <w:r>
              <w:rPr>
                <w:bCs/>
                <w:sz w:val="28"/>
                <w:szCs w:val="28"/>
              </w:rPr>
              <w:t xml:space="preserve">  </w:t>
            </w:r>
          </w:p>
          <w:p w14:paraId="60353A64">
            <w:pPr>
              <w:pStyle w:val="16"/>
              <w:rPr>
                <w:bCs/>
                <w:sz w:val="28"/>
                <w:szCs w:val="28"/>
              </w:rPr>
            </w:pPr>
            <w:r>
              <w:rPr>
                <w:bCs/>
                <w:sz w:val="28"/>
                <w:szCs w:val="28"/>
              </w:rPr>
              <w:t>«Теңге алу».</w:t>
            </w:r>
          </w:p>
          <w:p w14:paraId="07DCA79C">
            <w:pPr>
              <w:pStyle w:val="16"/>
              <w:rPr>
                <w:bCs/>
                <w:sz w:val="28"/>
                <w:szCs w:val="28"/>
              </w:rPr>
            </w:pPr>
            <w:r>
              <w:rPr>
                <w:bCs/>
                <w:sz w:val="28"/>
                <w:szCs w:val="28"/>
              </w:rPr>
              <w:t xml:space="preserve">Мақсаты: ептілікке, жылдамдыққа, жеңіске жетуге деген құштарлыққа баулу. </w:t>
            </w:r>
          </w:p>
          <w:p w14:paraId="608B46BC">
            <w:pPr>
              <w:widowControl w:val="0"/>
              <w:autoSpaceDE w:val="0"/>
              <w:autoSpaceDN w:val="0"/>
              <w:rPr>
                <w:b/>
                <w:bCs/>
                <w:sz w:val="28"/>
                <w:szCs w:val="28"/>
                <w:lang w:val="kk-KZ"/>
              </w:rPr>
            </w:pPr>
            <w:r>
              <w:rPr>
                <w:rFonts w:ascii="Times New Roman" w:hAnsi="Times New Roman" w:cs="Times New Roman"/>
                <w:bCs/>
                <w:sz w:val="28"/>
                <w:szCs w:val="28"/>
                <w:lang w:val="en-US"/>
              </w:rPr>
              <w:t>.</w:t>
            </w:r>
            <w:r>
              <w:rPr>
                <w:rFonts w:ascii="Times New Roman" w:hAnsi="Times New Roman" w:cs="Times New Roman"/>
                <w:b/>
                <w:sz w:val="28"/>
                <w:szCs w:val="28"/>
                <w:lang w:val="en-US"/>
              </w:rPr>
              <w:t xml:space="preserve"> Еркін ойын</w:t>
            </w:r>
          </w:p>
        </w:tc>
        <w:tc>
          <w:tcPr>
            <w:tcW w:w="2692" w:type="dxa"/>
            <w:gridSpan w:val="2"/>
          </w:tcPr>
          <w:p w14:paraId="64A7993F">
            <w:pPr>
              <w:widowControl w:val="0"/>
              <w:autoSpaceDE w:val="0"/>
              <w:autoSpaceDN w:val="0"/>
              <w:rPr>
                <w:rFonts w:ascii="Times New Roman" w:hAnsi="Times New Roman" w:cs="Times New Roman"/>
                <w:b/>
                <w:sz w:val="28"/>
                <w:szCs w:val="28"/>
                <w:lang w:val="kk-KZ"/>
              </w:rPr>
            </w:pPr>
            <w:r>
              <w:rPr>
                <w:rFonts w:ascii="Times New Roman" w:hAnsi="Times New Roman" w:cs="Times New Roman"/>
                <w:b/>
                <w:sz w:val="28"/>
                <w:szCs w:val="28"/>
                <w:lang w:val="kk-KZ"/>
              </w:rPr>
              <w:t>Құмырсқаларды бақылау</w:t>
            </w:r>
          </w:p>
          <w:p w14:paraId="3460EBBF">
            <w:pPr>
              <w:widowControl w:val="0"/>
              <w:autoSpaceDE w:val="0"/>
              <w:autoSpaceDN w:val="0"/>
              <w:rPr>
                <w:rFonts w:ascii="Times New Roman" w:hAnsi="Times New Roman" w:cs="Times New Roman"/>
                <w:b/>
                <w:sz w:val="28"/>
                <w:szCs w:val="28"/>
                <w:lang w:val="kk-KZ"/>
              </w:rPr>
            </w:pPr>
            <w:r>
              <w:rPr>
                <w:rFonts w:ascii="Times New Roman" w:hAnsi="Times New Roman" w:cs="Times New Roman"/>
                <w:b/>
                <w:sz w:val="28"/>
                <w:szCs w:val="28"/>
                <w:lang w:val="kk-KZ"/>
              </w:rPr>
              <w:t>Мақсаты:</w:t>
            </w:r>
          </w:p>
          <w:p w14:paraId="316AF1FB">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Құмырсқалар туралы білімдерін тиянақтау</w:t>
            </w:r>
          </w:p>
          <w:p w14:paraId="189D226D">
            <w:pPr>
              <w:widowControl w:val="0"/>
              <w:autoSpaceDE w:val="0"/>
              <w:autoSpaceDN w:val="0"/>
              <w:rPr>
                <w:rFonts w:ascii="Times New Roman" w:hAnsi="Times New Roman" w:cs="Times New Roman"/>
                <w:b/>
                <w:sz w:val="28"/>
                <w:szCs w:val="28"/>
                <w:lang w:val="kk-KZ"/>
              </w:rPr>
            </w:pPr>
            <w:r>
              <w:rPr>
                <w:rFonts w:ascii="Times New Roman" w:hAnsi="Times New Roman" w:cs="Times New Roman"/>
                <w:b/>
                <w:sz w:val="28"/>
                <w:szCs w:val="28"/>
                <w:lang w:val="kk-KZ"/>
              </w:rPr>
              <w:t>Қимылды ойын</w:t>
            </w:r>
          </w:p>
          <w:p w14:paraId="6BB53FBF">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«Итеріспек».</w:t>
            </w:r>
          </w:p>
          <w:p w14:paraId="5CD76874">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Мақсаты:</w:t>
            </w:r>
          </w:p>
          <w:p w14:paraId="74D74A73">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Белгілі бір кеңістікте жұмыс істеу дағдыларын жетілдіру;</w:t>
            </w:r>
          </w:p>
          <w:p w14:paraId="7D9F9C5E">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ұлттық ойынға деген қызығушылықтарын арттыру.                             </w:t>
            </w:r>
            <w:r>
              <w:rPr>
                <w:rFonts w:ascii="Times New Roman" w:hAnsi="Times New Roman" w:cs="Times New Roman"/>
                <w:b/>
                <w:sz w:val="28"/>
                <w:szCs w:val="28"/>
                <w:lang w:val="kk-KZ"/>
              </w:rPr>
              <w:t xml:space="preserve"> </w:t>
            </w:r>
            <w:r>
              <w:rPr>
                <w:rFonts w:ascii="Times New Roman" w:hAnsi="Times New Roman" w:cs="Times New Roman"/>
                <w:b/>
                <w:sz w:val="28"/>
                <w:szCs w:val="28"/>
                <w:lang w:val="en-US"/>
              </w:rPr>
              <w:t>Еркін ойын</w:t>
            </w:r>
          </w:p>
          <w:p w14:paraId="2970CCF8">
            <w:pPr>
              <w:widowControl w:val="0"/>
              <w:autoSpaceDE w:val="0"/>
              <w:autoSpaceDN w:val="0"/>
              <w:rPr>
                <w:rFonts w:ascii="Times New Roman" w:hAnsi="Times New Roman" w:cs="Times New Roman"/>
                <w:sz w:val="28"/>
                <w:szCs w:val="28"/>
                <w:lang w:val="kk-KZ"/>
              </w:rPr>
            </w:pPr>
          </w:p>
        </w:tc>
        <w:tc>
          <w:tcPr>
            <w:tcW w:w="2420" w:type="dxa"/>
          </w:tcPr>
          <w:p w14:paraId="5E56267B">
            <w:pPr>
              <w:widowControl w:val="0"/>
              <w:autoSpaceDE w:val="0"/>
              <w:autoSpaceDN w:val="0"/>
              <w:rPr>
                <w:rFonts w:ascii="Times New Roman" w:hAnsi="Times New Roman" w:cs="Times New Roman"/>
                <w:b/>
                <w:sz w:val="28"/>
                <w:szCs w:val="28"/>
                <w:lang w:val="kk-KZ"/>
              </w:rPr>
            </w:pPr>
            <w:r>
              <w:rPr>
                <w:rFonts w:ascii="Times New Roman" w:hAnsi="Times New Roman" w:cs="Times New Roman"/>
                <w:b/>
                <w:sz w:val="28"/>
                <w:szCs w:val="28"/>
                <w:lang w:val="kk-KZ"/>
              </w:rPr>
              <w:t>Найзағайды бақылау</w:t>
            </w:r>
          </w:p>
          <w:p w14:paraId="6844EC1C">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Мақсаты:</w:t>
            </w:r>
          </w:p>
          <w:p w14:paraId="1AD4E318">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«Найзағай» ұғымымен таныстыру; </w:t>
            </w:r>
          </w:p>
          <w:p w14:paraId="1CEDB1F2">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Табиғат құбылыстары туралы шынайы түсініктерін қалыптастыру; </w:t>
            </w:r>
          </w:p>
          <w:p w14:paraId="77418EF3">
            <w:pPr>
              <w:widowControl w:val="0"/>
              <w:autoSpaceDE w:val="0"/>
              <w:autoSpaceDN w:val="0"/>
              <w:rPr>
                <w:rFonts w:ascii="Times New Roman" w:hAnsi="Times New Roman" w:cs="Times New Roman"/>
                <w:b/>
                <w:sz w:val="28"/>
                <w:szCs w:val="28"/>
                <w:lang w:val="kk-KZ"/>
              </w:rPr>
            </w:pPr>
            <w:r>
              <w:rPr>
                <w:rFonts w:ascii="Times New Roman" w:hAnsi="Times New Roman" w:cs="Times New Roman"/>
                <w:b/>
                <w:sz w:val="28"/>
                <w:szCs w:val="28"/>
                <w:lang w:val="kk-KZ"/>
              </w:rPr>
              <w:t xml:space="preserve">Қимылды ойын </w:t>
            </w:r>
          </w:p>
          <w:p w14:paraId="4CC1B50C">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 «Өз ағашыңды тап».</w:t>
            </w:r>
          </w:p>
          <w:p w14:paraId="23810837">
            <w:pPr>
              <w:widowControl w:val="0"/>
              <w:autoSpaceDE w:val="0"/>
              <w:autoSpaceDN w:val="0"/>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Мақсаты: ағаш аттарын есте сақтауға, зейінді, байқағыш және жылдам болуға үйрету. </w:t>
            </w:r>
          </w:p>
          <w:p w14:paraId="0FE13DC6">
            <w:pPr>
              <w:widowControl w:val="0"/>
              <w:autoSpaceDE w:val="0"/>
              <w:autoSpaceDN w:val="0"/>
              <w:rPr>
                <w:rFonts w:ascii="Times New Roman" w:hAnsi="Times New Roman" w:cs="Times New Roman"/>
                <w:sz w:val="28"/>
                <w:szCs w:val="28"/>
                <w:lang w:val="kk-KZ"/>
              </w:rPr>
            </w:pPr>
            <w:r>
              <w:rPr>
                <w:rFonts w:ascii="Times New Roman" w:hAnsi="Times New Roman" w:cs="Times New Roman"/>
                <w:b/>
                <w:sz w:val="28"/>
                <w:szCs w:val="28"/>
                <w:lang w:val="en-US"/>
              </w:rPr>
              <w:t>Еркін ойын</w:t>
            </w:r>
          </w:p>
        </w:tc>
      </w:tr>
      <w:tr w14:paraId="5B2E6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557" w:type="dxa"/>
            <w:tcBorders>
              <w:top w:val="single" w:color="000000" w:sz="4" w:space="0"/>
              <w:left w:val="single" w:color="000000" w:sz="4" w:space="0"/>
              <w:bottom w:val="single" w:color="000000" w:sz="4" w:space="0"/>
              <w:right w:val="single" w:color="000000" w:sz="4" w:space="0"/>
            </w:tcBorders>
          </w:tcPr>
          <w:p w14:paraId="5F896E36">
            <w:pPr>
              <w:pStyle w:val="16"/>
              <w:spacing w:line="260" w:lineRule="exact"/>
              <w:rPr>
                <w:b/>
                <w:sz w:val="28"/>
                <w:szCs w:val="28"/>
              </w:rPr>
            </w:pPr>
            <w:r>
              <w:rPr>
                <w:b/>
                <w:sz w:val="28"/>
                <w:szCs w:val="28"/>
              </w:rPr>
              <w:t>Балалардың</w:t>
            </w:r>
            <w:r>
              <w:rPr>
                <w:b/>
                <w:spacing w:val="-3"/>
                <w:sz w:val="28"/>
                <w:szCs w:val="28"/>
              </w:rPr>
              <w:t xml:space="preserve"> </w:t>
            </w:r>
            <w:r>
              <w:rPr>
                <w:b/>
                <w:sz w:val="28"/>
                <w:szCs w:val="28"/>
              </w:rPr>
              <w:t>үйге</w:t>
            </w:r>
            <w:r>
              <w:rPr>
                <w:b/>
                <w:spacing w:val="-3"/>
                <w:sz w:val="28"/>
                <w:szCs w:val="28"/>
              </w:rPr>
              <w:t xml:space="preserve"> </w:t>
            </w:r>
            <w:r>
              <w:rPr>
                <w:b/>
                <w:sz w:val="28"/>
                <w:szCs w:val="28"/>
              </w:rPr>
              <w:t>қайтуы</w:t>
            </w:r>
          </w:p>
        </w:tc>
        <w:tc>
          <w:tcPr>
            <w:tcW w:w="12338" w:type="dxa"/>
            <w:gridSpan w:val="8"/>
            <w:tcBorders>
              <w:top w:val="single" w:color="000000" w:sz="4" w:space="0"/>
              <w:left w:val="single" w:color="000000" w:sz="4" w:space="0"/>
              <w:bottom w:val="single" w:color="000000" w:sz="4" w:space="0"/>
              <w:right w:val="single" w:color="000000" w:sz="4" w:space="0"/>
            </w:tcBorders>
          </w:tcPr>
          <w:p w14:paraId="550C64E1">
            <w:pPr>
              <w:widowControl w:val="0"/>
              <w:autoSpaceDE w:val="0"/>
              <w:autoSpaceDN w:val="0"/>
              <w:jc w:val="center"/>
              <w:rPr>
                <w:rFonts w:ascii="Times New Roman" w:hAnsi="Times New Roman" w:eastAsia="Calibri" w:cs="Times New Roman"/>
                <w:b/>
                <w:color w:val="000000"/>
                <w:sz w:val="28"/>
                <w:szCs w:val="28"/>
                <w:lang w:val="kk-KZ"/>
              </w:rPr>
            </w:pPr>
            <w:r>
              <w:rPr>
                <w:rFonts w:ascii="Times New Roman" w:hAnsi="Times New Roman" w:eastAsia="Calibri" w:cs="Times New Roman"/>
                <w:b/>
                <w:color w:val="000000"/>
                <w:sz w:val="28"/>
                <w:szCs w:val="28"/>
                <w:lang w:val="kk-KZ"/>
              </w:rPr>
              <w:t>Жылы сөздер</w:t>
            </w:r>
          </w:p>
          <w:p w14:paraId="3F09A9DD">
            <w:pPr>
              <w:widowControl w:val="0"/>
              <w:autoSpaceDE w:val="0"/>
              <w:autoSpaceDN w:val="0"/>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"Сіз", "Біз"деген жылы сөз</w:t>
            </w:r>
          </w:p>
          <w:p w14:paraId="25BF2AC0">
            <w:pPr>
              <w:widowControl w:val="0"/>
              <w:autoSpaceDE w:val="0"/>
              <w:autoSpaceDN w:val="0"/>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Жылытады жүректі.</w:t>
            </w:r>
          </w:p>
          <w:p w14:paraId="15699BC5">
            <w:pPr>
              <w:widowControl w:val="0"/>
              <w:autoSpaceDE w:val="0"/>
              <w:autoSpaceDN w:val="0"/>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"Сіз", "Біз"деген жылы сөз</w:t>
            </w:r>
          </w:p>
          <w:p w14:paraId="634ADDE5">
            <w:pPr>
              <w:widowControl w:val="0"/>
              <w:autoSpaceDE w:val="0"/>
              <w:autoSpaceDN w:val="0"/>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Жақсылықтың мейірі.</w:t>
            </w:r>
          </w:p>
          <w:p w14:paraId="63D8956E">
            <w:pPr>
              <w:widowControl w:val="0"/>
              <w:autoSpaceDE w:val="0"/>
              <w:autoSpaceDN w:val="0"/>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Бір-біріне болып кез,</w:t>
            </w:r>
          </w:p>
          <w:p w14:paraId="79356EB6">
            <w:pPr>
              <w:widowControl w:val="0"/>
              <w:autoSpaceDE w:val="0"/>
              <w:autoSpaceDN w:val="0"/>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Кең болсын адам пейілі!</w:t>
            </w:r>
          </w:p>
          <w:p w14:paraId="24872E32">
            <w:pPr>
              <w:pStyle w:val="15"/>
              <w:widowControl w:val="0"/>
              <w:autoSpaceDE w:val="0"/>
              <w:autoSpaceDN w:val="0"/>
              <w:rPr>
                <w:rFonts w:ascii="Times New Roman" w:hAnsi="Times New Roman"/>
                <w:sz w:val="28"/>
                <w:szCs w:val="28"/>
                <w:lang w:val="kk-KZ"/>
              </w:rPr>
            </w:pPr>
            <w:r>
              <w:rPr>
                <w:rFonts w:ascii="Times New Roman" w:hAnsi="Times New Roman"/>
                <w:color w:val="000000"/>
                <w:sz w:val="28"/>
                <w:szCs w:val="28"/>
                <w:lang w:val="kk-KZ"/>
              </w:rPr>
              <w:t>(Ә.Тұрманжанов)</w:t>
            </w:r>
          </w:p>
          <w:p w14:paraId="03BF56E5">
            <w:pPr>
              <w:widowControl w:val="0"/>
              <w:autoSpaceDE w:val="0"/>
              <w:autoSpaceDN w:val="0"/>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Бүгінгі күннің жетістігі туралы әңгімелесу.</w:t>
            </w:r>
          </w:p>
          <w:p w14:paraId="28C83EB0">
            <w:pPr>
              <w:pStyle w:val="15"/>
              <w:widowControl w:val="0"/>
              <w:autoSpaceDE w:val="0"/>
              <w:autoSpaceDN w:val="0"/>
              <w:rPr>
                <w:rFonts w:ascii="Times New Roman" w:hAnsi="Times New Roman"/>
                <w:sz w:val="28"/>
                <w:szCs w:val="28"/>
                <w:lang w:val="kk-KZ"/>
              </w:rPr>
            </w:pPr>
          </w:p>
        </w:tc>
      </w:tr>
    </w:tbl>
    <w:p w14:paraId="580D2FF9">
      <w:pPr>
        <w:spacing w:after="0"/>
        <w:rPr>
          <w:rFonts w:ascii="Times New Roman" w:hAnsi="Times New Roman" w:cs="Times New Roman"/>
          <w:sz w:val="28"/>
          <w:szCs w:val="28"/>
          <w:lang w:val="kk-KZ"/>
        </w:rPr>
      </w:pPr>
    </w:p>
    <w:p w14:paraId="404DF5E1">
      <w:pPr>
        <w:spacing w:after="0" w:line="240" w:lineRule="auto"/>
        <w:rPr>
          <w:rFonts w:ascii="Times New Roman" w:hAnsi="Times New Roman" w:cs="Times New Roman"/>
          <w:sz w:val="24"/>
          <w:szCs w:val="24"/>
          <w:lang w:val="kk-KZ"/>
        </w:rPr>
      </w:pPr>
    </w:p>
    <w:p w14:paraId="7189C8AC">
      <w:pPr>
        <w:spacing w:after="0" w:line="240" w:lineRule="auto"/>
        <w:jc w:val="right"/>
        <w:rPr>
          <w:rFonts w:ascii="Times New Roman" w:hAnsi="Times New Roman" w:cs="Times New Roman"/>
          <w:sz w:val="24"/>
          <w:szCs w:val="24"/>
          <w:lang w:val="kk-KZ"/>
        </w:rPr>
      </w:pPr>
    </w:p>
    <w:p w14:paraId="7333D795">
      <w:pPr>
        <w:spacing w:after="0" w:line="240" w:lineRule="auto"/>
        <w:jc w:val="right"/>
        <w:rPr>
          <w:rFonts w:ascii="Times New Roman" w:hAnsi="Times New Roman" w:cs="Times New Roman"/>
          <w:sz w:val="24"/>
          <w:szCs w:val="24"/>
          <w:lang w:val="kk-KZ"/>
        </w:rPr>
      </w:pPr>
    </w:p>
    <w:p w14:paraId="48F0606C">
      <w:pPr>
        <w:spacing w:after="0" w:line="240" w:lineRule="auto"/>
        <w:jc w:val="right"/>
        <w:rPr>
          <w:rFonts w:ascii="Times New Roman" w:hAnsi="Times New Roman" w:cs="Times New Roman"/>
          <w:sz w:val="24"/>
          <w:szCs w:val="24"/>
          <w:lang w:val="kk-KZ"/>
        </w:rPr>
      </w:pPr>
    </w:p>
    <w:p w14:paraId="38ECEE88">
      <w:pPr>
        <w:spacing w:after="0" w:line="24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 xml:space="preserve">Тексерілді: -----------------                                </w:t>
      </w:r>
    </w:p>
    <w:p w14:paraId="7625591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Тәрбиелеу - білім беру процесінің циклограммасы</w:t>
      </w:r>
    </w:p>
    <w:p w14:paraId="089A671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бөбекжай-бақшасы</w:t>
      </w:r>
    </w:p>
    <w:p w14:paraId="138B2DF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Топ : ортаңғы «Балапан»</w:t>
      </w:r>
    </w:p>
    <w:p w14:paraId="5A4C36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жасы:   3 жас</w:t>
      </w:r>
    </w:p>
    <w:p w14:paraId="0601182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Жоспардың құрылу кезеңі  20.05.2024-24.05. 2024.   3 - апта </w:t>
      </w:r>
    </w:p>
    <w:p w14:paraId="7B22E941">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cs="Times New Roman"/>
          <w:sz w:val="24"/>
          <w:szCs w:val="24"/>
          <w:lang w:val="kk-KZ"/>
        </w:rPr>
        <w:t xml:space="preserve">    </w:t>
      </w: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07"/>
        <w:gridCol w:w="2123"/>
        <w:gridCol w:w="1978"/>
        <w:gridCol w:w="2275"/>
        <w:gridCol w:w="2692"/>
        <w:gridCol w:w="2420"/>
      </w:tblGrid>
      <w:tr w14:paraId="21AA9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407" w:type="dxa"/>
            <w:tcBorders>
              <w:top w:val="single" w:color="000000" w:sz="4" w:space="0"/>
              <w:left w:val="single" w:color="000000" w:sz="4" w:space="0"/>
              <w:bottom w:val="single" w:color="000000" w:sz="4" w:space="0"/>
              <w:right w:val="single" w:color="000000" w:sz="4" w:space="0"/>
            </w:tcBorders>
          </w:tcPr>
          <w:p w14:paraId="3AB37BDB">
            <w:pPr>
              <w:pStyle w:val="16"/>
              <w:spacing w:line="268" w:lineRule="exact"/>
              <w:rPr>
                <w:b/>
                <w:sz w:val="24"/>
                <w:szCs w:val="24"/>
              </w:rPr>
            </w:pPr>
            <w:r>
              <w:rPr>
                <w:b/>
                <w:sz w:val="24"/>
                <w:szCs w:val="24"/>
              </w:rPr>
              <w:t>Күн</w:t>
            </w:r>
            <w:r>
              <w:rPr>
                <w:b/>
                <w:spacing w:val="-2"/>
                <w:sz w:val="24"/>
                <w:szCs w:val="24"/>
              </w:rPr>
              <w:t xml:space="preserve"> </w:t>
            </w:r>
            <w:r>
              <w:rPr>
                <w:b/>
                <w:sz w:val="24"/>
                <w:szCs w:val="24"/>
              </w:rPr>
              <w:t>тәртібі</w:t>
            </w:r>
          </w:p>
        </w:tc>
        <w:tc>
          <w:tcPr>
            <w:tcW w:w="2123" w:type="dxa"/>
            <w:tcBorders>
              <w:top w:val="single" w:color="000000" w:sz="4" w:space="0"/>
              <w:left w:val="single" w:color="000000" w:sz="4" w:space="0"/>
              <w:bottom w:val="single" w:color="000000" w:sz="4" w:space="0"/>
              <w:right w:val="single" w:color="000000" w:sz="4" w:space="0"/>
            </w:tcBorders>
          </w:tcPr>
          <w:p w14:paraId="630B6FAE">
            <w:pPr>
              <w:spacing w:after="0"/>
              <w:jc w:val="center"/>
              <w:rPr>
                <w:b/>
                <w:color w:val="000000"/>
                <w:sz w:val="24"/>
                <w:szCs w:val="24"/>
                <w:lang w:eastAsia="ru-RU"/>
              </w:rPr>
            </w:pPr>
            <w:r>
              <w:rPr>
                <w:b/>
                <w:color w:val="000000"/>
                <w:sz w:val="24"/>
                <w:szCs w:val="24"/>
                <w:lang w:eastAsia="ru-RU"/>
              </w:rPr>
              <w:t xml:space="preserve">Дүйсенбі </w:t>
            </w:r>
          </w:p>
          <w:p w14:paraId="21627BD1">
            <w:pPr>
              <w:spacing w:after="0"/>
              <w:jc w:val="center"/>
              <w:rPr>
                <w:b/>
                <w:color w:val="000000"/>
                <w:sz w:val="24"/>
                <w:szCs w:val="24"/>
                <w:lang w:eastAsia="ru-RU"/>
              </w:rPr>
            </w:pPr>
            <w:r>
              <w:rPr>
                <w:b/>
                <w:color w:val="000000"/>
                <w:sz w:val="24"/>
                <w:szCs w:val="24"/>
                <w:lang w:eastAsia="ru-RU"/>
              </w:rPr>
              <w:t>20.05.2024</w:t>
            </w:r>
          </w:p>
        </w:tc>
        <w:tc>
          <w:tcPr>
            <w:tcW w:w="1978" w:type="dxa"/>
            <w:tcBorders>
              <w:top w:val="single" w:color="auto" w:sz="4" w:space="0"/>
              <w:left w:val="single" w:color="000000" w:sz="4" w:space="0"/>
              <w:bottom w:val="single" w:color="000000" w:sz="4" w:space="0"/>
              <w:right w:val="single" w:color="000000" w:sz="4" w:space="0"/>
            </w:tcBorders>
          </w:tcPr>
          <w:p w14:paraId="2B6F8853">
            <w:pPr>
              <w:spacing w:after="0"/>
              <w:jc w:val="center"/>
              <w:rPr>
                <w:b/>
                <w:color w:val="000000"/>
                <w:sz w:val="24"/>
                <w:szCs w:val="24"/>
                <w:lang w:eastAsia="ru-RU"/>
              </w:rPr>
            </w:pPr>
            <w:r>
              <w:rPr>
                <w:b/>
                <w:color w:val="000000"/>
                <w:sz w:val="24"/>
                <w:szCs w:val="24"/>
                <w:lang w:eastAsia="ru-RU"/>
              </w:rPr>
              <w:t xml:space="preserve">Сейсенбі </w:t>
            </w:r>
          </w:p>
          <w:p w14:paraId="140EEF50">
            <w:pPr>
              <w:spacing w:after="0"/>
              <w:jc w:val="center"/>
              <w:rPr>
                <w:b/>
                <w:color w:val="000000"/>
                <w:sz w:val="24"/>
                <w:szCs w:val="24"/>
                <w:lang w:eastAsia="ru-RU"/>
              </w:rPr>
            </w:pPr>
            <w:r>
              <w:rPr>
                <w:b/>
                <w:color w:val="000000"/>
                <w:sz w:val="24"/>
                <w:szCs w:val="24"/>
                <w:lang w:eastAsia="ru-RU"/>
              </w:rPr>
              <w:t>21.05.2024</w:t>
            </w:r>
          </w:p>
          <w:p w14:paraId="53D9BC03">
            <w:pPr>
              <w:spacing w:after="0"/>
              <w:jc w:val="center"/>
              <w:rPr>
                <w:b/>
                <w:color w:val="000000"/>
                <w:sz w:val="24"/>
                <w:szCs w:val="24"/>
                <w:lang w:eastAsia="ru-RU"/>
              </w:rPr>
            </w:pPr>
          </w:p>
        </w:tc>
        <w:tc>
          <w:tcPr>
            <w:tcW w:w="2275" w:type="dxa"/>
            <w:tcBorders>
              <w:top w:val="single" w:color="000000" w:sz="4" w:space="0"/>
              <w:left w:val="single" w:color="000000" w:sz="4" w:space="0"/>
              <w:bottom w:val="single" w:color="000000" w:sz="4" w:space="0"/>
              <w:right w:val="single" w:color="000000" w:sz="4" w:space="0"/>
            </w:tcBorders>
          </w:tcPr>
          <w:p w14:paraId="61C00A78">
            <w:pPr>
              <w:spacing w:after="0"/>
              <w:jc w:val="center"/>
              <w:rPr>
                <w:b/>
                <w:color w:val="000000"/>
                <w:sz w:val="24"/>
                <w:szCs w:val="24"/>
                <w:lang w:eastAsia="ru-RU"/>
              </w:rPr>
            </w:pPr>
            <w:r>
              <w:rPr>
                <w:b/>
                <w:color w:val="000000"/>
                <w:sz w:val="24"/>
                <w:szCs w:val="24"/>
                <w:lang w:eastAsia="ru-RU"/>
              </w:rPr>
              <w:t>Сәрсенбі</w:t>
            </w:r>
          </w:p>
          <w:p w14:paraId="19982153">
            <w:pPr>
              <w:spacing w:after="0"/>
              <w:rPr>
                <w:b/>
                <w:color w:val="000000"/>
                <w:sz w:val="24"/>
                <w:szCs w:val="24"/>
                <w:lang w:eastAsia="ru-RU"/>
              </w:rPr>
            </w:pPr>
            <w:r>
              <w:rPr>
                <w:b/>
                <w:color w:val="000000"/>
                <w:sz w:val="24"/>
                <w:szCs w:val="24"/>
                <w:lang w:eastAsia="ru-RU"/>
              </w:rPr>
              <w:t xml:space="preserve">    22.05.2024 </w:t>
            </w:r>
          </w:p>
        </w:tc>
        <w:tc>
          <w:tcPr>
            <w:tcW w:w="2692" w:type="dxa"/>
            <w:tcBorders>
              <w:top w:val="single" w:color="000000" w:sz="4" w:space="0"/>
              <w:left w:val="single" w:color="000000" w:sz="4" w:space="0"/>
              <w:bottom w:val="single" w:color="000000" w:sz="4" w:space="0"/>
              <w:right w:val="single" w:color="000000" w:sz="4" w:space="0"/>
            </w:tcBorders>
          </w:tcPr>
          <w:p w14:paraId="50FA49E3">
            <w:pPr>
              <w:spacing w:after="0"/>
              <w:jc w:val="center"/>
              <w:rPr>
                <w:b/>
                <w:color w:val="000000"/>
                <w:sz w:val="24"/>
                <w:szCs w:val="24"/>
                <w:lang w:eastAsia="ru-RU"/>
              </w:rPr>
            </w:pPr>
            <w:r>
              <w:rPr>
                <w:b/>
                <w:color w:val="000000"/>
                <w:sz w:val="24"/>
                <w:szCs w:val="24"/>
                <w:lang w:eastAsia="ru-RU"/>
              </w:rPr>
              <w:t xml:space="preserve">Бейсенбі </w:t>
            </w:r>
          </w:p>
          <w:p w14:paraId="672CD838">
            <w:pPr>
              <w:spacing w:after="0"/>
              <w:jc w:val="center"/>
              <w:rPr>
                <w:b/>
                <w:color w:val="000000"/>
                <w:sz w:val="24"/>
                <w:szCs w:val="24"/>
                <w:lang w:eastAsia="ru-RU"/>
              </w:rPr>
            </w:pPr>
            <w:r>
              <w:rPr>
                <w:b/>
                <w:color w:val="000000"/>
                <w:sz w:val="24"/>
                <w:szCs w:val="24"/>
                <w:lang w:eastAsia="ru-RU"/>
              </w:rPr>
              <w:t>23.05.2024</w:t>
            </w:r>
          </w:p>
          <w:p w14:paraId="40273F61">
            <w:pPr>
              <w:spacing w:after="0"/>
              <w:jc w:val="center"/>
              <w:rPr>
                <w:b/>
                <w:color w:val="000000"/>
                <w:sz w:val="24"/>
                <w:szCs w:val="24"/>
                <w:lang w:eastAsia="ru-RU"/>
              </w:rPr>
            </w:pPr>
          </w:p>
        </w:tc>
        <w:tc>
          <w:tcPr>
            <w:tcW w:w="2420" w:type="dxa"/>
            <w:tcBorders>
              <w:top w:val="single" w:color="000000" w:sz="4" w:space="0"/>
              <w:left w:val="single" w:color="000000" w:sz="4" w:space="0"/>
              <w:bottom w:val="single" w:color="000000" w:sz="4" w:space="0"/>
              <w:right w:val="single" w:color="000000" w:sz="4" w:space="0"/>
            </w:tcBorders>
          </w:tcPr>
          <w:p w14:paraId="679E97A4">
            <w:pPr>
              <w:spacing w:after="0"/>
              <w:jc w:val="center"/>
              <w:rPr>
                <w:b/>
                <w:color w:val="000000"/>
                <w:sz w:val="24"/>
                <w:szCs w:val="24"/>
                <w:lang w:eastAsia="ru-RU"/>
              </w:rPr>
            </w:pPr>
            <w:r>
              <w:rPr>
                <w:b/>
                <w:color w:val="000000"/>
                <w:sz w:val="24"/>
                <w:szCs w:val="24"/>
                <w:lang w:eastAsia="ru-RU"/>
              </w:rPr>
              <w:t xml:space="preserve">Жұма </w:t>
            </w:r>
          </w:p>
          <w:p w14:paraId="074135E5">
            <w:pPr>
              <w:spacing w:after="0"/>
              <w:jc w:val="center"/>
              <w:rPr>
                <w:b/>
                <w:color w:val="000000"/>
                <w:sz w:val="24"/>
                <w:szCs w:val="24"/>
                <w:lang w:eastAsia="ru-RU"/>
              </w:rPr>
            </w:pPr>
            <w:r>
              <w:rPr>
                <w:b/>
                <w:color w:val="000000"/>
                <w:sz w:val="24"/>
                <w:szCs w:val="24"/>
                <w:lang w:eastAsia="ru-RU"/>
              </w:rPr>
              <w:t>24.05.2024</w:t>
            </w:r>
          </w:p>
        </w:tc>
      </w:tr>
      <w:tr w14:paraId="7B98A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407" w:type="dxa"/>
            <w:tcBorders>
              <w:top w:val="single" w:color="000000" w:sz="4" w:space="0"/>
              <w:left w:val="single" w:color="000000" w:sz="4" w:space="0"/>
              <w:bottom w:val="single" w:color="000000" w:sz="4" w:space="0"/>
              <w:right w:val="single" w:color="000000" w:sz="4" w:space="0"/>
            </w:tcBorders>
          </w:tcPr>
          <w:p w14:paraId="61160405">
            <w:pPr>
              <w:pStyle w:val="16"/>
              <w:spacing w:line="258" w:lineRule="exact"/>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488" w:type="dxa"/>
            <w:gridSpan w:val="5"/>
            <w:tcBorders>
              <w:top w:val="single" w:color="000000" w:sz="4" w:space="0"/>
              <w:left w:val="single" w:color="000000" w:sz="4" w:space="0"/>
              <w:bottom w:val="single" w:color="000000" w:sz="4" w:space="0"/>
              <w:right w:val="single" w:color="000000" w:sz="4" w:space="0"/>
            </w:tcBorders>
          </w:tcPr>
          <w:p w14:paraId="7AB3FE92">
            <w:pPr>
              <w:spacing w:after="0"/>
              <w:rPr>
                <w:color w:val="000000"/>
                <w:sz w:val="24"/>
                <w:szCs w:val="24"/>
                <w:lang w:val="kk-KZ" w:eastAsia="ru-RU"/>
              </w:rPr>
            </w:pPr>
            <w:r>
              <w:rPr>
                <w:color w:val="000000"/>
                <w:sz w:val="24"/>
                <w:szCs w:val="24"/>
                <w:lang w:val="kk-KZ" w:eastAsia="ru-RU"/>
              </w:rPr>
              <w:t>Балаларды қоңыраумен қарсы алу. Сылдырлатып қоңырауын соғып кіріп,келесі балаға береді</w:t>
            </w:r>
          </w:p>
        </w:tc>
      </w:tr>
      <w:tr w14:paraId="6C1C9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407" w:type="dxa"/>
            <w:tcBorders>
              <w:top w:val="single" w:color="000000" w:sz="4" w:space="0"/>
              <w:left w:val="single" w:color="000000" w:sz="4" w:space="0"/>
              <w:bottom w:val="single" w:color="000000" w:sz="4" w:space="0"/>
              <w:right w:val="single" w:color="000000" w:sz="4" w:space="0"/>
            </w:tcBorders>
          </w:tcPr>
          <w:p w14:paraId="35BE8607">
            <w:pPr>
              <w:pStyle w:val="16"/>
              <w:spacing w:line="268" w:lineRule="exact"/>
              <w:rPr>
                <w:b/>
                <w:sz w:val="24"/>
                <w:szCs w:val="24"/>
              </w:rPr>
            </w:pPr>
            <w:r>
              <w:rPr>
                <w:b/>
                <w:sz w:val="24"/>
                <w:szCs w:val="24"/>
              </w:rPr>
              <w:t>Ата-аналармен</w:t>
            </w:r>
            <w:r>
              <w:rPr>
                <w:b/>
                <w:spacing w:val="-6"/>
                <w:sz w:val="24"/>
                <w:szCs w:val="24"/>
              </w:rPr>
              <w:t xml:space="preserve"> </w:t>
            </w:r>
            <w:r>
              <w:rPr>
                <w:b/>
                <w:sz w:val="24"/>
                <w:szCs w:val="24"/>
              </w:rPr>
              <w:t>әңгімелесу,</w:t>
            </w:r>
          </w:p>
          <w:p w14:paraId="51D2127D">
            <w:pPr>
              <w:pStyle w:val="16"/>
              <w:spacing w:line="264" w:lineRule="exact"/>
              <w:rPr>
                <w:b/>
                <w:sz w:val="24"/>
                <w:szCs w:val="24"/>
              </w:rPr>
            </w:pPr>
            <w:r>
              <w:rPr>
                <w:b/>
                <w:sz w:val="24"/>
                <w:szCs w:val="24"/>
              </w:rPr>
              <w:t>кеңес</w:t>
            </w:r>
            <w:r>
              <w:rPr>
                <w:b/>
                <w:spacing w:val="-1"/>
                <w:sz w:val="24"/>
                <w:szCs w:val="24"/>
              </w:rPr>
              <w:t xml:space="preserve"> </w:t>
            </w:r>
            <w:r>
              <w:rPr>
                <w:b/>
                <w:sz w:val="24"/>
                <w:szCs w:val="24"/>
              </w:rPr>
              <w:t>беру</w:t>
            </w:r>
          </w:p>
        </w:tc>
        <w:tc>
          <w:tcPr>
            <w:tcW w:w="11488" w:type="dxa"/>
            <w:gridSpan w:val="5"/>
            <w:tcBorders>
              <w:top w:val="single" w:color="000000" w:sz="4" w:space="0"/>
              <w:left w:val="single" w:color="000000" w:sz="4" w:space="0"/>
              <w:bottom w:val="single" w:color="000000" w:sz="4" w:space="0"/>
              <w:right w:val="single" w:color="000000" w:sz="4" w:space="0"/>
            </w:tcBorders>
          </w:tcPr>
          <w:p w14:paraId="5282C2D4">
            <w:pPr>
              <w:adjustRightInd w:val="0"/>
              <w:spacing w:after="0"/>
              <w:ind w:firstLine="708"/>
              <w:rPr>
                <w:color w:val="000000"/>
                <w:sz w:val="24"/>
                <w:szCs w:val="24"/>
                <w:lang w:val="kk-KZ"/>
              </w:rPr>
            </w:pPr>
            <w:r>
              <w:rPr>
                <w:color w:val="000000"/>
                <w:sz w:val="24"/>
                <w:szCs w:val="24"/>
                <w:lang w:val="kk-KZ" w:eastAsia="ru-RU"/>
              </w:rPr>
              <w:t>Баланың көңіл күйі туралы әңгімелсу</w:t>
            </w:r>
          </w:p>
        </w:tc>
      </w:tr>
      <w:tr w14:paraId="02C3E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407" w:type="dxa"/>
            <w:tcBorders>
              <w:top w:val="single" w:color="000000" w:sz="4" w:space="0"/>
              <w:left w:val="single" w:color="000000" w:sz="4" w:space="0"/>
              <w:bottom w:val="single" w:color="000000" w:sz="4" w:space="0"/>
              <w:right w:val="single" w:color="000000" w:sz="4" w:space="0"/>
            </w:tcBorders>
          </w:tcPr>
          <w:p w14:paraId="384DED7B">
            <w:pPr>
              <w:pStyle w:val="16"/>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0FF558A3">
            <w:pPr>
              <w:pStyle w:val="16"/>
              <w:spacing w:line="270" w:lineRule="atLeast"/>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123" w:type="dxa"/>
            <w:tcBorders>
              <w:top w:val="single" w:color="000000" w:sz="4" w:space="0"/>
              <w:left w:val="single" w:color="000000" w:sz="4" w:space="0"/>
              <w:bottom w:val="single" w:color="000000" w:sz="4" w:space="0"/>
              <w:right w:val="single" w:color="000000" w:sz="4" w:space="0"/>
            </w:tcBorders>
          </w:tcPr>
          <w:p w14:paraId="2A3FB0D9">
            <w:pPr>
              <w:spacing w:after="0"/>
              <w:rPr>
                <w:sz w:val="24"/>
                <w:szCs w:val="24"/>
                <w:lang w:val="kk-KZ" w:eastAsia="ru-RU"/>
              </w:rPr>
            </w:pPr>
            <w:r>
              <w:rPr>
                <w:sz w:val="24"/>
                <w:szCs w:val="24"/>
                <w:lang w:val="kk-KZ"/>
              </w:rPr>
              <w:t>Д/о: «Сөйлемді жалғастыр» балаларды берілген тапсырманы мұқият тыңдап отыруға, үйрету.</w:t>
            </w:r>
            <w:r>
              <w:rPr>
                <w:b/>
                <w:color w:val="FF0000"/>
                <w:sz w:val="24"/>
                <w:szCs w:val="24"/>
                <w:lang w:val="kk-KZ"/>
              </w:rPr>
              <w:t>Коммуникативтік дағдылар</w:t>
            </w:r>
          </w:p>
        </w:tc>
        <w:tc>
          <w:tcPr>
            <w:tcW w:w="1978" w:type="dxa"/>
            <w:tcBorders>
              <w:top w:val="single" w:color="000000" w:sz="4" w:space="0"/>
              <w:left w:val="single" w:color="000000" w:sz="4" w:space="0"/>
              <w:bottom w:val="single" w:color="000000" w:sz="4" w:space="0"/>
              <w:right w:val="single" w:color="000000" w:sz="4" w:space="0"/>
            </w:tcBorders>
          </w:tcPr>
          <w:p w14:paraId="373B66E8">
            <w:pPr>
              <w:spacing w:after="0"/>
              <w:rPr>
                <w:sz w:val="24"/>
                <w:szCs w:val="24"/>
                <w:lang w:val="kk-KZ"/>
              </w:rPr>
            </w:pPr>
            <w:r>
              <w:rPr>
                <w:sz w:val="24"/>
                <w:szCs w:val="24"/>
                <w:lang w:val="kk-KZ"/>
              </w:rPr>
              <w:t xml:space="preserve">Сюжетті –рөлдік ойын </w:t>
            </w:r>
          </w:p>
          <w:p w14:paraId="69F184E1">
            <w:pPr>
              <w:spacing w:after="0"/>
              <w:rPr>
                <w:sz w:val="24"/>
                <w:szCs w:val="24"/>
                <w:lang w:val="kk-KZ"/>
              </w:rPr>
            </w:pPr>
            <w:r>
              <w:rPr>
                <w:sz w:val="24"/>
                <w:szCs w:val="24"/>
                <w:lang w:val="kk-KZ"/>
              </w:rPr>
              <w:t xml:space="preserve">«Дәрігер» </w:t>
            </w:r>
          </w:p>
          <w:p w14:paraId="09511524">
            <w:pPr>
              <w:spacing w:after="0"/>
              <w:rPr>
                <w:b/>
                <w:i/>
                <w:sz w:val="24"/>
                <w:szCs w:val="24"/>
                <w:lang w:eastAsia="ru-RU"/>
              </w:rPr>
            </w:pPr>
            <w:r>
              <w:rPr>
                <w:sz w:val="24"/>
                <w:szCs w:val="24"/>
                <w:lang w:val="kk-KZ"/>
              </w:rPr>
              <w:t xml:space="preserve">Дәрігердің қызметін білгізу. Ірі құрылыс материалдарымен түрлі түсті нысанда құрастыру. </w:t>
            </w:r>
            <w:r>
              <w:rPr>
                <w:b/>
                <w:color w:val="FF0000"/>
                <w:sz w:val="24"/>
                <w:szCs w:val="24"/>
              </w:rPr>
              <w:t>Шығармашылық дағдылар</w:t>
            </w:r>
          </w:p>
        </w:tc>
        <w:tc>
          <w:tcPr>
            <w:tcW w:w="2275" w:type="dxa"/>
            <w:tcBorders>
              <w:top w:val="single" w:color="000000" w:sz="4" w:space="0"/>
              <w:left w:val="single" w:color="000000" w:sz="4" w:space="0"/>
              <w:bottom w:val="single" w:color="000000" w:sz="4" w:space="0"/>
              <w:right w:val="single" w:color="000000" w:sz="4" w:space="0"/>
            </w:tcBorders>
          </w:tcPr>
          <w:p w14:paraId="55CD609A">
            <w:pPr>
              <w:spacing w:after="0"/>
              <w:rPr>
                <w:sz w:val="24"/>
                <w:szCs w:val="24"/>
              </w:rPr>
            </w:pPr>
            <w:r>
              <w:rPr>
                <w:sz w:val="24"/>
                <w:szCs w:val="24"/>
              </w:rPr>
              <w:t xml:space="preserve">Көңілді санамақтар </w:t>
            </w:r>
          </w:p>
          <w:p w14:paraId="305A063F">
            <w:pPr>
              <w:spacing w:after="0"/>
              <w:rPr>
                <w:sz w:val="24"/>
                <w:szCs w:val="24"/>
              </w:rPr>
            </w:pPr>
            <w:r>
              <w:rPr>
                <w:sz w:val="24"/>
                <w:szCs w:val="24"/>
              </w:rPr>
              <w:t xml:space="preserve">«Санамақтар» </w:t>
            </w:r>
          </w:p>
          <w:p w14:paraId="26CB0D1F">
            <w:pPr>
              <w:spacing w:after="0"/>
              <w:rPr>
                <w:i/>
                <w:sz w:val="24"/>
                <w:szCs w:val="24"/>
                <w:lang w:eastAsia="ru-RU"/>
              </w:rPr>
            </w:pPr>
            <w:r>
              <w:rPr>
                <w:sz w:val="24"/>
                <w:szCs w:val="24"/>
              </w:rPr>
              <w:t xml:space="preserve">Санауға деген қызығушылықтарын ояту.  </w:t>
            </w:r>
            <w:r>
              <w:rPr>
                <w:b/>
                <w:color w:val="FF0000"/>
                <w:sz w:val="24"/>
                <w:szCs w:val="24"/>
              </w:rPr>
              <w:t>Танымдық дағдылар</w:t>
            </w:r>
          </w:p>
        </w:tc>
        <w:tc>
          <w:tcPr>
            <w:tcW w:w="2692" w:type="dxa"/>
            <w:tcBorders>
              <w:top w:val="single" w:color="000000" w:sz="4" w:space="0"/>
              <w:left w:val="single" w:color="000000" w:sz="4" w:space="0"/>
              <w:bottom w:val="single" w:color="000000" w:sz="4" w:space="0"/>
              <w:right w:val="single" w:color="000000" w:sz="4" w:space="0"/>
            </w:tcBorders>
          </w:tcPr>
          <w:p w14:paraId="5BDC05E0">
            <w:pPr>
              <w:spacing w:after="0"/>
              <w:rPr>
                <w:sz w:val="24"/>
                <w:szCs w:val="24"/>
                <w:lang w:eastAsia="ru-RU"/>
              </w:rPr>
            </w:pPr>
            <w:r>
              <w:rPr>
                <w:sz w:val="24"/>
                <w:szCs w:val="24"/>
                <w:lang w:eastAsia="ru-RU"/>
              </w:rPr>
              <w:t xml:space="preserve">Ертегі оқып беру </w:t>
            </w:r>
          </w:p>
          <w:p w14:paraId="3810B353">
            <w:pPr>
              <w:spacing w:after="0"/>
              <w:rPr>
                <w:sz w:val="24"/>
                <w:szCs w:val="24"/>
                <w:lang w:eastAsia="ru-RU"/>
              </w:rPr>
            </w:pPr>
            <w:r>
              <w:rPr>
                <w:sz w:val="24"/>
                <w:szCs w:val="24"/>
                <w:lang w:eastAsia="ru-RU"/>
              </w:rPr>
              <w:t>«Шалқан»</w:t>
            </w:r>
          </w:p>
          <w:p w14:paraId="77D9E5B2">
            <w:pPr>
              <w:spacing w:after="0"/>
              <w:rPr>
                <w:sz w:val="24"/>
                <w:szCs w:val="24"/>
                <w:lang w:eastAsia="ru-RU"/>
              </w:rPr>
            </w:pPr>
            <w:r>
              <w:rPr>
                <w:sz w:val="24"/>
                <w:szCs w:val="24"/>
                <w:lang w:eastAsia="ru-RU"/>
              </w:rPr>
              <w:t>Ертегісін үстел үстінде театрландыру</w:t>
            </w:r>
            <w:r>
              <w:rPr>
                <w:b/>
                <w:color w:val="FF0000"/>
                <w:sz w:val="24"/>
                <w:szCs w:val="24"/>
              </w:rPr>
              <w:t xml:space="preserve"> Коммуникативтік дағдылар</w:t>
            </w:r>
          </w:p>
        </w:tc>
        <w:tc>
          <w:tcPr>
            <w:tcW w:w="2420" w:type="dxa"/>
            <w:tcBorders>
              <w:top w:val="single" w:color="000000" w:sz="4" w:space="0"/>
              <w:left w:val="single" w:color="000000" w:sz="4" w:space="0"/>
              <w:bottom w:val="single" w:color="000000" w:sz="4" w:space="0"/>
              <w:right w:val="single" w:color="000000" w:sz="4" w:space="0"/>
            </w:tcBorders>
          </w:tcPr>
          <w:p w14:paraId="3FA40267">
            <w:pPr>
              <w:spacing w:after="0"/>
              <w:rPr>
                <w:sz w:val="24"/>
                <w:szCs w:val="24"/>
              </w:rPr>
            </w:pPr>
            <w:r>
              <w:rPr>
                <w:sz w:val="24"/>
                <w:szCs w:val="24"/>
              </w:rPr>
              <w:t xml:space="preserve">Саусақ ойыны  </w:t>
            </w:r>
          </w:p>
          <w:p w14:paraId="42A07182">
            <w:pPr>
              <w:spacing w:after="0"/>
              <w:rPr>
                <w:sz w:val="24"/>
                <w:szCs w:val="24"/>
              </w:rPr>
            </w:pPr>
            <w:r>
              <w:rPr>
                <w:sz w:val="24"/>
                <w:szCs w:val="24"/>
              </w:rPr>
              <w:t>«Кірпі»</w:t>
            </w:r>
          </w:p>
          <w:p w14:paraId="6E36B153">
            <w:pPr>
              <w:spacing w:after="0"/>
              <w:rPr>
                <w:sz w:val="24"/>
                <w:szCs w:val="24"/>
              </w:rPr>
            </w:pPr>
            <w:r>
              <w:rPr>
                <w:sz w:val="24"/>
                <w:szCs w:val="24"/>
              </w:rPr>
              <w:t xml:space="preserve">Момақанмын алайда </w:t>
            </w:r>
          </w:p>
          <w:p w14:paraId="2E59F452">
            <w:pPr>
              <w:spacing w:after="0"/>
              <w:rPr>
                <w:sz w:val="24"/>
                <w:szCs w:val="24"/>
              </w:rPr>
            </w:pPr>
            <w:r>
              <w:rPr>
                <w:sz w:val="24"/>
                <w:szCs w:val="24"/>
              </w:rPr>
              <w:t xml:space="preserve">Тікенім көп абайла </w:t>
            </w:r>
          </w:p>
          <w:p w14:paraId="414555EE">
            <w:pPr>
              <w:spacing w:after="0"/>
              <w:rPr>
                <w:sz w:val="24"/>
                <w:szCs w:val="24"/>
              </w:rPr>
            </w:pPr>
            <w:r>
              <w:rPr>
                <w:sz w:val="24"/>
                <w:szCs w:val="24"/>
              </w:rPr>
              <w:t xml:space="preserve">Кіріп кетсе қолыңа, </w:t>
            </w:r>
          </w:p>
          <w:p w14:paraId="3459ACAD">
            <w:pPr>
              <w:spacing w:after="0"/>
              <w:rPr>
                <w:sz w:val="24"/>
                <w:szCs w:val="24"/>
              </w:rPr>
            </w:pPr>
            <w:r>
              <w:rPr>
                <w:sz w:val="24"/>
                <w:szCs w:val="24"/>
              </w:rPr>
              <w:t xml:space="preserve">Өкпелеме, жарайма </w:t>
            </w:r>
          </w:p>
          <w:p w14:paraId="6FE72C69">
            <w:pPr>
              <w:spacing w:after="0"/>
              <w:rPr>
                <w:b/>
                <w:sz w:val="24"/>
                <w:szCs w:val="24"/>
                <w:lang w:eastAsia="ru-RU"/>
              </w:rPr>
            </w:pPr>
            <w:r>
              <w:rPr>
                <w:b/>
                <w:color w:val="FF0000"/>
                <w:sz w:val="24"/>
                <w:szCs w:val="24"/>
              </w:rPr>
              <w:t>Коммуникативтік дағдылар</w:t>
            </w:r>
          </w:p>
        </w:tc>
      </w:tr>
      <w:tr w14:paraId="5F50B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407" w:type="dxa"/>
            <w:tcBorders>
              <w:top w:val="single" w:color="000000" w:sz="4" w:space="0"/>
              <w:left w:val="single" w:color="000000" w:sz="4" w:space="0"/>
              <w:bottom w:val="single" w:color="000000" w:sz="4" w:space="0"/>
              <w:right w:val="single" w:color="000000" w:sz="4" w:space="0"/>
            </w:tcBorders>
          </w:tcPr>
          <w:p w14:paraId="065C3D36">
            <w:pPr>
              <w:pStyle w:val="16"/>
              <w:spacing w:line="267" w:lineRule="exact"/>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488" w:type="dxa"/>
            <w:gridSpan w:val="5"/>
            <w:tcBorders>
              <w:top w:val="single" w:color="000000" w:sz="4" w:space="0"/>
              <w:left w:val="single" w:color="000000" w:sz="4" w:space="0"/>
              <w:bottom w:val="single" w:color="000000" w:sz="4" w:space="0"/>
              <w:right w:val="single" w:color="000000" w:sz="4" w:space="0"/>
            </w:tcBorders>
          </w:tcPr>
          <w:p w14:paraId="55B2071B">
            <w:pPr>
              <w:pStyle w:val="16"/>
              <w:rPr>
                <w:sz w:val="24"/>
                <w:szCs w:val="24"/>
              </w:rPr>
            </w:pPr>
            <w:r>
              <w:rPr>
                <w:sz w:val="24"/>
                <w:szCs w:val="24"/>
              </w:rPr>
              <w:t>Мамыр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14:paraId="55B10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407" w:type="dxa"/>
            <w:tcBorders>
              <w:top w:val="single" w:color="000000" w:sz="4" w:space="0"/>
              <w:left w:val="single" w:color="000000" w:sz="4" w:space="0"/>
              <w:bottom w:val="single" w:color="000000" w:sz="4" w:space="0"/>
              <w:right w:val="single" w:color="000000" w:sz="4" w:space="0"/>
            </w:tcBorders>
          </w:tcPr>
          <w:p w14:paraId="2DE0047A">
            <w:pPr>
              <w:pStyle w:val="16"/>
              <w:spacing w:line="268" w:lineRule="exact"/>
              <w:rPr>
                <w:b/>
                <w:sz w:val="24"/>
                <w:szCs w:val="24"/>
              </w:rPr>
            </w:pPr>
            <w:r>
              <w:rPr>
                <w:b/>
                <w:sz w:val="24"/>
                <w:szCs w:val="24"/>
              </w:rPr>
              <w:t>Таңғы</w:t>
            </w:r>
            <w:r>
              <w:rPr>
                <w:b/>
                <w:spacing w:val="-4"/>
                <w:sz w:val="24"/>
                <w:szCs w:val="24"/>
              </w:rPr>
              <w:t xml:space="preserve"> </w:t>
            </w:r>
            <w:r>
              <w:rPr>
                <w:b/>
                <w:sz w:val="24"/>
                <w:szCs w:val="24"/>
              </w:rPr>
              <w:t>ас</w:t>
            </w:r>
          </w:p>
        </w:tc>
        <w:tc>
          <w:tcPr>
            <w:tcW w:w="11488" w:type="dxa"/>
            <w:gridSpan w:val="5"/>
            <w:tcBorders>
              <w:top w:val="single" w:color="000000" w:sz="4" w:space="0"/>
              <w:left w:val="single" w:color="000000" w:sz="4" w:space="0"/>
              <w:bottom w:val="single" w:color="000000" w:sz="4" w:space="0"/>
              <w:right w:val="single" w:color="000000" w:sz="4" w:space="0"/>
            </w:tcBorders>
          </w:tcPr>
          <w:p w14:paraId="6E5B36DD">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259FF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407" w:type="dxa"/>
            <w:tcBorders>
              <w:top w:val="single" w:color="auto" w:sz="4" w:space="0"/>
              <w:left w:val="single" w:color="000000" w:sz="4" w:space="0"/>
              <w:bottom w:val="single" w:color="000000" w:sz="4" w:space="0"/>
              <w:right w:val="single" w:color="000000" w:sz="4" w:space="0"/>
            </w:tcBorders>
          </w:tcPr>
          <w:p w14:paraId="67255AD6">
            <w:pPr>
              <w:pStyle w:val="16"/>
              <w:spacing w:line="268" w:lineRule="exact"/>
              <w:rPr>
                <w:b/>
                <w:sz w:val="24"/>
                <w:szCs w:val="24"/>
              </w:rPr>
            </w:pPr>
            <w:r>
              <w:rPr>
                <w:b/>
                <w:sz w:val="24"/>
                <w:szCs w:val="24"/>
              </w:rPr>
              <w:t>Ұйымдастырылған</w:t>
            </w:r>
            <w:r>
              <w:rPr>
                <w:b/>
                <w:spacing w:val="-2"/>
                <w:sz w:val="24"/>
                <w:szCs w:val="24"/>
              </w:rPr>
              <w:t xml:space="preserve"> </w:t>
            </w:r>
            <w:r>
              <w:rPr>
                <w:b/>
                <w:sz w:val="24"/>
                <w:szCs w:val="24"/>
              </w:rPr>
              <w:t>іс-әрекетке</w:t>
            </w:r>
          </w:p>
          <w:p w14:paraId="72D4CE0F">
            <w:pPr>
              <w:pStyle w:val="16"/>
              <w:spacing w:line="264" w:lineRule="exact"/>
              <w:rPr>
                <w:b/>
                <w:sz w:val="24"/>
                <w:szCs w:val="24"/>
              </w:rPr>
            </w:pPr>
            <w:r>
              <w:rPr>
                <w:b/>
                <w:sz w:val="24"/>
                <w:szCs w:val="24"/>
              </w:rPr>
              <w:t>дайындық</w:t>
            </w:r>
          </w:p>
        </w:tc>
        <w:tc>
          <w:tcPr>
            <w:tcW w:w="2123" w:type="dxa"/>
            <w:tcBorders>
              <w:top w:val="single" w:color="000000" w:sz="4" w:space="0"/>
              <w:left w:val="single" w:color="000000" w:sz="4" w:space="0"/>
              <w:bottom w:val="single" w:color="000000" w:sz="4" w:space="0"/>
              <w:right w:val="single" w:color="auto" w:sz="4" w:space="0"/>
            </w:tcBorders>
          </w:tcPr>
          <w:p w14:paraId="7404A618">
            <w:pPr>
              <w:spacing w:after="0"/>
              <w:rPr>
                <w:sz w:val="24"/>
                <w:szCs w:val="24"/>
                <w:lang w:val="kk-KZ"/>
              </w:rPr>
            </w:pPr>
            <w:r>
              <w:rPr>
                <w:sz w:val="24"/>
                <w:szCs w:val="24"/>
                <w:lang w:val="kk-KZ"/>
              </w:rPr>
              <w:t>Өзінің</w:t>
            </w:r>
            <w:r>
              <w:rPr>
                <w:spacing w:val="7"/>
                <w:sz w:val="24"/>
                <w:szCs w:val="24"/>
                <w:lang w:val="kk-KZ"/>
              </w:rPr>
              <w:t xml:space="preserve"> </w:t>
            </w:r>
            <w:r>
              <w:rPr>
                <w:sz w:val="24"/>
                <w:szCs w:val="24"/>
                <w:lang w:val="kk-KZ"/>
              </w:rPr>
              <w:t>дене</w:t>
            </w:r>
            <w:r>
              <w:rPr>
                <w:spacing w:val="8"/>
                <w:sz w:val="24"/>
                <w:szCs w:val="24"/>
                <w:lang w:val="kk-KZ"/>
              </w:rPr>
              <w:t xml:space="preserve"> </w:t>
            </w:r>
            <w:r>
              <w:rPr>
                <w:sz w:val="24"/>
                <w:szCs w:val="24"/>
                <w:lang w:val="kk-KZ"/>
              </w:rPr>
              <w:t>мүшелерін</w:t>
            </w:r>
            <w:r>
              <w:rPr>
                <w:spacing w:val="7"/>
                <w:sz w:val="24"/>
                <w:szCs w:val="24"/>
                <w:lang w:val="kk-KZ"/>
              </w:rPr>
              <w:t xml:space="preserve"> </w:t>
            </w:r>
            <w:r>
              <w:rPr>
                <w:sz w:val="24"/>
                <w:szCs w:val="24"/>
                <w:lang w:val="kk-KZ"/>
              </w:rPr>
              <w:t>бағдарлау</w:t>
            </w:r>
            <w:r>
              <w:rPr>
                <w:spacing w:val="4"/>
                <w:sz w:val="24"/>
                <w:szCs w:val="24"/>
                <w:lang w:val="kk-KZ"/>
              </w:rPr>
              <w:t xml:space="preserve"> </w:t>
            </w:r>
            <w:r>
              <w:rPr>
                <w:sz w:val="24"/>
                <w:szCs w:val="24"/>
                <w:lang w:val="kk-KZ"/>
              </w:rPr>
              <w:t>және</w:t>
            </w:r>
            <w:r>
              <w:rPr>
                <w:spacing w:val="12"/>
                <w:sz w:val="24"/>
                <w:szCs w:val="24"/>
                <w:lang w:val="kk-KZ"/>
              </w:rPr>
              <w:t xml:space="preserve"> </w:t>
            </w:r>
            <w:r>
              <w:rPr>
                <w:sz w:val="24"/>
                <w:szCs w:val="24"/>
                <w:lang w:val="kk-KZ"/>
              </w:rPr>
              <w:t>осыған</w:t>
            </w:r>
            <w:r>
              <w:rPr>
                <w:spacing w:val="6"/>
                <w:sz w:val="24"/>
                <w:szCs w:val="24"/>
                <w:lang w:val="kk-KZ"/>
              </w:rPr>
              <w:t xml:space="preserve"> </w:t>
            </w:r>
            <w:r>
              <w:rPr>
                <w:sz w:val="24"/>
                <w:szCs w:val="24"/>
                <w:lang w:val="kk-KZ"/>
              </w:rPr>
              <w:t>байланысты</w:t>
            </w:r>
            <w:r>
              <w:rPr>
                <w:spacing w:val="5"/>
                <w:sz w:val="24"/>
                <w:szCs w:val="24"/>
                <w:lang w:val="kk-KZ"/>
              </w:rPr>
              <w:t xml:space="preserve"> </w:t>
            </w:r>
            <w:r>
              <w:rPr>
                <w:sz w:val="24"/>
                <w:szCs w:val="24"/>
                <w:lang w:val="kk-KZ"/>
              </w:rPr>
              <w:t>өзіне</w:t>
            </w:r>
            <w:r>
              <w:rPr>
                <w:spacing w:val="8"/>
                <w:sz w:val="24"/>
                <w:szCs w:val="24"/>
                <w:lang w:val="kk-KZ"/>
              </w:rPr>
              <w:t xml:space="preserve"> </w:t>
            </w:r>
            <w:r>
              <w:rPr>
                <w:sz w:val="24"/>
                <w:szCs w:val="24"/>
                <w:lang w:val="kk-KZ"/>
              </w:rPr>
              <w:t>қатысты</w:t>
            </w:r>
            <w:r>
              <w:rPr>
                <w:spacing w:val="-67"/>
                <w:sz w:val="24"/>
                <w:szCs w:val="24"/>
                <w:lang w:val="kk-KZ"/>
              </w:rPr>
              <w:t xml:space="preserve"> </w:t>
            </w:r>
            <w:r>
              <w:rPr>
                <w:sz w:val="24"/>
                <w:szCs w:val="24"/>
                <w:lang w:val="kk-KZ"/>
              </w:rPr>
              <w:t>кеңістік</w:t>
            </w:r>
            <w:r>
              <w:rPr>
                <w:spacing w:val="-1"/>
                <w:sz w:val="24"/>
                <w:szCs w:val="24"/>
                <w:lang w:val="kk-KZ"/>
              </w:rPr>
              <w:t xml:space="preserve"> </w:t>
            </w:r>
            <w:r>
              <w:rPr>
                <w:sz w:val="24"/>
                <w:szCs w:val="24"/>
                <w:lang w:val="kk-KZ"/>
              </w:rPr>
              <w:t>бағыттарын</w:t>
            </w:r>
            <w:r>
              <w:rPr>
                <w:spacing w:val="-3"/>
                <w:sz w:val="24"/>
                <w:szCs w:val="24"/>
                <w:lang w:val="kk-KZ"/>
              </w:rPr>
              <w:t xml:space="preserve"> </w:t>
            </w:r>
            <w:r>
              <w:rPr>
                <w:sz w:val="24"/>
                <w:szCs w:val="24"/>
                <w:lang w:val="kk-KZ"/>
              </w:rPr>
              <w:t>анықтауды жетілдіру: оң-сол.</w:t>
            </w:r>
          </w:p>
          <w:p w14:paraId="4DA662F6">
            <w:pPr>
              <w:spacing w:after="0"/>
              <w:rPr>
                <w:bCs/>
                <w:sz w:val="24"/>
                <w:szCs w:val="24"/>
                <w:lang w:val="kk-KZ"/>
              </w:rPr>
            </w:pPr>
          </w:p>
        </w:tc>
        <w:tc>
          <w:tcPr>
            <w:tcW w:w="1978" w:type="dxa"/>
            <w:tcBorders>
              <w:top w:val="single" w:color="000000" w:sz="4" w:space="0"/>
              <w:left w:val="single" w:color="auto" w:sz="4" w:space="0"/>
              <w:bottom w:val="single" w:color="000000" w:sz="4" w:space="0"/>
              <w:right w:val="single" w:color="auto" w:sz="4" w:space="0"/>
            </w:tcBorders>
          </w:tcPr>
          <w:p w14:paraId="54870380">
            <w:pPr>
              <w:pStyle w:val="9"/>
              <w:ind w:left="0"/>
              <w:rPr>
                <w:sz w:val="24"/>
                <w:szCs w:val="24"/>
              </w:rPr>
            </w:pPr>
            <w:r>
              <w:rPr>
                <w:sz w:val="24"/>
                <w:szCs w:val="24"/>
              </w:rPr>
              <w:t>Балаларды геометриялық фигура дөңгелекпен</w:t>
            </w:r>
            <w:r>
              <w:rPr>
                <w:spacing w:val="1"/>
                <w:sz w:val="24"/>
                <w:szCs w:val="24"/>
              </w:rPr>
              <w:t xml:space="preserve"> </w:t>
            </w:r>
            <w:r>
              <w:rPr>
                <w:sz w:val="24"/>
                <w:szCs w:val="24"/>
              </w:rPr>
              <w:t>таныстыру, ұстау және көру тәсілдері арқылы аталған фигураны зерттеуге</w:t>
            </w:r>
            <w:r>
              <w:rPr>
                <w:spacing w:val="1"/>
                <w:sz w:val="24"/>
                <w:szCs w:val="24"/>
              </w:rPr>
              <w:t xml:space="preserve"> </w:t>
            </w:r>
            <w:r>
              <w:rPr>
                <w:sz w:val="24"/>
                <w:szCs w:val="24"/>
              </w:rPr>
              <w:t>мүмкіндік</w:t>
            </w:r>
            <w:r>
              <w:rPr>
                <w:spacing w:val="-1"/>
                <w:sz w:val="24"/>
                <w:szCs w:val="24"/>
              </w:rPr>
              <w:t xml:space="preserve"> </w:t>
            </w:r>
            <w:r>
              <w:rPr>
                <w:sz w:val="24"/>
                <w:szCs w:val="24"/>
              </w:rPr>
              <w:t>беру.</w:t>
            </w:r>
          </w:p>
          <w:p w14:paraId="09E3C19E">
            <w:pPr>
              <w:pStyle w:val="16"/>
              <w:rPr>
                <w:bCs/>
                <w:sz w:val="24"/>
                <w:szCs w:val="24"/>
              </w:rPr>
            </w:pPr>
          </w:p>
        </w:tc>
        <w:tc>
          <w:tcPr>
            <w:tcW w:w="2275" w:type="dxa"/>
            <w:tcBorders>
              <w:top w:val="single" w:color="auto" w:sz="4" w:space="0"/>
              <w:left w:val="single" w:color="auto" w:sz="4" w:space="0"/>
              <w:bottom w:val="single" w:color="auto" w:sz="4" w:space="0"/>
              <w:right w:val="single" w:color="auto" w:sz="4" w:space="0"/>
            </w:tcBorders>
          </w:tcPr>
          <w:p w14:paraId="53CDD62A">
            <w:pPr>
              <w:spacing w:after="0"/>
              <w:rPr>
                <w:b/>
                <w:bCs/>
                <w:sz w:val="24"/>
                <w:szCs w:val="24"/>
                <w:lang w:val="kk-KZ"/>
              </w:rPr>
            </w:pPr>
            <w:r>
              <w:rPr>
                <w:sz w:val="24"/>
                <w:szCs w:val="24"/>
                <w:lang w:val="kk-KZ"/>
              </w:rPr>
              <w:t>Салыстыру нәтижелерін ұзындығы бойынша ұзын-қысқа,</w:t>
            </w:r>
            <w:r>
              <w:rPr>
                <w:spacing w:val="1"/>
                <w:sz w:val="24"/>
                <w:szCs w:val="24"/>
                <w:lang w:val="kk-KZ"/>
              </w:rPr>
              <w:t xml:space="preserve"> </w:t>
            </w:r>
            <w:r>
              <w:rPr>
                <w:sz w:val="24"/>
                <w:szCs w:val="24"/>
                <w:lang w:val="kk-KZ"/>
              </w:rPr>
              <w:t>бірдей,</w:t>
            </w:r>
            <w:r>
              <w:rPr>
                <w:spacing w:val="1"/>
                <w:sz w:val="24"/>
                <w:szCs w:val="24"/>
                <w:lang w:val="kk-KZ"/>
              </w:rPr>
              <w:t xml:space="preserve"> </w:t>
            </w:r>
            <w:r>
              <w:rPr>
                <w:sz w:val="24"/>
                <w:szCs w:val="24"/>
                <w:lang w:val="kk-KZ"/>
              </w:rPr>
              <w:t>тең,</w:t>
            </w:r>
            <w:r>
              <w:rPr>
                <w:spacing w:val="1"/>
                <w:sz w:val="24"/>
                <w:szCs w:val="24"/>
                <w:lang w:val="kk-KZ"/>
              </w:rPr>
              <w:t xml:space="preserve"> </w:t>
            </w:r>
            <w:r>
              <w:rPr>
                <w:sz w:val="24"/>
                <w:szCs w:val="24"/>
                <w:lang w:val="kk-KZ"/>
              </w:rPr>
              <w:t>ені</w:t>
            </w:r>
            <w:r>
              <w:rPr>
                <w:spacing w:val="1"/>
                <w:sz w:val="24"/>
                <w:szCs w:val="24"/>
                <w:lang w:val="kk-KZ"/>
              </w:rPr>
              <w:t xml:space="preserve"> </w:t>
            </w:r>
            <w:r>
              <w:rPr>
                <w:sz w:val="24"/>
                <w:szCs w:val="24"/>
                <w:lang w:val="kk-KZ"/>
              </w:rPr>
              <w:t>бойынша</w:t>
            </w:r>
            <w:r>
              <w:rPr>
                <w:spacing w:val="1"/>
                <w:sz w:val="24"/>
                <w:szCs w:val="24"/>
                <w:lang w:val="kk-KZ"/>
              </w:rPr>
              <w:t xml:space="preserve"> </w:t>
            </w:r>
            <w:r>
              <w:rPr>
                <w:sz w:val="24"/>
                <w:szCs w:val="24"/>
                <w:lang w:val="kk-KZ"/>
              </w:rPr>
              <w:t>кең-тар,</w:t>
            </w:r>
            <w:r>
              <w:rPr>
                <w:spacing w:val="1"/>
                <w:sz w:val="24"/>
                <w:szCs w:val="24"/>
                <w:lang w:val="kk-KZ"/>
              </w:rPr>
              <w:t xml:space="preserve"> </w:t>
            </w:r>
            <w:r>
              <w:rPr>
                <w:sz w:val="24"/>
                <w:szCs w:val="24"/>
                <w:lang w:val="kk-KZ"/>
              </w:rPr>
              <w:t>бірдей,</w:t>
            </w:r>
            <w:r>
              <w:rPr>
                <w:spacing w:val="1"/>
                <w:sz w:val="24"/>
                <w:szCs w:val="24"/>
                <w:lang w:val="kk-KZ"/>
              </w:rPr>
              <w:t xml:space="preserve"> </w:t>
            </w:r>
            <w:r>
              <w:rPr>
                <w:sz w:val="24"/>
                <w:szCs w:val="24"/>
                <w:lang w:val="kk-KZ"/>
              </w:rPr>
              <w:t>тең,</w:t>
            </w:r>
            <w:r>
              <w:rPr>
                <w:spacing w:val="1"/>
                <w:sz w:val="24"/>
                <w:szCs w:val="24"/>
                <w:lang w:val="kk-KZ"/>
              </w:rPr>
              <w:t xml:space="preserve"> </w:t>
            </w:r>
            <w:r>
              <w:rPr>
                <w:sz w:val="24"/>
                <w:szCs w:val="24"/>
                <w:lang w:val="kk-KZ"/>
              </w:rPr>
              <w:t>биіктігі</w:t>
            </w:r>
            <w:r>
              <w:rPr>
                <w:spacing w:val="1"/>
                <w:sz w:val="24"/>
                <w:szCs w:val="24"/>
                <w:lang w:val="kk-KZ"/>
              </w:rPr>
              <w:t xml:space="preserve"> </w:t>
            </w:r>
            <w:r>
              <w:rPr>
                <w:sz w:val="24"/>
                <w:szCs w:val="24"/>
                <w:lang w:val="kk-KZ"/>
              </w:rPr>
              <w:t>бойынша</w:t>
            </w:r>
            <w:r>
              <w:rPr>
                <w:spacing w:val="1"/>
                <w:sz w:val="24"/>
                <w:szCs w:val="24"/>
                <w:lang w:val="kk-KZ"/>
              </w:rPr>
              <w:t xml:space="preserve"> </w:t>
            </w:r>
            <w:r>
              <w:rPr>
                <w:sz w:val="24"/>
                <w:szCs w:val="24"/>
                <w:lang w:val="kk-KZ"/>
              </w:rPr>
              <w:t>биік-аласа,</w:t>
            </w:r>
            <w:r>
              <w:rPr>
                <w:spacing w:val="-67"/>
                <w:sz w:val="24"/>
                <w:szCs w:val="24"/>
                <w:lang w:val="kk-KZ"/>
              </w:rPr>
              <w:t xml:space="preserve"> </w:t>
            </w:r>
            <w:r>
              <w:rPr>
                <w:sz w:val="24"/>
                <w:szCs w:val="24"/>
                <w:lang w:val="kk-KZ"/>
              </w:rPr>
              <w:t>бірдей,</w:t>
            </w:r>
            <w:r>
              <w:rPr>
                <w:spacing w:val="-2"/>
                <w:sz w:val="24"/>
                <w:szCs w:val="24"/>
                <w:lang w:val="kk-KZ"/>
              </w:rPr>
              <w:t xml:space="preserve"> </w:t>
            </w:r>
            <w:r>
              <w:rPr>
                <w:sz w:val="24"/>
                <w:szCs w:val="24"/>
                <w:lang w:val="kk-KZ"/>
              </w:rPr>
              <w:t>тең,</w:t>
            </w:r>
            <w:r>
              <w:rPr>
                <w:spacing w:val="-2"/>
                <w:sz w:val="24"/>
                <w:szCs w:val="24"/>
                <w:lang w:val="kk-KZ"/>
              </w:rPr>
              <w:t xml:space="preserve"> </w:t>
            </w:r>
            <w:r>
              <w:rPr>
                <w:sz w:val="24"/>
                <w:szCs w:val="24"/>
                <w:lang w:val="kk-KZ"/>
              </w:rPr>
              <w:t>жалпы</w:t>
            </w:r>
            <w:r>
              <w:rPr>
                <w:spacing w:val="-4"/>
                <w:sz w:val="24"/>
                <w:szCs w:val="24"/>
                <w:lang w:val="kk-KZ"/>
              </w:rPr>
              <w:t xml:space="preserve"> </w:t>
            </w:r>
            <w:r>
              <w:rPr>
                <w:sz w:val="24"/>
                <w:szCs w:val="24"/>
                <w:lang w:val="kk-KZ"/>
              </w:rPr>
              <w:t>шамасы</w:t>
            </w:r>
            <w:r>
              <w:rPr>
                <w:spacing w:val="-1"/>
                <w:sz w:val="24"/>
                <w:szCs w:val="24"/>
                <w:lang w:val="kk-KZ"/>
              </w:rPr>
              <w:t xml:space="preserve"> </w:t>
            </w:r>
            <w:r>
              <w:rPr>
                <w:sz w:val="24"/>
                <w:szCs w:val="24"/>
                <w:lang w:val="kk-KZ"/>
              </w:rPr>
              <w:t>бойынша үлкен-кіші сөздерімен</w:t>
            </w:r>
            <w:r>
              <w:rPr>
                <w:spacing w:val="-1"/>
                <w:sz w:val="24"/>
                <w:szCs w:val="24"/>
                <w:lang w:val="kk-KZ"/>
              </w:rPr>
              <w:t xml:space="preserve"> </w:t>
            </w:r>
            <w:r>
              <w:rPr>
                <w:sz w:val="24"/>
                <w:szCs w:val="24"/>
                <w:lang w:val="kk-KZ"/>
              </w:rPr>
              <w:t>белгілеуін дамыту</w:t>
            </w:r>
          </w:p>
        </w:tc>
        <w:tc>
          <w:tcPr>
            <w:tcW w:w="2692" w:type="dxa"/>
            <w:tcBorders>
              <w:top w:val="single" w:color="auto" w:sz="4" w:space="0"/>
              <w:left w:val="single" w:color="auto" w:sz="4" w:space="0"/>
              <w:bottom w:val="single" w:color="auto" w:sz="4" w:space="0"/>
              <w:right w:val="single" w:color="auto" w:sz="4" w:space="0"/>
            </w:tcBorders>
          </w:tcPr>
          <w:p w14:paraId="066764D9">
            <w:pPr>
              <w:pStyle w:val="9"/>
              <w:ind w:left="0"/>
              <w:rPr>
                <w:sz w:val="24"/>
                <w:szCs w:val="24"/>
              </w:rPr>
            </w:pPr>
            <w:r>
              <w:rPr>
                <w:sz w:val="24"/>
                <w:szCs w:val="24"/>
              </w:rPr>
              <w:t>Таныс ертегілер мен шағын шығармалардың мазмұны бойынша өздігінен қайталап</w:t>
            </w:r>
            <w:r>
              <w:rPr>
                <w:spacing w:val="-1"/>
                <w:sz w:val="24"/>
                <w:szCs w:val="24"/>
              </w:rPr>
              <w:t xml:space="preserve"> </w:t>
            </w:r>
            <w:r>
              <w:rPr>
                <w:sz w:val="24"/>
                <w:szCs w:val="24"/>
              </w:rPr>
              <w:t>айтуға</w:t>
            </w:r>
            <w:r>
              <w:rPr>
                <w:spacing w:val="-1"/>
                <w:sz w:val="24"/>
                <w:szCs w:val="24"/>
              </w:rPr>
              <w:t xml:space="preserve"> </w:t>
            </w:r>
            <w:r>
              <w:rPr>
                <w:sz w:val="24"/>
                <w:szCs w:val="24"/>
              </w:rPr>
              <w:t>баулу.</w:t>
            </w:r>
          </w:p>
          <w:p w14:paraId="64905C98">
            <w:pPr>
              <w:spacing w:after="0" w:line="240" w:lineRule="auto"/>
              <w:rPr>
                <w:b/>
                <w:sz w:val="24"/>
                <w:szCs w:val="24"/>
                <w:lang w:val="kk-KZ"/>
              </w:rPr>
            </w:pPr>
          </w:p>
        </w:tc>
        <w:tc>
          <w:tcPr>
            <w:tcW w:w="2420" w:type="dxa"/>
            <w:tcBorders>
              <w:top w:val="single" w:color="auto" w:sz="4" w:space="0"/>
              <w:left w:val="single" w:color="auto" w:sz="4" w:space="0"/>
              <w:bottom w:val="single" w:color="auto" w:sz="4" w:space="0"/>
              <w:right w:val="single" w:color="auto" w:sz="4" w:space="0"/>
            </w:tcBorders>
          </w:tcPr>
          <w:p w14:paraId="1B81008C">
            <w:pPr>
              <w:pStyle w:val="9"/>
              <w:spacing w:line="242" w:lineRule="auto"/>
              <w:ind w:left="0"/>
              <w:rPr>
                <w:sz w:val="24"/>
                <w:szCs w:val="24"/>
              </w:rPr>
            </w:pPr>
            <w:r>
              <w:rPr>
                <w:sz w:val="24"/>
                <w:szCs w:val="24"/>
              </w:rPr>
              <w:t>Баланың</w:t>
            </w:r>
            <w:r>
              <w:rPr>
                <w:spacing w:val="-11"/>
                <w:sz w:val="24"/>
                <w:szCs w:val="24"/>
              </w:rPr>
              <w:t xml:space="preserve"> </w:t>
            </w:r>
            <w:r>
              <w:rPr>
                <w:sz w:val="24"/>
                <w:szCs w:val="24"/>
              </w:rPr>
              <w:t>сөздік</w:t>
            </w:r>
            <w:r>
              <w:rPr>
                <w:spacing w:val="-10"/>
                <w:sz w:val="24"/>
                <w:szCs w:val="24"/>
              </w:rPr>
              <w:t xml:space="preserve"> </w:t>
            </w:r>
            <w:r>
              <w:rPr>
                <w:sz w:val="24"/>
                <w:szCs w:val="24"/>
              </w:rPr>
              <w:t>қорын</w:t>
            </w:r>
            <w:r>
              <w:rPr>
                <w:spacing w:val="-10"/>
                <w:sz w:val="24"/>
                <w:szCs w:val="24"/>
              </w:rPr>
              <w:t xml:space="preserve"> </w:t>
            </w:r>
            <w:r>
              <w:rPr>
                <w:sz w:val="24"/>
                <w:szCs w:val="24"/>
              </w:rPr>
              <w:t>дамытуда,</w:t>
            </w:r>
            <w:r>
              <w:rPr>
                <w:spacing w:val="-10"/>
                <w:sz w:val="24"/>
                <w:szCs w:val="24"/>
              </w:rPr>
              <w:t xml:space="preserve"> </w:t>
            </w:r>
            <w:r>
              <w:rPr>
                <w:sz w:val="24"/>
                <w:szCs w:val="24"/>
              </w:rPr>
              <w:t>санамақтар,</w:t>
            </w:r>
            <w:r>
              <w:rPr>
                <w:spacing w:val="-12"/>
                <w:sz w:val="24"/>
                <w:szCs w:val="24"/>
              </w:rPr>
              <w:t xml:space="preserve"> </w:t>
            </w:r>
            <w:r>
              <w:rPr>
                <w:sz w:val="24"/>
                <w:szCs w:val="24"/>
              </w:rPr>
              <w:t>тақпақтар,</w:t>
            </w:r>
            <w:r>
              <w:rPr>
                <w:spacing w:val="-11"/>
                <w:sz w:val="24"/>
                <w:szCs w:val="24"/>
              </w:rPr>
              <w:t xml:space="preserve"> </w:t>
            </w:r>
            <w:r>
              <w:rPr>
                <w:sz w:val="24"/>
                <w:szCs w:val="24"/>
              </w:rPr>
              <w:t>жаңылтпаштарды</w:t>
            </w:r>
            <w:r>
              <w:rPr>
                <w:spacing w:val="-67"/>
                <w:sz w:val="24"/>
                <w:szCs w:val="24"/>
              </w:rPr>
              <w:t xml:space="preserve"> </w:t>
            </w:r>
            <w:r>
              <w:rPr>
                <w:sz w:val="24"/>
                <w:szCs w:val="24"/>
              </w:rPr>
              <w:t>жаттауға</w:t>
            </w:r>
            <w:r>
              <w:rPr>
                <w:spacing w:val="-1"/>
                <w:sz w:val="24"/>
                <w:szCs w:val="24"/>
              </w:rPr>
              <w:t xml:space="preserve"> </w:t>
            </w:r>
            <w:r>
              <w:rPr>
                <w:sz w:val="24"/>
                <w:szCs w:val="24"/>
              </w:rPr>
              <w:t>баулу.</w:t>
            </w:r>
          </w:p>
          <w:p w14:paraId="0858D672">
            <w:pPr>
              <w:pStyle w:val="16"/>
              <w:rPr>
                <w:b/>
                <w:sz w:val="24"/>
                <w:szCs w:val="24"/>
              </w:rPr>
            </w:pPr>
          </w:p>
        </w:tc>
      </w:tr>
      <w:tr w14:paraId="5F8F4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407" w:type="dxa"/>
            <w:vMerge w:val="restart"/>
            <w:tcBorders>
              <w:top w:val="single" w:color="000000" w:sz="4" w:space="0"/>
              <w:left w:val="single" w:color="000000" w:sz="4" w:space="0"/>
              <w:bottom w:val="single" w:color="000000" w:sz="4" w:space="0"/>
              <w:right w:val="single" w:color="000000" w:sz="4" w:space="0"/>
            </w:tcBorders>
          </w:tcPr>
          <w:p w14:paraId="0D83459D">
            <w:pPr>
              <w:pStyle w:val="16"/>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 xml:space="preserve">кестесі </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14:paraId="44C8DC97">
            <w:pPr>
              <w:pStyle w:val="16"/>
              <w:spacing w:line="264" w:lineRule="exact"/>
              <w:rPr>
                <w:b/>
                <w:sz w:val="24"/>
                <w:szCs w:val="24"/>
              </w:rPr>
            </w:pPr>
            <w:r>
              <w:rPr>
                <w:b/>
                <w:sz w:val="24"/>
                <w:szCs w:val="24"/>
              </w:rPr>
              <w:t>іс-әрекет</w:t>
            </w:r>
          </w:p>
        </w:tc>
        <w:tc>
          <w:tcPr>
            <w:tcW w:w="2123" w:type="dxa"/>
            <w:tcBorders>
              <w:bottom w:val="single" w:color="auto" w:sz="4" w:space="0"/>
            </w:tcBorders>
          </w:tcPr>
          <w:p w14:paraId="79039675">
            <w:pPr>
              <w:pStyle w:val="15"/>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14:paraId="7CD742A7">
            <w:pPr>
              <w:pStyle w:val="15"/>
              <w:jc w:val="center"/>
              <w:rPr>
                <w:rFonts w:ascii="Times New Roman" w:hAnsi="Times New Roman"/>
                <w:bCs/>
                <w:sz w:val="24"/>
                <w:szCs w:val="24"/>
                <w:lang w:val="kk-KZ"/>
              </w:rPr>
            </w:pPr>
            <w:r>
              <w:rPr>
                <w:rFonts w:ascii="Times New Roman" w:hAnsi="Times New Roman"/>
                <w:bCs/>
                <w:sz w:val="24"/>
                <w:szCs w:val="24"/>
                <w:lang w:val="kk-KZ"/>
              </w:rPr>
              <w:t>Педагог жоспары бойынша</w:t>
            </w:r>
          </w:p>
          <w:p w14:paraId="3BA7F231">
            <w:pPr>
              <w:pStyle w:val="9"/>
              <w:ind w:left="0"/>
              <w:rPr>
                <w:b/>
                <w:sz w:val="24"/>
                <w:szCs w:val="24"/>
                <w:lang w:eastAsia="ru-RU"/>
              </w:rPr>
            </w:pPr>
            <w:r>
              <w:rPr>
                <w:b/>
                <w:sz w:val="24"/>
                <w:szCs w:val="24"/>
                <w:lang w:eastAsia="ru-RU"/>
              </w:rPr>
              <w:t>Қазақ тілі</w:t>
            </w:r>
          </w:p>
          <w:p w14:paraId="50DEFA0E">
            <w:pPr>
              <w:pStyle w:val="9"/>
              <w:ind w:left="0"/>
              <w:jc w:val="center"/>
              <w:rPr>
                <w:sz w:val="24"/>
                <w:szCs w:val="24"/>
                <w:lang w:eastAsia="ru-RU"/>
              </w:rPr>
            </w:pPr>
            <w:r>
              <w:rPr>
                <w:sz w:val="24"/>
                <w:szCs w:val="24"/>
                <w:lang w:eastAsia="ru-RU"/>
              </w:rPr>
              <w:t>Педагог жоспары бойынша</w:t>
            </w:r>
          </w:p>
          <w:p w14:paraId="11E1A4FB">
            <w:pPr>
              <w:pStyle w:val="15"/>
              <w:rPr>
                <w:rFonts w:ascii="Times New Roman" w:hAnsi="Times New Roman"/>
                <w:b/>
                <w:bCs/>
                <w:sz w:val="24"/>
                <w:szCs w:val="24"/>
                <w:lang w:val="kk-KZ"/>
              </w:rPr>
            </w:pPr>
          </w:p>
        </w:tc>
        <w:tc>
          <w:tcPr>
            <w:tcW w:w="1978" w:type="dxa"/>
            <w:tcBorders>
              <w:bottom w:val="single" w:color="auto" w:sz="4" w:space="0"/>
            </w:tcBorders>
          </w:tcPr>
          <w:p w14:paraId="5B4EAB26">
            <w:pPr>
              <w:pStyle w:val="15"/>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14:paraId="4C944A07">
            <w:pPr>
              <w:pStyle w:val="15"/>
              <w:jc w:val="center"/>
              <w:rPr>
                <w:rFonts w:ascii="Times New Roman" w:hAnsi="Times New Roman"/>
                <w:bCs/>
                <w:sz w:val="24"/>
                <w:szCs w:val="24"/>
                <w:lang w:val="kk-KZ"/>
              </w:rPr>
            </w:pPr>
            <w:r>
              <w:rPr>
                <w:rFonts w:ascii="Times New Roman" w:hAnsi="Times New Roman"/>
                <w:bCs/>
                <w:sz w:val="24"/>
                <w:szCs w:val="24"/>
                <w:lang w:val="kk-KZ"/>
              </w:rPr>
              <w:t>Педагог жоспары бойынша</w:t>
            </w:r>
          </w:p>
          <w:p w14:paraId="64DA988C">
            <w:pPr>
              <w:pStyle w:val="15"/>
              <w:rPr>
                <w:rFonts w:ascii="Times New Roman" w:hAnsi="Times New Roman"/>
                <w:b/>
                <w:bCs/>
                <w:sz w:val="24"/>
                <w:szCs w:val="24"/>
                <w:lang w:val="kk-KZ"/>
              </w:rPr>
            </w:pPr>
            <w:r>
              <w:rPr>
                <w:rFonts w:ascii="Times New Roman" w:hAnsi="Times New Roman"/>
                <w:b/>
                <w:bCs/>
                <w:sz w:val="24"/>
                <w:szCs w:val="24"/>
                <w:lang w:val="kk-KZ"/>
              </w:rPr>
              <w:t>Музыка</w:t>
            </w:r>
          </w:p>
          <w:p w14:paraId="4B9293B8">
            <w:pPr>
              <w:pStyle w:val="15"/>
              <w:rPr>
                <w:rFonts w:ascii="Times New Roman" w:hAnsi="Times New Roman"/>
                <w:bCs/>
                <w:sz w:val="24"/>
                <w:szCs w:val="24"/>
                <w:lang w:val="kk-KZ"/>
              </w:rPr>
            </w:pPr>
            <w:r>
              <w:rPr>
                <w:rFonts w:ascii="Times New Roman" w:hAnsi="Times New Roman"/>
                <w:bCs/>
                <w:sz w:val="24"/>
                <w:szCs w:val="24"/>
                <w:lang w:val="kk-KZ"/>
              </w:rPr>
              <w:t>«Кел, билейік»</w:t>
            </w:r>
          </w:p>
          <w:p w14:paraId="385A217B">
            <w:pPr>
              <w:pStyle w:val="15"/>
              <w:rPr>
                <w:rFonts w:ascii="Times New Roman" w:hAnsi="Times New Roman"/>
                <w:bCs/>
                <w:sz w:val="24"/>
                <w:szCs w:val="24"/>
                <w:lang w:val="kk-KZ"/>
              </w:rPr>
            </w:pPr>
            <w:r>
              <w:rPr>
                <w:rFonts w:ascii="Times New Roman" w:hAnsi="Times New Roman"/>
                <w:bCs/>
                <w:sz w:val="24"/>
                <w:szCs w:val="24"/>
                <w:lang w:val="kk-KZ"/>
              </w:rPr>
              <w:t xml:space="preserve">Мақсаты: </w:t>
            </w:r>
          </w:p>
          <w:p w14:paraId="1FDB87D0">
            <w:pPr>
              <w:pStyle w:val="9"/>
              <w:ind w:left="0"/>
              <w:jc w:val="center"/>
              <w:rPr>
                <w:sz w:val="24"/>
                <w:szCs w:val="24"/>
                <w:lang w:eastAsia="ru-RU"/>
              </w:rPr>
            </w:pPr>
            <w:r>
              <w:rPr>
                <w:bCs/>
                <w:sz w:val="24"/>
                <w:szCs w:val="24"/>
              </w:rPr>
              <w:t>Ән-әуенге әсерлену қызығушылығын арттыру, көпке ілесе  қимылдауға  үйрету.</w:t>
            </w:r>
          </w:p>
          <w:p w14:paraId="35228C09">
            <w:pPr>
              <w:pStyle w:val="9"/>
              <w:ind w:left="0"/>
              <w:jc w:val="center"/>
              <w:rPr>
                <w:sz w:val="24"/>
                <w:szCs w:val="24"/>
                <w:lang w:eastAsia="ru-RU"/>
              </w:rPr>
            </w:pPr>
          </w:p>
        </w:tc>
        <w:tc>
          <w:tcPr>
            <w:tcW w:w="2275" w:type="dxa"/>
            <w:tcBorders>
              <w:bottom w:val="single" w:color="auto" w:sz="4" w:space="0"/>
            </w:tcBorders>
          </w:tcPr>
          <w:p w14:paraId="4C591A24">
            <w:pPr>
              <w:tabs>
                <w:tab w:val="left" w:pos="1388"/>
              </w:tabs>
              <w:spacing w:after="0" w:line="318" w:lineRule="exact"/>
              <w:rPr>
                <w:sz w:val="24"/>
                <w:szCs w:val="24"/>
                <w:lang w:val="kk-KZ"/>
              </w:rPr>
            </w:pPr>
            <w:r>
              <w:rPr>
                <w:sz w:val="24"/>
                <w:szCs w:val="24"/>
                <w:lang w:val="kk-KZ"/>
              </w:rPr>
              <w:t>Ғажайып қоржындағы ойыншықтарды таныстыру. Дидактикалық ойын «Кім жылдам жұбын табады» ғажайып қоржындағы ойыншықтарды шығару, балаларға топтан соның жұбын тауып саластыру жағдайын жасау.</w:t>
            </w:r>
          </w:p>
          <w:p w14:paraId="34735188">
            <w:pPr>
              <w:tabs>
                <w:tab w:val="left" w:pos="1388"/>
              </w:tabs>
              <w:spacing w:after="0" w:line="318" w:lineRule="exact"/>
              <w:rPr>
                <w:b/>
                <w:sz w:val="24"/>
                <w:szCs w:val="24"/>
              </w:rPr>
            </w:pPr>
            <w:r>
              <w:rPr>
                <w:b/>
                <w:sz w:val="24"/>
                <w:szCs w:val="24"/>
              </w:rPr>
              <w:t>(математика негіздері)</w:t>
            </w:r>
          </w:p>
          <w:p w14:paraId="76A3B8DD">
            <w:pPr>
              <w:pStyle w:val="15"/>
              <w:jc w:val="center"/>
              <w:rPr>
                <w:rFonts w:ascii="Times New Roman" w:hAnsi="Times New Roman"/>
                <w:sz w:val="24"/>
                <w:szCs w:val="24"/>
              </w:rPr>
            </w:pPr>
          </w:p>
        </w:tc>
        <w:tc>
          <w:tcPr>
            <w:tcW w:w="2692" w:type="dxa"/>
            <w:tcBorders>
              <w:bottom w:val="single" w:color="auto" w:sz="4" w:space="0"/>
            </w:tcBorders>
          </w:tcPr>
          <w:p w14:paraId="2F58AC53">
            <w:pPr>
              <w:pStyle w:val="15"/>
              <w:jc w:val="center"/>
              <w:rPr>
                <w:rFonts w:ascii="Times New Roman" w:hAnsi="Times New Roman"/>
                <w:b/>
                <w:bCs/>
                <w:sz w:val="24"/>
                <w:szCs w:val="24"/>
              </w:rPr>
            </w:pPr>
            <w:r>
              <w:rPr>
                <w:rFonts w:ascii="Times New Roman" w:hAnsi="Times New Roman"/>
                <w:b/>
                <w:bCs/>
                <w:sz w:val="24"/>
                <w:szCs w:val="24"/>
              </w:rPr>
              <w:t>Дене шынықтыру</w:t>
            </w:r>
          </w:p>
          <w:p w14:paraId="77514FC1">
            <w:pPr>
              <w:tabs>
                <w:tab w:val="left" w:pos="1388"/>
              </w:tabs>
              <w:spacing w:after="0" w:line="318" w:lineRule="exact"/>
              <w:rPr>
                <w:b/>
                <w:bCs/>
                <w:sz w:val="24"/>
                <w:szCs w:val="24"/>
              </w:rPr>
            </w:pPr>
            <w:r>
              <w:rPr>
                <w:bCs/>
                <w:sz w:val="24"/>
                <w:szCs w:val="24"/>
              </w:rPr>
              <w:t>Педагог жоспары бойынша</w:t>
            </w:r>
          </w:p>
        </w:tc>
        <w:tc>
          <w:tcPr>
            <w:tcW w:w="2420" w:type="dxa"/>
            <w:tcBorders>
              <w:bottom w:val="single" w:color="auto" w:sz="4" w:space="0"/>
            </w:tcBorders>
          </w:tcPr>
          <w:p w14:paraId="189331BC">
            <w:pPr>
              <w:spacing w:after="0"/>
              <w:jc w:val="center"/>
              <w:rPr>
                <w:bCs/>
                <w:sz w:val="24"/>
                <w:szCs w:val="24"/>
              </w:rPr>
            </w:pPr>
          </w:p>
        </w:tc>
      </w:tr>
      <w:tr w14:paraId="45335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407" w:type="dxa"/>
            <w:vMerge w:val="continue"/>
            <w:tcBorders>
              <w:top w:val="single" w:color="000000" w:sz="4" w:space="0"/>
              <w:left w:val="single" w:color="000000" w:sz="4" w:space="0"/>
              <w:bottom w:val="single" w:color="000000" w:sz="4" w:space="0"/>
              <w:right w:val="single" w:color="000000" w:sz="4" w:space="0"/>
            </w:tcBorders>
            <w:vAlign w:val="center"/>
          </w:tcPr>
          <w:p w14:paraId="296AB335">
            <w:pPr>
              <w:spacing w:after="0"/>
              <w:rPr>
                <w:b/>
                <w:sz w:val="24"/>
                <w:szCs w:val="24"/>
              </w:rPr>
            </w:pPr>
          </w:p>
        </w:tc>
        <w:tc>
          <w:tcPr>
            <w:tcW w:w="2123" w:type="dxa"/>
            <w:tcBorders>
              <w:top w:val="single" w:color="auto" w:sz="4" w:space="0"/>
            </w:tcBorders>
          </w:tcPr>
          <w:p w14:paraId="35F7ED63">
            <w:pPr>
              <w:pStyle w:val="9"/>
              <w:ind w:left="0"/>
              <w:rPr>
                <w:sz w:val="24"/>
                <w:szCs w:val="24"/>
              </w:rPr>
            </w:pPr>
            <w:r>
              <w:rPr>
                <w:sz w:val="24"/>
                <w:szCs w:val="24"/>
              </w:rPr>
              <w:t>Гүлдер топырағы құрғап, ойыншықтар кірлеп қалғанын бақылатып оларды суарып топты жинап ретке келтіруді ұйымдастыру. Өсімдіктерге күтім жасауға баулуды жетілдіру.</w:t>
            </w:r>
          </w:p>
          <w:p w14:paraId="5B2A96D5">
            <w:pPr>
              <w:spacing w:after="0"/>
              <w:rPr>
                <w:b/>
                <w:bCs/>
                <w:sz w:val="24"/>
                <w:szCs w:val="24"/>
                <w:lang w:val="kk-KZ"/>
              </w:rPr>
            </w:pPr>
            <w:r>
              <w:rPr>
                <w:b/>
                <w:bCs/>
                <w:sz w:val="24"/>
                <w:szCs w:val="24"/>
                <w:lang w:val="kk-KZ"/>
              </w:rPr>
              <w:t>(қоршаған ортамен танысу)</w:t>
            </w:r>
          </w:p>
          <w:p w14:paraId="24C36B04">
            <w:pPr>
              <w:spacing w:after="0"/>
              <w:rPr>
                <w:b/>
                <w:bCs/>
                <w:sz w:val="24"/>
                <w:szCs w:val="24"/>
              </w:rPr>
            </w:pPr>
            <w:r>
              <w:rPr>
                <w:sz w:val="24"/>
                <w:szCs w:val="24"/>
                <w:lang w:val="kk-KZ"/>
              </w:rPr>
              <w:t>«Әтеш пен бұлбұл» әңгімесін оқып беру. Әңгіменің негізгі ойын баларға түсіндіру.</w:t>
            </w:r>
            <w:r>
              <w:rPr>
                <w:b/>
                <w:bCs/>
                <w:sz w:val="24"/>
                <w:szCs w:val="24"/>
                <w:lang w:val="kk-KZ"/>
              </w:rPr>
              <w:t xml:space="preserve"> </w:t>
            </w:r>
            <w:r>
              <w:rPr>
                <w:b/>
                <w:bCs/>
                <w:sz w:val="24"/>
                <w:szCs w:val="24"/>
              </w:rPr>
              <w:t>(көркем әдебиет)</w:t>
            </w:r>
          </w:p>
          <w:p w14:paraId="518ED887">
            <w:pPr>
              <w:pStyle w:val="15"/>
              <w:rPr>
                <w:rFonts w:ascii="Times New Roman" w:hAnsi="Times New Roman"/>
                <w:sz w:val="24"/>
                <w:szCs w:val="24"/>
              </w:rPr>
            </w:pPr>
          </w:p>
        </w:tc>
        <w:tc>
          <w:tcPr>
            <w:tcW w:w="1978" w:type="dxa"/>
            <w:tcBorders>
              <w:top w:val="single" w:color="auto" w:sz="4" w:space="0"/>
            </w:tcBorders>
          </w:tcPr>
          <w:p w14:paraId="0C1875EC">
            <w:pPr>
              <w:spacing w:after="0"/>
              <w:rPr>
                <w:sz w:val="24"/>
                <w:szCs w:val="24"/>
              </w:rPr>
            </w:pPr>
            <w:r>
              <w:rPr>
                <w:sz w:val="24"/>
                <w:szCs w:val="24"/>
              </w:rPr>
              <w:t xml:space="preserve">«Кім жылдам?» ойынын ойнату. Үстел үстіндегідей затпен бірдей немесе ұқсас заттарды жинату. </w:t>
            </w:r>
          </w:p>
          <w:p w14:paraId="0114DFC7">
            <w:pPr>
              <w:spacing w:after="0"/>
              <w:rPr>
                <w:sz w:val="24"/>
                <w:szCs w:val="24"/>
              </w:rPr>
            </w:pPr>
            <w:r>
              <w:rPr>
                <w:sz w:val="24"/>
                <w:szCs w:val="24"/>
              </w:rPr>
              <w:t>Сөздік</w:t>
            </w:r>
            <w:r>
              <w:rPr>
                <w:spacing w:val="1"/>
                <w:sz w:val="24"/>
                <w:szCs w:val="24"/>
              </w:rPr>
              <w:t xml:space="preserve"> </w:t>
            </w:r>
            <w:r>
              <w:rPr>
                <w:sz w:val="24"/>
                <w:szCs w:val="24"/>
              </w:rPr>
              <w:t>қорды</w:t>
            </w:r>
            <w:r>
              <w:rPr>
                <w:spacing w:val="1"/>
                <w:sz w:val="24"/>
                <w:szCs w:val="24"/>
              </w:rPr>
              <w:t xml:space="preserve"> </w:t>
            </w:r>
            <w:r>
              <w:rPr>
                <w:sz w:val="24"/>
                <w:szCs w:val="24"/>
              </w:rPr>
              <w:t>заттар</w:t>
            </w:r>
            <w:r>
              <w:rPr>
                <w:spacing w:val="1"/>
                <w:sz w:val="24"/>
                <w:szCs w:val="24"/>
              </w:rPr>
              <w:t xml:space="preserve"> </w:t>
            </w:r>
            <w:r>
              <w:rPr>
                <w:sz w:val="24"/>
                <w:szCs w:val="24"/>
              </w:rPr>
              <w:t>тобын</w:t>
            </w:r>
            <w:r>
              <w:rPr>
                <w:spacing w:val="1"/>
                <w:sz w:val="24"/>
                <w:szCs w:val="24"/>
              </w:rPr>
              <w:t xml:space="preserve"> </w:t>
            </w:r>
            <w:r>
              <w:rPr>
                <w:sz w:val="24"/>
                <w:szCs w:val="24"/>
              </w:rPr>
              <w:t>білдіретін</w:t>
            </w:r>
            <w:r>
              <w:rPr>
                <w:spacing w:val="1"/>
                <w:sz w:val="24"/>
                <w:szCs w:val="24"/>
              </w:rPr>
              <w:t xml:space="preserve"> </w:t>
            </w:r>
            <w:r>
              <w:rPr>
                <w:sz w:val="24"/>
                <w:szCs w:val="24"/>
              </w:rPr>
              <w:t>жалпылаушы</w:t>
            </w:r>
            <w:r>
              <w:rPr>
                <w:spacing w:val="1"/>
                <w:sz w:val="24"/>
                <w:szCs w:val="24"/>
              </w:rPr>
              <w:t xml:space="preserve"> </w:t>
            </w:r>
            <w:r>
              <w:rPr>
                <w:sz w:val="24"/>
                <w:szCs w:val="24"/>
              </w:rPr>
              <w:t>сөздермен</w:t>
            </w:r>
            <w:r>
              <w:rPr>
                <w:spacing w:val="1"/>
                <w:sz w:val="24"/>
                <w:szCs w:val="24"/>
              </w:rPr>
              <w:t xml:space="preserve"> </w:t>
            </w:r>
            <w:r>
              <w:rPr>
                <w:sz w:val="24"/>
                <w:szCs w:val="24"/>
              </w:rPr>
              <w:t xml:space="preserve">(ойыншықтар, киім, аяқ киім, ыдыс, жиһаз), </w:t>
            </w:r>
          </w:p>
          <w:p w14:paraId="5485F133">
            <w:pPr>
              <w:pStyle w:val="9"/>
              <w:ind w:left="0"/>
              <w:rPr>
                <w:sz w:val="24"/>
                <w:szCs w:val="24"/>
              </w:rPr>
            </w:pPr>
            <w:r>
              <w:rPr>
                <w:sz w:val="24"/>
                <w:szCs w:val="24"/>
              </w:rPr>
              <w:t>байыту. Оларды салыстыруды дамыту</w:t>
            </w:r>
          </w:p>
          <w:p w14:paraId="233D9C4A">
            <w:pPr>
              <w:pStyle w:val="15"/>
              <w:rPr>
                <w:rFonts w:ascii="Times New Roman" w:hAnsi="Times New Roman"/>
                <w:b/>
                <w:bCs/>
                <w:sz w:val="24"/>
                <w:szCs w:val="24"/>
              </w:rPr>
            </w:pPr>
            <w:r>
              <w:rPr>
                <w:rFonts w:ascii="Times New Roman" w:hAnsi="Times New Roman"/>
                <w:b/>
                <w:bCs/>
                <w:sz w:val="24"/>
                <w:szCs w:val="24"/>
              </w:rPr>
              <w:t>(сөйлеуді дамыту, математика негіздері)</w:t>
            </w:r>
          </w:p>
          <w:p w14:paraId="3319C62D">
            <w:pPr>
              <w:pStyle w:val="15"/>
              <w:rPr>
                <w:rFonts w:ascii="Times New Roman" w:hAnsi="Times New Roman"/>
                <w:sz w:val="24"/>
                <w:szCs w:val="24"/>
              </w:rPr>
            </w:pPr>
            <w:r>
              <w:rPr>
                <w:rFonts w:ascii="Times New Roman" w:hAnsi="Times New Roman"/>
                <w:sz w:val="24"/>
                <w:szCs w:val="24"/>
              </w:rPr>
              <w:t xml:space="preserve">Ұжымдық жұмыс. Алдын ала жасалған бәйтерекке жапырақтарын ермексаздан жасап жабыстырғызу. </w:t>
            </w:r>
          </w:p>
          <w:p w14:paraId="231A7FB7">
            <w:pPr>
              <w:pStyle w:val="15"/>
              <w:rPr>
                <w:rFonts w:ascii="Times New Roman" w:hAnsi="Times New Roman"/>
                <w:sz w:val="24"/>
                <w:szCs w:val="24"/>
              </w:rPr>
            </w:pPr>
            <w:r>
              <w:rPr>
                <w:rFonts w:ascii="Times New Roman" w:hAnsi="Times New Roman"/>
                <w:b/>
                <w:bCs/>
                <w:sz w:val="24"/>
                <w:szCs w:val="24"/>
              </w:rPr>
              <w:t>(мүсіндеу)</w:t>
            </w:r>
          </w:p>
        </w:tc>
        <w:tc>
          <w:tcPr>
            <w:tcW w:w="2275" w:type="dxa"/>
            <w:tcBorders>
              <w:top w:val="single" w:color="auto" w:sz="4" w:space="0"/>
            </w:tcBorders>
          </w:tcPr>
          <w:p w14:paraId="097312BD">
            <w:pPr>
              <w:pStyle w:val="9"/>
              <w:ind w:left="0"/>
              <w:rPr>
                <w:sz w:val="24"/>
                <w:szCs w:val="24"/>
              </w:rPr>
            </w:pPr>
            <w:r>
              <w:rPr>
                <w:sz w:val="24"/>
                <w:szCs w:val="24"/>
              </w:rPr>
              <w:t xml:space="preserve">Балаларға көрші ел Ресей туралы ақпарат беру. Олардың ұлты орыс екенін және олардың ұлттық киімдерін көрсету, киіп би билетіп ән айтқызу. </w:t>
            </w:r>
          </w:p>
          <w:p w14:paraId="41AC8B37">
            <w:pPr>
              <w:pStyle w:val="15"/>
              <w:rPr>
                <w:rFonts w:ascii="Times New Roman" w:hAnsi="Times New Roman"/>
                <w:b/>
                <w:bCs/>
                <w:sz w:val="24"/>
                <w:szCs w:val="24"/>
                <w:lang w:val="kk-KZ"/>
              </w:rPr>
            </w:pPr>
            <w:r>
              <w:rPr>
                <w:rFonts w:ascii="Times New Roman" w:hAnsi="Times New Roman"/>
                <w:b/>
                <w:bCs/>
                <w:sz w:val="24"/>
                <w:szCs w:val="24"/>
                <w:lang w:val="kk-KZ"/>
              </w:rPr>
              <w:t>(көркем әдебиет, музыка)</w:t>
            </w:r>
          </w:p>
          <w:p w14:paraId="711E2680">
            <w:pPr>
              <w:spacing w:after="0"/>
              <w:rPr>
                <w:sz w:val="24"/>
                <w:szCs w:val="24"/>
                <w:lang w:val="kk-KZ"/>
              </w:rPr>
            </w:pPr>
            <w:r>
              <w:rPr>
                <w:sz w:val="24"/>
                <w:szCs w:val="24"/>
                <w:lang w:val="kk-KZ"/>
              </w:rPr>
              <w:t>Орыс халқының ұлттық орамалына қарап, суретін бояту. Сурет</w:t>
            </w:r>
            <w:r>
              <w:rPr>
                <w:spacing w:val="1"/>
                <w:sz w:val="24"/>
                <w:szCs w:val="24"/>
                <w:lang w:val="kk-KZ"/>
              </w:rPr>
              <w:t xml:space="preserve"> </w:t>
            </w:r>
            <w:r>
              <w:rPr>
                <w:sz w:val="24"/>
                <w:szCs w:val="24"/>
                <w:lang w:val="kk-KZ"/>
              </w:rPr>
              <w:t>салу</w:t>
            </w:r>
            <w:r>
              <w:rPr>
                <w:spacing w:val="1"/>
                <w:sz w:val="24"/>
                <w:szCs w:val="24"/>
                <w:lang w:val="kk-KZ"/>
              </w:rPr>
              <w:t xml:space="preserve"> </w:t>
            </w:r>
            <w:r>
              <w:rPr>
                <w:sz w:val="24"/>
                <w:szCs w:val="24"/>
                <w:lang w:val="kk-KZ"/>
              </w:rPr>
              <w:t>кезінде</w:t>
            </w:r>
            <w:r>
              <w:rPr>
                <w:spacing w:val="1"/>
                <w:sz w:val="24"/>
                <w:szCs w:val="24"/>
                <w:lang w:val="kk-KZ"/>
              </w:rPr>
              <w:t xml:space="preserve"> </w:t>
            </w:r>
            <w:r>
              <w:rPr>
                <w:sz w:val="24"/>
                <w:szCs w:val="24"/>
                <w:lang w:val="kk-KZ"/>
              </w:rPr>
              <w:t xml:space="preserve">қарындашты </w:t>
            </w:r>
            <w:r>
              <w:rPr>
                <w:spacing w:val="1"/>
                <w:sz w:val="24"/>
                <w:szCs w:val="24"/>
                <w:lang w:val="kk-KZ"/>
              </w:rPr>
              <w:t xml:space="preserve"> </w:t>
            </w:r>
            <w:r>
              <w:rPr>
                <w:sz w:val="24"/>
                <w:szCs w:val="24"/>
                <w:lang w:val="kk-KZ"/>
              </w:rPr>
              <w:t>қатты</w:t>
            </w:r>
            <w:r>
              <w:rPr>
                <w:spacing w:val="1"/>
                <w:sz w:val="24"/>
                <w:szCs w:val="24"/>
                <w:lang w:val="kk-KZ"/>
              </w:rPr>
              <w:t xml:space="preserve"> </w:t>
            </w:r>
            <w:r>
              <w:rPr>
                <w:sz w:val="24"/>
                <w:szCs w:val="24"/>
                <w:lang w:val="kk-KZ"/>
              </w:rPr>
              <w:t>қыспай,</w:t>
            </w:r>
            <w:r>
              <w:rPr>
                <w:spacing w:val="1"/>
                <w:sz w:val="24"/>
                <w:szCs w:val="24"/>
                <w:lang w:val="kk-KZ"/>
              </w:rPr>
              <w:t xml:space="preserve"> </w:t>
            </w:r>
            <w:r>
              <w:rPr>
                <w:sz w:val="24"/>
                <w:szCs w:val="24"/>
                <w:lang w:val="kk-KZ"/>
              </w:rPr>
              <w:t>дұрыс</w:t>
            </w:r>
            <w:r>
              <w:rPr>
                <w:spacing w:val="1"/>
                <w:sz w:val="24"/>
                <w:szCs w:val="24"/>
                <w:lang w:val="kk-KZ"/>
              </w:rPr>
              <w:t xml:space="preserve"> </w:t>
            </w:r>
            <w:r>
              <w:rPr>
                <w:sz w:val="24"/>
                <w:szCs w:val="24"/>
                <w:lang w:val="kk-KZ"/>
              </w:rPr>
              <w:t xml:space="preserve">ұстауды пысықтау. </w:t>
            </w:r>
          </w:p>
          <w:p w14:paraId="01B28D9A">
            <w:pPr>
              <w:pStyle w:val="15"/>
              <w:rPr>
                <w:rFonts w:ascii="Times New Roman" w:hAnsi="Times New Roman"/>
                <w:b/>
                <w:bCs/>
                <w:sz w:val="24"/>
                <w:szCs w:val="24"/>
              </w:rPr>
            </w:pPr>
            <w:r>
              <w:rPr>
                <w:rFonts w:ascii="Times New Roman" w:hAnsi="Times New Roman"/>
                <w:sz w:val="24"/>
                <w:szCs w:val="24"/>
                <w:lang w:val="kk-KZ"/>
              </w:rPr>
              <w:t xml:space="preserve"> </w:t>
            </w:r>
            <w:r>
              <w:rPr>
                <w:rFonts w:ascii="Times New Roman" w:hAnsi="Times New Roman"/>
                <w:b/>
                <w:bCs/>
                <w:sz w:val="24"/>
                <w:szCs w:val="24"/>
              </w:rPr>
              <w:t xml:space="preserve">(сурет салу). </w:t>
            </w:r>
          </w:p>
          <w:p w14:paraId="69A00089">
            <w:pPr>
              <w:pStyle w:val="15"/>
              <w:rPr>
                <w:rFonts w:ascii="Times New Roman" w:hAnsi="Times New Roman"/>
                <w:b/>
                <w:bCs/>
                <w:sz w:val="24"/>
                <w:szCs w:val="24"/>
              </w:rPr>
            </w:pPr>
          </w:p>
          <w:p w14:paraId="7B6250A8">
            <w:pPr>
              <w:pStyle w:val="15"/>
              <w:rPr>
                <w:rFonts w:ascii="Times New Roman" w:hAnsi="Times New Roman"/>
                <w:b/>
                <w:bCs/>
                <w:sz w:val="24"/>
                <w:szCs w:val="24"/>
              </w:rPr>
            </w:pPr>
          </w:p>
        </w:tc>
        <w:tc>
          <w:tcPr>
            <w:tcW w:w="2692" w:type="dxa"/>
            <w:tcBorders>
              <w:top w:val="single" w:color="auto" w:sz="4" w:space="0"/>
            </w:tcBorders>
          </w:tcPr>
          <w:p w14:paraId="7D73D90D">
            <w:pPr>
              <w:spacing w:after="0"/>
              <w:rPr>
                <w:sz w:val="24"/>
                <w:szCs w:val="24"/>
              </w:rPr>
            </w:pPr>
            <w:r>
              <w:rPr>
                <w:sz w:val="24"/>
                <w:szCs w:val="24"/>
              </w:rPr>
              <w:t>Топты сәндеуге  арналған заттар жасату. Қағаздың бұрыштарын және қырларын біріктіру, бөлшектерді өзара желімдеп,</w:t>
            </w:r>
            <w:r>
              <w:rPr>
                <w:spacing w:val="1"/>
                <w:sz w:val="24"/>
                <w:szCs w:val="24"/>
              </w:rPr>
              <w:t xml:space="preserve"> </w:t>
            </w:r>
            <w:r>
              <w:rPr>
                <w:sz w:val="24"/>
                <w:szCs w:val="24"/>
              </w:rPr>
              <w:t>композиция</w:t>
            </w:r>
            <w:r>
              <w:rPr>
                <w:spacing w:val="1"/>
                <w:sz w:val="24"/>
                <w:szCs w:val="24"/>
              </w:rPr>
              <w:t xml:space="preserve"> </w:t>
            </w:r>
            <w:r>
              <w:rPr>
                <w:sz w:val="24"/>
                <w:szCs w:val="24"/>
              </w:rPr>
              <w:t>құрастыруды үйрету</w:t>
            </w:r>
          </w:p>
          <w:p w14:paraId="5B74E453">
            <w:pPr>
              <w:pStyle w:val="15"/>
              <w:rPr>
                <w:rFonts w:ascii="Times New Roman" w:hAnsi="Times New Roman"/>
                <w:b/>
                <w:bCs/>
                <w:sz w:val="24"/>
                <w:szCs w:val="24"/>
              </w:rPr>
            </w:pPr>
            <w:r>
              <w:rPr>
                <w:rFonts w:ascii="Times New Roman" w:hAnsi="Times New Roman"/>
                <w:b/>
                <w:bCs/>
                <w:sz w:val="24"/>
                <w:szCs w:val="24"/>
              </w:rPr>
              <w:t>(құрастыру)</w:t>
            </w:r>
          </w:p>
          <w:p w14:paraId="4B0C7817">
            <w:pPr>
              <w:spacing w:after="0"/>
              <w:rPr>
                <w:sz w:val="24"/>
                <w:szCs w:val="24"/>
              </w:rPr>
            </w:pPr>
          </w:p>
        </w:tc>
        <w:tc>
          <w:tcPr>
            <w:tcW w:w="2420" w:type="dxa"/>
            <w:tcBorders>
              <w:top w:val="single" w:color="auto" w:sz="4" w:space="0"/>
            </w:tcBorders>
          </w:tcPr>
          <w:p w14:paraId="17F81122">
            <w:pPr>
              <w:spacing w:after="0"/>
              <w:rPr>
                <w:sz w:val="24"/>
                <w:szCs w:val="24"/>
              </w:rPr>
            </w:pPr>
            <w:r>
              <w:rPr>
                <w:sz w:val="24"/>
                <w:szCs w:val="24"/>
              </w:rPr>
              <w:t>Тұсау</w:t>
            </w:r>
            <w:r>
              <w:rPr>
                <w:spacing w:val="61"/>
                <w:sz w:val="24"/>
                <w:szCs w:val="24"/>
              </w:rPr>
              <w:t xml:space="preserve"> </w:t>
            </w:r>
            <w:r>
              <w:rPr>
                <w:sz w:val="24"/>
                <w:szCs w:val="24"/>
              </w:rPr>
              <w:t>кесу</w:t>
            </w:r>
            <w:r>
              <w:rPr>
                <w:spacing w:val="61"/>
                <w:sz w:val="24"/>
                <w:szCs w:val="24"/>
              </w:rPr>
              <w:t xml:space="preserve"> </w:t>
            </w:r>
            <w:r>
              <w:rPr>
                <w:sz w:val="24"/>
                <w:szCs w:val="24"/>
              </w:rPr>
              <w:t>дәстүріне  байланысты сөз тіркестерін меңгерту. Фильм арқылы көрсету. Тәй тәй әнін айтқызу.</w:t>
            </w:r>
          </w:p>
          <w:p w14:paraId="25D888F3">
            <w:pPr>
              <w:pStyle w:val="15"/>
              <w:rPr>
                <w:rFonts w:ascii="Times New Roman" w:hAnsi="Times New Roman"/>
                <w:b/>
                <w:bCs/>
                <w:sz w:val="24"/>
                <w:szCs w:val="24"/>
              </w:rPr>
            </w:pPr>
            <w:r>
              <w:rPr>
                <w:rFonts w:ascii="Times New Roman" w:hAnsi="Times New Roman"/>
                <w:b/>
                <w:bCs/>
                <w:sz w:val="24"/>
                <w:szCs w:val="24"/>
              </w:rPr>
              <w:t>(сөйлеуді дамыту)</w:t>
            </w:r>
          </w:p>
          <w:p w14:paraId="1A7E8ABC">
            <w:pPr>
              <w:pStyle w:val="9"/>
              <w:ind w:left="0"/>
              <w:rPr>
                <w:sz w:val="24"/>
                <w:szCs w:val="24"/>
              </w:rPr>
            </w:pPr>
            <w:r>
              <w:rPr>
                <w:sz w:val="24"/>
                <w:szCs w:val="24"/>
              </w:rPr>
              <w:t>Кеңістік</w:t>
            </w:r>
            <w:r>
              <w:rPr>
                <w:spacing w:val="1"/>
                <w:sz w:val="24"/>
                <w:szCs w:val="24"/>
              </w:rPr>
              <w:t xml:space="preserve"> </w:t>
            </w:r>
            <w:r>
              <w:rPr>
                <w:sz w:val="24"/>
                <w:szCs w:val="24"/>
              </w:rPr>
              <w:t>бағыттарын</w:t>
            </w:r>
            <w:r>
              <w:rPr>
                <w:spacing w:val="1"/>
                <w:sz w:val="24"/>
                <w:szCs w:val="24"/>
              </w:rPr>
              <w:t xml:space="preserve"> </w:t>
            </w:r>
            <w:r>
              <w:rPr>
                <w:sz w:val="24"/>
                <w:szCs w:val="24"/>
              </w:rPr>
              <w:t>өзіне</w:t>
            </w:r>
            <w:r>
              <w:rPr>
                <w:spacing w:val="1"/>
                <w:sz w:val="24"/>
                <w:szCs w:val="24"/>
              </w:rPr>
              <w:t xml:space="preserve"> </w:t>
            </w:r>
            <w:r>
              <w:rPr>
                <w:sz w:val="24"/>
                <w:szCs w:val="24"/>
              </w:rPr>
              <w:t>қатысты</w:t>
            </w:r>
            <w:r>
              <w:rPr>
                <w:spacing w:val="1"/>
                <w:sz w:val="24"/>
                <w:szCs w:val="24"/>
              </w:rPr>
              <w:t xml:space="preserve"> </w:t>
            </w:r>
            <w:r>
              <w:rPr>
                <w:sz w:val="24"/>
                <w:szCs w:val="24"/>
              </w:rPr>
              <w:t>анықтау,</w:t>
            </w:r>
            <w:r>
              <w:rPr>
                <w:spacing w:val="1"/>
                <w:sz w:val="24"/>
                <w:szCs w:val="24"/>
              </w:rPr>
              <w:t xml:space="preserve"> </w:t>
            </w:r>
            <w:r>
              <w:rPr>
                <w:sz w:val="24"/>
                <w:szCs w:val="24"/>
              </w:rPr>
              <w:t>оң және сол. Үстел үстінде бағыттар белгіленген карточкалармен ойын</w:t>
            </w:r>
          </w:p>
          <w:p w14:paraId="4F57EE39">
            <w:pPr>
              <w:pStyle w:val="15"/>
              <w:rPr>
                <w:rFonts w:ascii="Times New Roman" w:hAnsi="Times New Roman"/>
                <w:bCs/>
                <w:sz w:val="24"/>
                <w:szCs w:val="24"/>
              </w:rPr>
            </w:pPr>
            <w:r>
              <w:rPr>
                <w:rFonts w:ascii="Times New Roman" w:hAnsi="Times New Roman"/>
                <w:bCs/>
                <w:sz w:val="24"/>
                <w:szCs w:val="24"/>
              </w:rPr>
              <w:t>ойнату</w:t>
            </w:r>
          </w:p>
          <w:p w14:paraId="6F7F92C9">
            <w:pPr>
              <w:pStyle w:val="15"/>
              <w:rPr>
                <w:rFonts w:ascii="Times New Roman" w:hAnsi="Times New Roman"/>
                <w:b/>
                <w:bCs/>
                <w:sz w:val="24"/>
                <w:szCs w:val="24"/>
              </w:rPr>
            </w:pPr>
            <w:r>
              <w:rPr>
                <w:rFonts w:ascii="Times New Roman" w:hAnsi="Times New Roman"/>
                <w:b/>
                <w:bCs/>
                <w:sz w:val="24"/>
                <w:szCs w:val="24"/>
              </w:rPr>
              <w:t>(математика негіздері)</w:t>
            </w:r>
          </w:p>
        </w:tc>
      </w:tr>
      <w:tr w14:paraId="61919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407" w:type="dxa"/>
            <w:tcBorders>
              <w:top w:val="single" w:color="000000" w:sz="4" w:space="0"/>
              <w:left w:val="single" w:color="000000" w:sz="4" w:space="0"/>
              <w:bottom w:val="single" w:color="000000" w:sz="4" w:space="0"/>
              <w:right w:val="single" w:color="000000" w:sz="4" w:space="0"/>
            </w:tcBorders>
          </w:tcPr>
          <w:p w14:paraId="0E79366C">
            <w:pPr>
              <w:pStyle w:val="16"/>
              <w:rPr>
                <w:b/>
                <w:sz w:val="24"/>
                <w:szCs w:val="24"/>
                <w:lang w:val="ru-RU"/>
              </w:rPr>
            </w:pPr>
            <w:r>
              <w:rPr>
                <w:b/>
                <w:sz w:val="24"/>
                <w:szCs w:val="24"/>
                <w:lang w:val="ru-RU"/>
              </w:rPr>
              <w:t>Екінші таңғы ас</w:t>
            </w:r>
          </w:p>
        </w:tc>
        <w:tc>
          <w:tcPr>
            <w:tcW w:w="11488" w:type="dxa"/>
            <w:gridSpan w:val="5"/>
            <w:tcBorders>
              <w:top w:val="single" w:color="auto" w:sz="4" w:space="0"/>
              <w:left w:val="single" w:color="000000" w:sz="4" w:space="0"/>
              <w:bottom w:val="single" w:color="000000" w:sz="4" w:space="0"/>
              <w:right w:val="single" w:color="000000" w:sz="4" w:space="0"/>
            </w:tcBorders>
          </w:tcPr>
          <w:p w14:paraId="2D7356F9">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67A2A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407" w:type="dxa"/>
            <w:tcBorders>
              <w:top w:val="single" w:color="000000" w:sz="4" w:space="0"/>
              <w:left w:val="single" w:color="000000" w:sz="4" w:space="0"/>
              <w:bottom w:val="single" w:color="000000" w:sz="4" w:space="0"/>
              <w:right w:val="single" w:color="000000" w:sz="4" w:space="0"/>
            </w:tcBorders>
          </w:tcPr>
          <w:p w14:paraId="75C5B43C">
            <w:pPr>
              <w:pStyle w:val="16"/>
              <w:spacing w:line="268" w:lineRule="exact"/>
              <w:rPr>
                <w:b/>
                <w:sz w:val="24"/>
                <w:szCs w:val="24"/>
              </w:rPr>
            </w:pPr>
            <w:r>
              <w:rPr>
                <w:b/>
                <w:sz w:val="24"/>
                <w:szCs w:val="24"/>
              </w:rPr>
              <w:t>Серуенге</w:t>
            </w:r>
            <w:r>
              <w:rPr>
                <w:b/>
                <w:spacing w:val="-4"/>
                <w:sz w:val="24"/>
                <w:szCs w:val="24"/>
              </w:rPr>
              <w:t xml:space="preserve"> </w:t>
            </w:r>
            <w:r>
              <w:rPr>
                <w:b/>
                <w:sz w:val="24"/>
                <w:szCs w:val="24"/>
              </w:rPr>
              <w:t>дайындық</w:t>
            </w:r>
          </w:p>
        </w:tc>
        <w:tc>
          <w:tcPr>
            <w:tcW w:w="11488" w:type="dxa"/>
            <w:gridSpan w:val="5"/>
            <w:tcBorders>
              <w:top w:val="single" w:color="000000" w:sz="4" w:space="0"/>
              <w:left w:val="single" w:color="000000" w:sz="4" w:space="0"/>
              <w:bottom w:val="single" w:color="000000" w:sz="4" w:space="0"/>
              <w:right w:val="single" w:color="000000" w:sz="4" w:space="0"/>
            </w:tcBorders>
          </w:tcPr>
          <w:p w14:paraId="4DC016CC">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3CFDB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3407" w:type="dxa"/>
            <w:tcBorders>
              <w:top w:val="single" w:color="000000" w:sz="4" w:space="0"/>
              <w:left w:val="single" w:color="000000" w:sz="4" w:space="0"/>
              <w:bottom w:val="single" w:color="000000" w:sz="4" w:space="0"/>
              <w:right w:val="single" w:color="000000" w:sz="4" w:space="0"/>
            </w:tcBorders>
          </w:tcPr>
          <w:p w14:paraId="297EBA5D">
            <w:pPr>
              <w:pStyle w:val="16"/>
              <w:spacing w:line="256" w:lineRule="exact"/>
              <w:rPr>
                <w:b/>
                <w:sz w:val="24"/>
                <w:szCs w:val="24"/>
              </w:rPr>
            </w:pPr>
            <w:r>
              <w:rPr>
                <w:b/>
                <w:sz w:val="24"/>
                <w:szCs w:val="24"/>
              </w:rPr>
              <w:t>Серуен</w:t>
            </w:r>
          </w:p>
        </w:tc>
        <w:tc>
          <w:tcPr>
            <w:tcW w:w="2123" w:type="dxa"/>
          </w:tcPr>
          <w:p w14:paraId="32FC1BEE">
            <w:pPr>
              <w:pStyle w:val="16"/>
              <w:rPr>
                <w:bCs/>
                <w:sz w:val="24"/>
                <w:szCs w:val="24"/>
              </w:rPr>
            </w:pPr>
            <w:r>
              <w:rPr>
                <w:bCs/>
                <w:sz w:val="24"/>
                <w:szCs w:val="24"/>
              </w:rPr>
              <w:t>Кемпірқосақты бақылау.</w:t>
            </w:r>
          </w:p>
          <w:p w14:paraId="67147129">
            <w:pPr>
              <w:pStyle w:val="16"/>
              <w:rPr>
                <w:bCs/>
                <w:sz w:val="24"/>
                <w:szCs w:val="24"/>
              </w:rPr>
            </w:pPr>
            <w:r>
              <w:rPr>
                <w:bCs/>
                <w:sz w:val="24"/>
                <w:szCs w:val="24"/>
              </w:rPr>
              <w:t xml:space="preserve">Мақсаты: өлі табиғаттың бір бөлігі ретінде кемпірқосақ туралы түсініктерін қалыптастыруды жалғастыру. </w:t>
            </w:r>
          </w:p>
          <w:p w14:paraId="6666B0FB">
            <w:pPr>
              <w:pStyle w:val="16"/>
              <w:rPr>
                <w:bCs/>
                <w:sz w:val="24"/>
                <w:szCs w:val="24"/>
              </w:rPr>
            </w:pPr>
            <w:r>
              <w:rPr>
                <w:bCs/>
                <w:sz w:val="24"/>
                <w:szCs w:val="24"/>
              </w:rPr>
              <w:t>Бақылау барысы</w:t>
            </w:r>
          </w:p>
          <w:p w14:paraId="5E409980">
            <w:pPr>
              <w:pStyle w:val="16"/>
              <w:rPr>
                <w:bCs/>
                <w:sz w:val="24"/>
                <w:szCs w:val="24"/>
              </w:rPr>
            </w:pPr>
            <w:r>
              <w:rPr>
                <w:bCs/>
                <w:sz w:val="24"/>
                <w:szCs w:val="24"/>
              </w:rPr>
              <w:t>Тәрбиеші балаларға жұмбақ жасырады.</w:t>
            </w:r>
          </w:p>
          <w:p w14:paraId="274506DD">
            <w:pPr>
              <w:pStyle w:val="16"/>
              <w:rPr>
                <w:bCs/>
                <w:sz w:val="24"/>
                <w:szCs w:val="24"/>
              </w:rPr>
            </w:pPr>
            <w:r>
              <w:rPr>
                <w:bCs/>
                <w:sz w:val="24"/>
                <w:szCs w:val="24"/>
              </w:rPr>
              <w:t>- Жаңбыр жуды жерімді,</w:t>
            </w:r>
          </w:p>
          <w:p w14:paraId="0D1CC338">
            <w:pPr>
              <w:pStyle w:val="16"/>
              <w:rPr>
                <w:bCs/>
                <w:sz w:val="24"/>
                <w:szCs w:val="24"/>
              </w:rPr>
            </w:pPr>
            <w:r>
              <w:rPr>
                <w:bCs/>
                <w:sz w:val="24"/>
                <w:szCs w:val="24"/>
              </w:rPr>
              <w:t>Көкте өрмек керілді.     (кемпірқосақ)</w:t>
            </w:r>
          </w:p>
          <w:p w14:paraId="64009470">
            <w:pPr>
              <w:pStyle w:val="16"/>
              <w:rPr>
                <w:bCs/>
                <w:sz w:val="24"/>
                <w:szCs w:val="24"/>
              </w:rPr>
            </w:pPr>
            <w:r>
              <w:rPr>
                <w:bCs/>
                <w:sz w:val="24"/>
                <w:szCs w:val="24"/>
              </w:rPr>
              <w:t xml:space="preserve">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 </w:t>
            </w:r>
          </w:p>
          <w:p w14:paraId="4DE105CA">
            <w:pPr>
              <w:pStyle w:val="16"/>
              <w:rPr>
                <w:bCs/>
                <w:sz w:val="24"/>
                <w:szCs w:val="24"/>
              </w:rPr>
            </w:pPr>
            <w:r>
              <w:rPr>
                <w:bCs/>
                <w:sz w:val="24"/>
                <w:szCs w:val="24"/>
              </w:rPr>
              <w:t>Балаларға сұрақтар:</w:t>
            </w:r>
          </w:p>
          <w:p w14:paraId="3354A7E1">
            <w:pPr>
              <w:pStyle w:val="16"/>
              <w:rPr>
                <w:bCs/>
                <w:sz w:val="24"/>
                <w:szCs w:val="24"/>
              </w:rPr>
            </w:pPr>
            <w:r>
              <w:rPr>
                <w:bCs/>
                <w:sz w:val="24"/>
                <w:szCs w:val="24"/>
              </w:rPr>
              <w:t>♦ Кемпірқосақ қай уақытта пайда болады  ? I</w:t>
            </w:r>
          </w:p>
          <w:p w14:paraId="7C048ACC">
            <w:pPr>
              <w:pStyle w:val="16"/>
              <w:rPr>
                <w:bCs/>
                <w:sz w:val="24"/>
                <w:szCs w:val="24"/>
              </w:rPr>
            </w:pPr>
            <w:r>
              <w:rPr>
                <w:bCs/>
                <w:sz w:val="24"/>
                <w:szCs w:val="24"/>
              </w:rPr>
              <w:t xml:space="preserve"> ♦ Ол қай уақытта жоғалады?</w:t>
            </w:r>
          </w:p>
          <w:p w14:paraId="53A880B2">
            <w:pPr>
              <w:pStyle w:val="16"/>
              <w:rPr>
                <w:bCs/>
                <w:sz w:val="24"/>
                <w:szCs w:val="24"/>
              </w:rPr>
            </w:pPr>
            <w:r>
              <w:rPr>
                <w:bCs/>
                <w:sz w:val="24"/>
                <w:szCs w:val="24"/>
              </w:rPr>
              <w:t>♦ Кемпірқосақ қандай құбылыс, қалай пайда болады?</w:t>
            </w:r>
          </w:p>
          <w:p w14:paraId="44A5AA56">
            <w:pPr>
              <w:pStyle w:val="16"/>
              <w:rPr>
                <w:bCs/>
                <w:sz w:val="24"/>
                <w:szCs w:val="24"/>
              </w:rPr>
            </w:pPr>
            <w:r>
              <w:rPr>
                <w:bCs/>
                <w:sz w:val="24"/>
                <w:szCs w:val="24"/>
              </w:rPr>
              <w:t xml:space="preserve">Тәрбиеші балаларға тапсырма береді. Асфальт бетіне түрлі-түсті борлармен кемпірқосақтың суретін салу. </w:t>
            </w:r>
          </w:p>
          <w:p w14:paraId="5F434D03">
            <w:pPr>
              <w:pStyle w:val="16"/>
              <w:rPr>
                <w:bCs/>
                <w:sz w:val="24"/>
                <w:szCs w:val="24"/>
              </w:rPr>
            </w:pPr>
            <w:r>
              <w:rPr>
                <w:bCs/>
                <w:sz w:val="24"/>
                <w:szCs w:val="24"/>
              </w:rPr>
              <w:t xml:space="preserve">Еңбек:  Балабақша ауласын қоқыстан тазалау. </w:t>
            </w:r>
          </w:p>
          <w:p w14:paraId="53E83F0A">
            <w:pPr>
              <w:pStyle w:val="16"/>
              <w:rPr>
                <w:bCs/>
                <w:sz w:val="24"/>
                <w:szCs w:val="24"/>
              </w:rPr>
            </w:pPr>
            <w:r>
              <w:rPr>
                <w:bCs/>
                <w:sz w:val="24"/>
                <w:szCs w:val="24"/>
              </w:rPr>
              <w:t xml:space="preserve">Мақсаты: аула тазалаушыға көмек беру, үлкендер еңбегін бағалауға тәрбиелеу. </w:t>
            </w:r>
          </w:p>
          <w:p w14:paraId="29387F46">
            <w:pPr>
              <w:pStyle w:val="16"/>
              <w:rPr>
                <w:bCs/>
                <w:sz w:val="24"/>
                <w:szCs w:val="24"/>
              </w:rPr>
            </w:pPr>
            <w:r>
              <w:rPr>
                <w:bCs/>
                <w:sz w:val="24"/>
                <w:szCs w:val="24"/>
              </w:rPr>
              <w:t xml:space="preserve">Қимылды ойын </w:t>
            </w:r>
          </w:p>
          <w:p w14:paraId="46A11ED6">
            <w:pPr>
              <w:pStyle w:val="16"/>
              <w:rPr>
                <w:bCs/>
                <w:sz w:val="24"/>
                <w:szCs w:val="24"/>
              </w:rPr>
            </w:pPr>
            <w:r>
              <w:rPr>
                <w:bCs/>
                <w:sz w:val="24"/>
                <w:szCs w:val="24"/>
              </w:rPr>
              <w:t xml:space="preserve">«Қасқыр қақпан». </w:t>
            </w:r>
          </w:p>
          <w:p w14:paraId="0587B334">
            <w:pPr>
              <w:pStyle w:val="16"/>
              <w:rPr>
                <w:bCs/>
                <w:sz w:val="24"/>
                <w:szCs w:val="24"/>
              </w:rPr>
            </w:pPr>
            <w:r>
              <w:rPr>
                <w:bCs/>
                <w:sz w:val="24"/>
                <w:szCs w:val="24"/>
              </w:rPr>
              <w:t>Мақсаты:</w:t>
            </w:r>
          </w:p>
          <w:p w14:paraId="36643571">
            <w:pPr>
              <w:pStyle w:val="16"/>
              <w:rPr>
                <w:bCs/>
                <w:sz w:val="24"/>
                <w:szCs w:val="24"/>
              </w:rPr>
            </w:pPr>
            <w:r>
              <w:rPr>
                <w:bCs/>
                <w:sz w:val="24"/>
                <w:szCs w:val="24"/>
              </w:rPr>
              <w:t xml:space="preserve">Ойын шартының дұрыс орындалуын бақылау, ойын кезінде байқампаз болуға баулу.  </w:t>
            </w:r>
          </w:p>
          <w:p w14:paraId="5F05879E">
            <w:pPr>
              <w:pStyle w:val="16"/>
              <w:rPr>
                <w:bCs/>
                <w:sz w:val="24"/>
                <w:szCs w:val="24"/>
              </w:rPr>
            </w:pPr>
            <w:r>
              <w:rPr>
                <w:bCs/>
                <w:sz w:val="24"/>
                <w:szCs w:val="24"/>
              </w:rPr>
              <w:t xml:space="preserve">Жаттығу ойыны:  </w:t>
            </w:r>
          </w:p>
          <w:p w14:paraId="2E8053B4">
            <w:pPr>
              <w:pStyle w:val="16"/>
              <w:rPr>
                <w:bCs/>
                <w:sz w:val="24"/>
                <w:szCs w:val="24"/>
              </w:rPr>
            </w:pPr>
            <w:r>
              <w:rPr>
                <w:bCs/>
                <w:sz w:val="24"/>
                <w:szCs w:val="24"/>
              </w:rPr>
              <w:t>Қимылдарын дамыту.</w:t>
            </w:r>
          </w:p>
          <w:p w14:paraId="571ADB20">
            <w:pPr>
              <w:pStyle w:val="16"/>
              <w:rPr>
                <w:bCs/>
                <w:sz w:val="24"/>
                <w:szCs w:val="24"/>
              </w:rPr>
            </w:pPr>
            <w:r>
              <w:rPr>
                <w:bCs/>
                <w:sz w:val="24"/>
                <w:szCs w:val="24"/>
              </w:rPr>
              <w:t>Мақсаты: арқасымен алға қарай жүруге жаттықтыру.</w:t>
            </w:r>
          </w:p>
          <w:p w14:paraId="3E8C9AAC">
            <w:pPr>
              <w:pStyle w:val="16"/>
              <w:rPr>
                <w:bCs/>
                <w:sz w:val="24"/>
                <w:szCs w:val="24"/>
              </w:rPr>
            </w:pPr>
          </w:p>
          <w:p w14:paraId="204C030F">
            <w:pPr>
              <w:pStyle w:val="16"/>
              <w:rPr>
                <w:bCs/>
                <w:sz w:val="24"/>
                <w:szCs w:val="24"/>
              </w:rPr>
            </w:pPr>
          </w:p>
        </w:tc>
        <w:tc>
          <w:tcPr>
            <w:tcW w:w="1978" w:type="dxa"/>
          </w:tcPr>
          <w:p w14:paraId="1F4D81EC">
            <w:pPr>
              <w:pStyle w:val="16"/>
              <w:rPr>
                <w:sz w:val="24"/>
                <w:szCs w:val="24"/>
              </w:rPr>
            </w:pPr>
            <w:r>
              <w:rPr>
                <w:sz w:val="24"/>
                <w:szCs w:val="24"/>
              </w:rPr>
              <w:t>Көбелектерді бақылау.</w:t>
            </w:r>
          </w:p>
          <w:p w14:paraId="7DFDE617">
            <w:pPr>
              <w:pStyle w:val="16"/>
              <w:rPr>
                <w:sz w:val="24"/>
                <w:szCs w:val="24"/>
              </w:rPr>
            </w:pPr>
            <w:r>
              <w:rPr>
                <w:sz w:val="24"/>
                <w:szCs w:val="24"/>
              </w:rPr>
              <w:t xml:space="preserve">Мақсаты: - көбелектер туралы білімдерін молайту: пайда болуы, көбеюі, құрлысы, пайдасы;  </w:t>
            </w:r>
          </w:p>
          <w:p w14:paraId="5C8A6633">
            <w:pPr>
              <w:pStyle w:val="16"/>
              <w:rPr>
                <w:sz w:val="24"/>
                <w:szCs w:val="24"/>
              </w:rPr>
            </w:pPr>
            <w:r>
              <w:rPr>
                <w:sz w:val="24"/>
                <w:szCs w:val="24"/>
              </w:rPr>
              <w:t xml:space="preserve">-барлық тірі табиғатқа қамқорлықпен қарауға тәрбиелеу. </w:t>
            </w:r>
          </w:p>
          <w:p w14:paraId="1277D14B">
            <w:pPr>
              <w:pStyle w:val="16"/>
              <w:rPr>
                <w:sz w:val="24"/>
                <w:szCs w:val="24"/>
              </w:rPr>
            </w:pPr>
            <w:r>
              <w:rPr>
                <w:sz w:val="24"/>
                <w:szCs w:val="24"/>
              </w:rPr>
              <w:t>Бақылау барысы</w:t>
            </w:r>
          </w:p>
          <w:p w14:paraId="471FB29E">
            <w:pPr>
              <w:pStyle w:val="16"/>
              <w:rPr>
                <w:sz w:val="24"/>
                <w:szCs w:val="24"/>
              </w:rPr>
            </w:pPr>
            <w:r>
              <w:rPr>
                <w:sz w:val="24"/>
                <w:szCs w:val="24"/>
              </w:rPr>
              <w:t>Көркем сөз «Қызыл-жасыл көбелек»  Ш.Мұхаметжанов</w:t>
            </w:r>
          </w:p>
          <w:p w14:paraId="6EE57904">
            <w:pPr>
              <w:pStyle w:val="16"/>
              <w:rPr>
                <w:sz w:val="24"/>
                <w:szCs w:val="24"/>
              </w:rPr>
            </w:pPr>
            <w:r>
              <w:rPr>
                <w:sz w:val="24"/>
                <w:szCs w:val="24"/>
              </w:rPr>
              <w:t>Дала қандай керемет,</w:t>
            </w:r>
          </w:p>
          <w:p w14:paraId="03B7296E">
            <w:pPr>
              <w:pStyle w:val="16"/>
              <w:rPr>
                <w:sz w:val="24"/>
                <w:szCs w:val="24"/>
              </w:rPr>
            </w:pPr>
            <w:r>
              <w:rPr>
                <w:sz w:val="24"/>
                <w:szCs w:val="24"/>
              </w:rPr>
              <w:t>Қойның гүлге толады.</w:t>
            </w:r>
          </w:p>
          <w:p w14:paraId="23223AC4">
            <w:pPr>
              <w:pStyle w:val="16"/>
              <w:rPr>
                <w:sz w:val="24"/>
                <w:szCs w:val="24"/>
              </w:rPr>
            </w:pPr>
            <w:r>
              <w:rPr>
                <w:sz w:val="24"/>
                <w:szCs w:val="24"/>
              </w:rPr>
              <w:t>Қызыл-жасыл көбелек,</w:t>
            </w:r>
          </w:p>
          <w:p w14:paraId="1B7D368F">
            <w:pPr>
              <w:pStyle w:val="16"/>
              <w:rPr>
                <w:sz w:val="24"/>
                <w:szCs w:val="24"/>
              </w:rPr>
            </w:pPr>
            <w:r>
              <w:rPr>
                <w:sz w:val="24"/>
                <w:szCs w:val="24"/>
              </w:rPr>
              <w:t>Бір ұшып, бір қонады.</w:t>
            </w:r>
          </w:p>
          <w:p w14:paraId="26356D8E">
            <w:pPr>
              <w:pStyle w:val="16"/>
              <w:rPr>
                <w:sz w:val="24"/>
                <w:szCs w:val="24"/>
              </w:rPr>
            </w:pPr>
            <w:r>
              <w:rPr>
                <w:sz w:val="24"/>
                <w:szCs w:val="24"/>
              </w:rPr>
              <w:t xml:space="preserve">Жазда, жасыл алқапта, гүлдер басында әдемі көбелектер ұшып жүреді. Олар сондай әдемі, түрлі-түсті. </w:t>
            </w:r>
          </w:p>
          <w:p w14:paraId="1D89B6E8">
            <w:pPr>
              <w:pStyle w:val="16"/>
              <w:rPr>
                <w:sz w:val="24"/>
                <w:szCs w:val="24"/>
              </w:rPr>
            </w:pPr>
            <w:r>
              <w:rPr>
                <w:sz w:val="24"/>
                <w:szCs w:val="24"/>
              </w:rPr>
              <w:t xml:space="preserve">Көбелектің екі жұп қанаты бар. Олар майда қабыршақпен көмкерілген. Көбелектің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 Тұт ағашының жапырақтарымен қоректенетін көбелектер адамға жібек алатын жіңішке жіптерін сыйлайды.  </w:t>
            </w:r>
          </w:p>
          <w:p w14:paraId="13FC07B0">
            <w:pPr>
              <w:pStyle w:val="16"/>
              <w:rPr>
                <w:sz w:val="24"/>
                <w:szCs w:val="24"/>
              </w:rPr>
            </w:pPr>
            <w:r>
              <w:rPr>
                <w:sz w:val="24"/>
                <w:szCs w:val="24"/>
              </w:rPr>
              <w:t>Зерттеу жұмысы</w:t>
            </w:r>
          </w:p>
          <w:p w14:paraId="0F771AD0">
            <w:pPr>
              <w:pStyle w:val="16"/>
              <w:rPr>
                <w:sz w:val="24"/>
                <w:szCs w:val="24"/>
              </w:rPr>
            </w:pPr>
            <w:r>
              <w:rPr>
                <w:sz w:val="24"/>
                <w:szCs w:val="24"/>
              </w:rPr>
              <w:t>Қай гүлге қандай көбелектер қонып жүргенін қарау. (көбелектер көбіне өзі түстес гүлдерге құмар болады)</w:t>
            </w:r>
          </w:p>
          <w:p w14:paraId="3D9BC1DD">
            <w:pPr>
              <w:pStyle w:val="16"/>
              <w:rPr>
                <w:sz w:val="24"/>
                <w:szCs w:val="24"/>
              </w:rPr>
            </w:pPr>
            <w:r>
              <w:rPr>
                <w:sz w:val="24"/>
                <w:szCs w:val="24"/>
              </w:rPr>
              <w:t xml:space="preserve">Еңбек </w:t>
            </w:r>
          </w:p>
          <w:p w14:paraId="4185F029">
            <w:pPr>
              <w:pStyle w:val="16"/>
              <w:rPr>
                <w:sz w:val="24"/>
                <w:szCs w:val="24"/>
              </w:rPr>
            </w:pPr>
            <w:r>
              <w:rPr>
                <w:sz w:val="24"/>
                <w:szCs w:val="24"/>
              </w:rPr>
              <w:t>Гүлзардағы қоқыстарды жинау</w:t>
            </w:r>
          </w:p>
          <w:p w14:paraId="4ABFF518">
            <w:pPr>
              <w:pStyle w:val="16"/>
              <w:rPr>
                <w:sz w:val="24"/>
                <w:szCs w:val="24"/>
              </w:rPr>
            </w:pPr>
            <w:r>
              <w:rPr>
                <w:sz w:val="24"/>
                <w:szCs w:val="24"/>
              </w:rPr>
              <w:t xml:space="preserve">Мақсаты: еңбек ете білу іскер-ліктерін қалып-тастыру, өз бет-терінше тазалық жүргізуге деген құштарлықтарын ояту. </w:t>
            </w:r>
          </w:p>
          <w:p w14:paraId="1F107BD1">
            <w:pPr>
              <w:pStyle w:val="16"/>
              <w:rPr>
                <w:sz w:val="24"/>
                <w:szCs w:val="24"/>
              </w:rPr>
            </w:pPr>
            <w:r>
              <w:rPr>
                <w:sz w:val="24"/>
                <w:szCs w:val="24"/>
              </w:rPr>
              <w:t>Қимылды ойын: «Аюлар мен аралар».</w:t>
            </w:r>
          </w:p>
          <w:p w14:paraId="017DAEA4">
            <w:pPr>
              <w:pStyle w:val="16"/>
              <w:rPr>
                <w:sz w:val="24"/>
                <w:szCs w:val="24"/>
              </w:rPr>
            </w:pPr>
            <w:r>
              <w:rPr>
                <w:sz w:val="24"/>
                <w:szCs w:val="24"/>
              </w:rPr>
              <w:t>Мақсаты:тәрбиеші белгісі бойынша жүкіруге, өрмелеу-ге жаттықтыру.</w:t>
            </w:r>
          </w:p>
        </w:tc>
        <w:tc>
          <w:tcPr>
            <w:tcW w:w="2275" w:type="dxa"/>
          </w:tcPr>
          <w:p w14:paraId="6EA5BBF7">
            <w:pPr>
              <w:pStyle w:val="16"/>
              <w:rPr>
                <w:bCs/>
                <w:sz w:val="24"/>
                <w:szCs w:val="24"/>
              </w:rPr>
            </w:pPr>
            <w:r>
              <w:rPr>
                <w:bCs/>
                <w:sz w:val="24"/>
                <w:szCs w:val="24"/>
              </w:rPr>
              <w:t>Бақылау: Бал арасын бақылау.</w:t>
            </w:r>
          </w:p>
          <w:p w14:paraId="28FBE196">
            <w:pPr>
              <w:pStyle w:val="16"/>
              <w:rPr>
                <w:bCs/>
                <w:sz w:val="24"/>
                <w:szCs w:val="24"/>
              </w:rPr>
            </w:pPr>
            <w:r>
              <w:rPr>
                <w:bCs/>
                <w:sz w:val="24"/>
                <w:szCs w:val="24"/>
              </w:rPr>
              <w:t>Мақсаты: Балаларға өздеріне таныс жәндік бал арасы туралы түсінік беру, оның ерекшеліктерін және гүлге қонуын бақылау.</w:t>
            </w:r>
          </w:p>
          <w:p w14:paraId="02B03DD8">
            <w:pPr>
              <w:pStyle w:val="16"/>
              <w:rPr>
                <w:bCs/>
                <w:sz w:val="24"/>
                <w:szCs w:val="24"/>
              </w:rPr>
            </w:pPr>
            <w:r>
              <w:rPr>
                <w:bCs/>
                <w:sz w:val="24"/>
                <w:szCs w:val="24"/>
              </w:rPr>
              <w:t>Сұрақтар: Араның сыртқы көрінісі қандай?</w:t>
            </w:r>
          </w:p>
          <w:p w14:paraId="459A3489">
            <w:pPr>
              <w:pStyle w:val="16"/>
              <w:rPr>
                <w:bCs/>
                <w:sz w:val="24"/>
                <w:szCs w:val="24"/>
              </w:rPr>
            </w:pPr>
            <w:r>
              <w:rPr>
                <w:bCs/>
                <w:sz w:val="24"/>
                <w:szCs w:val="24"/>
              </w:rPr>
              <w:t>Олар немен қоректенеді?</w:t>
            </w:r>
          </w:p>
          <w:p w14:paraId="6112BE17">
            <w:pPr>
              <w:pStyle w:val="16"/>
              <w:rPr>
                <w:bCs/>
                <w:sz w:val="24"/>
                <w:szCs w:val="24"/>
              </w:rPr>
            </w:pPr>
            <w:r>
              <w:rPr>
                <w:bCs/>
                <w:sz w:val="24"/>
                <w:szCs w:val="24"/>
              </w:rPr>
              <w:t>Неге олар гүлге қонады?</w:t>
            </w:r>
          </w:p>
          <w:p w14:paraId="7BD6C88D">
            <w:pPr>
              <w:pStyle w:val="16"/>
              <w:rPr>
                <w:bCs/>
                <w:sz w:val="24"/>
                <w:szCs w:val="24"/>
              </w:rPr>
            </w:pPr>
            <w:r>
              <w:rPr>
                <w:bCs/>
                <w:sz w:val="24"/>
                <w:szCs w:val="24"/>
              </w:rPr>
              <w:t>Еңбек: Алаңдағы қоқысты жинақтау.</w:t>
            </w:r>
          </w:p>
          <w:p w14:paraId="183DEA1E">
            <w:pPr>
              <w:pStyle w:val="16"/>
              <w:rPr>
                <w:bCs/>
                <w:sz w:val="24"/>
                <w:szCs w:val="24"/>
              </w:rPr>
            </w:pPr>
            <w:r>
              <w:rPr>
                <w:bCs/>
                <w:sz w:val="24"/>
                <w:szCs w:val="24"/>
              </w:rPr>
              <w:t>Жеке жұмыс: Көркем сөз, жаңылтпаш.</w:t>
            </w:r>
          </w:p>
          <w:p w14:paraId="30B7BD9C">
            <w:pPr>
              <w:pStyle w:val="16"/>
              <w:rPr>
                <w:bCs/>
                <w:sz w:val="24"/>
                <w:szCs w:val="24"/>
              </w:rPr>
            </w:pPr>
            <w:r>
              <w:rPr>
                <w:bCs/>
                <w:sz w:val="24"/>
                <w:szCs w:val="24"/>
              </w:rPr>
              <w:t>Ара, ара, аралар</w:t>
            </w:r>
          </w:p>
          <w:p w14:paraId="7BC1B397">
            <w:pPr>
              <w:pStyle w:val="16"/>
              <w:rPr>
                <w:bCs/>
                <w:sz w:val="24"/>
                <w:szCs w:val="24"/>
              </w:rPr>
            </w:pPr>
            <w:r>
              <w:rPr>
                <w:bCs/>
                <w:sz w:val="24"/>
                <w:szCs w:val="24"/>
              </w:rPr>
              <w:t>Орманның бойын аралар</w:t>
            </w:r>
          </w:p>
          <w:p w14:paraId="05A49C8F">
            <w:pPr>
              <w:pStyle w:val="16"/>
              <w:rPr>
                <w:bCs/>
                <w:sz w:val="24"/>
                <w:szCs w:val="24"/>
              </w:rPr>
            </w:pPr>
            <w:r>
              <w:rPr>
                <w:bCs/>
                <w:sz w:val="24"/>
                <w:szCs w:val="24"/>
              </w:rPr>
              <w:t>Гүлдердей сорып бал алар</w:t>
            </w:r>
          </w:p>
          <w:p w14:paraId="5BD1B902">
            <w:pPr>
              <w:pStyle w:val="16"/>
              <w:rPr>
                <w:bCs/>
                <w:sz w:val="24"/>
                <w:szCs w:val="24"/>
              </w:rPr>
            </w:pPr>
            <w:r>
              <w:rPr>
                <w:bCs/>
                <w:sz w:val="24"/>
                <w:szCs w:val="24"/>
              </w:rPr>
              <w:t>Алысқа ұшып бал алар</w:t>
            </w:r>
          </w:p>
          <w:p w14:paraId="5803C728">
            <w:pPr>
              <w:pStyle w:val="16"/>
              <w:rPr>
                <w:bCs/>
                <w:sz w:val="24"/>
                <w:szCs w:val="24"/>
              </w:rPr>
            </w:pPr>
            <w:r>
              <w:rPr>
                <w:bCs/>
                <w:sz w:val="24"/>
                <w:szCs w:val="24"/>
              </w:rPr>
              <w:t>Бал тәтті ғой, ә, балалар.</w:t>
            </w:r>
          </w:p>
          <w:p w14:paraId="3A840380">
            <w:pPr>
              <w:pStyle w:val="16"/>
              <w:rPr>
                <w:bCs/>
                <w:sz w:val="24"/>
                <w:szCs w:val="24"/>
              </w:rPr>
            </w:pPr>
            <w:r>
              <w:rPr>
                <w:bCs/>
                <w:sz w:val="24"/>
                <w:szCs w:val="24"/>
              </w:rPr>
              <w:t>Қимылды ойын: Жаттығу ойын: «Дәлме – дәл жүргізу.</w:t>
            </w:r>
          </w:p>
          <w:p w14:paraId="499D3D63">
            <w:pPr>
              <w:pStyle w:val="16"/>
              <w:rPr>
                <w:bCs/>
                <w:sz w:val="24"/>
                <w:szCs w:val="24"/>
              </w:rPr>
            </w:pPr>
            <w:r>
              <w:rPr>
                <w:bCs/>
                <w:sz w:val="24"/>
                <w:szCs w:val="24"/>
              </w:rPr>
              <w:t>«Бақташы мен үйір»</w:t>
            </w:r>
          </w:p>
        </w:tc>
        <w:tc>
          <w:tcPr>
            <w:tcW w:w="2692" w:type="dxa"/>
          </w:tcPr>
          <w:p w14:paraId="1DFE446D">
            <w:pPr>
              <w:spacing w:after="0"/>
              <w:rPr>
                <w:sz w:val="24"/>
                <w:szCs w:val="24"/>
                <w:lang w:val="kk-KZ"/>
              </w:rPr>
            </w:pPr>
            <w:r>
              <w:rPr>
                <w:sz w:val="24"/>
                <w:szCs w:val="24"/>
                <w:lang w:val="kk-KZ"/>
              </w:rPr>
              <w:t>Бақылау: Өрт сөндіргіш машинаны бақылау.</w:t>
            </w:r>
          </w:p>
          <w:p w14:paraId="0AF99230">
            <w:pPr>
              <w:spacing w:after="0"/>
              <w:rPr>
                <w:sz w:val="24"/>
                <w:szCs w:val="24"/>
                <w:lang w:val="kk-KZ"/>
              </w:rPr>
            </w:pPr>
            <w:r>
              <w:rPr>
                <w:sz w:val="24"/>
                <w:szCs w:val="24"/>
                <w:lang w:val="kk-KZ"/>
              </w:rPr>
              <w:t>Мақсаты: Жалпы машина құрылымен оның бөліктерімен толық таныстыра отырып, қызығушылығын арттыру.</w:t>
            </w:r>
          </w:p>
          <w:p w14:paraId="47910BF0">
            <w:pPr>
              <w:spacing w:after="0"/>
              <w:rPr>
                <w:sz w:val="24"/>
                <w:szCs w:val="24"/>
                <w:lang w:val="kk-KZ"/>
              </w:rPr>
            </w:pPr>
            <w:r>
              <w:rPr>
                <w:sz w:val="24"/>
                <w:szCs w:val="24"/>
                <w:lang w:val="kk-KZ"/>
              </w:rPr>
              <w:t>Еңбек: құм салғыштағы құмды тазалау.</w:t>
            </w:r>
          </w:p>
          <w:p w14:paraId="33D401ED">
            <w:pPr>
              <w:spacing w:after="0"/>
              <w:rPr>
                <w:sz w:val="24"/>
                <w:szCs w:val="24"/>
                <w:lang w:val="kk-KZ"/>
              </w:rPr>
            </w:pPr>
            <w:r>
              <w:rPr>
                <w:sz w:val="24"/>
                <w:szCs w:val="24"/>
                <w:lang w:val="kk-KZ"/>
              </w:rPr>
              <w:t>Мақсаты: Тазалыққа, ұжыммен бірігіп жұмыстануға тәрбиелеу.</w:t>
            </w:r>
          </w:p>
          <w:p w14:paraId="37E2C7AA">
            <w:pPr>
              <w:spacing w:after="0"/>
              <w:rPr>
                <w:sz w:val="24"/>
                <w:szCs w:val="24"/>
                <w:lang w:val="kk-KZ"/>
              </w:rPr>
            </w:pPr>
            <w:r>
              <w:rPr>
                <w:sz w:val="24"/>
                <w:szCs w:val="24"/>
                <w:lang w:val="kk-KZ"/>
              </w:rPr>
              <w:t>Жеке жұмыс: Топтағы қиын баламен жұмыстану.</w:t>
            </w:r>
          </w:p>
          <w:p w14:paraId="356C9225">
            <w:pPr>
              <w:spacing w:after="0"/>
              <w:rPr>
                <w:sz w:val="24"/>
                <w:szCs w:val="24"/>
                <w:lang w:val="kk-KZ"/>
              </w:rPr>
            </w:pPr>
            <w:r>
              <w:rPr>
                <w:sz w:val="24"/>
                <w:szCs w:val="24"/>
                <w:lang w:val="kk-KZ"/>
              </w:rPr>
              <w:t>Қимылды ойын: «Орныңды тап»</w:t>
            </w:r>
          </w:p>
          <w:p w14:paraId="1A236D29">
            <w:pPr>
              <w:spacing w:after="0"/>
              <w:rPr>
                <w:sz w:val="24"/>
                <w:szCs w:val="24"/>
                <w:lang w:val="kk-KZ"/>
              </w:rPr>
            </w:pPr>
            <w:r>
              <w:rPr>
                <w:sz w:val="24"/>
                <w:szCs w:val="24"/>
                <w:lang w:val="kk-KZ"/>
              </w:rPr>
              <w:t>Мақсаты: балалар айнала дөңгеленіп, екі екіден бірінің артынан бірі тұрады. Екі ойыншы жүгіріп, бір – бірін қуалайды.</w:t>
            </w:r>
          </w:p>
          <w:p w14:paraId="05241B3F">
            <w:pPr>
              <w:spacing w:after="0"/>
              <w:rPr>
                <w:sz w:val="24"/>
                <w:szCs w:val="24"/>
                <w:lang w:val="kk-KZ"/>
              </w:rPr>
            </w:pPr>
            <w:r>
              <w:rPr>
                <w:sz w:val="24"/>
                <w:szCs w:val="24"/>
                <w:lang w:val="kk-KZ"/>
              </w:rPr>
              <w:t>«Ақ тереккөк терек» ойыны.</w:t>
            </w:r>
          </w:p>
          <w:p w14:paraId="70ADBCCE">
            <w:pPr>
              <w:spacing w:after="0"/>
              <w:rPr>
                <w:sz w:val="24"/>
                <w:szCs w:val="24"/>
                <w:lang w:val="kk-KZ"/>
              </w:rPr>
            </w:pPr>
          </w:p>
        </w:tc>
        <w:tc>
          <w:tcPr>
            <w:tcW w:w="2420" w:type="dxa"/>
            <w:tcBorders>
              <w:top w:val="single" w:color="000000" w:sz="4" w:space="0"/>
              <w:left w:val="single" w:color="000000" w:sz="4" w:space="0"/>
              <w:bottom w:val="single" w:color="000000" w:sz="4" w:space="0"/>
              <w:right w:val="single" w:color="000000" w:sz="4" w:space="0"/>
            </w:tcBorders>
          </w:tcPr>
          <w:p w14:paraId="0FD1C56E">
            <w:pPr>
              <w:spacing w:after="0"/>
              <w:rPr>
                <w:sz w:val="24"/>
                <w:szCs w:val="24"/>
                <w:lang w:val="kk-KZ"/>
              </w:rPr>
            </w:pPr>
            <w:r>
              <w:rPr>
                <w:sz w:val="24"/>
                <w:szCs w:val="24"/>
                <w:lang w:val="kk-KZ"/>
              </w:rPr>
              <w:t>Бақылау: Жаңбырды бақылау.</w:t>
            </w:r>
          </w:p>
          <w:p w14:paraId="7D8ADFBD">
            <w:pPr>
              <w:spacing w:after="0"/>
              <w:rPr>
                <w:sz w:val="24"/>
                <w:szCs w:val="24"/>
                <w:lang w:val="kk-KZ"/>
              </w:rPr>
            </w:pPr>
            <w:r>
              <w:rPr>
                <w:sz w:val="24"/>
                <w:szCs w:val="24"/>
                <w:lang w:val="kk-KZ"/>
              </w:rPr>
              <w:t>Мақсаты: Балаларға жазғы жаңбыр туралы түсінік бере отырып, судың қасиеттерімен таныстыру.</w:t>
            </w:r>
          </w:p>
          <w:p w14:paraId="3D47C2AA">
            <w:pPr>
              <w:spacing w:after="0"/>
              <w:rPr>
                <w:sz w:val="24"/>
                <w:szCs w:val="24"/>
                <w:lang w:val="kk-KZ"/>
              </w:rPr>
            </w:pPr>
            <w:r>
              <w:rPr>
                <w:sz w:val="24"/>
                <w:szCs w:val="24"/>
                <w:lang w:val="kk-KZ"/>
              </w:rPr>
              <w:t>Сұрақтар: Жаңбыр қай мезгілде жауады?</w:t>
            </w:r>
          </w:p>
          <w:p w14:paraId="583F5F7A">
            <w:pPr>
              <w:spacing w:after="0"/>
              <w:rPr>
                <w:sz w:val="24"/>
                <w:szCs w:val="24"/>
                <w:lang w:val="kk-KZ"/>
              </w:rPr>
            </w:pPr>
            <w:r>
              <w:rPr>
                <w:sz w:val="24"/>
                <w:szCs w:val="24"/>
                <w:lang w:val="kk-KZ"/>
              </w:rPr>
              <w:t>Еңбек: Құмды тазалау.</w:t>
            </w:r>
          </w:p>
          <w:p w14:paraId="47148152">
            <w:pPr>
              <w:spacing w:after="0"/>
              <w:rPr>
                <w:sz w:val="24"/>
                <w:szCs w:val="24"/>
                <w:lang w:val="kk-KZ"/>
              </w:rPr>
            </w:pPr>
            <w:r>
              <w:rPr>
                <w:sz w:val="24"/>
                <w:szCs w:val="24"/>
                <w:lang w:val="kk-KZ"/>
              </w:rPr>
              <w:t>Жеке жұмыс: «Жаңбыр» туралы өлең айту.</w:t>
            </w:r>
          </w:p>
          <w:p w14:paraId="267E23DA">
            <w:pPr>
              <w:spacing w:after="0"/>
              <w:rPr>
                <w:sz w:val="24"/>
                <w:szCs w:val="24"/>
                <w:lang w:val="kk-KZ"/>
              </w:rPr>
            </w:pPr>
            <w:r>
              <w:rPr>
                <w:sz w:val="24"/>
                <w:szCs w:val="24"/>
                <w:lang w:val="kk-KZ"/>
              </w:rPr>
              <w:t>Қимылды ойын: «Жауады – жаумайды»</w:t>
            </w:r>
          </w:p>
          <w:p w14:paraId="507F963C">
            <w:pPr>
              <w:spacing w:after="0"/>
              <w:rPr>
                <w:sz w:val="24"/>
                <w:szCs w:val="24"/>
                <w:lang w:val="kk-KZ"/>
              </w:rPr>
            </w:pPr>
            <w:r>
              <w:rPr>
                <w:sz w:val="24"/>
                <w:szCs w:val="24"/>
                <w:lang w:val="kk-KZ"/>
              </w:rPr>
              <w:t>«Қолшатыр»</w:t>
            </w:r>
          </w:p>
          <w:p w14:paraId="7AED4F23">
            <w:pPr>
              <w:spacing w:after="0"/>
              <w:rPr>
                <w:sz w:val="24"/>
                <w:szCs w:val="24"/>
                <w:lang w:val="kk-KZ"/>
              </w:rPr>
            </w:pPr>
            <w:r>
              <w:rPr>
                <w:sz w:val="24"/>
                <w:szCs w:val="24"/>
                <w:lang w:val="kk-KZ"/>
              </w:rPr>
              <w:t>Мақсаты: Кеңістікке бағдарлап, жүгіре білуге үйрету.</w:t>
            </w:r>
          </w:p>
        </w:tc>
      </w:tr>
      <w:tr w14:paraId="599BF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trPr>
        <w:tc>
          <w:tcPr>
            <w:tcW w:w="3407" w:type="dxa"/>
            <w:tcBorders>
              <w:top w:val="single" w:color="000000" w:sz="4" w:space="0"/>
              <w:left w:val="single" w:color="000000" w:sz="4" w:space="0"/>
              <w:bottom w:val="single" w:color="000000" w:sz="4" w:space="0"/>
              <w:right w:val="single" w:color="000000" w:sz="4" w:space="0"/>
            </w:tcBorders>
          </w:tcPr>
          <w:p w14:paraId="0F5C28F9">
            <w:pPr>
              <w:pStyle w:val="16"/>
              <w:spacing w:line="256" w:lineRule="exact"/>
              <w:rPr>
                <w:b/>
                <w:sz w:val="24"/>
                <w:szCs w:val="24"/>
              </w:rPr>
            </w:pPr>
            <w:r>
              <w:rPr>
                <w:b/>
                <w:sz w:val="24"/>
                <w:szCs w:val="24"/>
              </w:rPr>
              <w:t>Серуеннен</w:t>
            </w:r>
            <w:r>
              <w:rPr>
                <w:b/>
                <w:spacing w:val="-2"/>
                <w:sz w:val="24"/>
                <w:szCs w:val="24"/>
              </w:rPr>
              <w:t xml:space="preserve"> </w:t>
            </w:r>
            <w:r>
              <w:rPr>
                <w:b/>
                <w:sz w:val="24"/>
                <w:szCs w:val="24"/>
              </w:rPr>
              <w:t>оралу</w:t>
            </w:r>
          </w:p>
        </w:tc>
        <w:tc>
          <w:tcPr>
            <w:tcW w:w="11488" w:type="dxa"/>
            <w:gridSpan w:val="5"/>
            <w:tcBorders>
              <w:top w:val="single" w:color="000000" w:sz="4" w:space="0"/>
              <w:left w:val="single" w:color="000000" w:sz="4" w:space="0"/>
              <w:bottom w:val="single" w:color="000000" w:sz="4" w:space="0"/>
              <w:right w:val="single" w:color="000000" w:sz="4" w:space="0"/>
            </w:tcBorders>
          </w:tcPr>
          <w:p w14:paraId="0670D86E">
            <w:pPr>
              <w:pStyle w:val="16"/>
              <w:rPr>
                <w:color w:val="000000"/>
                <w:sz w:val="24"/>
                <w:szCs w:val="24"/>
                <w:lang w:eastAsia="ru-RU"/>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1C056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460405A0">
            <w:pPr>
              <w:pStyle w:val="16"/>
              <w:spacing w:line="256" w:lineRule="exact"/>
              <w:rPr>
                <w:b/>
                <w:sz w:val="24"/>
                <w:szCs w:val="24"/>
              </w:rPr>
            </w:pPr>
            <w:r>
              <w:rPr>
                <w:b/>
                <w:sz w:val="24"/>
                <w:szCs w:val="24"/>
              </w:rPr>
              <w:t>Түскі</w:t>
            </w:r>
            <w:r>
              <w:rPr>
                <w:b/>
                <w:spacing w:val="-1"/>
                <w:sz w:val="24"/>
                <w:szCs w:val="24"/>
              </w:rPr>
              <w:t xml:space="preserve"> </w:t>
            </w:r>
            <w:r>
              <w:rPr>
                <w:b/>
                <w:sz w:val="24"/>
                <w:szCs w:val="24"/>
              </w:rPr>
              <w:t>ас</w:t>
            </w:r>
          </w:p>
        </w:tc>
        <w:tc>
          <w:tcPr>
            <w:tcW w:w="11488" w:type="dxa"/>
            <w:gridSpan w:val="5"/>
            <w:tcBorders>
              <w:top w:val="single" w:color="000000" w:sz="4" w:space="0"/>
              <w:left w:val="single" w:color="000000" w:sz="4" w:space="0"/>
              <w:bottom w:val="single" w:color="000000" w:sz="4" w:space="0"/>
              <w:right w:val="single" w:color="000000" w:sz="4" w:space="0"/>
            </w:tcBorders>
          </w:tcPr>
          <w:p w14:paraId="1D80A669">
            <w:pPr>
              <w:pStyle w:val="16"/>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3C6DD4ED">
            <w:pPr>
              <w:pStyle w:val="16"/>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3C8A9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407" w:type="dxa"/>
            <w:tcBorders>
              <w:top w:val="single" w:color="000000" w:sz="4" w:space="0"/>
              <w:left w:val="single" w:color="000000" w:sz="4" w:space="0"/>
              <w:bottom w:val="single" w:color="000000" w:sz="4" w:space="0"/>
              <w:right w:val="single" w:color="000000" w:sz="4" w:space="0"/>
            </w:tcBorders>
          </w:tcPr>
          <w:p w14:paraId="58AC531E">
            <w:pPr>
              <w:pStyle w:val="16"/>
              <w:spacing w:line="261" w:lineRule="exact"/>
              <w:rPr>
                <w:b/>
                <w:sz w:val="24"/>
                <w:szCs w:val="24"/>
              </w:rPr>
            </w:pPr>
            <w:r>
              <w:rPr>
                <w:b/>
                <w:sz w:val="24"/>
                <w:szCs w:val="24"/>
              </w:rPr>
              <w:t>Күндізгі</w:t>
            </w:r>
            <w:r>
              <w:rPr>
                <w:b/>
                <w:spacing w:val="-3"/>
                <w:sz w:val="24"/>
                <w:szCs w:val="24"/>
              </w:rPr>
              <w:t xml:space="preserve"> </w:t>
            </w:r>
            <w:r>
              <w:rPr>
                <w:b/>
                <w:sz w:val="24"/>
                <w:szCs w:val="24"/>
              </w:rPr>
              <w:t>ұйқы</w:t>
            </w:r>
          </w:p>
        </w:tc>
        <w:tc>
          <w:tcPr>
            <w:tcW w:w="11488" w:type="dxa"/>
            <w:gridSpan w:val="5"/>
            <w:tcBorders>
              <w:top w:val="single" w:color="000000" w:sz="4" w:space="0"/>
              <w:left w:val="single" w:color="000000" w:sz="4" w:space="0"/>
              <w:bottom w:val="single" w:color="000000" w:sz="4" w:space="0"/>
              <w:right w:val="single" w:color="000000" w:sz="4" w:space="0"/>
            </w:tcBorders>
          </w:tcPr>
          <w:p w14:paraId="267DDA65">
            <w:pPr>
              <w:spacing w:after="0"/>
              <w:rPr>
                <w:color w:val="FF0000"/>
                <w:sz w:val="24"/>
                <w:szCs w:val="24"/>
                <w:lang w:val="kk-KZ" w:eastAsia="ru-RU"/>
              </w:rPr>
            </w:pPr>
            <w:r>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color w:val="FF0000"/>
                <w:sz w:val="24"/>
                <w:szCs w:val="24"/>
                <w:lang w:val="kk-KZ" w:eastAsia="ru-RU"/>
              </w:rPr>
              <w:t>(</w:t>
            </w:r>
            <w:r>
              <w:rPr>
                <w:b/>
                <w:bCs/>
                <w:color w:val="FF0000"/>
                <w:sz w:val="24"/>
                <w:szCs w:val="24"/>
                <w:lang w:val="kk-KZ" w:eastAsia="ru-RU"/>
              </w:rPr>
              <w:t>өзіне-өзі қызмет ету дағдылары, ірі және ұсақ моториканы дамыту)</w:t>
            </w:r>
          </w:p>
          <w:p w14:paraId="362B2DA6">
            <w:pPr>
              <w:pStyle w:val="16"/>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14:paraId="360F2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407" w:type="dxa"/>
            <w:tcBorders>
              <w:top w:val="single" w:color="000000" w:sz="4" w:space="0"/>
              <w:left w:val="single" w:color="000000" w:sz="4" w:space="0"/>
              <w:bottom w:val="single" w:color="000000" w:sz="4" w:space="0"/>
              <w:right w:val="single" w:color="000000" w:sz="4" w:space="0"/>
            </w:tcBorders>
          </w:tcPr>
          <w:p w14:paraId="3074074B">
            <w:pPr>
              <w:pStyle w:val="16"/>
              <w:rPr>
                <w:b/>
                <w:sz w:val="24"/>
                <w:szCs w:val="24"/>
              </w:rPr>
            </w:pPr>
            <w:r>
              <w:rPr>
                <w:b/>
                <w:sz w:val="24"/>
                <w:szCs w:val="24"/>
              </w:rPr>
              <w:t>Біртіндеп ұйқыдан</w:t>
            </w:r>
            <w:r>
              <w:rPr>
                <w:b/>
                <w:spacing w:val="-57"/>
                <w:sz w:val="24"/>
                <w:szCs w:val="24"/>
              </w:rPr>
              <w:t xml:space="preserve"> </w:t>
            </w:r>
            <w:r>
              <w:rPr>
                <w:b/>
                <w:sz w:val="24"/>
                <w:szCs w:val="24"/>
              </w:rPr>
              <w:t>ояту,</w:t>
            </w:r>
          </w:p>
          <w:p w14:paraId="431ED104">
            <w:pPr>
              <w:pStyle w:val="16"/>
              <w:spacing w:line="264" w:lineRule="exact"/>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488" w:type="dxa"/>
            <w:gridSpan w:val="5"/>
            <w:tcBorders>
              <w:top w:val="single" w:color="000000" w:sz="4" w:space="0"/>
              <w:left w:val="single" w:color="000000" w:sz="4" w:space="0"/>
              <w:bottom w:val="single" w:color="auto" w:sz="4" w:space="0"/>
              <w:right w:val="single" w:color="000000" w:sz="4" w:space="0"/>
            </w:tcBorders>
          </w:tcPr>
          <w:p w14:paraId="017E1E8A">
            <w:pPr>
              <w:spacing w:after="0"/>
              <w:rPr>
                <w:b/>
                <w:sz w:val="24"/>
                <w:szCs w:val="24"/>
                <w:lang w:val="kk-KZ"/>
              </w:rPr>
            </w:pPr>
            <w:r>
              <w:rPr>
                <w:sz w:val="24"/>
                <w:szCs w:val="24"/>
                <w:lang w:val="kk-KZ"/>
              </w:rPr>
              <w:t>Өз орындарында отырып керілу, тыныстау  жаттығуларын жасату.  Ригалық әдіс  бойынша сауықтыру.</w:t>
            </w:r>
          </w:p>
          <w:p w14:paraId="1000B5E8">
            <w:pPr>
              <w:spacing w:after="0"/>
              <w:rPr>
                <w:sz w:val="24"/>
                <w:szCs w:val="24"/>
                <w:lang w:val="kk-KZ"/>
              </w:rPr>
            </w:pPr>
            <w:r>
              <w:rPr>
                <w:sz w:val="24"/>
                <w:szCs w:val="24"/>
                <w:lang w:val="kk-KZ"/>
              </w:rPr>
              <w:t>(дене жаттығулар мен белсенділігі)</w:t>
            </w:r>
          </w:p>
          <w:p w14:paraId="7609DCA3">
            <w:pPr>
              <w:spacing w:after="0"/>
              <w:rPr>
                <w:color w:val="FF0000"/>
                <w:sz w:val="24"/>
                <w:szCs w:val="24"/>
                <w:lang w:val="kk-KZ"/>
              </w:rPr>
            </w:pPr>
            <w:r>
              <w:rPr>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color w:val="FF0000"/>
                <w:sz w:val="24"/>
                <w:szCs w:val="24"/>
                <w:lang w:val="kk-KZ"/>
              </w:rPr>
              <w:t>(</w:t>
            </w:r>
            <w:r>
              <w:rPr>
                <w:b/>
                <w:bCs/>
                <w:color w:val="FF0000"/>
                <w:sz w:val="24"/>
                <w:szCs w:val="24"/>
                <w:lang w:val="kk-KZ"/>
              </w:rPr>
              <w:t>өзіне-өзі қызмет ету дағдылары, ірі және ұсақ моториканы дамыту)</w:t>
            </w:r>
          </w:p>
          <w:p w14:paraId="7C5DCA1A">
            <w:pPr>
              <w:spacing w:after="0"/>
              <w:rPr>
                <w:sz w:val="24"/>
                <w:szCs w:val="24"/>
              </w:rPr>
            </w:pPr>
            <w:r>
              <w:rPr>
                <w:sz w:val="24"/>
                <w:szCs w:val="24"/>
                <w:lang w:val="kk-KZ"/>
              </w:rPr>
              <w:t>Қолдарын жуу, құрғатып сүрту, сүлгіні өз орнына іліп қоюды үйрету.</w:t>
            </w:r>
            <w:r>
              <w:rPr>
                <w:rFonts w:eastAsia="Calibri"/>
                <w:b/>
                <w:bCs/>
                <w:color w:val="000000" w:themeColor="text1"/>
                <w:kern w:val="24"/>
                <w:sz w:val="24"/>
                <w:szCs w:val="24"/>
                <w:lang w:val="kk-KZ"/>
                <w14:textFill>
                  <w14:solidFill>
                    <w14:schemeClr w14:val="tx1"/>
                  </w14:solidFill>
                </w14:textFill>
              </w:rPr>
              <w:t xml:space="preserve"> </w:t>
            </w:r>
            <w:r>
              <w:rPr>
                <w:b/>
                <w:bCs/>
                <w:color w:val="FF0000"/>
                <w:sz w:val="24"/>
                <w:szCs w:val="24"/>
              </w:rPr>
              <w:t>(мәдени-гигиеналық  дағдылар</w:t>
            </w:r>
            <w:r>
              <w:rPr>
                <w:color w:val="FF0000"/>
                <w:sz w:val="24"/>
                <w:szCs w:val="24"/>
              </w:rPr>
              <w:t xml:space="preserve">).  </w:t>
            </w:r>
          </w:p>
          <w:p w14:paraId="65A26F94">
            <w:pPr>
              <w:spacing w:after="0"/>
              <w:rPr>
                <w:color w:val="000000"/>
                <w:sz w:val="24"/>
                <w:szCs w:val="24"/>
                <w:lang w:eastAsia="ru-RU"/>
              </w:rPr>
            </w:pPr>
          </w:p>
        </w:tc>
      </w:tr>
      <w:tr w14:paraId="10A60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21FF8288">
            <w:pPr>
              <w:pStyle w:val="16"/>
              <w:spacing w:line="256" w:lineRule="exact"/>
              <w:rPr>
                <w:b/>
                <w:sz w:val="24"/>
                <w:szCs w:val="24"/>
              </w:rPr>
            </w:pPr>
            <w:r>
              <w:rPr>
                <w:b/>
                <w:sz w:val="24"/>
                <w:szCs w:val="24"/>
              </w:rPr>
              <w:t>Бесін</w:t>
            </w:r>
            <w:r>
              <w:rPr>
                <w:b/>
                <w:spacing w:val="-2"/>
                <w:sz w:val="24"/>
                <w:szCs w:val="24"/>
              </w:rPr>
              <w:t xml:space="preserve"> </w:t>
            </w:r>
            <w:r>
              <w:rPr>
                <w:b/>
                <w:sz w:val="24"/>
                <w:szCs w:val="24"/>
              </w:rPr>
              <w:t>ас</w:t>
            </w:r>
          </w:p>
        </w:tc>
        <w:tc>
          <w:tcPr>
            <w:tcW w:w="11488" w:type="dxa"/>
            <w:gridSpan w:val="5"/>
            <w:tcBorders>
              <w:top w:val="single" w:color="auto" w:sz="4" w:space="0"/>
              <w:left w:val="single" w:color="000000" w:sz="4" w:space="0"/>
              <w:bottom w:val="single" w:color="000000" w:sz="4" w:space="0"/>
              <w:right w:val="single" w:color="000000" w:sz="4" w:space="0"/>
            </w:tcBorders>
          </w:tcPr>
          <w:p w14:paraId="27ED3C79">
            <w:pPr>
              <w:spacing w:after="0"/>
              <w:rPr>
                <w:color w:val="000000"/>
                <w:sz w:val="24"/>
                <w:szCs w:val="24"/>
                <w:lang w:val="kk-KZ" w:eastAsia="ru-RU"/>
              </w:rPr>
            </w:pPr>
            <w:r>
              <w:rPr>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3706A8FB">
            <w:pPr>
              <w:spacing w:after="0"/>
              <w:rPr>
                <w:b/>
                <w:bCs/>
                <w:color w:val="FF0000"/>
                <w:sz w:val="24"/>
                <w:szCs w:val="24"/>
                <w:lang w:val="kk-KZ" w:eastAsia="ru-RU"/>
              </w:rPr>
            </w:pPr>
            <w:r>
              <w:rPr>
                <w:b/>
                <w:bCs/>
                <w:color w:val="FF0000"/>
                <w:sz w:val="24"/>
                <w:szCs w:val="24"/>
                <w:lang w:val="kk-KZ" w:eastAsia="ru-RU"/>
              </w:rPr>
              <w:t>(мәдени-гигиеналық дағдылар, өзіне-өзі қызмет ету)</w:t>
            </w:r>
          </w:p>
          <w:p w14:paraId="0CA61F81">
            <w:pPr>
              <w:spacing w:after="0"/>
              <w:rPr>
                <w:color w:val="000000"/>
                <w:sz w:val="24"/>
                <w:szCs w:val="24"/>
                <w:lang w:eastAsia="ru-RU"/>
              </w:rPr>
            </w:pPr>
            <w:r>
              <w:rPr>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Pr>
                <w:color w:val="000000"/>
                <w:sz w:val="24"/>
                <w:szCs w:val="24"/>
                <w:lang w:eastAsia="ru-RU"/>
              </w:rPr>
              <w:t xml:space="preserve">Тамақтанып болғаннан кейін алғыс айтуды үйрету </w:t>
            </w:r>
          </w:p>
        </w:tc>
      </w:tr>
      <w:tr w14:paraId="05EB1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407" w:type="dxa"/>
            <w:tcBorders>
              <w:top w:val="single" w:color="000000" w:sz="4" w:space="0"/>
              <w:left w:val="single" w:color="000000" w:sz="4" w:space="0"/>
              <w:bottom w:val="single" w:color="000000" w:sz="4" w:space="0"/>
              <w:right w:val="single" w:color="000000" w:sz="4" w:space="0"/>
            </w:tcBorders>
          </w:tcPr>
          <w:p w14:paraId="7851C5FA">
            <w:pPr>
              <w:pStyle w:val="16"/>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2E055B7C">
            <w:pPr>
              <w:pStyle w:val="16"/>
              <w:spacing w:line="270" w:lineRule="atLeast"/>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14:paraId="5E3D1BCB">
            <w:pPr>
              <w:pStyle w:val="16"/>
              <w:spacing w:line="270" w:lineRule="atLeast"/>
              <w:rPr>
                <w:b/>
                <w:sz w:val="24"/>
                <w:szCs w:val="24"/>
              </w:rPr>
            </w:pPr>
            <w:r>
              <w:rPr>
                <w:b/>
                <w:sz w:val="24"/>
                <w:szCs w:val="24"/>
              </w:rPr>
              <w:t>Вариативтік компонент</w:t>
            </w:r>
          </w:p>
        </w:tc>
        <w:tc>
          <w:tcPr>
            <w:tcW w:w="2123" w:type="dxa"/>
          </w:tcPr>
          <w:p w14:paraId="37BD0AC1">
            <w:pPr>
              <w:spacing w:after="0"/>
              <w:jc w:val="both"/>
              <w:rPr>
                <w:sz w:val="24"/>
                <w:szCs w:val="24"/>
                <w:lang w:val="kk-KZ"/>
              </w:rPr>
            </w:pPr>
            <w:r>
              <w:rPr>
                <w:sz w:val="24"/>
                <w:szCs w:val="24"/>
                <w:lang w:val="kk-KZ"/>
              </w:rPr>
              <w:t>Кітаптар қарату. Таныс ертегі қойылымын жасату.</w:t>
            </w:r>
          </w:p>
          <w:p w14:paraId="6AFAE4A4">
            <w:pPr>
              <w:pStyle w:val="16"/>
              <w:rPr>
                <w:b/>
                <w:bCs/>
                <w:sz w:val="24"/>
                <w:szCs w:val="24"/>
              </w:rPr>
            </w:pPr>
            <w:r>
              <w:rPr>
                <w:b/>
                <w:bCs/>
                <w:sz w:val="24"/>
                <w:szCs w:val="24"/>
              </w:rPr>
              <w:t>(сөйлеуді дамыту)</w:t>
            </w:r>
          </w:p>
          <w:p w14:paraId="7978B49A">
            <w:pPr>
              <w:pStyle w:val="16"/>
              <w:rPr>
                <w:sz w:val="24"/>
                <w:szCs w:val="24"/>
              </w:rPr>
            </w:pPr>
            <w:r>
              <w:rPr>
                <w:bCs/>
                <w:sz w:val="24"/>
                <w:szCs w:val="24"/>
              </w:rPr>
              <w:t xml:space="preserve">Балаларды екі топқа бөліп </w:t>
            </w:r>
            <w:r>
              <w:rPr>
                <w:sz w:val="24"/>
                <w:szCs w:val="24"/>
              </w:rPr>
              <w:t>ермексаздан әр балаға бір адам пішінін жасату</w:t>
            </w:r>
          </w:p>
          <w:p w14:paraId="29729B52">
            <w:pPr>
              <w:pStyle w:val="16"/>
              <w:rPr>
                <w:sz w:val="24"/>
                <w:szCs w:val="24"/>
              </w:rPr>
            </w:pPr>
            <w:r>
              <w:rPr>
                <w:sz w:val="24"/>
                <w:szCs w:val="24"/>
              </w:rPr>
              <w:t xml:space="preserve">Екінші топта қағаздан әр бала адам сұлбасын адамдардың қолдарын ұстатып қосып жапсырту. </w:t>
            </w:r>
          </w:p>
          <w:p w14:paraId="21794EBE">
            <w:pPr>
              <w:pStyle w:val="16"/>
              <w:rPr>
                <w:sz w:val="24"/>
                <w:szCs w:val="24"/>
              </w:rPr>
            </w:pPr>
            <w:r>
              <w:rPr>
                <w:b/>
                <w:bCs/>
                <w:sz w:val="24"/>
                <w:szCs w:val="24"/>
              </w:rPr>
              <w:t>(мүсіндеу, жапсыру)</w:t>
            </w:r>
            <w:r>
              <w:rPr>
                <w:sz w:val="24"/>
                <w:szCs w:val="24"/>
              </w:rPr>
              <w:t xml:space="preserve"> </w:t>
            </w:r>
          </w:p>
          <w:p w14:paraId="672F2812">
            <w:pPr>
              <w:pStyle w:val="16"/>
              <w:rPr>
                <w:sz w:val="24"/>
                <w:szCs w:val="24"/>
              </w:rPr>
            </w:pPr>
            <w:r>
              <w:rPr>
                <w:sz w:val="24"/>
                <w:szCs w:val="24"/>
              </w:rPr>
              <w:t>«Достық» туралы жаттаған әнін айтқызу</w:t>
            </w:r>
          </w:p>
          <w:p w14:paraId="3A57E715">
            <w:pPr>
              <w:pStyle w:val="16"/>
              <w:rPr>
                <w:b/>
                <w:bCs/>
                <w:sz w:val="24"/>
                <w:szCs w:val="24"/>
              </w:rPr>
            </w:pPr>
            <w:r>
              <w:rPr>
                <w:b/>
                <w:bCs/>
                <w:sz w:val="24"/>
                <w:szCs w:val="24"/>
              </w:rPr>
              <w:t>(музыка)</w:t>
            </w:r>
          </w:p>
          <w:p w14:paraId="3E08464B">
            <w:pPr>
              <w:pStyle w:val="16"/>
              <w:rPr>
                <w:sz w:val="24"/>
                <w:szCs w:val="24"/>
              </w:rPr>
            </w:pPr>
          </w:p>
          <w:p w14:paraId="10053B9B">
            <w:pPr>
              <w:pStyle w:val="16"/>
              <w:rPr>
                <w:b/>
                <w:bCs/>
                <w:sz w:val="24"/>
                <w:szCs w:val="24"/>
              </w:rPr>
            </w:pPr>
          </w:p>
          <w:p w14:paraId="04EE1BC5">
            <w:pPr>
              <w:pStyle w:val="16"/>
              <w:rPr>
                <w:b/>
                <w:bCs/>
                <w:sz w:val="24"/>
                <w:szCs w:val="24"/>
              </w:rPr>
            </w:pPr>
          </w:p>
          <w:p w14:paraId="4F2711CD">
            <w:pPr>
              <w:pStyle w:val="16"/>
              <w:rPr>
                <w:b/>
                <w:bCs/>
                <w:sz w:val="24"/>
                <w:szCs w:val="24"/>
              </w:rPr>
            </w:pPr>
            <w:r>
              <w:rPr>
                <w:b/>
                <w:bCs/>
                <w:sz w:val="24"/>
                <w:szCs w:val="24"/>
              </w:rPr>
              <w:t>Вариативтік компонет «Би»</w:t>
            </w:r>
          </w:p>
        </w:tc>
        <w:tc>
          <w:tcPr>
            <w:tcW w:w="1978" w:type="dxa"/>
          </w:tcPr>
          <w:p w14:paraId="045856E4">
            <w:pPr>
              <w:pStyle w:val="15"/>
              <w:rPr>
                <w:rFonts w:ascii="Times New Roman" w:hAnsi="Times New Roman"/>
                <w:b/>
                <w:bCs/>
                <w:sz w:val="24"/>
                <w:szCs w:val="24"/>
                <w:lang w:val="kk-KZ"/>
              </w:rPr>
            </w:pPr>
            <w:r>
              <w:rPr>
                <w:rFonts w:ascii="Times New Roman" w:hAnsi="Times New Roman"/>
                <w:sz w:val="24"/>
                <w:szCs w:val="24"/>
                <w:lang w:val="kk-KZ"/>
              </w:rPr>
              <w:t xml:space="preserve">Халықтар достығы дегеніміз не? басқа ұлт өкілдерін қалай танимыз? Суреттер арқылы әңгімелесу. </w:t>
            </w:r>
            <w:r>
              <w:rPr>
                <w:rFonts w:ascii="Times New Roman" w:hAnsi="Times New Roman"/>
                <w:b/>
                <w:bCs/>
                <w:sz w:val="24"/>
                <w:szCs w:val="24"/>
                <w:lang w:val="kk-KZ"/>
              </w:rPr>
              <w:t xml:space="preserve"> (көркем әдебиет) </w:t>
            </w:r>
          </w:p>
          <w:p w14:paraId="54292265">
            <w:pPr>
              <w:pStyle w:val="15"/>
              <w:rPr>
                <w:rFonts w:ascii="Times New Roman" w:hAnsi="Times New Roman"/>
                <w:sz w:val="24"/>
                <w:szCs w:val="24"/>
                <w:lang w:val="kk-KZ"/>
              </w:rPr>
            </w:pPr>
            <w:r>
              <w:rPr>
                <w:rFonts w:ascii="Times New Roman" w:hAnsi="Times New Roman"/>
                <w:sz w:val="24"/>
                <w:szCs w:val="24"/>
                <w:lang w:val="kk-KZ"/>
              </w:rPr>
              <w:t xml:space="preserve">Балаларды орталықтарға бөліп </w:t>
            </w:r>
          </w:p>
          <w:p w14:paraId="321C1B5B">
            <w:pPr>
              <w:pStyle w:val="15"/>
              <w:rPr>
                <w:rFonts w:ascii="Times New Roman" w:hAnsi="Times New Roman"/>
                <w:sz w:val="24"/>
                <w:szCs w:val="24"/>
                <w:lang w:val="kk-KZ"/>
              </w:rPr>
            </w:pPr>
            <w:r>
              <w:rPr>
                <w:rFonts w:ascii="Times New Roman" w:hAnsi="Times New Roman"/>
                <w:sz w:val="24"/>
                <w:szCs w:val="24"/>
                <w:lang w:val="kk-KZ"/>
              </w:rPr>
              <w:t xml:space="preserve">Әр түрлі ұлттың халық  әндерін тыңдатып, би билету. </w:t>
            </w:r>
          </w:p>
          <w:p w14:paraId="2961E4F1">
            <w:pPr>
              <w:pStyle w:val="15"/>
              <w:rPr>
                <w:rFonts w:ascii="Times New Roman" w:hAnsi="Times New Roman"/>
                <w:b/>
                <w:bCs/>
                <w:sz w:val="24"/>
                <w:szCs w:val="24"/>
                <w:lang w:val="kk-KZ"/>
              </w:rPr>
            </w:pPr>
            <w:r>
              <w:rPr>
                <w:rFonts w:ascii="Times New Roman" w:hAnsi="Times New Roman"/>
                <w:b/>
                <w:bCs/>
                <w:sz w:val="24"/>
                <w:szCs w:val="24"/>
                <w:lang w:val="kk-KZ"/>
              </w:rPr>
              <w:t>(музыка)</w:t>
            </w:r>
          </w:p>
          <w:p w14:paraId="529C0ECB">
            <w:pPr>
              <w:pStyle w:val="9"/>
              <w:ind w:left="0"/>
              <w:rPr>
                <w:sz w:val="24"/>
                <w:szCs w:val="24"/>
              </w:rPr>
            </w:pPr>
            <w:r>
              <w:rPr>
                <w:sz w:val="24"/>
                <w:szCs w:val="24"/>
              </w:rPr>
              <w:t>Геометриялық</w:t>
            </w:r>
            <w:r>
              <w:rPr>
                <w:spacing w:val="1"/>
                <w:sz w:val="24"/>
                <w:szCs w:val="24"/>
              </w:rPr>
              <w:t xml:space="preserve"> </w:t>
            </w:r>
            <w:r>
              <w:rPr>
                <w:sz w:val="24"/>
                <w:szCs w:val="24"/>
              </w:rPr>
              <w:t>фигуралардың</w:t>
            </w:r>
            <w:r>
              <w:rPr>
                <w:spacing w:val="1"/>
                <w:sz w:val="24"/>
                <w:szCs w:val="24"/>
              </w:rPr>
              <w:t xml:space="preserve"> </w:t>
            </w:r>
            <w:r>
              <w:rPr>
                <w:sz w:val="24"/>
                <w:szCs w:val="24"/>
              </w:rPr>
              <w:t>(дөңгелек,</w:t>
            </w:r>
            <w:r>
              <w:rPr>
                <w:spacing w:val="1"/>
                <w:sz w:val="24"/>
                <w:szCs w:val="24"/>
              </w:rPr>
              <w:t xml:space="preserve"> </w:t>
            </w:r>
            <w:r>
              <w:rPr>
                <w:sz w:val="24"/>
                <w:szCs w:val="24"/>
              </w:rPr>
              <w:t>шаршы,</w:t>
            </w:r>
            <w:r>
              <w:rPr>
                <w:spacing w:val="1"/>
                <w:sz w:val="24"/>
                <w:szCs w:val="24"/>
              </w:rPr>
              <w:t xml:space="preserve"> </w:t>
            </w:r>
            <w:r>
              <w:rPr>
                <w:sz w:val="24"/>
                <w:szCs w:val="24"/>
              </w:rPr>
              <w:t>үшбұрыш)</w:t>
            </w:r>
            <w:r>
              <w:rPr>
                <w:spacing w:val="1"/>
                <w:sz w:val="24"/>
                <w:szCs w:val="24"/>
              </w:rPr>
              <w:t xml:space="preserve"> </w:t>
            </w:r>
            <w:r>
              <w:rPr>
                <w:sz w:val="24"/>
                <w:szCs w:val="24"/>
              </w:rPr>
              <w:t>ортасына,</w:t>
            </w:r>
            <w:r>
              <w:rPr>
                <w:spacing w:val="1"/>
                <w:sz w:val="24"/>
                <w:szCs w:val="24"/>
              </w:rPr>
              <w:t xml:space="preserve"> </w:t>
            </w:r>
            <w:r>
              <w:rPr>
                <w:sz w:val="24"/>
                <w:szCs w:val="24"/>
              </w:rPr>
              <w:t>бұрыштарына дайын ою-өрнектерді жапсыру арқылы киіз, кілем, көрпе, алаша</w:t>
            </w:r>
            <w:r>
              <w:rPr>
                <w:spacing w:val="1"/>
                <w:sz w:val="24"/>
                <w:szCs w:val="24"/>
              </w:rPr>
              <w:t xml:space="preserve"> </w:t>
            </w:r>
            <w:r>
              <w:rPr>
                <w:sz w:val="24"/>
                <w:szCs w:val="24"/>
              </w:rPr>
              <w:t>орамал</w:t>
            </w:r>
            <w:r>
              <w:rPr>
                <w:spacing w:val="-3"/>
                <w:sz w:val="24"/>
                <w:szCs w:val="24"/>
              </w:rPr>
              <w:t xml:space="preserve"> </w:t>
            </w:r>
            <w:r>
              <w:rPr>
                <w:sz w:val="24"/>
                <w:szCs w:val="24"/>
              </w:rPr>
              <w:t>жасауды үйрету.</w:t>
            </w:r>
          </w:p>
          <w:p w14:paraId="787A8798">
            <w:pPr>
              <w:pStyle w:val="16"/>
              <w:rPr>
                <w:b/>
                <w:bCs/>
                <w:sz w:val="24"/>
                <w:szCs w:val="24"/>
              </w:rPr>
            </w:pPr>
            <w:r>
              <w:rPr>
                <w:b/>
                <w:bCs/>
                <w:sz w:val="24"/>
                <w:szCs w:val="24"/>
              </w:rPr>
              <w:t>(жапсыру)</w:t>
            </w:r>
          </w:p>
          <w:p w14:paraId="4B4F2229">
            <w:pPr>
              <w:pStyle w:val="16"/>
              <w:rPr>
                <w:sz w:val="24"/>
                <w:szCs w:val="24"/>
              </w:rPr>
            </w:pPr>
          </w:p>
        </w:tc>
        <w:tc>
          <w:tcPr>
            <w:tcW w:w="2275" w:type="dxa"/>
          </w:tcPr>
          <w:p w14:paraId="1B363CFE">
            <w:pPr>
              <w:pStyle w:val="15"/>
              <w:rPr>
                <w:rFonts w:ascii="Times New Roman" w:hAnsi="Times New Roman"/>
                <w:sz w:val="24"/>
                <w:szCs w:val="24"/>
                <w:lang w:val="kk-KZ"/>
              </w:rPr>
            </w:pPr>
            <w:r>
              <w:rPr>
                <w:rFonts w:ascii="Times New Roman" w:hAnsi="Times New Roman"/>
                <w:sz w:val="24"/>
                <w:szCs w:val="24"/>
                <w:lang w:val="kk-KZ"/>
              </w:rPr>
              <w:t>Топтағы ойыншықтарды салыстыру. Жиын жасату.</w:t>
            </w:r>
          </w:p>
          <w:p w14:paraId="4A0EEA23">
            <w:pPr>
              <w:pStyle w:val="15"/>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14:paraId="04B538C1">
            <w:pPr>
              <w:pStyle w:val="15"/>
              <w:rPr>
                <w:rFonts w:ascii="Times New Roman" w:hAnsi="Times New Roman"/>
                <w:b/>
                <w:bCs/>
                <w:sz w:val="24"/>
                <w:szCs w:val="24"/>
                <w:lang w:val="kk-KZ"/>
              </w:rPr>
            </w:pPr>
          </w:p>
          <w:p w14:paraId="42B42085">
            <w:pPr>
              <w:pStyle w:val="15"/>
              <w:rPr>
                <w:rFonts w:ascii="Times New Roman" w:hAnsi="Times New Roman"/>
                <w:b/>
                <w:bCs/>
                <w:sz w:val="24"/>
                <w:szCs w:val="24"/>
                <w:lang w:val="kk-KZ"/>
              </w:rPr>
            </w:pPr>
            <w:r>
              <w:rPr>
                <w:rFonts w:ascii="Times New Roman" w:hAnsi="Times New Roman"/>
                <w:sz w:val="24"/>
                <w:szCs w:val="24"/>
                <w:lang w:val="kk-KZ"/>
              </w:rPr>
              <w:t>«Үш аю» орыс халық ертегісін оқып беру. Ертегілер мен қоршаған өмір тақырыптарына сюжеттік композициялар</w:t>
            </w:r>
            <w:r>
              <w:rPr>
                <w:rFonts w:ascii="Times New Roman" w:hAnsi="Times New Roman"/>
                <w:spacing w:val="1"/>
                <w:sz w:val="24"/>
                <w:szCs w:val="24"/>
                <w:lang w:val="kk-KZ"/>
              </w:rPr>
              <w:t xml:space="preserve"> </w:t>
            </w:r>
            <w:r>
              <w:rPr>
                <w:rFonts w:ascii="Times New Roman" w:hAnsi="Times New Roman"/>
                <w:sz w:val="24"/>
                <w:szCs w:val="24"/>
                <w:lang w:val="kk-KZ"/>
              </w:rPr>
              <w:t>құру</w:t>
            </w:r>
            <w:r>
              <w:rPr>
                <w:rFonts w:ascii="Times New Roman" w:hAnsi="Times New Roman"/>
                <w:b/>
                <w:bCs/>
                <w:sz w:val="24"/>
                <w:szCs w:val="24"/>
                <w:lang w:val="kk-KZ"/>
              </w:rPr>
              <w:t xml:space="preserve"> (мүсіндеу)</w:t>
            </w:r>
          </w:p>
          <w:p w14:paraId="347286D1">
            <w:pPr>
              <w:pStyle w:val="15"/>
              <w:rPr>
                <w:rFonts w:ascii="Times New Roman" w:hAnsi="Times New Roman"/>
                <w:sz w:val="24"/>
                <w:szCs w:val="24"/>
                <w:lang w:val="kk-KZ"/>
              </w:rPr>
            </w:pPr>
            <w:r>
              <w:rPr>
                <w:rFonts w:ascii="Times New Roman" w:hAnsi="Times New Roman"/>
                <w:b/>
                <w:bCs/>
                <w:sz w:val="24"/>
                <w:szCs w:val="24"/>
                <w:lang w:val="kk-KZ"/>
              </w:rPr>
              <w:t xml:space="preserve"> </w:t>
            </w:r>
            <w:r>
              <w:rPr>
                <w:rFonts w:ascii="Times New Roman" w:hAnsi="Times New Roman"/>
                <w:sz w:val="24"/>
                <w:szCs w:val="24"/>
                <w:lang w:val="kk-KZ"/>
              </w:rPr>
              <w:t>Конструктордан үйшік құрастыру дағдыларын қалыптастыру</w:t>
            </w:r>
          </w:p>
          <w:p w14:paraId="78E3BD16">
            <w:pPr>
              <w:pStyle w:val="16"/>
              <w:rPr>
                <w:b/>
                <w:bCs/>
                <w:sz w:val="24"/>
                <w:szCs w:val="24"/>
              </w:rPr>
            </w:pPr>
            <w:r>
              <w:rPr>
                <w:b/>
                <w:bCs/>
                <w:sz w:val="24"/>
                <w:szCs w:val="24"/>
              </w:rPr>
              <w:t xml:space="preserve"> (құрастыру)</w:t>
            </w:r>
          </w:p>
          <w:p w14:paraId="449507A0">
            <w:pPr>
              <w:pStyle w:val="16"/>
              <w:rPr>
                <w:b/>
                <w:bCs/>
                <w:sz w:val="24"/>
                <w:szCs w:val="24"/>
              </w:rPr>
            </w:pPr>
          </w:p>
        </w:tc>
        <w:tc>
          <w:tcPr>
            <w:tcW w:w="2692" w:type="dxa"/>
          </w:tcPr>
          <w:p w14:paraId="5C443C17">
            <w:pPr>
              <w:spacing w:after="0"/>
              <w:jc w:val="both"/>
              <w:rPr>
                <w:sz w:val="24"/>
                <w:szCs w:val="24"/>
                <w:lang w:val="kk-KZ"/>
              </w:rPr>
            </w:pPr>
            <w:r>
              <w:rPr>
                <w:sz w:val="24"/>
                <w:szCs w:val="24"/>
                <w:lang w:val="kk-KZ"/>
              </w:rPr>
              <w:t xml:space="preserve">Табиғи қалдық заттардан  композицияны құрастыру кезінде заттар мен нысандардың көлемі бойынша арақатынасын ескеруін қадағалау; </w:t>
            </w:r>
          </w:p>
          <w:p w14:paraId="665F31E9">
            <w:pPr>
              <w:pStyle w:val="16"/>
              <w:rPr>
                <w:b/>
                <w:bCs/>
                <w:sz w:val="24"/>
                <w:szCs w:val="24"/>
              </w:rPr>
            </w:pPr>
            <w:r>
              <w:rPr>
                <w:sz w:val="24"/>
                <w:szCs w:val="24"/>
              </w:rPr>
              <w:t>(</w:t>
            </w:r>
            <w:r>
              <w:rPr>
                <w:b/>
                <w:bCs/>
                <w:sz w:val="24"/>
                <w:szCs w:val="24"/>
              </w:rPr>
              <w:t>жапсыру)</w:t>
            </w:r>
          </w:p>
          <w:p w14:paraId="238180CA">
            <w:pPr>
              <w:pStyle w:val="16"/>
              <w:rPr>
                <w:b/>
                <w:bCs/>
                <w:sz w:val="24"/>
                <w:szCs w:val="24"/>
              </w:rPr>
            </w:pPr>
          </w:p>
          <w:p w14:paraId="0FBB4658">
            <w:pPr>
              <w:pStyle w:val="15"/>
              <w:rPr>
                <w:rFonts w:ascii="Times New Roman" w:hAnsi="Times New Roman"/>
                <w:sz w:val="24"/>
                <w:szCs w:val="24"/>
                <w:lang w:val="kk-KZ"/>
              </w:rPr>
            </w:pPr>
            <w:r>
              <w:rPr>
                <w:rFonts w:ascii="Times New Roman" w:hAnsi="Times New Roman"/>
                <w:sz w:val="24"/>
                <w:szCs w:val="24"/>
                <w:lang w:val="kk-KZ"/>
              </w:rPr>
              <w:t>Таныс  ертегінің кейіпкерлерінің бейнелерін сомдауға қажетті дауыс ырғағы және тілдің қарқынын қолдану дағдыларын қалыптастыру</w:t>
            </w:r>
          </w:p>
          <w:p w14:paraId="77E724D3">
            <w:pPr>
              <w:pStyle w:val="15"/>
              <w:rPr>
                <w:rFonts w:ascii="Times New Roman" w:hAnsi="Times New Roman"/>
                <w:b/>
                <w:bCs/>
                <w:sz w:val="24"/>
                <w:szCs w:val="24"/>
              </w:rPr>
            </w:pPr>
            <w:r>
              <w:rPr>
                <w:rFonts w:ascii="Times New Roman" w:hAnsi="Times New Roman"/>
                <w:b/>
                <w:bCs/>
                <w:sz w:val="24"/>
                <w:szCs w:val="24"/>
              </w:rPr>
              <w:t>(сөйлеуді дамыту, көркем әдебиет)</w:t>
            </w:r>
          </w:p>
          <w:p w14:paraId="18C491EA">
            <w:pPr>
              <w:pStyle w:val="15"/>
              <w:rPr>
                <w:rFonts w:ascii="Times New Roman" w:hAnsi="Times New Roman"/>
                <w:b/>
                <w:bCs/>
                <w:sz w:val="24"/>
                <w:szCs w:val="24"/>
              </w:rPr>
            </w:pPr>
          </w:p>
          <w:p w14:paraId="3CF0B239">
            <w:pPr>
              <w:pStyle w:val="16"/>
              <w:rPr>
                <w:sz w:val="24"/>
                <w:szCs w:val="24"/>
              </w:rPr>
            </w:pPr>
          </w:p>
        </w:tc>
        <w:tc>
          <w:tcPr>
            <w:tcW w:w="2420" w:type="dxa"/>
          </w:tcPr>
          <w:p w14:paraId="5CA3A1AD">
            <w:pPr>
              <w:pStyle w:val="16"/>
              <w:rPr>
                <w:sz w:val="24"/>
                <w:szCs w:val="24"/>
              </w:rPr>
            </w:pPr>
            <w:r>
              <w:rPr>
                <w:sz w:val="24"/>
                <w:szCs w:val="24"/>
              </w:rPr>
              <w:t xml:space="preserve">Балалардың қалауы бойынша дербес әрекеттері. Құрастыру және шығармашылық бағытында кітаптар қарату, әңгімелесу. </w:t>
            </w:r>
          </w:p>
          <w:p w14:paraId="32C681D0">
            <w:pPr>
              <w:spacing w:after="0"/>
              <w:rPr>
                <w:sz w:val="24"/>
                <w:szCs w:val="24"/>
                <w:lang w:val="kk-KZ"/>
              </w:rPr>
            </w:pPr>
            <w:r>
              <w:rPr>
                <w:sz w:val="24"/>
                <w:szCs w:val="24"/>
                <w:lang w:val="kk-KZ"/>
              </w:rPr>
              <w:t xml:space="preserve">Топтағы ойыншықтарының суретін салу, мүсінін жасату, немесе қағаздан өздеріне ойыншық жасауына мүмкіндік беру. </w:t>
            </w:r>
          </w:p>
          <w:p w14:paraId="6145D022">
            <w:pPr>
              <w:pStyle w:val="16"/>
              <w:rPr>
                <w:sz w:val="24"/>
                <w:szCs w:val="24"/>
              </w:rPr>
            </w:pPr>
            <w:r>
              <w:rPr>
                <w:b/>
                <w:bCs/>
                <w:sz w:val="24"/>
                <w:szCs w:val="24"/>
              </w:rPr>
              <w:t>(сурет салу, құрастыру, мүсіндеу, жапсыру)</w:t>
            </w:r>
          </w:p>
        </w:tc>
      </w:tr>
      <w:tr w14:paraId="48876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407" w:type="dxa"/>
            <w:tcBorders>
              <w:top w:val="single" w:color="000000" w:sz="4" w:space="0"/>
              <w:left w:val="single" w:color="000000" w:sz="4" w:space="0"/>
              <w:bottom w:val="single" w:color="000000" w:sz="4" w:space="0"/>
              <w:right w:val="single" w:color="000000" w:sz="4" w:space="0"/>
            </w:tcBorders>
          </w:tcPr>
          <w:p w14:paraId="445B57B1">
            <w:pPr>
              <w:pStyle w:val="16"/>
              <w:spacing w:line="267" w:lineRule="exact"/>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123" w:type="dxa"/>
          </w:tcPr>
          <w:p w14:paraId="577D9FCA">
            <w:pPr>
              <w:pStyle w:val="16"/>
              <w:rPr>
                <w:sz w:val="24"/>
                <w:szCs w:val="24"/>
              </w:rPr>
            </w:pPr>
            <w:r>
              <w:rPr>
                <w:sz w:val="24"/>
                <w:szCs w:val="24"/>
              </w:rPr>
              <w:t>Батыр мен Әлиасқарға  «дұрыс» немесе «дұрыс емес», «жақсы» немесе «жаман» әрекеттер (қылықтар) туралы қарапайым түсініктерді білуді үйрету.</w:t>
            </w:r>
          </w:p>
        </w:tc>
        <w:tc>
          <w:tcPr>
            <w:tcW w:w="1978" w:type="dxa"/>
          </w:tcPr>
          <w:p w14:paraId="0B5D349A">
            <w:pPr>
              <w:pStyle w:val="16"/>
              <w:rPr>
                <w:sz w:val="24"/>
                <w:szCs w:val="24"/>
              </w:rPr>
            </w:pPr>
            <w:r>
              <w:rPr>
                <w:sz w:val="24"/>
                <w:szCs w:val="24"/>
              </w:rPr>
              <w:t>Арсен мен Айшаға  негізгі түстерді дұрыс атауды үйрету.</w:t>
            </w:r>
          </w:p>
        </w:tc>
        <w:tc>
          <w:tcPr>
            <w:tcW w:w="2275" w:type="dxa"/>
          </w:tcPr>
          <w:p w14:paraId="4553B460">
            <w:pPr>
              <w:pStyle w:val="16"/>
              <w:rPr>
                <w:sz w:val="24"/>
                <w:szCs w:val="24"/>
              </w:rPr>
            </w:pPr>
            <w:r>
              <w:rPr>
                <w:sz w:val="24"/>
                <w:szCs w:val="24"/>
              </w:rPr>
              <w:t>Нұрай  мен Аялаға тұрған орнында қос аяқпен, алға қарай жылжып секіруді үйрету.</w:t>
            </w:r>
          </w:p>
        </w:tc>
        <w:tc>
          <w:tcPr>
            <w:tcW w:w="2692" w:type="dxa"/>
          </w:tcPr>
          <w:p w14:paraId="011D5E6F">
            <w:pPr>
              <w:spacing w:after="0"/>
              <w:rPr>
                <w:sz w:val="24"/>
                <w:szCs w:val="24"/>
                <w:lang w:val="kk-KZ"/>
              </w:rPr>
            </w:pPr>
            <w:r>
              <w:rPr>
                <w:sz w:val="24"/>
                <w:szCs w:val="24"/>
                <w:lang w:val="kk-KZ"/>
              </w:rPr>
              <w:t>Айхан мен Аружанға еркін ойындарда таныс кейіпкерлердің рөлін сомдауды үйрету.</w:t>
            </w:r>
          </w:p>
        </w:tc>
        <w:tc>
          <w:tcPr>
            <w:tcW w:w="2420" w:type="dxa"/>
          </w:tcPr>
          <w:p w14:paraId="3D388CE6">
            <w:pPr>
              <w:spacing w:after="0"/>
              <w:rPr>
                <w:color w:val="000000"/>
                <w:sz w:val="24"/>
                <w:szCs w:val="24"/>
                <w:lang w:val="kk-KZ"/>
              </w:rPr>
            </w:pPr>
            <w:r>
              <w:rPr>
                <w:sz w:val="24"/>
                <w:szCs w:val="24"/>
                <w:lang w:val="kk-KZ"/>
              </w:rPr>
              <w:t>Қырмызы мен Алмазға қағаздан симметриялық пішіндерді қия отырып, түрлі үйлесімдікте сюжетті суреттерді салуға машықтандыру.</w:t>
            </w:r>
          </w:p>
        </w:tc>
      </w:tr>
      <w:tr w14:paraId="182E6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407" w:type="dxa"/>
            <w:tcBorders>
              <w:top w:val="single" w:color="000000" w:sz="4" w:space="0"/>
              <w:left w:val="single" w:color="000000" w:sz="4" w:space="0"/>
              <w:bottom w:val="single" w:color="000000" w:sz="4" w:space="0"/>
              <w:right w:val="single" w:color="000000" w:sz="4" w:space="0"/>
            </w:tcBorders>
          </w:tcPr>
          <w:p w14:paraId="77789703">
            <w:pPr>
              <w:pStyle w:val="16"/>
              <w:spacing w:line="265" w:lineRule="exact"/>
              <w:rPr>
                <w:b/>
                <w:sz w:val="24"/>
                <w:szCs w:val="24"/>
              </w:rPr>
            </w:pPr>
            <w:r>
              <w:rPr>
                <w:b/>
                <w:sz w:val="24"/>
                <w:szCs w:val="24"/>
              </w:rPr>
              <w:t>Серуенге</w:t>
            </w:r>
            <w:r>
              <w:rPr>
                <w:b/>
                <w:spacing w:val="-4"/>
                <w:sz w:val="24"/>
                <w:szCs w:val="24"/>
              </w:rPr>
              <w:t xml:space="preserve"> </w:t>
            </w:r>
            <w:r>
              <w:rPr>
                <w:b/>
                <w:sz w:val="24"/>
                <w:szCs w:val="24"/>
              </w:rPr>
              <w:t>дайындық</w:t>
            </w:r>
          </w:p>
        </w:tc>
        <w:tc>
          <w:tcPr>
            <w:tcW w:w="11488" w:type="dxa"/>
            <w:gridSpan w:val="5"/>
            <w:tcBorders>
              <w:top w:val="single" w:color="000000" w:sz="4" w:space="0"/>
              <w:left w:val="single" w:color="000000" w:sz="4" w:space="0"/>
              <w:bottom w:val="single" w:color="000000" w:sz="4" w:space="0"/>
              <w:right w:val="single" w:color="000000" w:sz="4" w:space="0"/>
            </w:tcBorders>
          </w:tcPr>
          <w:p w14:paraId="37EE0EBB">
            <w:pPr>
              <w:pStyle w:val="16"/>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41CB44E1">
            <w:pPr>
              <w:pStyle w:val="16"/>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14:paraId="3A424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1A406675">
            <w:pPr>
              <w:pStyle w:val="16"/>
              <w:spacing w:line="256" w:lineRule="exact"/>
              <w:rPr>
                <w:b/>
                <w:sz w:val="24"/>
                <w:szCs w:val="24"/>
              </w:rPr>
            </w:pPr>
            <w:r>
              <w:rPr>
                <w:b/>
                <w:sz w:val="24"/>
                <w:szCs w:val="24"/>
              </w:rPr>
              <w:t>Серуен</w:t>
            </w:r>
          </w:p>
        </w:tc>
        <w:tc>
          <w:tcPr>
            <w:tcW w:w="2123" w:type="dxa"/>
          </w:tcPr>
          <w:p w14:paraId="150DDFEE">
            <w:pPr>
              <w:pStyle w:val="16"/>
              <w:rPr>
                <w:sz w:val="24"/>
                <w:szCs w:val="24"/>
              </w:rPr>
            </w:pPr>
            <w:r>
              <w:rPr>
                <w:sz w:val="24"/>
                <w:szCs w:val="24"/>
              </w:rPr>
              <w:t>Ауа-райын бақылау</w:t>
            </w:r>
          </w:p>
          <w:p w14:paraId="648FB3B6">
            <w:pPr>
              <w:pStyle w:val="16"/>
              <w:rPr>
                <w:sz w:val="24"/>
                <w:szCs w:val="24"/>
              </w:rPr>
            </w:pPr>
            <w:r>
              <w:rPr>
                <w:sz w:val="24"/>
                <w:szCs w:val="24"/>
              </w:rPr>
              <w:t xml:space="preserve">Мақсаты:Көктем мезгілінің аяғына қарай өлі табиғаттағы болатын құбылыстар туралы түсініктерін қалыптастыруды жалғастыру. </w:t>
            </w:r>
          </w:p>
          <w:p w14:paraId="486589A9">
            <w:pPr>
              <w:pStyle w:val="16"/>
              <w:rPr>
                <w:sz w:val="24"/>
                <w:szCs w:val="24"/>
              </w:rPr>
            </w:pPr>
            <w:r>
              <w:rPr>
                <w:sz w:val="24"/>
                <w:szCs w:val="24"/>
              </w:rPr>
              <w:t>Еркін ойындар</w:t>
            </w:r>
          </w:p>
          <w:p w14:paraId="06D9E41F">
            <w:pPr>
              <w:pStyle w:val="16"/>
              <w:rPr>
                <w:sz w:val="24"/>
                <w:szCs w:val="24"/>
              </w:rPr>
            </w:pPr>
            <w:r>
              <w:rPr>
                <w:sz w:val="24"/>
                <w:szCs w:val="24"/>
              </w:rPr>
              <w:t xml:space="preserve">Табиғи заттардан  құрылымдар құрастыру.  </w:t>
            </w:r>
          </w:p>
          <w:p w14:paraId="5B9BF776">
            <w:pPr>
              <w:pStyle w:val="16"/>
              <w:rPr>
                <w:b/>
                <w:bCs/>
                <w:sz w:val="24"/>
                <w:szCs w:val="24"/>
              </w:rPr>
            </w:pPr>
            <w:r>
              <w:rPr>
                <w:b/>
                <w:bCs/>
                <w:sz w:val="24"/>
                <w:szCs w:val="24"/>
              </w:rPr>
              <w:t>(Құрастыру)</w:t>
            </w:r>
          </w:p>
          <w:p w14:paraId="53D6A529">
            <w:pPr>
              <w:pStyle w:val="16"/>
              <w:rPr>
                <w:b/>
                <w:bCs/>
                <w:sz w:val="24"/>
                <w:szCs w:val="24"/>
              </w:rPr>
            </w:pPr>
          </w:p>
          <w:p w14:paraId="1AB71A6E">
            <w:pPr>
              <w:pStyle w:val="16"/>
              <w:rPr>
                <w:b/>
                <w:bCs/>
                <w:sz w:val="24"/>
                <w:szCs w:val="24"/>
              </w:rPr>
            </w:pPr>
            <w:r>
              <w:rPr>
                <w:b/>
                <w:bCs/>
                <w:sz w:val="24"/>
                <w:szCs w:val="24"/>
              </w:rPr>
              <w:t>Қимылды ойын</w:t>
            </w:r>
          </w:p>
          <w:p w14:paraId="25142035">
            <w:pPr>
              <w:pStyle w:val="16"/>
              <w:rPr>
                <w:b/>
                <w:bCs/>
                <w:sz w:val="24"/>
                <w:szCs w:val="24"/>
              </w:rPr>
            </w:pPr>
            <w:r>
              <w:rPr>
                <w:sz w:val="24"/>
                <w:szCs w:val="24"/>
              </w:rPr>
              <w:t>«Жоғары лақтыр»</w:t>
            </w:r>
          </w:p>
        </w:tc>
        <w:tc>
          <w:tcPr>
            <w:tcW w:w="1978" w:type="dxa"/>
          </w:tcPr>
          <w:p w14:paraId="2BC3EB66">
            <w:pPr>
              <w:spacing w:after="0"/>
              <w:rPr>
                <w:bCs/>
                <w:sz w:val="24"/>
                <w:szCs w:val="24"/>
                <w:lang w:val="kk-KZ"/>
              </w:rPr>
            </w:pPr>
            <w:r>
              <w:rPr>
                <w:bCs/>
                <w:sz w:val="24"/>
                <w:szCs w:val="24"/>
                <w:lang w:val="kk-KZ"/>
              </w:rPr>
              <w:t>Құмырсқаларды бақылау</w:t>
            </w:r>
          </w:p>
          <w:p w14:paraId="773B0816">
            <w:pPr>
              <w:spacing w:after="0"/>
              <w:rPr>
                <w:bCs/>
                <w:sz w:val="24"/>
                <w:szCs w:val="24"/>
                <w:lang w:val="kk-KZ"/>
              </w:rPr>
            </w:pPr>
            <w:r>
              <w:rPr>
                <w:bCs/>
                <w:sz w:val="24"/>
                <w:szCs w:val="24"/>
                <w:lang w:val="kk-KZ"/>
              </w:rPr>
              <w:t>Мақсаты:</w:t>
            </w:r>
          </w:p>
          <w:p w14:paraId="49CBE3A9">
            <w:pPr>
              <w:spacing w:after="0"/>
              <w:rPr>
                <w:bCs/>
                <w:sz w:val="24"/>
                <w:szCs w:val="24"/>
                <w:lang w:val="kk-KZ"/>
              </w:rPr>
            </w:pPr>
            <w:r>
              <w:rPr>
                <w:bCs/>
                <w:sz w:val="24"/>
                <w:szCs w:val="24"/>
                <w:lang w:val="kk-KZ"/>
              </w:rPr>
              <w:t xml:space="preserve">Құмырсқалар туралы білімдерін тиянақтау; </w:t>
            </w:r>
          </w:p>
          <w:p w14:paraId="202590B0">
            <w:pPr>
              <w:spacing w:after="0"/>
              <w:rPr>
                <w:sz w:val="24"/>
                <w:szCs w:val="24"/>
              </w:rPr>
            </w:pPr>
            <w:r>
              <w:rPr>
                <w:bCs/>
                <w:sz w:val="24"/>
                <w:szCs w:val="24"/>
                <w:lang w:val="kk-KZ"/>
              </w:rPr>
              <w:t xml:space="preserve">Зерттеу жұмысына деген қызығушылықтарын арттыру. </w:t>
            </w:r>
            <w:r>
              <w:rPr>
                <w:bCs/>
                <w:sz w:val="24"/>
                <w:szCs w:val="24"/>
              </w:rPr>
              <w:t>Қимылды ойын</w:t>
            </w:r>
            <w:r>
              <w:rPr>
                <w:b/>
                <w:bCs/>
                <w:sz w:val="24"/>
                <w:szCs w:val="24"/>
              </w:rPr>
              <w:t xml:space="preserve"> </w:t>
            </w:r>
            <w:r>
              <w:rPr>
                <w:sz w:val="24"/>
                <w:szCs w:val="24"/>
              </w:rPr>
              <w:t>«Шеңберге түсір»</w:t>
            </w:r>
          </w:p>
          <w:p w14:paraId="5250508B">
            <w:pPr>
              <w:pStyle w:val="16"/>
              <w:rPr>
                <w:sz w:val="24"/>
                <w:szCs w:val="24"/>
              </w:rPr>
            </w:pPr>
          </w:p>
          <w:p w14:paraId="787458DE">
            <w:pPr>
              <w:pStyle w:val="16"/>
              <w:rPr>
                <w:sz w:val="24"/>
                <w:szCs w:val="24"/>
              </w:rPr>
            </w:pPr>
          </w:p>
        </w:tc>
        <w:tc>
          <w:tcPr>
            <w:tcW w:w="2275" w:type="dxa"/>
          </w:tcPr>
          <w:p w14:paraId="5C473C9D">
            <w:pPr>
              <w:spacing w:after="0"/>
              <w:rPr>
                <w:sz w:val="24"/>
                <w:szCs w:val="24"/>
                <w:lang w:val="kk-KZ"/>
              </w:rPr>
            </w:pPr>
            <w:r>
              <w:rPr>
                <w:sz w:val="24"/>
                <w:szCs w:val="24"/>
                <w:lang w:val="kk-KZ"/>
              </w:rPr>
              <w:t>Гүлзарды бақылау</w:t>
            </w:r>
          </w:p>
          <w:p w14:paraId="6FB39923">
            <w:pPr>
              <w:spacing w:after="0"/>
              <w:rPr>
                <w:sz w:val="24"/>
                <w:szCs w:val="24"/>
                <w:lang w:val="kk-KZ"/>
              </w:rPr>
            </w:pPr>
            <w:r>
              <w:rPr>
                <w:sz w:val="24"/>
                <w:szCs w:val="24"/>
                <w:lang w:val="kk-KZ"/>
              </w:rPr>
              <w:t>Мақсаты:</w:t>
            </w:r>
          </w:p>
          <w:p w14:paraId="1D7AFBF5">
            <w:pPr>
              <w:spacing w:after="0"/>
              <w:rPr>
                <w:sz w:val="24"/>
                <w:szCs w:val="24"/>
                <w:lang w:val="kk-KZ"/>
              </w:rPr>
            </w:pPr>
            <w:r>
              <w:rPr>
                <w:sz w:val="24"/>
                <w:szCs w:val="24"/>
                <w:lang w:val="kk-KZ"/>
              </w:rPr>
              <w:t xml:space="preserve">Көктемгі гүлзар туралы түсініктерін кеңейту; </w:t>
            </w:r>
          </w:p>
          <w:p w14:paraId="63580B83">
            <w:pPr>
              <w:spacing w:after="0"/>
              <w:rPr>
                <w:sz w:val="24"/>
                <w:szCs w:val="24"/>
                <w:lang w:val="kk-KZ"/>
              </w:rPr>
            </w:pPr>
            <w:r>
              <w:rPr>
                <w:sz w:val="24"/>
                <w:szCs w:val="24"/>
                <w:lang w:val="kk-KZ"/>
              </w:rPr>
              <w:t>Өсімдіктерді күту, суғару іскерліктерін тиянақтау;</w:t>
            </w:r>
          </w:p>
          <w:p w14:paraId="1BD912D4">
            <w:pPr>
              <w:spacing w:after="0"/>
              <w:rPr>
                <w:sz w:val="24"/>
                <w:szCs w:val="24"/>
                <w:lang w:val="kk-KZ"/>
              </w:rPr>
            </w:pPr>
            <w:r>
              <w:rPr>
                <w:sz w:val="24"/>
                <w:szCs w:val="24"/>
                <w:lang w:val="kk-KZ"/>
              </w:rPr>
              <w:t>Табиғатты сүюге, әсемдігін сезінуге тәрбиелеу.Еркін ойындар</w:t>
            </w:r>
          </w:p>
          <w:p w14:paraId="1F7C4A03">
            <w:pPr>
              <w:pStyle w:val="16"/>
              <w:rPr>
                <w:b/>
                <w:bCs/>
                <w:sz w:val="24"/>
                <w:szCs w:val="24"/>
              </w:rPr>
            </w:pPr>
            <w:r>
              <w:rPr>
                <w:b/>
                <w:bCs/>
                <w:sz w:val="24"/>
                <w:szCs w:val="24"/>
              </w:rPr>
              <w:t xml:space="preserve">Қимылды ойын </w:t>
            </w:r>
          </w:p>
          <w:p w14:paraId="47F831D0">
            <w:pPr>
              <w:pStyle w:val="16"/>
              <w:rPr>
                <w:sz w:val="24"/>
                <w:szCs w:val="24"/>
              </w:rPr>
            </w:pPr>
            <w:r>
              <w:rPr>
                <w:sz w:val="24"/>
                <w:szCs w:val="24"/>
              </w:rPr>
              <w:t>«Жалауға қарай жүгір»</w:t>
            </w:r>
          </w:p>
          <w:p w14:paraId="5EA8E4CE">
            <w:pPr>
              <w:pStyle w:val="16"/>
              <w:rPr>
                <w:b/>
                <w:bCs/>
                <w:sz w:val="24"/>
                <w:szCs w:val="24"/>
              </w:rPr>
            </w:pPr>
          </w:p>
        </w:tc>
        <w:tc>
          <w:tcPr>
            <w:tcW w:w="2692" w:type="dxa"/>
          </w:tcPr>
          <w:p w14:paraId="7BFD95EE">
            <w:pPr>
              <w:pStyle w:val="16"/>
              <w:rPr>
                <w:sz w:val="24"/>
                <w:szCs w:val="24"/>
              </w:rPr>
            </w:pPr>
            <w:r>
              <w:rPr>
                <w:sz w:val="24"/>
                <w:szCs w:val="24"/>
              </w:rPr>
              <w:t>Жәндіктерді бақылау</w:t>
            </w:r>
          </w:p>
          <w:p w14:paraId="10B16B08">
            <w:pPr>
              <w:pStyle w:val="16"/>
              <w:rPr>
                <w:sz w:val="24"/>
                <w:szCs w:val="24"/>
              </w:rPr>
            </w:pPr>
            <w:r>
              <w:rPr>
                <w:sz w:val="24"/>
                <w:szCs w:val="24"/>
              </w:rPr>
              <w:t>Мақсаты: «Жәндіктер» сөзінің мағынасы туралы түсініктерін тиянақтау; Оларды тіршілік ету ерекшеліктеріне қарай салыстыра білуге үйрету Еркін ойындар</w:t>
            </w:r>
          </w:p>
          <w:p w14:paraId="55CF6286">
            <w:pPr>
              <w:spacing w:after="0"/>
              <w:rPr>
                <w:sz w:val="24"/>
                <w:szCs w:val="24"/>
              </w:rPr>
            </w:pPr>
            <w:r>
              <w:rPr>
                <w:b/>
                <w:bCs/>
                <w:sz w:val="24"/>
                <w:szCs w:val="24"/>
              </w:rPr>
              <w:t xml:space="preserve">Қимылды ойын </w:t>
            </w:r>
            <w:r>
              <w:rPr>
                <w:sz w:val="24"/>
                <w:szCs w:val="24"/>
              </w:rPr>
              <w:t>«Поезд»</w:t>
            </w:r>
          </w:p>
          <w:p w14:paraId="73EAD74E">
            <w:pPr>
              <w:spacing w:after="0"/>
              <w:rPr>
                <w:sz w:val="24"/>
                <w:szCs w:val="24"/>
              </w:rPr>
            </w:pPr>
          </w:p>
        </w:tc>
        <w:tc>
          <w:tcPr>
            <w:tcW w:w="2420" w:type="dxa"/>
          </w:tcPr>
          <w:p w14:paraId="29C9397F">
            <w:pPr>
              <w:spacing w:after="0"/>
              <w:rPr>
                <w:sz w:val="24"/>
                <w:szCs w:val="24"/>
              </w:rPr>
            </w:pPr>
            <w:r>
              <w:rPr>
                <w:sz w:val="24"/>
                <w:szCs w:val="24"/>
              </w:rPr>
              <w:t>Бақбақ гүлін бақылау</w:t>
            </w:r>
          </w:p>
          <w:p w14:paraId="2C0CA2F1">
            <w:pPr>
              <w:spacing w:after="0"/>
              <w:rPr>
                <w:sz w:val="24"/>
                <w:szCs w:val="24"/>
              </w:rPr>
            </w:pPr>
            <w:r>
              <w:rPr>
                <w:sz w:val="24"/>
                <w:szCs w:val="24"/>
              </w:rPr>
              <w:t>Мақсаты:  бақбақ гүлі туралы білімдерін тиянақтау (гүлдеудің алғашқы кезеңіне көңіл аудару );</w:t>
            </w:r>
          </w:p>
          <w:p w14:paraId="3BA821C2">
            <w:pPr>
              <w:spacing w:after="0"/>
              <w:rPr>
                <w:sz w:val="24"/>
                <w:szCs w:val="24"/>
              </w:rPr>
            </w:pPr>
            <w:r>
              <w:rPr>
                <w:sz w:val="24"/>
                <w:szCs w:val="24"/>
              </w:rPr>
              <w:t xml:space="preserve">табиғатты қорғау және сақтауға деген ынталары мен іскерліктерін қалыптастыру; </w:t>
            </w:r>
          </w:p>
          <w:p w14:paraId="02DBAF6A">
            <w:pPr>
              <w:spacing w:after="0"/>
              <w:rPr>
                <w:sz w:val="24"/>
                <w:szCs w:val="24"/>
              </w:rPr>
            </w:pPr>
            <w:r>
              <w:rPr>
                <w:sz w:val="24"/>
                <w:szCs w:val="24"/>
              </w:rPr>
              <w:t>Еркін ойындар</w:t>
            </w:r>
          </w:p>
          <w:p w14:paraId="41F0EF6B">
            <w:pPr>
              <w:tabs>
                <w:tab w:val="left" w:pos="1388"/>
              </w:tabs>
              <w:spacing w:after="0" w:line="321" w:lineRule="exact"/>
              <w:rPr>
                <w:b/>
                <w:bCs/>
                <w:sz w:val="24"/>
                <w:szCs w:val="24"/>
              </w:rPr>
            </w:pPr>
            <w:r>
              <w:rPr>
                <w:b/>
                <w:bCs/>
                <w:sz w:val="24"/>
                <w:szCs w:val="24"/>
              </w:rPr>
              <w:t>Қимылды</w:t>
            </w:r>
            <w:r>
              <w:rPr>
                <w:b/>
                <w:bCs/>
                <w:spacing w:val="-5"/>
                <w:sz w:val="24"/>
                <w:szCs w:val="24"/>
              </w:rPr>
              <w:t xml:space="preserve"> </w:t>
            </w:r>
            <w:r>
              <w:rPr>
                <w:b/>
                <w:bCs/>
                <w:sz w:val="24"/>
                <w:szCs w:val="24"/>
              </w:rPr>
              <w:t>ойындар.</w:t>
            </w:r>
          </w:p>
          <w:p w14:paraId="7F33E8F4">
            <w:pPr>
              <w:spacing w:after="0"/>
              <w:rPr>
                <w:sz w:val="24"/>
                <w:szCs w:val="24"/>
              </w:rPr>
            </w:pPr>
            <w:r>
              <w:rPr>
                <w:spacing w:val="-1"/>
                <w:sz w:val="24"/>
                <w:szCs w:val="24"/>
              </w:rPr>
              <w:t>Қимылды</w:t>
            </w:r>
            <w:r>
              <w:rPr>
                <w:spacing w:val="-17"/>
                <w:sz w:val="24"/>
                <w:szCs w:val="24"/>
              </w:rPr>
              <w:t xml:space="preserve"> </w:t>
            </w:r>
            <w:r>
              <w:rPr>
                <w:spacing w:val="-1"/>
                <w:sz w:val="24"/>
                <w:szCs w:val="24"/>
              </w:rPr>
              <w:t>ойындарда</w:t>
            </w:r>
            <w:r>
              <w:rPr>
                <w:spacing w:val="-15"/>
                <w:sz w:val="24"/>
                <w:szCs w:val="24"/>
              </w:rPr>
              <w:t xml:space="preserve"> </w:t>
            </w:r>
            <w:r>
              <w:rPr>
                <w:spacing w:val="-1"/>
                <w:sz w:val="24"/>
                <w:szCs w:val="24"/>
              </w:rPr>
              <w:t>жетекші</w:t>
            </w:r>
            <w:r>
              <w:rPr>
                <w:spacing w:val="-13"/>
                <w:sz w:val="24"/>
                <w:szCs w:val="24"/>
              </w:rPr>
              <w:t xml:space="preserve"> </w:t>
            </w:r>
            <w:r>
              <w:rPr>
                <w:sz w:val="24"/>
                <w:szCs w:val="24"/>
              </w:rPr>
              <w:t>рөлді</w:t>
            </w:r>
            <w:r>
              <w:rPr>
                <w:spacing w:val="-14"/>
                <w:sz w:val="24"/>
                <w:szCs w:val="24"/>
              </w:rPr>
              <w:t xml:space="preserve"> </w:t>
            </w:r>
            <w:r>
              <w:rPr>
                <w:sz w:val="24"/>
                <w:szCs w:val="24"/>
              </w:rPr>
              <w:t>орындауға</w:t>
            </w:r>
            <w:r>
              <w:rPr>
                <w:spacing w:val="-15"/>
                <w:sz w:val="24"/>
                <w:szCs w:val="24"/>
              </w:rPr>
              <w:t xml:space="preserve"> </w:t>
            </w:r>
            <w:r>
              <w:rPr>
                <w:sz w:val="24"/>
                <w:szCs w:val="24"/>
              </w:rPr>
              <w:t>үйрету,</w:t>
            </w:r>
            <w:r>
              <w:rPr>
                <w:spacing w:val="-7"/>
                <w:sz w:val="24"/>
                <w:szCs w:val="24"/>
              </w:rPr>
              <w:t xml:space="preserve"> </w:t>
            </w:r>
            <w:r>
              <w:rPr>
                <w:sz w:val="24"/>
                <w:szCs w:val="24"/>
              </w:rPr>
              <w:t>ойын</w:t>
            </w:r>
            <w:r>
              <w:rPr>
                <w:spacing w:val="-14"/>
                <w:sz w:val="24"/>
                <w:szCs w:val="24"/>
              </w:rPr>
              <w:t xml:space="preserve"> </w:t>
            </w:r>
            <w:r>
              <w:rPr>
                <w:sz w:val="24"/>
                <w:szCs w:val="24"/>
              </w:rPr>
              <w:t>ережелерін</w:t>
            </w:r>
            <w:r>
              <w:rPr>
                <w:spacing w:val="-68"/>
                <w:sz w:val="24"/>
                <w:szCs w:val="24"/>
              </w:rPr>
              <w:t xml:space="preserve"> </w:t>
            </w:r>
            <w:r>
              <w:rPr>
                <w:sz w:val="24"/>
                <w:szCs w:val="24"/>
              </w:rPr>
              <w:t>саналы</w:t>
            </w:r>
            <w:r>
              <w:rPr>
                <w:spacing w:val="1"/>
                <w:sz w:val="24"/>
                <w:szCs w:val="24"/>
              </w:rPr>
              <w:t xml:space="preserve"> </w:t>
            </w:r>
            <w:r>
              <w:rPr>
                <w:sz w:val="24"/>
                <w:szCs w:val="24"/>
              </w:rPr>
              <w:t>түрде</w:t>
            </w:r>
            <w:r>
              <w:rPr>
                <w:spacing w:val="1"/>
                <w:sz w:val="24"/>
                <w:szCs w:val="24"/>
              </w:rPr>
              <w:t xml:space="preserve"> </w:t>
            </w:r>
            <w:r>
              <w:rPr>
                <w:sz w:val="24"/>
                <w:szCs w:val="24"/>
              </w:rPr>
              <w:t>сақтауға</w:t>
            </w:r>
            <w:r>
              <w:rPr>
                <w:spacing w:val="1"/>
                <w:sz w:val="24"/>
                <w:szCs w:val="24"/>
              </w:rPr>
              <w:t xml:space="preserve"> </w:t>
            </w:r>
            <w:r>
              <w:rPr>
                <w:sz w:val="24"/>
                <w:szCs w:val="24"/>
              </w:rPr>
              <w:t>баулу.</w:t>
            </w:r>
          </w:p>
        </w:tc>
      </w:tr>
      <w:tr w14:paraId="4203B8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407" w:type="dxa"/>
            <w:tcBorders>
              <w:top w:val="single" w:color="000000" w:sz="4" w:space="0"/>
              <w:left w:val="single" w:color="000000" w:sz="4" w:space="0"/>
              <w:bottom w:val="single" w:color="000000" w:sz="4" w:space="0"/>
              <w:right w:val="single" w:color="000000" w:sz="4" w:space="0"/>
            </w:tcBorders>
          </w:tcPr>
          <w:p w14:paraId="71123C93">
            <w:pPr>
              <w:pStyle w:val="16"/>
              <w:spacing w:line="260" w:lineRule="exact"/>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488" w:type="dxa"/>
            <w:gridSpan w:val="5"/>
            <w:tcBorders>
              <w:top w:val="single" w:color="000000" w:sz="4" w:space="0"/>
              <w:left w:val="single" w:color="000000" w:sz="4" w:space="0"/>
              <w:bottom w:val="single" w:color="000000" w:sz="4" w:space="0"/>
              <w:right w:val="single" w:color="000000" w:sz="4" w:space="0"/>
            </w:tcBorders>
          </w:tcPr>
          <w:p w14:paraId="34FC11A1">
            <w:pPr>
              <w:pStyle w:val="15"/>
              <w:rPr>
                <w:rFonts w:ascii="Times New Roman" w:hAnsi="Times New Roman"/>
                <w:sz w:val="24"/>
                <w:szCs w:val="24"/>
                <w:lang w:val="kk-KZ"/>
              </w:rPr>
            </w:pPr>
            <w:r>
              <w:rPr>
                <w:rFonts w:ascii="Times New Roman" w:hAnsi="Times New Roman"/>
                <w:sz w:val="24"/>
                <w:szCs w:val="24"/>
                <w:lang w:val="kk-KZ"/>
              </w:rPr>
              <w:t>«Балаңызды бақшаға мезгілге орай қалай киіндіру керек» әңгіме.</w:t>
            </w:r>
          </w:p>
        </w:tc>
      </w:tr>
    </w:tbl>
    <w:p w14:paraId="300B8AB5">
      <w:pPr>
        <w:spacing w:after="0"/>
        <w:rPr>
          <w:rFonts w:ascii="Times New Roman" w:hAnsi="Times New Roman" w:cs="Times New Roman"/>
          <w:sz w:val="24"/>
          <w:szCs w:val="24"/>
          <w:lang w:val="kk-KZ"/>
        </w:rPr>
      </w:pPr>
    </w:p>
    <w:p w14:paraId="47913B0E">
      <w:pPr>
        <w:spacing w:after="0"/>
        <w:rPr>
          <w:rFonts w:ascii="Times New Roman" w:hAnsi="Times New Roman" w:cs="Times New Roman"/>
          <w:sz w:val="24"/>
          <w:szCs w:val="24"/>
          <w:lang w:val="kk-KZ"/>
        </w:rPr>
      </w:pPr>
    </w:p>
    <w:p w14:paraId="467A72DC">
      <w:pPr>
        <w:spacing w:after="0"/>
        <w:rPr>
          <w:rFonts w:ascii="Times New Roman" w:hAnsi="Times New Roman" w:cs="Times New Roman"/>
          <w:sz w:val="24"/>
          <w:szCs w:val="24"/>
          <w:lang w:val="kk-KZ"/>
        </w:rPr>
      </w:pPr>
    </w:p>
    <w:p w14:paraId="6F94274F">
      <w:pPr>
        <w:spacing w:after="0"/>
        <w:rPr>
          <w:rFonts w:ascii="Times New Roman" w:hAnsi="Times New Roman" w:cs="Times New Roman"/>
          <w:sz w:val="24"/>
          <w:szCs w:val="24"/>
          <w:lang w:val="kk-KZ"/>
        </w:rPr>
      </w:pPr>
    </w:p>
    <w:p w14:paraId="4AD36225">
      <w:pPr>
        <w:spacing w:after="0"/>
        <w:rPr>
          <w:rFonts w:ascii="Times New Roman" w:hAnsi="Times New Roman" w:cs="Times New Roman"/>
          <w:sz w:val="24"/>
          <w:szCs w:val="24"/>
          <w:lang w:val="kk-KZ"/>
        </w:rPr>
      </w:pPr>
    </w:p>
    <w:p w14:paraId="5A24FE8C">
      <w:pPr>
        <w:spacing w:after="0"/>
        <w:rPr>
          <w:rFonts w:ascii="Times New Roman" w:hAnsi="Times New Roman" w:cs="Times New Roman"/>
          <w:sz w:val="24"/>
          <w:szCs w:val="24"/>
          <w:lang w:val="kk-KZ"/>
        </w:rPr>
      </w:pPr>
    </w:p>
    <w:p w14:paraId="528465C9">
      <w:pPr>
        <w:spacing w:after="0"/>
        <w:rPr>
          <w:rFonts w:ascii="Times New Roman" w:hAnsi="Times New Roman" w:cs="Times New Roman"/>
          <w:sz w:val="24"/>
          <w:szCs w:val="24"/>
          <w:lang w:val="kk-KZ"/>
        </w:rPr>
      </w:pPr>
    </w:p>
    <w:p w14:paraId="2A1B6F48">
      <w:pPr>
        <w:spacing w:after="0"/>
        <w:rPr>
          <w:rFonts w:ascii="Times New Roman" w:hAnsi="Times New Roman" w:cs="Times New Roman"/>
          <w:sz w:val="24"/>
          <w:szCs w:val="24"/>
          <w:lang w:val="kk-KZ"/>
        </w:rPr>
      </w:pPr>
    </w:p>
    <w:p w14:paraId="47E58DC0">
      <w:pPr>
        <w:spacing w:after="0"/>
        <w:rPr>
          <w:rFonts w:ascii="Times New Roman" w:hAnsi="Times New Roman" w:cs="Times New Roman"/>
          <w:sz w:val="24"/>
          <w:szCs w:val="24"/>
          <w:lang w:val="kk-KZ"/>
        </w:rPr>
      </w:pPr>
    </w:p>
    <w:p w14:paraId="573D8B18">
      <w:pPr>
        <w:spacing w:after="0"/>
        <w:rPr>
          <w:rFonts w:ascii="Times New Roman" w:hAnsi="Times New Roman" w:cs="Times New Roman"/>
          <w:sz w:val="24"/>
          <w:szCs w:val="24"/>
          <w:lang w:val="kk-KZ"/>
        </w:rPr>
      </w:pPr>
    </w:p>
    <w:p w14:paraId="17BFE93D">
      <w:pPr>
        <w:spacing w:after="0"/>
        <w:rPr>
          <w:rFonts w:ascii="Times New Roman" w:hAnsi="Times New Roman" w:cs="Times New Roman"/>
          <w:sz w:val="24"/>
          <w:szCs w:val="24"/>
          <w:lang w:val="kk-KZ"/>
        </w:rPr>
      </w:pPr>
    </w:p>
    <w:p w14:paraId="5FA393F9">
      <w:pPr>
        <w:spacing w:after="0"/>
        <w:rPr>
          <w:rFonts w:ascii="Times New Roman" w:hAnsi="Times New Roman" w:cs="Times New Roman"/>
          <w:sz w:val="24"/>
          <w:szCs w:val="24"/>
          <w:lang w:val="kk-KZ"/>
        </w:rPr>
      </w:pPr>
    </w:p>
    <w:p w14:paraId="763E234B">
      <w:pPr>
        <w:spacing w:after="0"/>
        <w:rPr>
          <w:rFonts w:ascii="Times New Roman" w:hAnsi="Times New Roman" w:cs="Times New Roman"/>
          <w:sz w:val="24"/>
          <w:szCs w:val="24"/>
          <w:lang w:val="kk-KZ"/>
        </w:rPr>
      </w:pPr>
    </w:p>
    <w:p w14:paraId="06E9AC0C">
      <w:pPr>
        <w:spacing w:after="0"/>
        <w:rPr>
          <w:rFonts w:ascii="Times New Roman" w:hAnsi="Times New Roman" w:cs="Times New Roman"/>
          <w:sz w:val="24"/>
          <w:szCs w:val="24"/>
          <w:lang w:val="kk-KZ"/>
        </w:rPr>
      </w:pPr>
    </w:p>
    <w:p w14:paraId="25822F1D">
      <w:pPr>
        <w:spacing w:after="0" w:line="240" w:lineRule="auto"/>
        <w:outlineLvl w:val="0"/>
        <w:rPr>
          <w:rFonts w:ascii="Times New Roman" w:hAnsi="Times New Roman" w:cs="Times New Roman"/>
          <w:sz w:val="24"/>
          <w:szCs w:val="24"/>
          <w:lang w:val="kk-KZ"/>
        </w:rPr>
      </w:pPr>
    </w:p>
    <w:p w14:paraId="698BF67C">
      <w:pPr>
        <w:spacing w:after="0" w:line="240" w:lineRule="auto"/>
        <w:outlineLvl w:val="0"/>
        <w:rPr>
          <w:rFonts w:ascii="Times New Roman" w:hAnsi="Times New Roman" w:eastAsia="Times New Roman" w:cs="Times New Roman"/>
          <w:b/>
          <w:bCs/>
          <w:color w:val="000000"/>
          <w:kern w:val="36"/>
          <w:sz w:val="24"/>
          <w:szCs w:val="24"/>
          <w:lang w:val="kk-KZ" w:eastAsia="ru-RU"/>
        </w:rPr>
      </w:pPr>
    </w:p>
    <w:p w14:paraId="751C58BF">
      <w:pPr>
        <w:spacing w:after="0" w:line="240" w:lineRule="auto"/>
        <w:jc w:val="right"/>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Тексерілді: -----------------                                </w:t>
      </w:r>
    </w:p>
    <w:p w14:paraId="1F62A4A1">
      <w:pPr>
        <w:spacing w:after="0" w:line="240" w:lineRule="auto"/>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Тәрбиелеу - білім беру процесінің циклограммасы</w:t>
      </w:r>
    </w:p>
    <w:p w14:paraId="3BAD4777">
      <w:pPr>
        <w:spacing w:after="0" w:line="240" w:lineRule="auto"/>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Білім беру ұйымы:   № 36 «Нұрәлем» бөбекжай-бақшасы</w:t>
      </w:r>
    </w:p>
    <w:p w14:paraId="30E992F1">
      <w:pPr>
        <w:spacing w:after="0" w:line="240" w:lineRule="auto"/>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Топ : ортаңғы «Балапан»</w:t>
      </w:r>
    </w:p>
    <w:p w14:paraId="473A2CC1">
      <w:pPr>
        <w:spacing w:after="0" w:line="240" w:lineRule="auto"/>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Балалардың жасы :  3 жас</w:t>
      </w:r>
    </w:p>
    <w:p w14:paraId="25779EF6">
      <w:pPr>
        <w:spacing w:after="0" w:line="240" w:lineRule="auto"/>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Жоспардың құрылу кезеңі  27.05.2024-31.05. 2024.   4 - апта     </w:t>
      </w:r>
    </w:p>
    <w:p w14:paraId="34074045">
      <w:pPr>
        <w:spacing w:after="0" w:line="240" w:lineRule="auto"/>
        <w:outlineLvl w:val="0"/>
        <w:rPr>
          <w:rFonts w:ascii="Times New Roman" w:hAnsi="Times New Roman" w:eastAsia="Times New Roman" w:cs="Times New Roman"/>
          <w:b/>
          <w:bCs/>
          <w:color w:val="000000"/>
          <w:kern w:val="36"/>
          <w:sz w:val="24"/>
          <w:szCs w:val="24"/>
          <w:lang w:val="kk-KZ" w:eastAsia="ru-RU"/>
        </w:rPr>
      </w:pP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07"/>
        <w:gridCol w:w="2116"/>
        <w:gridCol w:w="1850"/>
        <w:gridCol w:w="6"/>
        <w:gridCol w:w="2404"/>
        <w:gridCol w:w="2692"/>
        <w:gridCol w:w="2420"/>
      </w:tblGrid>
      <w:tr w14:paraId="42E49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407" w:type="dxa"/>
            <w:tcBorders>
              <w:top w:val="single" w:color="000000" w:sz="4" w:space="0"/>
              <w:left w:val="single" w:color="000000" w:sz="4" w:space="0"/>
              <w:bottom w:val="single" w:color="000000" w:sz="4" w:space="0"/>
              <w:right w:val="single" w:color="000000" w:sz="4" w:space="0"/>
            </w:tcBorders>
          </w:tcPr>
          <w:p w14:paraId="3569DE4C">
            <w:pPr>
              <w:pStyle w:val="16"/>
              <w:spacing w:line="268" w:lineRule="exact"/>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116" w:type="dxa"/>
            <w:tcBorders>
              <w:top w:val="single" w:color="000000" w:sz="4" w:space="0"/>
              <w:left w:val="single" w:color="000000" w:sz="4" w:space="0"/>
              <w:bottom w:val="single" w:color="000000" w:sz="4" w:space="0"/>
              <w:right w:val="single" w:color="000000" w:sz="4" w:space="0"/>
            </w:tcBorders>
          </w:tcPr>
          <w:p w14:paraId="080B70B2">
            <w:pPr>
              <w:spacing w:after="0"/>
              <w:jc w:val="center"/>
              <w:rPr>
                <w:b/>
                <w:color w:val="000000"/>
                <w:sz w:val="24"/>
                <w:szCs w:val="24"/>
                <w:lang w:eastAsia="ru-RU"/>
              </w:rPr>
            </w:pPr>
            <w:r>
              <w:rPr>
                <w:b/>
                <w:color w:val="000000"/>
                <w:sz w:val="24"/>
                <w:szCs w:val="24"/>
                <w:lang w:eastAsia="ru-RU"/>
              </w:rPr>
              <w:t xml:space="preserve">Дүйсенбі </w:t>
            </w:r>
          </w:p>
          <w:p w14:paraId="14588C2D">
            <w:pPr>
              <w:spacing w:after="0"/>
              <w:jc w:val="center"/>
              <w:rPr>
                <w:b/>
                <w:color w:val="000000"/>
                <w:sz w:val="24"/>
                <w:szCs w:val="24"/>
                <w:lang w:eastAsia="ru-RU"/>
              </w:rPr>
            </w:pPr>
            <w:r>
              <w:rPr>
                <w:b/>
                <w:color w:val="000000"/>
                <w:sz w:val="24"/>
                <w:szCs w:val="24"/>
                <w:lang w:eastAsia="ru-RU"/>
              </w:rPr>
              <w:t>27.05.2024</w:t>
            </w:r>
          </w:p>
        </w:tc>
        <w:tc>
          <w:tcPr>
            <w:tcW w:w="1850" w:type="dxa"/>
            <w:tcBorders>
              <w:top w:val="single" w:color="auto" w:sz="4" w:space="0"/>
              <w:left w:val="single" w:color="000000" w:sz="4" w:space="0"/>
              <w:bottom w:val="single" w:color="000000" w:sz="4" w:space="0"/>
              <w:right w:val="single" w:color="000000" w:sz="4" w:space="0"/>
            </w:tcBorders>
          </w:tcPr>
          <w:p w14:paraId="4A343A1B">
            <w:pPr>
              <w:spacing w:after="0"/>
              <w:jc w:val="center"/>
              <w:rPr>
                <w:b/>
                <w:color w:val="000000"/>
                <w:sz w:val="24"/>
                <w:szCs w:val="24"/>
                <w:lang w:eastAsia="ru-RU"/>
              </w:rPr>
            </w:pPr>
            <w:r>
              <w:rPr>
                <w:b/>
                <w:color w:val="000000"/>
                <w:sz w:val="24"/>
                <w:szCs w:val="24"/>
                <w:lang w:eastAsia="ru-RU"/>
              </w:rPr>
              <w:t xml:space="preserve">Сейсенбі </w:t>
            </w:r>
          </w:p>
          <w:p w14:paraId="307C6089">
            <w:pPr>
              <w:spacing w:after="0"/>
              <w:jc w:val="center"/>
              <w:rPr>
                <w:b/>
                <w:color w:val="000000"/>
                <w:sz w:val="24"/>
                <w:szCs w:val="24"/>
                <w:lang w:eastAsia="ru-RU"/>
              </w:rPr>
            </w:pPr>
            <w:r>
              <w:rPr>
                <w:b/>
                <w:color w:val="000000"/>
                <w:sz w:val="24"/>
                <w:szCs w:val="24"/>
                <w:lang w:eastAsia="ru-RU"/>
              </w:rPr>
              <w:t>28.05.2024</w:t>
            </w:r>
          </w:p>
          <w:p w14:paraId="2C033A90">
            <w:pPr>
              <w:spacing w:after="0"/>
              <w:jc w:val="center"/>
              <w:rPr>
                <w:b/>
                <w:color w:val="000000"/>
                <w:sz w:val="24"/>
                <w:szCs w:val="24"/>
                <w:lang w:eastAsia="ru-RU"/>
              </w:rPr>
            </w:pPr>
          </w:p>
        </w:tc>
        <w:tc>
          <w:tcPr>
            <w:tcW w:w="2410" w:type="dxa"/>
            <w:gridSpan w:val="2"/>
            <w:tcBorders>
              <w:top w:val="single" w:color="000000" w:sz="4" w:space="0"/>
              <w:left w:val="single" w:color="000000" w:sz="4" w:space="0"/>
              <w:bottom w:val="single" w:color="000000" w:sz="4" w:space="0"/>
              <w:right w:val="single" w:color="000000" w:sz="4" w:space="0"/>
            </w:tcBorders>
          </w:tcPr>
          <w:p w14:paraId="31F1C6F4">
            <w:pPr>
              <w:spacing w:after="0"/>
              <w:jc w:val="center"/>
              <w:rPr>
                <w:b/>
                <w:color w:val="000000"/>
                <w:sz w:val="24"/>
                <w:szCs w:val="24"/>
                <w:lang w:eastAsia="ru-RU"/>
              </w:rPr>
            </w:pPr>
            <w:r>
              <w:rPr>
                <w:b/>
                <w:color w:val="000000"/>
                <w:sz w:val="24"/>
                <w:szCs w:val="24"/>
                <w:lang w:eastAsia="ru-RU"/>
              </w:rPr>
              <w:t>Сәрсенбі</w:t>
            </w:r>
          </w:p>
          <w:p w14:paraId="19E9BAFF">
            <w:pPr>
              <w:spacing w:after="0"/>
              <w:rPr>
                <w:b/>
                <w:color w:val="000000"/>
                <w:sz w:val="24"/>
                <w:szCs w:val="24"/>
                <w:lang w:eastAsia="ru-RU"/>
              </w:rPr>
            </w:pPr>
            <w:r>
              <w:rPr>
                <w:b/>
                <w:color w:val="000000"/>
                <w:sz w:val="24"/>
                <w:szCs w:val="24"/>
                <w:lang w:eastAsia="ru-RU"/>
              </w:rPr>
              <w:t xml:space="preserve">    29.05.2024 </w:t>
            </w:r>
          </w:p>
        </w:tc>
        <w:tc>
          <w:tcPr>
            <w:tcW w:w="2692" w:type="dxa"/>
            <w:tcBorders>
              <w:top w:val="single" w:color="000000" w:sz="4" w:space="0"/>
              <w:left w:val="single" w:color="000000" w:sz="4" w:space="0"/>
              <w:bottom w:val="single" w:color="000000" w:sz="4" w:space="0"/>
              <w:right w:val="single" w:color="000000" w:sz="4" w:space="0"/>
            </w:tcBorders>
          </w:tcPr>
          <w:p w14:paraId="76603A4F">
            <w:pPr>
              <w:spacing w:after="0"/>
              <w:jc w:val="center"/>
              <w:rPr>
                <w:b/>
                <w:color w:val="000000"/>
                <w:sz w:val="24"/>
                <w:szCs w:val="24"/>
                <w:lang w:eastAsia="ru-RU"/>
              </w:rPr>
            </w:pPr>
            <w:r>
              <w:rPr>
                <w:b/>
                <w:color w:val="000000"/>
                <w:sz w:val="24"/>
                <w:szCs w:val="24"/>
                <w:lang w:eastAsia="ru-RU"/>
              </w:rPr>
              <w:t xml:space="preserve">Бейсенбі </w:t>
            </w:r>
          </w:p>
          <w:p w14:paraId="35AA94B0">
            <w:pPr>
              <w:spacing w:after="0"/>
              <w:jc w:val="center"/>
              <w:rPr>
                <w:b/>
                <w:color w:val="000000"/>
                <w:sz w:val="24"/>
                <w:szCs w:val="24"/>
                <w:lang w:eastAsia="ru-RU"/>
              </w:rPr>
            </w:pPr>
            <w:r>
              <w:rPr>
                <w:b/>
                <w:color w:val="000000"/>
                <w:sz w:val="24"/>
                <w:szCs w:val="24"/>
                <w:lang w:eastAsia="ru-RU"/>
              </w:rPr>
              <w:t>30.05.2024</w:t>
            </w:r>
          </w:p>
          <w:p w14:paraId="3769158A">
            <w:pPr>
              <w:spacing w:after="0"/>
              <w:jc w:val="center"/>
              <w:rPr>
                <w:b/>
                <w:color w:val="000000"/>
                <w:sz w:val="24"/>
                <w:szCs w:val="24"/>
                <w:lang w:eastAsia="ru-RU"/>
              </w:rPr>
            </w:pPr>
          </w:p>
        </w:tc>
        <w:tc>
          <w:tcPr>
            <w:tcW w:w="2420" w:type="dxa"/>
            <w:tcBorders>
              <w:top w:val="single" w:color="000000" w:sz="4" w:space="0"/>
              <w:left w:val="single" w:color="000000" w:sz="4" w:space="0"/>
              <w:bottom w:val="single" w:color="000000" w:sz="4" w:space="0"/>
              <w:right w:val="single" w:color="000000" w:sz="4" w:space="0"/>
            </w:tcBorders>
          </w:tcPr>
          <w:p w14:paraId="32A7719F">
            <w:pPr>
              <w:spacing w:after="0"/>
              <w:jc w:val="center"/>
              <w:rPr>
                <w:b/>
                <w:color w:val="000000"/>
                <w:sz w:val="24"/>
                <w:szCs w:val="24"/>
                <w:lang w:eastAsia="ru-RU"/>
              </w:rPr>
            </w:pPr>
            <w:r>
              <w:rPr>
                <w:b/>
                <w:color w:val="000000"/>
                <w:sz w:val="24"/>
                <w:szCs w:val="24"/>
                <w:lang w:eastAsia="ru-RU"/>
              </w:rPr>
              <w:t xml:space="preserve">Жұма </w:t>
            </w:r>
          </w:p>
          <w:p w14:paraId="43F464D9">
            <w:pPr>
              <w:spacing w:after="0"/>
              <w:jc w:val="center"/>
              <w:rPr>
                <w:b/>
                <w:color w:val="000000"/>
                <w:sz w:val="24"/>
                <w:szCs w:val="24"/>
                <w:lang w:eastAsia="ru-RU"/>
              </w:rPr>
            </w:pPr>
            <w:r>
              <w:rPr>
                <w:b/>
                <w:color w:val="000000"/>
                <w:sz w:val="24"/>
                <w:szCs w:val="24"/>
                <w:lang w:eastAsia="ru-RU"/>
              </w:rPr>
              <w:t>31.05.2024</w:t>
            </w:r>
          </w:p>
        </w:tc>
      </w:tr>
      <w:tr w14:paraId="53A70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407" w:type="dxa"/>
            <w:tcBorders>
              <w:top w:val="single" w:color="000000" w:sz="4" w:space="0"/>
              <w:left w:val="single" w:color="000000" w:sz="4" w:space="0"/>
              <w:bottom w:val="single" w:color="000000" w:sz="4" w:space="0"/>
              <w:right w:val="single" w:color="000000" w:sz="4" w:space="0"/>
            </w:tcBorders>
          </w:tcPr>
          <w:p w14:paraId="74E5A076">
            <w:pPr>
              <w:pStyle w:val="16"/>
              <w:spacing w:line="258" w:lineRule="exact"/>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488" w:type="dxa"/>
            <w:gridSpan w:val="6"/>
            <w:tcBorders>
              <w:top w:val="single" w:color="000000" w:sz="4" w:space="0"/>
              <w:left w:val="single" w:color="000000" w:sz="4" w:space="0"/>
              <w:bottom w:val="single" w:color="000000" w:sz="4" w:space="0"/>
              <w:right w:val="single" w:color="000000" w:sz="4" w:space="0"/>
            </w:tcBorders>
          </w:tcPr>
          <w:p w14:paraId="0E6C634A">
            <w:pPr>
              <w:spacing w:after="0"/>
              <w:rPr>
                <w:color w:val="000000"/>
                <w:sz w:val="24"/>
                <w:szCs w:val="24"/>
                <w:lang w:eastAsia="ru-RU"/>
              </w:rPr>
            </w:pPr>
            <w:r>
              <w:rPr>
                <w:sz w:val="24"/>
                <w:szCs w:val="24"/>
              </w:rPr>
              <w:t>Смайлик арқылы қарсы алу</w:t>
            </w:r>
          </w:p>
        </w:tc>
      </w:tr>
      <w:tr w14:paraId="42227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407" w:type="dxa"/>
            <w:tcBorders>
              <w:top w:val="single" w:color="000000" w:sz="4" w:space="0"/>
              <w:left w:val="single" w:color="000000" w:sz="4" w:space="0"/>
              <w:bottom w:val="single" w:color="000000" w:sz="4" w:space="0"/>
              <w:right w:val="single" w:color="000000" w:sz="4" w:space="0"/>
            </w:tcBorders>
          </w:tcPr>
          <w:p w14:paraId="5C349130">
            <w:pPr>
              <w:pStyle w:val="16"/>
              <w:spacing w:line="268" w:lineRule="exact"/>
              <w:rPr>
                <w:b/>
                <w:sz w:val="24"/>
                <w:szCs w:val="24"/>
              </w:rPr>
            </w:pPr>
            <w:r>
              <w:rPr>
                <w:b/>
                <w:sz w:val="24"/>
                <w:szCs w:val="24"/>
              </w:rPr>
              <w:t>Ата-аналармен</w:t>
            </w:r>
            <w:r>
              <w:rPr>
                <w:b/>
                <w:spacing w:val="-6"/>
                <w:sz w:val="24"/>
                <w:szCs w:val="24"/>
              </w:rPr>
              <w:t xml:space="preserve"> </w:t>
            </w:r>
            <w:r>
              <w:rPr>
                <w:b/>
                <w:sz w:val="24"/>
                <w:szCs w:val="24"/>
              </w:rPr>
              <w:t>әңгімелесу,</w:t>
            </w:r>
          </w:p>
          <w:p w14:paraId="2B0F1132">
            <w:pPr>
              <w:pStyle w:val="16"/>
              <w:spacing w:line="264" w:lineRule="exact"/>
              <w:rPr>
                <w:b/>
                <w:sz w:val="24"/>
                <w:szCs w:val="24"/>
              </w:rPr>
            </w:pPr>
            <w:r>
              <w:rPr>
                <w:b/>
                <w:sz w:val="24"/>
                <w:szCs w:val="24"/>
              </w:rPr>
              <w:t>кеңес</w:t>
            </w:r>
            <w:r>
              <w:rPr>
                <w:b/>
                <w:spacing w:val="-1"/>
                <w:sz w:val="24"/>
                <w:szCs w:val="24"/>
              </w:rPr>
              <w:t xml:space="preserve"> </w:t>
            </w:r>
            <w:r>
              <w:rPr>
                <w:b/>
                <w:sz w:val="24"/>
                <w:szCs w:val="24"/>
              </w:rPr>
              <w:t>беру</w:t>
            </w:r>
          </w:p>
        </w:tc>
        <w:tc>
          <w:tcPr>
            <w:tcW w:w="11488" w:type="dxa"/>
            <w:gridSpan w:val="6"/>
            <w:tcBorders>
              <w:top w:val="single" w:color="000000" w:sz="4" w:space="0"/>
              <w:left w:val="single" w:color="000000" w:sz="4" w:space="0"/>
              <w:bottom w:val="single" w:color="000000" w:sz="4" w:space="0"/>
              <w:right w:val="single" w:color="000000" w:sz="4" w:space="0"/>
            </w:tcBorders>
          </w:tcPr>
          <w:p w14:paraId="122361C7">
            <w:pPr>
              <w:adjustRightInd w:val="0"/>
              <w:spacing w:after="0"/>
              <w:rPr>
                <w:color w:val="000000"/>
                <w:sz w:val="24"/>
                <w:szCs w:val="24"/>
              </w:rPr>
            </w:pPr>
            <w:r>
              <w:rPr>
                <w:color w:val="000000"/>
                <w:sz w:val="24"/>
                <w:szCs w:val="24"/>
                <w:lang w:eastAsia="ru-RU"/>
              </w:rPr>
              <w:t xml:space="preserve">     Үйдегі өзіне-өзі қызмет ету дағдыларының қалай қалыптасып жатқанын сұрау</w:t>
            </w:r>
          </w:p>
        </w:tc>
      </w:tr>
      <w:tr w14:paraId="5E139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407" w:type="dxa"/>
            <w:tcBorders>
              <w:top w:val="single" w:color="000000" w:sz="4" w:space="0"/>
              <w:left w:val="single" w:color="000000" w:sz="4" w:space="0"/>
              <w:bottom w:val="single" w:color="000000" w:sz="4" w:space="0"/>
              <w:right w:val="single" w:color="000000" w:sz="4" w:space="0"/>
            </w:tcBorders>
          </w:tcPr>
          <w:p w14:paraId="59C7E6C6">
            <w:pPr>
              <w:pStyle w:val="16"/>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5AEC80FE">
            <w:pPr>
              <w:pStyle w:val="16"/>
              <w:spacing w:line="270" w:lineRule="atLeast"/>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116" w:type="dxa"/>
            <w:tcBorders>
              <w:top w:val="single" w:color="000000" w:sz="4" w:space="0"/>
              <w:left w:val="single" w:color="000000" w:sz="4" w:space="0"/>
              <w:bottom w:val="single" w:color="000000" w:sz="4" w:space="0"/>
              <w:right w:val="single" w:color="000000" w:sz="4" w:space="0"/>
            </w:tcBorders>
          </w:tcPr>
          <w:p w14:paraId="4CAC1B1B">
            <w:pPr>
              <w:spacing w:after="0"/>
              <w:rPr>
                <w:sz w:val="24"/>
                <w:szCs w:val="24"/>
                <w:lang w:val="kk-KZ" w:eastAsia="ru-RU"/>
              </w:rPr>
            </w:pPr>
            <w:r>
              <w:rPr>
                <w:sz w:val="24"/>
                <w:szCs w:val="24"/>
                <w:lang w:val="kk-KZ" w:eastAsia="ru-RU"/>
              </w:rPr>
              <w:t>«Маша мен аю» ертегі</w:t>
            </w:r>
          </w:p>
          <w:p w14:paraId="1CCD072E">
            <w:pPr>
              <w:spacing w:after="0"/>
              <w:rPr>
                <w:rFonts w:eastAsia="Calibri"/>
                <w:sz w:val="24"/>
                <w:szCs w:val="24"/>
                <w:lang w:val="kk-KZ"/>
              </w:rPr>
            </w:pPr>
            <w:r>
              <w:rPr>
                <w:sz w:val="24"/>
                <w:szCs w:val="24"/>
                <w:lang w:val="kk-KZ" w:eastAsia="ru-RU"/>
              </w:rPr>
              <w:t xml:space="preserve">Мақсаты: </w:t>
            </w:r>
            <w:r>
              <w:rPr>
                <w:rFonts w:eastAsia="Calibri"/>
                <w:sz w:val="24"/>
                <w:szCs w:val="24"/>
                <w:lang w:val="kk-KZ"/>
              </w:rPr>
              <w:t>ертегіні оқып беру,кейіпкерлермен таныстыру</w:t>
            </w:r>
          </w:p>
          <w:p w14:paraId="4AD38BFE">
            <w:pPr>
              <w:spacing w:after="0"/>
              <w:rPr>
                <w:rFonts w:eastAsia="Calibri"/>
                <w:b/>
                <w:color w:val="FF0000"/>
                <w:sz w:val="24"/>
                <w:szCs w:val="24"/>
              </w:rPr>
            </w:pPr>
            <w:r>
              <w:rPr>
                <w:rFonts w:eastAsia="Calibri"/>
                <w:b/>
                <w:color w:val="FF0000"/>
                <w:sz w:val="24"/>
                <w:szCs w:val="24"/>
              </w:rPr>
              <w:t>Коммуникативтік дағдылар</w:t>
            </w:r>
          </w:p>
        </w:tc>
        <w:tc>
          <w:tcPr>
            <w:tcW w:w="1850" w:type="dxa"/>
            <w:tcBorders>
              <w:top w:val="single" w:color="000000" w:sz="4" w:space="0"/>
              <w:left w:val="single" w:color="000000" w:sz="4" w:space="0"/>
              <w:bottom w:val="single" w:color="000000" w:sz="4" w:space="0"/>
              <w:right w:val="single" w:color="000000" w:sz="4" w:space="0"/>
            </w:tcBorders>
          </w:tcPr>
          <w:p w14:paraId="7E2279D0">
            <w:pPr>
              <w:spacing w:after="0"/>
              <w:rPr>
                <w:rFonts w:eastAsia="Calibri"/>
                <w:sz w:val="24"/>
                <w:szCs w:val="24"/>
              </w:rPr>
            </w:pPr>
            <w:r>
              <w:rPr>
                <w:rFonts w:eastAsia="Calibri"/>
                <w:sz w:val="24"/>
                <w:szCs w:val="24"/>
              </w:rPr>
              <w:t xml:space="preserve"> «Бөлме гүлдері».</w:t>
            </w:r>
          </w:p>
          <w:p w14:paraId="4BC4F773">
            <w:pPr>
              <w:spacing w:after="0"/>
              <w:rPr>
                <w:rFonts w:eastAsia="Calibri"/>
                <w:sz w:val="24"/>
                <w:szCs w:val="24"/>
              </w:rPr>
            </w:pPr>
            <w:r>
              <w:rPr>
                <w:rFonts w:eastAsia="Calibri"/>
                <w:sz w:val="24"/>
                <w:szCs w:val="24"/>
              </w:rPr>
              <w:t>Мақсаты: өсімдік күтімімен таныстыру</w:t>
            </w:r>
          </w:p>
          <w:p w14:paraId="0E81CD60">
            <w:pPr>
              <w:spacing w:after="0"/>
              <w:rPr>
                <w:b/>
                <w:i/>
                <w:sz w:val="24"/>
                <w:szCs w:val="24"/>
                <w:lang w:eastAsia="ru-RU"/>
              </w:rPr>
            </w:pPr>
            <w:r>
              <w:rPr>
                <w:rFonts w:eastAsia="Calibri"/>
                <w:b/>
                <w:color w:val="FF0000"/>
                <w:sz w:val="24"/>
                <w:szCs w:val="24"/>
              </w:rPr>
              <w:t>Әлеуметтік дағдылар</w:t>
            </w:r>
          </w:p>
        </w:tc>
        <w:tc>
          <w:tcPr>
            <w:tcW w:w="2410" w:type="dxa"/>
            <w:gridSpan w:val="2"/>
            <w:tcBorders>
              <w:top w:val="single" w:color="000000" w:sz="4" w:space="0"/>
              <w:left w:val="single" w:color="000000" w:sz="4" w:space="0"/>
              <w:bottom w:val="single" w:color="000000" w:sz="4" w:space="0"/>
              <w:right w:val="single" w:color="000000" w:sz="4" w:space="0"/>
            </w:tcBorders>
          </w:tcPr>
          <w:p w14:paraId="5B57E4BA">
            <w:pPr>
              <w:spacing w:after="0"/>
              <w:rPr>
                <w:bCs/>
                <w:sz w:val="24"/>
                <w:szCs w:val="24"/>
              </w:rPr>
            </w:pPr>
            <w:r>
              <w:rPr>
                <w:bCs/>
                <w:sz w:val="24"/>
                <w:szCs w:val="24"/>
              </w:rPr>
              <w:t>«Даладағы ауа-райы».</w:t>
            </w:r>
          </w:p>
          <w:p w14:paraId="1AFF0A98">
            <w:pPr>
              <w:spacing w:after="0"/>
              <w:rPr>
                <w:bCs/>
                <w:sz w:val="24"/>
                <w:szCs w:val="24"/>
              </w:rPr>
            </w:pPr>
            <w:r>
              <w:rPr>
                <w:bCs/>
                <w:sz w:val="24"/>
                <w:szCs w:val="24"/>
              </w:rPr>
              <w:t>Мақсаты: өлі табиғат нысандары- су, жер, ауа, күннің көзін ажыратады</w:t>
            </w:r>
          </w:p>
          <w:p w14:paraId="0DE0DD99">
            <w:pPr>
              <w:spacing w:after="0"/>
              <w:rPr>
                <w:i/>
                <w:sz w:val="24"/>
                <w:szCs w:val="24"/>
                <w:lang w:eastAsia="ru-RU"/>
              </w:rPr>
            </w:pPr>
            <w:r>
              <w:rPr>
                <w:rFonts w:eastAsia="Calibri"/>
                <w:b/>
                <w:color w:val="FF0000"/>
                <w:sz w:val="24"/>
                <w:szCs w:val="24"/>
              </w:rPr>
              <w:t>Әлеуметтік дағдылар</w:t>
            </w:r>
          </w:p>
        </w:tc>
        <w:tc>
          <w:tcPr>
            <w:tcW w:w="2692" w:type="dxa"/>
            <w:tcBorders>
              <w:top w:val="single" w:color="000000" w:sz="4" w:space="0"/>
              <w:left w:val="single" w:color="000000" w:sz="4" w:space="0"/>
              <w:bottom w:val="single" w:color="000000" w:sz="4" w:space="0"/>
              <w:right w:val="single" w:color="000000" w:sz="4" w:space="0"/>
            </w:tcBorders>
          </w:tcPr>
          <w:p w14:paraId="3326EB3A">
            <w:pPr>
              <w:spacing w:after="0"/>
              <w:rPr>
                <w:sz w:val="24"/>
                <w:szCs w:val="24"/>
              </w:rPr>
            </w:pPr>
            <w:r>
              <w:rPr>
                <w:sz w:val="24"/>
                <w:szCs w:val="24"/>
              </w:rPr>
              <w:t>Дидактикалық ойын:</w:t>
            </w:r>
          </w:p>
          <w:p w14:paraId="2939908E">
            <w:pPr>
              <w:spacing w:after="0"/>
              <w:rPr>
                <w:sz w:val="24"/>
                <w:szCs w:val="24"/>
              </w:rPr>
            </w:pPr>
            <w:r>
              <w:rPr>
                <w:sz w:val="24"/>
                <w:szCs w:val="24"/>
              </w:rPr>
              <w:t>«Жануарлар қалай дыбыстайды»</w:t>
            </w:r>
          </w:p>
          <w:p w14:paraId="2708389D">
            <w:pPr>
              <w:spacing w:after="0"/>
              <w:rPr>
                <w:sz w:val="24"/>
                <w:szCs w:val="24"/>
                <w:lang w:eastAsia="ru-RU"/>
              </w:rPr>
            </w:pPr>
            <w:r>
              <w:rPr>
                <w:sz w:val="24"/>
                <w:szCs w:val="24"/>
              </w:rPr>
              <w:t>Жануарлардың  дыбыстарын сала білу.</w:t>
            </w:r>
            <w:r>
              <w:rPr>
                <w:b/>
                <w:color w:val="FF0000"/>
                <w:sz w:val="24"/>
                <w:szCs w:val="24"/>
              </w:rPr>
              <w:t xml:space="preserve"> Коммуникативтік дағдылар</w:t>
            </w:r>
          </w:p>
        </w:tc>
        <w:tc>
          <w:tcPr>
            <w:tcW w:w="2420" w:type="dxa"/>
            <w:tcBorders>
              <w:top w:val="single" w:color="000000" w:sz="4" w:space="0"/>
              <w:left w:val="single" w:color="000000" w:sz="4" w:space="0"/>
              <w:bottom w:val="single" w:color="000000" w:sz="4" w:space="0"/>
              <w:right w:val="single" w:color="000000" w:sz="4" w:space="0"/>
            </w:tcBorders>
          </w:tcPr>
          <w:p w14:paraId="5E8D714C">
            <w:pPr>
              <w:spacing w:after="0"/>
              <w:rPr>
                <w:b/>
                <w:sz w:val="24"/>
                <w:szCs w:val="24"/>
                <w:lang w:eastAsia="ru-RU"/>
              </w:rPr>
            </w:pPr>
            <w:r>
              <w:rPr>
                <w:sz w:val="24"/>
                <w:szCs w:val="24"/>
              </w:rPr>
              <w:t xml:space="preserve">Дидактикалық ойын «Кімге не керек?» мамандық иелерін атай білу.  </w:t>
            </w:r>
            <w:r>
              <w:rPr>
                <w:b/>
                <w:color w:val="FF0000"/>
                <w:sz w:val="24"/>
                <w:szCs w:val="24"/>
              </w:rPr>
              <w:t xml:space="preserve"> Коммуникативтік дағдылар</w:t>
            </w:r>
          </w:p>
        </w:tc>
      </w:tr>
      <w:tr w14:paraId="6F9AB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407" w:type="dxa"/>
            <w:tcBorders>
              <w:top w:val="single" w:color="000000" w:sz="4" w:space="0"/>
              <w:left w:val="single" w:color="000000" w:sz="4" w:space="0"/>
              <w:bottom w:val="single" w:color="000000" w:sz="4" w:space="0"/>
              <w:right w:val="single" w:color="000000" w:sz="4" w:space="0"/>
            </w:tcBorders>
          </w:tcPr>
          <w:p w14:paraId="246EF933">
            <w:pPr>
              <w:pStyle w:val="16"/>
              <w:spacing w:line="267" w:lineRule="exact"/>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488" w:type="dxa"/>
            <w:gridSpan w:val="6"/>
            <w:tcBorders>
              <w:top w:val="single" w:color="000000" w:sz="4" w:space="0"/>
              <w:left w:val="single" w:color="000000" w:sz="4" w:space="0"/>
              <w:bottom w:val="single" w:color="000000" w:sz="4" w:space="0"/>
              <w:right w:val="single" w:color="000000" w:sz="4" w:space="0"/>
            </w:tcBorders>
          </w:tcPr>
          <w:p w14:paraId="43C56C10">
            <w:pPr>
              <w:pStyle w:val="16"/>
              <w:rPr>
                <w:sz w:val="24"/>
                <w:szCs w:val="24"/>
              </w:rPr>
            </w:pPr>
            <w:r>
              <w:rPr>
                <w:sz w:val="24"/>
                <w:szCs w:val="24"/>
              </w:rPr>
              <w:t>Мамыр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14:paraId="55E76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407" w:type="dxa"/>
            <w:tcBorders>
              <w:top w:val="single" w:color="000000" w:sz="4" w:space="0"/>
              <w:left w:val="single" w:color="000000" w:sz="4" w:space="0"/>
              <w:bottom w:val="single" w:color="000000" w:sz="4" w:space="0"/>
              <w:right w:val="single" w:color="000000" w:sz="4" w:space="0"/>
            </w:tcBorders>
          </w:tcPr>
          <w:p w14:paraId="340DB2CA">
            <w:pPr>
              <w:pStyle w:val="16"/>
              <w:spacing w:line="268" w:lineRule="exact"/>
              <w:rPr>
                <w:b/>
                <w:sz w:val="24"/>
                <w:szCs w:val="24"/>
              </w:rPr>
            </w:pPr>
            <w:r>
              <w:rPr>
                <w:b/>
                <w:sz w:val="24"/>
                <w:szCs w:val="24"/>
              </w:rPr>
              <w:t>Таңғы</w:t>
            </w:r>
            <w:r>
              <w:rPr>
                <w:b/>
                <w:spacing w:val="-4"/>
                <w:sz w:val="24"/>
                <w:szCs w:val="24"/>
              </w:rPr>
              <w:t xml:space="preserve"> </w:t>
            </w:r>
            <w:r>
              <w:rPr>
                <w:b/>
                <w:sz w:val="24"/>
                <w:szCs w:val="24"/>
              </w:rPr>
              <w:t>ас</w:t>
            </w:r>
          </w:p>
        </w:tc>
        <w:tc>
          <w:tcPr>
            <w:tcW w:w="11488" w:type="dxa"/>
            <w:gridSpan w:val="6"/>
            <w:tcBorders>
              <w:top w:val="single" w:color="000000" w:sz="4" w:space="0"/>
              <w:left w:val="single" w:color="000000" w:sz="4" w:space="0"/>
              <w:bottom w:val="single" w:color="000000" w:sz="4" w:space="0"/>
              <w:right w:val="single" w:color="000000" w:sz="4" w:space="0"/>
            </w:tcBorders>
          </w:tcPr>
          <w:p w14:paraId="4C180E78">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7005D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407" w:type="dxa"/>
            <w:tcBorders>
              <w:top w:val="single" w:color="auto" w:sz="4" w:space="0"/>
              <w:left w:val="single" w:color="000000" w:sz="4" w:space="0"/>
              <w:bottom w:val="single" w:color="000000" w:sz="4" w:space="0"/>
              <w:right w:val="single" w:color="000000" w:sz="4" w:space="0"/>
            </w:tcBorders>
          </w:tcPr>
          <w:p w14:paraId="7A0849E2">
            <w:pPr>
              <w:pStyle w:val="16"/>
              <w:spacing w:line="268" w:lineRule="exact"/>
              <w:rPr>
                <w:b/>
                <w:sz w:val="24"/>
                <w:szCs w:val="24"/>
              </w:rPr>
            </w:pPr>
            <w:r>
              <w:rPr>
                <w:b/>
                <w:sz w:val="24"/>
                <w:szCs w:val="24"/>
              </w:rPr>
              <w:t>Ұйымдастырылған</w:t>
            </w:r>
            <w:r>
              <w:rPr>
                <w:b/>
                <w:spacing w:val="-2"/>
                <w:sz w:val="24"/>
                <w:szCs w:val="24"/>
              </w:rPr>
              <w:t xml:space="preserve"> </w:t>
            </w:r>
            <w:r>
              <w:rPr>
                <w:b/>
                <w:sz w:val="24"/>
                <w:szCs w:val="24"/>
              </w:rPr>
              <w:t>іс-әрекетке</w:t>
            </w:r>
          </w:p>
          <w:p w14:paraId="4EB6B874">
            <w:pPr>
              <w:pStyle w:val="16"/>
              <w:spacing w:line="264" w:lineRule="exact"/>
              <w:rPr>
                <w:b/>
                <w:sz w:val="24"/>
                <w:szCs w:val="24"/>
              </w:rPr>
            </w:pPr>
            <w:r>
              <w:rPr>
                <w:b/>
                <w:sz w:val="24"/>
                <w:szCs w:val="24"/>
              </w:rPr>
              <w:t>дайындық</w:t>
            </w:r>
          </w:p>
        </w:tc>
        <w:tc>
          <w:tcPr>
            <w:tcW w:w="2116" w:type="dxa"/>
            <w:tcBorders>
              <w:top w:val="single" w:color="000000" w:sz="4" w:space="0"/>
              <w:left w:val="single" w:color="000000" w:sz="4" w:space="0"/>
              <w:bottom w:val="single" w:color="000000" w:sz="4" w:space="0"/>
              <w:right w:val="single" w:color="auto" w:sz="4" w:space="0"/>
            </w:tcBorders>
          </w:tcPr>
          <w:p w14:paraId="7D85AF82">
            <w:pPr>
              <w:spacing w:after="0"/>
              <w:rPr>
                <w:bCs/>
                <w:sz w:val="24"/>
                <w:szCs w:val="24"/>
                <w:lang w:val="kk-KZ"/>
              </w:rPr>
            </w:pPr>
            <w:r>
              <w:rPr>
                <w:sz w:val="24"/>
                <w:szCs w:val="24"/>
                <w:lang w:val="kk-KZ"/>
              </w:rPr>
              <w:t>Зат</w:t>
            </w:r>
            <w:r>
              <w:rPr>
                <w:spacing w:val="1"/>
                <w:sz w:val="24"/>
                <w:szCs w:val="24"/>
                <w:lang w:val="kk-KZ"/>
              </w:rPr>
              <w:t xml:space="preserve"> </w:t>
            </w:r>
            <w:r>
              <w:rPr>
                <w:sz w:val="24"/>
                <w:szCs w:val="24"/>
                <w:lang w:val="kk-KZ"/>
              </w:rPr>
              <w:t>есімдерді</w:t>
            </w:r>
            <w:r>
              <w:rPr>
                <w:spacing w:val="1"/>
                <w:sz w:val="24"/>
                <w:szCs w:val="24"/>
                <w:lang w:val="kk-KZ"/>
              </w:rPr>
              <w:t xml:space="preserve"> </w:t>
            </w:r>
            <w:r>
              <w:rPr>
                <w:sz w:val="24"/>
                <w:szCs w:val="24"/>
                <w:lang w:val="kk-KZ"/>
              </w:rPr>
              <w:t>үстінде, астында, артында, жанында тәрізді көмекші сөздермен бірге қолдануды және</w:t>
            </w:r>
            <w:r>
              <w:rPr>
                <w:spacing w:val="1"/>
                <w:sz w:val="24"/>
                <w:szCs w:val="24"/>
                <w:lang w:val="kk-KZ"/>
              </w:rPr>
              <w:t xml:space="preserve"> </w:t>
            </w:r>
            <w:r>
              <w:rPr>
                <w:sz w:val="24"/>
                <w:szCs w:val="24"/>
                <w:lang w:val="kk-KZ"/>
              </w:rPr>
              <w:t>зат</w:t>
            </w:r>
            <w:r>
              <w:rPr>
                <w:spacing w:val="-17"/>
                <w:sz w:val="24"/>
                <w:szCs w:val="24"/>
                <w:lang w:val="kk-KZ"/>
              </w:rPr>
              <w:t xml:space="preserve"> </w:t>
            </w:r>
            <w:r>
              <w:rPr>
                <w:sz w:val="24"/>
                <w:szCs w:val="24"/>
                <w:lang w:val="kk-KZ"/>
              </w:rPr>
              <w:t>есімдерді</w:t>
            </w:r>
            <w:r>
              <w:rPr>
                <w:spacing w:val="-16"/>
                <w:sz w:val="24"/>
                <w:szCs w:val="24"/>
                <w:lang w:val="kk-KZ"/>
              </w:rPr>
              <w:t xml:space="preserve"> </w:t>
            </w:r>
            <w:r>
              <w:rPr>
                <w:sz w:val="24"/>
                <w:szCs w:val="24"/>
                <w:lang w:val="kk-KZ"/>
              </w:rPr>
              <w:t>жекеше,</w:t>
            </w:r>
            <w:r>
              <w:rPr>
                <w:spacing w:val="-15"/>
                <w:sz w:val="24"/>
                <w:szCs w:val="24"/>
                <w:lang w:val="kk-KZ"/>
              </w:rPr>
              <w:t xml:space="preserve"> </w:t>
            </w:r>
            <w:r>
              <w:rPr>
                <w:sz w:val="24"/>
                <w:szCs w:val="24"/>
                <w:lang w:val="kk-KZ"/>
              </w:rPr>
              <w:t>көпше</w:t>
            </w:r>
            <w:r>
              <w:rPr>
                <w:spacing w:val="-16"/>
                <w:sz w:val="24"/>
                <w:szCs w:val="24"/>
                <w:lang w:val="kk-KZ"/>
              </w:rPr>
              <w:t xml:space="preserve"> </w:t>
            </w:r>
            <w:r>
              <w:rPr>
                <w:sz w:val="24"/>
                <w:szCs w:val="24"/>
                <w:lang w:val="kk-KZ"/>
              </w:rPr>
              <w:t>түрде қолдануды үйрету.</w:t>
            </w:r>
          </w:p>
        </w:tc>
        <w:tc>
          <w:tcPr>
            <w:tcW w:w="1856" w:type="dxa"/>
            <w:gridSpan w:val="2"/>
            <w:tcBorders>
              <w:top w:val="single" w:color="000000" w:sz="4" w:space="0"/>
              <w:left w:val="single" w:color="auto" w:sz="4" w:space="0"/>
              <w:bottom w:val="single" w:color="000000" w:sz="4" w:space="0"/>
              <w:right w:val="single" w:color="auto" w:sz="4" w:space="0"/>
            </w:tcBorders>
          </w:tcPr>
          <w:p w14:paraId="61D12FEA">
            <w:pPr>
              <w:pStyle w:val="16"/>
              <w:rPr>
                <w:bCs/>
                <w:sz w:val="24"/>
                <w:szCs w:val="24"/>
              </w:rPr>
            </w:pPr>
            <w:r>
              <w:rPr>
                <w:spacing w:val="-1"/>
                <w:sz w:val="24"/>
                <w:szCs w:val="24"/>
              </w:rPr>
              <w:t>Ересектермен</w:t>
            </w:r>
            <w:r>
              <w:rPr>
                <w:spacing w:val="-17"/>
                <w:sz w:val="24"/>
                <w:szCs w:val="24"/>
              </w:rPr>
              <w:t xml:space="preserve"> </w:t>
            </w:r>
            <w:r>
              <w:rPr>
                <w:spacing w:val="-1"/>
                <w:sz w:val="24"/>
                <w:szCs w:val="24"/>
              </w:rPr>
              <w:t>бірге</w:t>
            </w:r>
            <w:r>
              <w:rPr>
                <w:spacing w:val="-18"/>
                <w:sz w:val="24"/>
                <w:szCs w:val="24"/>
              </w:rPr>
              <w:t xml:space="preserve"> </w:t>
            </w:r>
            <w:r>
              <w:rPr>
                <w:sz w:val="24"/>
                <w:szCs w:val="24"/>
              </w:rPr>
              <w:t>ертегілерді,</w:t>
            </w:r>
            <w:r>
              <w:rPr>
                <w:spacing w:val="-15"/>
                <w:sz w:val="24"/>
                <w:szCs w:val="24"/>
              </w:rPr>
              <w:t xml:space="preserve"> </w:t>
            </w:r>
            <w:r>
              <w:rPr>
                <w:sz w:val="24"/>
                <w:szCs w:val="24"/>
              </w:rPr>
              <w:t>қарапайым</w:t>
            </w:r>
            <w:r>
              <w:rPr>
                <w:spacing w:val="-15"/>
                <w:sz w:val="24"/>
                <w:szCs w:val="24"/>
              </w:rPr>
              <w:t xml:space="preserve"> </w:t>
            </w:r>
            <w:r>
              <w:rPr>
                <w:sz w:val="24"/>
                <w:szCs w:val="24"/>
              </w:rPr>
              <w:t>көріністерді</w:t>
            </w:r>
            <w:r>
              <w:rPr>
                <w:spacing w:val="-17"/>
                <w:sz w:val="24"/>
                <w:szCs w:val="24"/>
              </w:rPr>
              <w:t xml:space="preserve"> </w:t>
            </w:r>
            <w:r>
              <w:rPr>
                <w:sz w:val="24"/>
                <w:szCs w:val="24"/>
              </w:rPr>
              <w:t>ойнауға,</w:t>
            </w:r>
            <w:r>
              <w:rPr>
                <w:spacing w:val="-15"/>
                <w:sz w:val="24"/>
                <w:szCs w:val="24"/>
              </w:rPr>
              <w:t xml:space="preserve"> </w:t>
            </w:r>
            <w:r>
              <w:rPr>
                <w:sz w:val="24"/>
                <w:szCs w:val="24"/>
              </w:rPr>
              <w:t>бірлескен</w:t>
            </w:r>
            <w:r>
              <w:rPr>
                <w:spacing w:val="-68"/>
                <w:sz w:val="24"/>
                <w:szCs w:val="24"/>
              </w:rPr>
              <w:t xml:space="preserve"> </w:t>
            </w:r>
            <w:r>
              <w:rPr>
                <w:sz w:val="24"/>
                <w:szCs w:val="24"/>
              </w:rPr>
              <w:t>ойындарға</w:t>
            </w:r>
            <w:r>
              <w:rPr>
                <w:spacing w:val="1"/>
                <w:sz w:val="24"/>
                <w:szCs w:val="24"/>
              </w:rPr>
              <w:t xml:space="preserve"> </w:t>
            </w:r>
            <w:r>
              <w:rPr>
                <w:sz w:val="24"/>
                <w:szCs w:val="24"/>
              </w:rPr>
              <w:t>қатысуға</w:t>
            </w:r>
            <w:r>
              <w:rPr>
                <w:spacing w:val="1"/>
                <w:sz w:val="24"/>
                <w:szCs w:val="24"/>
              </w:rPr>
              <w:t xml:space="preserve"> </w:t>
            </w:r>
            <w:r>
              <w:rPr>
                <w:sz w:val="24"/>
                <w:szCs w:val="24"/>
              </w:rPr>
              <w:t>ықпал</w:t>
            </w:r>
            <w:r>
              <w:rPr>
                <w:spacing w:val="1"/>
                <w:sz w:val="24"/>
                <w:szCs w:val="24"/>
              </w:rPr>
              <w:t xml:space="preserve"> </w:t>
            </w:r>
            <w:r>
              <w:rPr>
                <w:sz w:val="24"/>
                <w:szCs w:val="24"/>
              </w:rPr>
              <w:t>ету,</w:t>
            </w:r>
            <w:r>
              <w:rPr>
                <w:spacing w:val="1"/>
                <w:sz w:val="24"/>
                <w:szCs w:val="24"/>
              </w:rPr>
              <w:t xml:space="preserve"> </w:t>
            </w:r>
            <w:r>
              <w:rPr>
                <w:sz w:val="24"/>
                <w:szCs w:val="24"/>
              </w:rPr>
              <w:t>онда</w:t>
            </w:r>
            <w:r>
              <w:rPr>
                <w:spacing w:val="1"/>
                <w:sz w:val="24"/>
                <w:szCs w:val="24"/>
              </w:rPr>
              <w:t xml:space="preserve"> </w:t>
            </w:r>
            <w:r>
              <w:rPr>
                <w:sz w:val="24"/>
                <w:szCs w:val="24"/>
              </w:rPr>
              <w:t>жеке</w:t>
            </w:r>
            <w:r>
              <w:rPr>
                <w:spacing w:val="1"/>
                <w:sz w:val="24"/>
                <w:szCs w:val="24"/>
              </w:rPr>
              <w:t xml:space="preserve"> </w:t>
            </w:r>
            <w:r>
              <w:rPr>
                <w:sz w:val="24"/>
                <w:szCs w:val="24"/>
              </w:rPr>
              <w:t>репликаларды,</w:t>
            </w:r>
            <w:r>
              <w:rPr>
                <w:spacing w:val="1"/>
                <w:sz w:val="24"/>
                <w:szCs w:val="24"/>
              </w:rPr>
              <w:t xml:space="preserve"> </w:t>
            </w:r>
            <w:r>
              <w:rPr>
                <w:sz w:val="24"/>
                <w:szCs w:val="24"/>
              </w:rPr>
              <w:t>кейіпкерлердің</w:t>
            </w:r>
            <w:r>
              <w:rPr>
                <w:spacing w:val="1"/>
                <w:sz w:val="24"/>
                <w:szCs w:val="24"/>
              </w:rPr>
              <w:t xml:space="preserve"> </w:t>
            </w:r>
            <w:r>
              <w:rPr>
                <w:sz w:val="24"/>
                <w:szCs w:val="24"/>
              </w:rPr>
              <w:t>эмоционалды</w:t>
            </w:r>
            <w:r>
              <w:rPr>
                <w:spacing w:val="-4"/>
                <w:sz w:val="24"/>
                <w:szCs w:val="24"/>
              </w:rPr>
              <w:t xml:space="preserve"> </w:t>
            </w:r>
            <w:r>
              <w:rPr>
                <w:sz w:val="24"/>
                <w:szCs w:val="24"/>
              </w:rPr>
              <w:t>образын</w:t>
            </w:r>
            <w:r>
              <w:rPr>
                <w:spacing w:val="-3"/>
                <w:sz w:val="24"/>
                <w:szCs w:val="24"/>
              </w:rPr>
              <w:t xml:space="preserve"> </w:t>
            </w:r>
            <w:r>
              <w:rPr>
                <w:sz w:val="24"/>
                <w:szCs w:val="24"/>
              </w:rPr>
              <w:t>беруге баулу</w:t>
            </w:r>
          </w:p>
        </w:tc>
        <w:tc>
          <w:tcPr>
            <w:tcW w:w="2404" w:type="dxa"/>
            <w:tcBorders>
              <w:top w:val="single" w:color="auto" w:sz="4" w:space="0"/>
              <w:left w:val="single" w:color="auto" w:sz="4" w:space="0"/>
              <w:bottom w:val="single" w:color="auto" w:sz="4" w:space="0"/>
              <w:right w:val="single" w:color="auto" w:sz="4" w:space="0"/>
            </w:tcBorders>
          </w:tcPr>
          <w:p w14:paraId="55092509">
            <w:pPr>
              <w:pStyle w:val="16"/>
              <w:rPr>
                <w:b/>
                <w:sz w:val="24"/>
                <w:szCs w:val="24"/>
              </w:rPr>
            </w:pPr>
            <w:r>
              <w:rPr>
                <w:sz w:val="24"/>
                <w:szCs w:val="24"/>
              </w:rPr>
              <w:t>Геометриялық</w:t>
            </w:r>
            <w:r>
              <w:rPr>
                <w:spacing w:val="1"/>
                <w:sz w:val="24"/>
                <w:szCs w:val="24"/>
              </w:rPr>
              <w:t xml:space="preserve"> </w:t>
            </w:r>
            <w:r>
              <w:rPr>
                <w:sz w:val="24"/>
                <w:szCs w:val="24"/>
              </w:rPr>
              <w:t>фигуралардың</w:t>
            </w:r>
            <w:r>
              <w:rPr>
                <w:spacing w:val="1"/>
                <w:sz w:val="24"/>
                <w:szCs w:val="24"/>
              </w:rPr>
              <w:t xml:space="preserve"> </w:t>
            </w:r>
            <w:r>
              <w:rPr>
                <w:sz w:val="24"/>
                <w:szCs w:val="24"/>
              </w:rPr>
              <w:t>(дөңгелек,</w:t>
            </w:r>
            <w:r>
              <w:rPr>
                <w:spacing w:val="1"/>
                <w:sz w:val="24"/>
                <w:szCs w:val="24"/>
              </w:rPr>
              <w:t xml:space="preserve"> </w:t>
            </w:r>
            <w:r>
              <w:rPr>
                <w:sz w:val="24"/>
                <w:szCs w:val="24"/>
              </w:rPr>
              <w:t>шаршы,</w:t>
            </w:r>
            <w:r>
              <w:rPr>
                <w:spacing w:val="1"/>
                <w:sz w:val="24"/>
                <w:szCs w:val="24"/>
              </w:rPr>
              <w:t xml:space="preserve"> </w:t>
            </w:r>
            <w:r>
              <w:rPr>
                <w:sz w:val="24"/>
                <w:szCs w:val="24"/>
              </w:rPr>
              <w:t>үшбұрыш)</w:t>
            </w:r>
            <w:r>
              <w:rPr>
                <w:spacing w:val="1"/>
                <w:sz w:val="24"/>
                <w:szCs w:val="24"/>
              </w:rPr>
              <w:t xml:space="preserve"> </w:t>
            </w:r>
            <w:r>
              <w:rPr>
                <w:sz w:val="24"/>
                <w:szCs w:val="24"/>
              </w:rPr>
              <w:t>ортасына,</w:t>
            </w:r>
            <w:r>
              <w:rPr>
                <w:spacing w:val="1"/>
                <w:sz w:val="24"/>
                <w:szCs w:val="24"/>
              </w:rPr>
              <w:t xml:space="preserve"> </w:t>
            </w:r>
            <w:r>
              <w:rPr>
                <w:sz w:val="24"/>
                <w:szCs w:val="24"/>
              </w:rPr>
              <w:t>бұрыштарына дайын ою-өрнектерді жапсыру арқылы киіз, кілем, көрпе, алаша</w:t>
            </w:r>
            <w:r>
              <w:rPr>
                <w:spacing w:val="1"/>
                <w:sz w:val="24"/>
                <w:szCs w:val="24"/>
              </w:rPr>
              <w:t xml:space="preserve"> </w:t>
            </w:r>
            <w:r>
              <w:rPr>
                <w:sz w:val="24"/>
                <w:szCs w:val="24"/>
              </w:rPr>
              <w:t>орамал</w:t>
            </w:r>
            <w:r>
              <w:rPr>
                <w:spacing w:val="-3"/>
                <w:sz w:val="24"/>
                <w:szCs w:val="24"/>
              </w:rPr>
              <w:t xml:space="preserve"> </w:t>
            </w:r>
            <w:r>
              <w:rPr>
                <w:sz w:val="24"/>
                <w:szCs w:val="24"/>
              </w:rPr>
              <w:t>жасауды үйрету</w:t>
            </w:r>
          </w:p>
        </w:tc>
        <w:tc>
          <w:tcPr>
            <w:tcW w:w="2692" w:type="dxa"/>
            <w:tcBorders>
              <w:top w:val="single" w:color="auto" w:sz="4" w:space="0"/>
              <w:left w:val="single" w:color="auto" w:sz="4" w:space="0"/>
              <w:bottom w:val="single" w:color="auto" w:sz="4" w:space="0"/>
              <w:right w:val="single" w:color="auto" w:sz="4" w:space="0"/>
            </w:tcBorders>
          </w:tcPr>
          <w:p w14:paraId="0ABEA550">
            <w:pPr>
              <w:spacing w:after="0" w:line="240" w:lineRule="auto"/>
              <w:rPr>
                <w:b/>
                <w:sz w:val="24"/>
                <w:szCs w:val="24"/>
                <w:lang w:val="kk-KZ"/>
              </w:rPr>
            </w:pPr>
            <w:r>
              <w:rPr>
                <w:sz w:val="24"/>
                <w:szCs w:val="24"/>
                <w:lang w:val="kk-KZ"/>
              </w:rPr>
              <w:t>Қазақ халқының әшекей бұйымдарымен</w:t>
            </w:r>
            <w:r>
              <w:rPr>
                <w:spacing w:val="1"/>
                <w:sz w:val="24"/>
                <w:szCs w:val="24"/>
                <w:lang w:val="kk-KZ"/>
              </w:rPr>
              <w:t xml:space="preserve"> </w:t>
            </w:r>
            <w:r>
              <w:rPr>
                <w:sz w:val="24"/>
                <w:szCs w:val="24"/>
                <w:lang w:val="kk-KZ"/>
              </w:rPr>
              <w:t>(білезік, жүзік, балдақ,</w:t>
            </w:r>
            <w:r>
              <w:rPr>
                <w:spacing w:val="1"/>
                <w:sz w:val="24"/>
                <w:szCs w:val="24"/>
                <w:lang w:val="kk-KZ"/>
              </w:rPr>
              <w:t xml:space="preserve"> </w:t>
            </w:r>
            <w:r>
              <w:rPr>
                <w:sz w:val="24"/>
                <w:szCs w:val="24"/>
                <w:lang w:val="kk-KZ"/>
              </w:rPr>
              <w:t>сырға,</w:t>
            </w:r>
            <w:r>
              <w:rPr>
                <w:spacing w:val="1"/>
                <w:sz w:val="24"/>
                <w:szCs w:val="24"/>
                <w:lang w:val="kk-KZ"/>
              </w:rPr>
              <w:t xml:space="preserve"> </w:t>
            </w:r>
            <w:r>
              <w:rPr>
                <w:sz w:val="24"/>
                <w:szCs w:val="24"/>
                <w:lang w:val="kk-KZ"/>
              </w:rPr>
              <w:t>тұмар)</w:t>
            </w:r>
            <w:r>
              <w:rPr>
                <w:spacing w:val="1"/>
                <w:sz w:val="24"/>
                <w:szCs w:val="24"/>
                <w:lang w:val="kk-KZ"/>
              </w:rPr>
              <w:t xml:space="preserve"> </w:t>
            </w:r>
            <w:r>
              <w:rPr>
                <w:sz w:val="24"/>
                <w:szCs w:val="24"/>
                <w:lang w:val="kk-KZ"/>
              </w:rPr>
              <w:t>таныстыру.</w:t>
            </w:r>
          </w:p>
        </w:tc>
        <w:tc>
          <w:tcPr>
            <w:tcW w:w="2420" w:type="dxa"/>
            <w:tcBorders>
              <w:top w:val="single" w:color="auto" w:sz="4" w:space="0"/>
              <w:left w:val="single" w:color="auto" w:sz="4" w:space="0"/>
              <w:bottom w:val="single" w:color="auto" w:sz="4" w:space="0"/>
              <w:right w:val="single" w:color="auto" w:sz="4" w:space="0"/>
            </w:tcBorders>
          </w:tcPr>
          <w:p w14:paraId="4DEBAEE6">
            <w:pPr>
              <w:pStyle w:val="16"/>
              <w:rPr>
                <w:b/>
                <w:sz w:val="24"/>
                <w:szCs w:val="24"/>
              </w:rPr>
            </w:pPr>
            <w:r>
              <w:rPr>
                <w:sz w:val="24"/>
                <w:szCs w:val="24"/>
              </w:rPr>
              <w:t>таныс ертегілерді ойнауға және сахналауға ынталандыру,</w:t>
            </w:r>
            <w:r>
              <w:rPr>
                <w:spacing w:val="1"/>
                <w:sz w:val="24"/>
                <w:szCs w:val="24"/>
              </w:rPr>
              <w:t xml:space="preserve"> </w:t>
            </w:r>
            <w:r>
              <w:rPr>
                <w:sz w:val="24"/>
                <w:szCs w:val="24"/>
              </w:rPr>
              <w:t>қызығушылығын</w:t>
            </w:r>
            <w:r>
              <w:rPr>
                <w:spacing w:val="-1"/>
                <w:sz w:val="24"/>
                <w:szCs w:val="24"/>
              </w:rPr>
              <w:t xml:space="preserve"> </w:t>
            </w:r>
            <w:r>
              <w:rPr>
                <w:sz w:val="24"/>
                <w:szCs w:val="24"/>
              </w:rPr>
              <w:t>ояту</w:t>
            </w:r>
          </w:p>
        </w:tc>
      </w:tr>
      <w:tr w14:paraId="56039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407" w:type="dxa"/>
            <w:vMerge w:val="restart"/>
            <w:tcBorders>
              <w:top w:val="single" w:color="000000" w:sz="4" w:space="0"/>
              <w:left w:val="single" w:color="000000" w:sz="4" w:space="0"/>
              <w:bottom w:val="single" w:color="000000" w:sz="4" w:space="0"/>
              <w:right w:val="single" w:color="000000" w:sz="4" w:space="0"/>
            </w:tcBorders>
          </w:tcPr>
          <w:p w14:paraId="7591393D">
            <w:pPr>
              <w:pStyle w:val="16"/>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 xml:space="preserve">кестесі </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14:paraId="5C681D2C">
            <w:pPr>
              <w:pStyle w:val="16"/>
              <w:spacing w:line="264" w:lineRule="exact"/>
              <w:rPr>
                <w:b/>
                <w:sz w:val="24"/>
                <w:szCs w:val="24"/>
              </w:rPr>
            </w:pPr>
            <w:r>
              <w:rPr>
                <w:b/>
                <w:sz w:val="24"/>
                <w:szCs w:val="24"/>
              </w:rPr>
              <w:t>іс-әрекет</w:t>
            </w:r>
          </w:p>
        </w:tc>
        <w:tc>
          <w:tcPr>
            <w:tcW w:w="2116" w:type="dxa"/>
            <w:tcBorders>
              <w:bottom w:val="single" w:color="auto" w:sz="4" w:space="0"/>
            </w:tcBorders>
          </w:tcPr>
          <w:p w14:paraId="1545C110">
            <w:pPr>
              <w:pStyle w:val="15"/>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14:paraId="15B386CF">
            <w:pPr>
              <w:pStyle w:val="15"/>
              <w:jc w:val="center"/>
              <w:rPr>
                <w:rFonts w:ascii="Times New Roman" w:hAnsi="Times New Roman"/>
                <w:bCs/>
                <w:sz w:val="24"/>
                <w:szCs w:val="24"/>
                <w:lang w:val="kk-KZ"/>
              </w:rPr>
            </w:pPr>
            <w:r>
              <w:rPr>
                <w:rFonts w:ascii="Times New Roman" w:hAnsi="Times New Roman"/>
                <w:bCs/>
                <w:sz w:val="24"/>
                <w:szCs w:val="24"/>
                <w:lang w:val="kk-KZ"/>
              </w:rPr>
              <w:t>Педогог жоспары бойынша</w:t>
            </w:r>
          </w:p>
          <w:p w14:paraId="465C230B">
            <w:pPr>
              <w:pStyle w:val="15"/>
              <w:jc w:val="center"/>
              <w:rPr>
                <w:rFonts w:ascii="Times New Roman" w:hAnsi="Times New Roman"/>
                <w:b/>
                <w:bCs/>
                <w:sz w:val="24"/>
                <w:szCs w:val="24"/>
                <w:lang w:val="kk-KZ"/>
              </w:rPr>
            </w:pPr>
            <w:r>
              <w:rPr>
                <w:rFonts w:ascii="Times New Roman" w:hAnsi="Times New Roman"/>
                <w:b/>
                <w:bCs/>
                <w:sz w:val="24"/>
                <w:szCs w:val="24"/>
                <w:lang w:val="kk-KZ"/>
              </w:rPr>
              <w:t>Қазақ тілі</w:t>
            </w:r>
          </w:p>
          <w:p w14:paraId="09D39196">
            <w:pPr>
              <w:pStyle w:val="15"/>
              <w:jc w:val="center"/>
              <w:rPr>
                <w:rFonts w:ascii="Times New Roman" w:hAnsi="Times New Roman"/>
                <w:bCs/>
                <w:sz w:val="24"/>
                <w:szCs w:val="24"/>
                <w:lang w:val="kk-KZ"/>
              </w:rPr>
            </w:pPr>
            <w:r>
              <w:rPr>
                <w:rFonts w:ascii="Times New Roman" w:hAnsi="Times New Roman"/>
                <w:bCs/>
                <w:sz w:val="24"/>
                <w:szCs w:val="24"/>
              </w:rPr>
              <w:t>Педогог жоспары бойынша</w:t>
            </w:r>
          </w:p>
          <w:p w14:paraId="3FF8C726">
            <w:pPr>
              <w:pStyle w:val="15"/>
              <w:rPr>
                <w:rFonts w:ascii="Times New Roman" w:hAnsi="Times New Roman"/>
                <w:b/>
                <w:bCs/>
                <w:sz w:val="24"/>
                <w:szCs w:val="24"/>
                <w:lang w:val="kk-KZ"/>
              </w:rPr>
            </w:pPr>
          </w:p>
        </w:tc>
        <w:tc>
          <w:tcPr>
            <w:tcW w:w="1850" w:type="dxa"/>
            <w:tcBorders>
              <w:bottom w:val="single" w:color="auto" w:sz="4" w:space="0"/>
            </w:tcBorders>
          </w:tcPr>
          <w:p w14:paraId="4AA2E50D">
            <w:pPr>
              <w:pStyle w:val="15"/>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14:paraId="0344E483">
            <w:pPr>
              <w:pStyle w:val="15"/>
              <w:jc w:val="center"/>
              <w:rPr>
                <w:rFonts w:ascii="Times New Roman" w:hAnsi="Times New Roman"/>
                <w:bCs/>
                <w:sz w:val="24"/>
                <w:szCs w:val="24"/>
                <w:lang w:val="kk-KZ"/>
              </w:rPr>
            </w:pPr>
            <w:r>
              <w:rPr>
                <w:rFonts w:ascii="Times New Roman" w:hAnsi="Times New Roman"/>
                <w:bCs/>
                <w:sz w:val="24"/>
                <w:szCs w:val="24"/>
                <w:lang w:val="kk-KZ"/>
              </w:rPr>
              <w:t>Педогог жоспары бойынша</w:t>
            </w:r>
          </w:p>
          <w:p w14:paraId="3B407632">
            <w:pPr>
              <w:pStyle w:val="15"/>
              <w:rPr>
                <w:rFonts w:ascii="Times New Roman" w:hAnsi="Times New Roman"/>
                <w:b/>
                <w:bCs/>
                <w:sz w:val="24"/>
                <w:szCs w:val="24"/>
                <w:lang w:val="kk-KZ"/>
              </w:rPr>
            </w:pPr>
            <w:r>
              <w:rPr>
                <w:rFonts w:ascii="Times New Roman" w:hAnsi="Times New Roman"/>
                <w:b/>
                <w:bCs/>
                <w:sz w:val="24"/>
                <w:szCs w:val="24"/>
                <w:lang w:val="kk-KZ"/>
              </w:rPr>
              <w:t>Музыка</w:t>
            </w:r>
          </w:p>
          <w:p w14:paraId="5DBF6706">
            <w:pPr>
              <w:pStyle w:val="15"/>
              <w:rPr>
                <w:rFonts w:ascii="Times New Roman" w:hAnsi="Times New Roman"/>
                <w:bCs/>
                <w:sz w:val="24"/>
                <w:szCs w:val="24"/>
                <w:lang w:val="kk-KZ"/>
              </w:rPr>
            </w:pPr>
            <w:r>
              <w:rPr>
                <w:rFonts w:ascii="Times New Roman" w:hAnsi="Times New Roman"/>
                <w:bCs/>
                <w:sz w:val="24"/>
                <w:szCs w:val="24"/>
                <w:lang w:val="kk-KZ"/>
              </w:rPr>
              <w:t>«Қошақаны қойдың»</w:t>
            </w:r>
          </w:p>
          <w:p w14:paraId="183823B0">
            <w:pPr>
              <w:pStyle w:val="15"/>
              <w:jc w:val="center"/>
              <w:rPr>
                <w:rFonts w:ascii="Times New Roman" w:hAnsi="Times New Roman"/>
                <w:bCs/>
                <w:sz w:val="24"/>
                <w:szCs w:val="24"/>
                <w:lang w:val="kk-KZ"/>
              </w:rPr>
            </w:pPr>
            <w:r>
              <w:rPr>
                <w:rFonts w:ascii="Times New Roman" w:hAnsi="Times New Roman"/>
                <w:bCs/>
                <w:sz w:val="24"/>
                <w:szCs w:val="24"/>
                <w:lang w:val="kk-KZ"/>
              </w:rPr>
              <w:t>Мақсаты: Ән арқылы  үй  жануарларының енесі, төлін тануға үйрету.</w:t>
            </w:r>
          </w:p>
          <w:p w14:paraId="6D98BD1C">
            <w:pPr>
              <w:pStyle w:val="15"/>
              <w:jc w:val="center"/>
              <w:rPr>
                <w:rFonts w:ascii="Times New Roman" w:hAnsi="Times New Roman"/>
                <w:bCs/>
                <w:sz w:val="24"/>
                <w:szCs w:val="24"/>
                <w:lang w:val="kk-KZ"/>
              </w:rPr>
            </w:pPr>
          </w:p>
          <w:p w14:paraId="1CE5D7CD">
            <w:pPr>
              <w:pStyle w:val="15"/>
              <w:jc w:val="center"/>
              <w:rPr>
                <w:rFonts w:ascii="Times New Roman" w:hAnsi="Times New Roman"/>
                <w:bCs/>
                <w:sz w:val="24"/>
                <w:szCs w:val="24"/>
                <w:lang w:val="kk-KZ"/>
              </w:rPr>
            </w:pPr>
          </w:p>
        </w:tc>
        <w:tc>
          <w:tcPr>
            <w:tcW w:w="2410" w:type="dxa"/>
            <w:gridSpan w:val="2"/>
            <w:tcBorders>
              <w:bottom w:val="single" w:color="auto" w:sz="4" w:space="0"/>
              <w:right w:val="single" w:color="auto" w:sz="4" w:space="0"/>
            </w:tcBorders>
          </w:tcPr>
          <w:p w14:paraId="02C888C5">
            <w:pPr>
              <w:tabs>
                <w:tab w:val="left" w:pos="1388"/>
              </w:tabs>
              <w:spacing w:after="0" w:line="318" w:lineRule="exact"/>
              <w:rPr>
                <w:bCs/>
                <w:sz w:val="24"/>
                <w:szCs w:val="24"/>
                <w:lang w:val="kk-KZ"/>
              </w:rPr>
            </w:pPr>
            <w:r>
              <w:rPr>
                <w:bCs/>
                <w:sz w:val="24"/>
                <w:szCs w:val="24"/>
                <w:lang w:val="kk-KZ"/>
              </w:rPr>
              <w:t>Өрмекші қарлығаш құмырсқа ертегісін таңдату,таныстыру,\сұрақтар қою.</w:t>
            </w:r>
          </w:p>
          <w:p w14:paraId="611AC86D">
            <w:pPr>
              <w:spacing w:after="0"/>
              <w:jc w:val="center"/>
              <w:rPr>
                <w:sz w:val="24"/>
                <w:szCs w:val="24"/>
                <w:lang w:val="kk-KZ"/>
              </w:rPr>
            </w:pPr>
            <w:r>
              <w:rPr>
                <w:b/>
                <w:bCs/>
                <w:sz w:val="24"/>
                <w:szCs w:val="24"/>
                <w:lang w:val="kk-KZ"/>
              </w:rPr>
              <w:t>Қоршаған ортамен танысу,сөйлеуді дамыту</w:t>
            </w:r>
          </w:p>
        </w:tc>
        <w:tc>
          <w:tcPr>
            <w:tcW w:w="2692" w:type="dxa"/>
            <w:tcBorders>
              <w:left w:val="single" w:color="auto" w:sz="4" w:space="0"/>
              <w:bottom w:val="single" w:color="auto" w:sz="4" w:space="0"/>
              <w:right w:val="single" w:color="auto" w:sz="4" w:space="0"/>
            </w:tcBorders>
          </w:tcPr>
          <w:p w14:paraId="34E82553">
            <w:pPr>
              <w:pStyle w:val="15"/>
              <w:jc w:val="center"/>
              <w:rPr>
                <w:rFonts w:ascii="Times New Roman" w:hAnsi="Times New Roman"/>
                <w:b/>
                <w:bCs/>
                <w:sz w:val="24"/>
                <w:szCs w:val="24"/>
              </w:rPr>
            </w:pPr>
            <w:r>
              <w:rPr>
                <w:rFonts w:ascii="Times New Roman" w:hAnsi="Times New Roman"/>
                <w:b/>
                <w:bCs/>
                <w:sz w:val="24"/>
                <w:szCs w:val="24"/>
              </w:rPr>
              <w:t>Дене шынықтыру</w:t>
            </w:r>
          </w:p>
          <w:p w14:paraId="2A28AD39">
            <w:pPr>
              <w:tabs>
                <w:tab w:val="left" w:pos="1388"/>
              </w:tabs>
              <w:spacing w:after="0" w:line="318" w:lineRule="exact"/>
              <w:rPr>
                <w:bCs/>
                <w:sz w:val="24"/>
                <w:szCs w:val="24"/>
                <w:lang w:val="kk-KZ"/>
              </w:rPr>
            </w:pPr>
            <w:r>
              <w:rPr>
                <w:rFonts w:ascii="Times New Roman" w:hAnsi="Times New Roman"/>
                <w:bCs/>
                <w:sz w:val="24"/>
                <w:szCs w:val="24"/>
              </w:rPr>
              <w:t>Педогог жоспары бойынша</w:t>
            </w:r>
          </w:p>
        </w:tc>
        <w:tc>
          <w:tcPr>
            <w:tcW w:w="2420" w:type="dxa"/>
            <w:tcBorders>
              <w:left w:val="single" w:color="auto" w:sz="4" w:space="0"/>
              <w:bottom w:val="single" w:color="auto" w:sz="4" w:space="0"/>
            </w:tcBorders>
          </w:tcPr>
          <w:p w14:paraId="4FFA3C3B">
            <w:pPr>
              <w:pStyle w:val="15"/>
              <w:jc w:val="center"/>
              <w:rPr>
                <w:rFonts w:ascii="Times New Roman" w:hAnsi="Times New Roman"/>
                <w:bCs/>
                <w:sz w:val="24"/>
                <w:szCs w:val="24"/>
              </w:rPr>
            </w:pPr>
          </w:p>
        </w:tc>
      </w:tr>
      <w:tr w14:paraId="5E0DD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407" w:type="dxa"/>
            <w:vMerge w:val="continue"/>
            <w:tcBorders>
              <w:top w:val="single" w:color="000000" w:sz="4" w:space="0"/>
              <w:left w:val="single" w:color="000000" w:sz="4" w:space="0"/>
              <w:bottom w:val="single" w:color="000000" w:sz="4" w:space="0"/>
              <w:right w:val="single" w:color="000000" w:sz="4" w:space="0"/>
            </w:tcBorders>
            <w:vAlign w:val="center"/>
          </w:tcPr>
          <w:p w14:paraId="075A633F">
            <w:pPr>
              <w:spacing w:after="0"/>
              <w:rPr>
                <w:b/>
                <w:sz w:val="24"/>
                <w:szCs w:val="24"/>
              </w:rPr>
            </w:pPr>
          </w:p>
        </w:tc>
        <w:tc>
          <w:tcPr>
            <w:tcW w:w="2116" w:type="dxa"/>
            <w:tcBorders>
              <w:top w:val="single" w:color="auto" w:sz="4" w:space="0"/>
              <w:left w:val="single" w:color="000000" w:sz="4" w:space="0"/>
              <w:bottom w:val="single" w:color="000000" w:sz="4" w:space="0"/>
              <w:right w:val="single" w:color="000000" w:sz="4" w:space="0"/>
            </w:tcBorders>
          </w:tcPr>
          <w:p w14:paraId="560C2275">
            <w:pPr>
              <w:shd w:val="clear" w:color="auto" w:fill="FFFFFF"/>
              <w:spacing w:after="0" w:line="240" w:lineRule="auto"/>
              <w:rPr>
                <w:color w:val="000000"/>
                <w:sz w:val="24"/>
                <w:szCs w:val="24"/>
                <w:lang w:eastAsia="ru-RU"/>
              </w:rPr>
            </w:pPr>
            <w:r>
              <w:rPr>
                <w:color w:val="000000"/>
                <w:sz w:val="24"/>
                <w:szCs w:val="24"/>
                <w:lang w:eastAsia="ru-RU"/>
              </w:rPr>
              <w:t>Арыстан мен тышқан ертегісімен таныстыру,</w:t>
            </w:r>
          </w:p>
          <w:p w14:paraId="25E814E6">
            <w:pPr>
              <w:shd w:val="clear" w:color="auto" w:fill="FFFFFF"/>
              <w:spacing w:after="0" w:line="240" w:lineRule="auto"/>
              <w:rPr>
                <w:color w:val="000000"/>
                <w:sz w:val="24"/>
                <w:szCs w:val="24"/>
                <w:lang w:eastAsia="ru-RU"/>
              </w:rPr>
            </w:pPr>
            <w:r>
              <w:rPr>
                <w:color w:val="000000"/>
                <w:sz w:val="24"/>
                <w:szCs w:val="24"/>
                <w:lang w:eastAsia="ru-RU"/>
              </w:rPr>
              <w:t>видеосын қосу</w:t>
            </w:r>
          </w:p>
          <w:p w14:paraId="4977054B">
            <w:pPr>
              <w:shd w:val="clear" w:color="auto" w:fill="FFFFFF"/>
              <w:spacing w:after="0" w:line="240" w:lineRule="auto"/>
              <w:rPr>
                <w:sz w:val="24"/>
                <w:szCs w:val="24"/>
              </w:rPr>
            </w:pPr>
            <w:r>
              <w:rPr>
                <w:sz w:val="24"/>
                <w:szCs w:val="24"/>
              </w:rPr>
              <w:t>Балаларды әңгіме айтуға үйрету, бірнеше шығармаларды атауға, мазмұндауға,</w:t>
            </w:r>
          </w:p>
          <w:p w14:paraId="44B68903">
            <w:pPr>
              <w:shd w:val="clear" w:color="auto" w:fill="FFFFFF"/>
              <w:spacing w:after="0" w:line="240" w:lineRule="auto"/>
              <w:rPr>
                <w:sz w:val="24"/>
                <w:szCs w:val="24"/>
              </w:rPr>
            </w:pPr>
            <w:r>
              <w:rPr>
                <w:sz w:val="24"/>
                <w:szCs w:val="24"/>
              </w:rPr>
              <w:t>сахналауға үйрету</w:t>
            </w:r>
          </w:p>
          <w:p w14:paraId="64A9B7BE">
            <w:pPr>
              <w:shd w:val="clear" w:color="auto" w:fill="FFFFFF"/>
              <w:spacing w:after="0" w:line="240" w:lineRule="auto"/>
              <w:rPr>
                <w:b/>
                <w:color w:val="FF0000"/>
                <w:sz w:val="24"/>
                <w:szCs w:val="24"/>
              </w:rPr>
            </w:pPr>
            <w:r>
              <w:rPr>
                <w:b/>
                <w:color w:val="FF0000"/>
                <w:sz w:val="24"/>
                <w:szCs w:val="24"/>
              </w:rPr>
              <w:t>Қоршаған ортамен танысу,сөйлеуді дамыту,көркем әдебиет</w:t>
            </w:r>
          </w:p>
          <w:p w14:paraId="2DC09A0F">
            <w:pPr>
              <w:pStyle w:val="15"/>
              <w:rPr>
                <w:rFonts w:ascii="Times New Roman" w:hAnsi="Times New Roman"/>
                <w:sz w:val="24"/>
                <w:szCs w:val="24"/>
              </w:rPr>
            </w:pPr>
            <w:r>
              <w:rPr>
                <w:rFonts w:ascii="Times New Roman" w:hAnsi="Times New Roman"/>
                <w:sz w:val="24"/>
                <w:szCs w:val="24"/>
              </w:rPr>
              <w:t>Ұзындығы, ені, биіктігі, жуандығы бойынша бірдей екі әртүрлі және бірдей заттарды салыстыру</w:t>
            </w:r>
            <w:r>
              <w:rPr>
                <w:rFonts w:ascii="Times New Roman" w:hAnsi="Times New Roman"/>
                <w:color w:val="FF0000"/>
                <w:sz w:val="24"/>
                <w:szCs w:val="24"/>
              </w:rPr>
              <w:t xml:space="preserve"> </w:t>
            </w:r>
            <w:r>
              <w:rPr>
                <w:rFonts w:ascii="Times New Roman" w:hAnsi="Times New Roman"/>
                <w:b/>
                <w:color w:val="FF0000"/>
                <w:sz w:val="24"/>
                <w:szCs w:val="24"/>
              </w:rPr>
              <w:t>Математика негіздері</w:t>
            </w:r>
          </w:p>
        </w:tc>
        <w:tc>
          <w:tcPr>
            <w:tcW w:w="1850" w:type="dxa"/>
            <w:tcBorders>
              <w:top w:val="single" w:color="auto" w:sz="4" w:space="0"/>
              <w:left w:val="single" w:color="000000" w:sz="4" w:space="0"/>
              <w:bottom w:val="single" w:color="000000" w:sz="4" w:space="0"/>
              <w:right w:val="single" w:color="000000" w:sz="4" w:space="0"/>
            </w:tcBorders>
          </w:tcPr>
          <w:p w14:paraId="041C65D5">
            <w:pPr>
              <w:spacing w:after="0"/>
              <w:rPr>
                <w:color w:val="000000"/>
                <w:sz w:val="24"/>
                <w:szCs w:val="24"/>
                <w:lang w:eastAsia="ru-RU"/>
              </w:rPr>
            </w:pPr>
            <w:r>
              <w:rPr>
                <w:color w:val="000000"/>
                <w:sz w:val="24"/>
                <w:szCs w:val="24"/>
                <w:lang w:eastAsia="ru-RU"/>
              </w:rPr>
              <w:t xml:space="preserve">Домбыра ертегісімен таныстыру,видеосын қосу </w:t>
            </w:r>
            <w:r>
              <w:rPr>
                <w:sz w:val="24"/>
                <w:szCs w:val="24"/>
              </w:rPr>
              <w:t>қазақ халық</w:t>
            </w:r>
            <w:r>
              <w:rPr>
                <w:sz w:val="24"/>
                <w:szCs w:val="24"/>
              </w:rPr>
              <w:tab/>
            </w:r>
            <w:r>
              <w:rPr>
                <w:sz w:val="24"/>
                <w:szCs w:val="24"/>
              </w:rPr>
              <w:t>ауыз әдебиеті шығар-маларымен,салт-дәстүрлерімен, мәдениетімен таныстыру;</w:t>
            </w:r>
          </w:p>
          <w:p w14:paraId="6F82222B">
            <w:pPr>
              <w:spacing w:after="0"/>
              <w:rPr>
                <w:sz w:val="24"/>
                <w:szCs w:val="24"/>
              </w:rPr>
            </w:pPr>
            <w:r>
              <w:rPr>
                <w:sz w:val="24"/>
                <w:szCs w:val="24"/>
              </w:rPr>
              <w:t>қарым-қатынас мәдениетіне, көркем қабылдау мен эстетикалық талғамға тәрбиелеу;</w:t>
            </w:r>
          </w:p>
          <w:p w14:paraId="257D1F28">
            <w:pPr>
              <w:shd w:val="clear" w:color="auto" w:fill="FFFFFF"/>
              <w:spacing w:after="0" w:line="240" w:lineRule="auto"/>
              <w:rPr>
                <w:b/>
                <w:color w:val="FF0000"/>
                <w:sz w:val="24"/>
                <w:szCs w:val="24"/>
              </w:rPr>
            </w:pPr>
            <w:r>
              <w:rPr>
                <w:sz w:val="24"/>
                <w:szCs w:val="24"/>
              </w:rPr>
              <w:t>балалар әдебиетіне, театр әлеміне қызығушылықты қалыптастыру</w:t>
            </w:r>
            <w:r>
              <w:rPr>
                <w:b/>
                <w:color w:val="FF0000"/>
                <w:sz w:val="24"/>
                <w:szCs w:val="24"/>
              </w:rPr>
              <w:t xml:space="preserve"> Қоршаған ортамен танысу,сөйлеуді дамыту,көркем әдебиет</w:t>
            </w:r>
          </w:p>
          <w:p w14:paraId="38652EB1">
            <w:pPr>
              <w:shd w:val="clear" w:color="auto" w:fill="FFFFFF"/>
              <w:spacing w:after="0" w:line="240" w:lineRule="auto"/>
              <w:rPr>
                <w:b/>
                <w:color w:val="FF0000"/>
                <w:sz w:val="24"/>
                <w:szCs w:val="24"/>
              </w:rPr>
            </w:pPr>
            <w:r>
              <w:rPr>
                <w:color w:val="000000" w:themeColor="text1"/>
                <w:sz w:val="24"/>
                <w:szCs w:val="24"/>
                <w14:textFill>
                  <w14:solidFill>
                    <w14:schemeClr w14:val="tx1"/>
                  </w14:solidFill>
                </w14:textFill>
              </w:rPr>
              <w:t>Домбыраның суретін  бояу,пазл құрастыру.</w:t>
            </w:r>
            <w:r>
              <w:rPr>
                <w:b/>
                <w:color w:val="FF0000"/>
                <w:sz w:val="24"/>
                <w:szCs w:val="24"/>
              </w:rPr>
              <w:t>Сурет салу,құрастыру</w:t>
            </w:r>
          </w:p>
        </w:tc>
        <w:tc>
          <w:tcPr>
            <w:tcW w:w="2410" w:type="dxa"/>
            <w:gridSpan w:val="2"/>
            <w:tcBorders>
              <w:top w:val="single" w:color="auto" w:sz="4" w:space="0"/>
              <w:left w:val="single" w:color="000000" w:sz="4" w:space="0"/>
              <w:bottom w:val="single" w:color="000000" w:sz="4" w:space="0"/>
              <w:right w:val="single" w:color="000000" w:sz="4" w:space="0"/>
            </w:tcBorders>
          </w:tcPr>
          <w:p w14:paraId="14064A2E">
            <w:pPr>
              <w:spacing w:after="0"/>
              <w:rPr>
                <w:sz w:val="24"/>
                <w:szCs w:val="24"/>
              </w:rPr>
            </w:pPr>
            <w:r>
              <w:rPr>
                <w:color w:val="000000"/>
                <w:sz w:val="24"/>
                <w:szCs w:val="24"/>
                <w:lang w:eastAsia="ru-RU"/>
              </w:rPr>
              <w:t>Түлкі мен тырна ертегісімен танытыру,сұрақтар қою.</w:t>
            </w:r>
            <w:r>
              <w:rPr>
                <w:sz w:val="24"/>
                <w:szCs w:val="24"/>
              </w:rPr>
              <w:t xml:space="preserve"> қарым-қатынас мәдениетіне, көркем қабылдау мен эстетикалық талғамға тәрбиелеу;</w:t>
            </w:r>
          </w:p>
          <w:p w14:paraId="020F4810">
            <w:pPr>
              <w:pStyle w:val="15"/>
              <w:rPr>
                <w:rFonts w:ascii="Times New Roman" w:hAnsi="Times New Roman"/>
                <w:b/>
                <w:bCs/>
                <w:sz w:val="24"/>
                <w:szCs w:val="24"/>
              </w:rPr>
            </w:pPr>
            <w:r>
              <w:rPr>
                <w:rFonts w:ascii="Times New Roman" w:hAnsi="Times New Roman"/>
                <w:sz w:val="24"/>
                <w:szCs w:val="24"/>
              </w:rPr>
              <w:t>балалар әдебиетіне, театр әлеміне қызығушылықты қалыптастыру</w:t>
            </w:r>
            <w:r>
              <w:rPr>
                <w:rFonts w:ascii="Times New Roman" w:hAnsi="Times New Roman"/>
                <w:b/>
                <w:color w:val="FF0000"/>
                <w:sz w:val="24"/>
                <w:szCs w:val="24"/>
                <w:lang w:eastAsia="ru-RU"/>
              </w:rPr>
              <w:t>Қоршаған ортамен танысу,сөйлеуді дамыту</w:t>
            </w:r>
          </w:p>
        </w:tc>
        <w:tc>
          <w:tcPr>
            <w:tcW w:w="2692" w:type="dxa"/>
            <w:tcBorders>
              <w:top w:val="single" w:color="auto" w:sz="4" w:space="0"/>
              <w:left w:val="single" w:color="000000" w:sz="4" w:space="0"/>
              <w:bottom w:val="single" w:color="000000" w:sz="4" w:space="0"/>
              <w:right w:val="single" w:color="000000" w:sz="4" w:space="0"/>
            </w:tcBorders>
          </w:tcPr>
          <w:p w14:paraId="5AFE8E2B">
            <w:pPr>
              <w:spacing w:after="0"/>
              <w:rPr>
                <w:b/>
                <w:color w:val="FF0000"/>
                <w:sz w:val="24"/>
                <w:szCs w:val="24"/>
              </w:rPr>
            </w:pPr>
            <w:r>
              <w:rPr>
                <w:sz w:val="24"/>
                <w:szCs w:val="24"/>
              </w:rPr>
              <w:t>Шығармаларды атауға, мазмұндауға,сахналауға үйрету,</w:t>
            </w:r>
            <w:r>
              <w:rPr>
                <w:b/>
                <w:color w:val="FF0000"/>
                <w:sz w:val="24"/>
                <w:szCs w:val="24"/>
              </w:rPr>
              <w:t>Көркем әдебиет</w:t>
            </w:r>
          </w:p>
          <w:p w14:paraId="5C0F421A">
            <w:pPr>
              <w:spacing w:after="0"/>
              <w:rPr>
                <w:b/>
                <w:color w:val="FF0000"/>
                <w:sz w:val="24"/>
                <w:szCs w:val="24"/>
              </w:rPr>
            </w:pPr>
            <w:r>
              <w:rPr>
                <w:color w:val="000000" w:themeColor="text1"/>
                <w:sz w:val="24"/>
                <w:szCs w:val="24"/>
                <w14:textFill>
                  <w14:solidFill>
                    <w14:schemeClr w14:val="tx1"/>
                  </w14:solidFill>
                </w14:textFill>
              </w:rPr>
              <w:t>Қағаздан өрмекші жасау</w:t>
            </w:r>
            <w:r>
              <w:rPr>
                <w:b/>
                <w:color w:val="FF0000"/>
                <w:sz w:val="24"/>
                <w:szCs w:val="24"/>
              </w:rPr>
              <w:t>.Құрастыру</w:t>
            </w:r>
          </w:p>
          <w:p w14:paraId="522B666F">
            <w:pPr>
              <w:spacing w:after="0"/>
              <w:rPr>
                <w:b/>
                <w:color w:val="FF0000"/>
                <w:sz w:val="24"/>
                <w:szCs w:val="24"/>
                <w:lang w:eastAsia="ru-RU"/>
              </w:rPr>
            </w:pPr>
          </w:p>
          <w:p w14:paraId="321256F8">
            <w:pPr>
              <w:spacing w:after="0"/>
              <w:rPr>
                <w:sz w:val="24"/>
                <w:szCs w:val="24"/>
              </w:rPr>
            </w:pPr>
          </w:p>
        </w:tc>
        <w:tc>
          <w:tcPr>
            <w:tcW w:w="2420" w:type="dxa"/>
            <w:tcBorders>
              <w:top w:val="single" w:color="auto" w:sz="4" w:space="0"/>
              <w:left w:val="single" w:color="000000" w:sz="4" w:space="0"/>
              <w:bottom w:val="single" w:color="000000" w:sz="4" w:space="0"/>
              <w:right w:val="single" w:color="000000" w:sz="4" w:space="0"/>
            </w:tcBorders>
          </w:tcPr>
          <w:p w14:paraId="32DE46D4">
            <w:pPr>
              <w:spacing w:after="0"/>
              <w:rPr>
                <w:b/>
                <w:color w:val="FF0000"/>
                <w:sz w:val="24"/>
                <w:szCs w:val="24"/>
                <w:lang w:eastAsia="ru-RU"/>
              </w:rPr>
            </w:pPr>
            <w:r>
              <w:rPr>
                <w:color w:val="000000" w:themeColor="text1"/>
                <w:sz w:val="24"/>
                <w:szCs w:val="24"/>
                <w:lang w:eastAsia="ru-RU"/>
                <w14:textFill>
                  <w14:solidFill>
                    <w14:schemeClr w14:val="tx1"/>
                  </w14:solidFill>
                </w14:textFill>
              </w:rPr>
              <w:t>Бір үзім нан ертегісімен таныстыру,суретке қарап әңгіме құрау.шығарманы мазмұндау,</w:t>
            </w:r>
            <w:r>
              <w:rPr>
                <w:b/>
                <w:color w:val="FF0000"/>
                <w:sz w:val="24"/>
                <w:szCs w:val="24"/>
                <w:lang w:eastAsia="ru-RU"/>
              </w:rPr>
              <w:t>Көркем әдебиет,сөйлеуді дамыту,қоршаған ортамен таныстыру</w:t>
            </w:r>
          </w:p>
          <w:p w14:paraId="24D9114C">
            <w:pPr>
              <w:spacing w:after="0"/>
              <w:rPr>
                <w:b/>
                <w:color w:val="FF0000"/>
                <w:sz w:val="24"/>
                <w:szCs w:val="24"/>
                <w:lang w:eastAsia="ru-RU"/>
              </w:rPr>
            </w:pPr>
            <w:r>
              <w:rPr>
                <w:sz w:val="24"/>
                <w:szCs w:val="24"/>
              </w:rPr>
              <w:t>Ұзындығы, ені, биіктігі, жуандығы бойынша бірдей екі әртүрлі және бірдей заттарды салыстыру</w:t>
            </w:r>
            <w:r>
              <w:rPr>
                <w:color w:val="FF0000"/>
                <w:sz w:val="24"/>
                <w:szCs w:val="24"/>
              </w:rPr>
              <w:t xml:space="preserve"> </w:t>
            </w:r>
            <w:r>
              <w:rPr>
                <w:b/>
                <w:color w:val="FF0000"/>
                <w:sz w:val="24"/>
                <w:szCs w:val="24"/>
              </w:rPr>
              <w:t>Математика негіздері</w:t>
            </w:r>
          </w:p>
          <w:p w14:paraId="4A814381">
            <w:pPr>
              <w:pStyle w:val="15"/>
              <w:rPr>
                <w:rFonts w:ascii="Times New Roman" w:hAnsi="Times New Roman"/>
                <w:b/>
                <w:bCs/>
                <w:sz w:val="24"/>
                <w:szCs w:val="24"/>
              </w:rPr>
            </w:pPr>
          </w:p>
        </w:tc>
      </w:tr>
      <w:tr w14:paraId="68C1D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407" w:type="dxa"/>
            <w:tcBorders>
              <w:top w:val="single" w:color="000000" w:sz="4" w:space="0"/>
              <w:left w:val="single" w:color="000000" w:sz="4" w:space="0"/>
              <w:bottom w:val="single" w:color="000000" w:sz="4" w:space="0"/>
              <w:right w:val="single" w:color="000000" w:sz="4" w:space="0"/>
            </w:tcBorders>
          </w:tcPr>
          <w:p w14:paraId="7A35F0E1">
            <w:pPr>
              <w:pStyle w:val="16"/>
              <w:rPr>
                <w:b/>
                <w:sz w:val="24"/>
                <w:szCs w:val="24"/>
                <w:lang w:val="ru-RU"/>
              </w:rPr>
            </w:pPr>
            <w:r>
              <w:rPr>
                <w:b/>
                <w:sz w:val="24"/>
                <w:szCs w:val="24"/>
                <w:lang w:val="ru-RU"/>
              </w:rPr>
              <w:t>Екінші таңғы ас</w:t>
            </w:r>
          </w:p>
        </w:tc>
        <w:tc>
          <w:tcPr>
            <w:tcW w:w="11488" w:type="dxa"/>
            <w:gridSpan w:val="6"/>
            <w:tcBorders>
              <w:top w:val="single" w:color="auto" w:sz="4" w:space="0"/>
              <w:left w:val="single" w:color="000000" w:sz="4" w:space="0"/>
              <w:bottom w:val="single" w:color="000000" w:sz="4" w:space="0"/>
              <w:right w:val="single" w:color="000000" w:sz="4" w:space="0"/>
            </w:tcBorders>
          </w:tcPr>
          <w:p w14:paraId="25D1F6EA">
            <w:pPr>
              <w:pStyle w:val="16"/>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35366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407" w:type="dxa"/>
            <w:tcBorders>
              <w:top w:val="single" w:color="000000" w:sz="4" w:space="0"/>
              <w:left w:val="single" w:color="000000" w:sz="4" w:space="0"/>
              <w:bottom w:val="single" w:color="000000" w:sz="4" w:space="0"/>
              <w:right w:val="single" w:color="000000" w:sz="4" w:space="0"/>
            </w:tcBorders>
          </w:tcPr>
          <w:p w14:paraId="5B3F7D25">
            <w:pPr>
              <w:pStyle w:val="16"/>
              <w:spacing w:line="268" w:lineRule="exact"/>
              <w:rPr>
                <w:b/>
                <w:sz w:val="24"/>
                <w:szCs w:val="24"/>
              </w:rPr>
            </w:pPr>
            <w:r>
              <w:rPr>
                <w:b/>
                <w:sz w:val="24"/>
                <w:szCs w:val="24"/>
              </w:rPr>
              <w:t>Серуенге</w:t>
            </w:r>
            <w:r>
              <w:rPr>
                <w:b/>
                <w:spacing w:val="-4"/>
                <w:sz w:val="24"/>
                <w:szCs w:val="24"/>
              </w:rPr>
              <w:t xml:space="preserve"> </w:t>
            </w:r>
            <w:r>
              <w:rPr>
                <w:b/>
                <w:sz w:val="24"/>
                <w:szCs w:val="24"/>
              </w:rPr>
              <w:t>дайындық</w:t>
            </w:r>
          </w:p>
        </w:tc>
        <w:tc>
          <w:tcPr>
            <w:tcW w:w="11488" w:type="dxa"/>
            <w:gridSpan w:val="6"/>
            <w:tcBorders>
              <w:top w:val="single" w:color="000000" w:sz="4" w:space="0"/>
              <w:left w:val="single" w:color="000000" w:sz="4" w:space="0"/>
              <w:bottom w:val="single" w:color="000000" w:sz="4" w:space="0"/>
              <w:right w:val="single" w:color="000000" w:sz="4" w:space="0"/>
            </w:tcBorders>
          </w:tcPr>
          <w:p w14:paraId="53127F74">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4614C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3407" w:type="dxa"/>
            <w:tcBorders>
              <w:top w:val="single" w:color="000000" w:sz="4" w:space="0"/>
              <w:left w:val="single" w:color="000000" w:sz="4" w:space="0"/>
              <w:bottom w:val="single" w:color="000000" w:sz="4" w:space="0"/>
              <w:right w:val="single" w:color="000000" w:sz="4" w:space="0"/>
            </w:tcBorders>
          </w:tcPr>
          <w:p w14:paraId="5D452ACA">
            <w:pPr>
              <w:pStyle w:val="16"/>
              <w:spacing w:line="256" w:lineRule="exact"/>
              <w:rPr>
                <w:b/>
                <w:sz w:val="24"/>
                <w:szCs w:val="24"/>
              </w:rPr>
            </w:pPr>
            <w:r>
              <w:rPr>
                <w:b/>
                <w:sz w:val="24"/>
                <w:szCs w:val="24"/>
              </w:rPr>
              <w:t>Серуен</w:t>
            </w:r>
          </w:p>
        </w:tc>
        <w:tc>
          <w:tcPr>
            <w:tcW w:w="2116" w:type="dxa"/>
          </w:tcPr>
          <w:p w14:paraId="54A8CCAC">
            <w:pPr>
              <w:pStyle w:val="16"/>
              <w:rPr>
                <w:bCs/>
                <w:sz w:val="24"/>
                <w:szCs w:val="24"/>
              </w:rPr>
            </w:pPr>
            <w:r>
              <w:rPr>
                <w:bCs/>
                <w:sz w:val="24"/>
                <w:szCs w:val="24"/>
              </w:rPr>
              <w:t>Бақылау: Ауаны бақылау.</w:t>
            </w:r>
          </w:p>
          <w:p w14:paraId="4991A0A1">
            <w:pPr>
              <w:pStyle w:val="16"/>
              <w:rPr>
                <w:bCs/>
                <w:sz w:val="24"/>
                <w:szCs w:val="24"/>
              </w:rPr>
            </w:pPr>
            <w:r>
              <w:rPr>
                <w:bCs/>
                <w:sz w:val="24"/>
                <w:szCs w:val="24"/>
              </w:rPr>
              <w:t>Мақсаты: Ауаны көру тәжірибелерін жасауға үйрету, ауаның адам өміріндегі маңызын түсіндіру.</w:t>
            </w:r>
          </w:p>
          <w:p w14:paraId="3F7A0258">
            <w:pPr>
              <w:pStyle w:val="16"/>
              <w:rPr>
                <w:bCs/>
                <w:sz w:val="24"/>
                <w:szCs w:val="24"/>
              </w:rPr>
            </w:pPr>
            <w:r>
              <w:rPr>
                <w:bCs/>
                <w:sz w:val="24"/>
                <w:szCs w:val="24"/>
              </w:rPr>
              <w:t>Сұрақтар: біз немен демаламыз?</w:t>
            </w:r>
          </w:p>
          <w:p w14:paraId="124ABED6">
            <w:pPr>
              <w:pStyle w:val="16"/>
              <w:rPr>
                <w:bCs/>
                <w:sz w:val="24"/>
                <w:szCs w:val="24"/>
              </w:rPr>
            </w:pPr>
            <w:r>
              <w:rPr>
                <w:bCs/>
                <w:sz w:val="24"/>
                <w:szCs w:val="24"/>
              </w:rPr>
              <w:t>Ауа кімге қажет?</w:t>
            </w:r>
          </w:p>
          <w:p w14:paraId="76B0CDAC">
            <w:pPr>
              <w:pStyle w:val="16"/>
              <w:rPr>
                <w:bCs/>
                <w:sz w:val="24"/>
                <w:szCs w:val="24"/>
              </w:rPr>
            </w:pPr>
            <w:r>
              <w:rPr>
                <w:bCs/>
                <w:sz w:val="24"/>
                <w:szCs w:val="24"/>
              </w:rPr>
              <w:t>Ауаны қалай ести аламыз?</w:t>
            </w:r>
          </w:p>
          <w:p w14:paraId="577C673D">
            <w:pPr>
              <w:pStyle w:val="16"/>
              <w:rPr>
                <w:bCs/>
                <w:sz w:val="24"/>
                <w:szCs w:val="24"/>
              </w:rPr>
            </w:pPr>
            <w:r>
              <w:rPr>
                <w:bCs/>
                <w:sz w:val="24"/>
                <w:szCs w:val="24"/>
              </w:rPr>
              <w:t>Еңбек: Гүлзардағы өсімдіктерді қопсыту.</w:t>
            </w:r>
          </w:p>
          <w:p w14:paraId="752BC537">
            <w:pPr>
              <w:pStyle w:val="16"/>
              <w:rPr>
                <w:bCs/>
                <w:sz w:val="24"/>
                <w:szCs w:val="24"/>
              </w:rPr>
            </w:pPr>
            <w:r>
              <w:rPr>
                <w:bCs/>
                <w:sz w:val="24"/>
                <w:szCs w:val="24"/>
              </w:rPr>
              <w:t>Жеке жұмыс Баланы топпен ойнауға бейімделу.</w:t>
            </w:r>
          </w:p>
          <w:p w14:paraId="29017102">
            <w:pPr>
              <w:pStyle w:val="16"/>
              <w:rPr>
                <w:bCs/>
                <w:sz w:val="24"/>
                <w:szCs w:val="24"/>
              </w:rPr>
            </w:pPr>
            <w:r>
              <w:rPr>
                <w:bCs/>
                <w:sz w:val="24"/>
                <w:szCs w:val="24"/>
              </w:rPr>
              <w:t>Қимылды ойын: «Самолеттер» шашырап жүгіру.</w:t>
            </w:r>
          </w:p>
          <w:p w14:paraId="386A68DC">
            <w:pPr>
              <w:pStyle w:val="16"/>
              <w:rPr>
                <w:bCs/>
                <w:sz w:val="24"/>
                <w:szCs w:val="24"/>
              </w:rPr>
            </w:pPr>
            <w:r>
              <w:rPr>
                <w:bCs/>
                <w:sz w:val="24"/>
                <w:szCs w:val="24"/>
              </w:rPr>
              <w:t>«Қалпақ пен таяқша» лақтыру.</w:t>
            </w:r>
          </w:p>
        </w:tc>
        <w:tc>
          <w:tcPr>
            <w:tcW w:w="1850" w:type="dxa"/>
          </w:tcPr>
          <w:p w14:paraId="2F51C5E4">
            <w:pPr>
              <w:pStyle w:val="16"/>
              <w:rPr>
                <w:sz w:val="24"/>
                <w:szCs w:val="24"/>
              </w:rPr>
            </w:pPr>
            <w:r>
              <w:rPr>
                <w:sz w:val="24"/>
                <w:szCs w:val="24"/>
              </w:rPr>
              <w:t>Бақылау: Мысықты бақылау.</w:t>
            </w:r>
          </w:p>
          <w:p w14:paraId="383E3B86">
            <w:pPr>
              <w:pStyle w:val="16"/>
              <w:rPr>
                <w:sz w:val="24"/>
                <w:szCs w:val="24"/>
              </w:rPr>
            </w:pPr>
            <w:r>
              <w:rPr>
                <w:sz w:val="24"/>
                <w:szCs w:val="24"/>
              </w:rPr>
              <w:t>Мақсаты: Балаларға үй жануарларының бірі – мысық туралы түсінік беру.</w:t>
            </w:r>
          </w:p>
          <w:p w14:paraId="138EB312">
            <w:pPr>
              <w:pStyle w:val="16"/>
              <w:rPr>
                <w:sz w:val="24"/>
                <w:szCs w:val="24"/>
              </w:rPr>
            </w:pPr>
            <w:r>
              <w:rPr>
                <w:sz w:val="24"/>
                <w:szCs w:val="24"/>
              </w:rPr>
              <w:t>Сұрақтар: Мынау ненің дауысы?</w:t>
            </w:r>
          </w:p>
          <w:p w14:paraId="6B062966">
            <w:pPr>
              <w:pStyle w:val="16"/>
              <w:rPr>
                <w:sz w:val="24"/>
                <w:szCs w:val="24"/>
              </w:rPr>
            </w:pPr>
            <w:r>
              <w:rPr>
                <w:sz w:val="24"/>
                <w:szCs w:val="24"/>
              </w:rPr>
              <w:t>Ол сіздерге ұнай ма?</w:t>
            </w:r>
          </w:p>
          <w:p w14:paraId="7437D69C">
            <w:pPr>
              <w:pStyle w:val="16"/>
              <w:rPr>
                <w:sz w:val="24"/>
                <w:szCs w:val="24"/>
              </w:rPr>
            </w:pPr>
            <w:r>
              <w:rPr>
                <w:sz w:val="24"/>
                <w:szCs w:val="24"/>
              </w:rPr>
              <w:t>Мысықты кездестіргенде сіздер қандай сезімде болдыңыз?</w:t>
            </w:r>
          </w:p>
          <w:p w14:paraId="3729A21C">
            <w:pPr>
              <w:pStyle w:val="16"/>
              <w:rPr>
                <w:sz w:val="24"/>
                <w:szCs w:val="24"/>
              </w:rPr>
            </w:pPr>
            <w:r>
              <w:rPr>
                <w:sz w:val="24"/>
                <w:szCs w:val="24"/>
              </w:rPr>
              <w:t>Мысықтың жүні қандай?</w:t>
            </w:r>
          </w:p>
          <w:p w14:paraId="4E23008E">
            <w:pPr>
              <w:pStyle w:val="16"/>
              <w:rPr>
                <w:sz w:val="24"/>
                <w:szCs w:val="24"/>
              </w:rPr>
            </w:pPr>
            <w:r>
              <w:rPr>
                <w:sz w:val="24"/>
                <w:szCs w:val="24"/>
              </w:rPr>
              <w:t>Ол нені жақсы көреді?</w:t>
            </w:r>
          </w:p>
          <w:p w14:paraId="73FCDD20">
            <w:pPr>
              <w:pStyle w:val="16"/>
              <w:rPr>
                <w:sz w:val="24"/>
                <w:szCs w:val="24"/>
              </w:rPr>
            </w:pPr>
            <w:r>
              <w:rPr>
                <w:sz w:val="24"/>
                <w:szCs w:val="24"/>
              </w:rPr>
              <w:t>Еңбек: Кішкене ыдысқа сүт құйып, мысықты тамақтандыру.</w:t>
            </w:r>
          </w:p>
          <w:p w14:paraId="45B0F55B">
            <w:pPr>
              <w:pStyle w:val="16"/>
              <w:rPr>
                <w:sz w:val="24"/>
                <w:szCs w:val="24"/>
              </w:rPr>
            </w:pPr>
            <w:r>
              <w:rPr>
                <w:sz w:val="24"/>
                <w:szCs w:val="24"/>
              </w:rPr>
              <w:t>Жеке жұмыс: 1 – 2 баладан «Мақта қыз бен мысық» ертегісін сұрау.</w:t>
            </w:r>
          </w:p>
          <w:p w14:paraId="23797E58">
            <w:pPr>
              <w:pStyle w:val="16"/>
              <w:rPr>
                <w:sz w:val="24"/>
                <w:szCs w:val="24"/>
              </w:rPr>
            </w:pPr>
            <w:r>
              <w:rPr>
                <w:sz w:val="24"/>
                <w:szCs w:val="24"/>
              </w:rPr>
              <w:t>Қимылды ойын: «Мысық пен тышқан»</w:t>
            </w:r>
          </w:p>
          <w:p w14:paraId="06D3AC9C">
            <w:pPr>
              <w:pStyle w:val="16"/>
              <w:rPr>
                <w:sz w:val="24"/>
                <w:szCs w:val="24"/>
              </w:rPr>
            </w:pPr>
            <w:r>
              <w:rPr>
                <w:sz w:val="24"/>
                <w:szCs w:val="24"/>
              </w:rPr>
              <w:t>Мақсаты: ептілікке, тез жүгіруге үйрету.</w:t>
            </w:r>
          </w:p>
          <w:p w14:paraId="50CD57C8">
            <w:pPr>
              <w:pStyle w:val="16"/>
              <w:rPr>
                <w:sz w:val="24"/>
                <w:szCs w:val="24"/>
              </w:rPr>
            </w:pPr>
            <w:r>
              <w:rPr>
                <w:sz w:val="24"/>
                <w:szCs w:val="24"/>
              </w:rPr>
              <w:t>Құм үстінде ойын.</w:t>
            </w:r>
          </w:p>
        </w:tc>
        <w:tc>
          <w:tcPr>
            <w:tcW w:w="2410" w:type="dxa"/>
            <w:gridSpan w:val="2"/>
          </w:tcPr>
          <w:p w14:paraId="13A6FCFE">
            <w:pPr>
              <w:pStyle w:val="16"/>
              <w:rPr>
                <w:bCs/>
                <w:sz w:val="24"/>
                <w:szCs w:val="24"/>
              </w:rPr>
            </w:pPr>
            <w:r>
              <w:rPr>
                <w:bCs/>
                <w:sz w:val="24"/>
                <w:szCs w:val="24"/>
              </w:rPr>
              <w:t>Бақылау: Аққайың ағашын бақылау. Жұмбақ жасыру.</w:t>
            </w:r>
          </w:p>
          <w:p w14:paraId="71860133">
            <w:pPr>
              <w:pStyle w:val="16"/>
              <w:rPr>
                <w:bCs/>
                <w:sz w:val="24"/>
                <w:szCs w:val="24"/>
              </w:rPr>
            </w:pPr>
            <w:r>
              <w:rPr>
                <w:bCs/>
                <w:sz w:val="24"/>
                <w:szCs w:val="24"/>
              </w:rPr>
              <w:t>Топырақтан нәр алып,</w:t>
            </w:r>
          </w:p>
          <w:p w14:paraId="73DF483A">
            <w:pPr>
              <w:pStyle w:val="16"/>
              <w:rPr>
                <w:bCs/>
                <w:sz w:val="24"/>
                <w:szCs w:val="24"/>
              </w:rPr>
            </w:pPr>
            <w:r>
              <w:rPr>
                <w:bCs/>
                <w:sz w:val="24"/>
                <w:szCs w:val="24"/>
              </w:rPr>
              <w:t>Тамырлары таралып.</w:t>
            </w:r>
          </w:p>
          <w:p w14:paraId="7BEFC668">
            <w:pPr>
              <w:pStyle w:val="16"/>
              <w:rPr>
                <w:bCs/>
                <w:sz w:val="24"/>
                <w:szCs w:val="24"/>
              </w:rPr>
            </w:pPr>
            <w:r>
              <w:rPr>
                <w:bCs/>
                <w:sz w:val="24"/>
                <w:szCs w:val="24"/>
              </w:rPr>
              <w:t>Өсіп шықты еккенім</w:t>
            </w:r>
          </w:p>
          <w:p w14:paraId="422B261A">
            <w:pPr>
              <w:pStyle w:val="16"/>
              <w:rPr>
                <w:bCs/>
                <w:sz w:val="24"/>
                <w:szCs w:val="24"/>
              </w:rPr>
            </w:pPr>
            <w:r>
              <w:rPr>
                <w:bCs/>
                <w:sz w:val="24"/>
                <w:szCs w:val="24"/>
              </w:rPr>
              <w:t>Көріктенді мекенім (Қайың ағашы)</w:t>
            </w:r>
          </w:p>
          <w:p w14:paraId="764D1B4C">
            <w:pPr>
              <w:pStyle w:val="16"/>
              <w:rPr>
                <w:bCs/>
                <w:sz w:val="24"/>
                <w:szCs w:val="24"/>
              </w:rPr>
            </w:pPr>
            <w:r>
              <w:rPr>
                <w:bCs/>
                <w:sz w:val="24"/>
                <w:szCs w:val="24"/>
              </w:rPr>
              <w:t>Бұл ағаш неліктен аққайың деп аталған деп ойлайсыңдар?</w:t>
            </w:r>
          </w:p>
          <w:p w14:paraId="179C8EE1">
            <w:pPr>
              <w:pStyle w:val="16"/>
              <w:rPr>
                <w:bCs/>
                <w:sz w:val="24"/>
                <w:szCs w:val="24"/>
              </w:rPr>
            </w:pPr>
            <w:r>
              <w:rPr>
                <w:bCs/>
                <w:sz w:val="24"/>
                <w:szCs w:val="24"/>
              </w:rPr>
              <w:t>Діңі, бұтақтары, жапырақтарының қандай ерекшеліктері бар?</w:t>
            </w:r>
          </w:p>
          <w:p w14:paraId="2716E25B">
            <w:pPr>
              <w:pStyle w:val="16"/>
              <w:rPr>
                <w:bCs/>
                <w:sz w:val="24"/>
                <w:szCs w:val="24"/>
              </w:rPr>
            </w:pPr>
            <w:r>
              <w:rPr>
                <w:bCs/>
                <w:sz w:val="24"/>
                <w:szCs w:val="24"/>
              </w:rPr>
              <w:t>Бұл ағашты тағы қай жерлерден көрдіңдер?</w:t>
            </w:r>
          </w:p>
          <w:p w14:paraId="6354803B">
            <w:pPr>
              <w:pStyle w:val="16"/>
              <w:rPr>
                <w:bCs/>
                <w:sz w:val="24"/>
                <w:szCs w:val="24"/>
              </w:rPr>
            </w:pPr>
            <w:r>
              <w:rPr>
                <w:bCs/>
                <w:sz w:val="24"/>
                <w:szCs w:val="24"/>
              </w:rPr>
              <w:t>Мақсаты: Қайың ағашын басқа ағаштардан ажырата білу. Оның сұлулығын білу. Жыл мезгіліне байланысты өзгеруін байқау.</w:t>
            </w:r>
          </w:p>
          <w:p w14:paraId="26781712">
            <w:pPr>
              <w:pStyle w:val="16"/>
              <w:rPr>
                <w:bCs/>
                <w:sz w:val="24"/>
                <w:szCs w:val="24"/>
              </w:rPr>
            </w:pPr>
            <w:r>
              <w:rPr>
                <w:bCs/>
                <w:sz w:val="24"/>
                <w:szCs w:val="24"/>
              </w:rPr>
              <w:t>Қимылды ойын: «Түлкі, түлкі», «Кім жылдам»</w:t>
            </w:r>
          </w:p>
          <w:p w14:paraId="7D680165">
            <w:pPr>
              <w:pStyle w:val="16"/>
              <w:rPr>
                <w:bCs/>
                <w:sz w:val="24"/>
                <w:szCs w:val="24"/>
              </w:rPr>
            </w:pPr>
            <w:r>
              <w:rPr>
                <w:bCs/>
                <w:sz w:val="24"/>
                <w:szCs w:val="24"/>
              </w:rPr>
              <w:t>Мақсаты: Жылдамдыққа, бірлесіп ойнауға үйрету, ептілікке баулу.</w:t>
            </w:r>
          </w:p>
          <w:p w14:paraId="162673FB">
            <w:pPr>
              <w:pStyle w:val="16"/>
              <w:rPr>
                <w:bCs/>
                <w:sz w:val="24"/>
                <w:szCs w:val="24"/>
              </w:rPr>
            </w:pPr>
            <w:r>
              <w:rPr>
                <w:bCs/>
                <w:sz w:val="24"/>
                <w:szCs w:val="24"/>
              </w:rPr>
              <w:t>Еңбек: Ойын алаңын сыпыру.</w:t>
            </w:r>
          </w:p>
          <w:p w14:paraId="2C53B37A">
            <w:pPr>
              <w:pStyle w:val="16"/>
              <w:rPr>
                <w:bCs/>
                <w:sz w:val="24"/>
                <w:szCs w:val="24"/>
              </w:rPr>
            </w:pPr>
            <w:r>
              <w:rPr>
                <w:bCs/>
                <w:sz w:val="24"/>
                <w:szCs w:val="24"/>
              </w:rPr>
              <w:t>Мақсаты: Бірлесе еңбек етуге баулу, достарының еңбегін бағалай білуге тәрбиелеу.</w:t>
            </w:r>
          </w:p>
          <w:p w14:paraId="65B43847">
            <w:pPr>
              <w:pStyle w:val="16"/>
              <w:rPr>
                <w:bCs/>
                <w:sz w:val="24"/>
                <w:szCs w:val="24"/>
              </w:rPr>
            </w:pPr>
            <w:r>
              <w:rPr>
                <w:bCs/>
                <w:sz w:val="24"/>
                <w:szCs w:val="24"/>
              </w:rPr>
              <w:t>Жеке жұмыс: Жаңылтпаш айтқызу.</w:t>
            </w:r>
          </w:p>
          <w:p w14:paraId="684F5312">
            <w:pPr>
              <w:pStyle w:val="16"/>
              <w:rPr>
                <w:bCs/>
                <w:sz w:val="24"/>
                <w:szCs w:val="24"/>
              </w:rPr>
            </w:pPr>
            <w:r>
              <w:rPr>
                <w:bCs/>
                <w:sz w:val="24"/>
                <w:szCs w:val="24"/>
              </w:rPr>
              <w:t>Пеш үстінде бес мысық,</w:t>
            </w:r>
          </w:p>
          <w:p w14:paraId="57BE35C6">
            <w:pPr>
              <w:pStyle w:val="16"/>
              <w:rPr>
                <w:bCs/>
                <w:sz w:val="24"/>
                <w:szCs w:val="24"/>
              </w:rPr>
            </w:pPr>
            <w:r>
              <w:rPr>
                <w:bCs/>
                <w:sz w:val="24"/>
                <w:szCs w:val="24"/>
              </w:rPr>
              <w:t>Пеш ішінде бес мысық</w:t>
            </w:r>
          </w:p>
          <w:p w14:paraId="7E5E784A">
            <w:pPr>
              <w:pStyle w:val="16"/>
              <w:rPr>
                <w:bCs/>
                <w:sz w:val="24"/>
                <w:szCs w:val="24"/>
              </w:rPr>
            </w:pPr>
            <w:r>
              <w:rPr>
                <w:bCs/>
                <w:sz w:val="24"/>
                <w:szCs w:val="24"/>
              </w:rPr>
              <w:t>Бес күзетші бес мысық.</w:t>
            </w:r>
          </w:p>
          <w:p w14:paraId="2007C392">
            <w:pPr>
              <w:pStyle w:val="16"/>
              <w:rPr>
                <w:bCs/>
                <w:sz w:val="24"/>
                <w:szCs w:val="24"/>
              </w:rPr>
            </w:pPr>
            <w:r>
              <w:rPr>
                <w:bCs/>
                <w:sz w:val="24"/>
                <w:szCs w:val="24"/>
              </w:rPr>
              <w:t>Мақсаты: Жаңылмай айтуға үйрету.</w:t>
            </w:r>
          </w:p>
          <w:p w14:paraId="795A5F4F">
            <w:pPr>
              <w:pStyle w:val="16"/>
              <w:rPr>
                <w:bCs/>
                <w:sz w:val="24"/>
                <w:szCs w:val="24"/>
              </w:rPr>
            </w:pPr>
            <w:r>
              <w:rPr>
                <w:bCs/>
                <w:sz w:val="24"/>
                <w:szCs w:val="24"/>
              </w:rPr>
              <w:t>Дербес ойын: Құммен ойын.</w:t>
            </w:r>
          </w:p>
          <w:p w14:paraId="648C3967">
            <w:pPr>
              <w:pStyle w:val="16"/>
              <w:rPr>
                <w:bCs/>
                <w:sz w:val="24"/>
                <w:szCs w:val="24"/>
              </w:rPr>
            </w:pPr>
            <w:r>
              <w:rPr>
                <w:bCs/>
                <w:sz w:val="24"/>
                <w:szCs w:val="24"/>
              </w:rPr>
              <w:t>Мақсаты: Бір – бірімен келісіп, тату ойнауға баулу.</w:t>
            </w:r>
          </w:p>
        </w:tc>
        <w:tc>
          <w:tcPr>
            <w:tcW w:w="2692" w:type="dxa"/>
          </w:tcPr>
          <w:p w14:paraId="29CE9837">
            <w:pPr>
              <w:spacing w:after="0"/>
              <w:rPr>
                <w:sz w:val="24"/>
                <w:szCs w:val="24"/>
                <w:lang w:val="kk-KZ"/>
              </w:rPr>
            </w:pPr>
            <w:r>
              <w:rPr>
                <w:sz w:val="24"/>
                <w:szCs w:val="24"/>
                <w:lang w:val="kk-KZ"/>
              </w:rPr>
              <w:t>Бақылау:Гүлдерді бақылау. Тақпақ оқу. «Жаз» (Б.Жақып)</w:t>
            </w:r>
          </w:p>
          <w:p w14:paraId="03C3B33D">
            <w:pPr>
              <w:spacing w:after="0"/>
              <w:rPr>
                <w:sz w:val="24"/>
                <w:szCs w:val="24"/>
                <w:lang w:val="kk-KZ"/>
              </w:rPr>
            </w:pPr>
            <w:r>
              <w:rPr>
                <w:sz w:val="24"/>
                <w:szCs w:val="24"/>
                <w:lang w:val="kk-KZ"/>
              </w:rPr>
              <w:t>Түрлі – түсті әйбат</w:t>
            </w:r>
          </w:p>
          <w:p w14:paraId="08EFD15B">
            <w:pPr>
              <w:spacing w:after="0"/>
              <w:rPr>
                <w:sz w:val="24"/>
                <w:szCs w:val="24"/>
                <w:lang w:val="kk-KZ"/>
              </w:rPr>
            </w:pPr>
            <w:r>
              <w:rPr>
                <w:sz w:val="24"/>
                <w:szCs w:val="24"/>
                <w:lang w:val="kk-KZ"/>
              </w:rPr>
              <w:t>Гүлдер шықты жайнап</w:t>
            </w:r>
          </w:p>
          <w:p w14:paraId="4EC58789">
            <w:pPr>
              <w:spacing w:after="0"/>
              <w:rPr>
                <w:sz w:val="24"/>
                <w:szCs w:val="24"/>
                <w:lang w:val="kk-KZ"/>
              </w:rPr>
            </w:pPr>
            <w:r>
              <w:rPr>
                <w:sz w:val="24"/>
                <w:szCs w:val="24"/>
                <w:lang w:val="kk-KZ"/>
              </w:rPr>
              <w:t>Қызыл – жасыл аймақ,</w:t>
            </w:r>
          </w:p>
          <w:p w14:paraId="315BAC92">
            <w:pPr>
              <w:spacing w:after="0"/>
              <w:rPr>
                <w:sz w:val="24"/>
                <w:szCs w:val="24"/>
                <w:lang w:val="kk-KZ"/>
              </w:rPr>
            </w:pPr>
            <w:r>
              <w:rPr>
                <w:sz w:val="24"/>
                <w:szCs w:val="24"/>
                <w:lang w:val="kk-KZ"/>
              </w:rPr>
              <w:t>Қырға шықты ойнап.</w:t>
            </w:r>
          </w:p>
          <w:p w14:paraId="6927A236">
            <w:pPr>
              <w:spacing w:after="0"/>
              <w:rPr>
                <w:sz w:val="24"/>
                <w:szCs w:val="24"/>
                <w:lang w:val="kk-KZ"/>
              </w:rPr>
            </w:pPr>
            <w:r>
              <w:rPr>
                <w:sz w:val="24"/>
                <w:szCs w:val="24"/>
                <w:lang w:val="kk-KZ"/>
              </w:rPr>
              <w:t>Гүлдердің құрылысы неден тұрады?</w:t>
            </w:r>
          </w:p>
          <w:p w14:paraId="27FEA974">
            <w:pPr>
              <w:spacing w:after="0"/>
              <w:rPr>
                <w:sz w:val="24"/>
                <w:szCs w:val="24"/>
                <w:lang w:val="kk-KZ"/>
              </w:rPr>
            </w:pPr>
            <w:r>
              <w:rPr>
                <w:sz w:val="24"/>
                <w:szCs w:val="24"/>
                <w:lang w:val="kk-KZ"/>
              </w:rPr>
              <w:t>Біздің гүлзарда қандай гүлдердің түрі өсіп тұр?</w:t>
            </w:r>
          </w:p>
          <w:p w14:paraId="6048020A">
            <w:pPr>
              <w:spacing w:after="0"/>
              <w:rPr>
                <w:sz w:val="24"/>
                <w:szCs w:val="24"/>
                <w:lang w:val="kk-KZ"/>
              </w:rPr>
            </w:pPr>
            <w:r>
              <w:rPr>
                <w:sz w:val="24"/>
                <w:szCs w:val="24"/>
                <w:lang w:val="kk-KZ"/>
              </w:rPr>
              <w:t>Гүлдер жақсы өсу үшін не қажет?</w:t>
            </w:r>
          </w:p>
          <w:p w14:paraId="4007ACD4">
            <w:pPr>
              <w:spacing w:after="0"/>
              <w:rPr>
                <w:sz w:val="24"/>
                <w:szCs w:val="24"/>
                <w:lang w:val="kk-KZ"/>
              </w:rPr>
            </w:pPr>
            <w:r>
              <w:rPr>
                <w:sz w:val="24"/>
                <w:szCs w:val="24"/>
                <w:lang w:val="kk-KZ"/>
              </w:rPr>
              <w:t>Мақсат. Жаз мезгілінің ерекшелігін сипаттау, гүлдерге қамқор болуға үйрету.</w:t>
            </w:r>
          </w:p>
          <w:p w14:paraId="5A86E997">
            <w:pPr>
              <w:spacing w:after="0"/>
              <w:rPr>
                <w:sz w:val="24"/>
                <w:szCs w:val="24"/>
                <w:lang w:val="kk-KZ"/>
              </w:rPr>
            </w:pPr>
            <w:r>
              <w:rPr>
                <w:sz w:val="24"/>
                <w:szCs w:val="24"/>
                <w:lang w:val="kk-KZ"/>
              </w:rPr>
              <w:t>Қимылды ойын: «Қайда болғанымызды көрсетеміз» , «Мергендер»</w:t>
            </w:r>
          </w:p>
          <w:p w14:paraId="11E70490">
            <w:pPr>
              <w:spacing w:after="0"/>
              <w:rPr>
                <w:sz w:val="24"/>
                <w:szCs w:val="24"/>
                <w:lang w:val="kk-KZ"/>
              </w:rPr>
            </w:pPr>
            <w:r>
              <w:rPr>
                <w:sz w:val="24"/>
                <w:szCs w:val="24"/>
                <w:lang w:val="kk-KZ"/>
              </w:rPr>
              <w:t>Мақсаты: Жылдамдыққа, бірлесіп ойнауға үйрету, ептілікке үйрету.</w:t>
            </w:r>
          </w:p>
          <w:p w14:paraId="092FE106">
            <w:pPr>
              <w:spacing w:after="0"/>
              <w:rPr>
                <w:sz w:val="24"/>
                <w:szCs w:val="24"/>
                <w:lang w:val="kk-KZ"/>
              </w:rPr>
            </w:pPr>
            <w:r>
              <w:rPr>
                <w:sz w:val="24"/>
                <w:szCs w:val="24"/>
                <w:lang w:val="kk-KZ"/>
              </w:rPr>
              <w:t>Жеке жұмыс: гүлдерге су құю.</w:t>
            </w:r>
          </w:p>
          <w:p w14:paraId="3C51A94C">
            <w:pPr>
              <w:spacing w:after="0"/>
              <w:rPr>
                <w:sz w:val="24"/>
                <w:szCs w:val="24"/>
                <w:lang w:val="kk-KZ"/>
              </w:rPr>
            </w:pPr>
            <w:r>
              <w:rPr>
                <w:sz w:val="24"/>
                <w:szCs w:val="24"/>
                <w:lang w:val="kk-KZ"/>
              </w:rPr>
              <w:t>Мақсаты: Еңбексүйгіштікке тәрбиелеу, бір – біріне көмектесуге үйрету.</w:t>
            </w:r>
          </w:p>
          <w:p w14:paraId="64B71438">
            <w:pPr>
              <w:spacing w:after="0"/>
              <w:rPr>
                <w:sz w:val="24"/>
                <w:szCs w:val="24"/>
                <w:lang w:val="kk-KZ"/>
              </w:rPr>
            </w:pPr>
            <w:r>
              <w:rPr>
                <w:sz w:val="24"/>
                <w:szCs w:val="24"/>
                <w:lang w:val="kk-KZ"/>
              </w:rPr>
              <w:t>Жеке жұмыс: Санамақ жаттау.</w:t>
            </w:r>
          </w:p>
          <w:p w14:paraId="7FBE3A11">
            <w:pPr>
              <w:spacing w:after="0"/>
              <w:rPr>
                <w:sz w:val="24"/>
                <w:szCs w:val="24"/>
                <w:lang w:val="kk-KZ"/>
              </w:rPr>
            </w:pPr>
            <w:r>
              <w:rPr>
                <w:sz w:val="24"/>
                <w:szCs w:val="24"/>
                <w:lang w:val="kk-KZ"/>
              </w:rPr>
              <w:t>Ал, санайық, санайық</w:t>
            </w:r>
          </w:p>
          <w:p w14:paraId="227F6ED8">
            <w:pPr>
              <w:spacing w:after="0"/>
              <w:rPr>
                <w:sz w:val="24"/>
                <w:szCs w:val="24"/>
                <w:lang w:val="kk-KZ"/>
              </w:rPr>
            </w:pPr>
            <w:r>
              <w:rPr>
                <w:sz w:val="24"/>
                <w:szCs w:val="24"/>
                <w:lang w:val="kk-KZ"/>
              </w:rPr>
              <w:t>Саусақтарға қарайық</w:t>
            </w:r>
          </w:p>
          <w:p w14:paraId="44A7051B">
            <w:pPr>
              <w:spacing w:after="0"/>
              <w:rPr>
                <w:sz w:val="24"/>
                <w:szCs w:val="24"/>
                <w:lang w:val="kk-KZ"/>
              </w:rPr>
            </w:pPr>
            <w:r>
              <w:rPr>
                <w:sz w:val="24"/>
                <w:szCs w:val="24"/>
                <w:lang w:val="kk-KZ"/>
              </w:rPr>
              <w:t>Кәне, кәне, санайық</w:t>
            </w:r>
          </w:p>
          <w:p w14:paraId="5B02BF37">
            <w:pPr>
              <w:spacing w:after="0"/>
              <w:rPr>
                <w:sz w:val="24"/>
                <w:szCs w:val="24"/>
                <w:lang w:val="kk-KZ"/>
              </w:rPr>
            </w:pPr>
            <w:r>
              <w:rPr>
                <w:sz w:val="24"/>
                <w:szCs w:val="24"/>
                <w:lang w:val="kk-KZ"/>
              </w:rPr>
              <w:t>Санын біліп алайық</w:t>
            </w:r>
          </w:p>
          <w:p w14:paraId="4BCD090B">
            <w:pPr>
              <w:spacing w:after="0"/>
              <w:rPr>
                <w:sz w:val="24"/>
                <w:szCs w:val="24"/>
              </w:rPr>
            </w:pPr>
            <w:r>
              <w:rPr>
                <w:sz w:val="24"/>
                <w:szCs w:val="24"/>
              </w:rPr>
              <w:t>Біреу, 2,3,4, бесеу</w:t>
            </w:r>
          </w:p>
          <w:p w14:paraId="07A8E2C3">
            <w:pPr>
              <w:spacing w:after="0"/>
              <w:rPr>
                <w:sz w:val="24"/>
                <w:szCs w:val="24"/>
              </w:rPr>
            </w:pPr>
            <w:r>
              <w:rPr>
                <w:sz w:val="24"/>
                <w:szCs w:val="24"/>
              </w:rPr>
              <w:t>Қолымда сонда саусағым нешеу?</w:t>
            </w:r>
          </w:p>
          <w:p w14:paraId="529AF9F4">
            <w:pPr>
              <w:spacing w:after="0"/>
              <w:rPr>
                <w:sz w:val="24"/>
                <w:szCs w:val="24"/>
              </w:rPr>
            </w:pPr>
            <w:r>
              <w:rPr>
                <w:sz w:val="24"/>
                <w:szCs w:val="24"/>
              </w:rPr>
              <w:t>Дербес ойын: Доппен ойнау</w:t>
            </w:r>
          </w:p>
          <w:p w14:paraId="63B8A7DB">
            <w:pPr>
              <w:spacing w:after="0"/>
              <w:rPr>
                <w:sz w:val="24"/>
                <w:szCs w:val="24"/>
              </w:rPr>
            </w:pPr>
            <w:r>
              <w:rPr>
                <w:sz w:val="24"/>
                <w:szCs w:val="24"/>
              </w:rPr>
              <w:t>Мақсаты: Ұйымшылдыққа</w:t>
            </w:r>
          </w:p>
        </w:tc>
        <w:tc>
          <w:tcPr>
            <w:tcW w:w="2420" w:type="dxa"/>
            <w:tcBorders>
              <w:top w:val="single" w:color="000000" w:sz="4" w:space="0"/>
              <w:left w:val="single" w:color="000000" w:sz="4" w:space="0"/>
              <w:bottom w:val="single" w:color="000000" w:sz="4" w:space="0"/>
              <w:right w:val="single" w:color="000000" w:sz="4" w:space="0"/>
            </w:tcBorders>
          </w:tcPr>
          <w:p w14:paraId="4A06D35C">
            <w:pPr>
              <w:spacing w:after="0"/>
              <w:rPr>
                <w:sz w:val="24"/>
                <w:szCs w:val="24"/>
              </w:rPr>
            </w:pPr>
            <w:r>
              <w:rPr>
                <w:sz w:val="24"/>
                <w:szCs w:val="24"/>
              </w:rPr>
              <w:t>Бақылау: Құмды бақылау. Құмның қасиетін әңгімелеу: сусымалы, түсі қоңыр т.с.с.</w:t>
            </w:r>
          </w:p>
          <w:p w14:paraId="2C6A66FD">
            <w:pPr>
              <w:spacing w:after="0"/>
              <w:rPr>
                <w:sz w:val="24"/>
                <w:szCs w:val="24"/>
              </w:rPr>
            </w:pPr>
            <w:r>
              <w:rPr>
                <w:sz w:val="24"/>
                <w:szCs w:val="24"/>
              </w:rPr>
              <w:t>Құмнан не жасауға болады?</w:t>
            </w:r>
          </w:p>
          <w:p w14:paraId="0280E9CD">
            <w:pPr>
              <w:spacing w:after="0"/>
              <w:rPr>
                <w:sz w:val="24"/>
                <w:szCs w:val="24"/>
              </w:rPr>
            </w:pPr>
            <w:r>
              <w:rPr>
                <w:sz w:val="24"/>
                <w:szCs w:val="24"/>
              </w:rPr>
              <w:t>Сулы құммен құрғақ құмның қандай айырмашылығы бар?</w:t>
            </w:r>
          </w:p>
          <w:p w14:paraId="58381726">
            <w:pPr>
              <w:spacing w:after="0"/>
              <w:rPr>
                <w:sz w:val="24"/>
                <w:szCs w:val="24"/>
              </w:rPr>
            </w:pPr>
            <w:r>
              <w:rPr>
                <w:sz w:val="24"/>
                <w:szCs w:val="24"/>
              </w:rPr>
              <w:t>Мақсаты: Заттың қасиетін анықтап, сипаттай білулерін жетілдіру.</w:t>
            </w:r>
          </w:p>
          <w:p w14:paraId="36B61CB2">
            <w:pPr>
              <w:spacing w:after="0"/>
              <w:rPr>
                <w:sz w:val="24"/>
                <w:szCs w:val="24"/>
              </w:rPr>
            </w:pPr>
            <w:r>
              <w:rPr>
                <w:sz w:val="24"/>
                <w:szCs w:val="24"/>
              </w:rPr>
              <w:t>Қимылды ойын: «Ескерткіш», «Бал ара мен гүлдер»</w:t>
            </w:r>
          </w:p>
          <w:p w14:paraId="2679ADA8">
            <w:pPr>
              <w:spacing w:after="0"/>
              <w:rPr>
                <w:sz w:val="24"/>
                <w:szCs w:val="24"/>
              </w:rPr>
            </w:pPr>
            <w:r>
              <w:rPr>
                <w:sz w:val="24"/>
                <w:szCs w:val="24"/>
              </w:rPr>
              <w:t>Мақсаты: Жылдамдыққа, бірлесіп ойнауға үйрету, ептілікке баулу.</w:t>
            </w:r>
          </w:p>
          <w:p w14:paraId="5818121E">
            <w:pPr>
              <w:spacing w:after="0"/>
              <w:rPr>
                <w:sz w:val="24"/>
                <w:szCs w:val="24"/>
              </w:rPr>
            </w:pPr>
            <w:r>
              <w:rPr>
                <w:sz w:val="24"/>
                <w:szCs w:val="24"/>
              </w:rPr>
              <w:t>Еңбек: Сулы құмнан бейнелер жасау.</w:t>
            </w:r>
          </w:p>
          <w:p w14:paraId="56B7DC25">
            <w:pPr>
              <w:spacing w:after="0"/>
              <w:rPr>
                <w:sz w:val="24"/>
                <w:szCs w:val="24"/>
              </w:rPr>
            </w:pPr>
            <w:r>
              <w:rPr>
                <w:sz w:val="24"/>
                <w:szCs w:val="24"/>
              </w:rPr>
              <w:t>Мақсаты: Бірлесе еңбек етуге баулу, өз еңбектерін бағалай білу.</w:t>
            </w:r>
          </w:p>
          <w:p w14:paraId="533C0B57">
            <w:pPr>
              <w:spacing w:after="0"/>
              <w:rPr>
                <w:sz w:val="24"/>
                <w:szCs w:val="24"/>
              </w:rPr>
            </w:pPr>
            <w:r>
              <w:rPr>
                <w:sz w:val="24"/>
                <w:szCs w:val="24"/>
              </w:rPr>
              <w:t>Жеке жұмыс: Тақпақ жаттату.</w:t>
            </w:r>
          </w:p>
          <w:p w14:paraId="2D1050D8">
            <w:pPr>
              <w:spacing w:after="0"/>
              <w:rPr>
                <w:sz w:val="24"/>
                <w:szCs w:val="24"/>
              </w:rPr>
            </w:pPr>
            <w:r>
              <w:rPr>
                <w:sz w:val="24"/>
                <w:szCs w:val="24"/>
              </w:rPr>
              <w:t>Кел балалар келіңдер</w:t>
            </w:r>
          </w:p>
          <w:p w14:paraId="5DB9BA3E">
            <w:pPr>
              <w:spacing w:after="0"/>
              <w:rPr>
                <w:sz w:val="24"/>
                <w:szCs w:val="24"/>
              </w:rPr>
            </w:pPr>
            <w:r>
              <w:rPr>
                <w:sz w:val="24"/>
                <w:szCs w:val="24"/>
              </w:rPr>
              <w:t>Тамашаны көріңдер</w:t>
            </w:r>
          </w:p>
          <w:p w14:paraId="5D9EC966">
            <w:pPr>
              <w:spacing w:after="0"/>
              <w:rPr>
                <w:sz w:val="24"/>
                <w:szCs w:val="24"/>
              </w:rPr>
            </w:pPr>
            <w:r>
              <w:rPr>
                <w:sz w:val="24"/>
                <w:szCs w:val="24"/>
              </w:rPr>
              <w:t>Бізде қызық ойын бар</w:t>
            </w:r>
          </w:p>
          <w:p w14:paraId="79D3A7B7">
            <w:pPr>
              <w:spacing w:after="0"/>
              <w:rPr>
                <w:sz w:val="24"/>
                <w:szCs w:val="24"/>
              </w:rPr>
            </w:pPr>
            <w:r>
              <w:rPr>
                <w:sz w:val="24"/>
                <w:szCs w:val="24"/>
              </w:rPr>
              <w:t>Бәрің кәне тыңдап қал.</w:t>
            </w:r>
          </w:p>
          <w:p w14:paraId="66667393">
            <w:pPr>
              <w:spacing w:after="0"/>
              <w:rPr>
                <w:sz w:val="24"/>
                <w:szCs w:val="24"/>
              </w:rPr>
            </w:pPr>
            <w:r>
              <w:rPr>
                <w:sz w:val="24"/>
                <w:szCs w:val="24"/>
              </w:rPr>
              <w:t>Мақсаты: Сөз мағынасын түсініп, жаттап алу қабілеттерін дамыту.</w:t>
            </w:r>
          </w:p>
          <w:p w14:paraId="5F81027B">
            <w:pPr>
              <w:spacing w:after="0"/>
              <w:rPr>
                <w:sz w:val="24"/>
                <w:szCs w:val="24"/>
              </w:rPr>
            </w:pPr>
            <w:r>
              <w:rPr>
                <w:sz w:val="24"/>
                <w:szCs w:val="24"/>
              </w:rPr>
              <w:t>Дербес ойындар: Ойын құралдарымен.</w:t>
            </w:r>
          </w:p>
          <w:p w14:paraId="331C9869">
            <w:pPr>
              <w:spacing w:after="0"/>
              <w:rPr>
                <w:sz w:val="24"/>
                <w:szCs w:val="24"/>
              </w:rPr>
            </w:pPr>
            <w:r>
              <w:rPr>
                <w:sz w:val="24"/>
                <w:szCs w:val="24"/>
              </w:rPr>
              <w:t>Мақсаты: Бір – бірімен, тату ойнауға баулу</w:t>
            </w:r>
          </w:p>
        </w:tc>
      </w:tr>
      <w:tr w14:paraId="1D515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407" w:type="dxa"/>
            <w:tcBorders>
              <w:top w:val="single" w:color="000000" w:sz="4" w:space="0"/>
              <w:left w:val="single" w:color="000000" w:sz="4" w:space="0"/>
              <w:bottom w:val="single" w:color="000000" w:sz="4" w:space="0"/>
              <w:right w:val="single" w:color="000000" w:sz="4" w:space="0"/>
            </w:tcBorders>
          </w:tcPr>
          <w:p w14:paraId="5325FAB7">
            <w:pPr>
              <w:pStyle w:val="16"/>
              <w:spacing w:line="256" w:lineRule="exact"/>
              <w:rPr>
                <w:b/>
                <w:sz w:val="24"/>
                <w:szCs w:val="24"/>
              </w:rPr>
            </w:pPr>
            <w:r>
              <w:rPr>
                <w:b/>
                <w:sz w:val="24"/>
                <w:szCs w:val="24"/>
              </w:rPr>
              <w:t>Серуеннен</w:t>
            </w:r>
            <w:r>
              <w:rPr>
                <w:b/>
                <w:spacing w:val="-2"/>
                <w:sz w:val="24"/>
                <w:szCs w:val="24"/>
              </w:rPr>
              <w:t xml:space="preserve"> </w:t>
            </w:r>
            <w:r>
              <w:rPr>
                <w:b/>
                <w:sz w:val="24"/>
                <w:szCs w:val="24"/>
              </w:rPr>
              <w:t>оралу</w:t>
            </w:r>
          </w:p>
        </w:tc>
        <w:tc>
          <w:tcPr>
            <w:tcW w:w="11488" w:type="dxa"/>
            <w:gridSpan w:val="6"/>
            <w:tcBorders>
              <w:top w:val="single" w:color="000000" w:sz="4" w:space="0"/>
              <w:left w:val="single" w:color="000000" w:sz="4" w:space="0"/>
              <w:bottom w:val="single" w:color="000000" w:sz="4" w:space="0"/>
              <w:right w:val="single" w:color="000000" w:sz="4" w:space="0"/>
            </w:tcBorders>
          </w:tcPr>
          <w:p w14:paraId="4E2FAB59">
            <w:pPr>
              <w:pStyle w:val="16"/>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14:paraId="0396F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470380F4">
            <w:pPr>
              <w:pStyle w:val="16"/>
              <w:spacing w:line="256" w:lineRule="exact"/>
              <w:rPr>
                <w:b/>
                <w:sz w:val="24"/>
                <w:szCs w:val="24"/>
              </w:rPr>
            </w:pPr>
            <w:r>
              <w:rPr>
                <w:b/>
                <w:sz w:val="24"/>
                <w:szCs w:val="24"/>
              </w:rPr>
              <w:t>Түскі</w:t>
            </w:r>
            <w:r>
              <w:rPr>
                <w:b/>
                <w:spacing w:val="-1"/>
                <w:sz w:val="24"/>
                <w:szCs w:val="24"/>
              </w:rPr>
              <w:t xml:space="preserve"> </w:t>
            </w:r>
            <w:r>
              <w:rPr>
                <w:b/>
                <w:sz w:val="24"/>
                <w:szCs w:val="24"/>
              </w:rPr>
              <w:t>ас</w:t>
            </w:r>
          </w:p>
        </w:tc>
        <w:tc>
          <w:tcPr>
            <w:tcW w:w="11488" w:type="dxa"/>
            <w:gridSpan w:val="6"/>
            <w:tcBorders>
              <w:top w:val="single" w:color="000000" w:sz="4" w:space="0"/>
              <w:left w:val="single" w:color="000000" w:sz="4" w:space="0"/>
              <w:bottom w:val="single" w:color="000000" w:sz="4" w:space="0"/>
              <w:right w:val="single" w:color="000000" w:sz="4" w:space="0"/>
            </w:tcBorders>
          </w:tcPr>
          <w:p w14:paraId="16A9449E">
            <w:pPr>
              <w:pStyle w:val="16"/>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09810544">
            <w:pPr>
              <w:pStyle w:val="16"/>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14:paraId="7F00B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407" w:type="dxa"/>
            <w:tcBorders>
              <w:top w:val="single" w:color="000000" w:sz="4" w:space="0"/>
              <w:left w:val="single" w:color="000000" w:sz="4" w:space="0"/>
              <w:bottom w:val="single" w:color="000000" w:sz="4" w:space="0"/>
              <w:right w:val="single" w:color="000000" w:sz="4" w:space="0"/>
            </w:tcBorders>
          </w:tcPr>
          <w:p w14:paraId="227C7707">
            <w:pPr>
              <w:pStyle w:val="16"/>
              <w:spacing w:line="261" w:lineRule="exact"/>
              <w:rPr>
                <w:b/>
                <w:sz w:val="24"/>
                <w:szCs w:val="24"/>
              </w:rPr>
            </w:pPr>
            <w:r>
              <w:rPr>
                <w:b/>
                <w:sz w:val="24"/>
                <w:szCs w:val="24"/>
              </w:rPr>
              <w:t>Күндізгі</w:t>
            </w:r>
            <w:r>
              <w:rPr>
                <w:b/>
                <w:spacing w:val="-3"/>
                <w:sz w:val="24"/>
                <w:szCs w:val="24"/>
              </w:rPr>
              <w:t xml:space="preserve"> </w:t>
            </w:r>
            <w:r>
              <w:rPr>
                <w:b/>
                <w:sz w:val="24"/>
                <w:szCs w:val="24"/>
              </w:rPr>
              <w:t>ұйқы</w:t>
            </w:r>
          </w:p>
        </w:tc>
        <w:tc>
          <w:tcPr>
            <w:tcW w:w="11488" w:type="dxa"/>
            <w:gridSpan w:val="6"/>
            <w:tcBorders>
              <w:top w:val="single" w:color="000000" w:sz="4" w:space="0"/>
              <w:left w:val="single" w:color="000000" w:sz="4" w:space="0"/>
              <w:bottom w:val="single" w:color="000000" w:sz="4" w:space="0"/>
              <w:right w:val="single" w:color="000000" w:sz="4" w:space="0"/>
            </w:tcBorders>
          </w:tcPr>
          <w:p w14:paraId="3E3C385A">
            <w:pPr>
              <w:spacing w:after="0"/>
              <w:rPr>
                <w:color w:val="FF0000"/>
                <w:sz w:val="24"/>
                <w:szCs w:val="24"/>
                <w:lang w:val="kk-KZ" w:eastAsia="ru-RU"/>
              </w:rPr>
            </w:pPr>
            <w:r>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color w:val="FF0000"/>
                <w:sz w:val="24"/>
                <w:szCs w:val="24"/>
                <w:lang w:val="kk-KZ" w:eastAsia="ru-RU"/>
              </w:rPr>
              <w:t>(</w:t>
            </w:r>
            <w:r>
              <w:rPr>
                <w:b/>
                <w:bCs/>
                <w:color w:val="FF0000"/>
                <w:sz w:val="24"/>
                <w:szCs w:val="24"/>
                <w:lang w:val="kk-KZ" w:eastAsia="ru-RU"/>
              </w:rPr>
              <w:t>өзіне-өзі қызмет ету дағдылары, ірі және ұсақ моториканы дамыту)</w:t>
            </w:r>
          </w:p>
          <w:p w14:paraId="5E512F33">
            <w:pPr>
              <w:pStyle w:val="16"/>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14:paraId="4B51E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407" w:type="dxa"/>
            <w:tcBorders>
              <w:top w:val="single" w:color="000000" w:sz="4" w:space="0"/>
              <w:left w:val="single" w:color="000000" w:sz="4" w:space="0"/>
              <w:bottom w:val="single" w:color="000000" w:sz="4" w:space="0"/>
              <w:right w:val="single" w:color="000000" w:sz="4" w:space="0"/>
            </w:tcBorders>
          </w:tcPr>
          <w:p w14:paraId="77E0E46D">
            <w:pPr>
              <w:pStyle w:val="16"/>
              <w:rPr>
                <w:b/>
                <w:sz w:val="24"/>
                <w:szCs w:val="24"/>
              </w:rPr>
            </w:pPr>
            <w:r>
              <w:rPr>
                <w:b/>
                <w:sz w:val="24"/>
                <w:szCs w:val="24"/>
              </w:rPr>
              <w:t>Біртіндеп ұйқыдан</w:t>
            </w:r>
            <w:r>
              <w:rPr>
                <w:b/>
                <w:spacing w:val="-57"/>
                <w:sz w:val="24"/>
                <w:szCs w:val="24"/>
              </w:rPr>
              <w:t xml:space="preserve"> </w:t>
            </w:r>
            <w:r>
              <w:rPr>
                <w:b/>
                <w:sz w:val="24"/>
                <w:szCs w:val="24"/>
              </w:rPr>
              <w:t>ояту,</w:t>
            </w:r>
          </w:p>
          <w:p w14:paraId="67B3C020">
            <w:pPr>
              <w:pStyle w:val="16"/>
              <w:spacing w:line="264" w:lineRule="exact"/>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488" w:type="dxa"/>
            <w:gridSpan w:val="6"/>
            <w:tcBorders>
              <w:top w:val="single" w:color="000000" w:sz="4" w:space="0"/>
              <w:left w:val="single" w:color="000000" w:sz="4" w:space="0"/>
              <w:bottom w:val="single" w:color="auto" w:sz="4" w:space="0"/>
              <w:right w:val="single" w:color="000000" w:sz="4" w:space="0"/>
            </w:tcBorders>
          </w:tcPr>
          <w:p w14:paraId="393E65C5">
            <w:pPr>
              <w:spacing w:after="0"/>
              <w:rPr>
                <w:b/>
                <w:sz w:val="24"/>
                <w:szCs w:val="24"/>
                <w:lang w:val="kk-KZ"/>
              </w:rPr>
            </w:pPr>
            <w:r>
              <w:rPr>
                <w:sz w:val="24"/>
                <w:szCs w:val="24"/>
                <w:lang w:val="kk-KZ"/>
              </w:rPr>
              <w:t>Өз орындарында отырып керілу, тыныстау  жаттығуларын жасату.  Ригалық әдіс  бойынша сауықтыру.</w:t>
            </w:r>
          </w:p>
          <w:p w14:paraId="3A935E5A">
            <w:pPr>
              <w:spacing w:after="0"/>
              <w:rPr>
                <w:sz w:val="24"/>
                <w:szCs w:val="24"/>
                <w:lang w:val="kk-KZ"/>
              </w:rPr>
            </w:pPr>
            <w:r>
              <w:rPr>
                <w:sz w:val="24"/>
                <w:szCs w:val="24"/>
                <w:lang w:val="kk-KZ"/>
              </w:rPr>
              <w:t>(дене жаттығулар мен белсенділігі)</w:t>
            </w:r>
          </w:p>
          <w:p w14:paraId="7641C592">
            <w:pPr>
              <w:spacing w:after="0"/>
              <w:rPr>
                <w:color w:val="FF0000"/>
                <w:sz w:val="24"/>
                <w:szCs w:val="24"/>
                <w:lang w:val="kk-KZ"/>
              </w:rPr>
            </w:pPr>
            <w:r>
              <w:rPr>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color w:val="FF0000"/>
                <w:sz w:val="24"/>
                <w:szCs w:val="24"/>
                <w:lang w:val="kk-KZ"/>
              </w:rPr>
              <w:t>(</w:t>
            </w:r>
            <w:r>
              <w:rPr>
                <w:b/>
                <w:bCs/>
                <w:color w:val="FF0000"/>
                <w:sz w:val="24"/>
                <w:szCs w:val="24"/>
                <w:lang w:val="kk-KZ"/>
              </w:rPr>
              <w:t>өзіне-өзі қызмет ету дағдылары, ірі және ұсақ моториканы дамыту)</w:t>
            </w:r>
          </w:p>
          <w:p w14:paraId="6B49650C">
            <w:pPr>
              <w:spacing w:after="0"/>
              <w:rPr>
                <w:sz w:val="24"/>
                <w:szCs w:val="24"/>
              </w:rPr>
            </w:pPr>
            <w:r>
              <w:rPr>
                <w:sz w:val="24"/>
                <w:szCs w:val="24"/>
                <w:lang w:val="kk-KZ"/>
              </w:rPr>
              <w:t>Қолдарын жуу, құрғатып сүрту, сүлгіні өз орнына іліп қоюды үйрету.</w:t>
            </w:r>
            <w:r>
              <w:rPr>
                <w:rFonts w:eastAsia="Calibri"/>
                <w:b/>
                <w:bCs/>
                <w:color w:val="000000" w:themeColor="text1"/>
                <w:kern w:val="24"/>
                <w:sz w:val="24"/>
                <w:szCs w:val="24"/>
                <w:lang w:val="kk-KZ"/>
                <w14:textFill>
                  <w14:solidFill>
                    <w14:schemeClr w14:val="tx1"/>
                  </w14:solidFill>
                </w14:textFill>
              </w:rPr>
              <w:t xml:space="preserve"> </w:t>
            </w:r>
            <w:r>
              <w:rPr>
                <w:b/>
                <w:bCs/>
                <w:color w:val="FF0000"/>
                <w:sz w:val="24"/>
                <w:szCs w:val="24"/>
              </w:rPr>
              <w:t>(мәдени-гигиеналық  дағдылар</w:t>
            </w:r>
            <w:r>
              <w:rPr>
                <w:color w:val="FF0000"/>
                <w:sz w:val="24"/>
                <w:szCs w:val="24"/>
              </w:rPr>
              <w:t xml:space="preserve">).  </w:t>
            </w:r>
          </w:p>
          <w:p w14:paraId="44E6574C">
            <w:pPr>
              <w:spacing w:after="0"/>
              <w:rPr>
                <w:color w:val="000000"/>
                <w:sz w:val="24"/>
                <w:szCs w:val="24"/>
                <w:lang w:eastAsia="ru-RU"/>
              </w:rPr>
            </w:pPr>
          </w:p>
        </w:tc>
      </w:tr>
      <w:tr w14:paraId="31D4D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663DD45C">
            <w:pPr>
              <w:pStyle w:val="16"/>
              <w:spacing w:line="256" w:lineRule="exact"/>
              <w:rPr>
                <w:b/>
                <w:sz w:val="24"/>
                <w:szCs w:val="24"/>
              </w:rPr>
            </w:pPr>
            <w:r>
              <w:rPr>
                <w:b/>
                <w:sz w:val="24"/>
                <w:szCs w:val="24"/>
              </w:rPr>
              <w:t>Бесін</w:t>
            </w:r>
            <w:r>
              <w:rPr>
                <w:b/>
                <w:spacing w:val="-2"/>
                <w:sz w:val="24"/>
                <w:szCs w:val="24"/>
              </w:rPr>
              <w:t xml:space="preserve"> </w:t>
            </w:r>
            <w:r>
              <w:rPr>
                <w:b/>
                <w:sz w:val="24"/>
                <w:szCs w:val="24"/>
              </w:rPr>
              <w:t>ас</w:t>
            </w:r>
          </w:p>
        </w:tc>
        <w:tc>
          <w:tcPr>
            <w:tcW w:w="11488" w:type="dxa"/>
            <w:gridSpan w:val="6"/>
            <w:tcBorders>
              <w:top w:val="single" w:color="auto" w:sz="4" w:space="0"/>
              <w:left w:val="single" w:color="000000" w:sz="4" w:space="0"/>
              <w:bottom w:val="single" w:color="000000" w:sz="4" w:space="0"/>
              <w:right w:val="single" w:color="000000" w:sz="4" w:space="0"/>
            </w:tcBorders>
          </w:tcPr>
          <w:p w14:paraId="219B07CB">
            <w:pPr>
              <w:spacing w:after="0"/>
              <w:rPr>
                <w:color w:val="000000"/>
                <w:sz w:val="24"/>
                <w:szCs w:val="24"/>
                <w:lang w:val="kk-KZ" w:eastAsia="ru-RU"/>
              </w:rPr>
            </w:pPr>
            <w:r>
              <w:rPr>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016046BA">
            <w:pPr>
              <w:spacing w:after="0"/>
              <w:rPr>
                <w:b/>
                <w:bCs/>
                <w:color w:val="FF0000"/>
                <w:sz w:val="24"/>
                <w:szCs w:val="24"/>
                <w:lang w:val="kk-KZ" w:eastAsia="ru-RU"/>
              </w:rPr>
            </w:pPr>
            <w:r>
              <w:rPr>
                <w:b/>
                <w:bCs/>
                <w:color w:val="FF0000"/>
                <w:sz w:val="24"/>
                <w:szCs w:val="24"/>
                <w:lang w:val="kk-KZ" w:eastAsia="ru-RU"/>
              </w:rPr>
              <w:t>(мәдени-гигиеналық дағдылар, өзіне-өзі қызмет ету)</w:t>
            </w:r>
          </w:p>
          <w:p w14:paraId="7B0CF708">
            <w:pPr>
              <w:spacing w:after="0"/>
              <w:rPr>
                <w:color w:val="000000"/>
                <w:sz w:val="24"/>
                <w:szCs w:val="24"/>
                <w:lang w:eastAsia="ru-RU"/>
              </w:rPr>
            </w:pPr>
            <w:r>
              <w:rPr>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Pr>
                <w:color w:val="000000"/>
                <w:sz w:val="24"/>
                <w:szCs w:val="24"/>
                <w:lang w:eastAsia="ru-RU"/>
              </w:rPr>
              <w:t xml:space="preserve">Тамақтанып болғаннан кейін алғыс айтуды үйрету </w:t>
            </w:r>
          </w:p>
        </w:tc>
      </w:tr>
      <w:tr w14:paraId="7E873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407" w:type="dxa"/>
            <w:tcBorders>
              <w:top w:val="single" w:color="000000" w:sz="4" w:space="0"/>
              <w:left w:val="single" w:color="000000" w:sz="4" w:space="0"/>
              <w:bottom w:val="single" w:color="000000" w:sz="4" w:space="0"/>
              <w:right w:val="single" w:color="000000" w:sz="4" w:space="0"/>
            </w:tcBorders>
          </w:tcPr>
          <w:p w14:paraId="740CDEDC">
            <w:pPr>
              <w:pStyle w:val="16"/>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14:paraId="033B2382">
            <w:pPr>
              <w:pStyle w:val="16"/>
              <w:spacing w:line="270" w:lineRule="atLeast"/>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14:paraId="117CFF97">
            <w:pPr>
              <w:pStyle w:val="16"/>
              <w:spacing w:line="270" w:lineRule="atLeast"/>
              <w:rPr>
                <w:b/>
                <w:sz w:val="24"/>
                <w:szCs w:val="24"/>
              </w:rPr>
            </w:pPr>
            <w:r>
              <w:rPr>
                <w:b/>
                <w:sz w:val="24"/>
                <w:szCs w:val="24"/>
              </w:rPr>
              <w:t>Вариативтік компонент «Би»</w:t>
            </w:r>
          </w:p>
        </w:tc>
        <w:tc>
          <w:tcPr>
            <w:tcW w:w="2116" w:type="dxa"/>
            <w:tcBorders>
              <w:top w:val="single" w:color="000000" w:sz="4" w:space="0"/>
              <w:left w:val="single" w:color="000000" w:sz="4" w:space="0"/>
              <w:bottom w:val="single" w:color="000000" w:sz="4" w:space="0"/>
              <w:right w:val="single" w:color="000000" w:sz="4" w:space="0"/>
            </w:tcBorders>
          </w:tcPr>
          <w:p w14:paraId="2782DE10">
            <w:pPr>
              <w:spacing w:after="0"/>
              <w:rPr>
                <w:color w:val="000000"/>
                <w:sz w:val="24"/>
                <w:szCs w:val="24"/>
                <w:lang w:val="kk-KZ" w:eastAsia="ru-RU"/>
              </w:rPr>
            </w:pPr>
            <w:r>
              <w:rPr>
                <w:color w:val="000000"/>
                <w:sz w:val="24"/>
                <w:szCs w:val="24"/>
                <w:lang w:val="kk-KZ" w:eastAsia="ru-RU"/>
              </w:rPr>
              <w:t xml:space="preserve"> Арыстан мен тышқанның суретін бояу,құрасытру,</w:t>
            </w:r>
          </w:p>
          <w:p w14:paraId="2E3D1C08">
            <w:pPr>
              <w:spacing w:after="0"/>
              <w:rPr>
                <w:color w:val="000000"/>
                <w:sz w:val="24"/>
                <w:szCs w:val="24"/>
                <w:lang w:eastAsia="ru-RU"/>
              </w:rPr>
            </w:pPr>
            <w:r>
              <w:rPr>
                <w:color w:val="000000"/>
                <w:sz w:val="24"/>
                <w:szCs w:val="24"/>
                <w:lang w:eastAsia="ru-RU"/>
              </w:rPr>
              <w:t>жапсыру және ермексаздан мүсіндеу</w:t>
            </w:r>
          </w:p>
          <w:p w14:paraId="4DA541C6">
            <w:pPr>
              <w:spacing w:after="0"/>
              <w:rPr>
                <w:color w:val="000000"/>
                <w:sz w:val="24"/>
                <w:szCs w:val="24"/>
                <w:lang w:eastAsia="ru-RU"/>
              </w:rPr>
            </w:pPr>
            <w:r>
              <w:rPr>
                <w:color w:val="000000"/>
                <w:sz w:val="24"/>
                <w:szCs w:val="24"/>
                <w:lang w:eastAsia="ru-RU"/>
              </w:rPr>
              <w:drawing>
                <wp:inline distT="0" distB="0" distL="0" distR="0">
                  <wp:extent cx="1115060" cy="1485900"/>
                  <wp:effectExtent l="0" t="0" r="8890"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15219" cy="1486441"/>
                          </a:xfrm>
                          <a:prstGeom prst="rect">
                            <a:avLst/>
                          </a:prstGeom>
                          <a:noFill/>
                          <a:ln>
                            <a:noFill/>
                          </a:ln>
                          <a:effectLst/>
                        </pic:spPr>
                      </pic:pic>
                    </a:graphicData>
                  </a:graphic>
                </wp:inline>
              </w:drawing>
            </w:r>
          </w:p>
          <w:p w14:paraId="5D409928">
            <w:pPr>
              <w:pStyle w:val="16"/>
              <w:rPr>
                <w:b/>
                <w:color w:val="FF0000"/>
                <w:sz w:val="24"/>
                <w:szCs w:val="24"/>
                <w:lang w:eastAsia="ru-RU"/>
              </w:rPr>
            </w:pPr>
            <w:r>
              <w:rPr>
                <w:b/>
                <w:color w:val="FF0000"/>
                <w:sz w:val="24"/>
                <w:szCs w:val="24"/>
                <w:lang w:eastAsia="ru-RU"/>
              </w:rPr>
              <w:t>Шығармашылық дағдылар</w:t>
            </w:r>
          </w:p>
          <w:p w14:paraId="039DADF7">
            <w:pPr>
              <w:pStyle w:val="16"/>
              <w:rPr>
                <w:b/>
                <w:color w:val="FF0000"/>
                <w:sz w:val="24"/>
                <w:szCs w:val="24"/>
                <w:lang w:eastAsia="ru-RU"/>
              </w:rPr>
            </w:pPr>
          </w:p>
          <w:p w14:paraId="5A436A22">
            <w:pPr>
              <w:pStyle w:val="16"/>
              <w:rPr>
                <w:b/>
                <w:bCs/>
                <w:sz w:val="24"/>
                <w:szCs w:val="24"/>
              </w:rPr>
            </w:pPr>
            <w:r>
              <w:rPr>
                <w:color w:val="FF0000"/>
                <w:sz w:val="24"/>
                <w:szCs w:val="24"/>
                <w:shd w:val="clear" w:color="auto" w:fill="FFFFFF" w:themeFill="background1"/>
              </w:rPr>
              <w:t>Вариативтік компонент «Би»</w:t>
            </w:r>
          </w:p>
        </w:tc>
        <w:tc>
          <w:tcPr>
            <w:tcW w:w="1850" w:type="dxa"/>
            <w:tcBorders>
              <w:top w:val="single" w:color="000000" w:sz="4" w:space="0"/>
              <w:left w:val="single" w:color="000000" w:sz="4" w:space="0"/>
              <w:bottom w:val="single" w:color="000000" w:sz="4" w:space="0"/>
              <w:right w:val="single" w:color="000000" w:sz="4" w:space="0"/>
            </w:tcBorders>
          </w:tcPr>
          <w:p w14:paraId="3B20F3CE">
            <w:pPr>
              <w:spacing w:after="0"/>
              <w:rPr>
                <w:b/>
                <w:color w:val="FF0000"/>
                <w:sz w:val="24"/>
                <w:szCs w:val="24"/>
                <w:lang w:val="kk-KZ"/>
              </w:rPr>
            </w:pPr>
            <w:r>
              <w:rPr>
                <w:color w:val="000000" w:themeColor="text1"/>
                <w:sz w:val="24"/>
                <w:szCs w:val="24"/>
                <w:lang w:val="kk-KZ"/>
                <w14:textFill>
                  <w14:solidFill>
                    <w14:schemeClr w14:val="tx1"/>
                  </w14:solidFill>
                </w14:textFill>
              </w:rPr>
              <w:t>Ермеказдан домбыра жасау</w:t>
            </w:r>
            <w:r>
              <w:rPr>
                <w:b/>
                <w:color w:val="FF0000"/>
                <w:sz w:val="24"/>
                <w:szCs w:val="24"/>
                <w:lang w:val="kk-KZ"/>
              </w:rPr>
              <w:t>.Мүсіндеу</w:t>
            </w:r>
          </w:p>
          <w:p w14:paraId="36B3809C">
            <w:pPr>
              <w:spacing w:after="0"/>
              <w:rPr>
                <w:b/>
                <w:color w:val="FF0000"/>
                <w:sz w:val="24"/>
                <w:szCs w:val="24"/>
                <w:lang w:val="kk-KZ"/>
              </w:rPr>
            </w:pPr>
            <w:r>
              <w:rPr>
                <w:color w:val="000000" w:themeColor="text1"/>
                <w:sz w:val="24"/>
                <w:szCs w:val="24"/>
                <w:lang w:val="kk-KZ"/>
                <w14:textFill>
                  <w14:solidFill>
                    <w14:schemeClr w14:val="tx1"/>
                  </w14:solidFill>
                </w14:textFill>
              </w:rPr>
              <w:t>Домбыраның бейнесін жабыстыру.</w:t>
            </w:r>
            <w:r>
              <w:rPr>
                <w:b/>
                <w:color w:val="FF0000"/>
                <w:sz w:val="24"/>
                <w:szCs w:val="24"/>
                <w:lang w:val="kk-KZ"/>
              </w:rPr>
              <w:t>Жапсыру</w:t>
            </w:r>
          </w:p>
          <w:p w14:paraId="7AA988CF">
            <w:pPr>
              <w:pStyle w:val="9"/>
              <w:spacing w:line="242" w:lineRule="auto"/>
              <w:ind w:left="0"/>
              <w:rPr>
                <w:b/>
                <w:color w:val="FF0000"/>
                <w:sz w:val="24"/>
                <w:szCs w:val="24"/>
              </w:rPr>
            </w:pPr>
            <w:r>
              <w:rPr>
                <w:sz w:val="24"/>
                <w:szCs w:val="24"/>
              </w:rPr>
              <w:t>Ұзындығы, ені, биіктігі, жуандығы бойынша бірдей екі әртүрлі және бірдей заттарды салыстыру</w:t>
            </w:r>
            <w:r>
              <w:rPr>
                <w:color w:val="FF0000"/>
                <w:sz w:val="24"/>
                <w:szCs w:val="24"/>
              </w:rPr>
              <w:t xml:space="preserve"> </w:t>
            </w:r>
            <w:r>
              <w:rPr>
                <w:b/>
                <w:color w:val="FF0000"/>
                <w:sz w:val="24"/>
                <w:szCs w:val="24"/>
              </w:rPr>
              <w:t>Математика негіздері</w:t>
            </w:r>
          </w:p>
          <w:p w14:paraId="758B9FF8">
            <w:pPr>
              <w:pStyle w:val="9"/>
              <w:spacing w:line="242" w:lineRule="auto"/>
              <w:ind w:left="0"/>
              <w:rPr>
                <w:sz w:val="24"/>
                <w:szCs w:val="24"/>
              </w:rPr>
            </w:pPr>
          </w:p>
        </w:tc>
        <w:tc>
          <w:tcPr>
            <w:tcW w:w="2410" w:type="dxa"/>
            <w:gridSpan w:val="2"/>
            <w:tcBorders>
              <w:top w:val="single" w:color="000000" w:sz="4" w:space="0"/>
              <w:left w:val="single" w:color="000000" w:sz="4" w:space="0"/>
              <w:bottom w:val="single" w:color="000000" w:sz="4" w:space="0"/>
              <w:right w:val="single" w:color="000000" w:sz="4" w:space="0"/>
            </w:tcBorders>
          </w:tcPr>
          <w:p w14:paraId="6FAAE5E6">
            <w:pPr>
              <w:spacing w:after="0"/>
              <w:rPr>
                <w:color w:val="000000"/>
                <w:sz w:val="24"/>
                <w:szCs w:val="24"/>
                <w:lang w:val="kk-KZ" w:eastAsia="ru-RU"/>
              </w:rPr>
            </w:pPr>
            <w:r>
              <w:rPr>
                <w:color w:val="000000"/>
                <w:sz w:val="24"/>
                <w:szCs w:val="24"/>
                <w:lang w:val="kk-KZ" w:eastAsia="ru-RU"/>
              </w:rPr>
              <w:t>Түлкінің бейнесін жасау,ермексаздан</w:t>
            </w:r>
          </w:p>
          <w:p w14:paraId="1F3CD723">
            <w:pPr>
              <w:spacing w:after="0"/>
              <w:rPr>
                <w:color w:val="000000"/>
                <w:sz w:val="24"/>
                <w:szCs w:val="24"/>
                <w:lang w:val="kk-KZ" w:eastAsia="ru-RU"/>
              </w:rPr>
            </w:pPr>
            <w:r>
              <w:rPr>
                <w:color w:val="000000"/>
                <w:sz w:val="24"/>
                <w:szCs w:val="24"/>
                <w:lang w:val="kk-KZ" w:eastAsia="ru-RU"/>
              </w:rPr>
              <w:t>Суретін бояу,тырнаның бейнесін жабыстыру.</w:t>
            </w:r>
          </w:p>
          <w:p w14:paraId="3E560D56">
            <w:pPr>
              <w:spacing w:after="0"/>
              <w:rPr>
                <w:b/>
                <w:color w:val="FF0000"/>
                <w:sz w:val="24"/>
                <w:szCs w:val="24"/>
                <w:lang w:val="kk-KZ" w:eastAsia="ru-RU"/>
              </w:rPr>
            </w:pPr>
            <w:r>
              <w:rPr>
                <w:b/>
                <w:color w:val="FF0000"/>
                <w:sz w:val="24"/>
                <w:szCs w:val="24"/>
                <w:lang w:val="kk-KZ" w:eastAsia="ru-RU"/>
              </w:rPr>
              <w:t>Сурет салу,жапсыру,</w:t>
            </w:r>
          </w:p>
          <w:p w14:paraId="347EBD0D">
            <w:pPr>
              <w:spacing w:after="0"/>
              <w:rPr>
                <w:b/>
                <w:color w:val="FF0000"/>
                <w:sz w:val="24"/>
                <w:szCs w:val="24"/>
                <w:lang w:val="kk-KZ" w:eastAsia="ru-RU"/>
              </w:rPr>
            </w:pPr>
            <w:r>
              <w:rPr>
                <w:b/>
                <w:color w:val="FF0000"/>
                <w:sz w:val="24"/>
                <w:szCs w:val="24"/>
                <w:lang w:val="kk-KZ" w:eastAsia="ru-RU"/>
              </w:rPr>
              <w:t>мүсіндеу</w:t>
            </w:r>
          </w:p>
          <w:p w14:paraId="0A735936">
            <w:pPr>
              <w:pStyle w:val="16"/>
              <w:rPr>
                <w:sz w:val="24"/>
                <w:szCs w:val="24"/>
              </w:rPr>
            </w:pPr>
            <w:r>
              <w:rPr>
                <w:sz w:val="24"/>
                <w:szCs w:val="24"/>
              </w:rPr>
              <w:t>таныс бірнеше шығармаларды атауға, мазмұндауға,</w:t>
            </w:r>
          </w:p>
          <w:p w14:paraId="4000C573">
            <w:pPr>
              <w:pStyle w:val="16"/>
              <w:rPr>
                <w:b/>
                <w:bCs/>
                <w:sz w:val="24"/>
                <w:szCs w:val="24"/>
              </w:rPr>
            </w:pPr>
            <w:r>
              <w:rPr>
                <w:sz w:val="24"/>
                <w:szCs w:val="24"/>
              </w:rPr>
              <w:t xml:space="preserve">сахналауға үйрету </w:t>
            </w:r>
            <w:r>
              <w:rPr>
                <w:b/>
                <w:color w:val="FF0000"/>
                <w:sz w:val="24"/>
                <w:szCs w:val="24"/>
              </w:rPr>
              <w:t>Көркем әдебиет</w:t>
            </w:r>
          </w:p>
        </w:tc>
        <w:tc>
          <w:tcPr>
            <w:tcW w:w="2692" w:type="dxa"/>
            <w:tcBorders>
              <w:top w:val="single" w:color="000000" w:sz="4" w:space="0"/>
              <w:left w:val="single" w:color="000000" w:sz="4" w:space="0"/>
              <w:bottom w:val="single" w:color="000000" w:sz="4" w:space="0"/>
              <w:right w:val="single" w:color="000000" w:sz="4" w:space="0"/>
            </w:tcBorders>
          </w:tcPr>
          <w:p w14:paraId="24FB0F70">
            <w:pPr>
              <w:spacing w:after="0"/>
              <w:rPr>
                <w:b/>
                <w:color w:val="FF0000"/>
                <w:sz w:val="24"/>
                <w:szCs w:val="24"/>
                <w:lang w:val="kk-KZ" w:eastAsia="ru-RU"/>
              </w:rPr>
            </w:pPr>
            <w:r>
              <w:rPr>
                <w:sz w:val="24"/>
                <w:szCs w:val="24"/>
                <w:lang w:val="kk-KZ"/>
              </w:rPr>
              <w:t>Ұзындығы, ені, биіктігі, жуандығы бойынша бірдей екі әртүрлі және бірдей заттарды салыстыру</w:t>
            </w:r>
            <w:r>
              <w:rPr>
                <w:color w:val="FF0000"/>
                <w:sz w:val="24"/>
                <w:szCs w:val="24"/>
                <w:lang w:val="kk-KZ"/>
              </w:rPr>
              <w:t xml:space="preserve"> </w:t>
            </w:r>
            <w:r>
              <w:rPr>
                <w:b/>
                <w:color w:val="FF0000"/>
                <w:sz w:val="24"/>
                <w:szCs w:val="24"/>
                <w:lang w:val="kk-KZ"/>
              </w:rPr>
              <w:t>Математика негіздері</w:t>
            </w:r>
            <w:r>
              <w:rPr>
                <w:color w:val="000000"/>
                <w:sz w:val="24"/>
                <w:szCs w:val="24"/>
                <w:lang w:val="kk-KZ" w:eastAsia="ru-RU"/>
              </w:rPr>
              <w:t xml:space="preserve"> Қарлығаштың суретін жабыстыру</w:t>
            </w:r>
            <w:r>
              <w:rPr>
                <w:b/>
                <w:color w:val="000000"/>
                <w:sz w:val="24"/>
                <w:szCs w:val="24"/>
                <w:lang w:val="kk-KZ" w:eastAsia="ru-RU"/>
              </w:rPr>
              <w:t>,</w:t>
            </w:r>
            <w:r>
              <w:rPr>
                <w:b/>
                <w:color w:val="FF0000"/>
                <w:sz w:val="24"/>
                <w:szCs w:val="24"/>
                <w:lang w:val="kk-KZ" w:eastAsia="ru-RU"/>
              </w:rPr>
              <w:t>Жапсыру</w:t>
            </w:r>
          </w:p>
          <w:p w14:paraId="30E9561C">
            <w:pPr>
              <w:pStyle w:val="16"/>
              <w:rPr>
                <w:sz w:val="24"/>
                <w:szCs w:val="24"/>
              </w:rPr>
            </w:pPr>
            <w:r>
              <w:rPr>
                <w:color w:val="000000" w:themeColor="text1"/>
                <w:sz w:val="24"/>
                <w:szCs w:val="24"/>
                <w:lang w:eastAsia="ru-RU"/>
                <w14:textFill>
                  <w14:solidFill>
                    <w14:schemeClr w14:val="tx1"/>
                  </w14:solidFill>
                </w14:textFill>
              </w:rPr>
              <w:t>Суретін бояу</w:t>
            </w:r>
            <w:r>
              <w:rPr>
                <w:color w:val="000000" w:themeColor="text1"/>
                <w:sz w:val="24"/>
                <w:szCs w:val="24"/>
                <w14:textFill>
                  <w14:solidFill>
                    <w14:schemeClr w14:val="tx1"/>
                  </w14:solidFill>
                </w14:textFill>
              </w:rPr>
              <w:t xml:space="preserve"> </w:t>
            </w:r>
            <w:r>
              <w:rPr>
                <w:sz w:val="24"/>
                <w:szCs w:val="24"/>
              </w:rPr>
              <w:t>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 Қылқаламды үстінен баса отырып, жуан сызықтарды ал қылқаламның ұшымен жіңішке сызықтарды жүргізу.</w:t>
            </w:r>
          </w:p>
          <w:p w14:paraId="2B29C059">
            <w:pPr>
              <w:pStyle w:val="16"/>
              <w:rPr>
                <w:sz w:val="24"/>
                <w:szCs w:val="24"/>
              </w:rPr>
            </w:pPr>
            <w:r>
              <w:rPr>
                <w:b/>
                <w:color w:val="FF0000"/>
                <w:sz w:val="24"/>
                <w:szCs w:val="24"/>
                <w:lang w:eastAsia="ru-RU"/>
              </w:rPr>
              <w:t>Сурет салу</w:t>
            </w:r>
          </w:p>
        </w:tc>
        <w:tc>
          <w:tcPr>
            <w:tcW w:w="2420" w:type="dxa"/>
            <w:tcBorders>
              <w:top w:val="single" w:color="000000" w:sz="4" w:space="0"/>
              <w:left w:val="single" w:color="000000" w:sz="4" w:space="0"/>
              <w:bottom w:val="single" w:color="000000" w:sz="4" w:space="0"/>
              <w:right w:val="single" w:color="000000" w:sz="4" w:space="0"/>
            </w:tcBorders>
          </w:tcPr>
          <w:p w14:paraId="1522FE51">
            <w:pPr>
              <w:spacing w:after="0"/>
              <w:rPr>
                <w:color w:val="000000"/>
                <w:sz w:val="24"/>
                <w:szCs w:val="24"/>
                <w:lang w:val="kk-KZ" w:eastAsia="ru-RU"/>
              </w:rPr>
            </w:pPr>
            <w:r>
              <w:rPr>
                <w:color w:val="000000"/>
                <w:sz w:val="24"/>
                <w:szCs w:val="24"/>
                <w:lang w:val="kk-KZ" w:eastAsia="ru-RU"/>
              </w:rPr>
              <w:t>Құрылыс материалдарынан құрастыру бормен асфальтқа, таяқпен құмға сурет салу, жолақта және бұрыштарға қазақ ою-өрнектерінің қос элементін салу.қамырдан мүсіндеуге қызығушылық таныту, үйрету</w:t>
            </w:r>
          </w:p>
          <w:p w14:paraId="2F35B516">
            <w:pPr>
              <w:spacing w:after="0"/>
              <w:rPr>
                <w:b/>
                <w:color w:val="FF0000"/>
                <w:sz w:val="24"/>
                <w:szCs w:val="24"/>
                <w:lang w:val="kk-KZ"/>
              </w:rPr>
            </w:pPr>
            <w:r>
              <w:rPr>
                <w:color w:val="000000"/>
                <w:sz w:val="24"/>
                <w:szCs w:val="24"/>
                <w:lang w:val="kk-KZ" w:eastAsia="ru-RU"/>
              </w:rPr>
              <w:t xml:space="preserve"> Сюжеттік жапсыру.Балаларды жалпы композиция құрастыруға үйрету.</w:t>
            </w:r>
            <w:r>
              <w:rPr>
                <w:b/>
                <w:color w:val="FF0000"/>
                <w:sz w:val="24"/>
                <w:szCs w:val="24"/>
                <w:lang w:val="kk-KZ" w:eastAsia="ru-RU"/>
              </w:rPr>
              <w:t>Құрастыру,мүсіндеу,сурет салу,жапсыру</w:t>
            </w:r>
          </w:p>
          <w:p w14:paraId="6BA41FD9">
            <w:pPr>
              <w:pStyle w:val="16"/>
              <w:rPr>
                <w:sz w:val="24"/>
                <w:szCs w:val="24"/>
              </w:rPr>
            </w:pPr>
          </w:p>
        </w:tc>
      </w:tr>
      <w:tr w14:paraId="60096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407" w:type="dxa"/>
            <w:tcBorders>
              <w:top w:val="single" w:color="000000" w:sz="4" w:space="0"/>
              <w:left w:val="single" w:color="000000" w:sz="4" w:space="0"/>
              <w:bottom w:val="single" w:color="000000" w:sz="4" w:space="0"/>
              <w:right w:val="single" w:color="000000" w:sz="4" w:space="0"/>
            </w:tcBorders>
          </w:tcPr>
          <w:p w14:paraId="64A2F0AF">
            <w:pPr>
              <w:pStyle w:val="16"/>
              <w:spacing w:line="267" w:lineRule="exact"/>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116" w:type="dxa"/>
          </w:tcPr>
          <w:p w14:paraId="4936EDB7">
            <w:pPr>
              <w:pStyle w:val="16"/>
              <w:rPr>
                <w:sz w:val="24"/>
                <w:szCs w:val="24"/>
              </w:rPr>
            </w:pPr>
            <w:r>
              <w:rPr>
                <w:sz w:val="24"/>
                <w:szCs w:val="24"/>
              </w:rPr>
              <w:t>Аяла мен Раянаға жуан</w:t>
            </w:r>
            <w:r>
              <w:rPr>
                <w:spacing w:val="1"/>
                <w:sz w:val="24"/>
                <w:szCs w:val="24"/>
              </w:rPr>
              <w:t xml:space="preserve"> </w:t>
            </w:r>
            <w:r>
              <w:rPr>
                <w:sz w:val="24"/>
                <w:szCs w:val="24"/>
              </w:rPr>
              <w:t>және</w:t>
            </w:r>
            <w:r>
              <w:rPr>
                <w:spacing w:val="1"/>
                <w:sz w:val="24"/>
                <w:szCs w:val="24"/>
              </w:rPr>
              <w:t xml:space="preserve"> </w:t>
            </w:r>
            <w:r>
              <w:rPr>
                <w:sz w:val="24"/>
                <w:szCs w:val="24"/>
              </w:rPr>
              <w:t>жіңішке</w:t>
            </w:r>
            <w:r>
              <w:rPr>
                <w:spacing w:val="1"/>
                <w:sz w:val="24"/>
                <w:szCs w:val="24"/>
              </w:rPr>
              <w:t xml:space="preserve"> </w:t>
            </w:r>
            <w:r>
              <w:rPr>
                <w:sz w:val="24"/>
                <w:szCs w:val="24"/>
              </w:rPr>
              <w:t>түбір</w:t>
            </w:r>
            <w:r>
              <w:rPr>
                <w:spacing w:val="1"/>
                <w:sz w:val="24"/>
                <w:szCs w:val="24"/>
              </w:rPr>
              <w:t xml:space="preserve"> </w:t>
            </w:r>
            <w:r>
              <w:rPr>
                <w:sz w:val="24"/>
                <w:szCs w:val="24"/>
              </w:rPr>
              <w:t>сөздерді</w:t>
            </w:r>
            <w:r>
              <w:rPr>
                <w:spacing w:val="1"/>
                <w:sz w:val="24"/>
                <w:szCs w:val="24"/>
              </w:rPr>
              <w:t xml:space="preserve"> </w:t>
            </w:r>
            <w:r>
              <w:rPr>
                <w:sz w:val="24"/>
                <w:szCs w:val="24"/>
              </w:rPr>
              <w:t>ажыратуды үйрету.</w:t>
            </w:r>
          </w:p>
        </w:tc>
        <w:tc>
          <w:tcPr>
            <w:tcW w:w="1850" w:type="dxa"/>
          </w:tcPr>
          <w:p w14:paraId="7DE61433">
            <w:pPr>
              <w:spacing w:after="0"/>
              <w:rPr>
                <w:sz w:val="24"/>
                <w:szCs w:val="24"/>
                <w:lang w:val="kk-KZ"/>
              </w:rPr>
            </w:pPr>
            <w:r>
              <w:rPr>
                <w:sz w:val="24"/>
                <w:szCs w:val="24"/>
                <w:lang w:val="kk-KZ"/>
              </w:rPr>
              <w:t>Бейбарыс пен Арсенге  допты екі қолымен</w:t>
            </w:r>
          </w:p>
          <w:p w14:paraId="3095151E">
            <w:pPr>
              <w:pStyle w:val="16"/>
              <w:rPr>
                <w:sz w:val="24"/>
                <w:szCs w:val="24"/>
              </w:rPr>
            </w:pPr>
            <w:r>
              <w:rPr>
                <w:sz w:val="24"/>
                <w:szCs w:val="24"/>
              </w:rPr>
              <w:t>Жоғарыға лақтыруды үйрету.</w:t>
            </w:r>
          </w:p>
        </w:tc>
        <w:tc>
          <w:tcPr>
            <w:tcW w:w="2410" w:type="dxa"/>
            <w:gridSpan w:val="2"/>
          </w:tcPr>
          <w:p w14:paraId="69C483CB">
            <w:pPr>
              <w:pStyle w:val="16"/>
              <w:rPr>
                <w:sz w:val="24"/>
                <w:szCs w:val="24"/>
              </w:rPr>
            </w:pPr>
            <w:r>
              <w:rPr>
                <w:sz w:val="24"/>
                <w:szCs w:val="24"/>
              </w:rPr>
              <w:t>Әлиасқар мен Батырға ән сөздерін дұрыс және анық айтуды үйрету.</w:t>
            </w:r>
          </w:p>
        </w:tc>
        <w:tc>
          <w:tcPr>
            <w:tcW w:w="2692" w:type="dxa"/>
          </w:tcPr>
          <w:p w14:paraId="099AD77C">
            <w:pPr>
              <w:spacing w:after="0"/>
              <w:rPr>
                <w:sz w:val="24"/>
                <w:szCs w:val="24"/>
                <w:lang w:val="kk-KZ"/>
              </w:rPr>
            </w:pPr>
            <w:r>
              <w:rPr>
                <w:sz w:val="24"/>
                <w:szCs w:val="24"/>
                <w:lang w:val="kk-KZ"/>
              </w:rPr>
              <w:t>Альнұр мен Айшаға жуан</w:t>
            </w:r>
            <w:r>
              <w:rPr>
                <w:spacing w:val="1"/>
                <w:sz w:val="24"/>
                <w:szCs w:val="24"/>
                <w:lang w:val="kk-KZ"/>
              </w:rPr>
              <w:t xml:space="preserve"> </w:t>
            </w:r>
            <w:r>
              <w:rPr>
                <w:sz w:val="24"/>
                <w:szCs w:val="24"/>
                <w:lang w:val="kk-KZ"/>
              </w:rPr>
              <w:t>және</w:t>
            </w:r>
            <w:r>
              <w:rPr>
                <w:spacing w:val="1"/>
                <w:sz w:val="24"/>
                <w:szCs w:val="24"/>
                <w:lang w:val="kk-KZ"/>
              </w:rPr>
              <w:t xml:space="preserve"> </w:t>
            </w:r>
            <w:r>
              <w:rPr>
                <w:sz w:val="24"/>
                <w:szCs w:val="24"/>
                <w:lang w:val="kk-KZ"/>
              </w:rPr>
              <w:t>жіңішке</w:t>
            </w:r>
            <w:r>
              <w:rPr>
                <w:spacing w:val="1"/>
                <w:sz w:val="24"/>
                <w:szCs w:val="24"/>
                <w:lang w:val="kk-KZ"/>
              </w:rPr>
              <w:t xml:space="preserve"> </w:t>
            </w:r>
            <w:r>
              <w:rPr>
                <w:sz w:val="24"/>
                <w:szCs w:val="24"/>
                <w:lang w:val="kk-KZ"/>
              </w:rPr>
              <w:t>түбір</w:t>
            </w:r>
            <w:r>
              <w:rPr>
                <w:spacing w:val="1"/>
                <w:sz w:val="24"/>
                <w:szCs w:val="24"/>
                <w:lang w:val="kk-KZ"/>
              </w:rPr>
              <w:t xml:space="preserve"> </w:t>
            </w:r>
            <w:r>
              <w:rPr>
                <w:sz w:val="24"/>
                <w:szCs w:val="24"/>
                <w:lang w:val="kk-KZ"/>
              </w:rPr>
              <w:t>сөздерді</w:t>
            </w:r>
            <w:r>
              <w:rPr>
                <w:spacing w:val="1"/>
                <w:sz w:val="24"/>
                <w:szCs w:val="24"/>
                <w:lang w:val="kk-KZ"/>
              </w:rPr>
              <w:t xml:space="preserve"> </w:t>
            </w:r>
            <w:r>
              <w:rPr>
                <w:sz w:val="24"/>
                <w:szCs w:val="24"/>
                <w:lang w:val="kk-KZ"/>
              </w:rPr>
              <w:t>ажыратуды үйрету.</w:t>
            </w:r>
          </w:p>
        </w:tc>
        <w:tc>
          <w:tcPr>
            <w:tcW w:w="2420" w:type="dxa"/>
          </w:tcPr>
          <w:p w14:paraId="5867CDDB">
            <w:pPr>
              <w:spacing w:after="0"/>
              <w:rPr>
                <w:sz w:val="24"/>
                <w:szCs w:val="24"/>
              </w:rPr>
            </w:pPr>
            <w:r>
              <w:rPr>
                <w:sz w:val="24"/>
                <w:szCs w:val="24"/>
                <w:lang w:val="kk-KZ"/>
              </w:rPr>
              <w:t xml:space="preserve">Кәусар мен Салимаға </w:t>
            </w:r>
            <w:r>
              <w:rPr>
                <w:sz w:val="24"/>
                <w:szCs w:val="24"/>
              </w:rPr>
              <w:t xml:space="preserve"> допты екі қолымен</w:t>
            </w:r>
          </w:p>
          <w:p w14:paraId="3CC164F2">
            <w:pPr>
              <w:spacing w:after="0"/>
              <w:rPr>
                <w:color w:val="000000"/>
                <w:sz w:val="24"/>
                <w:szCs w:val="24"/>
              </w:rPr>
            </w:pPr>
            <w:r>
              <w:rPr>
                <w:sz w:val="24"/>
                <w:szCs w:val="24"/>
              </w:rPr>
              <w:t>Жоғарыға лақтыруды үйрету.</w:t>
            </w:r>
          </w:p>
        </w:tc>
      </w:tr>
      <w:tr w14:paraId="1DE1D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407" w:type="dxa"/>
            <w:tcBorders>
              <w:top w:val="single" w:color="000000" w:sz="4" w:space="0"/>
              <w:left w:val="single" w:color="000000" w:sz="4" w:space="0"/>
              <w:bottom w:val="single" w:color="000000" w:sz="4" w:space="0"/>
              <w:right w:val="single" w:color="000000" w:sz="4" w:space="0"/>
            </w:tcBorders>
          </w:tcPr>
          <w:p w14:paraId="765A18CD">
            <w:pPr>
              <w:pStyle w:val="16"/>
              <w:spacing w:line="265" w:lineRule="exact"/>
              <w:rPr>
                <w:b/>
                <w:sz w:val="24"/>
                <w:szCs w:val="24"/>
              </w:rPr>
            </w:pPr>
            <w:r>
              <w:rPr>
                <w:b/>
                <w:sz w:val="24"/>
                <w:szCs w:val="24"/>
              </w:rPr>
              <w:t>Серуенге</w:t>
            </w:r>
            <w:r>
              <w:rPr>
                <w:b/>
                <w:spacing w:val="-4"/>
                <w:sz w:val="24"/>
                <w:szCs w:val="24"/>
              </w:rPr>
              <w:t xml:space="preserve"> </w:t>
            </w:r>
            <w:r>
              <w:rPr>
                <w:b/>
                <w:sz w:val="24"/>
                <w:szCs w:val="24"/>
              </w:rPr>
              <w:t>дайындық</w:t>
            </w:r>
          </w:p>
        </w:tc>
        <w:tc>
          <w:tcPr>
            <w:tcW w:w="11488" w:type="dxa"/>
            <w:gridSpan w:val="6"/>
            <w:tcBorders>
              <w:top w:val="single" w:color="000000" w:sz="4" w:space="0"/>
              <w:left w:val="single" w:color="000000" w:sz="4" w:space="0"/>
              <w:bottom w:val="single" w:color="000000" w:sz="4" w:space="0"/>
              <w:right w:val="single" w:color="000000" w:sz="4" w:space="0"/>
            </w:tcBorders>
          </w:tcPr>
          <w:p w14:paraId="5D52C63B">
            <w:pPr>
              <w:pStyle w:val="16"/>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57390634">
            <w:pPr>
              <w:pStyle w:val="16"/>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14:paraId="77FE8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371B5B68">
            <w:pPr>
              <w:pStyle w:val="16"/>
              <w:spacing w:line="256" w:lineRule="exact"/>
              <w:rPr>
                <w:b/>
                <w:sz w:val="24"/>
                <w:szCs w:val="24"/>
              </w:rPr>
            </w:pPr>
            <w:r>
              <w:rPr>
                <w:b/>
                <w:sz w:val="24"/>
                <w:szCs w:val="24"/>
              </w:rPr>
              <w:t>Серуен</w:t>
            </w:r>
          </w:p>
        </w:tc>
        <w:tc>
          <w:tcPr>
            <w:tcW w:w="2116" w:type="dxa"/>
          </w:tcPr>
          <w:p w14:paraId="1F97B43C">
            <w:pPr>
              <w:pStyle w:val="16"/>
              <w:rPr>
                <w:sz w:val="24"/>
                <w:szCs w:val="24"/>
              </w:rPr>
            </w:pPr>
            <w:r>
              <w:rPr>
                <w:sz w:val="24"/>
                <w:szCs w:val="24"/>
              </w:rPr>
              <w:t xml:space="preserve">Бақылау:Гүлдерді бақылау. </w:t>
            </w:r>
          </w:p>
          <w:p w14:paraId="0D740F9A">
            <w:pPr>
              <w:pStyle w:val="16"/>
              <w:rPr>
                <w:sz w:val="24"/>
                <w:szCs w:val="24"/>
              </w:rPr>
            </w:pPr>
            <w:r>
              <w:rPr>
                <w:sz w:val="24"/>
                <w:szCs w:val="24"/>
              </w:rPr>
              <w:t>Гүлдердің құрылысы неден тұрады?</w:t>
            </w:r>
          </w:p>
          <w:p w14:paraId="449CC886">
            <w:pPr>
              <w:pStyle w:val="16"/>
              <w:rPr>
                <w:sz w:val="24"/>
                <w:szCs w:val="24"/>
              </w:rPr>
            </w:pPr>
            <w:r>
              <w:rPr>
                <w:sz w:val="24"/>
                <w:szCs w:val="24"/>
              </w:rPr>
              <w:t>Біздің гүлзарда қандай гүлдердің түрі өсіп тұр?</w:t>
            </w:r>
          </w:p>
          <w:p w14:paraId="04498F5C">
            <w:pPr>
              <w:pStyle w:val="16"/>
              <w:rPr>
                <w:sz w:val="24"/>
                <w:szCs w:val="24"/>
              </w:rPr>
            </w:pPr>
            <w:r>
              <w:rPr>
                <w:sz w:val="24"/>
                <w:szCs w:val="24"/>
              </w:rPr>
              <w:t>Гүлдер жақсы өсу үшін не қажет?</w:t>
            </w:r>
          </w:p>
          <w:p w14:paraId="67EFA0B3">
            <w:pPr>
              <w:pStyle w:val="16"/>
              <w:rPr>
                <w:sz w:val="24"/>
                <w:szCs w:val="24"/>
              </w:rPr>
            </w:pPr>
            <w:r>
              <w:rPr>
                <w:sz w:val="24"/>
                <w:szCs w:val="24"/>
              </w:rPr>
              <w:t>Мақсат. Жаз мезгілінің ерекшелігін сипаттау, Еркін ойындар</w:t>
            </w:r>
          </w:p>
          <w:p w14:paraId="646CD4D1">
            <w:pPr>
              <w:pStyle w:val="16"/>
              <w:rPr>
                <w:sz w:val="24"/>
                <w:szCs w:val="24"/>
              </w:rPr>
            </w:pPr>
            <w:r>
              <w:rPr>
                <w:sz w:val="24"/>
                <w:szCs w:val="24"/>
              </w:rPr>
              <w:t xml:space="preserve">Табиғи заттардан  құрылымдар құрастыру.  </w:t>
            </w:r>
          </w:p>
          <w:p w14:paraId="6C327CCE">
            <w:pPr>
              <w:pStyle w:val="16"/>
              <w:rPr>
                <w:b/>
                <w:bCs/>
                <w:sz w:val="24"/>
                <w:szCs w:val="24"/>
              </w:rPr>
            </w:pPr>
            <w:r>
              <w:rPr>
                <w:b/>
                <w:bCs/>
                <w:sz w:val="24"/>
                <w:szCs w:val="24"/>
              </w:rPr>
              <w:t>(Құрастыру)</w:t>
            </w:r>
          </w:p>
          <w:p w14:paraId="5F5A3612">
            <w:pPr>
              <w:pStyle w:val="16"/>
              <w:rPr>
                <w:b/>
                <w:bCs/>
                <w:sz w:val="24"/>
                <w:szCs w:val="24"/>
              </w:rPr>
            </w:pPr>
          </w:p>
          <w:p w14:paraId="7D883BC1">
            <w:pPr>
              <w:pStyle w:val="16"/>
              <w:rPr>
                <w:b/>
                <w:bCs/>
                <w:sz w:val="24"/>
                <w:szCs w:val="24"/>
              </w:rPr>
            </w:pPr>
            <w:r>
              <w:rPr>
                <w:b/>
                <w:bCs/>
                <w:sz w:val="24"/>
                <w:szCs w:val="24"/>
              </w:rPr>
              <w:t>Қимылды ойын</w:t>
            </w:r>
          </w:p>
          <w:p w14:paraId="452A8CD8">
            <w:pPr>
              <w:pStyle w:val="16"/>
              <w:rPr>
                <w:b/>
                <w:bCs/>
                <w:sz w:val="24"/>
                <w:szCs w:val="24"/>
              </w:rPr>
            </w:pPr>
            <w:r>
              <w:rPr>
                <w:sz w:val="24"/>
                <w:szCs w:val="24"/>
              </w:rPr>
              <w:t>«Жоғары лақтыр»</w:t>
            </w:r>
          </w:p>
        </w:tc>
        <w:tc>
          <w:tcPr>
            <w:tcW w:w="1850" w:type="dxa"/>
          </w:tcPr>
          <w:p w14:paraId="64E4952C">
            <w:pPr>
              <w:spacing w:after="0"/>
              <w:rPr>
                <w:bCs/>
                <w:sz w:val="24"/>
                <w:szCs w:val="24"/>
                <w:lang w:val="kk-KZ"/>
              </w:rPr>
            </w:pPr>
            <w:r>
              <w:rPr>
                <w:bCs/>
                <w:sz w:val="24"/>
                <w:szCs w:val="24"/>
                <w:lang w:val="kk-KZ"/>
              </w:rPr>
              <w:t>Бақылау: Ауаны бақылау.</w:t>
            </w:r>
          </w:p>
          <w:p w14:paraId="346C2238">
            <w:pPr>
              <w:spacing w:after="0"/>
              <w:rPr>
                <w:bCs/>
                <w:sz w:val="24"/>
                <w:szCs w:val="24"/>
                <w:lang w:val="kk-KZ"/>
              </w:rPr>
            </w:pPr>
            <w:r>
              <w:rPr>
                <w:bCs/>
                <w:sz w:val="24"/>
                <w:szCs w:val="24"/>
                <w:lang w:val="kk-KZ"/>
              </w:rPr>
              <w:t>Мақсаты: Ауаны көру тәжірибелерін жасауға үйрету, ауаның адам өміріндегі маңызын түсіндіру.</w:t>
            </w:r>
          </w:p>
          <w:p w14:paraId="152446E1">
            <w:pPr>
              <w:spacing w:after="0"/>
              <w:rPr>
                <w:bCs/>
                <w:sz w:val="24"/>
                <w:szCs w:val="24"/>
              </w:rPr>
            </w:pPr>
            <w:r>
              <w:rPr>
                <w:bCs/>
                <w:sz w:val="24"/>
                <w:szCs w:val="24"/>
              </w:rPr>
              <w:t>Сұрақтар: біз немен демаламыз?</w:t>
            </w:r>
          </w:p>
          <w:p w14:paraId="19B00181">
            <w:pPr>
              <w:spacing w:after="0"/>
              <w:rPr>
                <w:bCs/>
                <w:sz w:val="24"/>
                <w:szCs w:val="24"/>
              </w:rPr>
            </w:pPr>
            <w:r>
              <w:rPr>
                <w:bCs/>
                <w:sz w:val="24"/>
                <w:szCs w:val="24"/>
              </w:rPr>
              <w:t>Ауа кімге қажет?</w:t>
            </w:r>
          </w:p>
          <w:p w14:paraId="3BD8DC4F">
            <w:pPr>
              <w:spacing w:after="0"/>
              <w:rPr>
                <w:bCs/>
                <w:sz w:val="24"/>
                <w:szCs w:val="24"/>
              </w:rPr>
            </w:pPr>
            <w:r>
              <w:rPr>
                <w:bCs/>
                <w:sz w:val="24"/>
                <w:szCs w:val="24"/>
              </w:rPr>
              <w:t>Ауаны қалай ести аламыз?</w:t>
            </w:r>
          </w:p>
          <w:p w14:paraId="7246DF80">
            <w:pPr>
              <w:spacing w:after="0"/>
              <w:rPr>
                <w:bCs/>
                <w:sz w:val="24"/>
                <w:szCs w:val="24"/>
              </w:rPr>
            </w:pPr>
            <w:r>
              <w:rPr>
                <w:bCs/>
                <w:sz w:val="24"/>
                <w:szCs w:val="24"/>
              </w:rPr>
              <w:t>Еңбек: Гүлзардағы өсімдіктерді қопсыту</w:t>
            </w:r>
          </w:p>
          <w:p w14:paraId="00C01376">
            <w:pPr>
              <w:spacing w:after="0"/>
              <w:rPr>
                <w:sz w:val="24"/>
                <w:szCs w:val="24"/>
              </w:rPr>
            </w:pPr>
            <w:r>
              <w:rPr>
                <w:bCs/>
                <w:sz w:val="24"/>
                <w:szCs w:val="24"/>
              </w:rPr>
              <w:t>.Қимылды ойын</w:t>
            </w:r>
            <w:r>
              <w:rPr>
                <w:b/>
                <w:bCs/>
                <w:sz w:val="24"/>
                <w:szCs w:val="24"/>
              </w:rPr>
              <w:t xml:space="preserve"> </w:t>
            </w:r>
            <w:r>
              <w:rPr>
                <w:sz w:val="24"/>
                <w:szCs w:val="24"/>
              </w:rPr>
              <w:t>«Шеңберге түсір»</w:t>
            </w:r>
          </w:p>
        </w:tc>
        <w:tc>
          <w:tcPr>
            <w:tcW w:w="2410" w:type="dxa"/>
            <w:gridSpan w:val="2"/>
          </w:tcPr>
          <w:p w14:paraId="3367D6AE">
            <w:pPr>
              <w:spacing w:after="0"/>
              <w:rPr>
                <w:sz w:val="24"/>
                <w:szCs w:val="24"/>
              </w:rPr>
            </w:pPr>
            <w:r>
              <w:rPr>
                <w:sz w:val="24"/>
                <w:szCs w:val="24"/>
              </w:rPr>
              <w:t>Бақылау: Құмды бақылау. Құмның қасиетін әңгімелеу: сусымалы, түсі қоңыр т.с.с.</w:t>
            </w:r>
          </w:p>
          <w:p w14:paraId="2A1CD1CE">
            <w:pPr>
              <w:spacing w:after="0"/>
              <w:rPr>
                <w:sz w:val="24"/>
                <w:szCs w:val="24"/>
              </w:rPr>
            </w:pPr>
            <w:r>
              <w:rPr>
                <w:sz w:val="24"/>
                <w:szCs w:val="24"/>
              </w:rPr>
              <w:t>Құмнан не жасауға болады?</w:t>
            </w:r>
          </w:p>
          <w:p w14:paraId="133FA8C5">
            <w:pPr>
              <w:spacing w:after="0"/>
              <w:rPr>
                <w:sz w:val="24"/>
                <w:szCs w:val="24"/>
              </w:rPr>
            </w:pPr>
            <w:r>
              <w:rPr>
                <w:sz w:val="24"/>
                <w:szCs w:val="24"/>
              </w:rPr>
              <w:t>Сулы құммен құрғақ құмның қандай айырмашылығы бар?</w:t>
            </w:r>
          </w:p>
          <w:p w14:paraId="743D9921">
            <w:pPr>
              <w:spacing w:after="0"/>
              <w:rPr>
                <w:sz w:val="24"/>
                <w:szCs w:val="24"/>
              </w:rPr>
            </w:pPr>
            <w:r>
              <w:rPr>
                <w:sz w:val="24"/>
                <w:szCs w:val="24"/>
              </w:rPr>
              <w:t>Мақсаты: Заттың қасиетін анықтап, сипаттай білулерін жетілдіру.Еркін ойындар</w:t>
            </w:r>
          </w:p>
          <w:p w14:paraId="2EEDA638">
            <w:pPr>
              <w:pStyle w:val="16"/>
              <w:rPr>
                <w:b/>
                <w:bCs/>
                <w:sz w:val="24"/>
                <w:szCs w:val="24"/>
              </w:rPr>
            </w:pPr>
            <w:r>
              <w:rPr>
                <w:b/>
                <w:bCs/>
                <w:sz w:val="24"/>
                <w:szCs w:val="24"/>
              </w:rPr>
              <w:t xml:space="preserve">Қимылды ойын </w:t>
            </w:r>
          </w:p>
          <w:p w14:paraId="0A59112F">
            <w:pPr>
              <w:pStyle w:val="16"/>
              <w:rPr>
                <w:sz w:val="24"/>
                <w:szCs w:val="24"/>
              </w:rPr>
            </w:pPr>
            <w:r>
              <w:rPr>
                <w:sz w:val="24"/>
                <w:szCs w:val="24"/>
              </w:rPr>
              <w:t>«Жалауға қарай жүгір»</w:t>
            </w:r>
          </w:p>
          <w:p w14:paraId="25D98787">
            <w:pPr>
              <w:pStyle w:val="16"/>
              <w:rPr>
                <w:b/>
                <w:bCs/>
                <w:sz w:val="24"/>
                <w:szCs w:val="24"/>
              </w:rPr>
            </w:pPr>
          </w:p>
        </w:tc>
        <w:tc>
          <w:tcPr>
            <w:tcW w:w="2692" w:type="dxa"/>
          </w:tcPr>
          <w:p w14:paraId="18C48F4E">
            <w:pPr>
              <w:pStyle w:val="16"/>
              <w:rPr>
                <w:sz w:val="24"/>
                <w:szCs w:val="24"/>
              </w:rPr>
            </w:pPr>
            <w:r>
              <w:rPr>
                <w:sz w:val="24"/>
                <w:szCs w:val="24"/>
              </w:rPr>
              <w:t>Гүлзарды бақылау</w:t>
            </w:r>
          </w:p>
          <w:p w14:paraId="42B7E105">
            <w:pPr>
              <w:pStyle w:val="16"/>
              <w:rPr>
                <w:sz w:val="24"/>
                <w:szCs w:val="24"/>
              </w:rPr>
            </w:pPr>
            <w:r>
              <w:rPr>
                <w:sz w:val="24"/>
                <w:szCs w:val="24"/>
              </w:rPr>
              <w:t>Мақсаты:</w:t>
            </w:r>
          </w:p>
          <w:p w14:paraId="25411886">
            <w:pPr>
              <w:pStyle w:val="16"/>
              <w:rPr>
                <w:sz w:val="24"/>
                <w:szCs w:val="24"/>
              </w:rPr>
            </w:pPr>
            <w:r>
              <w:rPr>
                <w:sz w:val="24"/>
                <w:szCs w:val="24"/>
              </w:rPr>
              <w:t xml:space="preserve">Көктемгі гүлзар туралы түсініктерін кеңейту; </w:t>
            </w:r>
          </w:p>
          <w:p w14:paraId="18A70E56">
            <w:pPr>
              <w:pStyle w:val="16"/>
              <w:rPr>
                <w:sz w:val="24"/>
                <w:szCs w:val="24"/>
              </w:rPr>
            </w:pPr>
            <w:r>
              <w:rPr>
                <w:sz w:val="24"/>
                <w:szCs w:val="24"/>
              </w:rPr>
              <w:t>Өсімдіктерді күту, суғару іскерліктерін тиянақтау;</w:t>
            </w:r>
          </w:p>
          <w:p w14:paraId="644494D2">
            <w:pPr>
              <w:pStyle w:val="16"/>
              <w:rPr>
                <w:sz w:val="24"/>
                <w:szCs w:val="24"/>
              </w:rPr>
            </w:pPr>
            <w:r>
              <w:rPr>
                <w:sz w:val="24"/>
                <w:szCs w:val="24"/>
              </w:rPr>
              <w:t>Табиғатты сүюге, әсемдігін сезінуге тәрбиелеу.Еркін ойындарЕркін ойындар</w:t>
            </w:r>
          </w:p>
          <w:p w14:paraId="26B1DB62">
            <w:pPr>
              <w:pStyle w:val="16"/>
              <w:rPr>
                <w:sz w:val="24"/>
                <w:szCs w:val="24"/>
              </w:rPr>
            </w:pPr>
            <w:r>
              <w:rPr>
                <w:sz w:val="24"/>
                <w:szCs w:val="24"/>
              </w:rPr>
              <w:t xml:space="preserve">Табиғи заттардан  құрылымдар құрастыру.  </w:t>
            </w:r>
          </w:p>
          <w:p w14:paraId="73422A91">
            <w:pPr>
              <w:pStyle w:val="16"/>
              <w:rPr>
                <w:b/>
                <w:bCs/>
                <w:sz w:val="24"/>
                <w:szCs w:val="24"/>
              </w:rPr>
            </w:pPr>
            <w:r>
              <w:rPr>
                <w:b/>
                <w:bCs/>
                <w:sz w:val="24"/>
                <w:szCs w:val="24"/>
              </w:rPr>
              <w:t>(Құрастыру)</w:t>
            </w:r>
          </w:p>
          <w:p w14:paraId="5FDE8784">
            <w:pPr>
              <w:pStyle w:val="16"/>
              <w:rPr>
                <w:b/>
                <w:bCs/>
                <w:sz w:val="24"/>
                <w:szCs w:val="24"/>
              </w:rPr>
            </w:pPr>
          </w:p>
          <w:p w14:paraId="1B3EA1FB">
            <w:pPr>
              <w:pStyle w:val="16"/>
              <w:rPr>
                <w:b/>
                <w:bCs/>
                <w:sz w:val="24"/>
                <w:szCs w:val="24"/>
              </w:rPr>
            </w:pPr>
            <w:r>
              <w:rPr>
                <w:b/>
                <w:bCs/>
                <w:sz w:val="24"/>
                <w:szCs w:val="24"/>
              </w:rPr>
              <w:t>Қимылды ойын</w:t>
            </w:r>
          </w:p>
          <w:p w14:paraId="0BD2A646">
            <w:pPr>
              <w:spacing w:after="0"/>
              <w:rPr>
                <w:sz w:val="24"/>
                <w:szCs w:val="24"/>
              </w:rPr>
            </w:pPr>
            <w:r>
              <w:rPr>
                <w:sz w:val="24"/>
                <w:szCs w:val="24"/>
              </w:rPr>
              <w:t>«Жоғары лақтыр»</w:t>
            </w:r>
          </w:p>
        </w:tc>
        <w:tc>
          <w:tcPr>
            <w:tcW w:w="2420" w:type="dxa"/>
          </w:tcPr>
          <w:p w14:paraId="1DC61FC1">
            <w:pPr>
              <w:spacing w:after="0"/>
              <w:rPr>
                <w:bCs/>
                <w:sz w:val="24"/>
                <w:szCs w:val="24"/>
              </w:rPr>
            </w:pPr>
            <w:r>
              <w:rPr>
                <w:bCs/>
                <w:sz w:val="24"/>
                <w:szCs w:val="24"/>
              </w:rPr>
              <w:t>Жәндіктерді бақылау</w:t>
            </w:r>
          </w:p>
          <w:p w14:paraId="79D7C49F">
            <w:pPr>
              <w:spacing w:after="0"/>
              <w:rPr>
                <w:bCs/>
                <w:sz w:val="24"/>
                <w:szCs w:val="24"/>
              </w:rPr>
            </w:pPr>
            <w:r>
              <w:rPr>
                <w:bCs/>
                <w:sz w:val="24"/>
                <w:szCs w:val="24"/>
              </w:rPr>
              <w:t>Мақсаты: «Жәндіктер» сөзінің мағынасы туралы түсініктерін тиянақтау; Оларды тіршілік ету ерекшеліктеріне қарай салыстыра білуге үйрету.</w:t>
            </w:r>
          </w:p>
          <w:p w14:paraId="0ECDA291">
            <w:pPr>
              <w:spacing w:after="0"/>
              <w:rPr>
                <w:bCs/>
                <w:sz w:val="24"/>
                <w:szCs w:val="24"/>
              </w:rPr>
            </w:pPr>
            <w:r>
              <w:rPr>
                <w:bCs/>
                <w:sz w:val="24"/>
                <w:szCs w:val="24"/>
              </w:rPr>
              <w:t xml:space="preserve"> Еркін ойындар</w:t>
            </w:r>
          </w:p>
          <w:p w14:paraId="3EB265B5">
            <w:pPr>
              <w:spacing w:after="0"/>
              <w:rPr>
                <w:sz w:val="24"/>
                <w:szCs w:val="24"/>
              </w:rPr>
            </w:pPr>
            <w:r>
              <w:rPr>
                <w:bCs/>
                <w:sz w:val="24"/>
                <w:szCs w:val="24"/>
              </w:rPr>
              <w:t xml:space="preserve">Қимылды ойын «Поезд»Қимылды ойын </w:t>
            </w:r>
            <w:r>
              <w:rPr>
                <w:sz w:val="24"/>
                <w:szCs w:val="24"/>
              </w:rPr>
              <w:t>«Шеңберге түсір»</w:t>
            </w:r>
          </w:p>
          <w:p w14:paraId="31E1343C">
            <w:pPr>
              <w:pStyle w:val="16"/>
              <w:rPr>
                <w:sz w:val="24"/>
                <w:szCs w:val="24"/>
              </w:rPr>
            </w:pPr>
          </w:p>
          <w:p w14:paraId="0876A7E1">
            <w:pPr>
              <w:spacing w:after="0"/>
              <w:rPr>
                <w:sz w:val="24"/>
                <w:szCs w:val="24"/>
              </w:rPr>
            </w:pPr>
          </w:p>
        </w:tc>
      </w:tr>
      <w:tr w14:paraId="73332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407" w:type="dxa"/>
            <w:tcBorders>
              <w:top w:val="single" w:color="000000" w:sz="4" w:space="0"/>
              <w:left w:val="single" w:color="000000" w:sz="4" w:space="0"/>
              <w:bottom w:val="single" w:color="000000" w:sz="4" w:space="0"/>
              <w:right w:val="single" w:color="000000" w:sz="4" w:space="0"/>
            </w:tcBorders>
          </w:tcPr>
          <w:p w14:paraId="4C85198B">
            <w:pPr>
              <w:pStyle w:val="16"/>
              <w:spacing w:line="260" w:lineRule="exact"/>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488" w:type="dxa"/>
            <w:gridSpan w:val="6"/>
            <w:tcBorders>
              <w:top w:val="single" w:color="000000" w:sz="4" w:space="0"/>
              <w:left w:val="single" w:color="000000" w:sz="4" w:space="0"/>
              <w:bottom w:val="single" w:color="000000" w:sz="4" w:space="0"/>
              <w:right w:val="single" w:color="000000" w:sz="4" w:space="0"/>
            </w:tcBorders>
          </w:tcPr>
          <w:p w14:paraId="5341E52F">
            <w:pPr>
              <w:pStyle w:val="15"/>
              <w:rPr>
                <w:rFonts w:ascii="Times New Roman" w:hAnsi="Times New Roman"/>
                <w:sz w:val="24"/>
                <w:szCs w:val="24"/>
              </w:rPr>
            </w:pPr>
            <w:r>
              <w:rPr>
                <w:rFonts w:ascii="Times New Roman" w:hAnsi="Times New Roman" w:eastAsia="Times New Roman"/>
                <w:color w:val="000000"/>
                <w:sz w:val="24"/>
                <w:szCs w:val="24"/>
                <w:lang w:eastAsia="ru-RU"/>
              </w:rPr>
              <w:t xml:space="preserve">Балалардың бүгінгі жетістігі (әңгімелесу). </w:t>
            </w:r>
          </w:p>
        </w:tc>
      </w:tr>
    </w:tbl>
    <w:p w14:paraId="48D762D6">
      <w:pPr>
        <w:spacing w:after="0"/>
        <w:rPr>
          <w:rFonts w:ascii="Times New Roman" w:hAnsi="Times New Roman" w:cs="Times New Roman"/>
          <w:sz w:val="24"/>
          <w:szCs w:val="24"/>
          <w:lang w:val="kk-KZ"/>
        </w:rPr>
      </w:pPr>
    </w:p>
    <w:p w14:paraId="661307FE">
      <w:pPr>
        <w:spacing w:after="0"/>
        <w:rPr>
          <w:rFonts w:ascii="Times New Roman" w:hAnsi="Times New Roman" w:cs="Times New Roman"/>
          <w:sz w:val="24"/>
          <w:szCs w:val="24"/>
          <w:lang w:val="kk-KZ"/>
        </w:rPr>
      </w:pPr>
    </w:p>
    <w:p w14:paraId="1C4B7F3B">
      <w:pPr>
        <w:spacing w:after="0"/>
        <w:rPr>
          <w:rFonts w:ascii="Times New Roman" w:hAnsi="Times New Roman" w:cs="Times New Roman"/>
          <w:sz w:val="24"/>
          <w:szCs w:val="24"/>
          <w:lang w:val="kk-KZ"/>
        </w:rPr>
      </w:pPr>
    </w:p>
    <w:p w14:paraId="1FF8E47F">
      <w:pPr>
        <w:spacing w:after="0"/>
        <w:rPr>
          <w:rFonts w:ascii="Times New Roman" w:hAnsi="Times New Roman" w:cs="Times New Roman"/>
          <w:sz w:val="24"/>
          <w:szCs w:val="24"/>
          <w:lang w:val="kk-KZ"/>
        </w:rPr>
      </w:pPr>
    </w:p>
    <w:p w14:paraId="784CD25E">
      <w:pPr>
        <w:spacing w:after="0"/>
        <w:rPr>
          <w:rFonts w:ascii="Times New Roman" w:hAnsi="Times New Roman" w:cs="Times New Roman"/>
          <w:sz w:val="24"/>
          <w:szCs w:val="24"/>
          <w:lang w:val="kk-KZ"/>
        </w:rPr>
      </w:pPr>
    </w:p>
    <w:p w14:paraId="56EAA5D8">
      <w:pPr>
        <w:rPr>
          <w:rFonts w:ascii="Times New Roman" w:hAnsi="Times New Roman" w:cs="Times New Roman"/>
          <w:sz w:val="24"/>
          <w:szCs w:val="24"/>
          <w:lang w:val="kk-KZ"/>
        </w:rPr>
      </w:pPr>
    </w:p>
    <w:p w14:paraId="77FA97E3">
      <w:pPr>
        <w:rPr>
          <w:rFonts w:ascii="Times New Roman" w:hAnsi="Times New Roman" w:cs="Times New Roman"/>
          <w:sz w:val="24"/>
          <w:szCs w:val="24"/>
          <w:lang w:val="kk-KZ"/>
        </w:rPr>
      </w:pPr>
    </w:p>
    <w:sectPr>
      <w:pgSz w:w="16838" w:h="11906" w:orient="landscape"/>
      <w:pgMar w:top="850" w:right="1134" w:bottom="1701" w:left="1134"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Century Schoolbook">
    <w:panose1 w:val="02040604050505020304"/>
    <w:charset w:val="CC"/>
    <w:family w:val="roman"/>
    <w:pitch w:val="default"/>
    <w:sig w:usb0="00000287" w:usb1="00000000" w:usb2="00000000" w:usb3="00000000" w:csb0="2000009F" w:csb1="DFD70000"/>
  </w:font>
  <w:font w:name="Trebuchet MS">
    <w:panose1 w:val="020B0603020202020204"/>
    <w:charset w:val="CC"/>
    <w:family w:val="swiss"/>
    <w:pitch w:val="default"/>
    <w:sig w:usb0="00000687" w:usb1="00000000" w:usb2="00000000" w:usb3="00000000" w:csb0="2000009F" w:csb1="00000000"/>
  </w:font>
  <w:font w:name="Franklin Gothic Demi Cond">
    <w:panose1 w:val="020B0706030402020204"/>
    <w:charset w:val="CC"/>
    <w:family w:val="swiss"/>
    <w:pitch w:val="default"/>
    <w:sig w:usb0="00000287" w:usb1="00000000" w:usb2="00000000" w:usb3="00000000" w:csb0="2000009F" w:csb1="DFD70000"/>
  </w:font>
  <w:font w:name="Impact">
    <w:panose1 w:val="020B0806030902050204"/>
    <w:charset w:val="CC"/>
    <w:family w:val="swiss"/>
    <w:pitch w:val="default"/>
    <w:sig w:usb0="00000287" w:usb1="00000000" w:usb2="00000000" w:usb3="00000000" w:csb0="2000009F" w:csb1="DFD70000"/>
  </w:font>
  <w:font w:name="PT Sans">
    <w:altName w:val="Segoe Print"/>
    <w:panose1 w:val="00000000000000000000"/>
    <w:charset w:val="CC"/>
    <w:family w:val="swiss"/>
    <w:pitch w:val="default"/>
    <w:sig w:usb0="00000000" w:usb1="00000000" w:usb2="00000000" w:usb3="00000000" w:csb0="00000097" w:csb1="00000000"/>
  </w:font>
  <w:font w:name="Symbol">
    <w:panose1 w:val="05050102010706020507"/>
    <w:charset w:val="02"/>
    <w:family w:val="roman"/>
    <w:pitch w:val="default"/>
    <w:sig w:usb0="00000000" w:usb1="00000000" w:usb2="00000000" w:usb3="00000000" w:csb0="80000000" w:csb1="00000000"/>
  </w:font>
  <w:font w:name="Batang">
    <w:altName w:val="Malgun Gothic"/>
    <w:panose1 w:val="02030600000101010101"/>
    <w:charset w:val="81"/>
    <w:family w:val="auto"/>
    <w:pitch w:val="default"/>
    <w:sig w:usb0="00000000" w:usb1="0000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E"/>
    <w:multiLevelType w:val="singleLevel"/>
    <w:tmpl w:val="FFFFFFFE"/>
    <w:lvl w:ilvl="0" w:tentative="0">
      <w:start w:val="0"/>
      <w:numFmt w:val="bullet"/>
      <w:lvlText w:val="*"/>
      <w:lvlJc w:val="left"/>
      <w:pPr>
        <w:ind w:left="0" w:firstLine="0"/>
      </w:pPr>
    </w:lvl>
  </w:abstractNum>
  <w:abstractNum w:abstractNumId="1">
    <w:nsid w:val="1DCE0FE1"/>
    <w:multiLevelType w:val="multilevel"/>
    <w:tmpl w:val="1DCE0FE1"/>
    <w:lvl w:ilvl="0" w:tentative="0">
      <w:start w:val="26"/>
      <w:numFmt w:val="bullet"/>
      <w:lvlText w:val="-"/>
      <w:lvlJc w:val="left"/>
      <w:pPr>
        <w:ind w:left="492" w:hanging="360"/>
      </w:pPr>
      <w:rPr>
        <w:rFonts w:hint="default" w:ascii="Times New Roman" w:hAnsi="Times New Roman" w:eastAsia="Times New Roman" w:cs="Times New Roman"/>
      </w:rPr>
    </w:lvl>
    <w:lvl w:ilvl="1" w:tentative="0">
      <w:start w:val="1"/>
      <w:numFmt w:val="bullet"/>
      <w:lvlText w:val="o"/>
      <w:lvlJc w:val="left"/>
      <w:pPr>
        <w:ind w:left="1212" w:hanging="360"/>
      </w:pPr>
      <w:rPr>
        <w:rFonts w:hint="default" w:ascii="Courier New" w:hAnsi="Courier New" w:cs="Courier New"/>
      </w:rPr>
    </w:lvl>
    <w:lvl w:ilvl="2" w:tentative="0">
      <w:start w:val="1"/>
      <w:numFmt w:val="bullet"/>
      <w:lvlText w:val=""/>
      <w:lvlJc w:val="left"/>
      <w:pPr>
        <w:ind w:left="1932" w:hanging="360"/>
      </w:pPr>
      <w:rPr>
        <w:rFonts w:hint="default" w:ascii="Wingdings" w:hAnsi="Wingdings"/>
      </w:rPr>
    </w:lvl>
    <w:lvl w:ilvl="3" w:tentative="0">
      <w:start w:val="1"/>
      <w:numFmt w:val="bullet"/>
      <w:lvlText w:val=""/>
      <w:lvlJc w:val="left"/>
      <w:pPr>
        <w:ind w:left="2652" w:hanging="360"/>
      </w:pPr>
      <w:rPr>
        <w:rFonts w:hint="default" w:ascii="Symbol" w:hAnsi="Symbol"/>
      </w:rPr>
    </w:lvl>
    <w:lvl w:ilvl="4" w:tentative="0">
      <w:start w:val="1"/>
      <w:numFmt w:val="bullet"/>
      <w:lvlText w:val="o"/>
      <w:lvlJc w:val="left"/>
      <w:pPr>
        <w:ind w:left="3372" w:hanging="360"/>
      </w:pPr>
      <w:rPr>
        <w:rFonts w:hint="default" w:ascii="Courier New" w:hAnsi="Courier New" w:cs="Courier New"/>
      </w:rPr>
    </w:lvl>
    <w:lvl w:ilvl="5" w:tentative="0">
      <w:start w:val="1"/>
      <w:numFmt w:val="bullet"/>
      <w:lvlText w:val=""/>
      <w:lvlJc w:val="left"/>
      <w:pPr>
        <w:ind w:left="4092" w:hanging="360"/>
      </w:pPr>
      <w:rPr>
        <w:rFonts w:hint="default" w:ascii="Wingdings" w:hAnsi="Wingdings"/>
      </w:rPr>
    </w:lvl>
    <w:lvl w:ilvl="6" w:tentative="0">
      <w:start w:val="1"/>
      <w:numFmt w:val="bullet"/>
      <w:lvlText w:val=""/>
      <w:lvlJc w:val="left"/>
      <w:pPr>
        <w:ind w:left="4812" w:hanging="360"/>
      </w:pPr>
      <w:rPr>
        <w:rFonts w:hint="default" w:ascii="Symbol" w:hAnsi="Symbol"/>
      </w:rPr>
    </w:lvl>
    <w:lvl w:ilvl="7" w:tentative="0">
      <w:start w:val="1"/>
      <w:numFmt w:val="bullet"/>
      <w:lvlText w:val="o"/>
      <w:lvlJc w:val="left"/>
      <w:pPr>
        <w:ind w:left="5532" w:hanging="360"/>
      </w:pPr>
      <w:rPr>
        <w:rFonts w:hint="default" w:ascii="Courier New" w:hAnsi="Courier New" w:cs="Courier New"/>
      </w:rPr>
    </w:lvl>
    <w:lvl w:ilvl="8" w:tentative="0">
      <w:start w:val="1"/>
      <w:numFmt w:val="bullet"/>
      <w:lvlText w:val=""/>
      <w:lvlJc w:val="left"/>
      <w:pPr>
        <w:ind w:left="6252" w:hanging="360"/>
      </w:pPr>
      <w:rPr>
        <w:rFonts w:hint="default" w:ascii="Wingdings" w:hAnsi="Wingdings"/>
      </w:rPr>
    </w:lvl>
  </w:abstractNum>
  <w:abstractNum w:abstractNumId="2">
    <w:nsid w:val="28F62A49"/>
    <w:multiLevelType w:val="multilevel"/>
    <w:tmpl w:val="28F62A4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3797601B"/>
    <w:multiLevelType w:val="multilevel"/>
    <w:tmpl w:val="3797601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406D6017"/>
    <w:multiLevelType w:val="multilevel"/>
    <w:tmpl w:val="406D601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46C535FB"/>
    <w:multiLevelType w:val="multilevel"/>
    <w:tmpl w:val="46C535F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54657A16"/>
    <w:multiLevelType w:val="multilevel"/>
    <w:tmpl w:val="54657A1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62C02267"/>
    <w:multiLevelType w:val="multilevel"/>
    <w:tmpl w:val="62C0226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6FD051C8"/>
    <w:multiLevelType w:val="multilevel"/>
    <w:tmpl w:val="6FD051C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784F31EA"/>
    <w:multiLevelType w:val="multilevel"/>
    <w:tmpl w:val="784F31EA"/>
    <w:lvl w:ilvl="0" w:tentative="0">
      <w:start w:val="1"/>
      <w:numFmt w:val="decimal"/>
      <w:lvlText w:val="%1."/>
      <w:lvlJc w:val="left"/>
      <w:pPr>
        <w:ind w:left="360" w:hanging="360"/>
      </w:pPr>
      <w:rPr>
        <w:rFonts w:hint="default"/>
      </w:rPr>
    </w:lvl>
    <w:lvl w:ilvl="1" w:tentative="0">
      <w:start w:val="1"/>
      <w:numFmt w:val="lowerLetter"/>
      <w:lvlText w:val="%2."/>
      <w:lvlJc w:val="left"/>
      <w:pPr>
        <w:ind w:left="513" w:hanging="360"/>
      </w:pPr>
    </w:lvl>
    <w:lvl w:ilvl="2" w:tentative="0">
      <w:start w:val="1"/>
      <w:numFmt w:val="lowerRoman"/>
      <w:lvlText w:val="%3."/>
      <w:lvlJc w:val="right"/>
      <w:pPr>
        <w:ind w:left="1233" w:hanging="180"/>
      </w:pPr>
    </w:lvl>
    <w:lvl w:ilvl="3" w:tentative="0">
      <w:start w:val="1"/>
      <w:numFmt w:val="decimal"/>
      <w:lvlText w:val="%4."/>
      <w:lvlJc w:val="left"/>
      <w:pPr>
        <w:ind w:left="1953" w:hanging="360"/>
      </w:pPr>
    </w:lvl>
    <w:lvl w:ilvl="4" w:tentative="0">
      <w:start w:val="1"/>
      <w:numFmt w:val="lowerLetter"/>
      <w:lvlText w:val="%5."/>
      <w:lvlJc w:val="left"/>
      <w:pPr>
        <w:ind w:left="2673" w:hanging="360"/>
      </w:pPr>
    </w:lvl>
    <w:lvl w:ilvl="5" w:tentative="0">
      <w:start w:val="1"/>
      <w:numFmt w:val="lowerRoman"/>
      <w:lvlText w:val="%6."/>
      <w:lvlJc w:val="right"/>
      <w:pPr>
        <w:ind w:left="3393" w:hanging="180"/>
      </w:pPr>
    </w:lvl>
    <w:lvl w:ilvl="6" w:tentative="0">
      <w:start w:val="1"/>
      <w:numFmt w:val="decimal"/>
      <w:lvlText w:val="%7."/>
      <w:lvlJc w:val="left"/>
      <w:pPr>
        <w:ind w:left="4113" w:hanging="360"/>
      </w:pPr>
    </w:lvl>
    <w:lvl w:ilvl="7" w:tentative="0">
      <w:start w:val="1"/>
      <w:numFmt w:val="lowerLetter"/>
      <w:lvlText w:val="%8."/>
      <w:lvlJc w:val="left"/>
      <w:pPr>
        <w:ind w:left="4833" w:hanging="360"/>
      </w:pPr>
    </w:lvl>
    <w:lvl w:ilvl="8" w:tentative="0">
      <w:start w:val="1"/>
      <w:numFmt w:val="lowerRoman"/>
      <w:lvlText w:val="%9."/>
      <w:lvlJc w:val="right"/>
      <w:pPr>
        <w:ind w:left="5553" w:hanging="180"/>
      </w:pPr>
    </w:lvl>
  </w:abstractNum>
  <w:num w:numId="1">
    <w:abstractNumId w:val="7"/>
  </w:num>
  <w:num w:numId="2">
    <w:abstractNumId w:val="6"/>
  </w:num>
  <w:num w:numId="3">
    <w:abstractNumId w:val="2"/>
  </w:num>
  <w:num w:numId="4">
    <w:abstractNumId w:val="8"/>
  </w:num>
  <w:num w:numId="5">
    <w:abstractNumId w:val="5"/>
  </w:num>
  <w:num w:numId="6">
    <w:abstractNumId w:val="3"/>
  </w:num>
  <w:num w:numId="7">
    <w:abstractNumId w:val="0"/>
    <w:lvlOverride w:ilvl="0">
      <w:lvl w:ilvl="0" w:tentative="1">
        <w:start w:val="0"/>
        <w:numFmt w:val="bullet"/>
        <w:lvlText w:val="—"/>
        <w:legacy w:legacy="1" w:legacySpace="0" w:legacyIndent="274"/>
        <w:lvlJc w:val="left"/>
        <w:pPr>
          <w:ind w:left="0" w:firstLine="0"/>
        </w:pPr>
        <w:rPr>
          <w:rFonts w:hint="default" w:ascii="Century Schoolbook" w:hAnsi="Century Schoolbook"/>
        </w:rPr>
      </w:lvl>
    </w:lvlOverride>
  </w:num>
  <w:num w:numId="8">
    <w:abstractNumId w:val="0"/>
    <w:lvlOverride w:ilvl="0">
      <w:lvl w:ilvl="0" w:tentative="1">
        <w:start w:val="0"/>
        <w:numFmt w:val="bullet"/>
        <w:lvlText w:val="♦"/>
        <w:legacy w:legacy="1" w:legacySpace="0" w:legacyIndent="153"/>
        <w:lvlJc w:val="left"/>
        <w:pPr>
          <w:ind w:left="0" w:firstLine="0"/>
        </w:pPr>
        <w:rPr>
          <w:rFonts w:hint="default" w:ascii="Century Schoolbook" w:hAnsi="Century Schoolbook"/>
          <w:lang w:val="kk-KZ"/>
        </w:rPr>
      </w:lvl>
    </w:lvlOverride>
  </w:num>
  <w:num w:numId="9">
    <w:abstractNumId w:val="0"/>
    <w:lvlOverride w:ilvl="0">
      <w:lvl w:ilvl="0" w:tentative="1">
        <w:start w:val="0"/>
        <w:numFmt w:val="bullet"/>
        <w:lvlText w:val="—"/>
        <w:legacy w:legacy="1" w:legacySpace="0" w:legacyIndent="302"/>
        <w:lvlJc w:val="left"/>
        <w:pPr>
          <w:ind w:left="0" w:firstLine="0"/>
        </w:pPr>
        <w:rPr>
          <w:rFonts w:hint="default" w:ascii="Century Schoolbook" w:hAnsi="Century Schoolbook"/>
        </w:rPr>
      </w:lvl>
    </w:lvlOverride>
  </w:num>
  <w:num w:numId="10">
    <w:abstractNumId w:val="0"/>
    <w:lvlOverride w:ilvl="0">
      <w:lvl w:ilvl="0" w:tentative="1">
        <w:start w:val="0"/>
        <w:numFmt w:val="bullet"/>
        <w:lvlText w:val="♦"/>
        <w:legacy w:legacy="1" w:legacySpace="0" w:legacyIndent="168"/>
        <w:lvlJc w:val="left"/>
        <w:pPr>
          <w:ind w:left="0" w:firstLine="0"/>
        </w:pPr>
        <w:rPr>
          <w:rFonts w:hint="default" w:ascii="Century Schoolbook" w:hAnsi="Century Schoolbook"/>
        </w:rPr>
      </w:lvl>
    </w:lvlOverride>
  </w:num>
  <w:num w:numId="11">
    <w:abstractNumId w:val="0"/>
    <w:lvlOverride w:ilvl="0">
      <w:lvl w:ilvl="0" w:tentative="1">
        <w:start w:val="0"/>
        <w:numFmt w:val="bullet"/>
        <w:lvlText w:val="—"/>
        <w:legacy w:legacy="1" w:legacySpace="0" w:legacyIndent="292"/>
        <w:lvlJc w:val="left"/>
        <w:pPr>
          <w:ind w:left="0" w:firstLine="0"/>
        </w:pPr>
        <w:rPr>
          <w:rFonts w:hint="default" w:ascii="Century Schoolbook" w:hAnsi="Century Schoolbook"/>
        </w:rPr>
      </w:lvl>
    </w:lvlOverride>
  </w:num>
  <w:num w:numId="12">
    <w:abstractNumId w:val="0"/>
    <w:lvlOverride w:ilvl="0">
      <w:lvl w:ilvl="0" w:tentative="1">
        <w:start w:val="0"/>
        <w:numFmt w:val="bullet"/>
        <w:lvlText w:val="—"/>
        <w:legacy w:legacy="1" w:legacySpace="0" w:legacyIndent="278"/>
        <w:lvlJc w:val="left"/>
        <w:pPr>
          <w:ind w:left="0" w:firstLine="0"/>
        </w:pPr>
        <w:rPr>
          <w:rFonts w:hint="default" w:ascii="Century Schoolbook" w:hAnsi="Century Schoolbook"/>
        </w:rPr>
      </w:lvl>
    </w:lvlOverride>
  </w:num>
  <w:num w:numId="13">
    <w:abstractNumId w:val="0"/>
    <w:lvlOverride w:ilvl="0">
      <w:lvl w:ilvl="0" w:tentative="1">
        <w:start w:val="0"/>
        <w:numFmt w:val="bullet"/>
        <w:lvlText w:val="♦"/>
        <w:legacy w:legacy="1" w:legacySpace="0" w:legacyIndent="153"/>
        <w:lvlJc w:val="left"/>
        <w:pPr>
          <w:ind w:left="0" w:firstLine="0"/>
        </w:pPr>
        <w:rPr>
          <w:rFonts w:hint="default" w:ascii="Century Schoolbook" w:hAnsi="Century Schoolbook"/>
        </w:rPr>
      </w:lvl>
    </w:lvlOverride>
  </w:num>
  <w:num w:numId="14">
    <w:abstractNumId w:val="0"/>
    <w:lvlOverride w:ilvl="0">
      <w:lvl w:ilvl="0" w:tentative="1">
        <w:start w:val="0"/>
        <w:numFmt w:val="bullet"/>
        <w:lvlText w:val="—"/>
        <w:legacy w:legacy="1" w:legacySpace="0" w:legacyIndent="293"/>
        <w:lvlJc w:val="left"/>
        <w:pPr>
          <w:ind w:left="0" w:firstLine="0"/>
        </w:pPr>
        <w:rPr>
          <w:rFonts w:hint="default" w:ascii="Century Schoolbook" w:hAnsi="Century Schoolbook"/>
        </w:rPr>
      </w:lvl>
    </w:lvlOverride>
  </w:num>
  <w:num w:numId="15">
    <w:abstractNumId w:val="0"/>
    <w:lvlOverride w:ilvl="0">
      <w:lvl w:ilvl="0" w:tentative="1">
        <w:start w:val="0"/>
        <w:numFmt w:val="bullet"/>
        <w:lvlText w:val="♦"/>
        <w:legacy w:legacy="1" w:legacySpace="0" w:legacyIndent="163"/>
        <w:lvlJc w:val="left"/>
        <w:pPr>
          <w:ind w:left="0" w:firstLine="0"/>
        </w:pPr>
        <w:rPr>
          <w:rFonts w:hint="default" w:ascii="Century Schoolbook" w:hAnsi="Century Schoolbook"/>
        </w:rPr>
      </w:lvl>
    </w:lvlOverride>
  </w:num>
  <w:num w:numId="16">
    <w:abstractNumId w:val="0"/>
    <w:lvlOverride w:ilvl="0">
      <w:lvl w:ilvl="0" w:tentative="1">
        <w:start w:val="0"/>
        <w:numFmt w:val="bullet"/>
        <w:lvlText w:val="♦"/>
        <w:legacy w:legacy="1" w:legacySpace="0" w:legacyIndent="164"/>
        <w:lvlJc w:val="left"/>
        <w:pPr>
          <w:ind w:left="0" w:firstLine="0"/>
        </w:pPr>
        <w:rPr>
          <w:rFonts w:hint="default" w:ascii="Century Schoolbook" w:hAnsi="Century Schoolbook"/>
        </w:rPr>
      </w:lvl>
    </w:lvlOverride>
  </w:num>
  <w:num w:numId="17">
    <w:abstractNumId w:val="9"/>
  </w:num>
  <w:num w:numId="18">
    <w:abstractNumId w:val="0"/>
    <w:lvlOverride w:ilvl="0">
      <w:lvl w:ilvl="0" w:tentative="1">
        <w:start w:val="0"/>
        <w:numFmt w:val="bullet"/>
        <w:lvlText w:val="—"/>
        <w:legacy w:legacy="1" w:legacySpace="0" w:legacyIndent="273"/>
        <w:lvlJc w:val="left"/>
        <w:pPr>
          <w:ind w:left="0" w:firstLine="0"/>
        </w:pPr>
        <w:rPr>
          <w:rFonts w:hint="default" w:ascii="Century Schoolbook" w:hAnsi="Century Schoolbook"/>
        </w:rPr>
      </w:lvl>
    </w:lvlOverride>
  </w:num>
  <w:num w:numId="19">
    <w:abstractNumId w:val="0"/>
    <w:lvlOverride w:ilvl="0">
      <w:lvl w:ilvl="0" w:tentative="1">
        <w:start w:val="0"/>
        <w:numFmt w:val="bullet"/>
        <w:lvlText w:val="♦"/>
        <w:legacy w:legacy="1" w:legacySpace="0" w:legacyIndent="154"/>
        <w:lvlJc w:val="left"/>
        <w:pPr>
          <w:ind w:left="0" w:firstLine="0"/>
        </w:pPr>
        <w:rPr>
          <w:rFonts w:hint="default" w:ascii="Century Schoolbook" w:hAnsi="Century Schoolbook"/>
        </w:rPr>
      </w:lvl>
    </w:lvlOverride>
  </w:num>
  <w:num w:numId="20">
    <w:abstractNumId w:val="0"/>
    <w:lvlOverride w:ilvl="0">
      <w:lvl w:ilvl="0" w:tentative="1">
        <w:start w:val="0"/>
        <w:numFmt w:val="bullet"/>
        <w:lvlText w:val="♦"/>
        <w:legacy w:legacy="1" w:legacySpace="0" w:legacyIndent="173"/>
        <w:lvlJc w:val="left"/>
        <w:pPr>
          <w:ind w:left="0" w:firstLine="0"/>
        </w:pPr>
        <w:rPr>
          <w:rFonts w:hint="default" w:ascii="Century Schoolbook" w:hAnsi="Century Schoolbook"/>
        </w:rPr>
      </w:lvl>
    </w:lvlOverride>
  </w:num>
  <w:num w:numId="21">
    <w:abstractNumId w:val="0"/>
    <w:lvlOverride w:ilvl="0">
      <w:lvl w:ilvl="0" w:tentative="1">
        <w:start w:val="0"/>
        <w:numFmt w:val="bullet"/>
        <w:lvlText w:val="—"/>
        <w:legacy w:legacy="1" w:legacySpace="0" w:legacyIndent="269"/>
        <w:lvlJc w:val="left"/>
        <w:pPr>
          <w:ind w:left="0" w:firstLine="0"/>
        </w:pPr>
        <w:rPr>
          <w:rFonts w:hint="default" w:ascii="Century Schoolbook" w:hAnsi="Century Schoolbook"/>
        </w:rPr>
      </w:lvl>
    </w:lvlOverride>
  </w:num>
  <w:num w:numId="22">
    <w:abstractNumId w:val="0"/>
    <w:lvlOverride w:ilvl="0">
      <w:lvl w:ilvl="0" w:tentative="1">
        <w:start w:val="0"/>
        <w:numFmt w:val="bullet"/>
        <w:lvlText w:val="♦"/>
        <w:legacy w:legacy="1" w:legacySpace="0" w:legacyIndent="158"/>
        <w:lvlJc w:val="left"/>
        <w:pPr>
          <w:ind w:left="0" w:firstLine="0"/>
        </w:pPr>
        <w:rPr>
          <w:rFonts w:hint="default" w:ascii="Century Schoolbook" w:hAnsi="Century Schoolbook"/>
        </w:rPr>
      </w:lvl>
    </w:lvlOverride>
  </w:num>
  <w:num w:numId="23">
    <w:abstractNumId w:val="4"/>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hideGrammaticalErrors/>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0D2"/>
    <w:rsid w:val="00025CE4"/>
    <w:rsid w:val="00040C9B"/>
    <w:rsid w:val="0004411F"/>
    <w:rsid w:val="00087903"/>
    <w:rsid w:val="000C434D"/>
    <w:rsid w:val="00100DC8"/>
    <w:rsid w:val="001109AF"/>
    <w:rsid w:val="0016611D"/>
    <w:rsid w:val="001E3836"/>
    <w:rsid w:val="002348FE"/>
    <w:rsid w:val="002F0B52"/>
    <w:rsid w:val="003117AE"/>
    <w:rsid w:val="003C4EAF"/>
    <w:rsid w:val="003F6884"/>
    <w:rsid w:val="00422ABD"/>
    <w:rsid w:val="004620C5"/>
    <w:rsid w:val="004964D7"/>
    <w:rsid w:val="004E1639"/>
    <w:rsid w:val="00546D6B"/>
    <w:rsid w:val="005F0FE0"/>
    <w:rsid w:val="006053ED"/>
    <w:rsid w:val="00636358"/>
    <w:rsid w:val="00666921"/>
    <w:rsid w:val="006C0972"/>
    <w:rsid w:val="007D680E"/>
    <w:rsid w:val="007F6CC8"/>
    <w:rsid w:val="00856772"/>
    <w:rsid w:val="00876CDE"/>
    <w:rsid w:val="008B764B"/>
    <w:rsid w:val="0095433C"/>
    <w:rsid w:val="0096090B"/>
    <w:rsid w:val="00A274BA"/>
    <w:rsid w:val="00A40D52"/>
    <w:rsid w:val="00A90EFF"/>
    <w:rsid w:val="00AC4E46"/>
    <w:rsid w:val="00C00E3B"/>
    <w:rsid w:val="00C07CC0"/>
    <w:rsid w:val="00C10DF4"/>
    <w:rsid w:val="00C420D2"/>
    <w:rsid w:val="00C5391D"/>
    <w:rsid w:val="00C66243"/>
    <w:rsid w:val="00C762A9"/>
    <w:rsid w:val="00C95B01"/>
    <w:rsid w:val="00D14D33"/>
    <w:rsid w:val="00DB10F2"/>
    <w:rsid w:val="00DB7047"/>
    <w:rsid w:val="00DF2BA9"/>
    <w:rsid w:val="00DF3EAC"/>
    <w:rsid w:val="00ED2873"/>
    <w:rsid w:val="00F2008F"/>
    <w:rsid w:val="00F22794"/>
    <w:rsid w:val="00F87FA7"/>
    <w:rsid w:val="00FB335F"/>
    <w:rsid w:val="00FE6EDA"/>
    <w:rsid w:val="56CF30C2"/>
    <w:rsid w:val="76DC238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link w:val="12"/>
    <w:qFormat/>
    <w:uiPriority w:val="9"/>
    <w:pPr>
      <w:widowControl w:val="0"/>
      <w:autoSpaceDE w:val="0"/>
      <w:autoSpaceDN w:val="0"/>
      <w:spacing w:after="0" w:line="240" w:lineRule="auto"/>
      <w:ind w:left="132"/>
      <w:outlineLvl w:val="0"/>
    </w:pPr>
    <w:rPr>
      <w:rFonts w:ascii="Times New Roman" w:hAnsi="Times New Roman" w:eastAsia="Times New Roman" w:cs="Times New Roman"/>
      <w:b/>
      <w:bCs/>
      <w:sz w:val="28"/>
      <w:szCs w:val="28"/>
      <w:lang w:val="kk-KZ"/>
    </w:rPr>
  </w:style>
  <w:style w:type="character" w:default="1" w:styleId="3">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5">
    <w:name w:val="Emphasis"/>
    <w:basedOn w:val="3"/>
    <w:qFormat/>
    <w:uiPriority w:val="20"/>
    <w:rPr>
      <w:i/>
      <w:iCs/>
    </w:rPr>
  </w:style>
  <w:style w:type="character" w:styleId="6">
    <w:name w:val="Strong"/>
    <w:basedOn w:val="3"/>
    <w:qFormat/>
    <w:uiPriority w:val="22"/>
    <w:rPr>
      <w:b/>
      <w:bCs/>
    </w:rPr>
  </w:style>
  <w:style w:type="paragraph" w:styleId="7">
    <w:name w:val="Balloon Text"/>
    <w:basedOn w:val="1"/>
    <w:link w:val="19"/>
    <w:semiHidden/>
    <w:unhideWhenUsed/>
    <w:qFormat/>
    <w:uiPriority w:val="99"/>
    <w:pPr>
      <w:spacing w:after="0" w:line="240" w:lineRule="auto"/>
    </w:pPr>
    <w:rPr>
      <w:rFonts w:ascii="Tahoma" w:hAnsi="Tahoma" w:cs="Tahoma"/>
      <w:sz w:val="16"/>
      <w:szCs w:val="16"/>
    </w:rPr>
  </w:style>
  <w:style w:type="paragraph" w:styleId="8">
    <w:name w:val="header"/>
    <w:basedOn w:val="1"/>
    <w:link w:val="46"/>
    <w:unhideWhenUsed/>
    <w:qFormat/>
    <w:uiPriority w:val="99"/>
    <w:pPr>
      <w:tabs>
        <w:tab w:val="center" w:pos="4677"/>
        <w:tab w:val="right" w:pos="9355"/>
      </w:tabs>
      <w:spacing w:after="0" w:line="240" w:lineRule="auto"/>
    </w:pPr>
  </w:style>
  <w:style w:type="paragraph" w:styleId="9">
    <w:name w:val="Body Text"/>
    <w:basedOn w:val="1"/>
    <w:link w:val="13"/>
    <w:unhideWhenUsed/>
    <w:qFormat/>
    <w:uiPriority w:val="1"/>
    <w:pPr>
      <w:widowControl w:val="0"/>
      <w:autoSpaceDE w:val="0"/>
      <w:autoSpaceDN w:val="0"/>
      <w:spacing w:after="0" w:line="240" w:lineRule="auto"/>
      <w:ind w:left="132"/>
    </w:pPr>
    <w:rPr>
      <w:rFonts w:ascii="Times New Roman" w:hAnsi="Times New Roman" w:eastAsia="Times New Roman" w:cs="Times New Roman"/>
      <w:sz w:val="28"/>
      <w:szCs w:val="28"/>
      <w:lang w:val="kk-KZ"/>
    </w:rPr>
  </w:style>
  <w:style w:type="paragraph" w:styleId="10">
    <w:name w:val="footer"/>
    <w:basedOn w:val="1"/>
    <w:link w:val="47"/>
    <w:unhideWhenUsed/>
    <w:qFormat/>
    <w:uiPriority w:val="99"/>
    <w:pPr>
      <w:tabs>
        <w:tab w:val="center" w:pos="4677"/>
        <w:tab w:val="right" w:pos="9355"/>
      </w:tabs>
      <w:spacing w:after="0" w:line="240" w:lineRule="auto"/>
    </w:pPr>
  </w:style>
  <w:style w:type="paragraph" w:styleId="11">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2">
    <w:name w:val="Заголовок 1 Знак"/>
    <w:basedOn w:val="3"/>
    <w:link w:val="2"/>
    <w:qFormat/>
    <w:uiPriority w:val="9"/>
    <w:rPr>
      <w:rFonts w:ascii="Times New Roman" w:hAnsi="Times New Roman" w:eastAsia="Times New Roman" w:cs="Times New Roman"/>
      <w:b/>
      <w:bCs/>
      <w:sz w:val="28"/>
      <w:szCs w:val="28"/>
      <w:lang w:val="kk-KZ"/>
    </w:rPr>
  </w:style>
  <w:style w:type="character" w:customStyle="1" w:styleId="13">
    <w:name w:val="Основной текст Знак"/>
    <w:basedOn w:val="3"/>
    <w:link w:val="9"/>
    <w:qFormat/>
    <w:uiPriority w:val="1"/>
    <w:rPr>
      <w:rFonts w:ascii="Times New Roman" w:hAnsi="Times New Roman" w:eastAsia="Times New Roman" w:cs="Times New Roman"/>
      <w:sz w:val="28"/>
      <w:szCs w:val="28"/>
      <w:lang w:val="kk-KZ"/>
    </w:rPr>
  </w:style>
  <w:style w:type="character" w:customStyle="1" w:styleId="14">
    <w:name w:val="Без интервала Знак"/>
    <w:link w:val="15"/>
    <w:qFormat/>
    <w:locked/>
    <w:uiPriority w:val="1"/>
    <w:rPr>
      <w:rFonts w:ascii="Calibri" w:hAnsi="Calibri" w:eastAsia="Calibri" w:cs="Times New Roman"/>
    </w:rPr>
  </w:style>
  <w:style w:type="paragraph" w:styleId="15">
    <w:name w:val="No Spacing"/>
    <w:link w:val="14"/>
    <w:qFormat/>
    <w:uiPriority w:val="1"/>
    <w:pPr>
      <w:spacing w:after="0" w:line="240" w:lineRule="auto"/>
    </w:pPr>
    <w:rPr>
      <w:rFonts w:ascii="Calibri" w:hAnsi="Calibri" w:eastAsia="Calibri" w:cs="Times New Roman"/>
      <w:sz w:val="22"/>
      <w:szCs w:val="22"/>
      <w:lang w:val="ru-RU" w:eastAsia="en-US" w:bidi="ar-SA"/>
    </w:rPr>
  </w:style>
  <w:style w:type="paragraph" w:customStyle="1" w:styleId="16">
    <w:name w:val="Table Paragraph"/>
    <w:basedOn w:val="1"/>
    <w:link w:val="17"/>
    <w:qFormat/>
    <w:uiPriority w:val="1"/>
    <w:pPr>
      <w:widowControl w:val="0"/>
      <w:autoSpaceDE w:val="0"/>
      <w:autoSpaceDN w:val="0"/>
      <w:spacing w:after="0" w:line="240" w:lineRule="auto"/>
    </w:pPr>
    <w:rPr>
      <w:rFonts w:ascii="Times New Roman" w:hAnsi="Times New Roman" w:eastAsia="Times New Roman" w:cs="Times New Roman"/>
      <w:lang w:val="kk-KZ"/>
    </w:rPr>
  </w:style>
  <w:style w:type="character" w:customStyle="1" w:styleId="17">
    <w:name w:val="Table Paragraph Char"/>
    <w:link w:val="16"/>
    <w:uiPriority w:val="1"/>
    <w:rPr>
      <w:rFonts w:ascii="Times New Roman" w:hAnsi="Times New Roman" w:eastAsia="Times New Roman" w:cs="Times New Roman"/>
      <w:lang w:val="kk-KZ"/>
    </w:rPr>
  </w:style>
  <w:style w:type="table" w:customStyle="1" w:styleId="18">
    <w:name w:val="Table Normal"/>
    <w:semiHidden/>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19">
    <w:name w:val="Текст выноски Знак"/>
    <w:basedOn w:val="3"/>
    <w:link w:val="7"/>
    <w:semiHidden/>
    <w:uiPriority w:val="99"/>
    <w:rPr>
      <w:rFonts w:ascii="Tahoma" w:hAnsi="Tahoma" w:cs="Tahoma"/>
      <w:sz w:val="16"/>
      <w:szCs w:val="16"/>
    </w:rPr>
  </w:style>
  <w:style w:type="paragraph" w:customStyle="1" w:styleId="20">
    <w:name w:val="Style21"/>
    <w:basedOn w:val="1"/>
    <w:uiPriority w:val="0"/>
    <w:pPr>
      <w:widowControl w:val="0"/>
      <w:autoSpaceDE w:val="0"/>
      <w:autoSpaceDN w:val="0"/>
      <w:adjustRightInd w:val="0"/>
      <w:spacing w:after="0" w:line="250" w:lineRule="exact"/>
      <w:jc w:val="both"/>
    </w:pPr>
    <w:rPr>
      <w:rFonts w:ascii="Century Schoolbook" w:hAnsi="Century Schoolbook" w:eastAsia="Times New Roman" w:cs="Times New Roman"/>
      <w:sz w:val="24"/>
      <w:szCs w:val="24"/>
      <w:lang w:eastAsia="ru-RU"/>
    </w:rPr>
  </w:style>
  <w:style w:type="paragraph" w:customStyle="1" w:styleId="21">
    <w:name w:val="Style27"/>
    <w:basedOn w:val="1"/>
    <w:uiPriority w:val="0"/>
    <w:pPr>
      <w:widowControl w:val="0"/>
      <w:autoSpaceDE w:val="0"/>
      <w:autoSpaceDN w:val="0"/>
      <w:adjustRightInd w:val="0"/>
      <w:spacing w:after="0" w:line="240" w:lineRule="auto"/>
      <w:jc w:val="both"/>
    </w:pPr>
    <w:rPr>
      <w:rFonts w:ascii="Century Schoolbook" w:hAnsi="Century Schoolbook" w:eastAsia="Times New Roman" w:cs="Times New Roman"/>
      <w:sz w:val="24"/>
      <w:szCs w:val="24"/>
      <w:lang w:eastAsia="ru-RU"/>
    </w:rPr>
  </w:style>
  <w:style w:type="character" w:customStyle="1" w:styleId="22">
    <w:name w:val="Font Style116"/>
    <w:basedOn w:val="3"/>
    <w:uiPriority w:val="0"/>
    <w:rPr>
      <w:rFonts w:hint="default" w:ascii="Century Schoolbook" w:hAnsi="Century Schoolbook" w:cs="Century Schoolbook"/>
      <w:i/>
      <w:iCs/>
      <w:sz w:val="18"/>
      <w:szCs w:val="18"/>
    </w:rPr>
  </w:style>
  <w:style w:type="character" w:customStyle="1" w:styleId="23">
    <w:name w:val="Font Style119"/>
    <w:basedOn w:val="3"/>
    <w:uiPriority w:val="0"/>
    <w:rPr>
      <w:rFonts w:hint="default" w:ascii="Century Schoolbook" w:hAnsi="Century Schoolbook" w:cs="Century Schoolbook"/>
      <w:sz w:val="18"/>
      <w:szCs w:val="18"/>
    </w:rPr>
  </w:style>
  <w:style w:type="paragraph" w:customStyle="1" w:styleId="24">
    <w:name w:val="Style1"/>
    <w:basedOn w:val="1"/>
    <w:qFormat/>
    <w:uiPriority w:val="0"/>
    <w:pPr>
      <w:widowControl w:val="0"/>
      <w:autoSpaceDE w:val="0"/>
      <w:autoSpaceDN w:val="0"/>
      <w:adjustRightInd w:val="0"/>
      <w:spacing w:after="0" w:line="254" w:lineRule="exact"/>
    </w:pPr>
    <w:rPr>
      <w:rFonts w:ascii="Century Schoolbook" w:hAnsi="Century Schoolbook" w:eastAsia="Times New Roman" w:cs="Times New Roman"/>
      <w:sz w:val="24"/>
      <w:szCs w:val="24"/>
      <w:lang w:eastAsia="ru-RU"/>
    </w:rPr>
  </w:style>
  <w:style w:type="character" w:customStyle="1" w:styleId="25">
    <w:name w:val="Font Style93"/>
    <w:basedOn w:val="3"/>
    <w:uiPriority w:val="0"/>
    <w:rPr>
      <w:rFonts w:hint="default" w:ascii="Century Schoolbook" w:hAnsi="Century Schoolbook" w:cs="Century Schoolbook"/>
      <w:b/>
      <w:bCs/>
      <w:sz w:val="18"/>
      <w:szCs w:val="18"/>
    </w:rPr>
  </w:style>
  <w:style w:type="paragraph" w:customStyle="1" w:styleId="26">
    <w:name w:val="Style22"/>
    <w:basedOn w:val="1"/>
    <w:qFormat/>
    <w:uiPriority w:val="0"/>
    <w:pPr>
      <w:widowControl w:val="0"/>
      <w:autoSpaceDE w:val="0"/>
      <w:autoSpaceDN w:val="0"/>
      <w:adjustRightInd w:val="0"/>
      <w:spacing w:after="0" w:line="216" w:lineRule="exact"/>
      <w:ind w:hanging="278"/>
      <w:jc w:val="both"/>
    </w:pPr>
    <w:rPr>
      <w:rFonts w:ascii="Century Schoolbook" w:hAnsi="Century Schoolbook" w:eastAsia="Times New Roman" w:cs="Times New Roman"/>
      <w:sz w:val="24"/>
      <w:szCs w:val="24"/>
      <w:lang w:eastAsia="ru-RU"/>
    </w:rPr>
  </w:style>
  <w:style w:type="paragraph" w:customStyle="1" w:styleId="27">
    <w:name w:val="Style69"/>
    <w:basedOn w:val="1"/>
    <w:uiPriority w:val="0"/>
    <w:pPr>
      <w:widowControl w:val="0"/>
      <w:autoSpaceDE w:val="0"/>
      <w:autoSpaceDN w:val="0"/>
      <w:adjustRightInd w:val="0"/>
      <w:spacing w:after="0" w:line="239" w:lineRule="exact"/>
      <w:ind w:firstLine="274"/>
    </w:pPr>
    <w:rPr>
      <w:rFonts w:ascii="Century Schoolbook" w:hAnsi="Century Schoolbook" w:eastAsia="Times New Roman" w:cs="Times New Roman"/>
      <w:sz w:val="24"/>
      <w:szCs w:val="24"/>
      <w:lang w:eastAsia="ru-RU"/>
    </w:rPr>
  </w:style>
  <w:style w:type="paragraph" w:customStyle="1" w:styleId="28">
    <w:name w:val="Style9"/>
    <w:basedOn w:val="1"/>
    <w:uiPriority w:val="0"/>
    <w:pPr>
      <w:widowControl w:val="0"/>
      <w:autoSpaceDE w:val="0"/>
      <w:autoSpaceDN w:val="0"/>
      <w:adjustRightInd w:val="0"/>
      <w:spacing w:after="0" w:line="235" w:lineRule="exact"/>
      <w:ind w:firstLine="302"/>
      <w:jc w:val="both"/>
    </w:pPr>
    <w:rPr>
      <w:rFonts w:ascii="Century Schoolbook" w:hAnsi="Century Schoolbook" w:eastAsia="Times New Roman" w:cs="Times New Roman"/>
      <w:sz w:val="24"/>
      <w:szCs w:val="24"/>
      <w:lang w:eastAsia="ru-RU"/>
    </w:rPr>
  </w:style>
  <w:style w:type="paragraph" w:customStyle="1" w:styleId="29">
    <w:name w:val="Style30"/>
    <w:basedOn w:val="1"/>
    <w:uiPriority w:val="0"/>
    <w:pPr>
      <w:widowControl w:val="0"/>
      <w:autoSpaceDE w:val="0"/>
      <w:autoSpaceDN w:val="0"/>
      <w:adjustRightInd w:val="0"/>
      <w:spacing w:after="0" w:line="235" w:lineRule="exact"/>
      <w:ind w:firstLine="302"/>
      <w:jc w:val="both"/>
    </w:pPr>
    <w:rPr>
      <w:rFonts w:ascii="Century Schoolbook" w:hAnsi="Century Schoolbook" w:eastAsia="Times New Roman" w:cs="Times New Roman"/>
      <w:sz w:val="24"/>
      <w:szCs w:val="24"/>
      <w:lang w:eastAsia="ru-RU"/>
    </w:rPr>
  </w:style>
  <w:style w:type="paragraph" w:customStyle="1" w:styleId="30">
    <w:name w:val="Style20"/>
    <w:basedOn w:val="1"/>
    <w:qFormat/>
    <w:uiPriority w:val="0"/>
    <w:pPr>
      <w:widowControl w:val="0"/>
      <w:autoSpaceDE w:val="0"/>
      <w:autoSpaceDN w:val="0"/>
      <w:adjustRightInd w:val="0"/>
      <w:spacing w:after="0" w:line="408" w:lineRule="exact"/>
      <w:ind w:firstLine="1536"/>
    </w:pPr>
    <w:rPr>
      <w:rFonts w:ascii="Century Schoolbook" w:hAnsi="Century Schoolbook" w:eastAsia="Times New Roman" w:cs="Times New Roman"/>
      <w:sz w:val="24"/>
      <w:szCs w:val="24"/>
      <w:lang w:eastAsia="ru-RU"/>
    </w:rPr>
  </w:style>
  <w:style w:type="paragraph" w:customStyle="1" w:styleId="31">
    <w:name w:val="Style17"/>
    <w:basedOn w:val="1"/>
    <w:qFormat/>
    <w:uiPriority w:val="0"/>
    <w:pPr>
      <w:widowControl w:val="0"/>
      <w:autoSpaceDE w:val="0"/>
      <w:autoSpaceDN w:val="0"/>
      <w:adjustRightInd w:val="0"/>
      <w:spacing w:after="0" w:line="240" w:lineRule="exact"/>
      <w:ind w:firstLine="278"/>
      <w:jc w:val="both"/>
    </w:pPr>
    <w:rPr>
      <w:rFonts w:ascii="Century Schoolbook" w:hAnsi="Century Schoolbook" w:eastAsia="Times New Roman" w:cs="Times New Roman"/>
      <w:sz w:val="24"/>
      <w:szCs w:val="24"/>
      <w:lang w:eastAsia="ru-RU"/>
    </w:rPr>
  </w:style>
  <w:style w:type="paragraph" w:customStyle="1" w:styleId="32">
    <w:name w:val="Style46"/>
    <w:basedOn w:val="1"/>
    <w:qFormat/>
    <w:uiPriority w:val="0"/>
    <w:pPr>
      <w:widowControl w:val="0"/>
      <w:autoSpaceDE w:val="0"/>
      <w:autoSpaceDN w:val="0"/>
      <w:adjustRightInd w:val="0"/>
      <w:spacing w:after="0" w:line="240" w:lineRule="auto"/>
      <w:jc w:val="both"/>
    </w:pPr>
    <w:rPr>
      <w:rFonts w:ascii="Century Schoolbook" w:hAnsi="Century Schoolbook" w:eastAsia="Times New Roman" w:cs="Times New Roman"/>
      <w:sz w:val="24"/>
      <w:szCs w:val="24"/>
      <w:lang w:eastAsia="ru-RU"/>
    </w:rPr>
  </w:style>
  <w:style w:type="character" w:customStyle="1" w:styleId="33">
    <w:name w:val="Font Style124"/>
    <w:basedOn w:val="3"/>
    <w:qFormat/>
    <w:uiPriority w:val="0"/>
    <w:rPr>
      <w:rFonts w:hint="default" w:ascii="Trebuchet MS" w:hAnsi="Trebuchet MS" w:cs="Trebuchet MS"/>
      <w:b/>
      <w:bCs/>
      <w:i/>
      <w:iCs/>
      <w:sz w:val="20"/>
      <w:szCs w:val="20"/>
    </w:rPr>
  </w:style>
  <w:style w:type="paragraph" w:customStyle="1" w:styleId="34">
    <w:name w:val="Style23"/>
    <w:basedOn w:val="1"/>
    <w:qFormat/>
    <w:uiPriority w:val="0"/>
    <w:pPr>
      <w:widowControl w:val="0"/>
      <w:autoSpaceDE w:val="0"/>
      <w:autoSpaceDN w:val="0"/>
      <w:adjustRightInd w:val="0"/>
      <w:spacing w:after="0" w:line="403" w:lineRule="exact"/>
      <w:jc w:val="center"/>
    </w:pPr>
    <w:rPr>
      <w:rFonts w:ascii="Century Schoolbook" w:hAnsi="Century Schoolbook" w:eastAsia="Times New Roman" w:cs="Times New Roman"/>
      <w:sz w:val="24"/>
      <w:szCs w:val="24"/>
      <w:lang w:eastAsia="ru-RU"/>
    </w:rPr>
  </w:style>
  <w:style w:type="paragraph" w:customStyle="1" w:styleId="35">
    <w:name w:val="Style28"/>
    <w:basedOn w:val="1"/>
    <w:qFormat/>
    <w:uiPriority w:val="0"/>
    <w:pPr>
      <w:widowControl w:val="0"/>
      <w:autoSpaceDE w:val="0"/>
      <w:autoSpaceDN w:val="0"/>
      <w:adjustRightInd w:val="0"/>
      <w:spacing w:after="0" w:line="398" w:lineRule="exact"/>
      <w:jc w:val="center"/>
    </w:pPr>
    <w:rPr>
      <w:rFonts w:ascii="Century Schoolbook" w:hAnsi="Century Schoolbook" w:eastAsia="Times New Roman" w:cs="Times New Roman"/>
      <w:sz w:val="24"/>
      <w:szCs w:val="24"/>
      <w:lang w:eastAsia="ru-RU"/>
    </w:rPr>
  </w:style>
  <w:style w:type="paragraph" w:customStyle="1" w:styleId="36">
    <w:name w:val="Style43"/>
    <w:basedOn w:val="1"/>
    <w:qFormat/>
    <w:uiPriority w:val="0"/>
    <w:pPr>
      <w:widowControl w:val="0"/>
      <w:autoSpaceDE w:val="0"/>
      <w:autoSpaceDN w:val="0"/>
      <w:adjustRightInd w:val="0"/>
      <w:spacing w:after="0" w:line="240" w:lineRule="auto"/>
    </w:pPr>
    <w:rPr>
      <w:rFonts w:ascii="Century Schoolbook" w:hAnsi="Century Schoolbook" w:eastAsia="Times New Roman" w:cs="Times New Roman"/>
      <w:sz w:val="24"/>
      <w:szCs w:val="24"/>
      <w:lang w:eastAsia="ru-RU"/>
    </w:rPr>
  </w:style>
  <w:style w:type="paragraph" w:customStyle="1" w:styleId="37">
    <w:name w:val="Style45"/>
    <w:basedOn w:val="1"/>
    <w:qFormat/>
    <w:uiPriority w:val="0"/>
    <w:pPr>
      <w:widowControl w:val="0"/>
      <w:autoSpaceDE w:val="0"/>
      <w:autoSpaceDN w:val="0"/>
      <w:adjustRightInd w:val="0"/>
      <w:spacing w:after="0" w:line="240" w:lineRule="auto"/>
      <w:jc w:val="center"/>
    </w:pPr>
    <w:rPr>
      <w:rFonts w:ascii="Century Schoolbook" w:hAnsi="Century Schoolbook" w:eastAsia="Times New Roman" w:cs="Times New Roman"/>
      <w:sz w:val="24"/>
      <w:szCs w:val="24"/>
      <w:lang w:eastAsia="ru-RU"/>
    </w:rPr>
  </w:style>
  <w:style w:type="paragraph" w:customStyle="1" w:styleId="38">
    <w:name w:val="Style56"/>
    <w:basedOn w:val="1"/>
    <w:uiPriority w:val="0"/>
    <w:pPr>
      <w:widowControl w:val="0"/>
      <w:autoSpaceDE w:val="0"/>
      <w:autoSpaceDN w:val="0"/>
      <w:adjustRightInd w:val="0"/>
      <w:spacing w:after="0" w:line="245" w:lineRule="exact"/>
    </w:pPr>
    <w:rPr>
      <w:rFonts w:ascii="Century Schoolbook" w:hAnsi="Century Schoolbook" w:eastAsia="Times New Roman" w:cs="Times New Roman"/>
      <w:sz w:val="24"/>
      <w:szCs w:val="24"/>
      <w:lang w:eastAsia="ru-RU"/>
    </w:rPr>
  </w:style>
  <w:style w:type="character" w:customStyle="1" w:styleId="39">
    <w:name w:val="Font Style120"/>
    <w:basedOn w:val="3"/>
    <w:qFormat/>
    <w:uiPriority w:val="0"/>
    <w:rPr>
      <w:rFonts w:hint="default" w:ascii="Franklin Gothic Demi Cond" w:hAnsi="Franklin Gothic Demi Cond" w:cs="Franklin Gothic Demi Cond"/>
      <w:sz w:val="34"/>
      <w:szCs w:val="34"/>
    </w:rPr>
  </w:style>
  <w:style w:type="character" w:customStyle="1" w:styleId="40">
    <w:name w:val="Font Style121"/>
    <w:basedOn w:val="3"/>
    <w:qFormat/>
    <w:uiPriority w:val="0"/>
    <w:rPr>
      <w:rFonts w:hint="default" w:ascii="Impact" w:hAnsi="Impact" w:cs="Impact"/>
      <w:sz w:val="30"/>
      <w:szCs w:val="30"/>
    </w:rPr>
  </w:style>
  <w:style w:type="paragraph" w:customStyle="1" w:styleId="41">
    <w:name w:val="Style36"/>
    <w:basedOn w:val="1"/>
    <w:qFormat/>
    <w:uiPriority w:val="0"/>
    <w:pPr>
      <w:widowControl w:val="0"/>
      <w:autoSpaceDE w:val="0"/>
      <w:autoSpaceDN w:val="0"/>
      <w:adjustRightInd w:val="0"/>
      <w:spacing w:after="0" w:line="389" w:lineRule="exact"/>
      <w:ind w:firstLine="470"/>
    </w:pPr>
    <w:rPr>
      <w:rFonts w:ascii="Century Schoolbook" w:hAnsi="Century Schoolbook" w:eastAsia="Times New Roman" w:cs="Times New Roman"/>
      <w:sz w:val="24"/>
      <w:szCs w:val="24"/>
      <w:lang w:eastAsia="ru-RU"/>
    </w:rPr>
  </w:style>
  <w:style w:type="paragraph" w:customStyle="1" w:styleId="42">
    <w:name w:val="Style41"/>
    <w:basedOn w:val="1"/>
    <w:qFormat/>
    <w:uiPriority w:val="0"/>
    <w:pPr>
      <w:widowControl w:val="0"/>
      <w:autoSpaceDE w:val="0"/>
      <w:autoSpaceDN w:val="0"/>
      <w:adjustRightInd w:val="0"/>
      <w:spacing w:after="0" w:line="238" w:lineRule="exact"/>
      <w:ind w:firstLine="278"/>
      <w:jc w:val="both"/>
    </w:pPr>
    <w:rPr>
      <w:rFonts w:ascii="Century Schoolbook" w:hAnsi="Century Schoolbook" w:eastAsia="Times New Roman" w:cs="Times New Roman"/>
      <w:sz w:val="24"/>
      <w:szCs w:val="24"/>
      <w:lang w:eastAsia="ru-RU"/>
    </w:rPr>
  </w:style>
  <w:style w:type="paragraph" w:styleId="43">
    <w:name w:val="List Paragraph"/>
    <w:basedOn w:val="1"/>
    <w:qFormat/>
    <w:uiPriority w:val="34"/>
    <w:pPr>
      <w:ind w:left="720"/>
      <w:contextualSpacing/>
    </w:pPr>
  </w:style>
  <w:style w:type="paragraph" w:customStyle="1" w:styleId="44">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ru-RU" w:eastAsia="en-US" w:bidi="ar-SA"/>
    </w:rPr>
  </w:style>
  <w:style w:type="paragraph" w:customStyle="1" w:styleId="45">
    <w:name w:val="Обычный1"/>
    <w:qFormat/>
    <w:uiPriority w:val="0"/>
    <w:pPr>
      <w:spacing w:after="0" w:line="276" w:lineRule="auto"/>
    </w:pPr>
    <w:rPr>
      <w:rFonts w:ascii="Arial" w:hAnsi="Arial" w:eastAsia="Arial" w:cs="Arial"/>
      <w:sz w:val="22"/>
      <w:szCs w:val="22"/>
      <w:lang w:val="ru-RU" w:eastAsia="ru-RU" w:bidi="ar-SA"/>
    </w:rPr>
  </w:style>
  <w:style w:type="character" w:customStyle="1" w:styleId="46">
    <w:name w:val="Верхний колонтитул Знак"/>
    <w:basedOn w:val="3"/>
    <w:link w:val="8"/>
    <w:uiPriority w:val="99"/>
  </w:style>
  <w:style w:type="character" w:customStyle="1" w:styleId="47">
    <w:name w:val="Нижний колонтитул Знак"/>
    <w:basedOn w:val="3"/>
    <w:link w:val="10"/>
    <w:uiPriority w:val="99"/>
  </w:style>
  <w:style w:type="character" w:customStyle="1" w:styleId="48">
    <w:name w:val="МОО_4.4_Основной_курсив"/>
    <w:uiPriority w:val="7"/>
    <w:rPr>
      <w:rFonts w:ascii="PT Sans" w:hAnsi="PT Sans" w:cs="PT Sans"/>
      <w:i/>
      <w:iCs/>
      <w:color w:val="000000"/>
      <w:w w:val="96"/>
    </w:rPr>
  </w:style>
  <w:style w:type="character" w:customStyle="1" w:styleId="49">
    <w:name w:val="Основной текст Знак1"/>
    <w:basedOn w:val="3"/>
    <w:semiHidden/>
    <w:uiPriority w:val="99"/>
  </w:style>
  <w:style w:type="character" w:customStyle="1" w:styleId="50">
    <w:name w:val="apple-converted-space"/>
    <w:basedOn w:val="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GIF"/><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SPecialiST RePack</Company>
  <Pages>415</Pages>
  <Words>80919</Words>
  <Characters>461241</Characters>
  <Lines>3843</Lines>
  <Paragraphs>1082</Paragraphs>
  <TotalTime>0</TotalTime>
  <ScaleCrop>false</ScaleCrop>
  <LinksUpToDate>false</LinksUpToDate>
  <CharactersWithSpaces>541078</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2024-05-23T09:14:00Z</dcterms:created>
  <dc:creator>User</dc:creator>
  <cp:lastModifiedBy>Кайнар Нуржанулы</cp:lastModifiedBy>
  <dcterms:modified xsi:type="dcterms:W3CDTF">2024-12-12T13:17:04Z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1049-12.2.0.19307</vt:lpwstr>
  </property>
  <property fmtid="{D5CDD505-2E9C-101B-9397-08002B2CF9AE}" pid="3" name="ICV">
    <vt:lpwstr>C6076C6EE89F4595A242103331401333_13</vt:lpwstr>
  </property>
</Properties>
</file>