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62C" w:rsidRPr="007E6FCB" w:rsidRDefault="007E6FCB" w:rsidP="005E4ACD">
      <w:pPr>
        <w:jc w:val="right"/>
        <w:rPr>
          <w:rFonts w:ascii="Times New Roman" w:hAnsi="Times New Roman" w:cs="Times New Roman"/>
          <w:b/>
          <w:sz w:val="28"/>
          <w:lang w:val="kk-KZ"/>
        </w:rPr>
      </w:pPr>
      <w:r w:rsidRPr="007E6FCB">
        <w:rPr>
          <w:rFonts w:ascii="Times New Roman" w:hAnsi="Times New Roman" w:cs="Times New Roman"/>
          <w:b/>
          <w:sz w:val="28"/>
          <w:lang w:val="kk-KZ"/>
        </w:rPr>
        <w:t>Әдістемелік ұсынымдар қосымша 1</w:t>
      </w:r>
    </w:p>
    <w:p w:rsidR="007E6FCB" w:rsidRDefault="007E6FCB" w:rsidP="007E6FCB">
      <w:pPr>
        <w:jc w:val="center"/>
        <w:rPr>
          <w:rFonts w:ascii="Times New Roman" w:hAnsi="Times New Roman" w:cs="Times New Roman"/>
          <w:b/>
          <w:sz w:val="28"/>
          <w:lang w:val="kk-KZ"/>
        </w:rPr>
      </w:pPr>
      <w:r w:rsidRPr="007E6FCB">
        <w:rPr>
          <w:rFonts w:ascii="Times New Roman" w:hAnsi="Times New Roman" w:cs="Times New Roman"/>
          <w:b/>
          <w:sz w:val="28"/>
          <w:lang w:val="kk-KZ"/>
        </w:rPr>
        <w:t>Мектепке дейінгі тәрбие мен оқытудың жалпы білім беретін оқу бағдарламаларын іске асыратын білім беру ұйымдарының өзін-өзі бағалау құрылымы</w:t>
      </w:r>
    </w:p>
    <w:tbl>
      <w:tblPr>
        <w:tblStyle w:val="a3"/>
        <w:tblpPr w:leftFromText="180" w:rightFromText="180" w:vertAnchor="text" w:tblpY="1"/>
        <w:tblOverlap w:val="never"/>
        <w:tblW w:w="15276" w:type="dxa"/>
        <w:tblLayout w:type="fixed"/>
        <w:tblLook w:val="04A0" w:firstRow="1" w:lastRow="0" w:firstColumn="1" w:lastColumn="0" w:noHBand="0" w:noVBand="1"/>
      </w:tblPr>
      <w:tblGrid>
        <w:gridCol w:w="790"/>
        <w:gridCol w:w="1870"/>
        <w:gridCol w:w="7371"/>
        <w:gridCol w:w="3260"/>
        <w:gridCol w:w="1985"/>
      </w:tblGrid>
      <w:tr w:rsidR="007E6FCB" w:rsidTr="00E4128B">
        <w:tc>
          <w:tcPr>
            <w:tcW w:w="790" w:type="dxa"/>
          </w:tcPr>
          <w:p w:rsidR="007E6FCB" w:rsidRDefault="007E6FCB" w:rsidP="00E4128B">
            <w:pPr>
              <w:jc w:val="center"/>
              <w:rPr>
                <w:rFonts w:ascii="Times New Roman" w:hAnsi="Times New Roman" w:cs="Times New Roman"/>
                <w:b/>
                <w:sz w:val="28"/>
                <w:lang w:val="kk-KZ"/>
              </w:rPr>
            </w:pPr>
            <w:r>
              <w:rPr>
                <w:rFonts w:ascii="Times New Roman" w:hAnsi="Times New Roman" w:cs="Times New Roman"/>
                <w:b/>
                <w:sz w:val="28"/>
                <w:lang w:val="kk-KZ"/>
              </w:rPr>
              <w:t>№</w:t>
            </w:r>
          </w:p>
        </w:tc>
        <w:tc>
          <w:tcPr>
            <w:tcW w:w="1870" w:type="dxa"/>
          </w:tcPr>
          <w:p w:rsidR="007E6FCB" w:rsidRDefault="007E6FCB" w:rsidP="00E4128B">
            <w:pPr>
              <w:jc w:val="center"/>
              <w:rPr>
                <w:rFonts w:ascii="Times New Roman" w:hAnsi="Times New Roman" w:cs="Times New Roman"/>
                <w:b/>
                <w:sz w:val="28"/>
                <w:lang w:val="kk-KZ"/>
              </w:rPr>
            </w:pPr>
            <w:r>
              <w:rPr>
                <w:rFonts w:ascii="Times New Roman" w:hAnsi="Times New Roman" w:cs="Times New Roman"/>
                <w:b/>
                <w:sz w:val="28"/>
                <w:lang w:val="kk-KZ"/>
              </w:rPr>
              <w:t>Өзін-өзі бағалау бөлімдері</w:t>
            </w:r>
          </w:p>
        </w:tc>
        <w:tc>
          <w:tcPr>
            <w:tcW w:w="7371" w:type="dxa"/>
          </w:tcPr>
          <w:p w:rsidR="007E6FCB" w:rsidRDefault="007E6FCB" w:rsidP="00E4128B">
            <w:pPr>
              <w:jc w:val="center"/>
              <w:rPr>
                <w:rFonts w:ascii="Times New Roman" w:hAnsi="Times New Roman" w:cs="Times New Roman"/>
                <w:b/>
                <w:sz w:val="28"/>
                <w:lang w:val="kk-KZ"/>
              </w:rPr>
            </w:pPr>
            <w:r>
              <w:rPr>
                <w:rFonts w:ascii="Times New Roman" w:hAnsi="Times New Roman" w:cs="Times New Roman"/>
                <w:b/>
                <w:sz w:val="28"/>
                <w:lang w:val="kk-KZ"/>
              </w:rPr>
              <w:t>Өзін</w:t>
            </w:r>
            <w:r w:rsidR="005E4ACD">
              <w:rPr>
                <w:rFonts w:ascii="Times New Roman" w:hAnsi="Times New Roman" w:cs="Times New Roman"/>
                <w:b/>
                <w:sz w:val="28"/>
                <w:lang w:val="kk-KZ"/>
              </w:rPr>
              <w:t>-өзі бағалауды</w:t>
            </w:r>
            <w:r>
              <w:rPr>
                <w:rFonts w:ascii="Times New Roman" w:hAnsi="Times New Roman" w:cs="Times New Roman"/>
                <w:b/>
                <w:sz w:val="28"/>
                <w:lang w:val="kk-KZ"/>
              </w:rPr>
              <w:t>ң мазмұны</w:t>
            </w:r>
          </w:p>
        </w:tc>
        <w:tc>
          <w:tcPr>
            <w:tcW w:w="3260" w:type="dxa"/>
          </w:tcPr>
          <w:p w:rsidR="007E6FCB" w:rsidRDefault="007E6FCB" w:rsidP="00E4128B">
            <w:pPr>
              <w:jc w:val="center"/>
              <w:rPr>
                <w:rFonts w:ascii="Times New Roman" w:hAnsi="Times New Roman" w:cs="Times New Roman"/>
                <w:b/>
                <w:sz w:val="28"/>
                <w:lang w:val="kk-KZ"/>
              </w:rPr>
            </w:pPr>
            <w:r>
              <w:rPr>
                <w:rFonts w:ascii="Times New Roman" w:hAnsi="Times New Roman" w:cs="Times New Roman"/>
                <w:b/>
                <w:sz w:val="28"/>
                <w:lang w:val="kk-KZ"/>
              </w:rPr>
              <w:t>Өзін-өзі бағалаудың материалдары</w:t>
            </w:r>
          </w:p>
        </w:tc>
        <w:tc>
          <w:tcPr>
            <w:tcW w:w="1985" w:type="dxa"/>
          </w:tcPr>
          <w:p w:rsidR="007E6FCB" w:rsidRDefault="007E6FCB" w:rsidP="00E4128B">
            <w:pPr>
              <w:jc w:val="center"/>
              <w:rPr>
                <w:rFonts w:ascii="Times New Roman" w:hAnsi="Times New Roman" w:cs="Times New Roman"/>
                <w:b/>
                <w:sz w:val="28"/>
                <w:lang w:val="kk-KZ"/>
              </w:rPr>
            </w:pPr>
            <w:r>
              <w:rPr>
                <w:rFonts w:ascii="Times New Roman" w:hAnsi="Times New Roman" w:cs="Times New Roman"/>
                <w:b/>
                <w:sz w:val="28"/>
                <w:lang w:val="kk-KZ"/>
              </w:rPr>
              <w:t>Дереккөз</w:t>
            </w:r>
          </w:p>
        </w:tc>
      </w:tr>
      <w:tr w:rsidR="007E6FCB" w:rsidTr="00E4128B">
        <w:tc>
          <w:tcPr>
            <w:tcW w:w="790" w:type="dxa"/>
          </w:tcPr>
          <w:p w:rsidR="007E6FCB" w:rsidRPr="00D16B7B" w:rsidRDefault="007E6FCB" w:rsidP="00E4128B">
            <w:pPr>
              <w:jc w:val="center"/>
              <w:rPr>
                <w:rFonts w:ascii="Times New Roman" w:hAnsi="Times New Roman" w:cs="Times New Roman"/>
                <w:b/>
                <w:sz w:val="24"/>
                <w:szCs w:val="24"/>
                <w:lang w:val="kk-KZ"/>
              </w:rPr>
            </w:pPr>
            <w:r w:rsidRPr="00D16B7B">
              <w:rPr>
                <w:rFonts w:ascii="Times New Roman" w:hAnsi="Times New Roman" w:cs="Times New Roman"/>
                <w:b/>
                <w:sz w:val="24"/>
                <w:szCs w:val="24"/>
                <w:lang w:val="kk-KZ"/>
              </w:rPr>
              <w:t>1</w:t>
            </w:r>
          </w:p>
        </w:tc>
        <w:tc>
          <w:tcPr>
            <w:tcW w:w="1870" w:type="dxa"/>
          </w:tcPr>
          <w:p w:rsidR="007E6FCB" w:rsidRPr="00D16B7B" w:rsidRDefault="007E6FCB" w:rsidP="00E4128B">
            <w:pPr>
              <w:jc w:val="center"/>
              <w:rPr>
                <w:rFonts w:ascii="Times New Roman" w:hAnsi="Times New Roman" w:cs="Times New Roman"/>
                <w:b/>
                <w:sz w:val="24"/>
                <w:szCs w:val="24"/>
                <w:lang w:val="kk-KZ"/>
              </w:rPr>
            </w:pPr>
            <w:r w:rsidRPr="00D16B7B">
              <w:rPr>
                <w:rFonts w:ascii="Times New Roman" w:hAnsi="Times New Roman" w:cs="Times New Roman"/>
                <w:b/>
                <w:sz w:val="24"/>
                <w:szCs w:val="24"/>
                <w:lang w:val="kk-KZ"/>
              </w:rPr>
              <w:t>Білім беру ұйымының сипаттамасы</w:t>
            </w:r>
          </w:p>
        </w:tc>
        <w:tc>
          <w:tcPr>
            <w:tcW w:w="7371" w:type="dxa"/>
          </w:tcPr>
          <w:p w:rsidR="007E6FCB" w:rsidRPr="00D16B7B" w:rsidRDefault="007E6FCB" w:rsidP="00E4128B">
            <w:pPr>
              <w:tabs>
                <w:tab w:val="left" w:pos="2865"/>
                <w:tab w:val="center" w:pos="4677"/>
                <w:tab w:val="right" w:pos="9355"/>
              </w:tabs>
              <w:contextualSpacing/>
              <w:jc w:val="both"/>
              <w:rPr>
                <w:rFonts w:ascii="Times New Roman" w:eastAsiaTheme="minorEastAsia" w:hAnsi="Times New Roman" w:cs="Times New Roman"/>
                <w:noProof/>
                <w:sz w:val="24"/>
                <w:szCs w:val="24"/>
                <w:lang w:val="kk-KZ"/>
              </w:rPr>
            </w:pPr>
            <w:r w:rsidRPr="00D16B7B">
              <w:rPr>
                <w:rFonts w:ascii="Times New Roman" w:hAnsi="Times New Roman" w:cs="Times New Roman"/>
                <w:b/>
                <w:bCs/>
                <w:sz w:val="24"/>
                <w:szCs w:val="24"/>
                <w:lang w:val="kk-KZ"/>
              </w:rPr>
              <w:t>Білім беру ұйымының  аталуы, орналасқан жері</w:t>
            </w:r>
            <w:r w:rsidRPr="00D16B7B">
              <w:rPr>
                <w:rFonts w:ascii="Times New Roman" w:hAnsi="Times New Roman" w:cs="Times New Roman"/>
                <w:b/>
                <w:sz w:val="24"/>
                <w:szCs w:val="24"/>
                <w:lang w:val="kk-KZ"/>
              </w:rPr>
              <w:t xml:space="preserve"> (заңды мекен-жайы және нақты орналасқан мекен-жайы) </w:t>
            </w:r>
            <w:r w:rsidRPr="00D16B7B">
              <w:rPr>
                <w:rFonts w:ascii="Times New Roman" w:hAnsi="Times New Roman" w:cs="Times New Roman"/>
                <w:sz w:val="24"/>
                <w:szCs w:val="24"/>
                <w:lang w:val="kk-KZ"/>
              </w:rPr>
              <w:t xml:space="preserve"> Қазақстан, Атырау облысы, </w:t>
            </w:r>
            <w:r w:rsidRPr="00D16B7B">
              <w:rPr>
                <w:rFonts w:ascii="Times New Roman" w:hAnsi="Times New Roman" w:cs="Times New Roman"/>
                <w:noProof/>
                <w:sz w:val="24"/>
                <w:szCs w:val="24"/>
                <w:lang w:val="kk-KZ"/>
              </w:rPr>
              <w:t>Атырау қаласы</w:t>
            </w:r>
            <w:r w:rsidRPr="00D16B7B">
              <w:rPr>
                <w:rFonts w:ascii="Times New Roman" w:eastAsiaTheme="minorEastAsia" w:hAnsi="Times New Roman" w:cs="Times New Roman"/>
                <w:noProof/>
                <w:sz w:val="24"/>
                <w:szCs w:val="24"/>
                <w:lang w:val="kk-KZ"/>
              </w:rPr>
              <w:t xml:space="preserve">, Мирас ықшам ауданы, З.Кушалиев көшесі №21 </w:t>
            </w:r>
            <w:r w:rsidRPr="00D16B7B">
              <w:rPr>
                <w:rFonts w:ascii="Times New Roman" w:hAnsi="Times New Roman" w:cs="Times New Roman"/>
                <w:noProof/>
                <w:sz w:val="24"/>
                <w:szCs w:val="24"/>
                <w:lang w:val="kk-KZ"/>
              </w:rPr>
              <w:t>мекен-жайы бойынша орналасқан.</w:t>
            </w:r>
            <w:r w:rsidRPr="00D16B7B">
              <w:rPr>
                <w:rFonts w:ascii="Times New Roman" w:hAnsi="Times New Roman" w:cs="Times New Roman"/>
                <w:sz w:val="24"/>
                <w:szCs w:val="24"/>
                <w:lang w:val="kk-KZ"/>
              </w:rPr>
              <w:t xml:space="preserve"> Пошталық индексі 060016</w:t>
            </w:r>
          </w:p>
          <w:p w:rsidR="007E6FCB" w:rsidRPr="00D16B7B" w:rsidRDefault="007E6FCB" w:rsidP="00E4128B">
            <w:pPr>
              <w:pStyle w:val="a4"/>
              <w:rPr>
                <w:b/>
                <w:color w:val="000000"/>
                <w:sz w:val="24"/>
                <w:szCs w:val="24"/>
              </w:rPr>
            </w:pPr>
            <w:r w:rsidRPr="00D16B7B">
              <w:rPr>
                <w:b/>
                <w:color w:val="000000"/>
                <w:sz w:val="24"/>
                <w:szCs w:val="24"/>
              </w:rPr>
              <w:t>Заңды тұлға өкілін басшы лауазымына тағайындау туралы бұйрық;</w:t>
            </w:r>
            <w:r w:rsidRPr="00D16B7B">
              <w:rPr>
                <w:sz w:val="24"/>
                <w:szCs w:val="24"/>
              </w:rPr>
              <w:t xml:space="preserve"> </w:t>
            </w:r>
          </w:p>
          <w:p w:rsidR="007E6FCB" w:rsidRPr="00D16B7B" w:rsidRDefault="007E6FCB" w:rsidP="00E4128B">
            <w:pPr>
              <w:rPr>
                <w:rFonts w:ascii="Times New Roman" w:hAnsi="Times New Roman" w:cs="Times New Roman"/>
                <w:sz w:val="24"/>
                <w:szCs w:val="24"/>
                <w:lang w:val="kk-KZ"/>
              </w:rPr>
            </w:pPr>
            <w:r w:rsidRPr="00D16B7B">
              <w:rPr>
                <w:rFonts w:ascii="Times New Roman" w:hAnsi="Times New Roman" w:cs="Times New Roman"/>
                <w:sz w:val="24"/>
                <w:szCs w:val="24"/>
                <w:lang w:val="kk-KZ"/>
              </w:rPr>
              <w:t xml:space="preserve">Заңды тұлғаның  уәкілетті органымен тағайындалған  басқарушы: Мусина Гульжан Апанасовна  15.08.2023 ж.  №458  қызметке  тағайындау туралы бұйрық.    </w:t>
            </w:r>
          </w:p>
          <w:p w:rsidR="007E6FCB" w:rsidRPr="00D16B7B" w:rsidRDefault="007E6FCB" w:rsidP="00E4128B">
            <w:pPr>
              <w:rPr>
                <w:rFonts w:ascii="Times New Roman" w:hAnsi="Times New Roman" w:cs="Times New Roman"/>
                <w:sz w:val="24"/>
                <w:szCs w:val="24"/>
                <w:lang w:val="kk-KZ"/>
              </w:rPr>
            </w:pPr>
          </w:p>
          <w:p w:rsidR="007E6FCB" w:rsidRPr="00D16B7B" w:rsidRDefault="007E6FCB" w:rsidP="00E4128B">
            <w:pPr>
              <w:widowControl w:val="0"/>
              <w:tabs>
                <w:tab w:val="left" w:pos="426"/>
                <w:tab w:val="left" w:pos="851"/>
                <w:tab w:val="left" w:pos="993"/>
                <w:tab w:val="left" w:pos="1134"/>
              </w:tabs>
              <w:jc w:val="both"/>
              <w:rPr>
                <w:rFonts w:ascii="Times New Roman" w:hAnsi="Times New Roman" w:cs="Times New Roman"/>
                <w:sz w:val="24"/>
                <w:szCs w:val="24"/>
                <w:lang w:val="kk-KZ"/>
              </w:rPr>
            </w:pPr>
            <w:r w:rsidRPr="00D16B7B">
              <w:rPr>
                <w:rFonts w:ascii="Times New Roman" w:hAnsi="Times New Roman" w:cs="Times New Roman"/>
                <w:b/>
                <w:bCs/>
                <w:sz w:val="24"/>
                <w:szCs w:val="24"/>
                <w:lang w:val="kk-KZ"/>
              </w:rPr>
              <w:t xml:space="preserve">Құқық белгілейтін және құрылтай құжаттары </w:t>
            </w:r>
            <w:r w:rsidRPr="00D16B7B">
              <w:rPr>
                <w:rFonts w:ascii="Times New Roman" w:hAnsi="Times New Roman" w:cs="Times New Roman"/>
                <w:bCs/>
                <w:sz w:val="24"/>
                <w:szCs w:val="24"/>
                <w:lang w:val="kk-KZ"/>
              </w:rPr>
              <w:t>(заңды тұлғаны мемлекеттік тіркеу не қайта тіркеу туралы анықтаманың/ куәліктің және Жарғының көшірмесі қоса беріледі</w:t>
            </w:r>
            <w:r w:rsidRPr="00D16B7B">
              <w:rPr>
                <w:rFonts w:ascii="Times New Roman" w:hAnsi="Times New Roman" w:cs="Times New Roman"/>
                <w:sz w:val="24"/>
                <w:szCs w:val="24"/>
                <w:lang w:val="kk-KZ"/>
              </w:rPr>
              <w:t xml:space="preserve">)  Жарғы- Атырау облысы Қаржы басқармасының  2020 жылғы  31 желтоқсан.    </w:t>
            </w:r>
          </w:p>
          <w:p w:rsidR="007E6FCB" w:rsidRPr="00D16B7B" w:rsidRDefault="007E6FCB" w:rsidP="00E4128B">
            <w:pPr>
              <w:widowControl w:val="0"/>
              <w:tabs>
                <w:tab w:val="left" w:pos="426"/>
                <w:tab w:val="left" w:pos="851"/>
                <w:tab w:val="left" w:pos="993"/>
                <w:tab w:val="left" w:pos="1134"/>
              </w:tabs>
              <w:jc w:val="both"/>
              <w:rPr>
                <w:rFonts w:ascii="Times New Roman" w:hAnsi="Times New Roman" w:cs="Times New Roman"/>
                <w:sz w:val="24"/>
                <w:szCs w:val="24"/>
                <w:lang w:val="kk-KZ"/>
              </w:rPr>
            </w:pPr>
            <w:r w:rsidRPr="00D16B7B">
              <w:rPr>
                <w:rFonts w:ascii="Times New Roman" w:hAnsi="Times New Roman" w:cs="Times New Roman"/>
                <w:sz w:val="24"/>
                <w:szCs w:val="24"/>
                <w:lang w:val="kk-KZ"/>
              </w:rPr>
              <w:t>№ 163 бұйрығымен  бекітілген</w:t>
            </w:r>
          </w:p>
          <w:p w:rsidR="007E6FCB" w:rsidRPr="00D16B7B" w:rsidRDefault="007E6FCB" w:rsidP="00E4128B">
            <w:pPr>
              <w:widowControl w:val="0"/>
              <w:tabs>
                <w:tab w:val="left" w:pos="426"/>
                <w:tab w:val="left" w:pos="851"/>
                <w:tab w:val="left" w:pos="993"/>
                <w:tab w:val="left" w:pos="1134"/>
              </w:tabs>
              <w:jc w:val="both"/>
              <w:rPr>
                <w:sz w:val="24"/>
                <w:szCs w:val="24"/>
                <w:u w:val="single"/>
                <w:lang w:val="kk-KZ"/>
              </w:rPr>
            </w:pPr>
            <w:r w:rsidRPr="00D16B7B">
              <w:rPr>
                <w:rFonts w:ascii="Times New Roman" w:hAnsi="Times New Roman" w:cs="Times New Roman"/>
                <w:sz w:val="24"/>
                <w:szCs w:val="24"/>
                <w:u w:val="single"/>
                <w:lang w:val="kk-KZ"/>
              </w:rPr>
              <w:t xml:space="preserve">16.01.2021ж  БСН </w:t>
            </w:r>
            <w:r w:rsidRPr="00D16B7B">
              <w:rPr>
                <w:rFonts w:ascii="Times New Roman" w:hAnsi="Times New Roman" w:cs="Times New Roman"/>
                <w:sz w:val="24"/>
                <w:szCs w:val="24"/>
                <w:lang w:val="kk-KZ"/>
              </w:rPr>
              <w:t>171240007575</w:t>
            </w:r>
          </w:p>
          <w:p w:rsidR="007E6FCB" w:rsidRPr="00D16B7B" w:rsidRDefault="007E6FCB" w:rsidP="00E4128B">
            <w:pPr>
              <w:rPr>
                <w:rFonts w:ascii="Times New Roman" w:hAnsi="Times New Roman" w:cs="Times New Roman"/>
                <w:b/>
                <w:sz w:val="24"/>
                <w:szCs w:val="24"/>
                <w:lang w:val="kk-KZ"/>
              </w:rPr>
            </w:pPr>
          </w:p>
        </w:tc>
        <w:tc>
          <w:tcPr>
            <w:tcW w:w="3260" w:type="dxa"/>
          </w:tcPr>
          <w:p w:rsidR="007E6FCB" w:rsidRPr="00D16B7B" w:rsidRDefault="007E6FCB" w:rsidP="00E4128B">
            <w:pPr>
              <w:pStyle w:val="a4"/>
              <w:contextualSpacing/>
              <w:rPr>
                <w:b/>
                <w:color w:val="000000"/>
                <w:sz w:val="24"/>
                <w:szCs w:val="24"/>
              </w:rPr>
            </w:pPr>
            <w:r w:rsidRPr="00D16B7B">
              <w:rPr>
                <w:b/>
                <w:color w:val="000000"/>
                <w:sz w:val="24"/>
                <w:szCs w:val="24"/>
              </w:rPr>
              <w:t>Заңды тұлғаны мемлекеттік тіркеу/қайта тіркеу туралы анықтама;</w:t>
            </w:r>
          </w:p>
          <w:p w:rsidR="007E6FCB" w:rsidRPr="00D16B7B" w:rsidRDefault="007E6FCB" w:rsidP="00E4128B">
            <w:pPr>
              <w:pBdr>
                <w:top w:val="nil"/>
                <w:left w:val="nil"/>
                <w:bottom w:val="nil"/>
                <w:right w:val="nil"/>
                <w:between w:val="nil"/>
              </w:pBdr>
              <w:rPr>
                <w:rFonts w:ascii="Times New Roman" w:hAnsi="Times New Roman" w:cs="Times New Roman"/>
                <w:color w:val="000000"/>
                <w:sz w:val="24"/>
                <w:szCs w:val="24"/>
                <w:lang w:val="kk-KZ"/>
              </w:rPr>
            </w:pPr>
            <w:r w:rsidRPr="00D16B7B">
              <w:rPr>
                <w:rFonts w:ascii="Times New Roman" w:hAnsi="Times New Roman" w:cs="Times New Roman"/>
                <w:b/>
                <w:sz w:val="24"/>
                <w:szCs w:val="24"/>
                <w:lang w:val="kk-KZ"/>
              </w:rPr>
              <w:t>Білім беру ұйымының толық атауы: «</w:t>
            </w:r>
            <w:r w:rsidRPr="00D16B7B">
              <w:rPr>
                <w:rFonts w:ascii="Times New Roman" w:hAnsi="Times New Roman" w:cs="Times New Roman"/>
                <w:sz w:val="24"/>
                <w:szCs w:val="24"/>
                <w:lang w:val="kk-KZ"/>
              </w:rPr>
              <w:t>Атырау облысы Білім беру басқармасының Атырау қаласы білім бөлімінің</w:t>
            </w:r>
            <w:r w:rsidRPr="00D16B7B">
              <w:rPr>
                <w:rFonts w:ascii="Times New Roman" w:hAnsi="Times New Roman" w:cs="Times New Roman"/>
                <w:noProof/>
                <w:sz w:val="24"/>
                <w:szCs w:val="24"/>
                <w:lang w:val="kk-KZ"/>
              </w:rPr>
              <w:t xml:space="preserve"> №36 «Нұрәлем» бөбекжай-бақшасы» </w:t>
            </w:r>
            <w:r w:rsidRPr="00D16B7B">
              <w:rPr>
                <w:rFonts w:ascii="Times New Roman" w:eastAsiaTheme="minorEastAsia" w:hAnsi="Times New Roman" w:cs="Times New Roman"/>
                <w:noProof/>
                <w:sz w:val="24"/>
                <w:szCs w:val="24"/>
                <w:lang w:val="kk-KZ"/>
              </w:rPr>
              <w:t xml:space="preserve">коммуналдық мемлекеттік қазыналық кәсіпорны.  </w:t>
            </w:r>
          </w:p>
          <w:p w:rsidR="007E6FCB" w:rsidRPr="00D16B7B" w:rsidRDefault="007E6FCB" w:rsidP="00E4128B">
            <w:pPr>
              <w:pStyle w:val="a4"/>
              <w:rPr>
                <w:b/>
                <w:color w:val="000000"/>
                <w:sz w:val="24"/>
                <w:szCs w:val="24"/>
              </w:rPr>
            </w:pPr>
          </w:p>
          <w:p w:rsidR="007E6FCB" w:rsidRPr="00D16B7B" w:rsidRDefault="007E6FCB" w:rsidP="00E4128B">
            <w:pPr>
              <w:pStyle w:val="a4"/>
              <w:rPr>
                <w:b/>
                <w:color w:val="000000"/>
                <w:sz w:val="24"/>
                <w:szCs w:val="24"/>
              </w:rPr>
            </w:pPr>
          </w:p>
          <w:p w:rsidR="007E6FCB" w:rsidRPr="00D16B7B" w:rsidRDefault="007E6FCB" w:rsidP="00E4128B">
            <w:pPr>
              <w:pStyle w:val="a4"/>
              <w:rPr>
                <w:b/>
                <w:color w:val="000000"/>
                <w:sz w:val="24"/>
                <w:szCs w:val="24"/>
              </w:rPr>
            </w:pPr>
            <w:r w:rsidRPr="00D16B7B">
              <w:rPr>
                <w:b/>
                <w:color w:val="000000"/>
                <w:sz w:val="24"/>
                <w:szCs w:val="24"/>
              </w:rPr>
              <w:t>Заңды тұлға өкілін басшы лауазымына тағайындау туралы бұйрық;</w:t>
            </w:r>
            <w:r w:rsidRPr="00D16B7B">
              <w:rPr>
                <w:sz w:val="24"/>
                <w:szCs w:val="24"/>
              </w:rPr>
              <w:t xml:space="preserve"> </w:t>
            </w:r>
          </w:p>
          <w:p w:rsidR="007E6FCB" w:rsidRPr="00D16B7B" w:rsidRDefault="007E6FCB" w:rsidP="00E4128B">
            <w:pPr>
              <w:widowControl w:val="0"/>
              <w:tabs>
                <w:tab w:val="left" w:pos="426"/>
                <w:tab w:val="left" w:pos="851"/>
                <w:tab w:val="left" w:pos="993"/>
                <w:tab w:val="left" w:pos="1134"/>
              </w:tabs>
              <w:rPr>
                <w:rFonts w:ascii="Times New Roman" w:hAnsi="Times New Roman" w:cs="Times New Roman"/>
                <w:sz w:val="24"/>
                <w:szCs w:val="24"/>
                <w:lang w:val="kk-KZ"/>
              </w:rPr>
            </w:pPr>
            <w:r w:rsidRPr="00D16B7B">
              <w:rPr>
                <w:rFonts w:ascii="Times New Roman" w:hAnsi="Times New Roman" w:cs="Times New Roman"/>
                <w:sz w:val="24"/>
                <w:szCs w:val="24"/>
                <w:lang w:val="kk-KZ"/>
              </w:rPr>
              <w:t xml:space="preserve">Заңды тұлғаның  уәкілетті органымен тағайындалған  басқарушы: Мусина Гульжан Апанасовна  15.08.2023 ж.  №458  қызметке  тағайындау туралы бұйрық.    </w:t>
            </w:r>
          </w:p>
          <w:p w:rsidR="00B53F26" w:rsidRPr="00D16B7B" w:rsidRDefault="00B53F26" w:rsidP="00E4128B">
            <w:pPr>
              <w:widowControl w:val="0"/>
              <w:tabs>
                <w:tab w:val="left" w:pos="426"/>
                <w:tab w:val="left" w:pos="851"/>
                <w:tab w:val="left" w:pos="993"/>
                <w:tab w:val="left" w:pos="1134"/>
              </w:tabs>
              <w:rPr>
                <w:rFonts w:ascii="Times New Roman" w:hAnsi="Times New Roman" w:cs="Times New Roman"/>
                <w:sz w:val="24"/>
                <w:szCs w:val="24"/>
                <w:lang w:val="kk-KZ"/>
              </w:rPr>
            </w:pPr>
          </w:p>
          <w:p w:rsidR="00B53F26" w:rsidRPr="00D96F97" w:rsidRDefault="00B53F26" w:rsidP="00E4128B">
            <w:pPr>
              <w:contextualSpacing/>
              <w:rPr>
                <w:rFonts w:ascii="Times New Roman" w:hAnsi="Times New Roman" w:cs="Times New Roman"/>
                <w:sz w:val="24"/>
                <w:szCs w:val="24"/>
                <w:u w:val="single"/>
                <w:lang w:val="kk-KZ"/>
              </w:rPr>
            </w:pPr>
            <w:r w:rsidRPr="00D16B7B">
              <w:rPr>
                <w:rFonts w:ascii="Times New Roman" w:hAnsi="Times New Roman" w:cs="Times New Roman"/>
                <w:b/>
                <w:bCs/>
                <w:sz w:val="24"/>
                <w:szCs w:val="24"/>
                <w:lang w:val="kk-KZ"/>
              </w:rPr>
              <w:t>Рұқсат беру құжаттары</w:t>
            </w:r>
            <w:r w:rsidRPr="00D16B7B">
              <w:rPr>
                <w:rFonts w:ascii="Times New Roman" w:hAnsi="Times New Roman" w:cs="Times New Roman"/>
                <w:b/>
                <w:sz w:val="24"/>
                <w:szCs w:val="24"/>
                <w:lang w:val="kk-KZ"/>
              </w:rPr>
              <w:t xml:space="preserve"> </w:t>
            </w:r>
            <w:r w:rsidRPr="00D16B7B">
              <w:rPr>
                <w:rFonts w:ascii="Times New Roman" w:hAnsi="Times New Roman" w:cs="Times New Roman"/>
                <w:sz w:val="24"/>
                <w:szCs w:val="24"/>
                <w:lang w:val="kk-KZ"/>
              </w:rPr>
              <w:t xml:space="preserve">(білім беру қызметіне лицензия және оған қосымша </w:t>
            </w:r>
            <w:r w:rsidRPr="00D16B7B">
              <w:rPr>
                <w:rFonts w:ascii="Times New Roman" w:hAnsi="Times New Roman" w:cs="Times New Roman"/>
                <w:sz w:val="24"/>
                <w:szCs w:val="24"/>
                <w:lang w:val="kk-KZ"/>
              </w:rPr>
              <w:lastRenderedPageBreak/>
              <w:t xml:space="preserve">және (немесе) мектепке дейінгі тәрбие мен оқыту саласындағы қызметтің басталғаны туралы хабарламаны жіберу туралы талон) </w:t>
            </w:r>
            <w:r w:rsidRPr="00D16B7B">
              <w:rPr>
                <w:rFonts w:ascii="Times New Roman" w:hAnsi="Times New Roman" w:cs="Times New Roman"/>
                <w:sz w:val="24"/>
                <w:szCs w:val="24"/>
                <w:u w:val="single"/>
                <w:lang w:val="kk-KZ"/>
              </w:rPr>
              <w:t xml:space="preserve">KZ41RVK00037385.      </w:t>
            </w:r>
            <w:r w:rsidRPr="00D96F97">
              <w:rPr>
                <w:rFonts w:ascii="Times New Roman" w:hAnsi="Times New Roman" w:cs="Times New Roman"/>
                <w:sz w:val="24"/>
                <w:szCs w:val="24"/>
                <w:u w:val="single"/>
                <w:lang w:val="kk-KZ"/>
              </w:rPr>
              <w:t xml:space="preserve">07.12.2021 ж.   </w:t>
            </w:r>
          </w:p>
          <w:p w:rsidR="00D96F97" w:rsidRDefault="007412F4" w:rsidP="00D96F97">
            <w:pPr>
              <w:rPr>
                <w:lang w:val="kk-KZ"/>
              </w:rPr>
            </w:pPr>
            <w:hyperlink r:id="rId5" w:history="1">
              <w:r w:rsidR="00D96F97" w:rsidRPr="000201C4">
                <w:rPr>
                  <w:rStyle w:val="a6"/>
                  <w:lang w:val="kk-KZ"/>
                </w:rPr>
                <w:t>https://drive.google.com/drive/folders/1dNJ4dvCBzCylUKG5sIhrNhqpC6C6OAwp?usp=drive_link</w:t>
              </w:r>
            </w:hyperlink>
          </w:p>
          <w:p w:rsidR="00B53F26" w:rsidRPr="00D16B7B" w:rsidRDefault="00B53F26" w:rsidP="00E4128B">
            <w:pPr>
              <w:widowControl w:val="0"/>
              <w:tabs>
                <w:tab w:val="left" w:pos="426"/>
                <w:tab w:val="left" w:pos="851"/>
                <w:tab w:val="left" w:pos="993"/>
                <w:tab w:val="left" w:pos="1134"/>
              </w:tabs>
              <w:rPr>
                <w:rFonts w:ascii="Times New Roman" w:hAnsi="Times New Roman" w:cs="Times New Roman"/>
                <w:b/>
                <w:sz w:val="24"/>
                <w:szCs w:val="24"/>
                <w:lang w:val="kk-KZ"/>
              </w:rPr>
            </w:pPr>
          </w:p>
        </w:tc>
        <w:tc>
          <w:tcPr>
            <w:tcW w:w="1985" w:type="dxa"/>
          </w:tcPr>
          <w:p w:rsidR="007E6FCB" w:rsidRPr="00D16B7B" w:rsidRDefault="007E6FCB" w:rsidP="00E4128B">
            <w:pPr>
              <w:widowControl w:val="0"/>
              <w:tabs>
                <w:tab w:val="left" w:pos="426"/>
                <w:tab w:val="left" w:pos="851"/>
                <w:tab w:val="left" w:pos="993"/>
                <w:tab w:val="left" w:pos="1134"/>
              </w:tabs>
              <w:rPr>
                <w:rFonts w:ascii="Times New Roman" w:hAnsi="Times New Roman" w:cs="Times New Roman"/>
                <w:sz w:val="24"/>
                <w:szCs w:val="24"/>
                <w:lang w:val="kk-KZ"/>
              </w:rPr>
            </w:pPr>
            <w:r w:rsidRPr="00D16B7B">
              <w:rPr>
                <w:rFonts w:ascii="Times New Roman" w:hAnsi="Times New Roman" w:cs="Times New Roman"/>
                <w:sz w:val="24"/>
                <w:szCs w:val="24"/>
                <w:lang w:val="en-US"/>
              </w:rPr>
              <w:lastRenderedPageBreak/>
              <w:t>eGov</w:t>
            </w:r>
            <w:r w:rsidRPr="00D16B7B">
              <w:rPr>
                <w:rFonts w:ascii="Times New Roman" w:hAnsi="Times New Roman" w:cs="Times New Roman"/>
                <w:sz w:val="24"/>
                <w:szCs w:val="24"/>
              </w:rPr>
              <w:t>.</w:t>
            </w:r>
            <w:r w:rsidRPr="00D16B7B">
              <w:rPr>
                <w:rFonts w:ascii="Times New Roman" w:hAnsi="Times New Roman" w:cs="Times New Roman"/>
                <w:sz w:val="24"/>
                <w:szCs w:val="24"/>
                <w:lang w:val="en-US"/>
              </w:rPr>
              <w:t>kz</w:t>
            </w:r>
            <w:r w:rsidRPr="00D16B7B">
              <w:rPr>
                <w:rFonts w:ascii="Times New Roman" w:hAnsi="Times New Roman" w:cs="Times New Roman"/>
                <w:sz w:val="24"/>
                <w:szCs w:val="24"/>
              </w:rPr>
              <w:t xml:space="preserve"> </w:t>
            </w:r>
            <w:r w:rsidRPr="00D16B7B">
              <w:rPr>
                <w:rFonts w:ascii="Times New Roman" w:hAnsi="Times New Roman" w:cs="Times New Roman"/>
                <w:sz w:val="24"/>
                <w:szCs w:val="24"/>
                <w:lang w:val="kk-KZ"/>
              </w:rPr>
              <w:t>электронды үкімет порталы</w:t>
            </w:r>
          </w:p>
          <w:p w:rsidR="007E6FCB" w:rsidRPr="00D16B7B" w:rsidRDefault="007E6FCB" w:rsidP="00E4128B">
            <w:pPr>
              <w:widowControl w:val="0"/>
              <w:tabs>
                <w:tab w:val="left" w:pos="426"/>
                <w:tab w:val="left" w:pos="851"/>
                <w:tab w:val="left" w:pos="993"/>
                <w:tab w:val="left" w:pos="1134"/>
              </w:tabs>
              <w:rPr>
                <w:rFonts w:ascii="Times New Roman" w:hAnsi="Times New Roman" w:cs="Times New Roman"/>
                <w:sz w:val="24"/>
                <w:szCs w:val="24"/>
                <w:lang w:val="kk-KZ"/>
              </w:rPr>
            </w:pPr>
          </w:p>
          <w:p w:rsidR="007E6FCB" w:rsidRPr="00D16B7B" w:rsidRDefault="007E6FCB" w:rsidP="00E4128B">
            <w:pPr>
              <w:widowControl w:val="0"/>
              <w:tabs>
                <w:tab w:val="left" w:pos="426"/>
                <w:tab w:val="left" w:pos="851"/>
                <w:tab w:val="left" w:pos="993"/>
                <w:tab w:val="left" w:pos="1134"/>
              </w:tabs>
              <w:rPr>
                <w:rFonts w:ascii="Times New Roman" w:hAnsi="Times New Roman" w:cs="Times New Roman"/>
                <w:sz w:val="24"/>
                <w:szCs w:val="24"/>
                <w:lang w:val="kk-KZ"/>
              </w:rPr>
            </w:pPr>
          </w:p>
          <w:p w:rsidR="007E6FCB" w:rsidRPr="00D16B7B" w:rsidRDefault="007E6FCB" w:rsidP="00E4128B">
            <w:pPr>
              <w:widowControl w:val="0"/>
              <w:tabs>
                <w:tab w:val="left" w:pos="426"/>
                <w:tab w:val="left" w:pos="851"/>
                <w:tab w:val="left" w:pos="993"/>
                <w:tab w:val="left" w:pos="1134"/>
              </w:tabs>
              <w:rPr>
                <w:rFonts w:ascii="Times New Roman" w:hAnsi="Times New Roman" w:cs="Times New Roman"/>
                <w:sz w:val="24"/>
                <w:szCs w:val="24"/>
                <w:lang w:val="kk-KZ"/>
              </w:rPr>
            </w:pPr>
          </w:p>
          <w:p w:rsidR="007E6FCB" w:rsidRPr="00D16B7B" w:rsidRDefault="007E6FCB" w:rsidP="00E4128B">
            <w:pPr>
              <w:widowControl w:val="0"/>
              <w:tabs>
                <w:tab w:val="left" w:pos="426"/>
                <w:tab w:val="left" w:pos="851"/>
                <w:tab w:val="left" w:pos="993"/>
                <w:tab w:val="left" w:pos="1134"/>
              </w:tabs>
              <w:rPr>
                <w:rFonts w:ascii="Times New Roman" w:hAnsi="Times New Roman" w:cs="Times New Roman"/>
                <w:sz w:val="24"/>
                <w:szCs w:val="24"/>
                <w:lang w:val="kk-KZ"/>
              </w:rPr>
            </w:pPr>
          </w:p>
          <w:p w:rsidR="007E6FCB" w:rsidRPr="00D16B7B" w:rsidRDefault="007E6FCB" w:rsidP="00E4128B">
            <w:pPr>
              <w:widowControl w:val="0"/>
              <w:tabs>
                <w:tab w:val="left" w:pos="426"/>
                <w:tab w:val="left" w:pos="851"/>
                <w:tab w:val="left" w:pos="993"/>
                <w:tab w:val="left" w:pos="1134"/>
              </w:tabs>
              <w:rPr>
                <w:rFonts w:ascii="Times New Roman" w:hAnsi="Times New Roman" w:cs="Times New Roman"/>
                <w:sz w:val="24"/>
                <w:szCs w:val="24"/>
                <w:lang w:val="kk-KZ"/>
              </w:rPr>
            </w:pPr>
          </w:p>
          <w:p w:rsidR="007E6FCB" w:rsidRPr="00D16B7B" w:rsidRDefault="007E6FCB" w:rsidP="00E4128B">
            <w:pPr>
              <w:widowControl w:val="0"/>
              <w:tabs>
                <w:tab w:val="left" w:pos="426"/>
                <w:tab w:val="left" w:pos="851"/>
                <w:tab w:val="left" w:pos="993"/>
                <w:tab w:val="left" w:pos="1134"/>
              </w:tabs>
              <w:rPr>
                <w:rFonts w:ascii="Times New Roman" w:hAnsi="Times New Roman" w:cs="Times New Roman"/>
                <w:sz w:val="24"/>
                <w:szCs w:val="24"/>
                <w:lang w:val="kk-KZ"/>
              </w:rPr>
            </w:pPr>
          </w:p>
          <w:p w:rsidR="007E6FCB" w:rsidRPr="00D16B7B" w:rsidRDefault="007E6FCB" w:rsidP="00E4128B">
            <w:pPr>
              <w:widowControl w:val="0"/>
              <w:tabs>
                <w:tab w:val="left" w:pos="426"/>
                <w:tab w:val="left" w:pos="851"/>
                <w:tab w:val="left" w:pos="993"/>
                <w:tab w:val="left" w:pos="1134"/>
              </w:tabs>
              <w:rPr>
                <w:rFonts w:ascii="Times New Roman" w:hAnsi="Times New Roman" w:cs="Times New Roman"/>
                <w:sz w:val="24"/>
                <w:szCs w:val="24"/>
                <w:lang w:val="kk-KZ"/>
              </w:rPr>
            </w:pPr>
            <w:r w:rsidRPr="00D16B7B">
              <w:rPr>
                <w:rFonts w:ascii="Times New Roman" w:hAnsi="Times New Roman" w:cs="Times New Roman"/>
                <w:sz w:val="24"/>
                <w:szCs w:val="24"/>
              </w:rPr>
              <w:t xml:space="preserve">Эл.почта: </w:t>
            </w:r>
            <w:hyperlink r:id="rId6" w:history="1">
              <w:r w:rsidRPr="00D16B7B">
                <w:rPr>
                  <w:rStyle w:val="a6"/>
                  <w:rFonts w:ascii="Times New Roman" w:hAnsi="Times New Roman" w:cs="Times New Roman"/>
                  <w:sz w:val="24"/>
                  <w:szCs w:val="24"/>
                </w:rPr>
                <w:t>nuralemmiras2018@mail.ru</w:t>
              </w:r>
            </w:hyperlink>
          </w:p>
          <w:p w:rsidR="00B53F26" w:rsidRPr="00D16B7B" w:rsidRDefault="00B53F26" w:rsidP="00E4128B">
            <w:pPr>
              <w:widowControl w:val="0"/>
              <w:tabs>
                <w:tab w:val="left" w:pos="426"/>
                <w:tab w:val="left" w:pos="851"/>
                <w:tab w:val="left" w:pos="993"/>
                <w:tab w:val="left" w:pos="1134"/>
              </w:tabs>
              <w:rPr>
                <w:rFonts w:ascii="Times New Roman" w:hAnsi="Times New Roman" w:cs="Times New Roman"/>
                <w:sz w:val="24"/>
                <w:szCs w:val="24"/>
                <w:lang w:val="kk-KZ"/>
              </w:rPr>
            </w:pPr>
          </w:p>
          <w:p w:rsidR="00B53F26" w:rsidRPr="00D16B7B" w:rsidRDefault="00B53F26" w:rsidP="00E4128B">
            <w:pPr>
              <w:widowControl w:val="0"/>
              <w:tabs>
                <w:tab w:val="left" w:pos="426"/>
                <w:tab w:val="left" w:pos="851"/>
                <w:tab w:val="left" w:pos="993"/>
                <w:tab w:val="left" w:pos="1134"/>
              </w:tabs>
              <w:rPr>
                <w:rFonts w:ascii="Times New Roman" w:hAnsi="Times New Roman" w:cs="Times New Roman"/>
                <w:sz w:val="24"/>
                <w:szCs w:val="24"/>
                <w:lang w:val="kk-KZ"/>
              </w:rPr>
            </w:pPr>
          </w:p>
          <w:p w:rsidR="00B53F26" w:rsidRPr="00D16B7B" w:rsidRDefault="00B53F26" w:rsidP="00E4128B">
            <w:pPr>
              <w:widowControl w:val="0"/>
              <w:tabs>
                <w:tab w:val="left" w:pos="426"/>
                <w:tab w:val="left" w:pos="851"/>
                <w:tab w:val="left" w:pos="993"/>
                <w:tab w:val="left" w:pos="1134"/>
              </w:tabs>
              <w:rPr>
                <w:rFonts w:ascii="Times New Roman" w:hAnsi="Times New Roman" w:cs="Times New Roman"/>
                <w:sz w:val="24"/>
                <w:szCs w:val="24"/>
                <w:lang w:val="kk-KZ"/>
              </w:rPr>
            </w:pPr>
          </w:p>
          <w:p w:rsidR="00B53F26" w:rsidRPr="00D16B7B" w:rsidRDefault="00B53F26" w:rsidP="00E4128B">
            <w:pPr>
              <w:widowControl w:val="0"/>
              <w:tabs>
                <w:tab w:val="left" w:pos="426"/>
                <w:tab w:val="left" w:pos="851"/>
                <w:tab w:val="left" w:pos="993"/>
                <w:tab w:val="left" w:pos="1134"/>
              </w:tabs>
              <w:rPr>
                <w:rFonts w:ascii="Times New Roman" w:hAnsi="Times New Roman" w:cs="Times New Roman"/>
                <w:sz w:val="24"/>
                <w:szCs w:val="24"/>
                <w:lang w:val="kk-KZ"/>
              </w:rPr>
            </w:pPr>
          </w:p>
          <w:p w:rsidR="00B53F26" w:rsidRPr="00D16B7B" w:rsidRDefault="00B53F26" w:rsidP="00E4128B">
            <w:pPr>
              <w:widowControl w:val="0"/>
              <w:tabs>
                <w:tab w:val="left" w:pos="426"/>
                <w:tab w:val="left" w:pos="851"/>
                <w:tab w:val="left" w:pos="993"/>
                <w:tab w:val="left" w:pos="1134"/>
              </w:tabs>
              <w:rPr>
                <w:rFonts w:ascii="Times New Roman" w:hAnsi="Times New Roman" w:cs="Times New Roman"/>
                <w:sz w:val="24"/>
                <w:szCs w:val="24"/>
                <w:lang w:val="kk-KZ"/>
              </w:rPr>
            </w:pPr>
          </w:p>
          <w:p w:rsidR="00B53F26" w:rsidRPr="00D16B7B" w:rsidRDefault="00B53F26" w:rsidP="00E4128B">
            <w:pPr>
              <w:widowControl w:val="0"/>
              <w:tabs>
                <w:tab w:val="left" w:pos="426"/>
                <w:tab w:val="left" w:pos="851"/>
                <w:tab w:val="left" w:pos="993"/>
                <w:tab w:val="left" w:pos="1134"/>
              </w:tabs>
              <w:rPr>
                <w:rFonts w:ascii="Times New Roman" w:hAnsi="Times New Roman" w:cs="Times New Roman"/>
                <w:sz w:val="24"/>
                <w:szCs w:val="24"/>
                <w:lang w:val="kk-KZ"/>
              </w:rPr>
            </w:pPr>
          </w:p>
          <w:p w:rsidR="00B53F26" w:rsidRPr="00D16B7B" w:rsidRDefault="00B53F26" w:rsidP="00E4128B">
            <w:pPr>
              <w:widowControl w:val="0"/>
              <w:tabs>
                <w:tab w:val="left" w:pos="426"/>
                <w:tab w:val="left" w:pos="851"/>
                <w:tab w:val="left" w:pos="993"/>
                <w:tab w:val="left" w:pos="1134"/>
              </w:tabs>
              <w:rPr>
                <w:rFonts w:ascii="Times New Roman" w:hAnsi="Times New Roman" w:cs="Times New Roman"/>
                <w:sz w:val="24"/>
                <w:szCs w:val="24"/>
                <w:lang w:val="kk-KZ"/>
              </w:rPr>
            </w:pPr>
          </w:p>
          <w:p w:rsidR="00B53F26" w:rsidRPr="00D16B7B" w:rsidRDefault="00B53F26" w:rsidP="00E4128B">
            <w:pPr>
              <w:widowControl w:val="0"/>
              <w:tabs>
                <w:tab w:val="left" w:pos="426"/>
                <w:tab w:val="left" w:pos="851"/>
                <w:tab w:val="left" w:pos="993"/>
                <w:tab w:val="left" w:pos="1134"/>
              </w:tabs>
              <w:rPr>
                <w:rFonts w:ascii="Times New Roman" w:hAnsi="Times New Roman" w:cs="Times New Roman"/>
                <w:sz w:val="24"/>
                <w:szCs w:val="24"/>
                <w:u w:val="single"/>
                <w:lang w:val="kk-KZ"/>
              </w:rPr>
            </w:pPr>
            <w:r w:rsidRPr="00D16B7B">
              <w:rPr>
                <w:rFonts w:ascii="Times New Roman" w:hAnsi="Times New Roman" w:cs="Times New Roman"/>
                <w:sz w:val="24"/>
                <w:szCs w:val="24"/>
                <w:u w:val="single"/>
                <w:lang w:val="kk-KZ"/>
              </w:rPr>
              <w:t>«Е-лицензирование» порталы</w:t>
            </w:r>
          </w:p>
          <w:p w:rsidR="00B53F26" w:rsidRPr="00D16B7B" w:rsidRDefault="00B53F26" w:rsidP="00E4128B">
            <w:pPr>
              <w:widowControl w:val="0"/>
              <w:tabs>
                <w:tab w:val="left" w:pos="426"/>
                <w:tab w:val="left" w:pos="851"/>
                <w:tab w:val="left" w:pos="993"/>
                <w:tab w:val="left" w:pos="1134"/>
              </w:tabs>
              <w:rPr>
                <w:rFonts w:ascii="Times New Roman" w:hAnsi="Times New Roman" w:cs="Times New Roman"/>
                <w:sz w:val="24"/>
                <w:szCs w:val="24"/>
                <w:lang w:val="kk-KZ"/>
              </w:rPr>
            </w:pPr>
            <w:r w:rsidRPr="00D16B7B">
              <w:rPr>
                <w:rFonts w:ascii="Times New Roman" w:hAnsi="Times New Roman" w:cs="Times New Roman"/>
                <w:sz w:val="24"/>
                <w:szCs w:val="24"/>
                <w:u w:val="single"/>
                <w:lang w:val="kk-KZ"/>
              </w:rPr>
              <w:t xml:space="preserve">KZ41RVK00037385.      </w:t>
            </w:r>
            <w:r w:rsidRPr="00D16B7B">
              <w:rPr>
                <w:rFonts w:ascii="Times New Roman" w:hAnsi="Times New Roman" w:cs="Times New Roman"/>
                <w:sz w:val="24"/>
                <w:szCs w:val="24"/>
                <w:u w:val="single"/>
              </w:rPr>
              <w:t xml:space="preserve">07.12.2021 ж.   </w:t>
            </w:r>
          </w:p>
          <w:p w:rsidR="007E6FCB" w:rsidRPr="00D16B7B" w:rsidRDefault="007E6FCB" w:rsidP="00E4128B">
            <w:pPr>
              <w:jc w:val="center"/>
              <w:rPr>
                <w:rFonts w:ascii="Times New Roman" w:hAnsi="Times New Roman" w:cs="Times New Roman"/>
                <w:b/>
                <w:sz w:val="24"/>
                <w:szCs w:val="24"/>
                <w:lang w:val="kk-KZ"/>
              </w:rPr>
            </w:pPr>
          </w:p>
        </w:tc>
      </w:tr>
      <w:tr w:rsidR="007E6FCB" w:rsidRPr="00CA3BD7" w:rsidTr="00E4128B">
        <w:trPr>
          <w:trHeight w:val="5660"/>
        </w:trPr>
        <w:tc>
          <w:tcPr>
            <w:tcW w:w="790" w:type="dxa"/>
          </w:tcPr>
          <w:p w:rsidR="007E6FCB" w:rsidRDefault="00D56AA5" w:rsidP="00E4128B">
            <w:pPr>
              <w:jc w:val="center"/>
              <w:rPr>
                <w:rFonts w:ascii="Times New Roman" w:hAnsi="Times New Roman" w:cs="Times New Roman"/>
                <w:b/>
                <w:sz w:val="28"/>
                <w:lang w:val="kk-KZ"/>
              </w:rPr>
            </w:pPr>
            <w:r>
              <w:rPr>
                <w:rFonts w:ascii="Times New Roman" w:hAnsi="Times New Roman" w:cs="Times New Roman"/>
                <w:b/>
                <w:sz w:val="28"/>
                <w:lang w:val="kk-KZ"/>
              </w:rPr>
              <w:lastRenderedPageBreak/>
              <w:t>2</w:t>
            </w:r>
          </w:p>
        </w:tc>
        <w:tc>
          <w:tcPr>
            <w:tcW w:w="1870" w:type="dxa"/>
          </w:tcPr>
          <w:p w:rsidR="007E6FCB" w:rsidRDefault="00592703" w:rsidP="00E4128B">
            <w:pPr>
              <w:jc w:val="center"/>
              <w:rPr>
                <w:rFonts w:ascii="Times New Roman" w:hAnsi="Times New Roman" w:cs="Times New Roman"/>
                <w:b/>
                <w:sz w:val="28"/>
                <w:lang w:val="kk-KZ"/>
              </w:rPr>
            </w:pPr>
            <w:r>
              <w:rPr>
                <w:rFonts w:ascii="Times New Roman" w:hAnsi="Times New Roman" w:cs="Times New Roman"/>
                <w:b/>
                <w:sz w:val="28"/>
                <w:lang w:val="kk-KZ"/>
              </w:rPr>
              <w:t>Кадрлық құрамға талдау</w:t>
            </w:r>
          </w:p>
        </w:tc>
        <w:tc>
          <w:tcPr>
            <w:tcW w:w="7371" w:type="dxa"/>
          </w:tcPr>
          <w:p w:rsidR="007E6FCB" w:rsidRPr="00D16B7B" w:rsidRDefault="002B1441" w:rsidP="00E4128B">
            <w:pPr>
              <w:rPr>
                <w:rFonts w:ascii="Times New Roman" w:hAnsi="Times New Roman" w:cs="Times New Roman"/>
                <w:b/>
                <w:sz w:val="24"/>
                <w:szCs w:val="24"/>
                <w:lang w:val="kk-KZ"/>
              </w:rPr>
            </w:pPr>
            <w:r w:rsidRPr="00D16B7B">
              <w:rPr>
                <w:rFonts w:ascii="Times New Roman" w:hAnsi="Times New Roman" w:cs="Times New Roman"/>
                <w:b/>
                <w:sz w:val="24"/>
                <w:szCs w:val="24"/>
                <w:lang w:val="kk-KZ"/>
              </w:rPr>
              <w:t xml:space="preserve">Тәрбие мен оқыту нәтижелеріне бағдарланған мазмұнға өлшемшарттар: </w:t>
            </w:r>
          </w:p>
          <w:p w:rsidR="002B1441" w:rsidRPr="00D16B7B" w:rsidRDefault="002B1441" w:rsidP="00E4128B">
            <w:pPr>
              <w:pStyle w:val="a7"/>
              <w:numPr>
                <w:ilvl w:val="0"/>
                <w:numId w:val="1"/>
              </w:numPr>
              <w:rPr>
                <w:rFonts w:ascii="Times New Roman" w:hAnsi="Times New Roman" w:cs="Times New Roman"/>
                <w:b/>
                <w:sz w:val="24"/>
                <w:szCs w:val="24"/>
                <w:lang w:val="kk-KZ"/>
              </w:rPr>
            </w:pPr>
            <w:r w:rsidRPr="00D16B7B">
              <w:rPr>
                <w:rFonts w:ascii="Times New Roman" w:hAnsi="Times New Roman" w:cs="Times New Roman"/>
                <w:b/>
                <w:sz w:val="24"/>
                <w:szCs w:val="24"/>
                <w:lang w:val="kk-KZ"/>
              </w:rPr>
              <w:t xml:space="preserve">Мектепке дейінгі ұйымдар қызметінің үлгілік қағидаларын сақтау, тиісті бейін бойынша жоғары (жоғары оқу орнынан кейінгі) педагогикалық білімі бар педагогтер туралы мәліметтер немесе педагогикалық даярлауды растайтын құжат, оның ішінде базалық білімі жоқ педагогтер туралы мәліметтер: </w:t>
            </w:r>
          </w:p>
          <w:p w:rsidR="002B1441" w:rsidRPr="00D16B7B" w:rsidRDefault="002B1441" w:rsidP="00E4128B">
            <w:pPr>
              <w:pStyle w:val="1"/>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 xml:space="preserve">Мектепке дейінгі ұйымның педагогикалық ұжымы 2022-2023 оқу жылында </w:t>
            </w:r>
          </w:p>
          <w:p w:rsidR="002B1441" w:rsidRPr="00D16B7B" w:rsidRDefault="002B1441" w:rsidP="00E4128B">
            <w:pPr>
              <w:pStyle w:val="1"/>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 xml:space="preserve">18  педагогпен қамтылды. </w:t>
            </w:r>
          </w:p>
          <w:p w:rsidR="002B1441" w:rsidRPr="00D16B7B" w:rsidRDefault="002B1441" w:rsidP="00E4128B">
            <w:pPr>
              <w:pStyle w:val="1"/>
              <w:rPr>
                <w:rStyle w:val="y2iqfc"/>
                <w:rFonts w:ascii="Times New Roman" w:eastAsia="PMingLiU" w:hAnsi="Times New Roman"/>
                <w:b/>
                <w:sz w:val="24"/>
                <w:szCs w:val="24"/>
                <w:lang w:val="kk-KZ"/>
              </w:rPr>
            </w:pPr>
            <w:r w:rsidRPr="00D16B7B">
              <w:rPr>
                <w:rStyle w:val="y2iqfc"/>
                <w:rFonts w:ascii="Times New Roman" w:eastAsia="PMingLiU" w:hAnsi="Times New Roman"/>
                <w:b/>
                <w:sz w:val="24"/>
                <w:szCs w:val="24"/>
                <w:lang w:val="kk-KZ"/>
              </w:rPr>
              <w:t>2022-2023 оқу жылында педагогтар саны -18</w:t>
            </w:r>
          </w:p>
          <w:tbl>
            <w:tblPr>
              <w:tblStyle w:val="a3"/>
              <w:tblW w:w="6538" w:type="dxa"/>
              <w:tblLayout w:type="fixed"/>
              <w:tblLook w:val="04A0" w:firstRow="1" w:lastRow="0" w:firstColumn="1" w:lastColumn="0" w:noHBand="0" w:noVBand="1"/>
            </w:tblPr>
            <w:tblGrid>
              <w:gridCol w:w="5415"/>
              <w:gridCol w:w="1123"/>
            </w:tblGrid>
            <w:tr w:rsidR="002B1441" w:rsidRPr="007412F4" w:rsidTr="005E4ACD">
              <w:trPr>
                <w:trHeight w:val="308"/>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b/>
                      <w:sz w:val="24"/>
                      <w:szCs w:val="24"/>
                      <w:lang w:val="kk-KZ"/>
                    </w:rPr>
                    <w:t xml:space="preserve">Лауазымы </w:t>
                  </w:r>
                </w:p>
              </w:tc>
              <w:tc>
                <w:tcPr>
                  <w:tcW w:w="1123"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b/>
                      <w:sz w:val="24"/>
                      <w:szCs w:val="24"/>
                      <w:lang w:val="kk-KZ"/>
                    </w:rPr>
                    <w:t>Саны</w:t>
                  </w:r>
                </w:p>
              </w:tc>
            </w:tr>
            <w:tr w:rsidR="002B1441" w:rsidRPr="007412F4" w:rsidTr="005E4ACD">
              <w:trPr>
                <w:trHeight w:val="437"/>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sz w:val="24"/>
                      <w:szCs w:val="24"/>
                      <w:lang w:val="kk-KZ"/>
                    </w:rPr>
                    <w:t>Директор  міндетін атқарушы</w:t>
                  </w:r>
                </w:p>
              </w:tc>
              <w:tc>
                <w:tcPr>
                  <w:tcW w:w="1123"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5E4ACD">
              <w:trPr>
                <w:trHeight w:val="308"/>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sz w:val="24"/>
                      <w:szCs w:val="24"/>
                      <w:lang w:val="kk-KZ"/>
                    </w:rPr>
                    <w:t>Әдіскер</w:t>
                  </w:r>
                </w:p>
              </w:tc>
              <w:tc>
                <w:tcPr>
                  <w:tcW w:w="1123"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5E4ACD">
              <w:trPr>
                <w:trHeight w:val="286"/>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sz w:val="24"/>
                      <w:szCs w:val="24"/>
                      <w:lang w:val="kk-KZ"/>
                    </w:rPr>
                    <w:t>Педагог-психолог</w:t>
                  </w:r>
                </w:p>
              </w:tc>
              <w:tc>
                <w:tcPr>
                  <w:tcW w:w="1123"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5E4ACD">
              <w:trPr>
                <w:trHeight w:val="453"/>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sz w:val="24"/>
                      <w:szCs w:val="24"/>
                      <w:lang w:val="kk-KZ"/>
                    </w:rPr>
                    <w:t>Дене шынықтыру нұсқаушысы</w:t>
                  </w:r>
                </w:p>
              </w:tc>
              <w:tc>
                <w:tcPr>
                  <w:tcW w:w="1123"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5E4ACD">
              <w:trPr>
                <w:trHeight w:val="286"/>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 xml:space="preserve"> Хореограф</w:t>
                  </w:r>
                </w:p>
              </w:tc>
              <w:tc>
                <w:tcPr>
                  <w:tcW w:w="1123"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5E4ACD">
              <w:trPr>
                <w:trHeight w:val="308"/>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Тәрбиешілер</w:t>
                  </w:r>
                </w:p>
              </w:tc>
              <w:tc>
                <w:tcPr>
                  <w:tcW w:w="1123"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13</w:t>
                  </w:r>
                </w:p>
              </w:tc>
            </w:tr>
            <w:tr w:rsidR="002B1441" w:rsidRPr="007412F4" w:rsidTr="005E4ACD">
              <w:trPr>
                <w:trHeight w:val="308"/>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b/>
                      <w:sz w:val="24"/>
                      <w:szCs w:val="24"/>
                      <w:lang w:val="kk-KZ"/>
                    </w:rPr>
                    <w:t xml:space="preserve">Барлығы </w:t>
                  </w:r>
                </w:p>
              </w:tc>
              <w:tc>
                <w:tcPr>
                  <w:tcW w:w="1123"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18</w:t>
                  </w:r>
                </w:p>
              </w:tc>
            </w:tr>
          </w:tbl>
          <w:p w:rsidR="002B1441" w:rsidRPr="00D16B7B" w:rsidRDefault="002B1441" w:rsidP="00E4128B">
            <w:pPr>
              <w:pStyle w:val="a7"/>
              <w:ind w:left="0"/>
              <w:rPr>
                <w:rFonts w:ascii="Times New Roman" w:hAnsi="Times New Roman" w:cs="Times New Roman"/>
                <w:b/>
                <w:sz w:val="24"/>
                <w:szCs w:val="24"/>
                <w:lang w:val="kk-KZ"/>
              </w:rPr>
            </w:pPr>
          </w:p>
          <w:p w:rsidR="002B1441" w:rsidRPr="00D16B7B" w:rsidRDefault="002B1441" w:rsidP="00E4128B">
            <w:pPr>
              <w:pStyle w:val="1"/>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Мектепке дейінгі ұйымның педагогикалық ұжымы 2023-2024 оқу жылында  19 педагог кадрмен қамтылды.</w:t>
            </w:r>
          </w:p>
          <w:p w:rsidR="002B1441" w:rsidRPr="00D16B7B" w:rsidRDefault="002B1441" w:rsidP="00E4128B">
            <w:pPr>
              <w:pStyle w:val="1"/>
              <w:jc w:val="center"/>
              <w:rPr>
                <w:rStyle w:val="y2iqfc"/>
                <w:rFonts w:ascii="Times New Roman" w:eastAsia="PMingLiU" w:hAnsi="Times New Roman"/>
                <w:b/>
                <w:sz w:val="24"/>
                <w:szCs w:val="24"/>
                <w:lang w:val="kk-KZ"/>
              </w:rPr>
            </w:pPr>
            <w:r w:rsidRPr="00D16B7B">
              <w:rPr>
                <w:rStyle w:val="y2iqfc"/>
                <w:rFonts w:ascii="Times New Roman" w:eastAsia="PMingLiU" w:hAnsi="Times New Roman"/>
                <w:b/>
                <w:sz w:val="24"/>
                <w:szCs w:val="24"/>
                <w:lang w:val="kk-KZ"/>
              </w:rPr>
              <w:lastRenderedPageBreak/>
              <w:t>2023-2024 оқу жылында педагогтар саны -19</w:t>
            </w:r>
          </w:p>
          <w:tbl>
            <w:tblPr>
              <w:tblStyle w:val="a3"/>
              <w:tblW w:w="6549" w:type="dxa"/>
              <w:tblLayout w:type="fixed"/>
              <w:tblLook w:val="04A0" w:firstRow="1" w:lastRow="0" w:firstColumn="1" w:lastColumn="0" w:noHBand="0" w:noVBand="1"/>
            </w:tblPr>
            <w:tblGrid>
              <w:gridCol w:w="5415"/>
              <w:gridCol w:w="1134"/>
            </w:tblGrid>
            <w:tr w:rsidR="002B1441" w:rsidRPr="007412F4" w:rsidTr="005E4ACD">
              <w:trPr>
                <w:trHeight w:val="306"/>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b/>
                      <w:sz w:val="24"/>
                      <w:szCs w:val="24"/>
                      <w:lang w:val="kk-KZ"/>
                    </w:rPr>
                    <w:t>Лауазымы</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b/>
                      <w:sz w:val="24"/>
                      <w:szCs w:val="24"/>
                      <w:lang w:val="kk-KZ"/>
                    </w:rPr>
                  </w:pPr>
                  <w:r w:rsidRPr="00D16B7B">
                    <w:rPr>
                      <w:rStyle w:val="y2iqfc"/>
                      <w:rFonts w:ascii="Times New Roman" w:eastAsia="PMingLiU" w:hAnsi="Times New Roman"/>
                      <w:b/>
                      <w:sz w:val="24"/>
                      <w:szCs w:val="24"/>
                      <w:lang w:val="kk-KZ"/>
                    </w:rPr>
                    <w:t>Саны</w:t>
                  </w:r>
                </w:p>
              </w:tc>
            </w:tr>
            <w:tr w:rsidR="002B1441" w:rsidRPr="007412F4" w:rsidTr="005E4ACD">
              <w:trPr>
                <w:trHeight w:val="306"/>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sz w:val="24"/>
                      <w:szCs w:val="24"/>
                      <w:lang w:val="kk-KZ"/>
                    </w:rPr>
                    <w:t>Директор</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5E4ACD">
              <w:trPr>
                <w:trHeight w:val="285"/>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sz w:val="24"/>
                      <w:szCs w:val="24"/>
                      <w:lang w:val="kk-KZ"/>
                    </w:rPr>
                    <w:t>Әдіскер</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5E4ACD">
              <w:trPr>
                <w:trHeight w:val="306"/>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sz w:val="24"/>
                      <w:szCs w:val="24"/>
                      <w:lang w:val="kk-KZ"/>
                    </w:rPr>
                    <w:t>Педагог-психолог</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5E4ACD">
              <w:trPr>
                <w:trHeight w:val="306"/>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sz w:val="24"/>
                      <w:szCs w:val="24"/>
                      <w:lang w:val="kk-KZ"/>
                    </w:rPr>
                    <w:t>Саз жетекшісі</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5E4ACD">
              <w:trPr>
                <w:trHeight w:val="285"/>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 xml:space="preserve"> Хореограф</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6442A8">
              <w:trPr>
                <w:trHeight w:val="326"/>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Дене шынықтыру нұсқаушысы</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5E4ACD">
              <w:trPr>
                <w:trHeight w:val="285"/>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Тәрбиешілер</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13</w:t>
                  </w:r>
                </w:p>
              </w:tc>
            </w:tr>
            <w:tr w:rsidR="002B1441" w:rsidRPr="007412F4" w:rsidTr="005E4ACD">
              <w:trPr>
                <w:trHeight w:val="306"/>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b/>
                      <w:sz w:val="24"/>
                      <w:szCs w:val="24"/>
                      <w:lang w:val="kk-KZ"/>
                    </w:rPr>
                    <w:t xml:space="preserve">Барлығы </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19</w:t>
                  </w:r>
                </w:p>
              </w:tc>
            </w:tr>
          </w:tbl>
          <w:p w:rsidR="002B1441" w:rsidRPr="00D16B7B" w:rsidRDefault="002B1441" w:rsidP="00E4128B">
            <w:pPr>
              <w:pStyle w:val="1"/>
              <w:rPr>
                <w:rStyle w:val="y2iqfc"/>
                <w:rFonts w:ascii="Times New Roman" w:eastAsia="PMingLiU" w:hAnsi="Times New Roman"/>
                <w:b/>
                <w:sz w:val="24"/>
                <w:szCs w:val="24"/>
                <w:lang w:val="kk-KZ"/>
              </w:rPr>
            </w:pPr>
            <w:r w:rsidRPr="00D16B7B">
              <w:rPr>
                <w:rStyle w:val="y2iqfc"/>
                <w:rFonts w:ascii="Times New Roman" w:eastAsia="PMingLiU" w:hAnsi="Times New Roman"/>
                <w:b/>
                <w:sz w:val="24"/>
                <w:szCs w:val="24"/>
                <w:lang w:val="kk-KZ"/>
              </w:rPr>
              <w:t xml:space="preserve"> </w:t>
            </w:r>
          </w:p>
          <w:p w:rsidR="006442A8" w:rsidRPr="00D16B7B" w:rsidRDefault="002B1441" w:rsidP="00E4128B">
            <w:pPr>
              <w:pStyle w:val="1"/>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Мектепке дейінгі ұйымның педагогикалық</w:t>
            </w:r>
            <w:r w:rsidR="006442A8" w:rsidRPr="00D16B7B">
              <w:rPr>
                <w:rStyle w:val="y2iqfc"/>
                <w:rFonts w:ascii="Times New Roman" w:eastAsia="PMingLiU" w:hAnsi="Times New Roman"/>
                <w:sz w:val="24"/>
                <w:szCs w:val="24"/>
                <w:lang w:val="kk-KZ"/>
              </w:rPr>
              <w:t xml:space="preserve"> ұжымы </w:t>
            </w:r>
          </w:p>
          <w:p w:rsidR="002B1441" w:rsidRPr="00D16B7B" w:rsidRDefault="006442A8" w:rsidP="00E4128B">
            <w:pPr>
              <w:pStyle w:val="1"/>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2024-2025 оқу жылында  22</w:t>
            </w:r>
            <w:r w:rsidR="002B1441" w:rsidRPr="00D16B7B">
              <w:rPr>
                <w:rStyle w:val="y2iqfc"/>
                <w:rFonts w:ascii="Times New Roman" w:eastAsia="PMingLiU" w:hAnsi="Times New Roman"/>
                <w:sz w:val="24"/>
                <w:szCs w:val="24"/>
                <w:lang w:val="kk-KZ"/>
              </w:rPr>
              <w:t xml:space="preserve"> педагог кадрмен қамтылды.</w:t>
            </w:r>
          </w:p>
          <w:p w:rsidR="002B1441" w:rsidRPr="00D16B7B" w:rsidRDefault="002B1441" w:rsidP="00E4128B">
            <w:pPr>
              <w:pStyle w:val="1"/>
              <w:jc w:val="center"/>
              <w:rPr>
                <w:rStyle w:val="y2iqfc"/>
                <w:rFonts w:ascii="Times New Roman" w:eastAsia="PMingLiU" w:hAnsi="Times New Roman"/>
                <w:b/>
                <w:sz w:val="24"/>
                <w:szCs w:val="24"/>
                <w:lang w:val="kk-KZ"/>
              </w:rPr>
            </w:pPr>
            <w:r w:rsidRPr="00D16B7B">
              <w:rPr>
                <w:rStyle w:val="y2iqfc"/>
                <w:rFonts w:ascii="Times New Roman" w:eastAsia="PMingLiU" w:hAnsi="Times New Roman"/>
                <w:b/>
                <w:sz w:val="24"/>
                <w:szCs w:val="24"/>
                <w:lang w:val="kk-KZ"/>
              </w:rPr>
              <w:t xml:space="preserve">2024-2025 </w:t>
            </w:r>
            <w:r w:rsidR="006442A8" w:rsidRPr="00D16B7B">
              <w:rPr>
                <w:rStyle w:val="y2iqfc"/>
                <w:rFonts w:ascii="Times New Roman" w:eastAsia="PMingLiU" w:hAnsi="Times New Roman"/>
                <w:b/>
                <w:sz w:val="24"/>
                <w:szCs w:val="24"/>
                <w:lang w:val="kk-KZ"/>
              </w:rPr>
              <w:t xml:space="preserve"> оқу жылында педагогтар саны -22</w:t>
            </w:r>
          </w:p>
          <w:tbl>
            <w:tblPr>
              <w:tblStyle w:val="a3"/>
              <w:tblW w:w="6549" w:type="dxa"/>
              <w:tblLayout w:type="fixed"/>
              <w:tblLook w:val="04A0" w:firstRow="1" w:lastRow="0" w:firstColumn="1" w:lastColumn="0" w:noHBand="0" w:noVBand="1"/>
            </w:tblPr>
            <w:tblGrid>
              <w:gridCol w:w="5415"/>
              <w:gridCol w:w="1134"/>
            </w:tblGrid>
            <w:tr w:rsidR="002B1441" w:rsidRPr="007412F4" w:rsidTr="005E4ACD">
              <w:trPr>
                <w:trHeight w:val="326"/>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b/>
                      <w:sz w:val="24"/>
                      <w:szCs w:val="24"/>
                      <w:lang w:val="kk-KZ"/>
                    </w:rPr>
                    <w:t>Лауазымы</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b/>
                      <w:sz w:val="24"/>
                      <w:szCs w:val="24"/>
                      <w:lang w:val="kk-KZ"/>
                    </w:rPr>
                  </w:pPr>
                  <w:r w:rsidRPr="00D16B7B">
                    <w:rPr>
                      <w:rStyle w:val="y2iqfc"/>
                      <w:rFonts w:ascii="Times New Roman" w:eastAsia="PMingLiU" w:hAnsi="Times New Roman"/>
                      <w:b/>
                      <w:sz w:val="24"/>
                      <w:szCs w:val="24"/>
                      <w:lang w:val="kk-KZ"/>
                    </w:rPr>
                    <w:t>Саны</w:t>
                  </w:r>
                </w:p>
              </w:tc>
            </w:tr>
            <w:tr w:rsidR="002B1441" w:rsidRPr="007412F4" w:rsidTr="005E4ACD">
              <w:trPr>
                <w:trHeight w:val="326"/>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sz w:val="24"/>
                      <w:szCs w:val="24"/>
                      <w:lang w:val="kk-KZ"/>
                    </w:rPr>
                    <w:t>Директор</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5E4ACD">
              <w:trPr>
                <w:trHeight w:val="304"/>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sz w:val="24"/>
                      <w:szCs w:val="24"/>
                      <w:lang w:val="kk-KZ"/>
                    </w:rPr>
                    <w:t>Әдіскер</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5E4ACD">
              <w:trPr>
                <w:trHeight w:val="326"/>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sz w:val="24"/>
                      <w:szCs w:val="24"/>
                      <w:lang w:val="kk-KZ"/>
                    </w:rPr>
                    <w:t>Педагог-психолог</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5E4ACD">
              <w:trPr>
                <w:trHeight w:val="326"/>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sz w:val="24"/>
                      <w:szCs w:val="24"/>
                      <w:lang w:val="kk-KZ"/>
                    </w:rPr>
                    <w:t>Саз жетекшісі</w:t>
                  </w:r>
                </w:p>
              </w:tc>
              <w:tc>
                <w:tcPr>
                  <w:tcW w:w="1134" w:type="dxa"/>
                </w:tcPr>
                <w:p w:rsidR="002B1441" w:rsidRPr="00D16B7B" w:rsidRDefault="00E40406"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2</w:t>
                  </w:r>
                </w:p>
              </w:tc>
            </w:tr>
            <w:tr w:rsidR="002B1441" w:rsidRPr="007412F4" w:rsidTr="005E4ACD">
              <w:trPr>
                <w:trHeight w:val="326"/>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 xml:space="preserve"> Хореограф</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5E4ACD">
              <w:trPr>
                <w:trHeight w:val="326"/>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Дене шынықтыру нұсқаушысы</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5E4ACD">
              <w:trPr>
                <w:trHeight w:val="326"/>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Қазақ тілі маманы</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p>
              </w:tc>
            </w:tr>
            <w:tr w:rsidR="002B1441" w:rsidRPr="007412F4" w:rsidTr="005E4ACD">
              <w:trPr>
                <w:trHeight w:val="304"/>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Тәрбиешілер</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1</w:t>
                  </w:r>
                  <w:r w:rsidR="006442A8" w:rsidRPr="00D16B7B">
                    <w:rPr>
                      <w:rStyle w:val="y2iqfc"/>
                      <w:rFonts w:ascii="Times New Roman" w:eastAsia="PMingLiU" w:hAnsi="Times New Roman"/>
                      <w:sz w:val="24"/>
                      <w:szCs w:val="24"/>
                      <w:lang w:val="kk-KZ"/>
                    </w:rPr>
                    <w:t>1</w:t>
                  </w:r>
                </w:p>
              </w:tc>
            </w:tr>
            <w:tr w:rsidR="00E40406" w:rsidRPr="007412F4" w:rsidTr="005E4ACD">
              <w:trPr>
                <w:trHeight w:val="304"/>
              </w:trPr>
              <w:tc>
                <w:tcPr>
                  <w:tcW w:w="5415" w:type="dxa"/>
                </w:tcPr>
                <w:p w:rsidR="00E40406" w:rsidRPr="00D16B7B" w:rsidRDefault="00E40406" w:rsidP="007412F4">
                  <w:pPr>
                    <w:pStyle w:val="1"/>
                    <w:framePr w:hSpace="180" w:wrap="around" w:vAnchor="text" w:hAnchor="text" w:y="1"/>
                    <w:suppressOverlap/>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Бала күтімінде</w:t>
                  </w:r>
                </w:p>
              </w:tc>
              <w:tc>
                <w:tcPr>
                  <w:tcW w:w="1134" w:type="dxa"/>
                </w:tcPr>
                <w:p w:rsidR="00E40406" w:rsidRPr="00D16B7B" w:rsidRDefault="00E40406"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3</w:t>
                  </w:r>
                </w:p>
              </w:tc>
            </w:tr>
            <w:tr w:rsidR="002B1441" w:rsidRPr="007412F4" w:rsidTr="005E4ACD">
              <w:trPr>
                <w:trHeight w:val="348"/>
              </w:trPr>
              <w:tc>
                <w:tcPr>
                  <w:tcW w:w="5415" w:type="dxa"/>
                </w:tcPr>
                <w:p w:rsidR="002B1441" w:rsidRPr="00D16B7B" w:rsidRDefault="002B1441" w:rsidP="007412F4">
                  <w:pPr>
                    <w:pStyle w:val="1"/>
                    <w:framePr w:hSpace="180" w:wrap="around" w:vAnchor="text" w:hAnchor="text" w:y="1"/>
                    <w:suppressOverlap/>
                    <w:rPr>
                      <w:rStyle w:val="y2iqfc"/>
                      <w:rFonts w:ascii="Times New Roman" w:eastAsia="PMingLiU" w:hAnsi="Times New Roman"/>
                      <w:b/>
                      <w:sz w:val="24"/>
                      <w:szCs w:val="24"/>
                      <w:lang w:val="kk-KZ"/>
                    </w:rPr>
                  </w:pPr>
                  <w:r w:rsidRPr="00D16B7B">
                    <w:rPr>
                      <w:rStyle w:val="y2iqfc"/>
                      <w:rFonts w:ascii="Times New Roman" w:eastAsia="PMingLiU" w:hAnsi="Times New Roman"/>
                      <w:b/>
                      <w:sz w:val="24"/>
                      <w:szCs w:val="24"/>
                      <w:lang w:val="kk-KZ"/>
                    </w:rPr>
                    <w:t xml:space="preserve">Барлығы </w:t>
                  </w:r>
                </w:p>
              </w:tc>
              <w:tc>
                <w:tcPr>
                  <w:tcW w:w="1134" w:type="dxa"/>
                </w:tcPr>
                <w:p w:rsidR="002B1441" w:rsidRPr="00D16B7B" w:rsidRDefault="002B1441" w:rsidP="007412F4">
                  <w:pPr>
                    <w:pStyle w:val="1"/>
                    <w:framePr w:hSpace="180" w:wrap="around" w:vAnchor="text" w:hAnchor="text" w:y="1"/>
                    <w:suppressOverlap/>
                    <w:jc w:val="center"/>
                    <w:rPr>
                      <w:rStyle w:val="y2iqfc"/>
                      <w:rFonts w:ascii="Times New Roman" w:eastAsia="PMingLiU" w:hAnsi="Times New Roman"/>
                      <w:sz w:val="24"/>
                      <w:szCs w:val="24"/>
                      <w:lang w:val="kk-KZ"/>
                    </w:rPr>
                  </w:pPr>
                  <w:r w:rsidRPr="00D16B7B">
                    <w:rPr>
                      <w:rStyle w:val="y2iqfc"/>
                      <w:rFonts w:ascii="Times New Roman" w:eastAsia="PMingLiU" w:hAnsi="Times New Roman"/>
                      <w:sz w:val="24"/>
                      <w:szCs w:val="24"/>
                      <w:lang w:val="kk-KZ"/>
                    </w:rPr>
                    <w:t>2</w:t>
                  </w:r>
                  <w:r w:rsidR="006442A8" w:rsidRPr="00D16B7B">
                    <w:rPr>
                      <w:rStyle w:val="y2iqfc"/>
                      <w:rFonts w:ascii="Times New Roman" w:eastAsia="PMingLiU" w:hAnsi="Times New Roman"/>
                      <w:sz w:val="24"/>
                      <w:szCs w:val="24"/>
                      <w:lang w:val="kk-KZ"/>
                    </w:rPr>
                    <w:t>2</w:t>
                  </w:r>
                </w:p>
              </w:tc>
            </w:tr>
          </w:tbl>
          <w:p w:rsidR="00D3243A" w:rsidRPr="00D3243A" w:rsidRDefault="002B1441" w:rsidP="00D3243A">
            <w:pPr>
              <w:pStyle w:val="1"/>
              <w:rPr>
                <w:rFonts w:ascii="Times New Roman" w:hAnsi="Times New Roman"/>
                <w:sz w:val="24"/>
                <w:lang w:val="kk-KZ"/>
              </w:rPr>
            </w:pPr>
            <w:r w:rsidRPr="00D16B7B">
              <w:rPr>
                <w:rStyle w:val="NoSpacingChar"/>
                <w:rFonts w:ascii="Times New Roman" w:hAnsi="Times New Roman"/>
                <w:sz w:val="24"/>
                <w:szCs w:val="24"/>
                <w:lang w:val="kk-KZ"/>
              </w:rPr>
              <w:t>Кадрларды жинақтау бөбекжай – бақшаның штаттық кестесіне сәйкес жүргізілуде.</w:t>
            </w:r>
            <w:r w:rsidRPr="00D16B7B">
              <w:rPr>
                <w:rStyle w:val="y2iqfc"/>
                <w:rFonts w:ascii="Times New Roman" w:eastAsia="PMingLiU" w:hAnsi="Times New Roman"/>
                <w:color w:val="FF0000"/>
                <w:sz w:val="24"/>
                <w:szCs w:val="24"/>
                <w:lang w:val="kk-KZ"/>
              </w:rPr>
              <w:t xml:space="preserve"> </w:t>
            </w:r>
            <w:r w:rsidRPr="00D16B7B">
              <w:rPr>
                <w:rStyle w:val="NoSpacingChar"/>
                <w:rFonts w:ascii="Times New Roman" w:hAnsi="Times New Roman"/>
                <w:b/>
                <w:sz w:val="24"/>
                <w:szCs w:val="24"/>
                <w:lang w:val="kk-KZ"/>
              </w:rPr>
              <w:t>Enbek.kz</w:t>
            </w:r>
            <w:r w:rsidR="00D3243A">
              <w:rPr>
                <w:rStyle w:val="NoSpacingChar"/>
                <w:rFonts w:ascii="Times New Roman" w:hAnsi="Times New Roman"/>
                <w:b/>
                <w:sz w:val="24"/>
                <w:szCs w:val="24"/>
                <w:lang w:val="kk-KZ"/>
              </w:rPr>
              <w:t xml:space="preserve"> </w:t>
            </w:r>
            <w:r w:rsidR="007412F4">
              <w:fldChar w:fldCharType="begin"/>
            </w:r>
            <w:r w:rsidR="007412F4" w:rsidRPr="007412F4">
              <w:rPr>
                <w:lang w:val="kk-KZ"/>
              </w:rPr>
              <w:instrText xml:space="preserve"> HYPERLINK "https://36nuralem.kz/" </w:instrText>
            </w:r>
            <w:r w:rsidR="007412F4">
              <w:fldChar w:fldCharType="separate"/>
            </w:r>
            <w:r w:rsidR="00D3243A" w:rsidRPr="00D3243A">
              <w:rPr>
                <w:rStyle w:val="a6"/>
                <w:rFonts w:ascii="Times New Roman" w:hAnsi="Times New Roman"/>
                <w:sz w:val="24"/>
                <w:lang w:val="kk-KZ"/>
              </w:rPr>
              <w:t>https://36nuralem.kz/</w:t>
            </w:r>
            <w:r w:rsidR="007412F4">
              <w:rPr>
                <w:rStyle w:val="a6"/>
                <w:rFonts w:ascii="Times New Roman" w:hAnsi="Times New Roman"/>
                <w:sz w:val="24"/>
                <w:lang w:val="kk-KZ"/>
              </w:rPr>
              <w:fldChar w:fldCharType="end"/>
            </w:r>
          </w:p>
          <w:p w:rsidR="002B1441" w:rsidRPr="00D16B7B" w:rsidRDefault="002B1441" w:rsidP="00E4128B">
            <w:pPr>
              <w:pStyle w:val="1"/>
              <w:jc w:val="both"/>
              <w:rPr>
                <w:rStyle w:val="y2iqfc"/>
                <w:rFonts w:ascii="Times New Roman" w:eastAsia="PMingLiU" w:hAnsi="Times New Roman"/>
                <w:color w:val="FF0000"/>
                <w:sz w:val="24"/>
                <w:szCs w:val="24"/>
                <w:highlight w:val="yellow"/>
                <w:lang w:val="kk-KZ"/>
              </w:rPr>
            </w:pPr>
            <w:r w:rsidRPr="00D16B7B">
              <w:rPr>
                <w:rStyle w:val="NoSpacingChar"/>
                <w:rFonts w:ascii="Times New Roman" w:hAnsi="Times New Roman"/>
                <w:sz w:val="24"/>
                <w:szCs w:val="24"/>
                <w:lang w:val="kk-KZ"/>
              </w:rPr>
              <w:t xml:space="preserve"> сайттарына бос орындарға ашық түрде жарияланып отыр.</w:t>
            </w:r>
          </w:p>
          <w:p w:rsidR="002B1441" w:rsidRPr="00D16B7B" w:rsidRDefault="002B1441" w:rsidP="00E4128B">
            <w:pPr>
              <w:ind w:left="176"/>
              <w:contextualSpacing/>
              <w:rPr>
                <w:rStyle w:val="y2iqfc"/>
                <w:rFonts w:ascii="Times New Roman" w:eastAsia="PMingLiU" w:hAnsi="Times New Roman" w:cs="Times New Roman"/>
                <w:b/>
                <w:sz w:val="24"/>
                <w:szCs w:val="24"/>
                <w:lang w:val="kk-KZ"/>
              </w:rPr>
            </w:pPr>
            <w:r w:rsidRPr="00D16B7B">
              <w:rPr>
                <w:rStyle w:val="y2iqfc"/>
                <w:rFonts w:ascii="Times New Roman" w:eastAsia="PMingLiU" w:hAnsi="Times New Roman" w:cs="Times New Roman"/>
                <w:b/>
                <w:sz w:val="24"/>
                <w:szCs w:val="24"/>
                <w:lang w:val="kk-KZ"/>
              </w:rPr>
              <w:t>Б</w:t>
            </w:r>
            <w:r w:rsidR="009604C4" w:rsidRPr="00D16B7B">
              <w:rPr>
                <w:rStyle w:val="y2iqfc"/>
                <w:rFonts w:ascii="Times New Roman" w:eastAsia="PMingLiU" w:hAnsi="Times New Roman" w:cs="Times New Roman"/>
                <w:b/>
                <w:sz w:val="24"/>
                <w:szCs w:val="24"/>
                <w:lang w:val="kk-KZ"/>
              </w:rPr>
              <w:t xml:space="preserve">ағаланатын кезеңде басшылар мен </w:t>
            </w:r>
            <w:r w:rsidRPr="00D16B7B">
              <w:rPr>
                <w:rStyle w:val="y2iqfc"/>
                <w:rFonts w:ascii="Times New Roman" w:eastAsia="PMingLiU" w:hAnsi="Times New Roman" w:cs="Times New Roman"/>
                <w:b/>
                <w:sz w:val="24"/>
                <w:szCs w:val="24"/>
                <w:lang w:val="kk-KZ"/>
              </w:rPr>
              <w:t>тиісті бейін бойынша педагогтердің біліктілігін арттыру жөніндегі мәлімет;</w:t>
            </w:r>
          </w:p>
          <w:p w:rsidR="002B1441" w:rsidRPr="00D16B7B" w:rsidRDefault="002B1441" w:rsidP="00E4128B">
            <w:pPr>
              <w:jc w:val="both"/>
              <w:rPr>
                <w:rFonts w:ascii="Times New Roman" w:hAnsi="Times New Roman" w:cs="Times New Roman"/>
                <w:spacing w:val="2"/>
                <w:sz w:val="24"/>
                <w:szCs w:val="24"/>
                <w:shd w:val="clear" w:color="auto" w:fill="FFFFFF"/>
                <w:lang w:val="kk-KZ"/>
              </w:rPr>
            </w:pPr>
            <w:r w:rsidRPr="00D16B7B">
              <w:rPr>
                <w:rFonts w:ascii="Times New Roman" w:hAnsi="Times New Roman" w:cs="Times New Roman"/>
                <w:sz w:val="24"/>
                <w:szCs w:val="24"/>
                <w:lang w:val="kk-KZ"/>
              </w:rPr>
              <w:t xml:space="preserve">Білім беру процесін сәтті жүзеге асырудың шарттарының бірі – педагогтардың  біліктілігін арттыруды ұйымдастыру. </w:t>
            </w:r>
            <w:r w:rsidRPr="00D16B7B">
              <w:rPr>
                <w:rFonts w:ascii="Times New Roman" w:hAnsi="Times New Roman" w:cs="Times New Roman"/>
                <w:spacing w:val="2"/>
                <w:sz w:val="24"/>
                <w:szCs w:val="24"/>
                <w:shd w:val="clear" w:color="auto" w:fill="FFFFFF"/>
                <w:lang w:val="kk-KZ"/>
              </w:rPr>
              <w:t xml:space="preserve">Педагогтердің </w:t>
            </w:r>
            <w:r w:rsidRPr="00D16B7B">
              <w:rPr>
                <w:rFonts w:ascii="Times New Roman" w:hAnsi="Times New Roman" w:cs="Times New Roman"/>
                <w:spacing w:val="2"/>
                <w:sz w:val="24"/>
                <w:szCs w:val="24"/>
                <w:shd w:val="clear" w:color="auto" w:fill="FFFFFF"/>
                <w:lang w:val="kk-KZ"/>
              </w:rPr>
              <w:lastRenderedPageBreak/>
              <w:t xml:space="preserve">біліктілігін арттыру – оқыту мен тәрбиелеу сапасын арттыру үшін кәсіби білімдерін, біліктерін, дағдылары мен құзыреттерін қолдауға, кеңейтуге, тереңдетуге және жетілдіруге дайындайды. </w:t>
            </w:r>
          </w:p>
          <w:p w:rsidR="002B1441" w:rsidRPr="00D16B7B" w:rsidRDefault="002B1441" w:rsidP="00E4128B">
            <w:pPr>
              <w:jc w:val="both"/>
              <w:rPr>
                <w:rFonts w:ascii="Times New Roman" w:hAnsi="Times New Roman" w:cs="Times New Roman"/>
                <w:sz w:val="24"/>
                <w:szCs w:val="24"/>
                <w:lang w:val="kk-KZ"/>
              </w:rPr>
            </w:pPr>
          </w:p>
          <w:tbl>
            <w:tblPr>
              <w:tblStyle w:val="a3"/>
              <w:tblW w:w="6833" w:type="dxa"/>
              <w:tblLayout w:type="fixed"/>
              <w:tblLook w:val="04A0" w:firstRow="1" w:lastRow="0" w:firstColumn="1" w:lastColumn="0" w:noHBand="0" w:noVBand="1"/>
            </w:tblPr>
            <w:tblGrid>
              <w:gridCol w:w="829"/>
              <w:gridCol w:w="691"/>
              <w:gridCol w:w="1060"/>
              <w:gridCol w:w="851"/>
              <w:gridCol w:w="992"/>
              <w:gridCol w:w="992"/>
              <w:gridCol w:w="709"/>
              <w:gridCol w:w="709"/>
            </w:tblGrid>
            <w:tr w:rsidR="006065C3" w:rsidRPr="00D16B7B" w:rsidTr="005E4ACD">
              <w:trPr>
                <w:trHeight w:val="1183"/>
              </w:trPr>
              <w:tc>
                <w:tcPr>
                  <w:tcW w:w="829" w:type="dxa"/>
                  <w:vMerge w:val="restart"/>
                </w:tcPr>
                <w:p w:rsidR="002B1441" w:rsidRPr="00D16B7B" w:rsidRDefault="002B1441" w:rsidP="007412F4">
                  <w:pPr>
                    <w:framePr w:hSpace="180" w:wrap="around" w:vAnchor="text" w:hAnchor="text" w:y="1"/>
                    <w:tabs>
                      <w:tab w:val="left" w:pos="973"/>
                    </w:tabs>
                    <w:suppressOverlap/>
                    <w:jc w:val="both"/>
                    <w:rPr>
                      <w:rFonts w:ascii="Times New Roman" w:hAnsi="Times New Roman" w:cs="Times New Roman"/>
                      <w:b/>
                      <w:sz w:val="24"/>
                      <w:szCs w:val="24"/>
                    </w:rPr>
                  </w:pPr>
                  <w:r w:rsidRPr="00D16B7B">
                    <w:rPr>
                      <w:rFonts w:ascii="Times New Roman" w:hAnsi="Times New Roman" w:cs="Times New Roman"/>
                      <w:b/>
                      <w:sz w:val="24"/>
                      <w:szCs w:val="24"/>
                    </w:rPr>
                    <w:t>Оқу жылдары</w:t>
                  </w:r>
                </w:p>
              </w:tc>
              <w:tc>
                <w:tcPr>
                  <w:tcW w:w="691" w:type="dxa"/>
                  <w:vMerge w:val="restart"/>
                </w:tcPr>
                <w:p w:rsidR="002B1441" w:rsidRPr="00D16B7B" w:rsidRDefault="002B1441" w:rsidP="007412F4">
                  <w:pPr>
                    <w:framePr w:hSpace="180" w:wrap="around" w:vAnchor="text" w:hAnchor="text" w:y="1"/>
                    <w:tabs>
                      <w:tab w:val="left" w:pos="973"/>
                    </w:tabs>
                    <w:suppressOverlap/>
                    <w:jc w:val="both"/>
                    <w:rPr>
                      <w:rFonts w:ascii="Times New Roman" w:hAnsi="Times New Roman" w:cs="Times New Roman"/>
                      <w:b/>
                      <w:sz w:val="24"/>
                      <w:szCs w:val="24"/>
                    </w:rPr>
                  </w:pPr>
                  <w:r w:rsidRPr="00D16B7B">
                    <w:rPr>
                      <w:rFonts w:ascii="Times New Roman" w:hAnsi="Times New Roman" w:cs="Times New Roman"/>
                      <w:b/>
                      <w:sz w:val="24"/>
                      <w:szCs w:val="24"/>
                    </w:rPr>
                    <w:t>Педагогтар саны</w:t>
                  </w:r>
                </w:p>
              </w:tc>
              <w:tc>
                <w:tcPr>
                  <w:tcW w:w="1060" w:type="dxa"/>
                </w:tcPr>
                <w:p w:rsidR="002B1441" w:rsidRPr="00D16B7B" w:rsidRDefault="002B1441" w:rsidP="007412F4">
                  <w:pPr>
                    <w:framePr w:hSpace="180" w:wrap="around" w:vAnchor="text" w:hAnchor="text" w:y="1"/>
                    <w:tabs>
                      <w:tab w:val="left" w:pos="973"/>
                    </w:tabs>
                    <w:suppressOverlap/>
                    <w:rPr>
                      <w:rFonts w:ascii="Times New Roman" w:hAnsi="Times New Roman" w:cs="Times New Roman"/>
                      <w:b/>
                      <w:sz w:val="24"/>
                      <w:szCs w:val="24"/>
                    </w:rPr>
                  </w:pPr>
                  <w:r w:rsidRPr="00D16B7B">
                    <w:rPr>
                      <w:rFonts w:ascii="Times New Roman" w:hAnsi="Times New Roman" w:cs="Times New Roman"/>
                      <w:b/>
                      <w:sz w:val="24"/>
                      <w:szCs w:val="24"/>
                    </w:rPr>
                    <w:t>ҚР Білім және ғылым министрлігі «Өрлеу» біліктілікті арттыру ұлттық орталығы</w:t>
                  </w:r>
                </w:p>
              </w:tc>
              <w:tc>
                <w:tcPr>
                  <w:tcW w:w="1843" w:type="dxa"/>
                  <w:gridSpan w:val="2"/>
                  <w:tcBorders>
                    <w:right w:val="single" w:sz="4" w:space="0" w:color="auto"/>
                  </w:tcBorders>
                </w:tcPr>
                <w:p w:rsidR="002B1441" w:rsidRPr="00D16B7B" w:rsidRDefault="002B1441" w:rsidP="007412F4">
                  <w:pPr>
                    <w:framePr w:hSpace="180" w:wrap="around" w:vAnchor="text" w:hAnchor="text" w:y="1"/>
                    <w:suppressOverlap/>
                    <w:rPr>
                      <w:rFonts w:ascii="Times New Roman" w:hAnsi="Times New Roman" w:cs="Times New Roman"/>
                      <w:b/>
                      <w:sz w:val="24"/>
                      <w:szCs w:val="24"/>
                    </w:rPr>
                  </w:pPr>
                  <w:r w:rsidRPr="00D16B7B">
                    <w:rPr>
                      <w:rFonts w:ascii="Times New Roman" w:hAnsi="Times New Roman" w:cs="Times New Roman"/>
                      <w:b/>
                      <w:sz w:val="24"/>
                      <w:szCs w:val="24"/>
                    </w:rPr>
                    <w:t>«Назарбаев зияткерлік мектептері» ДББҰ</w:t>
                  </w:r>
                </w:p>
                <w:p w:rsidR="002B1441" w:rsidRPr="00D16B7B" w:rsidRDefault="002B1441" w:rsidP="007412F4">
                  <w:pPr>
                    <w:framePr w:hSpace="180" w:wrap="around" w:vAnchor="text" w:hAnchor="text" w:y="1"/>
                    <w:suppressOverlap/>
                    <w:rPr>
                      <w:rFonts w:ascii="Times New Roman" w:hAnsi="Times New Roman" w:cs="Times New Roman"/>
                      <w:b/>
                      <w:sz w:val="24"/>
                      <w:szCs w:val="24"/>
                    </w:rPr>
                  </w:pPr>
                  <w:r w:rsidRPr="00D16B7B">
                    <w:rPr>
                      <w:rFonts w:ascii="Times New Roman" w:hAnsi="Times New Roman" w:cs="Times New Roman"/>
                      <w:b/>
                      <w:sz w:val="24"/>
                      <w:szCs w:val="24"/>
                    </w:rPr>
                    <w:t>Педагогикалық шеберлік орталығы (ақылы)</w:t>
                  </w:r>
                </w:p>
                <w:p w:rsidR="002B1441" w:rsidRPr="00D16B7B" w:rsidRDefault="002B1441" w:rsidP="007412F4">
                  <w:pPr>
                    <w:framePr w:hSpace="180" w:wrap="around" w:vAnchor="text" w:hAnchor="text" w:y="1"/>
                    <w:suppressOverlap/>
                    <w:rPr>
                      <w:rFonts w:ascii="Times New Roman" w:hAnsi="Times New Roman" w:cs="Times New Roman"/>
                      <w:b/>
                      <w:sz w:val="24"/>
                      <w:szCs w:val="24"/>
                    </w:rPr>
                  </w:pPr>
                </w:p>
              </w:tc>
              <w:tc>
                <w:tcPr>
                  <w:tcW w:w="2410" w:type="dxa"/>
                  <w:gridSpan w:val="3"/>
                  <w:tcBorders>
                    <w:left w:val="single" w:sz="4" w:space="0" w:color="auto"/>
                  </w:tcBorders>
                </w:tcPr>
                <w:p w:rsidR="002B1441" w:rsidRPr="00D16B7B" w:rsidRDefault="002B1441" w:rsidP="007412F4">
                  <w:pPr>
                    <w:framePr w:hSpace="180" w:wrap="around" w:vAnchor="text" w:hAnchor="text" w:y="1"/>
                    <w:suppressOverlap/>
                    <w:rPr>
                      <w:rFonts w:ascii="Times New Roman" w:hAnsi="Times New Roman" w:cs="Times New Roman"/>
                      <w:b/>
                      <w:sz w:val="24"/>
                      <w:szCs w:val="24"/>
                    </w:rPr>
                  </w:pPr>
                  <w:r w:rsidRPr="00D16B7B">
                    <w:rPr>
                      <w:rFonts w:ascii="Times New Roman" w:hAnsi="Times New Roman" w:cs="Times New Roman"/>
                      <w:b/>
                      <w:sz w:val="24"/>
                      <w:szCs w:val="24"/>
                    </w:rPr>
                    <w:t xml:space="preserve">(Тағы басқа ақылы курстар бар болса) </w:t>
                  </w:r>
                </w:p>
              </w:tc>
            </w:tr>
            <w:tr w:rsidR="009F1340" w:rsidRPr="00D16B7B" w:rsidTr="005E4ACD">
              <w:trPr>
                <w:trHeight w:val="519"/>
              </w:trPr>
              <w:tc>
                <w:tcPr>
                  <w:tcW w:w="829" w:type="dxa"/>
                  <w:vMerge/>
                </w:tcPr>
                <w:p w:rsidR="002B1441" w:rsidRPr="00D16B7B" w:rsidRDefault="002B1441" w:rsidP="007412F4">
                  <w:pPr>
                    <w:framePr w:hSpace="180" w:wrap="around" w:vAnchor="text" w:hAnchor="text" w:y="1"/>
                    <w:tabs>
                      <w:tab w:val="left" w:pos="973"/>
                    </w:tabs>
                    <w:suppressOverlap/>
                    <w:jc w:val="both"/>
                    <w:rPr>
                      <w:rFonts w:ascii="Times New Roman" w:hAnsi="Times New Roman" w:cs="Times New Roman"/>
                      <w:b/>
                      <w:sz w:val="24"/>
                      <w:szCs w:val="24"/>
                    </w:rPr>
                  </w:pPr>
                </w:p>
              </w:tc>
              <w:tc>
                <w:tcPr>
                  <w:tcW w:w="691" w:type="dxa"/>
                  <w:vMerge/>
                </w:tcPr>
                <w:p w:rsidR="002B1441" w:rsidRPr="00D16B7B" w:rsidRDefault="002B1441" w:rsidP="007412F4">
                  <w:pPr>
                    <w:framePr w:hSpace="180" w:wrap="around" w:vAnchor="text" w:hAnchor="text" w:y="1"/>
                    <w:tabs>
                      <w:tab w:val="left" w:pos="973"/>
                    </w:tabs>
                    <w:suppressOverlap/>
                    <w:jc w:val="both"/>
                    <w:rPr>
                      <w:rFonts w:ascii="Times New Roman" w:hAnsi="Times New Roman" w:cs="Times New Roman"/>
                      <w:b/>
                      <w:sz w:val="24"/>
                      <w:szCs w:val="24"/>
                    </w:rPr>
                  </w:pPr>
                </w:p>
              </w:tc>
              <w:tc>
                <w:tcPr>
                  <w:tcW w:w="1060" w:type="dxa"/>
                </w:tcPr>
                <w:p w:rsidR="002B1441" w:rsidRPr="00D16B7B" w:rsidRDefault="002B1441" w:rsidP="007412F4">
                  <w:pPr>
                    <w:framePr w:hSpace="180" w:wrap="around" w:vAnchor="text" w:hAnchor="text" w:y="1"/>
                    <w:tabs>
                      <w:tab w:val="left" w:pos="973"/>
                    </w:tabs>
                    <w:suppressOverlap/>
                    <w:jc w:val="both"/>
                    <w:rPr>
                      <w:rFonts w:ascii="Times New Roman" w:hAnsi="Times New Roman" w:cs="Times New Roman"/>
                      <w:b/>
                      <w:sz w:val="24"/>
                      <w:szCs w:val="24"/>
                    </w:rPr>
                  </w:pPr>
                  <w:r w:rsidRPr="00D16B7B">
                    <w:rPr>
                      <w:rFonts w:ascii="Times New Roman" w:hAnsi="Times New Roman" w:cs="Times New Roman"/>
                      <w:b/>
                      <w:sz w:val="24"/>
                      <w:szCs w:val="24"/>
                    </w:rPr>
                    <w:t xml:space="preserve">саны </w:t>
                  </w:r>
                </w:p>
              </w:tc>
              <w:tc>
                <w:tcPr>
                  <w:tcW w:w="851" w:type="dxa"/>
                </w:tcPr>
                <w:p w:rsidR="002B1441" w:rsidRPr="00D16B7B" w:rsidRDefault="002B1441" w:rsidP="007412F4">
                  <w:pPr>
                    <w:framePr w:hSpace="180" w:wrap="around" w:vAnchor="text" w:hAnchor="text" w:y="1"/>
                    <w:tabs>
                      <w:tab w:val="left" w:pos="973"/>
                    </w:tabs>
                    <w:suppressOverlap/>
                    <w:jc w:val="both"/>
                    <w:rPr>
                      <w:rFonts w:ascii="Times New Roman" w:hAnsi="Times New Roman" w:cs="Times New Roman"/>
                      <w:b/>
                      <w:sz w:val="24"/>
                      <w:szCs w:val="24"/>
                    </w:rPr>
                  </w:pPr>
                  <w:r w:rsidRPr="00D16B7B">
                    <w:rPr>
                      <w:rFonts w:ascii="Times New Roman" w:hAnsi="Times New Roman" w:cs="Times New Roman"/>
                      <w:b/>
                      <w:sz w:val="24"/>
                      <w:szCs w:val="24"/>
                    </w:rPr>
                    <w:t>пайызы</w:t>
                  </w:r>
                </w:p>
              </w:tc>
              <w:tc>
                <w:tcPr>
                  <w:tcW w:w="992" w:type="dxa"/>
                  <w:tcBorders>
                    <w:right w:val="single" w:sz="4" w:space="0" w:color="auto"/>
                  </w:tcBorders>
                </w:tcPr>
                <w:p w:rsidR="002B1441" w:rsidRPr="00D16B7B" w:rsidRDefault="002B1441" w:rsidP="007412F4">
                  <w:pPr>
                    <w:framePr w:hSpace="180" w:wrap="around" w:vAnchor="text" w:hAnchor="text" w:y="1"/>
                    <w:suppressOverlap/>
                    <w:jc w:val="center"/>
                    <w:rPr>
                      <w:rFonts w:ascii="Times New Roman" w:hAnsi="Times New Roman" w:cs="Times New Roman"/>
                      <w:b/>
                      <w:sz w:val="24"/>
                      <w:szCs w:val="24"/>
                    </w:rPr>
                  </w:pPr>
                  <w:r w:rsidRPr="00D16B7B">
                    <w:rPr>
                      <w:rFonts w:ascii="Times New Roman" w:hAnsi="Times New Roman" w:cs="Times New Roman"/>
                      <w:b/>
                      <w:sz w:val="24"/>
                      <w:szCs w:val="24"/>
                    </w:rPr>
                    <w:t xml:space="preserve">саны </w:t>
                  </w:r>
                </w:p>
              </w:tc>
              <w:tc>
                <w:tcPr>
                  <w:tcW w:w="992" w:type="dxa"/>
                  <w:tcBorders>
                    <w:right w:val="single" w:sz="4" w:space="0" w:color="auto"/>
                  </w:tcBorders>
                </w:tcPr>
                <w:p w:rsidR="002B1441" w:rsidRPr="00D16B7B" w:rsidRDefault="002B1441" w:rsidP="007412F4">
                  <w:pPr>
                    <w:framePr w:hSpace="180" w:wrap="around" w:vAnchor="text" w:hAnchor="text" w:y="1"/>
                    <w:suppressOverlap/>
                    <w:jc w:val="center"/>
                    <w:rPr>
                      <w:rFonts w:ascii="Times New Roman" w:hAnsi="Times New Roman" w:cs="Times New Roman"/>
                      <w:b/>
                      <w:sz w:val="24"/>
                      <w:szCs w:val="24"/>
                    </w:rPr>
                  </w:pPr>
                  <w:r w:rsidRPr="00D16B7B">
                    <w:rPr>
                      <w:rFonts w:ascii="Times New Roman" w:hAnsi="Times New Roman" w:cs="Times New Roman"/>
                      <w:b/>
                      <w:sz w:val="24"/>
                      <w:szCs w:val="24"/>
                    </w:rPr>
                    <w:t>пайызы</w:t>
                  </w:r>
                </w:p>
              </w:tc>
              <w:tc>
                <w:tcPr>
                  <w:tcW w:w="709" w:type="dxa"/>
                  <w:tcBorders>
                    <w:left w:val="single" w:sz="4" w:space="0" w:color="auto"/>
                  </w:tcBorders>
                </w:tcPr>
                <w:p w:rsidR="002B1441" w:rsidRPr="00D16B7B" w:rsidRDefault="002B1441" w:rsidP="007412F4">
                  <w:pPr>
                    <w:framePr w:hSpace="180" w:wrap="around" w:vAnchor="text" w:hAnchor="text" w:y="1"/>
                    <w:suppressOverlap/>
                    <w:rPr>
                      <w:rFonts w:ascii="Times New Roman" w:hAnsi="Times New Roman" w:cs="Times New Roman"/>
                      <w:b/>
                      <w:sz w:val="24"/>
                      <w:szCs w:val="24"/>
                    </w:rPr>
                  </w:pPr>
                  <w:r w:rsidRPr="00D16B7B">
                    <w:rPr>
                      <w:rFonts w:ascii="Times New Roman" w:hAnsi="Times New Roman" w:cs="Times New Roman"/>
                      <w:b/>
                      <w:sz w:val="24"/>
                      <w:szCs w:val="24"/>
                    </w:rPr>
                    <w:t>саны</w:t>
                  </w:r>
                </w:p>
              </w:tc>
              <w:tc>
                <w:tcPr>
                  <w:tcW w:w="709" w:type="dxa"/>
                  <w:tcBorders>
                    <w:left w:val="single" w:sz="4" w:space="0" w:color="auto"/>
                  </w:tcBorders>
                </w:tcPr>
                <w:p w:rsidR="002B1441" w:rsidRPr="00D16B7B" w:rsidRDefault="002B1441" w:rsidP="007412F4">
                  <w:pPr>
                    <w:framePr w:hSpace="180" w:wrap="around" w:vAnchor="text" w:hAnchor="text" w:y="1"/>
                    <w:suppressOverlap/>
                    <w:rPr>
                      <w:rFonts w:ascii="Times New Roman" w:hAnsi="Times New Roman" w:cs="Times New Roman"/>
                      <w:b/>
                      <w:sz w:val="24"/>
                      <w:szCs w:val="24"/>
                    </w:rPr>
                  </w:pPr>
                  <w:r w:rsidRPr="00D16B7B">
                    <w:rPr>
                      <w:rFonts w:ascii="Times New Roman" w:hAnsi="Times New Roman" w:cs="Times New Roman"/>
                      <w:b/>
                      <w:sz w:val="24"/>
                      <w:szCs w:val="24"/>
                    </w:rPr>
                    <w:t>пайызы</w:t>
                  </w:r>
                </w:p>
              </w:tc>
            </w:tr>
            <w:tr w:rsidR="009F1340" w:rsidRPr="00D16B7B" w:rsidTr="005E4ACD">
              <w:trPr>
                <w:trHeight w:val="240"/>
              </w:trPr>
              <w:tc>
                <w:tcPr>
                  <w:tcW w:w="829" w:type="dxa"/>
                </w:tcPr>
                <w:p w:rsidR="002B1441" w:rsidRPr="00D16B7B" w:rsidRDefault="002B1441" w:rsidP="007412F4">
                  <w:pPr>
                    <w:framePr w:hSpace="180" w:wrap="around" w:vAnchor="text" w:hAnchor="text" w:y="1"/>
                    <w:tabs>
                      <w:tab w:val="left" w:pos="973"/>
                    </w:tabs>
                    <w:suppressOverlap/>
                    <w:jc w:val="both"/>
                    <w:rPr>
                      <w:rFonts w:ascii="Times New Roman" w:hAnsi="Times New Roman" w:cs="Times New Roman"/>
                      <w:sz w:val="24"/>
                      <w:szCs w:val="24"/>
                    </w:rPr>
                  </w:pPr>
                  <w:r w:rsidRPr="00D16B7B">
                    <w:rPr>
                      <w:rFonts w:ascii="Times New Roman" w:hAnsi="Times New Roman" w:cs="Times New Roman"/>
                      <w:sz w:val="24"/>
                      <w:szCs w:val="24"/>
                    </w:rPr>
                    <w:t>2022-2023</w:t>
                  </w:r>
                </w:p>
              </w:tc>
              <w:tc>
                <w:tcPr>
                  <w:tcW w:w="691"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tabs>
                      <w:tab w:val="left" w:pos="973"/>
                    </w:tabs>
                    <w:suppressOverlap/>
                    <w:jc w:val="center"/>
                    <w:rPr>
                      <w:rFonts w:ascii="Times New Roman" w:hAnsi="Times New Roman" w:cs="Times New Roman"/>
                      <w:sz w:val="24"/>
                      <w:szCs w:val="24"/>
                    </w:rPr>
                  </w:pPr>
                  <w:r w:rsidRPr="00D16B7B">
                    <w:rPr>
                      <w:rFonts w:ascii="Times New Roman" w:hAnsi="Times New Roman" w:cs="Times New Roman"/>
                      <w:sz w:val="24"/>
                      <w:szCs w:val="24"/>
                    </w:rPr>
                    <w:t>18</w:t>
                  </w:r>
                </w:p>
              </w:tc>
              <w:tc>
                <w:tcPr>
                  <w:tcW w:w="1060"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tabs>
                      <w:tab w:val="left" w:pos="973"/>
                    </w:tabs>
                    <w:suppressOverlap/>
                    <w:jc w:val="center"/>
                    <w:rPr>
                      <w:rFonts w:ascii="Times New Roman" w:hAnsi="Times New Roman" w:cs="Times New Roman"/>
                      <w:sz w:val="24"/>
                      <w:szCs w:val="24"/>
                    </w:rPr>
                  </w:pPr>
                  <w:r w:rsidRPr="00D16B7B">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tabs>
                      <w:tab w:val="left" w:pos="973"/>
                    </w:tabs>
                    <w:suppressOverlap/>
                    <w:jc w:val="center"/>
                    <w:rPr>
                      <w:rFonts w:ascii="Times New Roman" w:hAnsi="Times New Roman" w:cs="Times New Roman"/>
                      <w:sz w:val="24"/>
                      <w:szCs w:val="24"/>
                    </w:rPr>
                  </w:pPr>
                  <w:r w:rsidRPr="00D16B7B">
                    <w:rPr>
                      <w:rFonts w:ascii="Times New Roman" w:hAnsi="Times New Roman" w:cs="Times New Roman"/>
                      <w:sz w:val="24"/>
                      <w:szCs w:val="24"/>
                    </w:rPr>
                    <w:t>44,4%</w:t>
                  </w:r>
                </w:p>
              </w:tc>
              <w:tc>
                <w:tcPr>
                  <w:tcW w:w="992"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tabs>
                      <w:tab w:val="left" w:pos="973"/>
                    </w:tabs>
                    <w:ind w:left="33"/>
                    <w:suppressOverlap/>
                    <w:jc w:val="center"/>
                    <w:rPr>
                      <w:rFonts w:ascii="Times New Roman" w:hAnsi="Times New Roman" w:cs="Times New Roman"/>
                      <w:sz w:val="24"/>
                      <w:szCs w:val="24"/>
                    </w:rPr>
                  </w:pPr>
                  <w:r w:rsidRPr="00D16B7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tabs>
                      <w:tab w:val="left" w:pos="973"/>
                    </w:tabs>
                    <w:ind w:left="33"/>
                    <w:suppressOverlap/>
                    <w:jc w:val="center"/>
                    <w:rPr>
                      <w:rFonts w:ascii="Times New Roman" w:hAnsi="Times New Roman" w:cs="Times New Roman"/>
                      <w:sz w:val="24"/>
                      <w:szCs w:val="24"/>
                    </w:rPr>
                  </w:pPr>
                  <w:r w:rsidRPr="00D16B7B">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tabs>
                      <w:tab w:val="left" w:pos="973"/>
                    </w:tabs>
                    <w:suppressOverlap/>
                    <w:jc w:val="center"/>
                    <w:rPr>
                      <w:rFonts w:ascii="Times New Roman" w:hAnsi="Times New Roman" w:cs="Times New Roman"/>
                      <w:sz w:val="24"/>
                      <w:szCs w:val="24"/>
                    </w:rPr>
                  </w:pPr>
                  <w:r w:rsidRPr="00D16B7B">
                    <w:rPr>
                      <w:rFonts w:ascii="Times New Roman" w:hAnsi="Times New Roman" w:cs="Times New Roman"/>
                      <w:sz w:val="24"/>
                      <w:szCs w:val="24"/>
                    </w:rPr>
                    <w:t>-</w:t>
                  </w:r>
                </w:p>
              </w:tc>
              <w:tc>
                <w:tcPr>
                  <w:tcW w:w="709" w:type="dxa"/>
                  <w:tcBorders>
                    <w:left w:val="single" w:sz="4" w:space="0" w:color="auto"/>
                  </w:tcBorders>
                </w:tcPr>
                <w:p w:rsidR="002B1441" w:rsidRPr="00D16B7B" w:rsidRDefault="002B1441" w:rsidP="007412F4">
                  <w:pPr>
                    <w:framePr w:hSpace="180" w:wrap="around" w:vAnchor="text" w:hAnchor="text" w:y="1"/>
                    <w:tabs>
                      <w:tab w:val="left" w:pos="973"/>
                    </w:tabs>
                    <w:ind w:left="33"/>
                    <w:suppressOverlap/>
                    <w:jc w:val="center"/>
                    <w:rPr>
                      <w:rFonts w:ascii="Times New Roman" w:hAnsi="Times New Roman" w:cs="Times New Roman"/>
                      <w:sz w:val="24"/>
                      <w:szCs w:val="24"/>
                    </w:rPr>
                  </w:pPr>
                  <w:r w:rsidRPr="00D16B7B">
                    <w:rPr>
                      <w:rFonts w:ascii="Times New Roman" w:hAnsi="Times New Roman" w:cs="Times New Roman"/>
                      <w:sz w:val="24"/>
                      <w:szCs w:val="24"/>
                    </w:rPr>
                    <w:t>-</w:t>
                  </w:r>
                </w:p>
              </w:tc>
            </w:tr>
            <w:tr w:rsidR="009F1340" w:rsidRPr="00D16B7B" w:rsidTr="005E4ACD">
              <w:trPr>
                <w:trHeight w:val="521"/>
              </w:trPr>
              <w:tc>
                <w:tcPr>
                  <w:tcW w:w="829" w:type="dxa"/>
                </w:tcPr>
                <w:p w:rsidR="002B1441" w:rsidRPr="00D16B7B" w:rsidRDefault="002B1441" w:rsidP="007412F4">
                  <w:pPr>
                    <w:framePr w:hSpace="180" w:wrap="around" w:vAnchor="text" w:hAnchor="text" w:y="1"/>
                    <w:tabs>
                      <w:tab w:val="left" w:pos="973"/>
                    </w:tabs>
                    <w:suppressOverlap/>
                    <w:jc w:val="both"/>
                    <w:rPr>
                      <w:rFonts w:ascii="Times New Roman" w:hAnsi="Times New Roman" w:cs="Times New Roman"/>
                      <w:sz w:val="24"/>
                      <w:szCs w:val="24"/>
                    </w:rPr>
                  </w:pPr>
                  <w:r w:rsidRPr="00D16B7B">
                    <w:rPr>
                      <w:rFonts w:ascii="Times New Roman" w:hAnsi="Times New Roman" w:cs="Times New Roman"/>
                      <w:sz w:val="24"/>
                      <w:szCs w:val="24"/>
                    </w:rPr>
                    <w:t>2023-2024</w:t>
                  </w:r>
                </w:p>
              </w:tc>
              <w:tc>
                <w:tcPr>
                  <w:tcW w:w="691"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19</w:t>
                  </w:r>
                </w:p>
              </w:tc>
              <w:tc>
                <w:tcPr>
                  <w:tcW w:w="1060"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tabs>
                      <w:tab w:val="left" w:pos="973"/>
                    </w:tabs>
                    <w:suppressOverlap/>
                    <w:rPr>
                      <w:rFonts w:ascii="Times New Roman" w:hAnsi="Times New Roman" w:cs="Times New Roman"/>
                      <w:sz w:val="24"/>
                      <w:szCs w:val="24"/>
                    </w:rPr>
                  </w:pPr>
                  <w:r w:rsidRPr="00D16B7B">
                    <w:rPr>
                      <w:rFonts w:ascii="Times New Roman" w:hAnsi="Times New Roman" w:cs="Times New Roman"/>
                      <w:sz w:val="24"/>
                      <w:szCs w:val="24"/>
                    </w:rPr>
                    <w:t xml:space="preserve">    36,8%</w:t>
                  </w:r>
                </w:p>
              </w:tc>
              <w:tc>
                <w:tcPr>
                  <w:tcW w:w="992"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tabs>
                      <w:tab w:val="left" w:pos="973"/>
                    </w:tabs>
                    <w:ind w:left="33"/>
                    <w:suppressOverlap/>
                    <w:jc w:val="center"/>
                    <w:rPr>
                      <w:rFonts w:ascii="Times New Roman" w:hAnsi="Times New Roman" w:cs="Times New Roman"/>
                      <w:sz w:val="24"/>
                      <w:szCs w:val="24"/>
                    </w:rPr>
                  </w:pPr>
                  <w:r w:rsidRPr="00D16B7B">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tabs>
                      <w:tab w:val="left" w:pos="973"/>
                    </w:tabs>
                    <w:ind w:left="33"/>
                    <w:suppressOverlap/>
                    <w:jc w:val="center"/>
                    <w:rPr>
                      <w:rFonts w:ascii="Times New Roman" w:hAnsi="Times New Roman" w:cs="Times New Roman"/>
                      <w:sz w:val="24"/>
                      <w:szCs w:val="24"/>
                    </w:rPr>
                  </w:pPr>
                  <w:r w:rsidRPr="00D16B7B">
                    <w:rPr>
                      <w:rFonts w:ascii="Times New Roman" w:hAnsi="Times New Roman" w:cs="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tabs>
                      <w:tab w:val="left" w:pos="973"/>
                    </w:tabs>
                    <w:suppressOverlap/>
                    <w:jc w:val="center"/>
                    <w:rPr>
                      <w:rFonts w:ascii="Times New Roman" w:hAnsi="Times New Roman" w:cs="Times New Roman"/>
                      <w:sz w:val="24"/>
                      <w:szCs w:val="24"/>
                    </w:rPr>
                  </w:pPr>
                  <w:r w:rsidRPr="00D16B7B">
                    <w:rPr>
                      <w:rFonts w:ascii="Times New Roman" w:hAnsi="Times New Roman" w:cs="Times New Roman"/>
                      <w:sz w:val="24"/>
                      <w:szCs w:val="24"/>
                    </w:rPr>
                    <w:t>-</w:t>
                  </w:r>
                </w:p>
              </w:tc>
              <w:tc>
                <w:tcPr>
                  <w:tcW w:w="709" w:type="dxa"/>
                  <w:tcBorders>
                    <w:left w:val="single" w:sz="4" w:space="0" w:color="auto"/>
                  </w:tcBorders>
                </w:tcPr>
                <w:p w:rsidR="002B1441" w:rsidRPr="00D16B7B" w:rsidRDefault="002B1441" w:rsidP="007412F4">
                  <w:pPr>
                    <w:framePr w:hSpace="180" w:wrap="around" w:vAnchor="text" w:hAnchor="text" w:y="1"/>
                    <w:tabs>
                      <w:tab w:val="left" w:pos="973"/>
                    </w:tabs>
                    <w:ind w:left="33"/>
                    <w:suppressOverlap/>
                    <w:jc w:val="center"/>
                    <w:rPr>
                      <w:rFonts w:ascii="Times New Roman" w:hAnsi="Times New Roman" w:cs="Times New Roman"/>
                      <w:sz w:val="24"/>
                      <w:szCs w:val="24"/>
                    </w:rPr>
                  </w:pPr>
                  <w:r w:rsidRPr="00D16B7B">
                    <w:rPr>
                      <w:rFonts w:ascii="Times New Roman" w:hAnsi="Times New Roman" w:cs="Times New Roman"/>
                      <w:sz w:val="24"/>
                      <w:szCs w:val="24"/>
                    </w:rPr>
                    <w:t>-</w:t>
                  </w:r>
                </w:p>
              </w:tc>
            </w:tr>
            <w:tr w:rsidR="009F1340" w:rsidRPr="00D16B7B" w:rsidTr="005E4ACD">
              <w:trPr>
                <w:trHeight w:val="136"/>
              </w:trPr>
              <w:tc>
                <w:tcPr>
                  <w:tcW w:w="829" w:type="dxa"/>
                </w:tcPr>
                <w:p w:rsidR="002B1441" w:rsidRPr="00D16B7B" w:rsidRDefault="002B1441" w:rsidP="007412F4">
                  <w:pPr>
                    <w:framePr w:hSpace="180" w:wrap="around" w:vAnchor="text" w:hAnchor="text" w:y="1"/>
                    <w:tabs>
                      <w:tab w:val="left" w:pos="973"/>
                    </w:tabs>
                    <w:suppressOverlap/>
                    <w:jc w:val="both"/>
                    <w:rPr>
                      <w:rFonts w:ascii="Times New Roman" w:hAnsi="Times New Roman" w:cs="Times New Roman"/>
                      <w:sz w:val="24"/>
                      <w:szCs w:val="24"/>
                    </w:rPr>
                  </w:pPr>
                  <w:r w:rsidRPr="00D16B7B">
                    <w:rPr>
                      <w:rFonts w:ascii="Times New Roman" w:hAnsi="Times New Roman" w:cs="Times New Roman"/>
                      <w:sz w:val="24"/>
                      <w:szCs w:val="24"/>
                    </w:rPr>
                    <w:t>2024-2025</w:t>
                  </w:r>
                </w:p>
              </w:tc>
              <w:tc>
                <w:tcPr>
                  <w:tcW w:w="691"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20</w:t>
                  </w:r>
                </w:p>
              </w:tc>
              <w:tc>
                <w:tcPr>
                  <w:tcW w:w="1060"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tabs>
                      <w:tab w:val="left" w:pos="973"/>
                    </w:tabs>
                    <w:suppressOverlap/>
                    <w:rPr>
                      <w:rFonts w:ascii="Times New Roman" w:hAnsi="Times New Roman" w:cs="Times New Roman"/>
                      <w:sz w:val="24"/>
                      <w:szCs w:val="24"/>
                    </w:rPr>
                  </w:pPr>
                  <w:r w:rsidRPr="00D16B7B">
                    <w:rPr>
                      <w:rFonts w:ascii="Times New Roman" w:hAnsi="Times New Roman" w:cs="Times New Roman"/>
                      <w:sz w:val="24"/>
                      <w:szCs w:val="24"/>
                    </w:rPr>
                    <w:t xml:space="preserve">    90%</w:t>
                  </w:r>
                </w:p>
              </w:tc>
              <w:tc>
                <w:tcPr>
                  <w:tcW w:w="992"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tabs>
                      <w:tab w:val="left" w:pos="973"/>
                    </w:tabs>
                    <w:suppressOverlap/>
                    <w:jc w:val="center"/>
                    <w:rPr>
                      <w:rFonts w:ascii="Times New Roman" w:hAnsi="Times New Roman" w:cs="Times New Roman"/>
                      <w:sz w:val="24"/>
                      <w:szCs w:val="24"/>
                    </w:rPr>
                  </w:pPr>
                  <w:r w:rsidRPr="00D16B7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tabs>
                      <w:tab w:val="left" w:pos="973"/>
                    </w:tabs>
                    <w:suppressOverlap/>
                    <w:jc w:val="center"/>
                    <w:rPr>
                      <w:rFonts w:ascii="Times New Roman" w:hAnsi="Times New Roman" w:cs="Times New Roman"/>
                      <w:sz w:val="24"/>
                      <w:szCs w:val="24"/>
                    </w:rPr>
                  </w:pPr>
                  <w:r w:rsidRPr="00D16B7B">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B1441" w:rsidRPr="00D16B7B" w:rsidRDefault="002B1441" w:rsidP="007412F4">
                  <w:pPr>
                    <w:framePr w:hSpace="180" w:wrap="around" w:vAnchor="text" w:hAnchor="text" w:y="1"/>
                    <w:tabs>
                      <w:tab w:val="left" w:pos="973"/>
                    </w:tabs>
                    <w:suppressOverlap/>
                    <w:jc w:val="center"/>
                    <w:rPr>
                      <w:rFonts w:ascii="Times New Roman" w:hAnsi="Times New Roman" w:cs="Times New Roman"/>
                      <w:sz w:val="24"/>
                      <w:szCs w:val="24"/>
                    </w:rPr>
                  </w:pPr>
                  <w:r w:rsidRPr="00D16B7B">
                    <w:rPr>
                      <w:rFonts w:ascii="Times New Roman" w:hAnsi="Times New Roman" w:cs="Times New Roman"/>
                      <w:sz w:val="24"/>
                      <w:szCs w:val="24"/>
                    </w:rPr>
                    <w:t>-</w:t>
                  </w:r>
                </w:p>
              </w:tc>
              <w:tc>
                <w:tcPr>
                  <w:tcW w:w="709" w:type="dxa"/>
                  <w:tcBorders>
                    <w:left w:val="single" w:sz="4" w:space="0" w:color="auto"/>
                  </w:tcBorders>
                </w:tcPr>
                <w:p w:rsidR="002B1441" w:rsidRPr="00D16B7B" w:rsidRDefault="002B1441" w:rsidP="007412F4">
                  <w:pPr>
                    <w:framePr w:hSpace="180" w:wrap="around" w:vAnchor="text" w:hAnchor="text" w:y="1"/>
                    <w:tabs>
                      <w:tab w:val="left" w:pos="973"/>
                    </w:tabs>
                    <w:ind w:left="33"/>
                    <w:suppressOverlap/>
                    <w:jc w:val="center"/>
                    <w:rPr>
                      <w:rFonts w:ascii="Times New Roman" w:hAnsi="Times New Roman" w:cs="Times New Roman"/>
                      <w:sz w:val="24"/>
                      <w:szCs w:val="24"/>
                    </w:rPr>
                  </w:pPr>
                  <w:r w:rsidRPr="00D16B7B">
                    <w:rPr>
                      <w:rFonts w:ascii="Times New Roman" w:hAnsi="Times New Roman" w:cs="Times New Roman"/>
                      <w:sz w:val="24"/>
                      <w:szCs w:val="24"/>
                    </w:rPr>
                    <w:t>-</w:t>
                  </w:r>
                </w:p>
              </w:tc>
            </w:tr>
          </w:tbl>
          <w:p w:rsidR="00B15377" w:rsidRPr="00D16B7B" w:rsidRDefault="00B15377" w:rsidP="00E4128B">
            <w:pPr>
              <w:rPr>
                <w:rFonts w:ascii="Times New Roman" w:hAnsi="Times New Roman" w:cs="Times New Roman"/>
                <w:sz w:val="24"/>
                <w:szCs w:val="24"/>
                <w:lang w:val="kk-KZ"/>
              </w:rPr>
            </w:pPr>
          </w:p>
          <w:p w:rsidR="00B15377" w:rsidRPr="00D16B7B" w:rsidRDefault="00B15377" w:rsidP="00E4128B">
            <w:pPr>
              <w:pStyle w:val="1"/>
              <w:jc w:val="center"/>
              <w:rPr>
                <w:rFonts w:ascii="Times New Roman" w:hAnsi="Times New Roman"/>
                <w:b/>
                <w:spacing w:val="2"/>
                <w:sz w:val="24"/>
                <w:szCs w:val="24"/>
                <w:shd w:val="clear" w:color="auto" w:fill="FFFFFF"/>
                <w:lang w:val="kk-KZ"/>
              </w:rPr>
            </w:pPr>
            <w:r w:rsidRPr="00D16B7B">
              <w:rPr>
                <w:rFonts w:ascii="Times New Roman" w:hAnsi="Times New Roman"/>
                <w:b/>
                <w:spacing w:val="2"/>
                <w:sz w:val="24"/>
                <w:szCs w:val="24"/>
                <w:shd w:val="clear" w:color="auto" w:fill="FFFFFF"/>
                <w:lang w:val="kk-KZ"/>
              </w:rPr>
              <w:t xml:space="preserve">Педагогтердің кәсіби біліктілігін арттыру деңгейі </w:t>
            </w:r>
          </w:p>
          <w:p w:rsidR="00B15377" w:rsidRPr="00D16B7B" w:rsidRDefault="00B15377" w:rsidP="00E4128B">
            <w:pPr>
              <w:autoSpaceDE w:val="0"/>
              <w:autoSpaceDN w:val="0"/>
              <w:adjustRightInd w:val="0"/>
              <w:jc w:val="both"/>
              <w:rPr>
                <w:rFonts w:ascii="Times New Roman" w:hAnsi="Times New Roman" w:cs="Times New Roman"/>
                <w:sz w:val="24"/>
                <w:szCs w:val="24"/>
              </w:rPr>
            </w:pPr>
          </w:p>
          <w:p w:rsidR="00B15377" w:rsidRPr="00D16B7B" w:rsidRDefault="00B15377" w:rsidP="00E4128B">
            <w:pPr>
              <w:pStyle w:val="1"/>
              <w:rPr>
                <w:rFonts w:ascii="Times New Roman" w:eastAsiaTheme="minorHAnsi" w:hAnsi="Times New Roman"/>
                <w:b/>
                <w:sz w:val="24"/>
                <w:szCs w:val="24"/>
                <w:lang w:val="kk-KZ" w:eastAsia="en-US"/>
              </w:rPr>
            </w:pPr>
            <w:r w:rsidRPr="00D16B7B">
              <w:rPr>
                <w:rFonts w:ascii="Times New Roman" w:hAnsi="Times New Roman"/>
                <w:noProof/>
                <w:sz w:val="24"/>
                <w:szCs w:val="24"/>
              </w:rPr>
              <w:lastRenderedPageBreak/>
              <w:drawing>
                <wp:inline distT="0" distB="0" distL="0" distR="0">
                  <wp:extent cx="4337797" cy="2054225"/>
                  <wp:effectExtent l="19050" t="0" r="24653"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15377" w:rsidRPr="00D16B7B" w:rsidRDefault="00B15377" w:rsidP="00E4128B">
            <w:pPr>
              <w:pStyle w:val="1"/>
              <w:jc w:val="both"/>
              <w:rPr>
                <w:rStyle w:val="y2iqfc"/>
                <w:rFonts w:ascii="Times New Roman" w:eastAsia="PMingLiU" w:hAnsi="Times New Roman"/>
                <w:b/>
                <w:sz w:val="24"/>
                <w:szCs w:val="24"/>
                <w:lang w:val="kk-KZ"/>
              </w:rPr>
            </w:pPr>
          </w:p>
          <w:p w:rsidR="00B15377" w:rsidRPr="00D16B7B" w:rsidRDefault="00B15377" w:rsidP="00E4128B">
            <w:pPr>
              <w:pStyle w:val="1"/>
              <w:jc w:val="both"/>
              <w:rPr>
                <w:rFonts w:ascii="Times New Roman" w:hAnsi="Times New Roman"/>
                <w:sz w:val="24"/>
                <w:szCs w:val="24"/>
                <w:lang w:val="kk-KZ"/>
              </w:rPr>
            </w:pPr>
            <w:r w:rsidRPr="00D16B7B">
              <w:rPr>
                <w:rStyle w:val="y2iqfc"/>
                <w:rFonts w:ascii="Times New Roman" w:eastAsia="PMingLiU" w:hAnsi="Times New Roman"/>
                <w:sz w:val="24"/>
                <w:szCs w:val="24"/>
                <w:lang w:val="kk-KZ"/>
              </w:rPr>
              <w:t>Қазақстан Республикасы Білім және ғылым министрінің 2009 жылғы 13 шілдедегі  № 338 бұйрығымен  бекітілген «Педагог лауазымдарының үлгілік біліктілік сипаттамаларына»</w:t>
            </w:r>
            <w:r w:rsidRPr="00D16B7B">
              <w:rPr>
                <w:rFonts w:ascii="Times New Roman" w:hAnsi="Times New Roman"/>
                <w:sz w:val="24"/>
                <w:szCs w:val="24"/>
                <w:lang w:val="kk-KZ"/>
              </w:rPr>
              <w:t xml:space="preserve"> </w:t>
            </w:r>
            <w:r w:rsidRPr="00D16B7B">
              <w:rPr>
                <w:rStyle w:val="y2iqfc"/>
                <w:rFonts w:ascii="Times New Roman" w:eastAsia="PMingLiU" w:hAnsi="Times New Roman"/>
                <w:sz w:val="24"/>
                <w:szCs w:val="24"/>
                <w:lang w:val="kk-KZ"/>
              </w:rPr>
              <w:t>сай №36 «Нұрәлем» бөбекжай-бақшасы педагогтарының сапалық құрамына талдау жасады.</w:t>
            </w:r>
          </w:p>
          <w:p w:rsidR="00B15377" w:rsidRPr="00D16B7B" w:rsidRDefault="00B15377" w:rsidP="00E4128B">
            <w:pPr>
              <w:pBdr>
                <w:top w:val="nil"/>
                <w:left w:val="nil"/>
                <w:bottom w:val="nil"/>
                <w:right w:val="nil"/>
                <w:between w:val="nil"/>
              </w:pBdr>
              <w:jc w:val="center"/>
              <w:rPr>
                <w:rFonts w:ascii="Times New Roman" w:hAnsi="Times New Roman" w:cs="Times New Roman"/>
                <w:b/>
                <w:color w:val="000000"/>
                <w:sz w:val="24"/>
                <w:szCs w:val="24"/>
                <w:lang w:val="kk-KZ"/>
              </w:rPr>
            </w:pPr>
          </w:p>
          <w:p w:rsidR="00B15377" w:rsidRPr="00D16B7B" w:rsidRDefault="00B15377" w:rsidP="00E4128B">
            <w:pPr>
              <w:pBdr>
                <w:top w:val="nil"/>
                <w:left w:val="nil"/>
                <w:bottom w:val="nil"/>
                <w:right w:val="nil"/>
                <w:between w:val="nil"/>
              </w:pBdr>
              <w:jc w:val="center"/>
              <w:rPr>
                <w:rFonts w:ascii="Times New Roman" w:hAnsi="Times New Roman" w:cs="Times New Roman"/>
                <w:b/>
                <w:color w:val="000000"/>
                <w:sz w:val="24"/>
                <w:szCs w:val="24"/>
                <w:lang w:val="kk-KZ"/>
              </w:rPr>
            </w:pPr>
            <w:r w:rsidRPr="00D16B7B">
              <w:rPr>
                <w:rFonts w:ascii="Times New Roman" w:hAnsi="Times New Roman" w:cs="Times New Roman"/>
                <w:b/>
                <w:color w:val="000000"/>
                <w:sz w:val="24"/>
                <w:szCs w:val="24"/>
                <w:lang w:val="kk-KZ"/>
              </w:rPr>
              <w:t>Тиісті бейін бойынша жоғары (жоғары оқу орнынан кейінгі) педагогикалық білімі бар педагогтер туралы мәліметтер</w:t>
            </w:r>
          </w:p>
          <w:p w:rsidR="00B15377" w:rsidRPr="00D16B7B" w:rsidRDefault="00B15377" w:rsidP="00E4128B">
            <w:pPr>
              <w:pBdr>
                <w:top w:val="nil"/>
                <w:left w:val="nil"/>
                <w:bottom w:val="nil"/>
                <w:right w:val="nil"/>
                <w:between w:val="nil"/>
              </w:pBdr>
              <w:jc w:val="center"/>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2022-2023 оқу жылы</w:t>
            </w:r>
          </w:p>
          <w:tbl>
            <w:tblPr>
              <w:tblStyle w:val="a3"/>
              <w:tblW w:w="6725" w:type="dxa"/>
              <w:tblInd w:w="250" w:type="dxa"/>
              <w:tblLayout w:type="fixed"/>
              <w:tblLook w:val="04A0" w:firstRow="1" w:lastRow="0" w:firstColumn="1" w:lastColumn="0" w:noHBand="0" w:noVBand="1"/>
            </w:tblPr>
            <w:tblGrid>
              <w:gridCol w:w="3039"/>
              <w:gridCol w:w="1559"/>
              <w:gridCol w:w="993"/>
              <w:gridCol w:w="1134"/>
            </w:tblGrid>
            <w:tr w:rsidR="00B15377" w:rsidRPr="00D16B7B" w:rsidTr="00553C22">
              <w:trPr>
                <w:trHeight w:val="276"/>
              </w:trPr>
              <w:tc>
                <w:tcPr>
                  <w:tcW w:w="3039" w:type="dxa"/>
                  <w:vMerge w:val="restart"/>
                </w:tcPr>
                <w:p w:rsidR="00B15377" w:rsidRPr="00D16B7B" w:rsidRDefault="00B15377" w:rsidP="007412F4">
                  <w:pPr>
                    <w:framePr w:hSpace="180" w:wrap="around" w:vAnchor="text" w:hAnchor="text" w:y="1"/>
                    <w:suppressOverlap/>
                    <w:jc w:val="center"/>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 xml:space="preserve">Тиісті бейін  </w:t>
                  </w:r>
                </w:p>
              </w:tc>
              <w:tc>
                <w:tcPr>
                  <w:tcW w:w="1559" w:type="dxa"/>
                  <w:vMerge w:val="restart"/>
                </w:tcPr>
                <w:p w:rsidR="00B15377" w:rsidRPr="00D16B7B" w:rsidRDefault="00B15377" w:rsidP="007412F4">
                  <w:pPr>
                    <w:framePr w:hSpace="180" w:wrap="around" w:vAnchor="text" w:hAnchor="text" w:y="1"/>
                    <w:suppressOverlap/>
                    <w:jc w:val="center"/>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 xml:space="preserve">Жалпы педагогтар саны </w:t>
                  </w:r>
                </w:p>
              </w:tc>
              <w:tc>
                <w:tcPr>
                  <w:tcW w:w="2127" w:type="dxa"/>
                  <w:gridSpan w:val="2"/>
                </w:tcPr>
                <w:p w:rsidR="00B15377" w:rsidRPr="00D16B7B" w:rsidRDefault="00B15377" w:rsidP="007412F4">
                  <w:pPr>
                    <w:framePr w:hSpace="180" w:wrap="around" w:vAnchor="text" w:hAnchor="text" w:y="1"/>
                    <w:suppressOverlap/>
                    <w:jc w:val="center"/>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 xml:space="preserve">Білімі </w:t>
                  </w:r>
                </w:p>
              </w:tc>
            </w:tr>
            <w:tr w:rsidR="00B15377" w:rsidRPr="00D16B7B" w:rsidTr="00553C22">
              <w:trPr>
                <w:trHeight w:val="254"/>
              </w:trPr>
              <w:tc>
                <w:tcPr>
                  <w:tcW w:w="3039" w:type="dxa"/>
                  <w:vMerge/>
                </w:tcPr>
                <w:p w:rsidR="00B15377" w:rsidRPr="00D16B7B" w:rsidRDefault="00B15377" w:rsidP="007412F4">
                  <w:pPr>
                    <w:framePr w:hSpace="180" w:wrap="around" w:vAnchor="text" w:hAnchor="text" w:y="1"/>
                    <w:suppressOverlap/>
                    <w:jc w:val="center"/>
                    <w:rPr>
                      <w:rFonts w:ascii="Times New Roman" w:hAnsi="Times New Roman" w:cs="Times New Roman"/>
                      <w:b/>
                      <w:color w:val="000000"/>
                      <w:sz w:val="24"/>
                      <w:szCs w:val="24"/>
                    </w:rPr>
                  </w:pPr>
                </w:p>
              </w:tc>
              <w:tc>
                <w:tcPr>
                  <w:tcW w:w="1559" w:type="dxa"/>
                  <w:vMerge/>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p>
              </w:tc>
              <w:tc>
                <w:tcPr>
                  <w:tcW w:w="993" w:type="dxa"/>
                </w:tcPr>
                <w:p w:rsidR="00B15377" w:rsidRPr="00D16B7B" w:rsidRDefault="00B15377" w:rsidP="007412F4">
                  <w:pPr>
                    <w:framePr w:hSpace="180" w:wrap="around" w:vAnchor="text" w:hAnchor="text" w:y="1"/>
                    <w:suppressOverlap/>
                    <w:jc w:val="center"/>
                    <w:rPr>
                      <w:rFonts w:ascii="Times New Roman" w:hAnsi="Times New Roman" w:cs="Times New Roman"/>
                      <w:b/>
                      <w:color w:val="000000"/>
                      <w:sz w:val="24"/>
                      <w:szCs w:val="24"/>
                    </w:rPr>
                  </w:pPr>
                  <w:r w:rsidRPr="00D16B7B">
                    <w:rPr>
                      <w:rFonts w:ascii="Times New Roman" w:hAnsi="Times New Roman" w:cs="Times New Roman"/>
                      <w:color w:val="000000"/>
                      <w:sz w:val="24"/>
                      <w:szCs w:val="24"/>
                    </w:rPr>
                    <w:t>Жоғары білімді</w:t>
                  </w:r>
                </w:p>
              </w:tc>
              <w:tc>
                <w:tcPr>
                  <w:tcW w:w="1134" w:type="dxa"/>
                </w:tcPr>
                <w:p w:rsidR="00B15377" w:rsidRPr="00D16B7B" w:rsidRDefault="00B15377" w:rsidP="007412F4">
                  <w:pPr>
                    <w:framePr w:hSpace="180" w:wrap="around" w:vAnchor="text" w:hAnchor="text" w:y="1"/>
                    <w:suppressOverlap/>
                    <w:jc w:val="center"/>
                    <w:rPr>
                      <w:rFonts w:ascii="Times New Roman" w:hAnsi="Times New Roman" w:cs="Times New Roman"/>
                      <w:b/>
                      <w:color w:val="000000"/>
                      <w:sz w:val="24"/>
                      <w:szCs w:val="24"/>
                    </w:rPr>
                  </w:pPr>
                  <w:r w:rsidRPr="00D16B7B">
                    <w:rPr>
                      <w:rFonts w:ascii="Times New Roman" w:hAnsi="Times New Roman" w:cs="Times New Roman"/>
                      <w:color w:val="000000"/>
                      <w:sz w:val="24"/>
                      <w:szCs w:val="24"/>
                    </w:rPr>
                    <w:t>Арнаулы орта білімді</w:t>
                  </w:r>
                </w:p>
              </w:tc>
            </w:tr>
            <w:tr w:rsidR="00B15377" w:rsidRPr="00D16B7B" w:rsidTr="00553C22">
              <w:trPr>
                <w:trHeight w:val="569"/>
              </w:trPr>
              <w:tc>
                <w:tcPr>
                  <w:tcW w:w="3039"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 xml:space="preserve">Мектепке дейінгі оқыту мен тәрбиелеу  </w:t>
                  </w:r>
                </w:p>
              </w:tc>
              <w:tc>
                <w:tcPr>
                  <w:tcW w:w="1559" w:type="dxa"/>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r w:rsidRPr="00D16B7B">
                    <w:rPr>
                      <w:rFonts w:ascii="Times New Roman" w:hAnsi="Times New Roman" w:cs="Times New Roman"/>
                      <w:color w:val="000000"/>
                      <w:sz w:val="24"/>
                      <w:szCs w:val="24"/>
                    </w:rPr>
                    <w:t>13</w:t>
                  </w:r>
                </w:p>
              </w:tc>
              <w:tc>
                <w:tcPr>
                  <w:tcW w:w="993"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8</w:t>
                  </w:r>
                </w:p>
              </w:tc>
              <w:tc>
                <w:tcPr>
                  <w:tcW w:w="1134"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5</w:t>
                  </w:r>
                </w:p>
              </w:tc>
            </w:tr>
            <w:tr w:rsidR="00B15377" w:rsidRPr="00D16B7B" w:rsidTr="00553C22">
              <w:trPr>
                <w:trHeight w:val="276"/>
              </w:trPr>
              <w:tc>
                <w:tcPr>
                  <w:tcW w:w="3039"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 xml:space="preserve">Педагог-психолог </w:t>
                  </w:r>
                </w:p>
              </w:tc>
              <w:tc>
                <w:tcPr>
                  <w:tcW w:w="1559" w:type="dxa"/>
                </w:tcPr>
                <w:p w:rsidR="00B15377" w:rsidRPr="00E4128B" w:rsidRDefault="00B15377" w:rsidP="007412F4">
                  <w:pPr>
                    <w:framePr w:hSpace="180" w:wrap="around" w:vAnchor="text" w:hAnchor="text" w:y="1"/>
                    <w:suppressOverlap/>
                    <w:jc w:val="center"/>
                    <w:rPr>
                      <w:rFonts w:ascii="Times New Roman" w:hAnsi="Times New Roman" w:cs="Times New Roman"/>
                      <w:color w:val="000000"/>
                      <w:sz w:val="24"/>
                      <w:szCs w:val="24"/>
                    </w:rPr>
                  </w:pPr>
                  <w:r w:rsidRPr="00E4128B">
                    <w:rPr>
                      <w:rFonts w:ascii="Times New Roman" w:hAnsi="Times New Roman" w:cs="Times New Roman"/>
                      <w:color w:val="000000"/>
                      <w:sz w:val="24"/>
                      <w:szCs w:val="24"/>
                    </w:rPr>
                    <w:t>1</w:t>
                  </w:r>
                </w:p>
              </w:tc>
              <w:tc>
                <w:tcPr>
                  <w:tcW w:w="993" w:type="dxa"/>
                </w:tcPr>
                <w:p w:rsidR="00B15377" w:rsidRPr="00E4128B" w:rsidRDefault="00B15377" w:rsidP="007412F4">
                  <w:pPr>
                    <w:framePr w:hSpace="180" w:wrap="around" w:vAnchor="text" w:hAnchor="text" w:y="1"/>
                    <w:suppressOverlap/>
                    <w:jc w:val="center"/>
                    <w:rPr>
                      <w:rFonts w:ascii="Times New Roman" w:hAnsi="Times New Roman" w:cs="Times New Roman"/>
                      <w:sz w:val="24"/>
                      <w:szCs w:val="24"/>
                    </w:rPr>
                  </w:pPr>
                  <w:r w:rsidRPr="00E4128B">
                    <w:rPr>
                      <w:rFonts w:ascii="Times New Roman" w:hAnsi="Times New Roman" w:cs="Times New Roman"/>
                      <w:sz w:val="24"/>
                      <w:szCs w:val="24"/>
                    </w:rPr>
                    <w:t>1</w:t>
                  </w:r>
                </w:p>
              </w:tc>
              <w:tc>
                <w:tcPr>
                  <w:tcW w:w="1134"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p>
              </w:tc>
            </w:tr>
            <w:tr w:rsidR="00B15377" w:rsidRPr="00D16B7B" w:rsidTr="00553C22">
              <w:trPr>
                <w:trHeight w:val="276"/>
              </w:trPr>
              <w:tc>
                <w:tcPr>
                  <w:tcW w:w="3039"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Хореограф</w:t>
                  </w:r>
                </w:p>
              </w:tc>
              <w:tc>
                <w:tcPr>
                  <w:tcW w:w="1559" w:type="dxa"/>
                </w:tcPr>
                <w:p w:rsidR="00B15377" w:rsidRPr="00E4128B" w:rsidRDefault="00B15377" w:rsidP="007412F4">
                  <w:pPr>
                    <w:framePr w:hSpace="180" w:wrap="around" w:vAnchor="text" w:hAnchor="text" w:y="1"/>
                    <w:suppressOverlap/>
                    <w:jc w:val="center"/>
                    <w:rPr>
                      <w:rFonts w:ascii="Times New Roman" w:hAnsi="Times New Roman" w:cs="Times New Roman"/>
                      <w:color w:val="000000"/>
                      <w:sz w:val="24"/>
                      <w:szCs w:val="24"/>
                    </w:rPr>
                  </w:pPr>
                  <w:r w:rsidRPr="00E4128B">
                    <w:rPr>
                      <w:rFonts w:ascii="Times New Roman" w:hAnsi="Times New Roman" w:cs="Times New Roman"/>
                      <w:color w:val="000000"/>
                      <w:sz w:val="24"/>
                      <w:szCs w:val="24"/>
                    </w:rPr>
                    <w:t>1</w:t>
                  </w:r>
                </w:p>
              </w:tc>
              <w:tc>
                <w:tcPr>
                  <w:tcW w:w="993"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p>
              </w:tc>
              <w:tc>
                <w:tcPr>
                  <w:tcW w:w="1134"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1</w:t>
                  </w:r>
                </w:p>
              </w:tc>
            </w:tr>
            <w:tr w:rsidR="00B15377" w:rsidRPr="00D16B7B" w:rsidTr="00553C22">
              <w:trPr>
                <w:trHeight w:val="276"/>
              </w:trPr>
              <w:tc>
                <w:tcPr>
                  <w:tcW w:w="3039"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Дене шынықтыру нұсқаушысы</w:t>
                  </w:r>
                </w:p>
              </w:tc>
              <w:tc>
                <w:tcPr>
                  <w:tcW w:w="1559" w:type="dxa"/>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r w:rsidRPr="00D16B7B">
                    <w:rPr>
                      <w:rFonts w:ascii="Times New Roman" w:hAnsi="Times New Roman" w:cs="Times New Roman"/>
                      <w:color w:val="000000"/>
                      <w:sz w:val="24"/>
                      <w:szCs w:val="24"/>
                    </w:rPr>
                    <w:t>1</w:t>
                  </w:r>
                </w:p>
              </w:tc>
              <w:tc>
                <w:tcPr>
                  <w:tcW w:w="993"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1</w:t>
                  </w:r>
                </w:p>
              </w:tc>
              <w:tc>
                <w:tcPr>
                  <w:tcW w:w="1134"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p>
              </w:tc>
            </w:tr>
            <w:tr w:rsidR="00B15377" w:rsidRPr="00D16B7B" w:rsidTr="00553C22">
              <w:trPr>
                <w:trHeight w:val="276"/>
              </w:trPr>
              <w:tc>
                <w:tcPr>
                  <w:tcW w:w="3039"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Бастауыш мамандығы бойынша</w:t>
                  </w:r>
                </w:p>
              </w:tc>
              <w:tc>
                <w:tcPr>
                  <w:tcW w:w="1559" w:type="dxa"/>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r w:rsidRPr="00D16B7B">
                    <w:rPr>
                      <w:rFonts w:ascii="Times New Roman" w:hAnsi="Times New Roman" w:cs="Times New Roman"/>
                      <w:color w:val="000000"/>
                      <w:sz w:val="24"/>
                      <w:szCs w:val="24"/>
                    </w:rPr>
                    <w:t>2</w:t>
                  </w:r>
                </w:p>
              </w:tc>
              <w:tc>
                <w:tcPr>
                  <w:tcW w:w="993"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2</w:t>
                  </w:r>
                </w:p>
              </w:tc>
              <w:tc>
                <w:tcPr>
                  <w:tcW w:w="1134"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p>
              </w:tc>
            </w:tr>
            <w:tr w:rsidR="00B15377" w:rsidRPr="00D16B7B" w:rsidTr="00553C22">
              <w:trPr>
                <w:trHeight w:val="276"/>
              </w:trPr>
              <w:tc>
                <w:tcPr>
                  <w:tcW w:w="3039" w:type="dxa"/>
                </w:tcPr>
                <w:p w:rsidR="00B15377" w:rsidRPr="00D16B7B" w:rsidRDefault="00B15377" w:rsidP="007412F4">
                  <w:pPr>
                    <w:framePr w:hSpace="180" w:wrap="around" w:vAnchor="text" w:hAnchor="text" w:y="1"/>
                    <w:suppressOverlap/>
                    <w:rPr>
                      <w:rFonts w:ascii="Times New Roman" w:hAnsi="Times New Roman" w:cs="Times New Roman"/>
                      <w:b/>
                      <w:sz w:val="24"/>
                      <w:szCs w:val="24"/>
                    </w:rPr>
                  </w:pPr>
                  <w:r w:rsidRPr="00D16B7B">
                    <w:rPr>
                      <w:rFonts w:ascii="Times New Roman" w:hAnsi="Times New Roman" w:cs="Times New Roman"/>
                      <w:b/>
                      <w:sz w:val="24"/>
                      <w:szCs w:val="24"/>
                    </w:rPr>
                    <w:t xml:space="preserve">Барлығы </w:t>
                  </w:r>
                </w:p>
              </w:tc>
              <w:tc>
                <w:tcPr>
                  <w:tcW w:w="1559" w:type="dxa"/>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r w:rsidRPr="00D16B7B">
                    <w:rPr>
                      <w:rFonts w:ascii="Times New Roman" w:hAnsi="Times New Roman" w:cs="Times New Roman"/>
                      <w:color w:val="000000"/>
                      <w:sz w:val="24"/>
                      <w:szCs w:val="24"/>
                    </w:rPr>
                    <w:t>18</w:t>
                  </w:r>
                </w:p>
              </w:tc>
              <w:tc>
                <w:tcPr>
                  <w:tcW w:w="993"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12</w:t>
                  </w:r>
                </w:p>
              </w:tc>
              <w:tc>
                <w:tcPr>
                  <w:tcW w:w="1134"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6</w:t>
                  </w:r>
                </w:p>
              </w:tc>
            </w:tr>
          </w:tbl>
          <w:p w:rsidR="00B15377" w:rsidRPr="00D16B7B" w:rsidRDefault="00B15377" w:rsidP="00E4128B">
            <w:pPr>
              <w:pBdr>
                <w:top w:val="nil"/>
                <w:left w:val="nil"/>
                <w:bottom w:val="nil"/>
                <w:right w:val="nil"/>
                <w:between w:val="nil"/>
              </w:pBdr>
              <w:jc w:val="both"/>
              <w:rPr>
                <w:rFonts w:ascii="Times New Roman" w:hAnsi="Times New Roman" w:cs="Times New Roman"/>
                <w:bCs/>
                <w:sz w:val="24"/>
                <w:szCs w:val="24"/>
              </w:rPr>
            </w:pPr>
            <w:r w:rsidRPr="00D16B7B">
              <w:rPr>
                <w:rFonts w:ascii="Times New Roman" w:hAnsi="Times New Roman" w:cs="Times New Roman"/>
                <w:b/>
                <w:sz w:val="24"/>
                <w:szCs w:val="24"/>
              </w:rPr>
              <w:t>Түсініктеме</w:t>
            </w:r>
            <w:r w:rsidRPr="00D16B7B">
              <w:rPr>
                <w:rFonts w:ascii="Times New Roman" w:hAnsi="Times New Roman" w:cs="Times New Roman"/>
                <w:sz w:val="24"/>
                <w:szCs w:val="24"/>
              </w:rPr>
              <w:t>:</w:t>
            </w:r>
            <w:r w:rsidRPr="00D16B7B">
              <w:rPr>
                <w:rFonts w:ascii="Times New Roman" w:hAnsi="Times New Roman" w:cs="Times New Roman"/>
                <w:b/>
                <w:sz w:val="24"/>
                <w:szCs w:val="24"/>
              </w:rPr>
              <w:t xml:space="preserve"> </w:t>
            </w:r>
            <w:r w:rsidRPr="00D16B7B">
              <w:rPr>
                <w:rFonts w:ascii="Times New Roman" w:hAnsi="Times New Roman" w:cs="Times New Roman"/>
                <w:sz w:val="24"/>
                <w:szCs w:val="24"/>
              </w:rPr>
              <w:t xml:space="preserve">Берілген кестені талдау негізінде 2022-2023 оқу </w:t>
            </w:r>
            <w:r w:rsidRPr="00D16B7B">
              <w:rPr>
                <w:rFonts w:ascii="Times New Roman" w:hAnsi="Times New Roman" w:cs="Times New Roman"/>
                <w:sz w:val="24"/>
                <w:szCs w:val="24"/>
              </w:rPr>
              <w:lastRenderedPageBreak/>
              <w:t>жылында бөбекжай-бақшада 13 педагогта «Мектепке дейінгі білімі және оқыту» мамандығы бойынша білімі бар. Оның ішінде директор міндетін атқарушы-1, әдіскер-1,</w:t>
            </w:r>
            <w:r w:rsidRPr="00D16B7B">
              <w:rPr>
                <w:rFonts w:ascii="Times New Roman" w:hAnsi="Times New Roman" w:cs="Times New Roman"/>
                <w:b/>
                <w:sz w:val="24"/>
                <w:szCs w:val="24"/>
              </w:rPr>
              <w:t xml:space="preserve"> </w:t>
            </w:r>
            <w:r w:rsidRPr="00D16B7B">
              <w:rPr>
                <w:rFonts w:ascii="Times New Roman" w:hAnsi="Times New Roman" w:cs="Times New Roman"/>
                <w:bCs/>
                <w:sz w:val="24"/>
                <w:szCs w:val="24"/>
              </w:rPr>
              <w:t xml:space="preserve">тәрбиеші -11  </w:t>
            </w:r>
          </w:p>
          <w:p w:rsidR="00B15377" w:rsidRPr="00D16B7B" w:rsidRDefault="00B15377" w:rsidP="00E4128B">
            <w:pPr>
              <w:pBdr>
                <w:top w:val="nil"/>
                <w:left w:val="nil"/>
                <w:bottom w:val="nil"/>
                <w:right w:val="nil"/>
                <w:between w:val="nil"/>
              </w:pBdr>
              <w:jc w:val="both"/>
              <w:rPr>
                <w:rFonts w:ascii="Times New Roman" w:hAnsi="Times New Roman" w:cs="Times New Roman"/>
                <w:bCs/>
                <w:sz w:val="24"/>
                <w:szCs w:val="24"/>
              </w:rPr>
            </w:pPr>
          </w:p>
          <w:p w:rsidR="00B15377" w:rsidRPr="00D16B7B" w:rsidRDefault="00B15377" w:rsidP="00E4128B">
            <w:pPr>
              <w:pBdr>
                <w:top w:val="nil"/>
                <w:left w:val="nil"/>
                <w:bottom w:val="nil"/>
                <w:right w:val="nil"/>
                <w:between w:val="nil"/>
              </w:pBdr>
              <w:jc w:val="center"/>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 xml:space="preserve">Тиісті бейін бойынша жоғары (жоғары оқу орнынан кейінгі) педагогикалық білімі бар педагогтер туралы мәліметтер 2023-2024 оқу жылы </w:t>
            </w:r>
          </w:p>
          <w:tbl>
            <w:tblPr>
              <w:tblStyle w:val="a3"/>
              <w:tblW w:w="6405" w:type="dxa"/>
              <w:tblInd w:w="250" w:type="dxa"/>
              <w:tblLayout w:type="fixed"/>
              <w:tblLook w:val="04A0" w:firstRow="1" w:lastRow="0" w:firstColumn="1" w:lastColumn="0" w:noHBand="0" w:noVBand="1"/>
            </w:tblPr>
            <w:tblGrid>
              <w:gridCol w:w="2408"/>
              <w:gridCol w:w="1381"/>
              <w:gridCol w:w="1221"/>
              <w:gridCol w:w="1395"/>
            </w:tblGrid>
            <w:tr w:rsidR="00B15377" w:rsidRPr="00D16B7B" w:rsidTr="00D16B7B">
              <w:trPr>
                <w:trHeight w:val="238"/>
              </w:trPr>
              <w:tc>
                <w:tcPr>
                  <w:tcW w:w="2408" w:type="dxa"/>
                  <w:vMerge w:val="restart"/>
                </w:tcPr>
                <w:p w:rsidR="00B15377" w:rsidRPr="00D16B7B" w:rsidRDefault="00B15377" w:rsidP="007412F4">
                  <w:pPr>
                    <w:framePr w:hSpace="180" w:wrap="around" w:vAnchor="text" w:hAnchor="text" w:y="1"/>
                    <w:suppressOverlap/>
                    <w:jc w:val="center"/>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 xml:space="preserve">Тиісті бейін </w:t>
                  </w:r>
                </w:p>
              </w:tc>
              <w:tc>
                <w:tcPr>
                  <w:tcW w:w="1381" w:type="dxa"/>
                  <w:vMerge w:val="restart"/>
                </w:tcPr>
                <w:p w:rsidR="00B15377" w:rsidRPr="00D16B7B" w:rsidRDefault="00B15377" w:rsidP="007412F4">
                  <w:pPr>
                    <w:framePr w:hSpace="180" w:wrap="around" w:vAnchor="text" w:hAnchor="text" w:y="1"/>
                    <w:suppressOverlap/>
                    <w:jc w:val="center"/>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 xml:space="preserve">Жалпы педагогтар саны </w:t>
                  </w:r>
                </w:p>
              </w:tc>
              <w:tc>
                <w:tcPr>
                  <w:tcW w:w="2616" w:type="dxa"/>
                  <w:gridSpan w:val="2"/>
                </w:tcPr>
                <w:p w:rsidR="00B15377" w:rsidRPr="00D16B7B" w:rsidRDefault="00B15377" w:rsidP="007412F4">
                  <w:pPr>
                    <w:framePr w:hSpace="180" w:wrap="around" w:vAnchor="text" w:hAnchor="text" w:y="1"/>
                    <w:suppressOverlap/>
                    <w:jc w:val="center"/>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 xml:space="preserve">Білімі </w:t>
                  </w:r>
                </w:p>
              </w:tc>
            </w:tr>
            <w:tr w:rsidR="00B15377" w:rsidRPr="00D16B7B" w:rsidTr="00D16B7B">
              <w:trPr>
                <w:trHeight w:val="91"/>
              </w:trPr>
              <w:tc>
                <w:tcPr>
                  <w:tcW w:w="2408" w:type="dxa"/>
                  <w:vMerge/>
                </w:tcPr>
                <w:p w:rsidR="00B15377" w:rsidRPr="00D16B7B" w:rsidRDefault="00B15377" w:rsidP="007412F4">
                  <w:pPr>
                    <w:framePr w:hSpace="180" w:wrap="around" w:vAnchor="text" w:hAnchor="text" w:y="1"/>
                    <w:suppressOverlap/>
                    <w:jc w:val="center"/>
                    <w:rPr>
                      <w:rFonts w:ascii="Times New Roman" w:hAnsi="Times New Roman" w:cs="Times New Roman"/>
                      <w:b/>
                      <w:color w:val="000000"/>
                      <w:sz w:val="24"/>
                      <w:szCs w:val="24"/>
                    </w:rPr>
                  </w:pPr>
                </w:p>
              </w:tc>
              <w:tc>
                <w:tcPr>
                  <w:tcW w:w="1381" w:type="dxa"/>
                  <w:vMerge/>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p>
              </w:tc>
              <w:tc>
                <w:tcPr>
                  <w:tcW w:w="1221" w:type="dxa"/>
                </w:tcPr>
                <w:p w:rsidR="00B15377" w:rsidRPr="00D16B7B" w:rsidRDefault="00B15377" w:rsidP="007412F4">
                  <w:pPr>
                    <w:framePr w:hSpace="180" w:wrap="around" w:vAnchor="text" w:hAnchor="text" w:y="1"/>
                    <w:suppressOverlap/>
                    <w:jc w:val="center"/>
                    <w:rPr>
                      <w:rFonts w:ascii="Times New Roman" w:hAnsi="Times New Roman" w:cs="Times New Roman"/>
                      <w:b/>
                      <w:color w:val="000000"/>
                      <w:sz w:val="24"/>
                      <w:szCs w:val="24"/>
                    </w:rPr>
                  </w:pPr>
                  <w:r w:rsidRPr="00D16B7B">
                    <w:rPr>
                      <w:rFonts w:ascii="Times New Roman" w:hAnsi="Times New Roman" w:cs="Times New Roman"/>
                      <w:color w:val="000000"/>
                      <w:sz w:val="24"/>
                      <w:szCs w:val="24"/>
                    </w:rPr>
                    <w:t>Жоғары білімді</w:t>
                  </w:r>
                </w:p>
              </w:tc>
              <w:tc>
                <w:tcPr>
                  <w:tcW w:w="1395" w:type="dxa"/>
                </w:tcPr>
                <w:p w:rsidR="00B15377" w:rsidRPr="00D16B7B" w:rsidRDefault="00B15377" w:rsidP="007412F4">
                  <w:pPr>
                    <w:framePr w:hSpace="180" w:wrap="around" w:vAnchor="text" w:hAnchor="text" w:y="1"/>
                    <w:suppressOverlap/>
                    <w:jc w:val="center"/>
                    <w:rPr>
                      <w:rFonts w:ascii="Times New Roman" w:hAnsi="Times New Roman" w:cs="Times New Roman"/>
                      <w:b/>
                      <w:color w:val="000000"/>
                      <w:sz w:val="24"/>
                      <w:szCs w:val="24"/>
                    </w:rPr>
                  </w:pPr>
                  <w:r w:rsidRPr="00D16B7B">
                    <w:rPr>
                      <w:rFonts w:ascii="Times New Roman" w:hAnsi="Times New Roman" w:cs="Times New Roman"/>
                      <w:color w:val="000000"/>
                      <w:sz w:val="24"/>
                      <w:szCs w:val="24"/>
                    </w:rPr>
                    <w:t>Арнаулы орта білімді</w:t>
                  </w:r>
                </w:p>
              </w:tc>
            </w:tr>
            <w:tr w:rsidR="00B15377" w:rsidRPr="00D16B7B" w:rsidTr="00D16B7B">
              <w:trPr>
                <w:trHeight w:val="491"/>
              </w:trPr>
              <w:tc>
                <w:tcPr>
                  <w:tcW w:w="2408"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 xml:space="preserve">Мектепке дейінгі оқыту мен тәрбиелеу  </w:t>
                  </w:r>
                </w:p>
              </w:tc>
              <w:tc>
                <w:tcPr>
                  <w:tcW w:w="1381" w:type="dxa"/>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r w:rsidRPr="00D16B7B">
                    <w:rPr>
                      <w:rFonts w:ascii="Times New Roman" w:hAnsi="Times New Roman" w:cs="Times New Roman"/>
                      <w:color w:val="000000"/>
                      <w:sz w:val="24"/>
                      <w:szCs w:val="24"/>
                    </w:rPr>
                    <w:t>14</w:t>
                  </w:r>
                </w:p>
              </w:tc>
              <w:tc>
                <w:tcPr>
                  <w:tcW w:w="1221" w:type="dxa"/>
                </w:tcPr>
                <w:p w:rsidR="00B15377" w:rsidRPr="00D16B7B" w:rsidRDefault="00B15377" w:rsidP="007412F4">
                  <w:pPr>
                    <w:framePr w:hSpace="180" w:wrap="around" w:vAnchor="text" w:hAnchor="text" w:y="1"/>
                    <w:suppressOverlap/>
                    <w:jc w:val="center"/>
                    <w:rPr>
                      <w:rFonts w:ascii="Times New Roman" w:hAnsi="Times New Roman" w:cs="Times New Roman"/>
                      <w:bCs/>
                      <w:sz w:val="24"/>
                      <w:szCs w:val="24"/>
                    </w:rPr>
                  </w:pPr>
                  <w:r w:rsidRPr="00D16B7B">
                    <w:rPr>
                      <w:rFonts w:ascii="Times New Roman" w:hAnsi="Times New Roman" w:cs="Times New Roman"/>
                      <w:bCs/>
                      <w:sz w:val="24"/>
                      <w:szCs w:val="24"/>
                    </w:rPr>
                    <w:t>10</w:t>
                  </w:r>
                </w:p>
              </w:tc>
              <w:tc>
                <w:tcPr>
                  <w:tcW w:w="1395"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4</w:t>
                  </w:r>
                </w:p>
              </w:tc>
            </w:tr>
            <w:tr w:rsidR="00B15377" w:rsidRPr="00D16B7B" w:rsidTr="00D16B7B">
              <w:trPr>
                <w:trHeight w:val="238"/>
              </w:trPr>
              <w:tc>
                <w:tcPr>
                  <w:tcW w:w="2408"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 xml:space="preserve">Педагог-психолог </w:t>
                  </w:r>
                </w:p>
              </w:tc>
              <w:tc>
                <w:tcPr>
                  <w:tcW w:w="1381" w:type="dxa"/>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r w:rsidRPr="00D16B7B">
                    <w:rPr>
                      <w:rFonts w:ascii="Times New Roman" w:hAnsi="Times New Roman" w:cs="Times New Roman"/>
                      <w:color w:val="000000"/>
                      <w:sz w:val="24"/>
                      <w:szCs w:val="24"/>
                    </w:rPr>
                    <w:t>1</w:t>
                  </w:r>
                </w:p>
              </w:tc>
              <w:tc>
                <w:tcPr>
                  <w:tcW w:w="1221"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1</w:t>
                  </w:r>
                </w:p>
              </w:tc>
              <w:tc>
                <w:tcPr>
                  <w:tcW w:w="1395"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p>
              </w:tc>
            </w:tr>
            <w:tr w:rsidR="00B15377" w:rsidRPr="00D16B7B" w:rsidTr="00D16B7B">
              <w:trPr>
                <w:trHeight w:val="238"/>
              </w:trPr>
              <w:tc>
                <w:tcPr>
                  <w:tcW w:w="2408"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Хореограф</w:t>
                  </w:r>
                </w:p>
              </w:tc>
              <w:tc>
                <w:tcPr>
                  <w:tcW w:w="1381" w:type="dxa"/>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r w:rsidRPr="00D16B7B">
                    <w:rPr>
                      <w:rFonts w:ascii="Times New Roman" w:hAnsi="Times New Roman" w:cs="Times New Roman"/>
                      <w:color w:val="000000"/>
                      <w:sz w:val="24"/>
                      <w:szCs w:val="24"/>
                    </w:rPr>
                    <w:t>1</w:t>
                  </w:r>
                </w:p>
              </w:tc>
              <w:tc>
                <w:tcPr>
                  <w:tcW w:w="1221"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p>
              </w:tc>
              <w:tc>
                <w:tcPr>
                  <w:tcW w:w="1395"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1</w:t>
                  </w:r>
                </w:p>
              </w:tc>
            </w:tr>
            <w:tr w:rsidR="00B15377" w:rsidRPr="00D16B7B" w:rsidTr="00D16B7B">
              <w:trPr>
                <w:trHeight w:val="238"/>
              </w:trPr>
              <w:tc>
                <w:tcPr>
                  <w:tcW w:w="2408"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 xml:space="preserve">Саз жетекшісі </w:t>
                  </w:r>
                </w:p>
              </w:tc>
              <w:tc>
                <w:tcPr>
                  <w:tcW w:w="1381" w:type="dxa"/>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r w:rsidRPr="00D16B7B">
                    <w:rPr>
                      <w:rFonts w:ascii="Times New Roman" w:hAnsi="Times New Roman" w:cs="Times New Roman"/>
                      <w:color w:val="000000"/>
                      <w:sz w:val="24"/>
                      <w:szCs w:val="24"/>
                    </w:rPr>
                    <w:t>1</w:t>
                  </w:r>
                </w:p>
              </w:tc>
              <w:tc>
                <w:tcPr>
                  <w:tcW w:w="1221"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1</w:t>
                  </w:r>
                </w:p>
              </w:tc>
              <w:tc>
                <w:tcPr>
                  <w:tcW w:w="1395"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p>
              </w:tc>
            </w:tr>
            <w:tr w:rsidR="00B15377" w:rsidRPr="00D16B7B" w:rsidTr="00D16B7B">
              <w:trPr>
                <w:trHeight w:val="238"/>
              </w:trPr>
              <w:tc>
                <w:tcPr>
                  <w:tcW w:w="2408"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Дене шынықтыру нұсқаушысы</w:t>
                  </w:r>
                </w:p>
              </w:tc>
              <w:tc>
                <w:tcPr>
                  <w:tcW w:w="1381" w:type="dxa"/>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r w:rsidRPr="00D16B7B">
                    <w:rPr>
                      <w:rFonts w:ascii="Times New Roman" w:hAnsi="Times New Roman" w:cs="Times New Roman"/>
                      <w:color w:val="000000"/>
                      <w:sz w:val="24"/>
                      <w:szCs w:val="24"/>
                    </w:rPr>
                    <w:t>1</w:t>
                  </w:r>
                </w:p>
              </w:tc>
              <w:tc>
                <w:tcPr>
                  <w:tcW w:w="1221"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1</w:t>
                  </w:r>
                </w:p>
              </w:tc>
              <w:tc>
                <w:tcPr>
                  <w:tcW w:w="1395"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p>
              </w:tc>
            </w:tr>
            <w:tr w:rsidR="00B15377" w:rsidRPr="00D16B7B" w:rsidTr="00D16B7B">
              <w:trPr>
                <w:trHeight w:val="238"/>
              </w:trPr>
              <w:tc>
                <w:tcPr>
                  <w:tcW w:w="2408"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Бастауыш мамандығы бойынша</w:t>
                  </w:r>
                </w:p>
              </w:tc>
              <w:tc>
                <w:tcPr>
                  <w:tcW w:w="1381" w:type="dxa"/>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r w:rsidRPr="00D16B7B">
                    <w:rPr>
                      <w:rFonts w:ascii="Times New Roman" w:hAnsi="Times New Roman" w:cs="Times New Roman"/>
                      <w:color w:val="000000"/>
                      <w:sz w:val="24"/>
                      <w:szCs w:val="24"/>
                    </w:rPr>
                    <w:t>1</w:t>
                  </w:r>
                </w:p>
              </w:tc>
              <w:tc>
                <w:tcPr>
                  <w:tcW w:w="1221"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1</w:t>
                  </w:r>
                </w:p>
              </w:tc>
              <w:tc>
                <w:tcPr>
                  <w:tcW w:w="1395"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highlight w:val="yellow"/>
                    </w:rPr>
                  </w:pPr>
                </w:p>
              </w:tc>
            </w:tr>
            <w:tr w:rsidR="00B15377" w:rsidRPr="00D16B7B" w:rsidTr="00D16B7B">
              <w:trPr>
                <w:trHeight w:val="238"/>
              </w:trPr>
              <w:tc>
                <w:tcPr>
                  <w:tcW w:w="2408" w:type="dxa"/>
                </w:tcPr>
                <w:p w:rsidR="00B15377" w:rsidRPr="00D16B7B" w:rsidRDefault="00B15377" w:rsidP="007412F4">
                  <w:pPr>
                    <w:framePr w:hSpace="180" w:wrap="around" w:vAnchor="text" w:hAnchor="text" w:y="1"/>
                    <w:suppressOverlap/>
                    <w:rPr>
                      <w:rFonts w:ascii="Times New Roman" w:hAnsi="Times New Roman" w:cs="Times New Roman"/>
                      <w:b/>
                      <w:sz w:val="24"/>
                      <w:szCs w:val="24"/>
                    </w:rPr>
                  </w:pPr>
                  <w:r w:rsidRPr="00D16B7B">
                    <w:rPr>
                      <w:rFonts w:ascii="Times New Roman" w:hAnsi="Times New Roman" w:cs="Times New Roman"/>
                      <w:b/>
                      <w:sz w:val="24"/>
                      <w:szCs w:val="24"/>
                    </w:rPr>
                    <w:t xml:space="preserve">Барлығы </w:t>
                  </w:r>
                </w:p>
              </w:tc>
              <w:tc>
                <w:tcPr>
                  <w:tcW w:w="1381" w:type="dxa"/>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r w:rsidRPr="00D16B7B">
                    <w:rPr>
                      <w:rFonts w:ascii="Times New Roman" w:hAnsi="Times New Roman" w:cs="Times New Roman"/>
                      <w:color w:val="000000"/>
                      <w:sz w:val="24"/>
                      <w:szCs w:val="24"/>
                    </w:rPr>
                    <w:t>19</w:t>
                  </w:r>
                </w:p>
              </w:tc>
              <w:tc>
                <w:tcPr>
                  <w:tcW w:w="1221"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14</w:t>
                  </w:r>
                </w:p>
              </w:tc>
              <w:tc>
                <w:tcPr>
                  <w:tcW w:w="1395"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highlight w:val="yellow"/>
                    </w:rPr>
                  </w:pPr>
                  <w:r w:rsidRPr="00D16B7B">
                    <w:rPr>
                      <w:rFonts w:ascii="Times New Roman" w:hAnsi="Times New Roman" w:cs="Times New Roman"/>
                      <w:sz w:val="24"/>
                      <w:szCs w:val="24"/>
                    </w:rPr>
                    <w:t>5</w:t>
                  </w:r>
                </w:p>
              </w:tc>
            </w:tr>
          </w:tbl>
          <w:p w:rsidR="00B15377" w:rsidRPr="00D16B7B" w:rsidRDefault="00B15377" w:rsidP="00E4128B">
            <w:pPr>
              <w:pBdr>
                <w:top w:val="nil"/>
                <w:left w:val="nil"/>
                <w:bottom w:val="nil"/>
                <w:right w:val="nil"/>
                <w:between w:val="nil"/>
              </w:pBdr>
              <w:jc w:val="center"/>
              <w:rPr>
                <w:rFonts w:ascii="Times New Roman" w:hAnsi="Times New Roman" w:cs="Times New Roman"/>
                <w:b/>
                <w:color w:val="000000"/>
                <w:sz w:val="24"/>
                <w:szCs w:val="24"/>
              </w:rPr>
            </w:pPr>
          </w:p>
          <w:p w:rsidR="00B15377" w:rsidRPr="00D16B7B" w:rsidRDefault="00B15377" w:rsidP="00E4128B">
            <w:pPr>
              <w:pBdr>
                <w:top w:val="nil"/>
                <w:left w:val="nil"/>
                <w:bottom w:val="nil"/>
                <w:right w:val="nil"/>
                <w:between w:val="nil"/>
              </w:pBdr>
              <w:jc w:val="both"/>
              <w:rPr>
                <w:rFonts w:ascii="Times New Roman" w:hAnsi="Times New Roman" w:cs="Times New Roman"/>
                <w:bCs/>
                <w:color w:val="C00000"/>
                <w:sz w:val="24"/>
                <w:szCs w:val="24"/>
              </w:rPr>
            </w:pPr>
            <w:r w:rsidRPr="00D16B7B">
              <w:rPr>
                <w:rFonts w:ascii="Times New Roman" w:hAnsi="Times New Roman" w:cs="Times New Roman"/>
                <w:b/>
                <w:sz w:val="24"/>
                <w:szCs w:val="24"/>
              </w:rPr>
              <w:t>Түсініктеме</w:t>
            </w:r>
            <w:r w:rsidRPr="00D16B7B">
              <w:rPr>
                <w:rFonts w:ascii="Times New Roman" w:hAnsi="Times New Roman" w:cs="Times New Roman"/>
                <w:sz w:val="24"/>
                <w:szCs w:val="24"/>
              </w:rPr>
              <w:t>:</w:t>
            </w:r>
            <w:r w:rsidRPr="00D16B7B">
              <w:rPr>
                <w:rFonts w:ascii="Times New Roman" w:hAnsi="Times New Roman" w:cs="Times New Roman"/>
                <w:b/>
                <w:sz w:val="24"/>
                <w:szCs w:val="24"/>
              </w:rPr>
              <w:t xml:space="preserve"> </w:t>
            </w:r>
            <w:r w:rsidRPr="00D16B7B">
              <w:rPr>
                <w:rFonts w:ascii="Times New Roman" w:hAnsi="Times New Roman" w:cs="Times New Roman"/>
                <w:sz w:val="24"/>
                <w:szCs w:val="24"/>
              </w:rPr>
              <w:t>Берілген кестені талдау негізінде 2023-2024 оқу жылында бөбекжай-бақшада 14 педагогта «Мектепке дейінгі білімі және оқыту» мамандығы бойынша білімі бар-14, оның ішінде директор -1, әдіскер-1,</w:t>
            </w:r>
            <w:r w:rsidRPr="00D16B7B">
              <w:rPr>
                <w:rFonts w:ascii="Times New Roman" w:hAnsi="Times New Roman" w:cs="Times New Roman"/>
                <w:b/>
                <w:sz w:val="24"/>
                <w:szCs w:val="24"/>
              </w:rPr>
              <w:t xml:space="preserve"> </w:t>
            </w:r>
            <w:r w:rsidRPr="00D16B7B">
              <w:rPr>
                <w:rFonts w:ascii="Times New Roman" w:hAnsi="Times New Roman" w:cs="Times New Roman"/>
                <w:bCs/>
                <w:sz w:val="24"/>
                <w:szCs w:val="24"/>
              </w:rPr>
              <w:t xml:space="preserve">тәрбиеші -12  </w:t>
            </w:r>
          </w:p>
          <w:p w:rsidR="00B15377" w:rsidRPr="00D16B7B" w:rsidRDefault="00B15377" w:rsidP="00E4128B">
            <w:pPr>
              <w:jc w:val="both"/>
              <w:rPr>
                <w:rFonts w:ascii="Times New Roman" w:hAnsi="Times New Roman" w:cs="Times New Roman"/>
                <w:color w:val="C00000"/>
                <w:sz w:val="24"/>
                <w:szCs w:val="24"/>
              </w:rPr>
            </w:pPr>
            <w:r w:rsidRPr="00D16B7B">
              <w:rPr>
                <w:rFonts w:ascii="Times New Roman" w:hAnsi="Times New Roman" w:cs="Times New Roman"/>
                <w:b/>
                <w:color w:val="000000"/>
                <w:sz w:val="24"/>
                <w:szCs w:val="24"/>
              </w:rPr>
              <w:t xml:space="preserve"> </w:t>
            </w:r>
          </w:p>
          <w:p w:rsidR="00C41A04" w:rsidRDefault="00B15377" w:rsidP="00E4128B">
            <w:pPr>
              <w:pBdr>
                <w:top w:val="nil"/>
                <w:left w:val="nil"/>
                <w:bottom w:val="nil"/>
                <w:right w:val="nil"/>
                <w:between w:val="nil"/>
              </w:pBdr>
              <w:jc w:val="center"/>
              <w:rPr>
                <w:rFonts w:ascii="Times New Roman" w:hAnsi="Times New Roman" w:cs="Times New Roman"/>
                <w:b/>
                <w:color w:val="000000"/>
                <w:sz w:val="24"/>
                <w:szCs w:val="24"/>
                <w:lang w:val="kk-KZ"/>
              </w:rPr>
            </w:pPr>
            <w:r w:rsidRPr="00D16B7B">
              <w:rPr>
                <w:rFonts w:ascii="Times New Roman" w:hAnsi="Times New Roman" w:cs="Times New Roman"/>
                <w:b/>
                <w:color w:val="000000"/>
                <w:sz w:val="24"/>
                <w:szCs w:val="24"/>
              </w:rPr>
              <w:t xml:space="preserve">Тиісті бейін бойынша жоғары (жоғары оқу орнынан кейінгі) педагогикалық білімі бар педагогтер туралы мәліметтер </w:t>
            </w:r>
          </w:p>
          <w:p w:rsidR="00B15377" w:rsidRPr="00C41A04" w:rsidRDefault="00B15377" w:rsidP="00E4128B">
            <w:pPr>
              <w:pBdr>
                <w:top w:val="nil"/>
                <w:left w:val="nil"/>
                <w:bottom w:val="nil"/>
                <w:right w:val="nil"/>
                <w:between w:val="nil"/>
              </w:pBdr>
              <w:jc w:val="center"/>
              <w:rPr>
                <w:rFonts w:ascii="Times New Roman" w:hAnsi="Times New Roman" w:cs="Times New Roman"/>
                <w:b/>
                <w:color w:val="000000"/>
                <w:sz w:val="24"/>
                <w:szCs w:val="24"/>
                <w:lang w:val="kk-KZ"/>
              </w:rPr>
            </w:pPr>
            <w:r w:rsidRPr="00C41A04">
              <w:rPr>
                <w:rFonts w:ascii="Times New Roman" w:hAnsi="Times New Roman" w:cs="Times New Roman"/>
                <w:b/>
                <w:color w:val="000000"/>
                <w:sz w:val="24"/>
                <w:szCs w:val="24"/>
                <w:lang w:val="kk-KZ"/>
              </w:rPr>
              <w:t xml:space="preserve">2024-2025 оқу жылы </w:t>
            </w:r>
          </w:p>
          <w:tbl>
            <w:tblPr>
              <w:tblStyle w:val="a3"/>
              <w:tblW w:w="6441" w:type="dxa"/>
              <w:tblInd w:w="250" w:type="dxa"/>
              <w:tblLayout w:type="fixed"/>
              <w:tblLook w:val="04A0" w:firstRow="1" w:lastRow="0" w:firstColumn="1" w:lastColumn="0" w:noHBand="0" w:noVBand="1"/>
            </w:tblPr>
            <w:tblGrid>
              <w:gridCol w:w="2133"/>
              <w:gridCol w:w="1048"/>
              <w:gridCol w:w="1559"/>
              <w:gridCol w:w="1701"/>
            </w:tblGrid>
            <w:tr w:rsidR="00B15377" w:rsidRPr="00C41A04" w:rsidTr="00C57D6D">
              <w:trPr>
                <w:trHeight w:val="250"/>
              </w:trPr>
              <w:tc>
                <w:tcPr>
                  <w:tcW w:w="2133" w:type="dxa"/>
                  <w:vMerge w:val="restart"/>
                </w:tcPr>
                <w:p w:rsidR="00B15377" w:rsidRPr="00C41A04" w:rsidRDefault="00B15377" w:rsidP="007412F4">
                  <w:pPr>
                    <w:framePr w:hSpace="180" w:wrap="around" w:vAnchor="text" w:hAnchor="text" w:y="1"/>
                    <w:suppressOverlap/>
                    <w:jc w:val="center"/>
                    <w:rPr>
                      <w:rFonts w:ascii="Times New Roman" w:hAnsi="Times New Roman" w:cs="Times New Roman"/>
                      <w:b/>
                      <w:color w:val="000000"/>
                      <w:sz w:val="24"/>
                      <w:szCs w:val="24"/>
                      <w:lang w:val="kk-KZ"/>
                    </w:rPr>
                  </w:pPr>
                  <w:r w:rsidRPr="00C41A04">
                    <w:rPr>
                      <w:rFonts w:ascii="Times New Roman" w:hAnsi="Times New Roman" w:cs="Times New Roman"/>
                      <w:b/>
                      <w:color w:val="000000"/>
                      <w:sz w:val="24"/>
                      <w:szCs w:val="24"/>
                      <w:lang w:val="kk-KZ"/>
                    </w:rPr>
                    <w:t xml:space="preserve">Тиісті бейін </w:t>
                  </w:r>
                </w:p>
              </w:tc>
              <w:tc>
                <w:tcPr>
                  <w:tcW w:w="1048" w:type="dxa"/>
                  <w:vMerge w:val="restart"/>
                </w:tcPr>
                <w:p w:rsidR="00B15377" w:rsidRPr="00C41A04" w:rsidRDefault="00B15377" w:rsidP="007412F4">
                  <w:pPr>
                    <w:framePr w:hSpace="180" w:wrap="around" w:vAnchor="text" w:hAnchor="text" w:y="1"/>
                    <w:suppressOverlap/>
                    <w:jc w:val="center"/>
                    <w:rPr>
                      <w:rFonts w:ascii="Times New Roman" w:hAnsi="Times New Roman" w:cs="Times New Roman"/>
                      <w:b/>
                      <w:color w:val="000000"/>
                      <w:sz w:val="24"/>
                      <w:szCs w:val="24"/>
                      <w:lang w:val="kk-KZ"/>
                    </w:rPr>
                  </w:pPr>
                  <w:r w:rsidRPr="00C41A04">
                    <w:rPr>
                      <w:rFonts w:ascii="Times New Roman" w:hAnsi="Times New Roman" w:cs="Times New Roman"/>
                      <w:b/>
                      <w:color w:val="000000"/>
                      <w:sz w:val="24"/>
                      <w:szCs w:val="24"/>
                      <w:lang w:val="kk-KZ"/>
                    </w:rPr>
                    <w:t xml:space="preserve">Жалпы педагогтар </w:t>
                  </w:r>
                  <w:r w:rsidRPr="00C41A04">
                    <w:rPr>
                      <w:rFonts w:ascii="Times New Roman" w:hAnsi="Times New Roman" w:cs="Times New Roman"/>
                      <w:b/>
                      <w:color w:val="000000"/>
                      <w:sz w:val="24"/>
                      <w:szCs w:val="24"/>
                      <w:lang w:val="kk-KZ"/>
                    </w:rPr>
                    <w:lastRenderedPageBreak/>
                    <w:t xml:space="preserve">саны </w:t>
                  </w:r>
                </w:p>
              </w:tc>
              <w:tc>
                <w:tcPr>
                  <w:tcW w:w="3260" w:type="dxa"/>
                  <w:gridSpan w:val="2"/>
                </w:tcPr>
                <w:p w:rsidR="00B15377" w:rsidRPr="00C41A04" w:rsidRDefault="00B15377" w:rsidP="007412F4">
                  <w:pPr>
                    <w:framePr w:hSpace="180" w:wrap="around" w:vAnchor="text" w:hAnchor="text" w:y="1"/>
                    <w:suppressOverlap/>
                    <w:jc w:val="center"/>
                    <w:rPr>
                      <w:rFonts w:ascii="Times New Roman" w:hAnsi="Times New Roman" w:cs="Times New Roman"/>
                      <w:b/>
                      <w:color w:val="000000"/>
                      <w:sz w:val="24"/>
                      <w:szCs w:val="24"/>
                      <w:lang w:val="kk-KZ"/>
                    </w:rPr>
                  </w:pPr>
                  <w:r w:rsidRPr="00C41A04">
                    <w:rPr>
                      <w:rFonts w:ascii="Times New Roman" w:hAnsi="Times New Roman" w:cs="Times New Roman"/>
                      <w:b/>
                      <w:color w:val="000000"/>
                      <w:sz w:val="24"/>
                      <w:szCs w:val="24"/>
                      <w:lang w:val="kk-KZ"/>
                    </w:rPr>
                    <w:lastRenderedPageBreak/>
                    <w:t xml:space="preserve">Білімі </w:t>
                  </w:r>
                </w:p>
              </w:tc>
            </w:tr>
            <w:tr w:rsidR="00B15377" w:rsidRPr="00C41A04" w:rsidTr="00C57D6D">
              <w:trPr>
                <w:trHeight w:val="95"/>
              </w:trPr>
              <w:tc>
                <w:tcPr>
                  <w:tcW w:w="2133" w:type="dxa"/>
                  <w:vMerge/>
                </w:tcPr>
                <w:p w:rsidR="00B15377" w:rsidRPr="00C41A04" w:rsidRDefault="00B15377" w:rsidP="007412F4">
                  <w:pPr>
                    <w:framePr w:hSpace="180" w:wrap="around" w:vAnchor="text" w:hAnchor="text" w:y="1"/>
                    <w:suppressOverlap/>
                    <w:jc w:val="center"/>
                    <w:rPr>
                      <w:rFonts w:ascii="Times New Roman" w:hAnsi="Times New Roman" w:cs="Times New Roman"/>
                      <w:b/>
                      <w:color w:val="000000"/>
                      <w:sz w:val="24"/>
                      <w:szCs w:val="24"/>
                      <w:lang w:val="kk-KZ"/>
                    </w:rPr>
                  </w:pPr>
                </w:p>
              </w:tc>
              <w:tc>
                <w:tcPr>
                  <w:tcW w:w="1048" w:type="dxa"/>
                  <w:vMerge/>
                </w:tcPr>
                <w:p w:rsidR="00B15377" w:rsidRPr="00C41A04" w:rsidRDefault="00B15377" w:rsidP="007412F4">
                  <w:pPr>
                    <w:framePr w:hSpace="180" w:wrap="around" w:vAnchor="text" w:hAnchor="text" w:y="1"/>
                    <w:suppressOverlap/>
                    <w:jc w:val="center"/>
                    <w:rPr>
                      <w:rFonts w:ascii="Times New Roman" w:hAnsi="Times New Roman" w:cs="Times New Roman"/>
                      <w:color w:val="000000"/>
                      <w:sz w:val="24"/>
                      <w:szCs w:val="24"/>
                      <w:lang w:val="kk-KZ"/>
                    </w:rPr>
                  </w:pPr>
                </w:p>
              </w:tc>
              <w:tc>
                <w:tcPr>
                  <w:tcW w:w="1559" w:type="dxa"/>
                </w:tcPr>
                <w:p w:rsidR="00B15377" w:rsidRPr="00C41A04" w:rsidRDefault="00B15377" w:rsidP="007412F4">
                  <w:pPr>
                    <w:framePr w:hSpace="180" w:wrap="around" w:vAnchor="text" w:hAnchor="text" w:y="1"/>
                    <w:suppressOverlap/>
                    <w:jc w:val="center"/>
                    <w:rPr>
                      <w:rFonts w:ascii="Times New Roman" w:hAnsi="Times New Roman" w:cs="Times New Roman"/>
                      <w:b/>
                      <w:color w:val="000000"/>
                      <w:sz w:val="24"/>
                      <w:szCs w:val="24"/>
                      <w:lang w:val="kk-KZ"/>
                    </w:rPr>
                  </w:pPr>
                  <w:r w:rsidRPr="00C41A04">
                    <w:rPr>
                      <w:rFonts w:ascii="Times New Roman" w:hAnsi="Times New Roman" w:cs="Times New Roman"/>
                      <w:color w:val="000000"/>
                      <w:sz w:val="24"/>
                      <w:szCs w:val="24"/>
                      <w:lang w:val="kk-KZ"/>
                    </w:rPr>
                    <w:t>Жоғары білімді</w:t>
                  </w:r>
                </w:p>
              </w:tc>
              <w:tc>
                <w:tcPr>
                  <w:tcW w:w="1701" w:type="dxa"/>
                </w:tcPr>
                <w:p w:rsidR="00B15377" w:rsidRPr="00C41A04" w:rsidRDefault="00B15377" w:rsidP="007412F4">
                  <w:pPr>
                    <w:framePr w:hSpace="180" w:wrap="around" w:vAnchor="text" w:hAnchor="text" w:y="1"/>
                    <w:suppressOverlap/>
                    <w:jc w:val="center"/>
                    <w:rPr>
                      <w:rFonts w:ascii="Times New Roman" w:hAnsi="Times New Roman" w:cs="Times New Roman"/>
                      <w:b/>
                      <w:color w:val="000000"/>
                      <w:sz w:val="24"/>
                      <w:szCs w:val="24"/>
                      <w:lang w:val="kk-KZ"/>
                    </w:rPr>
                  </w:pPr>
                  <w:r w:rsidRPr="00C41A04">
                    <w:rPr>
                      <w:rFonts w:ascii="Times New Roman" w:hAnsi="Times New Roman" w:cs="Times New Roman"/>
                      <w:color w:val="000000"/>
                      <w:sz w:val="24"/>
                      <w:szCs w:val="24"/>
                      <w:lang w:val="kk-KZ"/>
                    </w:rPr>
                    <w:t>Арнаулы орта білімді</w:t>
                  </w:r>
                </w:p>
              </w:tc>
            </w:tr>
            <w:tr w:rsidR="00B15377" w:rsidRPr="00D16B7B" w:rsidTr="00C57D6D">
              <w:trPr>
                <w:trHeight w:val="515"/>
              </w:trPr>
              <w:tc>
                <w:tcPr>
                  <w:tcW w:w="2133"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lastRenderedPageBreak/>
                    <w:t xml:space="preserve">Мектепке дейінгі оқыту мен тәрбиелеу  </w:t>
                  </w:r>
                </w:p>
              </w:tc>
              <w:tc>
                <w:tcPr>
                  <w:tcW w:w="1048" w:type="dxa"/>
                </w:tcPr>
                <w:p w:rsidR="00B15377" w:rsidRPr="00D16B7B" w:rsidRDefault="00825A58" w:rsidP="007412F4">
                  <w:pPr>
                    <w:framePr w:hSpace="180" w:wrap="around" w:vAnchor="text" w:hAnchor="text" w:y="1"/>
                    <w:suppressOverlap/>
                    <w:jc w:val="center"/>
                    <w:rPr>
                      <w:rFonts w:ascii="Times New Roman" w:hAnsi="Times New Roman" w:cs="Times New Roman"/>
                      <w:color w:val="000000"/>
                      <w:sz w:val="24"/>
                      <w:szCs w:val="24"/>
                      <w:lang w:val="kk-KZ"/>
                    </w:rPr>
                  </w:pPr>
                  <w:r w:rsidRPr="00D16B7B">
                    <w:rPr>
                      <w:rFonts w:ascii="Times New Roman" w:hAnsi="Times New Roman" w:cs="Times New Roman"/>
                      <w:color w:val="000000"/>
                      <w:sz w:val="24"/>
                      <w:szCs w:val="24"/>
                    </w:rPr>
                    <w:t>13</w:t>
                  </w:r>
                </w:p>
              </w:tc>
              <w:tc>
                <w:tcPr>
                  <w:tcW w:w="1559" w:type="dxa"/>
                </w:tcPr>
                <w:p w:rsidR="00B15377" w:rsidRPr="00C41A04" w:rsidRDefault="00C41A04" w:rsidP="007412F4">
                  <w:pPr>
                    <w:framePr w:hSpace="180" w:wrap="around" w:vAnchor="text" w:hAnchor="text" w:y="1"/>
                    <w:suppressOverlap/>
                    <w:jc w:val="center"/>
                    <w:rPr>
                      <w:rFonts w:ascii="Times New Roman" w:hAnsi="Times New Roman" w:cs="Times New Roman"/>
                      <w:bCs/>
                      <w:sz w:val="24"/>
                      <w:szCs w:val="24"/>
                      <w:lang w:val="kk-KZ"/>
                    </w:rPr>
                  </w:pPr>
                  <w:r>
                    <w:rPr>
                      <w:rFonts w:ascii="Times New Roman" w:hAnsi="Times New Roman" w:cs="Times New Roman"/>
                      <w:bCs/>
                      <w:sz w:val="24"/>
                      <w:szCs w:val="24"/>
                    </w:rPr>
                    <w:t>10</w:t>
                  </w:r>
                </w:p>
              </w:tc>
              <w:tc>
                <w:tcPr>
                  <w:tcW w:w="1701"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3</w:t>
                  </w:r>
                </w:p>
              </w:tc>
            </w:tr>
            <w:tr w:rsidR="00B15377" w:rsidRPr="00D16B7B" w:rsidTr="00C57D6D">
              <w:trPr>
                <w:trHeight w:val="250"/>
              </w:trPr>
              <w:tc>
                <w:tcPr>
                  <w:tcW w:w="2133"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 xml:space="preserve">Педагог-психолог </w:t>
                  </w:r>
                </w:p>
              </w:tc>
              <w:tc>
                <w:tcPr>
                  <w:tcW w:w="1048" w:type="dxa"/>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r w:rsidRPr="00D16B7B">
                    <w:rPr>
                      <w:rFonts w:ascii="Times New Roman" w:hAnsi="Times New Roman" w:cs="Times New Roman"/>
                      <w:color w:val="000000"/>
                      <w:sz w:val="24"/>
                      <w:szCs w:val="24"/>
                    </w:rPr>
                    <w:t>1</w:t>
                  </w:r>
                </w:p>
              </w:tc>
              <w:tc>
                <w:tcPr>
                  <w:tcW w:w="1559"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1</w:t>
                  </w:r>
                </w:p>
              </w:tc>
              <w:tc>
                <w:tcPr>
                  <w:tcW w:w="1701"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p>
              </w:tc>
            </w:tr>
            <w:tr w:rsidR="00B15377" w:rsidRPr="00D16B7B" w:rsidTr="00C57D6D">
              <w:trPr>
                <w:trHeight w:val="250"/>
              </w:trPr>
              <w:tc>
                <w:tcPr>
                  <w:tcW w:w="2133"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Хореограф</w:t>
                  </w:r>
                </w:p>
              </w:tc>
              <w:tc>
                <w:tcPr>
                  <w:tcW w:w="1048" w:type="dxa"/>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r w:rsidRPr="00D16B7B">
                    <w:rPr>
                      <w:rFonts w:ascii="Times New Roman" w:hAnsi="Times New Roman" w:cs="Times New Roman"/>
                      <w:color w:val="000000"/>
                      <w:sz w:val="24"/>
                      <w:szCs w:val="24"/>
                    </w:rPr>
                    <w:t>1</w:t>
                  </w:r>
                </w:p>
              </w:tc>
              <w:tc>
                <w:tcPr>
                  <w:tcW w:w="1559"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p>
              </w:tc>
              <w:tc>
                <w:tcPr>
                  <w:tcW w:w="1701"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1</w:t>
                  </w:r>
                </w:p>
              </w:tc>
            </w:tr>
            <w:tr w:rsidR="00B15377" w:rsidRPr="00D16B7B" w:rsidTr="00C57D6D">
              <w:trPr>
                <w:trHeight w:val="250"/>
              </w:trPr>
              <w:tc>
                <w:tcPr>
                  <w:tcW w:w="2133"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 xml:space="preserve">Саз жетекшісі </w:t>
                  </w:r>
                </w:p>
              </w:tc>
              <w:tc>
                <w:tcPr>
                  <w:tcW w:w="1048" w:type="dxa"/>
                </w:tcPr>
                <w:p w:rsidR="00B15377" w:rsidRPr="00C41A04" w:rsidRDefault="00C41A04" w:rsidP="007412F4">
                  <w:pPr>
                    <w:framePr w:hSpace="180" w:wrap="around" w:vAnchor="text" w:hAnchor="text" w:y="1"/>
                    <w:suppressOverlap/>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559" w:type="dxa"/>
                </w:tcPr>
                <w:p w:rsidR="00B15377" w:rsidRPr="00C41A04" w:rsidRDefault="00C41A04" w:rsidP="007412F4">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1"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p>
              </w:tc>
            </w:tr>
            <w:tr w:rsidR="00B15377" w:rsidRPr="00D16B7B" w:rsidTr="00C57D6D">
              <w:trPr>
                <w:trHeight w:val="250"/>
              </w:trPr>
              <w:tc>
                <w:tcPr>
                  <w:tcW w:w="2133"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Дене шынықтыру нұсқаушысы</w:t>
                  </w:r>
                </w:p>
              </w:tc>
              <w:tc>
                <w:tcPr>
                  <w:tcW w:w="1048" w:type="dxa"/>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r w:rsidRPr="00D16B7B">
                    <w:rPr>
                      <w:rFonts w:ascii="Times New Roman" w:hAnsi="Times New Roman" w:cs="Times New Roman"/>
                      <w:color w:val="000000"/>
                      <w:sz w:val="24"/>
                      <w:szCs w:val="24"/>
                    </w:rPr>
                    <w:t>1</w:t>
                  </w:r>
                </w:p>
              </w:tc>
              <w:tc>
                <w:tcPr>
                  <w:tcW w:w="1559"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1</w:t>
                  </w:r>
                </w:p>
              </w:tc>
              <w:tc>
                <w:tcPr>
                  <w:tcW w:w="1701"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p>
              </w:tc>
            </w:tr>
            <w:tr w:rsidR="00B15377" w:rsidRPr="00D16B7B" w:rsidTr="00C57D6D">
              <w:trPr>
                <w:trHeight w:val="250"/>
              </w:trPr>
              <w:tc>
                <w:tcPr>
                  <w:tcW w:w="2133" w:type="dxa"/>
                </w:tcPr>
                <w:p w:rsidR="00B15377" w:rsidRPr="00D16B7B" w:rsidRDefault="00B15377" w:rsidP="007412F4">
                  <w:pPr>
                    <w:framePr w:hSpace="180" w:wrap="around" w:vAnchor="text" w:hAnchor="text" w:y="1"/>
                    <w:suppressOverlap/>
                    <w:rPr>
                      <w:rFonts w:ascii="Times New Roman" w:hAnsi="Times New Roman" w:cs="Times New Roman"/>
                      <w:b/>
                      <w:color w:val="000000"/>
                      <w:sz w:val="24"/>
                      <w:szCs w:val="24"/>
                    </w:rPr>
                  </w:pPr>
                  <w:r w:rsidRPr="00D16B7B">
                    <w:rPr>
                      <w:rFonts w:ascii="Times New Roman" w:hAnsi="Times New Roman" w:cs="Times New Roman"/>
                      <w:b/>
                      <w:color w:val="000000"/>
                      <w:sz w:val="24"/>
                      <w:szCs w:val="24"/>
                    </w:rPr>
                    <w:t>Қазақ тілі маманы</w:t>
                  </w:r>
                </w:p>
              </w:tc>
              <w:tc>
                <w:tcPr>
                  <w:tcW w:w="1048" w:type="dxa"/>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rPr>
                  </w:pPr>
                  <w:r w:rsidRPr="00D16B7B">
                    <w:rPr>
                      <w:rFonts w:ascii="Times New Roman" w:hAnsi="Times New Roman" w:cs="Times New Roman"/>
                      <w:color w:val="000000"/>
                      <w:sz w:val="24"/>
                      <w:szCs w:val="24"/>
                    </w:rPr>
                    <w:t>1</w:t>
                  </w:r>
                </w:p>
              </w:tc>
              <w:tc>
                <w:tcPr>
                  <w:tcW w:w="1559"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p>
              </w:tc>
              <w:tc>
                <w:tcPr>
                  <w:tcW w:w="1701"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rPr>
                  </w:pPr>
                  <w:r w:rsidRPr="00D16B7B">
                    <w:rPr>
                      <w:rFonts w:ascii="Times New Roman" w:hAnsi="Times New Roman" w:cs="Times New Roman"/>
                      <w:sz w:val="24"/>
                      <w:szCs w:val="24"/>
                    </w:rPr>
                    <w:t>1</w:t>
                  </w:r>
                </w:p>
              </w:tc>
            </w:tr>
            <w:tr w:rsidR="00825A58" w:rsidRPr="00D16B7B" w:rsidTr="00C57D6D">
              <w:trPr>
                <w:trHeight w:val="250"/>
              </w:trPr>
              <w:tc>
                <w:tcPr>
                  <w:tcW w:w="2133" w:type="dxa"/>
                </w:tcPr>
                <w:p w:rsidR="00825A58" w:rsidRPr="00D16B7B" w:rsidRDefault="00825A58" w:rsidP="007412F4">
                  <w:pPr>
                    <w:framePr w:hSpace="180" w:wrap="around" w:vAnchor="text" w:hAnchor="text" w:y="1"/>
                    <w:suppressOverlap/>
                    <w:rPr>
                      <w:rFonts w:ascii="Times New Roman" w:hAnsi="Times New Roman" w:cs="Times New Roman"/>
                      <w:b/>
                      <w:color w:val="000000"/>
                      <w:sz w:val="24"/>
                      <w:szCs w:val="24"/>
                      <w:lang w:val="kk-KZ"/>
                    </w:rPr>
                  </w:pPr>
                  <w:r w:rsidRPr="00D16B7B">
                    <w:rPr>
                      <w:rFonts w:ascii="Times New Roman" w:hAnsi="Times New Roman" w:cs="Times New Roman"/>
                      <w:b/>
                      <w:color w:val="000000"/>
                      <w:sz w:val="24"/>
                      <w:szCs w:val="24"/>
                      <w:lang w:val="kk-KZ"/>
                    </w:rPr>
                    <w:t>Бала күтіміндегі тәрбиешілер</w:t>
                  </w:r>
                </w:p>
              </w:tc>
              <w:tc>
                <w:tcPr>
                  <w:tcW w:w="1048" w:type="dxa"/>
                </w:tcPr>
                <w:p w:rsidR="00825A58" w:rsidRPr="00D16B7B" w:rsidRDefault="00825A58" w:rsidP="007412F4">
                  <w:pPr>
                    <w:framePr w:hSpace="180" w:wrap="around" w:vAnchor="text" w:hAnchor="text" w:y="1"/>
                    <w:suppressOverlap/>
                    <w:jc w:val="center"/>
                    <w:rPr>
                      <w:rFonts w:ascii="Times New Roman" w:hAnsi="Times New Roman" w:cs="Times New Roman"/>
                      <w:color w:val="000000"/>
                      <w:sz w:val="24"/>
                      <w:szCs w:val="24"/>
                      <w:lang w:val="kk-KZ"/>
                    </w:rPr>
                  </w:pPr>
                  <w:r w:rsidRPr="00D16B7B">
                    <w:rPr>
                      <w:rFonts w:ascii="Times New Roman" w:hAnsi="Times New Roman" w:cs="Times New Roman"/>
                      <w:color w:val="000000"/>
                      <w:sz w:val="24"/>
                      <w:szCs w:val="24"/>
                      <w:lang w:val="kk-KZ"/>
                    </w:rPr>
                    <w:t>3</w:t>
                  </w:r>
                </w:p>
              </w:tc>
              <w:tc>
                <w:tcPr>
                  <w:tcW w:w="1559" w:type="dxa"/>
                </w:tcPr>
                <w:p w:rsidR="00825A58" w:rsidRPr="00D16B7B" w:rsidRDefault="00825A58" w:rsidP="007412F4">
                  <w:pPr>
                    <w:framePr w:hSpace="180" w:wrap="around" w:vAnchor="text" w:hAnchor="text" w:y="1"/>
                    <w:suppressOverlap/>
                    <w:jc w:val="center"/>
                    <w:rPr>
                      <w:rFonts w:ascii="Times New Roman" w:hAnsi="Times New Roman" w:cs="Times New Roman"/>
                      <w:sz w:val="24"/>
                      <w:szCs w:val="24"/>
                      <w:lang w:val="kk-KZ"/>
                    </w:rPr>
                  </w:pPr>
                  <w:r w:rsidRPr="00D16B7B">
                    <w:rPr>
                      <w:rFonts w:ascii="Times New Roman" w:hAnsi="Times New Roman" w:cs="Times New Roman"/>
                      <w:sz w:val="24"/>
                      <w:szCs w:val="24"/>
                      <w:lang w:val="kk-KZ"/>
                    </w:rPr>
                    <w:t>1</w:t>
                  </w:r>
                </w:p>
              </w:tc>
              <w:tc>
                <w:tcPr>
                  <w:tcW w:w="1701" w:type="dxa"/>
                </w:tcPr>
                <w:p w:rsidR="00825A58" w:rsidRPr="00D16B7B" w:rsidRDefault="00825A58" w:rsidP="007412F4">
                  <w:pPr>
                    <w:framePr w:hSpace="180" w:wrap="around" w:vAnchor="text" w:hAnchor="text" w:y="1"/>
                    <w:suppressOverlap/>
                    <w:jc w:val="center"/>
                    <w:rPr>
                      <w:rFonts w:ascii="Times New Roman" w:hAnsi="Times New Roman" w:cs="Times New Roman"/>
                      <w:sz w:val="24"/>
                      <w:szCs w:val="24"/>
                      <w:lang w:val="kk-KZ"/>
                    </w:rPr>
                  </w:pPr>
                  <w:r w:rsidRPr="00D16B7B">
                    <w:rPr>
                      <w:rFonts w:ascii="Times New Roman" w:hAnsi="Times New Roman" w:cs="Times New Roman"/>
                      <w:sz w:val="24"/>
                      <w:szCs w:val="24"/>
                      <w:lang w:val="kk-KZ"/>
                    </w:rPr>
                    <w:t>2</w:t>
                  </w:r>
                </w:p>
              </w:tc>
            </w:tr>
            <w:tr w:rsidR="00B15377" w:rsidRPr="00D16B7B" w:rsidTr="00C57D6D">
              <w:trPr>
                <w:trHeight w:val="250"/>
              </w:trPr>
              <w:tc>
                <w:tcPr>
                  <w:tcW w:w="2133" w:type="dxa"/>
                </w:tcPr>
                <w:p w:rsidR="00B15377" w:rsidRPr="00D16B7B" w:rsidRDefault="00B15377" w:rsidP="007412F4">
                  <w:pPr>
                    <w:framePr w:hSpace="180" w:wrap="around" w:vAnchor="text" w:hAnchor="text" w:y="1"/>
                    <w:suppressOverlap/>
                    <w:rPr>
                      <w:rFonts w:ascii="Times New Roman" w:hAnsi="Times New Roman" w:cs="Times New Roman"/>
                      <w:b/>
                      <w:sz w:val="24"/>
                      <w:szCs w:val="24"/>
                    </w:rPr>
                  </w:pPr>
                  <w:r w:rsidRPr="00D16B7B">
                    <w:rPr>
                      <w:rFonts w:ascii="Times New Roman" w:hAnsi="Times New Roman" w:cs="Times New Roman"/>
                      <w:b/>
                      <w:sz w:val="24"/>
                      <w:szCs w:val="24"/>
                    </w:rPr>
                    <w:t xml:space="preserve">Барлығы </w:t>
                  </w:r>
                </w:p>
              </w:tc>
              <w:tc>
                <w:tcPr>
                  <w:tcW w:w="1048" w:type="dxa"/>
                </w:tcPr>
                <w:p w:rsidR="00B15377" w:rsidRPr="00D16B7B" w:rsidRDefault="00B15377" w:rsidP="007412F4">
                  <w:pPr>
                    <w:framePr w:hSpace="180" w:wrap="around" w:vAnchor="text" w:hAnchor="text" w:y="1"/>
                    <w:suppressOverlap/>
                    <w:jc w:val="center"/>
                    <w:rPr>
                      <w:rFonts w:ascii="Times New Roman" w:hAnsi="Times New Roman" w:cs="Times New Roman"/>
                      <w:color w:val="000000"/>
                      <w:sz w:val="24"/>
                      <w:szCs w:val="24"/>
                      <w:lang w:val="kk-KZ"/>
                    </w:rPr>
                  </w:pPr>
                  <w:r w:rsidRPr="00D16B7B">
                    <w:rPr>
                      <w:rFonts w:ascii="Times New Roman" w:hAnsi="Times New Roman" w:cs="Times New Roman"/>
                      <w:color w:val="000000"/>
                      <w:sz w:val="24"/>
                      <w:szCs w:val="24"/>
                    </w:rPr>
                    <w:t>2</w:t>
                  </w:r>
                  <w:r w:rsidR="00825A58" w:rsidRPr="00D16B7B">
                    <w:rPr>
                      <w:rFonts w:ascii="Times New Roman" w:hAnsi="Times New Roman" w:cs="Times New Roman"/>
                      <w:color w:val="000000"/>
                      <w:sz w:val="24"/>
                      <w:szCs w:val="24"/>
                      <w:lang w:val="kk-KZ"/>
                    </w:rPr>
                    <w:t>2</w:t>
                  </w:r>
                </w:p>
              </w:tc>
              <w:tc>
                <w:tcPr>
                  <w:tcW w:w="1559" w:type="dxa"/>
                </w:tcPr>
                <w:p w:rsidR="00B15377" w:rsidRPr="00D16B7B" w:rsidRDefault="00B15377" w:rsidP="007412F4">
                  <w:pPr>
                    <w:framePr w:hSpace="180" w:wrap="around" w:vAnchor="text" w:hAnchor="text" w:y="1"/>
                    <w:suppressOverlap/>
                    <w:jc w:val="center"/>
                    <w:rPr>
                      <w:rFonts w:ascii="Times New Roman" w:hAnsi="Times New Roman" w:cs="Times New Roman"/>
                      <w:sz w:val="24"/>
                      <w:szCs w:val="24"/>
                      <w:lang w:val="kk-KZ"/>
                    </w:rPr>
                  </w:pPr>
                  <w:r w:rsidRPr="00D16B7B">
                    <w:rPr>
                      <w:rFonts w:ascii="Times New Roman" w:hAnsi="Times New Roman" w:cs="Times New Roman"/>
                      <w:sz w:val="24"/>
                      <w:szCs w:val="24"/>
                    </w:rPr>
                    <w:t>1</w:t>
                  </w:r>
                  <w:r w:rsidR="00C41A04">
                    <w:rPr>
                      <w:rFonts w:ascii="Times New Roman" w:hAnsi="Times New Roman" w:cs="Times New Roman"/>
                      <w:sz w:val="24"/>
                      <w:szCs w:val="24"/>
                      <w:lang w:val="kk-KZ"/>
                    </w:rPr>
                    <w:t>5</w:t>
                  </w:r>
                </w:p>
              </w:tc>
              <w:tc>
                <w:tcPr>
                  <w:tcW w:w="1701" w:type="dxa"/>
                </w:tcPr>
                <w:p w:rsidR="00B15377" w:rsidRPr="00D16B7B" w:rsidRDefault="00825A58" w:rsidP="007412F4">
                  <w:pPr>
                    <w:framePr w:hSpace="180" w:wrap="around" w:vAnchor="text" w:hAnchor="text" w:y="1"/>
                    <w:suppressOverlap/>
                    <w:jc w:val="center"/>
                    <w:rPr>
                      <w:rFonts w:ascii="Times New Roman" w:hAnsi="Times New Roman" w:cs="Times New Roman"/>
                      <w:sz w:val="24"/>
                      <w:szCs w:val="24"/>
                      <w:lang w:val="kk-KZ"/>
                    </w:rPr>
                  </w:pPr>
                  <w:r w:rsidRPr="00D16B7B">
                    <w:rPr>
                      <w:rFonts w:ascii="Times New Roman" w:hAnsi="Times New Roman" w:cs="Times New Roman"/>
                      <w:sz w:val="24"/>
                      <w:szCs w:val="24"/>
                      <w:lang w:val="kk-KZ"/>
                    </w:rPr>
                    <w:t>7</w:t>
                  </w:r>
                </w:p>
              </w:tc>
            </w:tr>
          </w:tbl>
          <w:p w:rsidR="00B15377" w:rsidRPr="00D16B7B" w:rsidRDefault="00B15377" w:rsidP="00E4128B">
            <w:pPr>
              <w:pBdr>
                <w:top w:val="nil"/>
                <w:left w:val="nil"/>
                <w:bottom w:val="nil"/>
                <w:right w:val="nil"/>
                <w:between w:val="nil"/>
              </w:pBdr>
              <w:jc w:val="both"/>
              <w:rPr>
                <w:rFonts w:ascii="Times New Roman" w:hAnsi="Times New Roman" w:cs="Times New Roman"/>
                <w:bCs/>
                <w:color w:val="C00000"/>
                <w:sz w:val="24"/>
                <w:szCs w:val="24"/>
              </w:rPr>
            </w:pPr>
            <w:r w:rsidRPr="00D16B7B">
              <w:rPr>
                <w:rFonts w:ascii="Times New Roman" w:hAnsi="Times New Roman" w:cs="Times New Roman"/>
                <w:b/>
                <w:sz w:val="24"/>
                <w:szCs w:val="24"/>
              </w:rPr>
              <w:t>Түсініктеме</w:t>
            </w:r>
            <w:r w:rsidRPr="00D16B7B">
              <w:rPr>
                <w:rFonts w:ascii="Times New Roman" w:hAnsi="Times New Roman" w:cs="Times New Roman"/>
                <w:sz w:val="24"/>
                <w:szCs w:val="24"/>
              </w:rPr>
              <w:t>:</w:t>
            </w:r>
            <w:r w:rsidRPr="00D16B7B">
              <w:rPr>
                <w:rFonts w:ascii="Times New Roman" w:hAnsi="Times New Roman" w:cs="Times New Roman"/>
                <w:b/>
                <w:sz w:val="24"/>
                <w:szCs w:val="24"/>
              </w:rPr>
              <w:t xml:space="preserve"> </w:t>
            </w:r>
            <w:r w:rsidRPr="00D16B7B">
              <w:rPr>
                <w:rFonts w:ascii="Times New Roman" w:hAnsi="Times New Roman" w:cs="Times New Roman"/>
                <w:sz w:val="24"/>
                <w:szCs w:val="24"/>
              </w:rPr>
              <w:t>Берілген кестені талдау негізінде 2024-2025</w:t>
            </w:r>
            <w:r w:rsidR="00825A58" w:rsidRPr="00D16B7B">
              <w:rPr>
                <w:rFonts w:ascii="Times New Roman" w:hAnsi="Times New Roman" w:cs="Times New Roman"/>
                <w:sz w:val="24"/>
                <w:szCs w:val="24"/>
              </w:rPr>
              <w:t xml:space="preserve"> оқу жылында бөбекжай-бақшада 13</w:t>
            </w:r>
            <w:r w:rsidRPr="00D16B7B">
              <w:rPr>
                <w:rFonts w:ascii="Times New Roman" w:hAnsi="Times New Roman" w:cs="Times New Roman"/>
                <w:sz w:val="24"/>
                <w:szCs w:val="24"/>
              </w:rPr>
              <w:t xml:space="preserve"> педагогта «Мектепке дейінгі білімі және оқыту»</w:t>
            </w:r>
            <w:r w:rsidR="00CA3BD7">
              <w:rPr>
                <w:rFonts w:ascii="Times New Roman" w:hAnsi="Times New Roman" w:cs="Times New Roman"/>
                <w:sz w:val="24"/>
                <w:szCs w:val="24"/>
              </w:rPr>
              <w:t xml:space="preserve"> мамандығы бойынша білімі бар-13</w:t>
            </w:r>
            <w:r w:rsidRPr="00D16B7B">
              <w:rPr>
                <w:rFonts w:ascii="Times New Roman" w:hAnsi="Times New Roman" w:cs="Times New Roman"/>
                <w:sz w:val="24"/>
                <w:szCs w:val="24"/>
              </w:rPr>
              <w:t>, оның ішінде директор -1, әдіскер-1,</w:t>
            </w:r>
            <w:r w:rsidRPr="00D16B7B">
              <w:rPr>
                <w:rFonts w:ascii="Times New Roman" w:hAnsi="Times New Roman" w:cs="Times New Roman"/>
                <w:b/>
                <w:sz w:val="24"/>
                <w:szCs w:val="24"/>
              </w:rPr>
              <w:t xml:space="preserve"> </w:t>
            </w:r>
            <w:r w:rsidR="00825A58" w:rsidRPr="00D16B7B">
              <w:rPr>
                <w:rFonts w:ascii="Times New Roman" w:hAnsi="Times New Roman" w:cs="Times New Roman"/>
                <w:bCs/>
                <w:sz w:val="24"/>
                <w:szCs w:val="24"/>
              </w:rPr>
              <w:t>тәрбиеші -1</w:t>
            </w:r>
            <w:r w:rsidR="00825A58" w:rsidRPr="00D16B7B">
              <w:rPr>
                <w:rFonts w:ascii="Times New Roman" w:hAnsi="Times New Roman" w:cs="Times New Roman"/>
                <w:bCs/>
                <w:sz w:val="24"/>
                <w:szCs w:val="24"/>
                <w:lang w:val="kk-KZ"/>
              </w:rPr>
              <w:t>1</w:t>
            </w:r>
            <w:r w:rsidRPr="00D16B7B">
              <w:rPr>
                <w:rFonts w:ascii="Times New Roman" w:hAnsi="Times New Roman" w:cs="Times New Roman"/>
                <w:bCs/>
                <w:sz w:val="24"/>
                <w:szCs w:val="24"/>
              </w:rPr>
              <w:t xml:space="preserve">  </w:t>
            </w:r>
          </w:p>
          <w:p w:rsidR="002B1441" w:rsidRPr="00D16B7B" w:rsidRDefault="00B15377" w:rsidP="00E4128B">
            <w:pPr>
              <w:jc w:val="both"/>
              <w:rPr>
                <w:rFonts w:ascii="Times New Roman" w:hAnsi="Times New Roman" w:cs="Times New Roman"/>
                <w:color w:val="C00000"/>
                <w:sz w:val="24"/>
                <w:szCs w:val="24"/>
              </w:rPr>
            </w:pPr>
            <w:r w:rsidRPr="00D16B7B">
              <w:rPr>
                <w:rFonts w:ascii="Times New Roman" w:hAnsi="Times New Roman" w:cs="Times New Roman"/>
                <w:b/>
                <w:color w:val="000000"/>
                <w:sz w:val="24"/>
                <w:szCs w:val="24"/>
              </w:rPr>
              <w:t xml:space="preserve"> </w:t>
            </w:r>
          </w:p>
        </w:tc>
        <w:tc>
          <w:tcPr>
            <w:tcW w:w="3260" w:type="dxa"/>
          </w:tcPr>
          <w:p w:rsidR="00E40406" w:rsidRPr="00D16B7B" w:rsidRDefault="00E40406" w:rsidP="00E4128B">
            <w:pPr>
              <w:rPr>
                <w:rFonts w:ascii="Times New Roman" w:hAnsi="Times New Roman" w:cs="Times New Roman"/>
                <w:sz w:val="24"/>
                <w:lang w:val="kk-KZ"/>
              </w:rPr>
            </w:pPr>
            <w:r w:rsidRPr="00D16B7B">
              <w:rPr>
                <w:rFonts w:ascii="Times New Roman" w:hAnsi="Times New Roman" w:cs="Times New Roman"/>
                <w:sz w:val="24"/>
                <w:lang w:val="kk-KZ"/>
              </w:rPr>
              <w:lastRenderedPageBreak/>
              <w:t>Педагогикалық кадрлармен қамтылу туралы мәлімет. Басшының қолымен және білім беру ұйымының мөрімен расталған Әдістемелік ұсынымдарға 2-қосымшаға келісе кесте қоса берілді, оның ішінде –бағаланатын кезеңге педагогтердің штаттық кестесі</w:t>
            </w:r>
          </w:p>
          <w:p w:rsidR="00E40406" w:rsidRPr="00D16B7B" w:rsidRDefault="00E40406" w:rsidP="00E4128B">
            <w:pPr>
              <w:rPr>
                <w:rFonts w:ascii="Times New Roman" w:hAnsi="Times New Roman" w:cs="Times New Roman"/>
                <w:sz w:val="24"/>
                <w:lang w:val="kk-KZ"/>
              </w:rPr>
            </w:pPr>
          </w:p>
          <w:p w:rsidR="004E44AB" w:rsidRPr="00D16B7B" w:rsidRDefault="007412F4" w:rsidP="00E4128B">
            <w:pPr>
              <w:rPr>
                <w:sz w:val="24"/>
                <w:lang w:val="kk-KZ"/>
              </w:rPr>
            </w:pPr>
            <w:r>
              <w:fldChar w:fldCharType="begin"/>
            </w:r>
            <w:r w:rsidRPr="007412F4">
              <w:rPr>
                <w:lang w:val="kk-KZ"/>
              </w:rPr>
              <w:instrText xml:space="preserve"> HYPERLINK "https://drive.google.com/drive/folders/1WldBnOe88jTyUxhuPYxmzvF0vbRhyKe2?usp=drive_link" </w:instrText>
            </w:r>
            <w:r>
              <w:fldChar w:fldCharType="separate"/>
            </w:r>
            <w:r w:rsidR="004E44AB" w:rsidRPr="00D16B7B">
              <w:rPr>
                <w:rStyle w:val="a6"/>
                <w:sz w:val="24"/>
                <w:lang w:val="kk-KZ"/>
              </w:rPr>
              <w:t>https://drive.google.com/drive/folders/1WldBnOe88jTyUxhuPYxmzvF0vbRhyKe2?usp=drive_link</w:t>
            </w:r>
            <w:r>
              <w:rPr>
                <w:rStyle w:val="a6"/>
                <w:sz w:val="24"/>
                <w:lang w:val="kk-KZ"/>
              </w:rPr>
              <w:fldChar w:fldCharType="end"/>
            </w:r>
          </w:p>
          <w:p w:rsidR="004E44AB" w:rsidRPr="00D16B7B" w:rsidRDefault="004E44AB" w:rsidP="00E4128B">
            <w:pPr>
              <w:rPr>
                <w:sz w:val="24"/>
                <w:lang w:val="kk-KZ"/>
              </w:rPr>
            </w:pPr>
          </w:p>
          <w:p w:rsidR="00E40406" w:rsidRPr="00D16B7B" w:rsidRDefault="00E40406" w:rsidP="00E4128B">
            <w:pPr>
              <w:rPr>
                <w:rFonts w:ascii="Times New Roman" w:hAnsi="Times New Roman" w:cs="Times New Roman"/>
                <w:sz w:val="24"/>
                <w:lang w:val="kk-KZ"/>
              </w:rPr>
            </w:pPr>
          </w:p>
          <w:p w:rsidR="00E40406" w:rsidRPr="00D16B7B" w:rsidRDefault="00E40406" w:rsidP="00E4128B">
            <w:pPr>
              <w:rPr>
                <w:rFonts w:ascii="Times New Roman" w:hAnsi="Times New Roman" w:cs="Times New Roman"/>
                <w:sz w:val="24"/>
                <w:lang w:val="kk-KZ"/>
              </w:rPr>
            </w:pPr>
          </w:p>
          <w:p w:rsidR="00E40406" w:rsidRPr="00D16B7B" w:rsidRDefault="00E40406" w:rsidP="00E4128B">
            <w:pPr>
              <w:rPr>
                <w:rFonts w:ascii="Times New Roman" w:hAnsi="Times New Roman" w:cs="Times New Roman"/>
                <w:sz w:val="24"/>
                <w:lang w:val="kk-KZ"/>
              </w:rPr>
            </w:pPr>
          </w:p>
          <w:p w:rsidR="007E6FCB" w:rsidRDefault="00E40406" w:rsidP="00E4128B">
            <w:pPr>
              <w:rPr>
                <w:rFonts w:ascii="Times New Roman" w:hAnsi="Times New Roman" w:cs="Times New Roman"/>
                <w:sz w:val="24"/>
                <w:lang w:val="kk-KZ"/>
              </w:rPr>
            </w:pPr>
            <w:r w:rsidRPr="00D16B7B">
              <w:rPr>
                <w:rFonts w:ascii="Times New Roman" w:hAnsi="Times New Roman" w:cs="Times New Roman"/>
                <w:sz w:val="24"/>
                <w:lang w:val="kk-KZ"/>
              </w:rPr>
              <w:t>Бағаланатын кезеңде басшылар мен тиісті бейін бойынша педагогтердің біліктілігін арттыру жөніндегі мәліметтер</w:t>
            </w: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7412F4" w:rsidP="00E4128B">
            <w:pPr>
              <w:tabs>
                <w:tab w:val="right" w:pos="9355"/>
              </w:tabs>
              <w:rPr>
                <w:lang w:val="kk-KZ"/>
              </w:rPr>
            </w:pPr>
            <w:r>
              <w:fldChar w:fldCharType="begin"/>
            </w:r>
            <w:r w:rsidRPr="007412F4">
              <w:rPr>
                <w:lang w:val="kk-KZ"/>
              </w:rPr>
              <w:instrText xml:space="preserve"> HYPERLINK "https://drive.google.com/drive/folders/13BdvV-Av3aRu8Js1genUaKhuwoA9i7X8?usp=drive_link" </w:instrText>
            </w:r>
            <w:r>
              <w:fldChar w:fldCharType="separate"/>
            </w:r>
            <w:r w:rsidR="00E4128B" w:rsidRPr="000201C4">
              <w:rPr>
                <w:rStyle w:val="a6"/>
                <w:lang w:val="kk-KZ"/>
              </w:rPr>
              <w:t>https://drive.google.com/drive/folders/13BdvV-Av3aRu8Js1genUaKhuwoA9i7X8?usp=drive_link</w:t>
            </w:r>
            <w:r>
              <w:rPr>
                <w:rStyle w:val="a6"/>
                <w:lang w:val="kk-KZ"/>
              </w:rPr>
              <w:fldChar w:fldCharType="end"/>
            </w: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7412F4" w:rsidP="00E4128B">
            <w:pPr>
              <w:tabs>
                <w:tab w:val="right" w:pos="9355"/>
              </w:tabs>
              <w:rPr>
                <w:lang w:val="kk-KZ"/>
              </w:rPr>
            </w:pPr>
            <w:r>
              <w:fldChar w:fldCharType="begin"/>
            </w:r>
            <w:r w:rsidRPr="007412F4">
              <w:rPr>
                <w:lang w:val="kk-KZ"/>
              </w:rPr>
              <w:instrText xml:space="preserve"> HYPERLINK "https://drive.google.com/drive/folders/13BdvV-Av3aRu8Js1genUaKhuwoA9i7X8?usp=drive_link" </w:instrText>
            </w:r>
            <w:r>
              <w:fldChar w:fldCharType="separate"/>
            </w:r>
            <w:r w:rsidR="00E4128B" w:rsidRPr="000201C4">
              <w:rPr>
                <w:rStyle w:val="a6"/>
                <w:lang w:val="kk-KZ"/>
              </w:rPr>
              <w:t>https://drive.google.com/drive/folders/13BdvV-Av3aRu8Js1genUaKhuwoA9i7X8?usp=drive_link</w:t>
            </w:r>
            <w:r>
              <w:rPr>
                <w:rStyle w:val="a6"/>
                <w:lang w:val="kk-KZ"/>
              </w:rPr>
              <w:fldChar w:fldCharType="end"/>
            </w: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p>
          <w:p w:rsidR="00E4128B" w:rsidRPr="00D16B7B" w:rsidRDefault="00E4128B" w:rsidP="00E4128B">
            <w:pPr>
              <w:rPr>
                <w:rFonts w:ascii="Times New Roman" w:hAnsi="Times New Roman" w:cs="Times New Roman"/>
                <w:sz w:val="24"/>
                <w:lang w:val="kk-KZ"/>
              </w:rPr>
            </w:pPr>
          </w:p>
        </w:tc>
        <w:tc>
          <w:tcPr>
            <w:tcW w:w="1985" w:type="dxa"/>
          </w:tcPr>
          <w:p w:rsidR="00CA3BD7" w:rsidRPr="009663F9" w:rsidRDefault="007412F4" w:rsidP="00CA3BD7">
            <w:pPr>
              <w:pStyle w:val="1"/>
              <w:rPr>
                <w:rFonts w:ascii="Times New Roman" w:hAnsi="Times New Roman"/>
                <w:sz w:val="28"/>
                <w:lang w:val="kk-KZ"/>
              </w:rPr>
            </w:pPr>
            <w:hyperlink r:id="rId8" w:history="1">
              <w:r w:rsidR="00CA3BD7" w:rsidRPr="009663F9">
                <w:rPr>
                  <w:rStyle w:val="a6"/>
                  <w:rFonts w:ascii="Times New Roman" w:hAnsi="Times New Roman"/>
                  <w:sz w:val="28"/>
                  <w:lang w:val="kk-KZ"/>
                </w:rPr>
                <w:t>https://36nuralem.kz/</w:t>
              </w:r>
            </w:hyperlink>
          </w:p>
          <w:p w:rsidR="00CA3BD7" w:rsidRPr="00390812" w:rsidRDefault="00CA3BD7" w:rsidP="00CA3BD7">
            <w:pPr>
              <w:spacing w:line="276" w:lineRule="auto"/>
              <w:rPr>
                <w:b/>
                <w:sz w:val="28"/>
                <w:szCs w:val="28"/>
              </w:rPr>
            </w:pPr>
          </w:p>
          <w:p w:rsidR="007E6FCB" w:rsidRDefault="007E6FCB" w:rsidP="00E4128B">
            <w:pPr>
              <w:jc w:val="center"/>
              <w:rPr>
                <w:rFonts w:ascii="Times New Roman" w:hAnsi="Times New Roman" w:cs="Times New Roman"/>
                <w:b/>
                <w:sz w:val="28"/>
                <w:lang w:val="kk-KZ"/>
              </w:rPr>
            </w:pPr>
          </w:p>
        </w:tc>
      </w:tr>
      <w:tr w:rsidR="007E6FCB" w:rsidRPr="00CA3BD7" w:rsidTr="00E4128B">
        <w:tc>
          <w:tcPr>
            <w:tcW w:w="790" w:type="dxa"/>
          </w:tcPr>
          <w:p w:rsidR="007E6FCB" w:rsidRDefault="007B4A15" w:rsidP="00E4128B">
            <w:pPr>
              <w:jc w:val="center"/>
              <w:rPr>
                <w:rFonts w:ascii="Times New Roman" w:hAnsi="Times New Roman" w:cs="Times New Roman"/>
                <w:b/>
                <w:sz w:val="28"/>
                <w:lang w:val="kk-KZ"/>
              </w:rPr>
            </w:pPr>
            <w:r>
              <w:rPr>
                <w:rFonts w:ascii="Times New Roman" w:hAnsi="Times New Roman" w:cs="Times New Roman"/>
                <w:b/>
                <w:sz w:val="28"/>
                <w:lang w:val="kk-KZ"/>
              </w:rPr>
              <w:lastRenderedPageBreak/>
              <w:t>3</w:t>
            </w:r>
          </w:p>
        </w:tc>
        <w:tc>
          <w:tcPr>
            <w:tcW w:w="1870" w:type="dxa"/>
          </w:tcPr>
          <w:p w:rsidR="007E6FCB" w:rsidRDefault="007B4A15" w:rsidP="00E4128B">
            <w:pPr>
              <w:jc w:val="center"/>
              <w:rPr>
                <w:rFonts w:ascii="Times New Roman" w:hAnsi="Times New Roman" w:cs="Times New Roman"/>
                <w:b/>
                <w:sz w:val="28"/>
                <w:lang w:val="kk-KZ"/>
              </w:rPr>
            </w:pPr>
            <w:r>
              <w:rPr>
                <w:rFonts w:ascii="Times New Roman" w:hAnsi="Times New Roman" w:cs="Times New Roman"/>
                <w:b/>
                <w:sz w:val="28"/>
                <w:lang w:val="kk-KZ"/>
              </w:rPr>
              <w:t>Тәрбиеленушілер контингенті</w:t>
            </w:r>
          </w:p>
        </w:tc>
        <w:tc>
          <w:tcPr>
            <w:tcW w:w="7371" w:type="dxa"/>
          </w:tcPr>
          <w:p w:rsidR="007E6FCB" w:rsidRPr="004667CE" w:rsidRDefault="007B4A15" w:rsidP="00E4128B">
            <w:pPr>
              <w:jc w:val="center"/>
              <w:rPr>
                <w:rFonts w:ascii="Times New Roman" w:hAnsi="Times New Roman" w:cs="Times New Roman"/>
                <w:b/>
                <w:sz w:val="24"/>
                <w:szCs w:val="24"/>
                <w:lang w:val="kk-KZ"/>
              </w:rPr>
            </w:pPr>
            <w:r w:rsidRPr="004667CE">
              <w:rPr>
                <w:rFonts w:ascii="Times New Roman" w:hAnsi="Times New Roman" w:cs="Times New Roman"/>
                <w:b/>
                <w:sz w:val="24"/>
                <w:szCs w:val="24"/>
                <w:lang w:val="kk-KZ"/>
              </w:rPr>
              <w:t xml:space="preserve">Тәрбие мен оқыту нәтижелеріне бағдарланған мазмұнға өлшемшарттар: </w:t>
            </w:r>
          </w:p>
          <w:p w:rsidR="007B4A15" w:rsidRPr="004667CE" w:rsidRDefault="007B4A15" w:rsidP="00E4128B">
            <w:pPr>
              <w:rPr>
                <w:rFonts w:ascii="Times New Roman" w:hAnsi="Times New Roman" w:cs="Times New Roman"/>
                <w:b/>
                <w:color w:val="000000"/>
                <w:sz w:val="24"/>
                <w:szCs w:val="24"/>
                <w:lang w:val="kk-KZ"/>
              </w:rPr>
            </w:pPr>
            <w:r w:rsidRPr="004667CE">
              <w:rPr>
                <w:rFonts w:ascii="Times New Roman" w:hAnsi="Times New Roman" w:cs="Times New Roman"/>
                <w:b/>
                <w:color w:val="000000"/>
                <w:sz w:val="24"/>
                <w:szCs w:val="24"/>
                <w:lang w:val="kk-KZ"/>
              </w:rPr>
              <w:t xml:space="preserve">                       2022-2023 оқу жылында</w:t>
            </w:r>
          </w:p>
          <w:tbl>
            <w:tblPr>
              <w:tblStyle w:val="a3"/>
              <w:tblW w:w="0" w:type="auto"/>
              <w:tblLayout w:type="fixed"/>
              <w:tblLook w:val="04A0" w:firstRow="1" w:lastRow="0" w:firstColumn="1" w:lastColumn="0" w:noHBand="0" w:noVBand="1"/>
            </w:tblPr>
            <w:tblGrid>
              <w:gridCol w:w="454"/>
              <w:gridCol w:w="2268"/>
              <w:gridCol w:w="851"/>
              <w:gridCol w:w="1275"/>
              <w:gridCol w:w="993"/>
              <w:gridCol w:w="850"/>
            </w:tblGrid>
            <w:tr w:rsidR="007B4A15" w:rsidRPr="007412F4" w:rsidTr="00C57D6D">
              <w:trPr>
                <w:trHeight w:val="1002"/>
              </w:trPr>
              <w:tc>
                <w:tcPr>
                  <w:tcW w:w="454" w:type="dxa"/>
                </w:tcPr>
                <w:p w:rsidR="007B4A15" w:rsidRPr="004667CE" w:rsidRDefault="007B4A15" w:rsidP="007412F4">
                  <w:pPr>
                    <w:framePr w:hSpace="180" w:wrap="around" w:vAnchor="text" w:hAnchor="text" w:y="1"/>
                    <w:suppressOverlap/>
                    <w:rPr>
                      <w:rFonts w:ascii="Times New Roman" w:hAnsi="Times New Roman" w:cs="Times New Roman"/>
                      <w:b/>
                      <w:color w:val="000000"/>
                      <w:sz w:val="24"/>
                      <w:szCs w:val="24"/>
                      <w:lang w:val="kk-KZ"/>
                    </w:rPr>
                  </w:pPr>
                  <w:r w:rsidRPr="004667CE">
                    <w:rPr>
                      <w:rFonts w:ascii="Times New Roman" w:hAnsi="Times New Roman" w:cs="Times New Roman"/>
                      <w:b/>
                      <w:color w:val="000000"/>
                      <w:sz w:val="24"/>
                      <w:szCs w:val="24"/>
                      <w:lang w:val="kk-KZ"/>
                    </w:rPr>
                    <w:t>№</w:t>
                  </w:r>
                </w:p>
              </w:tc>
              <w:tc>
                <w:tcPr>
                  <w:tcW w:w="2268" w:type="dxa"/>
                </w:tcPr>
                <w:p w:rsidR="007B4A15" w:rsidRPr="004667CE" w:rsidRDefault="007B4A15" w:rsidP="007412F4">
                  <w:pPr>
                    <w:framePr w:hSpace="180" w:wrap="around" w:vAnchor="text" w:hAnchor="text" w:y="1"/>
                    <w:suppressOverlap/>
                    <w:rPr>
                      <w:rFonts w:ascii="Times New Roman" w:hAnsi="Times New Roman" w:cs="Times New Roman"/>
                      <w:b/>
                      <w:color w:val="000000"/>
                      <w:sz w:val="24"/>
                      <w:szCs w:val="24"/>
                      <w:lang w:val="kk-KZ"/>
                    </w:rPr>
                  </w:pPr>
                  <w:r w:rsidRPr="004667CE">
                    <w:rPr>
                      <w:rFonts w:ascii="Times New Roman" w:hAnsi="Times New Roman" w:cs="Times New Roman"/>
                      <w:b/>
                      <w:color w:val="000000"/>
                      <w:sz w:val="24"/>
                      <w:szCs w:val="24"/>
                      <w:lang w:val="kk-KZ"/>
                    </w:rPr>
                    <w:t xml:space="preserve">Топтар </w:t>
                  </w:r>
                </w:p>
              </w:tc>
              <w:tc>
                <w:tcPr>
                  <w:tcW w:w="851" w:type="dxa"/>
                </w:tcPr>
                <w:p w:rsidR="007B4A15" w:rsidRPr="004667CE" w:rsidRDefault="007B4A15" w:rsidP="007412F4">
                  <w:pPr>
                    <w:framePr w:hSpace="180" w:wrap="around" w:vAnchor="text" w:hAnchor="text" w:y="1"/>
                    <w:suppressOverlap/>
                    <w:rPr>
                      <w:rFonts w:ascii="Times New Roman" w:hAnsi="Times New Roman" w:cs="Times New Roman"/>
                      <w:b/>
                      <w:color w:val="000000"/>
                      <w:sz w:val="24"/>
                      <w:szCs w:val="24"/>
                      <w:lang w:val="kk-KZ"/>
                    </w:rPr>
                  </w:pPr>
                  <w:r w:rsidRPr="004667CE">
                    <w:rPr>
                      <w:rFonts w:ascii="Times New Roman" w:hAnsi="Times New Roman" w:cs="Times New Roman"/>
                      <w:b/>
                      <w:color w:val="000000"/>
                      <w:sz w:val="24"/>
                      <w:szCs w:val="24"/>
                      <w:lang w:val="kk-KZ"/>
                    </w:rPr>
                    <w:t xml:space="preserve"> Саны </w:t>
                  </w:r>
                </w:p>
              </w:tc>
              <w:tc>
                <w:tcPr>
                  <w:tcW w:w="1275" w:type="dxa"/>
                </w:tcPr>
                <w:p w:rsidR="007B4A15" w:rsidRPr="004667CE" w:rsidRDefault="007B4A15" w:rsidP="007412F4">
                  <w:pPr>
                    <w:framePr w:hSpace="180" w:wrap="around" w:vAnchor="text" w:hAnchor="text" w:y="1"/>
                    <w:suppressOverlap/>
                    <w:rPr>
                      <w:rFonts w:ascii="Times New Roman" w:hAnsi="Times New Roman" w:cs="Times New Roman"/>
                      <w:b/>
                      <w:color w:val="000000"/>
                      <w:sz w:val="24"/>
                      <w:szCs w:val="24"/>
                      <w:lang w:val="kk-KZ"/>
                    </w:rPr>
                  </w:pPr>
                  <w:r w:rsidRPr="004667CE">
                    <w:rPr>
                      <w:rFonts w:ascii="Times New Roman" w:hAnsi="Times New Roman" w:cs="Times New Roman"/>
                      <w:b/>
                      <w:color w:val="000000"/>
                      <w:sz w:val="24"/>
                      <w:szCs w:val="24"/>
                      <w:lang w:val="kk-KZ"/>
                    </w:rPr>
                    <w:t>Қабылдану керек бала саны</w:t>
                  </w:r>
                </w:p>
              </w:tc>
              <w:tc>
                <w:tcPr>
                  <w:tcW w:w="993" w:type="dxa"/>
                </w:tcPr>
                <w:p w:rsidR="007B4A15" w:rsidRPr="004667CE" w:rsidRDefault="007B4A15" w:rsidP="007412F4">
                  <w:pPr>
                    <w:framePr w:hSpace="180" w:wrap="around" w:vAnchor="text" w:hAnchor="text" w:y="1"/>
                    <w:suppressOverlap/>
                    <w:rPr>
                      <w:rFonts w:ascii="Times New Roman" w:hAnsi="Times New Roman" w:cs="Times New Roman"/>
                      <w:b/>
                      <w:color w:val="000000"/>
                      <w:sz w:val="24"/>
                      <w:szCs w:val="24"/>
                      <w:lang w:val="kk-KZ"/>
                    </w:rPr>
                  </w:pPr>
                  <w:r w:rsidRPr="004667CE">
                    <w:rPr>
                      <w:rFonts w:ascii="Times New Roman" w:hAnsi="Times New Roman" w:cs="Times New Roman"/>
                      <w:b/>
                      <w:color w:val="000000"/>
                      <w:sz w:val="24"/>
                      <w:szCs w:val="24"/>
                      <w:lang w:val="kk-KZ"/>
                    </w:rPr>
                    <w:t>Қабылданған бала саны</w:t>
                  </w:r>
                </w:p>
              </w:tc>
              <w:tc>
                <w:tcPr>
                  <w:tcW w:w="850" w:type="dxa"/>
                </w:tcPr>
                <w:p w:rsidR="007B4A15" w:rsidRPr="004667CE" w:rsidRDefault="007B4A15" w:rsidP="007412F4">
                  <w:pPr>
                    <w:framePr w:hSpace="180" w:wrap="around" w:vAnchor="text" w:hAnchor="text" w:y="1"/>
                    <w:suppressOverlap/>
                    <w:rPr>
                      <w:rFonts w:ascii="Times New Roman" w:hAnsi="Times New Roman" w:cs="Times New Roman"/>
                      <w:b/>
                      <w:color w:val="000000"/>
                      <w:sz w:val="24"/>
                      <w:szCs w:val="24"/>
                      <w:lang w:val="kk-KZ"/>
                    </w:rPr>
                  </w:pPr>
                  <w:r w:rsidRPr="004667CE">
                    <w:rPr>
                      <w:rFonts w:ascii="Times New Roman" w:hAnsi="Times New Roman" w:cs="Times New Roman"/>
                      <w:b/>
                      <w:color w:val="000000"/>
                      <w:sz w:val="24"/>
                      <w:szCs w:val="24"/>
                      <w:lang w:val="kk-KZ"/>
                    </w:rPr>
                    <w:t>Қамтылмады</w:t>
                  </w:r>
                </w:p>
              </w:tc>
            </w:tr>
            <w:tr w:rsidR="007B4A15" w:rsidRPr="007412F4" w:rsidTr="00C57D6D">
              <w:trPr>
                <w:trHeight w:val="145"/>
              </w:trPr>
              <w:tc>
                <w:tcPr>
                  <w:tcW w:w="454" w:type="dxa"/>
                </w:tcPr>
                <w:p w:rsidR="007B4A15" w:rsidRPr="004667CE" w:rsidRDefault="007B4A15" w:rsidP="007412F4">
                  <w:pPr>
                    <w:framePr w:hSpace="180" w:wrap="around" w:vAnchor="text" w:hAnchor="text" w:y="1"/>
                    <w:suppressOverlap/>
                    <w:rPr>
                      <w:rFonts w:ascii="Times New Roman" w:hAnsi="Times New Roman" w:cs="Times New Roman"/>
                      <w:b/>
                      <w:color w:val="000000"/>
                      <w:sz w:val="24"/>
                      <w:szCs w:val="24"/>
                      <w:lang w:val="kk-KZ"/>
                    </w:rPr>
                  </w:pPr>
                  <w:r w:rsidRPr="004667CE">
                    <w:rPr>
                      <w:rFonts w:ascii="Times New Roman" w:hAnsi="Times New Roman" w:cs="Times New Roman"/>
                      <w:b/>
                      <w:color w:val="000000"/>
                      <w:sz w:val="24"/>
                      <w:szCs w:val="24"/>
                      <w:lang w:val="kk-KZ"/>
                    </w:rPr>
                    <w:t>1</w:t>
                  </w:r>
                </w:p>
              </w:tc>
              <w:tc>
                <w:tcPr>
                  <w:tcW w:w="2268"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r w:rsidRPr="004667CE">
                    <w:rPr>
                      <w:rFonts w:ascii="Times New Roman" w:hAnsi="Times New Roman" w:cs="Times New Roman"/>
                      <w:color w:val="000000"/>
                      <w:sz w:val="24"/>
                      <w:szCs w:val="24"/>
                      <w:lang w:val="kk-KZ"/>
                    </w:rPr>
                    <w:t>Кіші «Балапан» тобы</w:t>
                  </w:r>
                </w:p>
              </w:tc>
              <w:tc>
                <w:tcPr>
                  <w:tcW w:w="851"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r w:rsidRPr="004667CE">
                    <w:rPr>
                      <w:rFonts w:ascii="Times New Roman" w:hAnsi="Times New Roman" w:cs="Times New Roman"/>
                      <w:color w:val="000000"/>
                      <w:sz w:val="24"/>
                      <w:szCs w:val="24"/>
                      <w:lang w:val="kk-KZ"/>
                    </w:rPr>
                    <w:t>1</w:t>
                  </w:r>
                </w:p>
              </w:tc>
              <w:tc>
                <w:tcPr>
                  <w:tcW w:w="1275"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r w:rsidRPr="004667CE">
                    <w:rPr>
                      <w:rFonts w:ascii="Times New Roman" w:hAnsi="Times New Roman" w:cs="Times New Roman"/>
                      <w:color w:val="000000"/>
                      <w:sz w:val="24"/>
                      <w:szCs w:val="24"/>
                      <w:lang w:val="kk-KZ"/>
                    </w:rPr>
                    <w:t>20</w:t>
                  </w:r>
                </w:p>
              </w:tc>
              <w:tc>
                <w:tcPr>
                  <w:tcW w:w="993"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r w:rsidRPr="004667CE">
                    <w:rPr>
                      <w:rFonts w:ascii="Times New Roman" w:hAnsi="Times New Roman" w:cs="Times New Roman"/>
                      <w:color w:val="000000"/>
                      <w:sz w:val="24"/>
                      <w:szCs w:val="24"/>
                      <w:lang w:val="kk-KZ"/>
                    </w:rPr>
                    <w:t>20</w:t>
                  </w:r>
                </w:p>
              </w:tc>
              <w:tc>
                <w:tcPr>
                  <w:tcW w:w="850"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r w:rsidRPr="004667CE">
                    <w:rPr>
                      <w:rFonts w:ascii="Times New Roman" w:hAnsi="Times New Roman" w:cs="Times New Roman"/>
                      <w:color w:val="000000"/>
                      <w:sz w:val="24"/>
                      <w:szCs w:val="24"/>
                      <w:lang w:val="kk-KZ"/>
                    </w:rPr>
                    <w:t>-</w:t>
                  </w:r>
                </w:p>
              </w:tc>
            </w:tr>
            <w:tr w:rsidR="007B4A15" w:rsidRPr="007412F4" w:rsidTr="00C57D6D">
              <w:trPr>
                <w:trHeight w:val="683"/>
              </w:trPr>
              <w:tc>
                <w:tcPr>
                  <w:tcW w:w="454" w:type="dxa"/>
                </w:tcPr>
                <w:p w:rsidR="007B4A15" w:rsidRPr="004667CE" w:rsidRDefault="007B4A15" w:rsidP="007412F4">
                  <w:pPr>
                    <w:framePr w:hSpace="180" w:wrap="around" w:vAnchor="text" w:hAnchor="text" w:y="1"/>
                    <w:suppressOverlap/>
                    <w:rPr>
                      <w:rFonts w:ascii="Times New Roman" w:hAnsi="Times New Roman" w:cs="Times New Roman"/>
                      <w:b/>
                      <w:color w:val="000000"/>
                      <w:sz w:val="24"/>
                      <w:szCs w:val="24"/>
                      <w:lang w:val="kk-KZ"/>
                    </w:rPr>
                  </w:pPr>
                  <w:r w:rsidRPr="004667CE">
                    <w:rPr>
                      <w:rFonts w:ascii="Times New Roman" w:hAnsi="Times New Roman" w:cs="Times New Roman"/>
                      <w:b/>
                      <w:color w:val="000000"/>
                      <w:sz w:val="24"/>
                      <w:szCs w:val="24"/>
                      <w:lang w:val="kk-KZ"/>
                    </w:rPr>
                    <w:t>2</w:t>
                  </w:r>
                </w:p>
              </w:tc>
              <w:tc>
                <w:tcPr>
                  <w:tcW w:w="2268"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r w:rsidRPr="004667CE">
                    <w:rPr>
                      <w:rFonts w:ascii="Times New Roman" w:hAnsi="Times New Roman" w:cs="Times New Roman"/>
                      <w:color w:val="000000"/>
                      <w:sz w:val="24"/>
                      <w:szCs w:val="24"/>
                      <w:lang w:val="kk-KZ"/>
                    </w:rPr>
                    <w:t>Ортаңғы «Құлыншақ», «Күншуақ» топтары</w:t>
                  </w:r>
                </w:p>
              </w:tc>
              <w:tc>
                <w:tcPr>
                  <w:tcW w:w="851"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r w:rsidRPr="004667CE">
                    <w:rPr>
                      <w:rFonts w:ascii="Times New Roman" w:hAnsi="Times New Roman" w:cs="Times New Roman"/>
                      <w:color w:val="000000"/>
                      <w:sz w:val="24"/>
                      <w:szCs w:val="24"/>
                      <w:lang w:val="kk-KZ"/>
                    </w:rPr>
                    <w:t>2</w:t>
                  </w:r>
                </w:p>
              </w:tc>
              <w:tc>
                <w:tcPr>
                  <w:tcW w:w="1275"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r w:rsidRPr="004667CE">
                    <w:rPr>
                      <w:rFonts w:ascii="Times New Roman" w:hAnsi="Times New Roman" w:cs="Times New Roman"/>
                      <w:color w:val="000000"/>
                      <w:sz w:val="24"/>
                      <w:szCs w:val="24"/>
                      <w:lang w:val="kk-KZ"/>
                    </w:rPr>
                    <w:t>50</w:t>
                  </w:r>
                </w:p>
              </w:tc>
              <w:tc>
                <w:tcPr>
                  <w:tcW w:w="993"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r w:rsidRPr="004667CE">
                    <w:rPr>
                      <w:rFonts w:ascii="Times New Roman" w:hAnsi="Times New Roman" w:cs="Times New Roman"/>
                      <w:color w:val="000000"/>
                      <w:sz w:val="24"/>
                      <w:szCs w:val="24"/>
                      <w:lang w:val="kk-KZ"/>
                    </w:rPr>
                    <w:t>50</w:t>
                  </w:r>
                </w:p>
              </w:tc>
              <w:tc>
                <w:tcPr>
                  <w:tcW w:w="850"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r w:rsidRPr="004667CE">
                    <w:rPr>
                      <w:rFonts w:ascii="Times New Roman" w:hAnsi="Times New Roman" w:cs="Times New Roman"/>
                      <w:color w:val="000000"/>
                      <w:sz w:val="24"/>
                      <w:szCs w:val="24"/>
                      <w:lang w:val="kk-KZ"/>
                    </w:rPr>
                    <w:t>-</w:t>
                  </w:r>
                </w:p>
              </w:tc>
            </w:tr>
            <w:tr w:rsidR="007B4A15" w:rsidRPr="007412F4" w:rsidTr="00C57D6D">
              <w:trPr>
                <w:trHeight w:val="661"/>
              </w:trPr>
              <w:tc>
                <w:tcPr>
                  <w:tcW w:w="454" w:type="dxa"/>
                </w:tcPr>
                <w:p w:rsidR="007B4A15" w:rsidRPr="004667CE" w:rsidRDefault="007B4A15" w:rsidP="007412F4">
                  <w:pPr>
                    <w:framePr w:hSpace="180" w:wrap="around" w:vAnchor="text" w:hAnchor="text" w:y="1"/>
                    <w:suppressOverlap/>
                    <w:rPr>
                      <w:rFonts w:ascii="Times New Roman" w:hAnsi="Times New Roman" w:cs="Times New Roman"/>
                      <w:b/>
                      <w:color w:val="000000"/>
                      <w:sz w:val="24"/>
                      <w:szCs w:val="24"/>
                      <w:lang w:val="kk-KZ"/>
                    </w:rPr>
                  </w:pPr>
                  <w:r w:rsidRPr="004667CE">
                    <w:rPr>
                      <w:rFonts w:ascii="Times New Roman" w:hAnsi="Times New Roman" w:cs="Times New Roman"/>
                      <w:b/>
                      <w:color w:val="000000"/>
                      <w:sz w:val="24"/>
                      <w:szCs w:val="24"/>
                      <w:lang w:val="kk-KZ"/>
                    </w:rPr>
                    <w:lastRenderedPageBreak/>
                    <w:t>3</w:t>
                  </w:r>
                </w:p>
              </w:tc>
              <w:tc>
                <w:tcPr>
                  <w:tcW w:w="2268"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r w:rsidRPr="004667CE">
                    <w:rPr>
                      <w:rFonts w:ascii="Times New Roman" w:hAnsi="Times New Roman" w:cs="Times New Roman"/>
                      <w:color w:val="000000"/>
                      <w:sz w:val="24"/>
                      <w:szCs w:val="24"/>
                      <w:lang w:val="kk-KZ"/>
                    </w:rPr>
                    <w:t>Ересек «Жұлдыз», «Құлпынай» топтары</w:t>
                  </w:r>
                </w:p>
              </w:tc>
              <w:tc>
                <w:tcPr>
                  <w:tcW w:w="851"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r w:rsidRPr="004667CE">
                    <w:rPr>
                      <w:rFonts w:ascii="Times New Roman" w:hAnsi="Times New Roman" w:cs="Times New Roman"/>
                      <w:color w:val="000000"/>
                      <w:sz w:val="24"/>
                      <w:szCs w:val="24"/>
                      <w:lang w:val="kk-KZ"/>
                    </w:rPr>
                    <w:t>2</w:t>
                  </w:r>
                </w:p>
              </w:tc>
              <w:tc>
                <w:tcPr>
                  <w:tcW w:w="1275" w:type="dxa"/>
                </w:tcPr>
                <w:p w:rsidR="007B4A15" w:rsidRPr="004667CE" w:rsidRDefault="007412F4" w:rsidP="007412F4">
                  <w:pPr>
                    <w:framePr w:hSpace="180" w:wrap="around" w:vAnchor="text" w:hAnchor="text" w:y="1"/>
                    <w:suppressOverlap/>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45</w:t>
                  </w:r>
                </w:p>
              </w:tc>
              <w:tc>
                <w:tcPr>
                  <w:tcW w:w="993" w:type="dxa"/>
                </w:tcPr>
                <w:p w:rsidR="007B4A15" w:rsidRPr="004667CE" w:rsidRDefault="007412F4" w:rsidP="007412F4">
                  <w:pPr>
                    <w:framePr w:hSpace="180" w:wrap="around" w:vAnchor="text" w:hAnchor="text" w:y="1"/>
                    <w:suppressOverlap/>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45</w:t>
                  </w:r>
                </w:p>
              </w:tc>
              <w:tc>
                <w:tcPr>
                  <w:tcW w:w="850" w:type="dxa"/>
                </w:tcPr>
                <w:p w:rsidR="007B4A15" w:rsidRPr="004667CE" w:rsidRDefault="007412F4" w:rsidP="007412F4">
                  <w:pPr>
                    <w:framePr w:hSpace="180" w:wrap="around" w:vAnchor="text" w:hAnchor="text" w:y="1"/>
                    <w:suppressOverlap/>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r>
            <w:tr w:rsidR="007B4A15" w:rsidRPr="007412F4" w:rsidTr="00C57D6D">
              <w:trPr>
                <w:trHeight w:val="683"/>
              </w:trPr>
              <w:tc>
                <w:tcPr>
                  <w:tcW w:w="454" w:type="dxa"/>
                </w:tcPr>
                <w:p w:rsidR="007B4A15" w:rsidRPr="004667CE" w:rsidRDefault="007B4A15" w:rsidP="007412F4">
                  <w:pPr>
                    <w:framePr w:hSpace="180" w:wrap="around" w:vAnchor="text" w:hAnchor="text" w:y="1"/>
                    <w:suppressOverlap/>
                    <w:rPr>
                      <w:rFonts w:ascii="Times New Roman" w:hAnsi="Times New Roman" w:cs="Times New Roman"/>
                      <w:b/>
                      <w:color w:val="000000"/>
                      <w:sz w:val="24"/>
                      <w:szCs w:val="24"/>
                      <w:lang w:val="kk-KZ"/>
                    </w:rPr>
                  </w:pPr>
                  <w:r w:rsidRPr="004667CE">
                    <w:rPr>
                      <w:rFonts w:ascii="Times New Roman" w:hAnsi="Times New Roman" w:cs="Times New Roman"/>
                      <w:b/>
                      <w:color w:val="000000"/>
                      <w:sz w:val="24"/>
                      <w:szCs w:val="24"/>
                      <w:lang w:val="kk-KZ"/>
                    </w:rPr>
                    <w:t>4</w:t>
                  </w:r>
                </w:p>
              </w:tc>
              <w:tc>
                <w:tcPr>
                  <w:tcW w:w="2268"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r w:rsidRPr="004667CE">
                    <w:rPr>
                      <w:rFonts w:ascii="Times New Roman" w:hAnsi="Times New Roman" w:cs="Times New Roman"/>
                      <w:color w:val="000000"/>
                      <w:sz w:val="24"/>
                      <w:szCs w:val="24"/>
                      <w:lang w:val="kk-KZ"/>
                    </w:rPr>
                    <w:t>Мектепалды  «Гүлдер», «Қарлығаш»тобы</w:t>
                  </w:r>
                </w:p>
              </w:tc>
              <w:tc>
                <w:tcPr>
                  <w:tcW w:w="851"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r w:rsidRPr="004667CE">
                    <w:rPr>
                      <w:rFonts w:ascii="Times New Roman" w:hAnsi="Times New Roman" w:cs="Times New Roman"/>
                      <w:color w:val="000000"/>
                      <w:sz w:val="24"/>
                      <w:szCs w:val="24"/>
                      <w:lang w:val="kk-KZ"/>
                    </w:rPr>
                    <w:t>2</w:t>
                  </w:r>
                </w:p>
              </w:tc>
              <w:tc>
                <w:tcPr>
                  <w:tcW w:w="1275" w:type="dxa"/>
                </w:tcPr>
                <w:p w:rsidR="007B4A15" w:rsidRPr="004667CE" w:rsidRDefault="007412F4" w:rsidP="007412F4">
                  <w:pPr>
                    <w:framePr w:hSpace="180" w:wrap="around" w:vAnchor="text" w:hAnchor="text" w:y="1"/>
                    <w:suppressOverlap/>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46</w:t>
                  </w:r>
                </w:p>
              </w:tc>
              <w:tc>
                <w:tcPr>
                  <w:tcW w:w="993" w:type="dxa"/>
                </w:tcPr>
                <w:p w:rsidR="007B4A15" w:rsidRPr="004667CE" w:rsidRDefault="007412F4" w:rsidP="007412F4">
                  <w:pPr>
                    <w:framePr w:hSpace="180" w:wrap="around" w:vAnchor="text" w:hAnchor="text" w:y="1"/>
                    <w:suppressOverlap/>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46</w:t>
                  </w:r>
                </w:p>
              </w:tc>
              <w:tc>
                <w:tcPr>
                  <w:tcW w:w="850" w:type="dxa"/>
                </w:tcPr>
                <w:p w:rsidR="007B4A15" w:rsidRPr="004667CE" w:rsidRDefault="007412F4" w:rsidP="007412F4">
                  <w:pPr>
                    <w:framePr w:hSpace="180" w:wrap="around" w:vAnchor="text" w:hAnchor="text" w:y="1"/>
                    <w:suppressOverlap/>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bookmarkStart w:id="0" w:name="_GoBack"/>
                  <w:bookmarkEnd w:id="0"/>
                </w:p>
              </w:tc>
            </w:tr>
            <w:tr w:rsidR="007B4A15" w:rsidRPr="007412F4" w:rsidTr="00C57D6D">
              <w:trPr>
                <w:trHeight w:val="341"/>
              </w:trPr>
              <w:tc>
                <w:tcPr>
                  <w:tcW w:w="454" w:type="dxa"/>
                </w:tcPr>
                <w:p w:rsidR="007B4A15" w:rsidRPr="004667CE" w:rsidRDefault="007B4A15" w:rsidP="007412F4">
                  <w:pPr>
                    <w:framePr w:hSpace="180" w:wrap="around" w:vAnchor="text" w:hAnchor="text" w:y="1"/>
                    <w:suppressOverlap/>
                    <w:rPr>
                      <w:rFonts w:ascii="Times New Roman" w:hAnsi="Times New Roman" w:cs="Times New Roman"/>
                      <w:b/>
                      <w:color w:val="000000"/>
                      <w:sz w:val="24"/>
                      <w:szCs w:val="24"/>
                      <w:lang w:val="kk-KZ"/>
                    </w:rPr>
                  </w:pPr>
                </w:p>
              </w:tc>
              <w:tc>
                <w:tcPr>
                  <w:tcW w:w="2268"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r w:rsidRPr="004667CE">
                    <w:rPr>
                      <w:rFonts w:ascii="Times New Roman" w:hAnsi="Times New Roman" w:cs="Times New Roman"/>
                      <w:color w:val="000000"/>
                      <w:sz w:val="24"/>
                      <w:szCs w:val="24"/>
                      <w:lang w:val="kk-KZ"/>
                    </w:rPr>
                    <w:t>Барлығы</w:t>
                  </w:r>
                </w:p>
              </w:tc>
              <w:tc>
                <w:tcPr>
                  <w:tcW w:w="851"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r w:rsidRPr="004667CE">
                    <w:rPr>
                      <w:rFonts w:ascii="Times New Roman" w:hAnsi="Times New Roman" w:cs="Times New Roman"/>
                      <w:color w:val="000000"/>
                      <w:sz w:val="24"/>
                      <w:szCs w:val="24"/>
                      <w:lang w:val="kk-KZ"/>
                    </w:rPr>
                    <w:t>7</w:t>
                  </w:r>
                </w:p>
              </w:tc>
              <w:tc>
                <w:tcPr>
                  <w:tcW w:w="1275" w:type="dxa"/>
                </w:tcPr>
                <w:p w:rsidR="007B4A15" w:rsidRPr="004667CE" w:rsidRDefault="007412F4" w:rsidP="007412F4">
                  <w:pPr>
                    <w:framePr w:hSpace="180" w:wrap="around" w:vAnchor="text" w:hAnchor="text" w:y="1"/>
                    <w:suppressOverlap/>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161</w:t>
                  </w:r>
                </w:p>
              </w:tc>
              <w:tc>
                <w:tcPr>
                  <w:tcW w:w="993" w:type="dxa"/>
                </w:tcPr>
                <w:p w:rsidR="007B4A15" w:rsidRPr="004667CE" w:rsidRDefault="007412F4" w:rsidP="007412F4">
                  <w:pPr>
                    <w:framePr w:hSpace="180" w:wrap="around" w:vAnchor="text" w:hAnchor="text" w:y="1"/>
                    <w:suppressOverlap/>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161</w:t>
                  </w:r>
                </w:p>
              </w:tc>
              <w:tc>
                <w:tcPr>
                  <w:tcW w:w="850" w:type="dxa"/>
                </w:tcPr>
                <w:p w:rsidR="007B4A15" w:rsidRPr="004667CE" w:rsidRDefault="007B4A15" w:rsidP="007412F4">
                  <w:pPr>
                    <w:framePr w:hSpace="180" w:wrap="around" w:vAnchor="text" w:hAnchor="text" w:y="1"/>
                    <w:suppressOverlap/>
                    <w:rPr>
                      <w:rFonts w:ascii="Times New Roman" w:hAnsi="Times New Roman" w:cs="Times New Roman"/>
                      <w:color w:val="000000"/>
                      <w:sz w:val="24"/>
                      <w:szCs w:val="24"/>
                      <w:lang w:val="kk-KZ"/>
                    </w:rPr>
                  </w:pPr>
                </w:p>
              </w:tc>
            </w:tr>
          </w:tbl>
          <w:p w:rsidR="007B4A15" w:rsidRPr="004667CE" w:rsidRDefault="007B4A15" w:rsidP="00E4128B">
            <w:pPr>
              <w:rPr>
                <w:rFonts w:ascii="Times New Roman" w:hAnsi="Times New Roman" w:cs="Times New Roman"/>
                <w:color w:val="000000"/>
                <w:sz w:val="24"/>
                <w:szCs w:val="24"/>
                <w:highlight w:val="yellow"/>
                <w:lang w:val="kk-KZ"/>
              </w:rPr>
            </w:pPr>
          </w:p>
          <w:p w:rsidR="0024484E" w:rsidRPr="004667CE" w:rsidRDefault="0024484E" w:rsidP="00E4128B">
            <w:pPr>
              <w:jc w:val="center"/>
              <w:rPr>
                <w:rFonts w:ascii="Times New Roman" w:hAnsi="Times New Roman" w:cs="Times New Roman"/>
                <w:b/>
                <w:color w:val="000000"/>
                <w:sz w:val="24"/>
                <w:szCs w:val="24"/>
                <w:lang w:val="kk-KZ"/>
              </w:rPr>
            </w:pPr>
            <w:r w:rsidRPr="004667CE">
              <w:rPr>
                <w:rFonts w:ascii="Times New Roman" w:hAnsi="Times New Roman" w:cs="Times New Roman"/>
                <w:b/>
                <w:color w:val="000000"/>
                <w:sz w:val="24"/>
                <w:szCs w:val="24"/>
                <w:lang w:val="kk-KZ"/>
              </w:rPr>
              <w:t>2023-2024 оқу жылында</w:t>
            </w:r>
          </w:p>
          <w:tbl>
            <w:tblPr>
              <w:tblStyle w:val="a3"/>
              <w:tblW w:w="0" w:type="auto"/>
              <w:tblLayout w:type="fixed"/>
              <w:tblLook w:val="04A0" w:firstRow="1" w:lastRow="0" w:firstColumn="1" w:lastColumn="0" w:noHBand="0" w:noVBand="1"/>
            </w:tblPr>
            <w:tblGrid>
              <w:gridCol w:w="301"/>
              <w:gridCol w:w="2279"/>
              <w:gridCol w:w="851"/>
              <w:gridCol w:w="1134"/>
              <w:gridCol w:w="992"/>
              <w:gridCol w:w="1134"/>
            </w:tblGrid>
            <w:tr w:rsidR="0024484E" w:rsidRPr="004667CE" w:rsidTr="00C57D6D">
              <w:trPr>
                <w:trHeight w:val="837"/>
              </w:trPr>
              <w:tc>
                <w:tcPr>
                  <w:tcW w:w="301" w:type="dxa"/>
                </w:tcPr>
                <w:p w:rsidR="0024484E" w:rsidRPr="004667CE" w:rsidRDefault="0024484E"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w:t>
                  </w:r>
                </w:p>
              </w:tc>
              <w:tc>
                <w:tcPr>
                  <w:tcW w:w="2279" w:type="dxa"/>
                </w:tcPr>
                <w:p w:rsidR="0024484E" w:rsidRPr="004667CE" w:rsidRDefault="0024484E"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 xml:space="preserve">Топтар </w:t>
                  </w:r>
                </w:p>
              </w:tc>
              <w:tc>
                <w:tcPr>
                  <w:tcW w:w="851" w:type="dxa"/>
                </w:tcPr>
                <w:p w:rsidR="0024484E" w:rsidRPr="004667CE" w:rsidRDefault="0024484E"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 xml:space="preserve"> Саны </w:t>
                  </w:r>
                </w:p>
              </w:tc>
              <w:tc>
                <w:tcPr>
                  <w:tcW w:w="1134" w:type="dxa"/>
                </w:tcPr>
                <w:p w:rsidR="0024484E" w:rsidRPr="004667CE" w:rsidRDefault="0024484E"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Қабылдану керек бала саны</w:t>
                  </w:r>
                </w:p>
              </w:tc>
              <w:tc>
                <w:tcPr>
                  <w:tcW w:w="992" w:type="dxa"/>
                </w:tcPr>
                <w:p w:rsidR="0024484E" w:rsidRPr="004667CE" w:rsidRDefault="0024484E"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Қабылданған бала саны</w:t>
                  </w:r>
                </w:p>
              </w:tc>
              <w:tc>
                <w:tcPr>
                  <w:tcW w:w="1134" w:type="dxa"/>
                </w:tcPr>
                <w:p w:rsidR="0024484E" w:rsidRPr="004667CE" w:rsidRDefault="0024484E"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Қамтылмады</w:t>
                  </w:r>
                </w:p>
              </w:tc>
            </w:tr>
            <w:tr w:rsidR="0024484E" w:rsidRPr="004667CE" w:rsidTr="00C57D6D">
              <w:trPr>
                <w:trHeight w:val="837"/>
              </w:trPr>
              <w:tc>
                <w:tcPr>
                  <w:tcW w:w="301" w:type="dxa"/>
                </w:tcPr>
                <w:p w:rsidR="0024484E" w:rsidRPr="004667CE" w:rsidRDefault="0024484E"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1</w:t>
                  </w:r>
                </w:p>
              </w:tc>
              <w:tc>
                <w:tcPr>
                  <w:tcW w:w="2279"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Ортаңғы «Балапан»  «Құлыншақ», «Күншуақ» топтар</w:t>
                  </w:r>
                </w:p>
              </w:tc>
              <w:tc>
                <w:tcPr>
                  <w:tcW w:w="851"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3</w:t>
                  </w:r>
                </w:p>
              </w:tc>
              <w:tc>
                <w:tcPr>
                  <w:tcW w:w="1134"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75</w:t>
                  </w:r>
                </w:p>
              </w:tc>
              <w:tc>
                <w:tcPr>
                  <w:tcW w:w="992"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75</w:t>
                  </w:r>
                </w:p>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p>
              </w:tc>
              <w:tc>
                <w:tcPr>
                  <w:tcW w:w="1134"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w:t>
                  </w:r>
                </w:p>
              </w:tc>
            </w:tr>
            <w:tr w:rsidR="0024484E" w:rsidRPr="004667CE" w:rsidTr="00C57D6D">
              <w:trPr>
                <w:trHeight w:val="727"/>
              </w:trPr>
              <w:tc>
                <w:tcPr>
                  <w:tcW w:w="301" w:type="dxa"/>
                </w:tcPr>
                <w:p w:rsidR="0024484E" w:rsidRPr="004667CE" w:rsidRDefault="0024484E"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3</w:t>
                  </w:r>
                </w:p>
              </w:tc>
              <w:tc>
                <w:tcPr>
                  <w:tcW w:w="2279"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Ересек «Жұлдыз», «Құлпынай»топтар</w:t>
                  </w:r>
                </w:p>
              </w:tc>
              <w:tc>
                <w:tcPr>
                  <w:tcW w:w="851"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2</w:t>
                  </w:r>
                </w:p>
              </w:tc>
              <w:tc>
                <w:tcPr>
                  <w:tcW w:w="1134"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46</w:t>
                  </w:r>
                </w:p>
              </w:tc>
              <w:tc>
                <w:tcPr>
                  <w:tcW w:w="992"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46</w:t>
                  </w:r>
                </w:p>
              </w:tc>
              <w:tc>
                <w:tcPr>
                  <w:tcW w:w="1134"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w:t>
                  </w:r>
                </w:p>
              </w:tc>
            </w:tr>
            <w:tr w:rsidR="0024484E" w:rsidRPr="004667CE" w:rsidTr="00C57D6D">
              <w:trPr>
                <w:trHeight w:val="558"/>
              </w:trPr>
              <w:tc>
                <w:tcPr>
                  <w:tcW w:w="301" w:type="dxa"/>
                </w:tcPr>
                <w:p w:rsidR="0024484E" w:rsidRPr="004667CE" w:rsidRDefault="0024484E"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4</w:t>
                  </w:r>
                </w:p>
              </w:tc>
              <w:tc>
                <w:tcPr>
                  <w:tcW w:w="2279"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Мектепалды «Гүлдер», «Қарлығаш» тобы</w:t>
                  </w:r>
                </w:p>
              </w:tc>
              <w:tc>
                <w:tcPr>
                  <w:tcW w:w="851"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2</w:t>
                  </w:r>
                </w:p>
              </w:tc>
              <w:tc>
                <w:tcPr>
                  <w:tcW w:w="1134"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44</w:t>
                  </w:r>
                </w:p>
              </w:tc>
              <w:tc>
                <w:tcPr>
                  <w:tcW w:w="992"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44</w:t>
                  </w:r>
                </w:p>
              </w:tc>
              <w:tc>
                <w:tcPr>
                  <w:tcW w:w="1134"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w:t>
                  </w:r>
                </w:p>
              </w:tc>
            </w:tr>
            <w:tr w:rsidR="0024484E" w:rsidRPr="004667CE" w:rsidTr="00C57D6D">
              <w:trPr>
                <w:trHeight w:val="279"/>
              </w:trPr>
              <w:tc>
                <w:tcPr>
                  <w:tcW w:w="2580" w:type="dxa"/>
                  <w:gridSpan w:val="2"/>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Барлығы</w:t>
                  </w:r>
                </w:p>
              </w:tc>
              <w:tc>
                <w:tcPr>
                  <w:tcW w:w="851"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7</w:t>
                  </w:r>
                </w:p>
              </w:tc>
              <w:tc>
                <w:tcPr>
                  <w:tcW w:w="1134"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165</w:t>
                  </w:r>
                </w:p>
              </w:tc>
              <w:tc>
                <w:tcPr>
                  <w:tcW w:w="992"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165</w:t>
                  </w:r>
                </w:p>
              </w:tc>
              <w:tc>
                <w:tcPr>
                  <w:tcW w:w="1134" w:type="dxa"/>
                </w:tcPr>
                <w:p w:rsidR="0024484E" w:rsidRPr="004667CE" w:rsidRDefault="0024484E" w:rsidP="007412F4">
                  <w:pPr>
                    <w:framePr w:hSpace="180" w:wrap="around" w:vAnchor="text" w:hAnchor="text" w:y="1"/>
                    <w:suppressOverlap/>
                    <w:rPr>
                      <w:rFonts w:ascii="Times New Roman" w:hAnsi="Times New Roman" w:cs="Times New Roman"/>
                      <w:color w:val="000000"/>
                      <w:sz w:val="24"/>
                      <w:szCs w:val="24"/>
                    </w:rPr>
                  </w:pPr>
                </w:p>
              </w:tc>
            </w:tr>
          </w:tbl>
          <w:p w:rsidR="0024484E" w:rsidRPr="004667CE" w:rsidRDefault="0024484E" w:rsidP="00E4128B">
            <w:pPr>
              <w:pStyle w:val="a4"/>
              <w:jc w:val="both"/>
              <w:rPr>
                <w:sz w:val="24"/>
                <w:szCs w:val="24"/>
              </w:rPr>
            </w:pPr>
          </w:p>
          <w:p w:rsidR="00121D88" w:rsidRPr="004667CE" w:rsidRDefault="00121D88" w:rsidP="00E4128B">
            <w:pPr>
              <w:jc w:val="center"/>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2024-2025 оқу жылында</w:t>
            </w:r>
          </w:p>
          <w:p w:rsidR="00121D88" w:rsidRPr="004667CE" w:rsidRDefault="00121D88" w:rsidP="00E4128B">
            <w:pPr>
              <w:jc w:val="center"/>
              <w:rPr>
                <w:rFonts w:ascii="Times New Roman" w:hAnsi="Times New Roman" w:cs="Times New Roman"/>
                <w:b/>
                <w:color w:val="000000"/>
                <w:sz w:val="24"/>
                <w:szCs w:val="24"/>
              </w:rPr>
            </w:pPr>
          </w:p>
          <w:tbl>
            <w:tblPr>
              <w:tblStyle w:val="a3"/>
              <w:tblW w:w="0" w:type="auto"/>
              <w:tblLayout w:type="fixed"/>
              <w:tblLook w:val="04A0" w:firstRow="1" w:lastRow="0" w:firstColumn="1" w:lastColumn="0" w:noHBand="0" w:noVBand="1"/>
            </w:tblPr>
            <w:tblGrid>
              <w:gridCol w:w="298"/>
              <w:gridCol w:w="2282"/>
              <w:gridCol w:w="851"/>
              <w:gridCol w:w="1134"/>
              <w:gridCol w:w="1276"/>
              <w:gridCol w:w="850"/>
            </w:tblGrid>
            <w:tr w:rsidR="00121D88" w:rsidRPr="004667CE" w:rsidTr="00C57D6D">
              <w:trPr>
                <w:trHeight w:val="981"/>
              </w:trPr>
              <w:tc>
                <w:tcPr>
                  <w:tcW w:w="298" w:type="dxa"/>
                </w:tcPr>
                <w:p w:rsidR="00121D88" w:rsidRPr="004667CE" w:rsidRDefault="00121D88"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w:t>
                  </w:r>
                </w:p>
              </w:tc>
              <w:tc>
                <w:tcPr>
                  <w:tcW w:w="2282" w:type="dxa"/>
                </w:tcPr>
                <w:p w:rsidR="00121D88" w:rsidRPr="004667CE" w:rsidRDefault="00121D88"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 xml:space="preserve">Топтар </w:t>
                  </w:r>
                </w:p>
              </w:tc>
              <w:tc>
                <w:tcPr>
                  <w:tcW w:w="851" w:type="dxa"/>
                </w:tcPr>
                <w:p w:rsidR="00121D88" w:rsidRPr="004667CE" w:rsidRDefault="00121D88"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 xml:space="preserve"> Саны </w:t>
                  </w:r>
                </w:p>
              </w:tc>
              <w:tc>
                <w:tcPr>
                  <w:tcW w:w="1134" w:type="dxa"/>
                </w:tcPr>
                <w:p w:rsidR="00121D88" w:rsidRPr="004667CE" w:rsidRDefault="00121D88"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Қабылдану керек бала саны</w:t>
                  </w:r>
                </w:p>
              </w:tc>
              <w:tc>
                <w:tcPr>
                  <w:tcW w:w="1276" w:type="dxa"/>
                </w:tcPr>
                <w:p w:rsidR="00121D88" w:rsidRPr="004667CE" w:rsidRDefault="00121D88"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Қабылданған бала саны</w:t>
                  </w:r>
                </w:p>
              </w:tc>
              <w:tc>
                <w:tcPr>
                  <w:tcW w:w="850" w:type="dxa"/>
                </w:tcPr>
                <w:p w:rsidR="00121D88" w:rsidRPr="004667CE" w:rsidRDefault="00121D88"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Қамтылмады</w:t>
                  </w:r>
                </w:p>
              </w:tc>
            </w:tr>
            <w:tr w:rsidR="00121D88" w:rsidRPr="004667CE" w:rsidTr="00C57D6D">
              <w:trPr>
                <w:trHeight w:val="654"/>
              </w:trPr>
              <w:tc>
                <w:tcPr>
                  <w:tcW w:w="298" w:type="dxa"/>
                </w:tcPr>
                <w:p w:rsidR="00121D88" w:rsidRPr="004667CE" w:rsidRDefault="00121D88"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1</w:t>
                  </w:r>
                </w:p>
              </w:tc>
              <w:tc>
                <w:tcPr>
                  <w:tcW w:w="2282" w:type="dxa"/>
                </w:tcPr>
                <w:p w:rsidR="00121D88" w:rsidRPr="004667CE" w:rsidRDefault="00121D88"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Ортаңғы «Балапан»,  «Құлыншақ» топтар</w:t>
                  </w:r>
                </w:p>
              </w:tc>
              <w:tc>
                <w:tcPr>
                  <w:tcW w:w="851" w:type="dxa"/>
                </w:tcPr>
                <w:p w:rsidR="00121D88" w:rsidRPr="004667CE" w:rsidRDefault="00121D88"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2</w:t>
                  </w:r>
                </w:p>
              </w:tc>
              <w:tc>
                <w:tcPr>
                  <w:tcW w:w="1134" w:type="dxa"/>
                </w:tcPr>
                <w:p w:rsidR="00121D88" w:rsidRPr="004667CE" w:rsidRDefault="00121D88"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48</w:t>
                  </w:r>
                </w:p>
              </w:tc>
              <w:tc>
                <w:tcPr>
                  <w:tcW w:w="1276" w:type="dxa"/>
                </w:tcPr>
                <w:p w:rsidR="00121D88" w:rsidRPr="004667CE" w:rsidRDefault="00121D88"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48</w:t>
                  </w:r>
                </w:p>
              </w:tc>
              <w:tc>
                <w:tcPr>
                  <w:tcW w:w="850" w:type="dxa"/>
                </w:tcPr>
                <w:p w:rsidR="00121D88" w:rsidRPr="004667CE" w:rsidRDefault="00121D88"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w:t>
                  </w:r>
                </w:p>
              </w:tc>
            </w:tr>
            <w:tr w:rsidR="00121D88" w:rsidRPr="004667CE" w:rsidTr="00C57D6D">
              <w:trPr>
                <w:trHeight w:val="738"/>
              </w:trPr>
              <w:tc>
                <w:tcPr>
                  <w:tcW w:w="298" w:type="dxa"/>
                </w:tcPr>
                <w:p w:rsidR="00121D88" w:rsidRPr="004667CE" w:rsidRDefault="00121D88"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lastRenderedPageBreak/>
                    <w:t>2</w:t>
                  </w:r>
                </w:p>
              </w:tc>
              <w:tc>
                <w:tcPr>
                  <w:tcW w:w="2282" w:type="dxa"/>
                </w:tcPr>
                <w:p w:rsidR="00121D88" w:rsidRPr="004667CE" w:rsidRDefault="00121D88"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Ересек «Жұлдыз», «Күншуақ», «Құлпынай»</w:t>
                  </w:r>
                  <w:r w:rsidR="00C57D6D">
                    <w:rPr>
                      <w:rFonts w:ascii="Times New Roman" w:hAnsi="Times New Roman" w:cs="Times New Roman"/>
                      <w:color w:val="000000"/>
                      <w:sz w:val="24"/>
                      <w:szCs w:val="24"/>
                    </w:rPr>
                    <w:t xml:space="preserve"> </w:t>
                  </w:r>
                  <w:r w:rsidRPr="004667CE">
                    <w:rPr>
                      <w:rFonts w:ascii="Times New Roman" w:hAnsi="Times New Roman" w:cs="Times New Roman"/>
                      <w:color w:val="000000"/>
                      <w:sz w:val="24"/>
                      <w:szCs w:val="24"/>
                    </w:rPr>
                    <w:t>топтар</w:t>
                  </w:r>
                </w:p>
              </w:tc>
              <w:tc>
                <w:tcPr>
                  <w:tcW w:w="851" w:type="dxa"/>
                </w:tcPr>
                <w:p w:rsidR="00121D88" w:rsidRPr="004667CE" w:rsidRDefault="00121D88"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3</w:t>
                  </w:r>
                </w:p>
              </w:tc>
              <w:tc>
                <w:tcPr>
                  <w:tcW w:w="1134" w:type="dxa"/>
                </w:tcPr>
                <w:p w:rsidR="00121D88" w:rsidRPr="004667CE" w:rsidRDefault="00121D88"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75</w:t>
                  </w:r>
                </w:p>
              </w:tc>
              <w:tc>
                <w:tcPr>
                  <w:tcW w:w="1276" w:type="dxa"/>
                </w:tcPr>
                <w:p w:rsidR="00121D88" w:rsidRPr="004667CE" w:rsidRDefault="00121D88"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75</w:t>
                  </w:r>
                </w:p>
              </w:tc>
              <w:tc>
                <w:tcPr>
                  <w:tcW w:w="850" w:type="dxa"/>
                </w:tcPr>
                <w:p w:rsidR="00121D88" w:rsidRPr="004667CE" w:rsidRDefault="00121D88"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w:t>
                  </w:r>
                </w:p>
              </w:tc>
            </w:tr>
            <w:tr w:rsidR="00121D88" w:rsidRPr="004667CE" w:rsidTr="00C57D6D">
              <w:trPr>
                <w:trHeight w:val="654"/>
              </w:trPr>
              <w:tc>
                <w:tcPr>
                  <w:tcW w:w="298" w:type="dxa"/>
                </w:tcPr>
                <w:p w:rsidR="00121D88" w:rsidRPr="004667CE" w:rsidRDefault="00121D88"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3</w:t>
                  </w:r>
                </w:p>
              </w:tc>
              <w:tc>
                <w:tcPr>
                  <w:tcW w:w="2282" w:type="dxa"/>
                </w:tcPr>
                <w:p w:rsidR="00121D88" w:rsidRPr="004667CE" w:rsidRDefault="00121D88"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Мектепалды «Гүлдер», «Қарлығаш» тобы</w:t>
                  </w:r>
                </w:p>
              </w:tc>
              <w:tc>
                <w:tcPr>
                  <w:tcW w:w="851" w:type="dxa"/>
                </w:tcPr>
                <w:p w:rsidR="00121D88" w:rsidRPr="004667CE" w:rsidRDefault="00121D88"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2</w:t>
                  </w:r>
                </w:p>
              </w:tc>
              <w:tc>
                <w:tcPr>
                  <w:tcW w:w="1134" w:type="dxa"/>
                </w:tcPr>
                <w:p w:rsidR="00121D88" w:rsidRPr="004667CE" w:rsidRDefault="00121D88"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42</w:t>
                  </w:r>
                </w:p>
              </w:tc>
              <w:tc>
                <w:tcPr>
                  <w:tcW w:w="1276" w:type="dxa"/>
                </w:tcPr>
                <w:p w:rsidR="00121D88" w:rsidRPr="004667CE" w:rsidRDefault="00121D88"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42</w:t>
                  </w:r>
                </w:p>
              </w:tc>
              <w:tc>
                <w:tcPr>
                  <w:tcW w:w="850" w:type="dxa"/>
                </w:tcPr>
                <w:p w:rsidR="00121D88" w:rsidRPr="004667CE" w:rsidRDefault="00121D88" w:rsidP="007412F4">
                  <w:pPr>
                    <w:framePr w:hSpace="180" w:wrap="around" w:vAnchor="text" w:hAnchor="text" w:y="1"/>
                    <w:suppressOverlap/>
                    <w:rPr>
                      <w:rFonts w:ascii="Times New Roman" w:hAnsi="Times New Roman" w:cs="Times New Roman"/>
                      <w:color w:val="000000"/>
                      <w:sz w:val="24"/>
                      <w:szCs w:val="24"/>
                    </w:rPr>
                  </w:pPr>
                  <w:r w:rsidRPr="004667CE">
                    <w:rPr>
                      <w:rFonts w:ascii="Times New Roman" w:hAnsi="Times New Roman" w:cs="Times New Roman"/>
                      <w:color w:val="000000"/>
                      <w:sz w:val="24"/>
                      <w:szCs w:val="24"/>
                    </w:rPr>
                    <w:t>-</w:t>
                  </w:r>
                </w:p>
              </w:tc>
            </w:tr>
            <w:tr w:rsidR="00121D88" w:rsidRPr="004667CE" w:rsidTr="00C57D6D">
              <w:trPr>
                <w:trHeight w:val="327"/>
              </w:trPr>
              <w:tc>
                <w:tcPr>
                  <w:tcW w:w="5841" w:type="dxa"/>
                  <w:gridSpan w:val="5"/>
                </w:tcPr>
                <w:p w:rsidR="00121D88" w:rsidRPr="004667CE" w:rsidRDefault="00121D88" w:rsidP="007412F4">
                  <w:pPr>
                    <w:framePr w:hSpace="180" w:wrap="around" w:vAnchor="text" w:hAnchor="text" w:y="1"/>
                    <w:suppressOverlap/>
                    <w:rPr>
                      <w:rFonts w:ascii="Times New Roman" w:hAnsi="Times New Roman" w:cs="Times New Roman"/>
                      <w:b/>
                      <w:color w:val="000000"/>
                      <w:sz w:val="24"/>
                      <w:szCs w:val="24"/>
                    </w:rPr>
                  </w:pPr>
                  <w:r w:rsidRPr="004667CE">
                    <w:rPr>
                      <w:rFonts w:ascii="Times New Roman" w:hAnsi="Times New Roman" w:cs="Times New Roman"/>
                      <w:b/>
                      <w:color w:val="000000"/>
                      <w:sz w:val="24"/>
                      <w:szCs w:val="24"/>
                    </w:rPr>
                    <w:t>Барлығы:                                  7 топ                 165 бала</w:t>
                  </w:r>
                </w:p>
              </w:tc>
              <w:tc>
                <w:tcPr>
                  <w:tcW w:w="850" w:type="dxa"/>
                </w:tcPr>
                <w:p w:rsidR="00121D88" w:rsidRPr="004667CE" w:rsidRDefault="00121D88" w:rsidP="007412F4">
                  <w:pPr>
                    <w:framePr w:hSpace="180" w:wrap="around" w:vAnchor="text" w:hAnchor="text" w:y="1"/>
                    <w:suppressOverlap/>
                    <w:rPr>
                      <w:rFonts w:ascii="Times New Roman" w:hAnsi="Times New Roman" w:cs="Times New Roman"/>
                      <w:color w:val="000000"/>
                      <w:sz w:val="24"/>
                      <w:szCs w:val="24"/>
                    </w:rPr>
                  </w:pPr>
                </w:p>
              </w:tc>
            </w:tr>
          </w:tbl>
          <w:p w:rsidR="00121D88" w:rsidRPr="004667CE" w:rsidRDefault="00121D88" w:rsidP="00E4128B">
            <w:pPr>
              <w:pStyle w:val="a4"/>
              <w:jc w:val="both"/>
              <w:rPr>
                <w:sz w:val="24"/>
                <w:szCs w:val="24"/>
              </w:rPr>
            </w:pPr>
          </w:p>
          <w:p w:rsidR="00D56AA5" w:rsidRPr="009C6539" w:rsidRDefault="00D56AA5" w:rsidP="00E4128B">
            <w:pPr>
              <w:contextualSpacing/>
              <w:jc w:val="both"/>
              <w:rPr>
                <w:rFonts w:ascii="Times New Roman" w:hAnsi="Times New Roman" w:cs="Times New Roman"/>
                <w:color w:val="000000"/>
                <w:sz w:val="24"/>
                <w:szCs w:val="24"/>
                <w:lang w:val="kk-KZ"/>
              </w:rPr>
            </w:pPr>
            <w:r w:rsidRPr="009C6539">
              <w:rPr>
                <w:rFonts w:ascii="Times New Roman" w:hAnsi="Times New Roman" w:cs="Times New Roman"/>
                <w:color w:val="000000"/>
                <w:sz w:val="24"/>
                <w:szCs w:val="24"/>
                <w:lang w:val="kk-KZ"/>
              </w:rPr>
              <w:t>Ерекше білім беру қажеттіліктері бар тәрбиеленушілер  қарастырылмаған.</w:t>
            </w:r>
          </w:p>
          <w:p w:rsidR="00D56AA5" w:rsidRPr="009C6539" w:rsidRDefault="00D56AA5" w:rsidP="00E4128B">
            <w:pPr>
              <w:jc w:val="both"/>
              <w:rPr>
                <w:rFonts w:ascii="Times New Roman" w:hAnsi="Times New Roman" w:cs="Times New Roman"/>
                <w:sz w:val="24"/>
                <w:szCs w:val="24"/>
                <w:lang w:val="kk-KZ"/>
              </w:rPr>
            </w:pPr>
            <w:r w:rsidRPr="009C6539">
              <w:rPr>
                <w:rFonts w:ascii="Times New Roman" w:hAnsi="Times New Roman" w:cs="Times New Roman"/>
                <w:sz w:val="24"/>
                <w:szCs w:val="24"/>
                <w:lang w:val="kk-KZ"/>
              </w:rPr>
              <w:t xml:space="preserve">№36 «Нұрәлем» бөбекжай-бақшада вариативті компонентті жоспарлау кезінде балалардың жас және жеке ерекшеліктері, олардың қызығушылықтары мен отбасы мүшелерінің  уәждері және педагогтардың білім беру қажеттіліктері ескерілді, сондай-ақ бөбекжай-бақшаның педагогикалық ұжымының мүмкіндіктеріне бағдарланған. </w:t>
            </w:r>
          </w:p>
          <w:p w:rsidR="00D56AA5" w:rsidRPr="009C6539" w:rsidRDefault="00D56AA5" w:rsidP="00E4128B">
            <w:pPr>
              <w:spacing w:line="300" w:lineRule="atLeast"/>
              <w:jc w:val="center"/>
              <w:rPr>
                <w:rFonts w:ascii="Times New Roman" w:hAnsi="Times New Roman" w:cs="Times New Roman"/>
                <w:b/>
                <w:sz w:val="24"/>
                <w:szCs w:val="24"/>
                <w:lang w:val="kk-KZ"/>
              </w:rPr>
            </w:pPr>
            <w:r w:rsidRPr="009C6539">
              <w:rPr>
                <w:rFonts w:ascii="Times New Roman" w:hAnsi="Times New Roman" w:cs="Times New Roman"/>
                <w:b/>
                <w:sz w:val="24"/>
                <w:szCs w:val="24"/>
                <w:lang w:val="kk-KZ"/>
              </w:rPr>
              <w:t xml:space="preserve">2022-2023 оқу жылы </w:t>
            </w:r>
          </w:p>
          <w:p w:rsidR="00D56AA5" w:rsidRPr="009C6539" w:rsidRDefault="00D56AA5" w:rsidP="00E4128B">
            <w:pPr>
              <w:spacing w:line="300" w:lineRule="atLeast"/>
              <w:rPr>
                <w:rFonts w:ascii="Times New Roman" w:hAnsi="Times New Roman" w:cs="Times New Roman"/>
                <w:sz w:val="24"/>
                <w:szCs w:val="24"/>
                <w:lang w:val="kk-KZ"/>
              </w:rPr>
            </w:pPr>
            <w:r w:rsidRPr="009C6539">
              <w:rPr>
                <w:rFonts w:ascii="Times New Roman" w:hAnsi="Times New Roman" w:cs="Times New Roman"/>
                <w:sz w:val="24"/>
                <w:szCs w:val="24"/>
                <w:lang w:val="kk-KZ"/>
              </w:rPr>
              <w:t>Оқыту мен тәрбиелеу қазақ тілінде жүргізіледі:</w:t>
            </w:r>
          </w:p>
          <w:p w:rsidR="00D56AA5" w:rsidRPr="009C6539" w:rsidRDefault="00D56AA5" w:rsidP="00E4128B">
            <w:pPr>
              <w:spacing w:line="300" w:lineRule="atLeast"/>
              <w:rPr>
                <w:rFonts w:ascii="Times New Roman" w:hAnsi="Times New Roman" w:cs="Times New Roman"/>
                <w:b/>
                <w:sz w:val="24"/>
                <w:szCs w:val="24"/>
                <w:lang w:val="kk-KZ"/>
              </w:rPr>
            </w:pPr>
          </w:p>
          <w:tbl>
            <w:tblPr>
              <w:tblStyle w:val="a3"/>
              <w:tblpPr w:leftFromText="180" w:rightFromText="180" w:vertAnchor="text" w:horzAnchor="margin" w:tblpY="-7"/>
              <w:tblW w:w="6658" w:type="dxa"/>
              <w:tblLayout w:type="fixed"/>
              <w:tblLook w:val="04A0" w:firstRow="1" w:lastRow="0" w:firstColumn="1" w:lastColumn="0" w:noHBand="0" w:noVBand="1"/>
            </w:tblPr>
            <w:tblGrid>
              <w:gridCol w:w="421"/>
              <w:gridCol w:w="2693"/>
              <w:gridCol w:w="1134"/>
              <w:gridCol w:w="2410"/>
            </w:tblGrid>
            <w:tr w:rsidR="00D56AA5" w:rsidRPr="004667CE" w:rsidTr="00CA3BD7">
              <w:trPr>
                <w:trHeight w:val="302"/>
              </w:trPr>
              <w:tc>
                <w:tcPr>
                  <w:tcW w:w="421" w:type="dxa"/>
                </w:tcPr>
                <w:p w:rsidR="00D56AA5" w:rsidRPr="004667CE" w:rsidRDefault="00D56AA5" w:rsidP="00E4128B">
                  <w:pPr>
                    <w:spacing w:line="300" w:lineRule="atLeast"/>
                    <w:rPr>
                      <w:rFonts w:ascii="Times New Roman" w:hAnsi="Times New Roman" w:cs="Times New Roman"/>
                      <w:b/>
                      <w:sz w:val="24"/>
                      <w:szCs w:val="24"/>
                    </w:rPr>
                  </w:pPr>
                  <w:r w:rsidRPr="004667CE">
                    <w:rPr>
                      <w:rFonts w:ascii="Times New Roman" w:hAnsi="Times New Roman" w:cs="Times New Roman"/>
                      <w:b/>
                      <w:sz w:val="24"/>
                      <w:szCs w:val="24"/>
                    </w:rPr>
                    <w:t>№</w:t>
                  </w:r>
                </w:p>
              </w:tc>
              <w:tc>
                <w:tcPr>
                  <w:tcW w:w="2693" w:type="dxa"/>
                </w:tcPr>
                <w:p w:rsidR="00D56AA5" w:rsidRPr="004667CE" w:rsidRDefault="00D56AA5" w:rsidP="00E4128B">
                  <w:pPr>
                    <w:spacing w:line="300" w:lineRule="atLeast"/>
                    <w:rPr>
                      <w:rFonts w:ascii="Times New Roman" w:hAnsi="Times New Roman" w:cs="Times New Roman"/>
                      <w:b/>
                      <w:sz w:val="24"/>
                      <w:szCs w:val="24"/>
                    </w:rPr>
                  </w:pPr>
                  <w:r w:rsidRPr="004667CE">
                    <w:rPr>
                      <w:rFonts w:ascii="Times New Roman" w:hAnsi="Times New Roman" w:cs="Times New Roman"/>
                      <w:b/>
                      <w:sz w:val="24"/>
                      <w:szCs w:val="24"/>
                    </w:rPr>
                    <w:t xml:space="preserve">Жас кезеңдері </w:t>
                  </w:r>
                </w:p>
              </w:tc>
              <w:tc>
                <w:tcPr>
                  <w:tcW w:w="1134" w:type="dxa"/>
                </w:tcPr>
                <w:p w:rsidR="00D56AA5" w:rsidRPr="004667CE" w:rsidRDefault="00D56AA5" w:rsidP="00E4128B">
                  <w:pPr>
                    <w:spacing w:line="300" w:lineRule="atLeast"/>
                    <w:rPr>
                      <w:rFonts w:ascii="Times New Roman" w:hAnsi="Times New Roman" w:cs="Times New Roman"/>
                      <w:b/>
                      <w:sz w:val="24"/>
                      <w:szCs w:val="24"/>
                    </w:rPr>
                  </w:pPr>
                  <w:r w:rsidRPr="004667CE">
                    <w:rPr>
                      <w:rFonts w:ascii="Times New Roman" w:hAnsi="Times New Roman" w:cs="Times New Roman"/>
                      <w:b/>
                      <w:sz w:val="24"/>
                      <w:szCs w:val="24"/>
                    </w:rPr>
                    <w:t xml:space="preserve">Апталық </w:t>
                  </w:r>
                </w:p>
                <w:p w:rsidR="00D56AA5" w:rsidRPr="004667CE" w:rsidRDefault="00D56AA5" w:rsidP="00E4128B">
                  <w:pPr>
                    <w:spacing w:line="300" w:lineRule="atLeast"/>
                    <w:rPr>
                      <w:rFonts w:ascii="Times New Roman" w:hAnsi="Times New Roman" w:cs="Times New Roman"/>
                      <w:b/>
                      <w:sz w:val="24"/>
                      <w:szCs w:val="24"/>
                    </w:rPr>
                  </w:pPr>
                  <w:r w:rsidRPr="004667CE">
                    <w:rPr>
                      <w:rFonts w:ascii="Times New Roman" w:hAnsi="Times New Roman" w:cs="Times New Roman"/>
                      <w:b/>
                      <w:sz w:val="24"/>
                      <w:szCs w:val="24"/>
                    </w:rPr>
                    <w:t xml:space="preserve">жүктемесі </w:t>
                  </w:r>
                </w:p>
              </w:tc>
              <w:tc>
                <w:tcPr>
                  <w:tcW w:w="2410" w:type="dxa"/>
                </w:tcPr>
                <w:p w:rsidR="00D56AA5" w:rsidRPr="004667CE" w:rsidRDefault="00D56AA5" w:rsidP="00E4128B">
                  <w:pPr>
                    <w:spacing w:line="300" w:lineRule="atLeast"/>
                    <w:rPr>
                      <w:rFonts w:ascii="Times New Roman" w:hAnsi="Times New Roman" w:cs="Times New Roman"/>
                      <w:b/>
                      <w:sz w:val="24"/>
                      <w:szCs w:val="24"/>
                    </w:rPr>
                  </w:pPr>
                  <w:r w:rsidRPr="004667CE">
                    <w:rPr>
                      <w:rFonts w:ascii="Times New Roman" w:hAnsi="Times New Roman" w:cs="Times New Roman"/>
                      <w:b/>
                      <w:sz w:val="24"/>
                      <w:szCs w:val="24"/>
                    </w:rPr>
                    <w:t>Вариативтік компонент</w:t>
                  </w:r>
                </w:p>
              </w:tc>
            </w:tr>
            <w:tr w:rsidR="00D56AA5" w:rsidRPr="004667CE" w:rsidTr="00CA3BD7">
              <w:trPr>
                <w:trHeight w:val="619"/>
              </w:trPr>
              <w:tc>
                <w:tcPr>
                  <w:tcW w:w="421" w:type="dxa"/>
                </w:tcPr>
                <w:p w:rsidR="00D56AA5" w:rsidRPr="004667CE" w:rsidRDefault="00D56AA5" w:rsidP="00E4128B">
                  <w:pPr>
                    <w:spacing w:line="300" w:lineRule="atLeast"/>
                    <w:rPr>
                      <w:rFonts w:ascii="Times New Roman" w:hAnsi="Times New Roman" w:cs="Times New Roman"/>
                      <w:b/>
                      <w:sz w:val="24"/>
                      <w:szCs w:val="24"/>
                    </w:rPr>
                  </w:pPr>
                  <w:r w:rsidRPr="004667CE">
                    <w:rPr>
                      <w:rFonts w:ascii="Times New Roman" w:hAnsi="Times New Roman" w:cs="Times New Roman"/>
                      <w:b/>
                      <w:sz w:val="24"/>
                      <w:szCs w:val="24"/>
                    </w:rPr>
                    <w:t>1</w:t>
                  </w:r>
                </w:p>
              </w:tc>
              <w:tc>
                <w:tcPr>
                  <w:tcW w:w="2693" w:type="dxa"/>
                </w:tcPr>
                <w:p w:rsidR="00641F22" w:rsidRPr="004667CE" w:rsidRDefault="00D56AA5" w:rsidP="00E4128B">
                  <w:pPr>
                    <w:spacing w:line="300" w:lineRule="atLeast"/>
                    <w:rPr>
                      <w:rFonts w:ascii="Times New Roman" w:hAnsi="Times New Roman" w:cs="Times New Roman"/>
                      <w:sz w:val="24"/>
                      <w:szCs w:val="24"/>
                      <w:lang w:val="kk-KZ"/>
                    </w:rPr>
                  </w:pPr>
                  <w:r w:rsidRPr="004667CE">
                    <w:rPr>
                      <w:rFonts w:ascii="Times New Roman" w:hAnsi="Times New Roman" w:cs="Times New Roman"/>
                      <w:sz w:val="24"/>
                      <w:szCs w:val="24"/>
                    </w:rPr>
                    <w:t>Ортаңғы «Құлыншақ»</w:t>
                  </w:r>
                </w:p>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топ (3 жастан бастап )</w:t>
                  </w:r>
                </w:p>
              </w:tc>
              <w:tc>
                <w:tcPr>
                  <w:tcW w:w="1134" w:type="dxa"/>
                </w:tcPr>
                <w:p w:rsidR="00D56AA5" w:rsidRPr="004667CE" w:rsidRDefault="00D56AA5" w:rsidP="00E4128B">
                  <w:pPr>
                    <w:spacing w:line="300" w:lineRule="atLeast"/>
                    <w:jc w:val="center"/>
                    <w:rPr>
                      <w:rFonts w:ascii="Times New Roman" w:hAnsi="Times New Roman" w:cs="Times New Roman"/>
                      <w:sz w:val="24"/>
                      <w:szCs w:val="24"/>
                    </w:rPr>
                  </w:pPr>
                  <w:r w:rsidRPr="004667CE">
                    <w:rPr>
                      <w:rFonts w:ascii="Times New Roman" w:hAnsi="Times New Roman" w:cs="Times New Roman"/>
                      <w:sz w:val="24"/>
                      <w:szCs w:val="24"/>
                    </w:rPr>
                    <w:t>1</w:t>
                  </w:r>
                </w:p>
              </w:tc>
              <w:tc>
                <w:tcPr>
                  <w:tcW w:w="2410" w:type="dxa"/>
                </w:tcPr>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«Ертегілер елінде»-1 сағат</w:t>
                  </w:r>
                </w:p>
              </w:tc>
            </w:tr>
            <w:tr w:rsidR="00D56AA5" w:rsidRPr="004667CE" w:rsidTr="00CA3BD7">
              <w:trPr>
                <w:trHeight w:val="619"/>
              </w:trPr>
              <w:tc>
                <w:tcPr>
                  <w:tcW w:w="421" w:type="dxa"/>
                </w:tcPr>
                <w:p w:rsidR="00D56AA5" w:rsidRPr="004667CE" w:rsidRDefault="00D56AA5" w:rsidP="00E4128B">
                  <w:pPr>
                    <w:spacing w:line="300" w:lineRule="atLeast"/>
                    <w:rPr>
                      <w:rFonts w:ascii="Times New Roman" w:hAnsi="Times New Roman" w:cs="Times New Roman"/>
                      <w:b/>
                      <w:sz w:val="24"/>
                      <w:szCs w:val="24"/>
                    </w:rPr>
                  </w:pPr>
                  <w:r w:rsidRPr="004667CE">
                    <w:rPr>
                      <w:rFonts w:ascii="Times New Roman" w:hAnsi="Times New Roman" w:cs="Times New Roman"/>
                      <w:b/>
                      <w:sz w:val="24"/>
                      <w:szCs w:val="24"/>
                    </w:rPr>
                    <w:t>2</w:t>
                  </w:r>
                </w:p>
              </w:tc>
              <w:tc>
                <w:tcPr>
                  <w:tcW w:w="2693" w:type="dxa"/>
                </w:tcPr>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 xml:space="preserve">Ортаңғы «Күншуақ»топ </w:t>
                  </w:r>
                </w:p>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(3 жастан бастап )</w:t>
                  </w:r>
                </w:p>
              </w:tc>
              <w:tc>
                <w:tcPr>
                  <w:tcW w:w="1134" w:type="dxa"/>
                </w:tcPr>
                <w:p w:rsidR="00D56AA5" w:rsidRPr="004667CE" w:rsidRDefault="00D56AA5" w:rsidP="00E4128B">
                  <w:pPr>
                    <w:spacing w:line="300" w:lineRule="atLeast"/>
                    <w:jc w:val="center"/>
                    <w:rPr>
                      <w:rFonts w:ascii="Times New Roman" w:hAnsi="Times New Roman" w:cs="Times New Roman"/>
                      <w:sz w:val="24"/>
                      <w:szCs w:val="24"/>
                    </w:rPr>
                  </w:pPr>
                  <w:r w:rsidRPr="004667CE">
                    <w:rPr>
                      <w:rFonts w:ascii="Times New Roman" w:hAnsi="Times New Roman" w:cs="Times New Roman"/>
                      <w:sz w:val="24"/>
                      <w:szCs w:val="24"/>
                    </w:rPr>
                    <w:t>1</w:t>
                  </w:r>
                </w:p>
              </w:tc>
              <w:tc>
                <w:tcPr>
                  <w:tcW w:w="2410" w:type="dxa"/>
                </w:tcPr>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«Ертегілер елінде»-1 сағат</w:t>
                  </w:r>
                </w:p>
              </w:tc>
            </w:tr>
            <w:tr w:rsidR="00D56AA5" w:rsidRPr="004667CE" w:rsidTr="00CA3BD7">
              <w:trPr>
                <w:trHeight w:val="604"/>
              </w:trPr>
              <w:tc>
                <w:tcPr>
                  <w:tcW w:w="421" w:type="dxa"/>
                </w:tcPr>
                <w:p w:rsidR="00D56AA5" w:rsidRPr="004667CE" w:rsidRDefault="00D56AA5" w:rsidP="00E4128B">
                  <w:pPr>
                    <w:spacing w:line="300" w:lineRule="atLeast"/>
                    <w:rPr>
                      <w:rFonts w:ascii="Times New Roman" w:hAnsi="Times New Roman" w:cs="Times New Roman"/>
                      <w:b/>
                      <w:sz w:val="24"/>
                      <w:szCs w:val="24"/>
                    </w:rPr>
                  </w:pPr>
                  <w:r w:rsidRPr="004667CE">
                    <w:rPr>
                      <w:rFonts w:ascii="Times New Roman" w:hAnsi="Times New Roman" w:cs="Times New Roman"/>
                      <w:b/>
                      <w:sz w:val="24"/>
                      <w:szCs w:val="24"/>
                    </w:rPr>
                    <w:t>3</w:t>
                  </w:r>
                </w:p>
              </w:tc>
              <w:tc>
                <w:tcPr>
                  <w:tcW w:w="2693" w:type="dxa"/>
                </w:tcPr>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Ересек «</w:t>
                  </w:r>
                  <w:proofErr w:type="gramStart"/>
                  <w:r w:rsidRPr="004667CE">
                    <w:rPr>
                      <w:rFonts w:ascii="Times New Roman" w:hAnsi="Times New Roman" w:cs="Times New Roman"/>
                      <w:sz w:val="24"/>
                      <w:szCs w:val="24"/>
                    </w:rPr>
                    <w:t>Жұлдыз»топ</w:t>
                  </w:r>
                  <w:proofErr w:type="gramEnd"/>
                  <w:r w:rsidRPr="004667CE">
                    <w:rPr>
                      <w:rFonts w:ascii="Times New Roman" w:hAnsi="Times New Roman" w:cs="Times New Roman"/>
                      <w:sz w:val="24"/>
                      <w:szCs w:val="24"/>
                    </w:rPr>
                    <w:t xml:space="preserve"> </w:t>
                  </w:r>
                </w:p>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(4 жастан бастап )</w:t>
                  </w:r>
                </w:p>
              </w:tc>
              <w:tc>
                <w:tcPr>
                  <w:tcW w:w="1134" w:type="dxa"/>
                </w:tcPr>
                <w:p w:rsidR="00D56AA5" w:rsidRPr="004667CE" w:rsidRDefault="00D56AA5" w:rsidP="00E4128B">
                  <w:pPr>
                    <w:spacing w:line="300" w:lineRule="atLeast"/>
                    <w:jc w:val="center"/>
                    <w:rPr>
                      <w:rFonts w:ascii="Times New Roman" w:hAnsi="Times New Roman" w:cs="Times New Roman"/>
                      <w:sz w:val="24"/>
                      <w:szCs w:val="24"/>
                    </w:rPr>
                  </w:pPr>
                  <w:r w:rsidRPr="004667CE">
                    <w:rPr>
                      <w:rFonts w:ascii="Times New Roman" w:hAnsi="Times New Roman" w:cs="Times New Roman"/>
                      <w:sz w:val="24"/>
                      <w:szCs w:val="24"/>
                    </w:rPr>
                    <w:t>2</w:t>
                  </w:r>
                </w:p>
              </w:tc>
              <w:tc>
                <w:tcPr>
                  <w:tcW w:w="2410" w:type="dxa"/>
                </w:tcPr>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«Ертегілер елінде»-1 сағат</w:t>
                  </w:r>
                </w:p>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«Ойна да, ойлан» - 1 сағат</w:t>
                  </w:r>
                </w:p>
              </w:tc>
            </w:tr>
            <w:tr w:rsidR="00D56AA5" w:rsidRPr="004667CE" w:rsidTr="00CA3BD7">
              <w:trPr>
                <w:trHeight w:val="604"/>
              </w:trPr>
              <w:tc>
                <w:tcPr>
                  <w:tcW w:w="421" w:type="dxa"/>
                </w:tcPr>
                <w:p w:rsidR="00D56AA5" w:rsidRPr="004667CE" w:rsidRDefault="00D56AA5" w:rsidP="00E4128B">
                  <w:pPr>
                    <w:spacing w:line="300" w:lineRule="atLeast"/>
                    <w:rPr>
                      <w:rFonts w:ascii="Times New Roman" w:hAnsi="Times New Roman" w:cs="Times New Roman"/>
                      <w:b/>
                      <w:sz w:val="24"/>
                      <w:szCs w:val="24"/>
                      <w:lang w:val="en-US"/>
                    </w:rPr>
                  </w:pPr>
                  <w:r w:rsidRPr="004667CE">
                    <w:rPr>
                      <w:rFonts w:ascii="Times New Roman" w:hAnsi="Times New Roman" w:cs="Times New Roman"/>
                      <w:b/>
                      <w:sz w:val="24"/>
                      <w:szCs w:val="24"/>
                      <w:lang w:val="en-US"/>
                    </w:rPr>
                    <w:lastRenderedPageBreak/>
                    <w:t>4</w:t>
                  </w:r>
                </w:p>
              </w:tc>
              <w:tc>
                <w:tcPr>
                  <w:tcW w:w="2693" w:type="dxa"/>
                </w:tcPr>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Ересек «</w:t>
                  </w:r>
                  <w:proofErr w:type="gramStart"/>
                  <w:r w:rsidRPr="004667CE">
                    <w:rPr>
                      <w:rFonts w:ascii="Times New Roman" w:hAnsi="Times New Roman" w:cs="Times New Roman"/>
                      <w:sz w:val="24"/>
                      <w:szCs w:val="24"/>
                    </w:rPr>
                    <w:t>Құлпынай»топ</w:t>
                  </w:r>
                  <w:proofErr w:type="gramEnd"/>
                  <w:r w:rsidRPr="004667CE">
                    <w:rPr>
                      <w:rFonts w:ascii="Times New Roman" w:hAnsi="Times New Roman" w:cs="Times New Roman"/>
                      <w:sz w:val="24"/>
                      <w:szCs w:val="24"/>
                    </w:rPr>
                    <w:t xml:space="preserve"> </w:t>
                  </w:r>
                </w:p>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(4 жастан бастап )</w:t>
                  </w:r>
                </w:p>
              </w:tc>
              <w:tc>
                <w:tcPr>
                  <w:tcW w:w="1134" w:type="dxa"/>
                </w:tcPr>
                <w:p w:rsidR="00D56AA5" w:rsidRPr="004667CE" w:rsidRDefault="00D56AA5" w:rsidP="00E4128B">
                  <w:pPr>
                    <w:spacing w:line="300" w:lineRule="atLeast"/>
                    <w:jc w:val="center"/>
                    <w:rPr>
                      <w:rFonts w:ascii="Times New Roman" w:hAnsi="Times New Roman" w:cs="Times New Roman"/>
                      <w:sz w:val="24"/>
                      <w:szCs w:val="24"/>
                    </w:rPr>
                  </w:pPr>
                  <w:r w:rsidRPr="004667CE">
                    <w:rPr>
                      <w:rFonts w:ascii="Times New Roman" w:hAnsi="Times New Roman" w:cs="Times New Roman"/>
                      <w:sz w:val="24"/>
                      <w:szCs w:val="24"/>
                    </w:rPr>
                    <w:t>2</w:t>
                  </w:r>
                </w:p>
              </w:tc>
              <w:tc>
                <w:tcPr>
                  <w:tcW w:w="2410" w:type="dxa"/>
                </w:tcPr>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«Ертегілер елінде»-1 сағат</w:t>
                  </w:r>
                </w:p>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«Өнерлі екен он саусақ» - 1 сағат</w:t>
                  </w:r>
                </w:p>
              </w:tc>
            </w:tr>
            <w:tr w:rsidR="00D56AA5" w:rsidRPr="004667CE" w:rsidTr="00CA3BD7">
              <w:trPr>
                <w:trHeight w:val="619"/>
              </w:trPr>
              <w:tc>
                <w:tcPr>
                  <w:tcW w:w="421" w:type="dxa"/>
                </w:tcPr>
                <w:p w:rsidR="00D56AA5" w:rsidRPr="004667CE" w:rsidRDefault="00D56AA5" w:rsidP="00E4128B">
                  <w:pPr>
                    <w:spacing w:line="300" w:lineRule="atLeast"/>
                    <w:rPr>
                      <w:rFonts w:ascii="Times New Roman" w:hAnsi="Times New Roman" w:cs="Times New Roman"/>
                      <w:b/>
                      <w:sz w:val="24"/>
                      <w:szCs w:val="24"/>
                      <w:lang w:val="en-US"/>
                    </w:rPr>
                  </w:pPr>
                  <w:r w:rsidRPr="004667CE">
                    <w:rPr>
                      <w:rFonts w:ascii="Times New Roman" w:hAnsi="Times New Roman" w:cs="Times New Roman"/>
                      <w:b/>
                      <w:sz w:val="24"/>
                      <w:szCs w:val="24"/>
                      <w:lang w:val="en-US"/>
                    </w:rPr>
                    <w:t>5</w:t>
                  </w:r>
                </w:p>
              </w:tc>
              <w:tc>
                <w:tcPr>
                  <w:tcW w:w="2693" w:type="dxa"/>
                </w:tcPr>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Мектепалды «Гүлдер» топ</w:t>
                  </w:r>
                </w:p>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(5 жастан бастап)</w:t>
                  </w:r>
                </w:p>
              </w:tc>
              <w:tc>
                <w:tcPr>
                  <w:tcW w:w="1134" w:type="dxa"/>
                </w:tcPr>
                <w:p w:rsidR="00D56AA5" w:rsidRPr="004667CE" w:rsidRDefault="00D56AA5" w:rsidP="00E4128B">
                  <w:pPr>
                    <w:spacing w:line="300" w:lineRule="atLeast"/>
                    <w:jc w:val="center"/>
                    <w:rPr>
                      <w:rFonts w:ascii="Times New Roman" w:hAnsi="Times New Roman" w:cs="Times New Roman"/>
                      <w:sz w:val="24"/>
                      <w:szCs w:val="24"/>
                    </w:rPr>
                  </w:pPr>
                  <w:r w:rsidRPr="004667CE">
                    <w:rPr>
                      <w:rFonts w:ascii="Times New Roman" w:hAnsi="Times New Roman" w:cs="Times New Roman"/>
                      <w:sz w:val="24"/>
                      <w:szCs w:val="24"/>
                    </w:rPr>
                    <w:t>3</w:t>
                  </w:r>
                </w:p>
              </w:tc>
              <w:tc>
                <w:tcPr>
                  <w:tcW w:w="2410" w:type="dxa"/>
                </w:tcPr>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«Сөйлеуді дамыту»-1 сағат;</w:t>
                  </w:r>
                </w:p>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 xml:space="preserve">«Би»-1 сағат; </w:t>
                  </w:r>
                </w:p>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«Логика әлемінде»-1 сағат.</w:t>
                  </w:r>
                </w:p>
              </w:tc>
            </w:tr>
            <w:tr w:rsidR="00D56AA5" w:rsidRPr="004667CE" w:rsidTr="00CA3BD7">
              <w:trPr>
                <w:trHeight w:val="619"/>
              </w:trPr>
              <w:tc>
                <w:tcPr>
                  <w:tcW w:w="421" w:type="dxa"/>
                </w:tcPr>
                <w:p w:rsidR="00D56AA5" w:rsidRPr="004667CE" w:rsidRDefault="00D56AA5" w:rsidP="00E4128B">
                  <w:pPr>
                    <w:spacing w:line="300" w:lineRule="atLeast"/>
                    <w:rPr>
                      <w:rFonts w:ascii="Times New Roman" w:hAnsi="Times New Roman" w:cs="Times New Roman"/>
                      <w:b/>
                      <w:sz w:val="24"/>
                      <w:szCs w:val="24"/>
                    </w:rPr>
                  </w:pPr>
                  <w:r w:rsidRPr="004667CE">
                    <w:rPr>
                      <w:rFonts w:ascii="Times New Roman" w:hAnsi="Times New Roman" w:cs="Times New Roman"/>
                      <w:b/>
                      <w:sz w:val="24"/>
                      <w:szCs w:val="24"/>
                    </w:rPr>
                    <w:t>6</w:t>
                  </w:r>
                </w:p>
              </w:tc>
              <w:tc>
                <w:tcPr>
                  <w:tcW w:w="2693" w:type="dxa"/>
                </w:tcPr>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Мектепалды «Қарлығаш» тобы (5 жастан бастап)</w:t>
                  </w:r>
                </w:p>
              </w:tc>
              <w:tc>
                <w:tcPr>
                  <w:tcW w:w="1134" w:type="dxa"/>
                </w:tcPr>
                <w:p w:rsidR="00D56AA5" w:rsidRPr="004667CE" w:rsidRDefault="00D56AA5" w:rsidP="00E4128B">
                  <w:pPr>
                    <w:spacing w:line="300" w:lineRule="atLeast"/>
                    <w:jc w:val="center"/>
                    <w:rPr>
                      <w:rFonts w:ascii="Times New Roman" w:hAnsi="Times New Roman" w:cs="Times New Roman"/>
                      <w:sz w:val="24"/>
                      <w:szCs w:val="24"/>
                    </w:rPr>
                  </w:pPr>
                  <w:r w:rsidRPr="004667CE">
                    <w:rPr>
                      <w:rFonts w:ascii="Times New Roman" w:hAnsi="Times New Roman" w:cs="Times New Roman"/>
                      <w:sz w:val="24"/>
                      <w:szCs w:val="24"/>
                    </w:rPr>
                    <w:t>3</w:t>
                  </w:r>
                </w:p>
              </w:tc>
              <w:tc>
                <w:tcPr>
                  <w:tcW w:w="2410" w:type="dxa"/>
                </w:tcPr>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«Сөйлеуді дамыту»-1 сағат;</w:t>
                  </w:r>
                </w:p>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 xml:space="preserve">«Би»-1 сағат; </w:t>
                  </w:r>
                </w:p>
                <w:p w:rsidR="00D56AA5" w:rsidRPr="004667CE" w:rsidRDefault="00D56AA5"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«Логика әлемінде»-1 сағат.</w:t>
                  </w:r>
                </w:p>
              </w:tc>
            </w:tr>
          </w:tbl>
          <w:p w:rsidR="007B4A15" w:rsidRPr="004667CE" w:rsidRDefault="007B4A15" w:rsidP="00E4128B">
            <w:pPr>
              <w:rPr>
                <w:rFonts w:ascii="Times New Roman" w:hAnsi="Times New Roman" w:cs="Times New Roman"/>
                <w:b/>
                <w:color w:val="000000"/>
                <w:sz w:val="24"/>
                <w:szCs w:val="24"/>
                <w:lang w:val="kk-KZ"/>
              </w:rPr>
            </w:pPr>
          </w:p>
          <w:p w:rsidR="00C014A0" w:rsidRPr="004667CE" w:rsidRDefault="00C014A0" w:rsidP="00E4128B">
            <w:pPr>
              <w:spacing w:line="300" w:lineRule="atLeast"/>
              <w:jc w:val="center"/>
              <w:rPr>
                <w:rFonts w:ascii="Times New Roman" w:hAnsi="Times New Roman" w:cs="Times New Roman"/>
                <w:b/>
                <w:sz w:val="24"/>
                <w:szCs w:val="24"/>
              </w:rPr>
            </w:pPr>
            <w:r w:rsidRPr="004667CE">
              <w:rPr>
                <w:rFonts w:ascii="Times New Roman" w:hAnsi="Times New Roman" w:cs="Times New Roman"/>
                <w:b/>
                <w:sz w:val="24"/>
                <w:szCs w:val="24"/>
              </w:rPr>
              <w:t>2023-2024 оқу жылы</w:t>
            </w:r>
          </w:p>
          <w:p w:rsidR="00C014A0" w:rsidRPr="004667CE" w:rsidRDefault="00C014A0" w:rsidP="00E4128B">
            <w:pPr>
              <w:rPr>
                <w:rFonts w:ascii="Times New Roman" w:hAnsi="Times New Roman" w:cs="Times New Roman"/>
                <w:sz w:val="24"/>
                <w:szCs w:val="24"/>
              </w:rPr>
            </w:pPr>
            <w:r w:rsidRPr="004667CE">
              <w:rPr>
                <w:rFonts w:ascii="Times New Roman" w:hAnsi="Times New Roman" w:cs="Times New Roman"/>
                <w:sz w:val="24"/>
                <w:szCs w:val="24"/>
              </w:rPr>
              <w:t>Оқыту мен тәрбиелеу қазақ тілінде жүргізілетін топтарда:</w:t>
            </w:r>
          </w:p>
          <w:p w:rsidR="00C014A0" w:rsidRPr="004667CE" w:rsidRDefault="00C014A0" w:rsidP="00E4128B">
            <w:pPr>
              <w:rPr>
                <w:rFonts w:ascii="Times New Roman" w:hAnsi="Times New Roman" w:cs="Times New Roman"/>
                <w:b/>
                <w:sz w:val="24"/>
                <w:szCs w:val="24"/>
              </w:rPr>
            </w:pPr>
          </w:p>
          <w:tbl>
            <w:tblPr>
              <w:tblStyle w:val="a3"/>
              <w:tblpPr w:leftFromText="180" w:rightFromText="180" w:vertAnchor="text" w:horzAnchor="margin" w:tblpY="-7"/>
              <w:tblW w:w="6658" w:type="dxa"/>
              <w:tblLayout w:type="fixed"/>
              <w:tblLook w:val="04A0" w:firstRow="1" w:lastRow="0" w:firstColumn="1" w:lastColumn="0" w:noHBand="0" w:noVBand="1"/>
            </w:tblPr>
            <w:tblGrid>
              <w:gridCol w:w="491"/>
              <w:gridCol w:w="3757"/>
              <w:gridCol w:w="2410"/>
            </w:tblGrid>
            <w:tr w:rsidR="00C014A0" w:rsidRPr="004667CE" w:rsidTr="00CA3BD7">
              <w:trPr>
                <w:trHeight w:val="278"/>
              </w:trPr>
              <w:tc>
                <w:tcPr>
                  <w:tcW w:w="491" w:type="dxa"/>
                </w:tcPr>
                <w:p w:rsidR="00C014A0" w:rsidRPr="004667CE" w:rsidRDefault="00C014A0" w:rsidP="00E4128B">
                  <w:pPr>
                    <w:rPr>
                      <w:rFonts w:ascii="Times New Roman" w:hAnsi="Times New Roman" w:cs="Times New Roman"/>
                      <w:b/>
                      <w:sz w:val="24"/>
                      <w:szCs w:val="24"/>
                    </w:rPr>
                  </w:pPr>
                  <w:r w:rsidRPr="004667CE">
                    <w:rPr>
                      <w:rFonts w:ascii="Times New Roman" w:hAnsi="Times New Roman" w:cs="Times New Roman"/>
                      <w:b/>
                      <w:sz w:val="24"/>
                      <w:szCs w:val="24"/>
                    </w:rPr>
                    <w:t>№</w:t>
                  </w:r>
                </w:p>
              </w:tc>
              <w:tc>
                <w:tcPr>
                  <w:tcW w:w="3757" w:type="dxa"/>
                </w:tcPr>
                <w:p w:rsidR="00C014A0" w:rsidRPr="004667CE" w:rsidRDefault="00C014A0" w:rsidP="00E4128B">
                  <w:pPr>
                    <w:rPr>
                      <w:rFonts w:ascii="Times New Roman" w:hAnsi="Times New Roman" w:cs="Times New Roman"/>
                      <w:b/>
                      <w:sz w:val="24"/>
                      <w:szCs w:val="24"/>
                    </w:rPr>
                  </w:pPr>
                  <w:r w:rsidRPr="004667CE">
                    <w:rPr>
                      <w:rFonts w:ascii="Times New Roman" w:hAnsi="Times New Roman" w:cs="Times New Roman"/>
                      <w:b/>
                      <w:sz w:val="24"/>
                      <w:szCs w:val="24"/>
                    </w:rPr>
                    <w:t xml:space="preserve">Жас кезеңдері </w:t>
                  </w:r>
                </w:p>
              </w:tc>
              <w:tc>
                <w:tcPr>
                  <w:tcW w:w="2410" w:type="dxa"/>
                </w:tcPr>
                <w:p w:rsidR="00C014A0" w:rsidRPr="004667CE" w:rsidRDefault="00C014A0" w:rsidP="00E4128B">
                  <w:pPr>
                    <w:rPr>
                      <w:rFonts w:ascii="Times New Roman" w:hAnsi="Times New Roman" w:cs="Times New Roman"/>
                      <w:b/>
                      <w:sz w:val="24"/>
                      <w:szCs w:val="24"/>
                    </w:rPr>
                  </w:pPr>
                  <w:r w:rsidRPr="004667CE">
                    <w:rPr>
                      <w:rFonts w:ascii="Times New Roman" w:hAnsi="Times New Roman" w:cs="Times New Roman"/>
                      <w:b/>
                      <w:sz w:val="24"/>
                      <w:szCs w:val="24"/>
                    </w:rPr>
                    <w:t>Вариативтік компонент</w:t>
                  </w:r>
                </w:p>
              </w:tc>
            </w:tr>
            <w:tr w:rsidR="00C014A0" w:rsidRPr="004667CE" w:rsidTr="00CA3BD7">
              <w:trPr>
                <w:trHeight w:val="571"/>
              </w:trPr>
              <w:tc>
                <w:tcPr>
                  <w:tcW w:w="491" w:type="dxa"/>
                </w:tcPr>
                <w:p w:rsidR="00C014A0" w:rsidRPr="004667CE" w:rsidRDefault="00C014A0" w:rsidP="00E4128B">
                  <w:pPr>
                    <w:rPr>
                      <w:rFonts w:ascii="Times New Roman" w:hAnsi="Times New Roman" w:cs="Times New Roman"/>
                      <w:b/>
                      <w:sz w:val="24"/>
                      <w:szCs w:val="24"/>
                    </w:rPr>
                  </w:pPr>
                  <w:r w:rsidRPr="004667CE">
                    <w:rPr>
                      <w:rFonts w:ascii="Times New Roman" w:hAnsi="Times New Roman" w:cs="Times New Roman"/>
                      <w:b/>
                      <w:sz w:val="24"/>
                      <w:szCs w:val="24"/>
                    </w:rPr>
                    <w:t>1</w:t>
                  </w:r>
                </w:p>
              </w:tc>
              <w:tc>
                <w:tcPr>
                  <w:tcW w:w="3757" w:type="dxa"/>
                </w:tcPr>
                <w:p w:rsidR="00C014A0" w:rsidRPr="004667CE" w:rsidRDefault="00C014A0" w:rsidP="00E4128B">
                  <w:pPr>
                    <w:rPr>
                      <w:rFonts w:ascii="Times New Roman" w:hAnsi="Times New Roman" w:cs="Times New Roman"/>
                      <w:sz w:val="24"/>
                      <w:szCs w:val="24"/>
                    </w:rPr>
                  </w:pPr>
                  <w:r w:rsidRPr="004667CE">
                    <w:rPr>
                      <w:rFonts w:ascii="Times New Roman" w:hAnsi="Times New Roman" w:cs="Times New Roman"/>
                      <w:sz w:val="24"/>
                      <w:szCs w:val="24"/>
                    </w:rPr>
                    <w:t>Ортаңғы «Құлыншақ» топ</w:t>
                  </w:r>
                </w:p>
                <w:p w:rsidR="00C014A0" w:rsidRPr="004667CE" w:rsidRDefault="00C014A0" w:rsidP="00E4128B">
                  <w:pPr>
                    <w:rPr>
                      <w:rFonts w:ascii="Times New Roman" w:hAnsi="Times New Roman" w:cs="Times New Roman"/>
                      <w:sz w:val="24"/>
                      <w:szCs w:val="24"/>
                    </w:rPr>
                  </w:pPr>
                  <w:r w:rsidRPr="004667CE">
                    <w:rPr>
                      <w:rFonts w:ascii="Times New Roman" w:hAnsi="Times New Roman" w:cs="Times New Roman"/>
                      <w:sz w:val="24"/>
                      <w:szCs w:val="24"/>
                    </w:rPr>
                    <w:t>(3 жастағы балалар )</w:t>
                  </w:r>
                </w:p>
              </w:tc>
              <w:tc>
                <w:tcPr>
                  <w:tcW w:w="2410" w:type="dxa"/>
                </w:tcPr>
                <w:p w:rsidR="00C014A0" w:rsidRPr="004667CE" w:rsidRDefault="00C014A0" w:rsidP="00E4128B">
                  <w:pPr>
                    <w:rPr>
                      <w:rFonts w:ascii="Times New Roman" w:hAnsi="Times New Roman" w:cs="Times New Roman"/>
                      <w:b/>
                      <w:sz w:val="24"/>
                      <w:szCs w:val="24"/>
                    </w:rPr>
                  </w:pPr>
                  <w:r w:rsidRPr="004667CE">
                    <w:rPr>
                      <w:rFonts w:ascii="Times New Roman" w:hAnsi="Times New Roman" w:cs="Times New Roman"/>
                      <w:sz w:val="24"/>
                      <w:szCs w:val="24"/>
                    </w:rPr>
                    <w:t>«Би»</w:t>
                  </w:r>
                </w:p>
              </w:tc>
            </w:tr>
            <w:tr w:rsidR="00C014A0" w:rsidRPr="004667CE" w:rsidTr="00CA3BD7">
              <w:trPr>
                <w:trHeight w:val="571"/>
              </w:trPr>
              <w:tc>
                <w:tcPr>
                  <w:tcW w:w="491" w:type="dxa"/>
                </w:tcPr>
                <w:p w:rsidR="00C014A0" w:rsidRPr="004667CE" w:rsidRDefault="00C014A0" w:rsidP="00E4128B">
                  <w:pPr>
                    <w:spacing w:line="300" w:lineRule="atLeast"/>
                    <w:rPr>
                      <w:rFonts w:ascii="Times New Roman" w:hAnsi="Times New Roman" w:cs="Times New Roman"/>
                      <w:b/>
                      <w:sz w:val="24"/>
                      <w:szCs w:val="24"/>
                      <w:lang w:val="en-US"/>
                    </w:rPr>
                  </w:pPr>
                  <w:r w:rsidRPr="004667CE">
                    <w:rPr>
                      <w:rFonts w:ascii="Times New Roman" w:hAnsi="Times New Roman" w:cs="Times New Roman"/>
                      <w:b/>
                      <w:sz w:val="24"/>
                      <w:szCs w:val="24"/>
                      <w:lang w:val="en-US"/>
                    </w:rPr>
                    <w:t>2</w:t>
                  </w:r>
                </w:p>
              </w:tc>
              <w:tc>
                <w:tcPr>
                  <w:tcW w:w="3757" w:type="dxa"/>
                </w:tcPr>
                <w:p w:rsidR="00C014A0" w:rsidRPr="004667CE" w:rsidRDefault="00C014A0" w:rsidP="00E4128B">
                  <w:pPr>
                    <w:spacing w:line="300" w:lineRule="atLeast"/>
                    <w:rPr>
                      <w:rFonts w:ascii="Times New Roman" w:hAnsi="Times New Roman" w:cs="Times New Roman"/>
                      <w:sz w:val="24"/>
                      <w:szCs w:val="24"/>
                      <w:lang w:val="en-US"/>
                    </w:rPr>
                  </w:pPr>
                  <w:r w:rsidRPr="004667CE">
                    <w:rPr>
                      <w:rFonts w:ascii="Times New Roman" w:hAnsi="Times New Roman" w:cs="Times New Roman"/>
                      <w:sz w:val="24"/>
                      <w:szCs w:val="24"/>
                    </w:rPr>
                    <w:t>Ортаңғы</w:t>
                  </w:r>
                  <w:r w:rsidRPr="004667CE">
                    <w:rPr>
                      <w:rFonts w:ascii="Times New Roman" w:hAnsi="Times New Roman" w:cs="Times New Roman"/>
                      <w:sz w:val="24"/>
                      <w:szCs w:val="24"/>
                      <w:lang w:val="en-US"/>
                    </w:rPr>
                    <w:t xml:space="preserve"> «</w:t>
                  </w:r>
                  <w:r w:rsidRPr="004667CE">
                    <w:rPr>
                      <w:rFonts w:ascii="Times New Roman" w:hAnsi="Times New Roman" w:cs="Times New Roman"/>
                      <w:sz w:val="24"/>
                      <w:szCs w:val="24"/>
                    </w:rPr>
                    <w:t>Күншуақ</w:t>
                  </w:r>
                  <w:r w:rsidRPr="004667CE">
                    <w:rPr>
                      <w:rFonts w:ascii="Times New Roman" w:hAnsi="Times New Roman" w:cs="Times New Roman"/>
                      <w:sz w:val="24"/>
                      <w:szCs w:val="24"/>
                      <w:lang w:val="en-US"/>
                    </w:rPr>
                    <w:t xml:space="preserve">» </w:t>
                  </w:r>
                  <w:r w:rsidRPr="004667CE">
                    <w:rPr>
                      <w:rFonts w:ascii="Times New Roman" w:hAnsi="Times New Roman" w:cs="Times New Roman"/>
                      <w:sz w:val="24"/>
                      <w:szCs w:val="24"/>
                    </w:rPr>
                    <w:t>топ</w:t>
                  </w:r>
                </w:p>
                <w:p w:rsidR="00C014A0" w:rsidRPr="004667CE" w:rsidRDefault="00C014A0" w:rsidP="00E4128B">
                  <w:pPr>
                    <w:spacing w:line="300" w:lineRule="atLeast"/>
                    <w:rPr>
                      <w:rFonts w:ascii="Times New Roman" w:hAnsi="Times New Roman" w:cs="Times New Roman"/>
                      <w:sz w:val="24"/>
                      <w:szCs w:val="24"/>
                      <w:lang w:val="en-US"/>
                    </w:rPr>
                  </w:pPr>
                  <w:r w:rsidRPr="004667CE">
                    <w:rPr>
                      <w:rFonts w:ascii="Times New Roman" w:hAnsi="Times New Roman" w:cs="Times New Roman"/>
                      <w:sz w:val="24"/>
                      <w:szCs w:val="24"/>
                      <w:lang w:val="en-US"/>
                    </w:rPr>
                    <w:t xml:space="preserve">(3 </w:t>
                  </w:r>
                  <w:r w:rsidRPr="004667CE">
                    <w:rPr>
                      <w:rFonts w:ascii="Times New Roman" w:hAnsi="Times New Roman" w:cs="Times New Roman"/>
                      <w:sz w:val="24"/>
                      <w:szCs w:val="24"/>
                    </w:rPr>
                    <w:t>жастағы</w:t>
                  </w:r>
                  <w:r w:rsidRPr="004667CE">
                    <w:rPr>
                      <w:rFonts w:ascii="Times New Roman" w:hAnsi="Times New Roman" w:cs="Times New Roman"/>
                      <w:sz w:val="24"/>
                      <w:szCs w:val="24"/>
                      <w:lang w:val="en-US"/>
                    </w:rPr>
                    <w:t xml:space="preserve"> </w:t>
                  </w:r>
                  <w:r w:rsidRPr="004667CE">
                    <w:rPr>
                      <w:rFonts w:ascii="Times New Roman" w:hAnsi="Times New Roman" w:cs="Times New Roman"/>
                      <w:sz w:val="24"/>
                      <w:szCs w:val="24"/>
                    </w:rPr>
                    <w:t>балалар</w:t>
                  </w:r>
                  <w:r w:rsidRPr="004667CE">
                    <w:rPr>
                      <w:rFonts w:ascii="Times New Roman" w:hAnsi="Times New Roman" w:cs="Times New Roman"/>
                      <w:sz w:val="24"/>
                      <w:szCs w:val="24"/>
                      <w:lang w:val="en-US"/>
                    </w:rPr>
                    <w:t xml:space="preserve"> )</w:t>
                  </w:r>
                </w:p>
              </w:tc>
              <w:tc>
                <w:tcPr>
                  <w:tcW w:w="2410" w:type="dxa"/>
                </w:tcPr>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«Би»</w:t>
                  </w:r>
                </w:p>
              </w:tc>
            </w:tr>
            <w:tr w:rsidR="00C014A0" w:rsidRPr="004667CE" w:rsidTr="00CA3BD7">
              <w:trPr>
                <w:trHeight w:val="571"/>
              </w:trPr>
              <w:tc>
                <w:tcPr>
                  <w:tcW w:w="491" w:type="dxa"/>
                </w:tcPr>
                <w:p w:rsidR="00C014A0" w:rsidRPr="004667CE" w:rsidRDefault="00C014A0" w:rsidP="00E4128B">
                  <w:pPr>
                    <w:spacing w:line="300" w:lineRule="atLeast"/>
                    <w:rPr>
                      <w:rFonts w:ascii="Times New Roman" w:hAnsi="Times New Roman" w:cs="Times New Roman"/>
                      <w:b/>
                      <w:sz w:val="24"/>
                      <w:szCs w:val="24"/>
                      <w:lang w:val="en-US"/>
                    </w:rPr>
                  </w:pPr>
                  <w:r w:rsidRPr="004667CE">
                    <w:rPr>
                      <w:rFonts w:ascii="Times New Roman" w:hAnsi="Times New Roman" w:cs="Times New Roman"/>
                      <w:b/>
                      <w:sz w:val="24"/>
                      <w:szCs w:val="24"/>
                      <w:lang w:val="en-US"/>
                    </w:rPr>
                    <w:t>3</w:t>
                  </w:r>
                </w:p>
              </w:tc>
              <w:tc>
                <w:tcPr>
                  <w:tcW w:w="3757" w:type="dxa"/>
                </w:tcPr>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 xml:space="preserve">Ортаңғы «Балапан» топ </w:t>
                  </w:r>
                </w:p>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(3 жастағы балалар)</w:t>
                  </w:r>
                </w:p>
              </w:tc>
              <w:tc>
                <w:tcPr>
                  <w:tcW w:w="2410" w:type="dxa"/>
                </w:tcPr>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«Би»</w:t>
                  </w:r>
                </w:p>
              </w:tc>
            </w:tr>
            <w:tr w:rsidR="00C014A0" w:rsidRPr="004667CE" w:rsidTr="00CA3BD7">
              <w:trPr>
                <w:trHeight w:val="557"/>
              </w:trPr>
              <w:tc>
                <w:tcPr>
                  <w:tcW w:w="491" w:type="dxa"/>
                </w:tcPr>
                <w:p w:rsidR="00C014A0" w:rsidRPr="004667CE" w:rsidRDefault="00C014A0" w:rsidP="00E4128B">
                  <w:pPr>
                    <w:spacing w:line="300" w:lineRule="atLeast"/>
                    <w:rPr>
                      <w:rFonts w:ascii="Times New Roman" w:hAnsi="Times New Roman" w:cs="Times New Roman"/>
                      <w:b/>
                      <w:sz w:val="24"/>
                      <w:szCs w:val="24"/>
                      <w:lang w:val="en-US"/>
                    </w:rPr>
                  </w:pPr>
                  <w:r w:rsidRPr="004667CE">
                    <w:rPr>
                      <w:rFonts w:ascii="Times New Roman" w:hAnsi="Times New Roman" w:cs="Times New Roman"/>
                      <w:b/>
                      <w:sz w:val="24"/>
                      <w:szCs w:val="24"/>
                      <w:lang w:val="en-US"/>
                    </w:rPr>
                    <w:t>4</w:t>
                  </w:r>
                </w:p>
              </w:tc>
              <w:tc>
                <w:tcPr>
                  <w:tcW w:w="3757" w:type="dxa"/>
                </w:tcPr>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 xml:space="preserve">Ересек </w:t>
                  </w:r>
                  <w:proofErr w:type="gramStart"/>
                  <w:r w:rsidRPr="004667CE">
                    <w:rPr>
                      <w:rFonts w:ascii="Times New Roman" w:hAnsi="Times New Roman" w:cs="Times New Roman"/>
                      <w:sz w:val="24"/>
                      <w:szCs w:val="24"/>
                    </w:rPr>
                    <w:t>« Құлпынай</w:t>
                  </w:r>
                  <w:proofErr w:type="gramEnd"/>
                  <w:r w:rsidRPr="004667CE">
                    <w:rPr>
                      <w:rFonts w:ascii="Times New Roman" w:hAnsi="Times New Roman" w:cs="Times New Roman"/>
                      <w:sz w:val="24"/>
                      <w:szCs w:val="24"/>
                    </w:rPr>
                    <w:t xml:space="preserve">»топ </w:t>
                  </w:r>
                </w:p>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(4 жастағы балалар)</w:t>
                  </w:r>
                </w:p>
              </w:tc>
              <w:tc>
                <w:tcPr>
                  <w:tcW w:w="2410" w:type="dxa"/>
                </w:tcPr>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«Би»</w:t>
                  </w:r>
                </w:p>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«Ертегілер елінде»</w:t>
                  </w:r>
                </w:p>
              </w:tc>
            </w:tr>
            <w:tr w:rsidR="00C014A0" w:rsidRPr="004667CE" w:rsidTr="00CA3BD7">
              <w:trPr>
                <w:trHeight w:val="557"/>
              </w:trPr>
              <w:tc>
                <w:tcPr>
                  <w:tcW w:w="491" w:type="dxa"/>
                </w:tcPr>
                <w:p w:rsidR="00C014A0" w:rsidRPr="004667CE" w:rsidRDefault="00C014A0" w:rsidP="00E4128B">
                  <w:pPr>
                    <w:spacing w:line="300" w:lineRule="atLeast"/>
                    <w:rPr>
                      <w:rFonts w:ascii="Times New Roman" w:hAnsi="Times New Roman" w:cs="Times New Roman"/>
                      <w:b/>
                      <w:sz w:val="24"/>
                      <w:szCs w:val="24"/>
                    </w:rPr>
                  </w:pPr>
                  <w:r w:rsidRPr="004667CE">
                    <w:rPr>
                      <w:rFonts w:ascii="Times New Roman" w:hAnsi="Times New Roman" w:cs="Times New Roman"/>
                      <w:b/>
                      <w:sz w:val="24"/>
                      <w:szCs w:val="24"/>
                    </w:rPr>
                    <w:t>6</w:t>
                  </w:r>
                </w:p>
              </w:tc>
              <w:tc>
                <w:tcPr>
                  <w:tcW w:w="3757" w:type="dxa"/>
                </w:tcPr>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Ересек «Жұлдыз» топ</w:t>
                  </w:r>
                </w:p>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(4 жастағы балалар)</w:t>
                  </w:r>
                </w:p>
              </w:tc>
              <w:tc>
                <w:tcPr>
                  <w:tcW w:w="2410" w:type="dxa"/>
                </w:tcPr>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«Би»</w:t>
                  </w:r>
                </w:p>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«Театр әлемінде»</w:t>
                  </w:r>
                </w:p>
              </w:tc>
            </w:tr>
            <w:tr w:rsidR="00C014A0" w:rsidRPr="004667CE" w:rsidTr="00CA3BD7">
              <w:trPr>
                <w:trHeight w:val="571"/>
              </w:trPr>
              <w:tc>
                <w:tcPr>
                  <w:tcW w:w="491" w:type="dxa"/>
                </w:tcPr>
                <w:p w:rsidR="00C014A0" w:rsidRPr="004667CE" w:rsidRDefault="00C014A0" w:rsidP="00E4128B">
                  <w:pPr>
                    <w:spacing w:line="300" w:lineRule="atLeast"/>
                    <w:rPr>
                      <w:rFonts w:ascii="Times New Roman" w:hAnsi="Times New Roman" w:cs="Times New Roman"/>
                      <w:b/>
                      <w:sz w:val="24"/>
                      <w:szCs w:val="24"/>
                    </w:rPr>
                  </w:pPr>
                  <w:r w:rsidRPr="004667CE">
                    <w:rPr>
                      <w:rFonts w:ascii="Times New Roman" w:hAnsi="Times New Roman" w:cs="Times New Roman"/>
                      <w:b/>
                      <w:sz w:val="24"/>
                      <w:szCs w:val="24"/>
                    </w:rPr>
                    <w:t>6</w:t>
                  </w:r>
                </w:p>
              </w:tc>
              <w:tc>
                <w:tcPr>
                  <w:tcW w:w="3757" w:type="dxa"/>
                </w:tcPr>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 xml:space="preserve">Мектепалды «Гүлдер» тобы </w:t>
                  </w:r>
                </w:p>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(5 жастағы балар)</w:t>
                  </w:r>
                </w:p>
              </w:tc>
              <w:tc>
                <w:tcPr>
                  <w:tcW w:w="2410" w:type="dxa"/>
                </w:tcPr>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«Би»</w:t>
                  </w:r>
                </w:p>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«Сөйлеуді дамыту»</w:t>
                  </w:r>
                </w:p>
              </w:tc>
            </w:tr>
            <w:tr w:rsidR="00C014A0" w:rsidRPr="004667CE" w:rsidTr="00CA3BD7">
              <w:trPr>
                <w:trHeight w:val="571"/>
              </w:trPr>
              <w:tc>
                <w:tcPr>
                  <w:tcW w:w="491" w:type="dxa"/>
                </w:tcPr>
                <w:p w:rsidR="00C014A0" w:rsidRPr="004667CE" w:rsidRDefault="00C014A0" w:rsidP="00E4128B">
                  <w:pPr>
                    <w:spacing w:line="300" w:lineRule="atLeast"/>
                    <w:rPr>
                      <w:rFonts w:ascii="Times New Roman" w:hAnsi="Times New Roman" w:cs="Times New Roman"/>
                      <w:b/>
                      <w:sz w:val="24"/>
                      <w:szCs w:val="24"/>
                    </w:rPr>
                  </w:pPr>
                  <w:r w:rsidRPr="004667CE">
                    <w:rPr>
                      <w:rFonts w:ascii="Times New Roman" w:hAnsi="Times New Roman" w:cs="Times New Roman"/>
                      <w:b/>
                      <w:sz w:val="24"/>
                      <w:szCs w:val="24"/>
                    </w:rPr>
                    <w:lastRenderedPageBreak/>
                    <w:t>7</w:t>
                  </w:r>
                </w:p>
                <w:p w:rsidR="00C014A0" w:rsidRPr="004667CE" w:rsidRDefault="00C014A0" w:rsidP="00E4128B">
                  <w:pPr>
                    <w:spacing w:line="300" w:lineRule="atLeast"/>
                    <w:rPr>
                      <w:rFonts w:ascii="Times New Roman" w:hAnsi="Times New Roman" w:cs="Times New Roman"/>
                      <w:b/>
                      <w:sz w:val="24"/>
                      <w:szCs w:val="24"/>
                    </w:rPr>
                  </w:pPr>
                </w:p>
                <w:p w:rsidR="00C014A0" w:rsidRPr="004667CE" w:rsidRDefault="00C014A0" w:rsidP="00E4128B">
                  <w:pPr>
                    <w:spacing w:line="300" w:lineRule="atLeast"/>
                    <w:rPr>
                      <w:rFonts w:ascii="Times New Roman" w:hAnsi="Times New Roman" w:cs="Times New Roman"/>
                      <w:b/>
                      <w:sz w:val="24"/>
                      <w:szCs w:val="24"/>
                    </w:rPr>
                  </w:pPr>
                </w:p>
              </w:tc>
              <w:tc>
                <w:tcPr>
                  <w:tcW w:w="3757" w:type="dxa"/>
                </w:tcPr>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 xml:space="preserve">Мектепалды «Қарлығаш» тобы </w:t>
                  </w:r>
                </w:p>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(5 жастағы балар)</w:t>
                  </w:r>
                </w:p>
              </w:tc>
              <w:tc>
                <w:tcPr>
                  <w:tcW w:w="2410" w:type="dxa"/>
                </w:tcPr>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«Би»</w:t>
                  </w:r>
                </w:p>
                <w:p w:rsidR="00C014A0" w:rsidRPr="004667CE" w:rsidRDefault="00C014A0" w:rsidP="00E4128B">
                  <w:pPr>
                    <w:spacing w:line="300" w:lineRule="atLeast"/>
                    <w:rPr>
                      <w:rFonts w:ascii="Times New Roman" w:hAnsi="Times New Roman" w:cs="Times New Roman"/>
                      <w:sz w:val="24"/>
                      <w:szCs w:val="24"/>
                    </w:rPr>
                  </w:pPr>
                  <w:r w:rsidRPr="004667CE">
                    <w:rPr>
                      <w:rFonts w:ascii="Times New Roman" w:hAnsi="Times New Roman" w:cs="Times New Roman"/>
                      <w:sz w:val="24"/>
                      <w:szCs w:val="24"/>
                    </w:rPr>
                    <w:t>«Ойна да, ойлан»</w:t>
                  </w:r>
                </w:p>
              </w:tc>
            </w:tr>
          </w:tbl>
          <w:p w:rsidR="00C014A0" w:rsidRPr="004667CE" w:rsidRDefault="00C014A0" w:rsidP="00E4128B">
            <w:pPr>
              <w:spacing w:line="300" w:lineRule="atLeast"/>
              <w:jc w:val="both"/>
              <w:rPr>
                <w:rFonts w:ascii="Times New Roman" w:hAnsi="Times New Roman" w:cs="Times New Roman"/>
                <w:b/>
                <w:sz w:val="24"/>
                <w:szCs w:val="24"/>
                <w:highlight w:val="red"/>
              </w:rPr>
            </w:pPr>
            <w:r w:rsidRPr="004667CE">
              <w:rPr>
                <w:rFonts w:ascii="Times New Roman" w:hAnsi="Times New Roman" w:cs="Times New Roman"/>
                <w:b/>
                <w:sz w:val="24"/>
                <w:szCs w:val="24"/>
                <w:highlight w:val="red"/>
              </w:rPr>
              <w:t xml:space="preserve"> </w:t>
            </w:r>
          </w:p>
          <w:p w:rsidR="004667CE" w:rsidRPr="004667CE" w:rsidRDefault="004667CE" w:rsidP="00E4128B">
            <w:pPr>
              <w:jc w:val="both"/>
              <w:rPr>
                <w:rFonts w:ascii="Times New Roman" w:hAnsi="Times New Roman" w:cs="Times New Roman"/>
                <w:color w:val="000000"/>
                <w:sz w:val="24"/>
                <w:szCs w:val="24"/>
                <w:lang w:val="kk-KZ"/>
              </w:rPr>
            </w:pPr>
            <w:r w:rsidRPr="004667CE">
              <w:rPr>
                <w:rFonts w:ascii="Times New Roman" w:hAnsi="Times New Roman" w:cs="Times New Roman"/>
                <w:b/>
                <w:color w:val="000000"/>
                <w:sz w:val="24"/>
                <w:szCs w:val="24"/>
                <w:lang w:val="kk-KZ"/>
              </w:rPr>
              <w:t>1-сыныпқа тәрбиеленушіні  қабылдағанға дейін МДТО үлгілік оқу бағдарламасын игеру мерзімдерін  сақтау.</w:t>
            </w:r>
            <w:r w:rsidRPr="004667CE">
              <w:rPr>
                <w:rFonts w:ascii="Times New Roman" w:hAnsi="Times New Roman" w:cs="Times New Roman"/>
                <w:color w:val="000000"/>
                <w:sz w:val="24"/>
                <w:szCs w:val="24"/>
                <w:lang w:val="kk-KZ"/>
              </w:rPr>
              <w:t xml:space="preserve"> </w:t>
            </w:r>
          </w:p>
          <w:p w:rsidR="004667CE" w:rsidRDefault="004667CE" w:rsidP="00E4128B">
            <w:pPr>
              <w:pStyle w:val="a4"/>
              <w:jc w:val="both"/>
              <w:rPr>
                <w:sz w:val="24"/>
                <w:szCs w:val="24"/>
              </w:rPr>
            </w:pPr>
            <w:r w:rsidRPr="004667CE">
              <w:rPr>
                <w:sz w:val="24"/>
                <w:szCs w:val="24"/>
              </w:rPr>
              <w:t xml:space="preserve">№36 «Нұрәлем» бөбекжай-бақшада Үлгілік оқу бағдарламасының мазмұнын меңгеру мерзімі -5 жыл. Тәрбиеленушілер 1 сыныпқа қабылдағанға дейін МДТО үлгілік оқу бағдарламасын игеру мерзімдері сақталады.  </w:t>
            </w:r>
          </w:p>
          <w:p w:rsidR="007B4A15" w:rsidRPr="00A87665" w:rsidRDefault="007B4A15" w:rsidP="00E4128B">
            <w:pPr>
              <w:rPr>
                <w:rFonts w:ascii="Times New Roman" w:hAnsi="Times New Roman" w:cs="Times New Roman"/>
                <w:b/>
                <w:sz w:val="24"/>
                <w:szCs w:val="24"/>
                <w:lang w:val="kk-KZ"/>
              </w:rPr>
            </w:pPr>
          </w:p>
        </w:tc>
        <w:tc>
          <w:tcPr>
            <w:tcW w:w="3260" w:type="dxa"/>
          </w:tcPr>
          <w:p w:rsidR="007E6FCB" w:rsidRDefault="00825A58" w:rsidP="00E4128B">
            <w:pPr>
              <w:jc w:val="center"/>
              <w:rPr>
                <w:rFonts w:ascii="Times New Roman" w:hAnsi="Times New Roman" w:cs="Times New Roman"/>
                <w:b/>
                <w:sz w:val="28"/>
                <w:lang w:val="kk-KZ"/>
              </w:rPr>
            </w:pPr>
            <w:r>
              <w:rPr>
                <w:rFonts w:ascii="Times New Roman" w:hAnsi="Times New Roman" w:cs="Times New Roman"/>
                <w:b/>
                <w:sz w:val="28"/>
                <w:lang w:val="kk-KZ"/>
              </w:rPr>
              <w:lastRenderedPageBreak/>
              <w:t xml:space="preserve">Бағаланатын кезеңдегі тәрбиеленушілер контингентінің тізімі. </w:t>
            </w:r>
          </w:p>
          <w:p w:rsidR="004E44AB" w:rsidRDefault="004E44AB" w:rsidP="00E4128B">
            <w:pPr>
              <w:jc w:val="center"/>
              <w:rPr>
                <w:rFonts w:ascii="Times New Roman" w:hAnsi="Times New Roman" w:cs="Times New Roman"/>
                <w:b/>
                <w:sz w:val="28"/>
                <w:lang w:val="kk-KZ"/>
              </w:rPr>
            </w:pPr>
          </w:p>
          <w:p w:rsidR="004E44AB" w:rsidRPr="004E659F" w:rsidRDefault="007412F4" w:rsidP="00E4128B">
            <w:pPr>
              <w:rPr>
                <w:lang w:val="kk-KZ"/>
              </w:rPr>
            </w:pPr>
            <w:hyperlink r:id="rId9" w:history="1">
              <w:r w:rsidR="004E44AB" w:rsidRPr="004E659F">
                <w:rPr>
                  <w:rStyle w:val="a6"/>
                  <w:lang w:val="kk-KZ"/>
                </w:rPr>
                <w:t>https://drive.google.com/drive/folders/1pIxWLGHBWOu0t2E-bSchGoXBfmlcpsCJ?usp=drive_link</w:t>
              </w:r>
            </w:hyperlink>
          </w:p>
          <w:p w:rsidR="004E44AB" w:rsidRDefault="004E44AB" w:rsidP="00E4128B">
            <w:pPr>
              <w:jc w:val="center"/>
              <w:rPr>
                <w:rFonts w:ascii="Times New Roman" w:hAnsi="Times New Roman" w:cs="Times New Roman"/>
                <w:b/>
                <w:sz w:val="28"/>
                <w:lang w:val="kk-KZ"/>
              </w:rPr>
            </w:pPr>
          </w:p>
          <w:p w:rsidR="004E44AB" w:rsidRDefault="004E44AB" w:rsidP="00E4128B">
            <w:pPr>
              <w:jc w:val="center"/>
              <w:rPr>
                <w:rFonts w:ascii="Times New Roman" w:hAnsi="Times New Roman" w:cs="Times New Roman"/>
                <w:b/>
                <w:sz w:val="28"/>
                <w:lang w:val="kk-KZ"/>
              </w:rPr>
            </w:pPr>
          </w:p>
          <w:p w:rsidR="004E44AB" w:rsidRPr="00DA36CA" w:rsidRDefault="00D96F97" w:rsidP="00E4128B">
            <w:pPr>
              <w:jc w:val="center"/>
              <w:rPr>
                <w:rFonts w:ascii="Times New Roman" w:hAnsi="Times New Roman" w:cs="Times New Roman"/>
                <w:sz w:val="24"/>
                <w:lang w:val="kk-KZ"/>
              </w:rPr>
            </w:pPr>
            <w:r w:rsidRPr="00DA36CA">
              <w:rPr>
                <w:rFonts w:ascii="Times New Roman" w:hAnsi="Times New Roman" w:cs="Times New Roman"/>
                <w:sz w:val="24"/>
                <w:lang w:val="kk-KZ"/>
              </w:rPr>
              <w:t>Бағаланатын</w:t>
            </w:r>
            <w:r w:rsidR="00DA36CA" w:rsidRPr="00DA36CA">
              <w:rPr>
                <w:rFonts w:ascii="Times New Roman" w:hAnsi="Times New Roman" w:cs="Times New Roman"/>
                <w:sz w:val="24"/>
                <w:lang w:val="kk-KZ"/>
              </w:rPr>
              <w:t xml:space="preserve"> кезеңге ұйымдасқан қызметтің перспективті жоспары</w:t>
            </w:r>
          </w:p>
          <w:p w:rsidR="004E44AB" w:rsidRDefault="004E44AB" w:rsidP="00E4128B">
            <w:pPr>
              <w:jc w:val="center"/>
              <w:rPr>
                <w:rFonts w:ascii="Times New Roman" w:hAnsi="Times New Roman" w:cs="Times New Roman"/>
                <w:b/>
                <w:sz w:val="28"/>
                <w:lang w:val="kk-KZ"/>
              </w:rPr>
            </w:pPr>
          </w:p>
          <w:p w:rsidR="004E44AB" w:rsidRPr="004E44AB" w:rsidRDefault="007412F4" w:rsidP="00E4128B">
            <w:pPr>
              <w:rPr>
                <w:lang w:val="kk-KZ"/>
              </w:rPr>
            </w:pPr>
            <w:hyperlink r:id="rId10" w:history="1">
              <w:r w:rsidR="004E44AB" w:rsidRPr="004E44AB">
                <w:rPr>
                  <w:rStyle w:val="a6"/>
                  <w:lang w:val="kk-KZ"/>
                </w:rPr>
                <w:t>https://drive.google.com/drive/folders/1umAx_akXe4FcElr6OWssgwSSOX4RV-l3?usp=drive_link</w:t>
              </w:r>
            </w:hyperlink>
          </w:p>
          <w:p w:rsidR="004E44AB" w:rsidRPr="004E44AB" w:rsidRDefault="004E44AB" w:rsidP="00E4128B">
            <w:pPr>
              <w:rPr>
                <w:lang w:val="kk-KZ"/>
              </w:rPr>
            </w:pPr>
          </w:p>
          <w:p w:rsidR="004E44AB" w:rsidRDefault="004E44AB" w:rsidP="00E4128B">
            <w:pPr>
              <w:jc w:val="center"/>
              <w:rPr>
                <w:rFonts w:ascii="Times New Roman" w:hAnsi="Times New Roman" w:cs="Times New Roman"/>
                <w:b/>
                <w:sz w:val="28"/>
                <w:lang w:val="kk-KZ"/>
              </w:rPr>
            </w:pPr>
          </w:p>
          <w:p w:rsidR="00DA36CA" w:rsidRDefault="00DA36CA" w:rsidP="00E4128B">
            <w:pPr>
              <w:jc w:val="center"/>
              <w:rPr>
                <w:rFonts w:ascii="Times New Roman" w:hAnsi="Times New Roman" w:cs="Times New Roman"/>
                <w:b/>
                <w:sz w:val="28"/>
                <w:lang w:val="kk-KZ"/>
              </w:rPr>
            </w:pPr>
          </w:p>
          <w:p w:rsidR="00DA36CA" w:rsidRDefault="00DA36CA" w:rsidP="00E4128B">
            <w:pPr>
              <w:jc w:val="center"/>
              <w:rPr>
                <w:rFonts w:ascii="Times New Roman" w:hAnsi="Times New Roman" w:cs="Times New Roman"/>
                <w:b/>
                <w:sz w:val="28"/>
                <w:lang w:val="kk-KZ"/>
              </w:rPr>
            </w:pPr>
          </w:p>
          <w:p w:rsidR="00DA36CA" w:rsidRDefault="00DA36CA" w:rsidP="00E4128B">
            <w:pPr>
              <w:jc w:val="center"/>
              <w:rPr>
                <w:rFonts w:ascii="Times New Roman" w:hAnsi="Times New Roman" w:cs="Times New Roman"/>
                <w:b/>
                <w:sz w:val="28"/>
                <w:lang w:val="kk-KZ"/>
              </w:rPr>
            </w:pPr>
          </w:p>
          <w:p w:rsidR="00DA36CA" w:rsidRDefault="00DA36CA" w:rsidP="00E4128B">
            <w:pPr>
              <w:jc w:val="center"/>
              <w:rPr>
                <w:rFonts w:ascii="Times New Roman" w:hAnsi="Times New Roman" w:cs="Times New Roman"/>
                <w:b/>
                <w:sz w:val="28"/>
                <w:lang w:val="kk-KZ"/>
              </w:rPr>
            </w:pPr>
          </w:p>
          <w:p w:rsidR="00DA36CA" w:rsidRDefault="00DA36CA" w:rsidP="00E4128B">
            <w:pPr>
              <w:jc w:val="center"/>
              <w:rPr>
                <w:rFonts w:ascii="Times New Roman" w:hAnsi="Times New Roman" w:cs="Times New Roman"/>
                <w:b/>
                <w:sz w:val="28"/>
                <w:lang w:val="kk-KZ"/>
              </w:rPr>
            </w:pPr>
          </w:p>
          <w:p w:rsidR="00DA36CA" w:rsidRDefault="00DA36CA" w:rsidP="00E4128B">
            <w:pPr>
              <w:jc w:val="center"/>
              <w:rPr>
                <w:rFonts w:ascii="Times New Roman" w:hAnsi="Times New Roman" w:cs="Times New Roman"/>
                <w:b/>
                <w:sz w:val="28"/>
                <w:lang w:val="kk-KZ"/>
              </w:rPr>
            </w:pPr>
          </w:p>
          <w:p w:rsidR="00DA36CA" w:rsidRDefault="00DA36CA" w:rsidP="00E4128B">
            <w:pPr>
              <w:jc w:val="center"/>
              <w:rPr>
                <w:rFonts w:ascii="Times New Roman" w:hAnsi="Times New Roman" w:cs="Times New Roman"/>
                <w:b/>
                <w:sz w:val="28"/>
                <w:lang w:val="kk-KZ"/>
              </w:rPr>
            </w:pPr>
          </w:p>
          <w:p w:rsidR="00DA36CA" w:rsidRDefault="00DA36CA" w:rsidP="00E4128B">
            <w:pPr>
              <w:jc w:val="center"/>
              <w:rPr>
                <w:rFonts w:ascii="Times New Roman" w:hAnsi="Times New Roman" w:cs="Times New Roman"/>
                <w:sz w:val="24"/>
                <w:lang w:val="kk-KZ"/>
              </w:rPr>
            </w:pPr>
            <w:r w:rsidRPr="00DA36CA">
              <w:rPr>
                <w:rFonts w:ascii="Times New Roman" w:hAnsi="Times New Roman" w:cs="Times New Roman"/>
                <w:sz w:val="24"/>
                <w:lang w:val="kk-KZ"/>
              </w:rPr>
              <w:t>Бағаланатын кезеңге тәрбиелеу-білім беру процесінің циклограммасы</w:t>
            </w:r>
          </w:p>
          <w:p w:rsidR="00DA36CA" w:rsidRPr="00DA36CA" w:rsidRDefault="007412F4" w:rsidP="00DA36CA">
            <w:pPr>
              <w:rPr>
                <w:lang w:val="kk-KZ"/>
              </w:rPr>
            </w:pPr>
            <w:hyperlink r:id="rId11" w:history="1">
              <w:r w:rsidR="00DA36CA" w:rsidRPr="00DA36CA">
                <w:rPr>
                  <w:rStyle w:val="a6"/>
                  <w:lang w:val="kk-KZ"/>
                </w:rPr>
                <w:t>https://drive.google.com/drive/folders/1KE5zMayDlNJKszjbcQg30a3DydZFm2A3?usp=sharing</w:t>
              </w:r>
            </w:hyperlink>
          </w:p>
          <w:p w:rsidR="00DA36CA" w:rsidRPr="00DA36CA" w:rsidRDefault="00DA36CA" w:rsidP="00E4128B">
            <w:pPr>
              <w:jc w:val="center"/>
              <w:rPr>
                <w:rFonts w:ascii="Times New Roman" w:hAnsi="Times New Roman" w:cs="Times New Roman"/>
                <w:sz w:val="28"/>
                <w:lang w:val="kk-KZ"/>
              </w:rPr>
            </w:pPr>
          </w:p>
        </w:tc>
        <w:tc>
          <w:tcPr>
            <w:tcW w:w="1985" w:type="dxa"/>
          </w:tcPr>
          <w:p w:rsidR="0024484E" w:rsidRPr="0024484E" w:rsidRDefault="0024484E" w:rsidP="00E4128B">
            <w:pPr>
              <w:jc w:val="both"/>
              <w:rPr>
                <w:rFonts w:ascii="Times New Roman" w:hAnsi="Times New Roman" w:cs="Times New Roman"/>
                <w:sz w:val="24"/>
                <w:lang w:val="kk-KZ"/>
              </w:rPr>
            </w:pPr>
            <w:r w:rsidRPr="0024484E">
              <w:rPr>
                <w:rFonts w:ascii="Times New Roman" w:hAnsi="Times New Roman" w:cs="Times New Roman"/>
                <w:sz w:val="24"/>
                <w:lang w:val="kk-KZ"/>
              </w:rPr>
              <w:lastRenderedPageBreak/>
              <w:t xml:space="preserve">Балалардың ішкі қозғалысы ата-ананың арызы бойынша күнделікті өзгеріп отырады. Бөбекжай-бақшадан бала кіріп -шығуына байланысты жыл бойына бос орындар </w:t>
            </w:r>
            <w:hyperlink r:id="rId12" w:history="1">
              <w:r w:rsidRPr="004E44AB">
                <w:rPr>
                  <w:rFonts w:ascii="Times New Roman" w:hAnsi="Times New Roman" w:cs="Times New Roman"/>
                  <w:color w:val="0000CC"/>
                  <w:sz w:val="24"/>
                  <w:u w:val="single"/>
                  <w:lang w:val="kk-KZ"/>
                </w:rPr>
                <w:t>https://indigo-atyrau.e-</w:t>
              </w:r>
              <w:r w:rsidRPr="004E44AB">
                <w:rPr>
                  <w:rFonts w:ascii="Times New Roman" w:hAnsi="Times New Roman" w:cs="Times New Roman"/>
                  <w:color w:val="0000CC"/>
                  <w:sz w:val="24"/>
                  <w:u w:val="single"/>
                  <w:lang w:val="kk-KZ"/>
                </w:rPr>
                <w:lastRenderedPageBreak/>
                <w:t>orda.kz/ru</w:t>
              </w:r>
            </w:hyperlink>
            <w:r w:rsidRPr="0024484E">
              <w:rPr>
                <w:rFonts w:ascii="Times New Roman" w:hAnsi="Times New Roman" w:cs="Times New Roman"/>
                <w:sz w:val="24"/>
                <w:lang w:val="kk-KZ"/>
              </w:rPr>
              <w:t xml:space="preserve"> сайтында ашық тұрады. </w:t>
            </w:r>
          </w:p>
          <w:p w:rsidR="007E6FCB" w:rsidRDefault="007E6FCB" w:rsidP="00E4128B">
            <w:pPr>
              <w:jc w:val="center"/>
              <w:rPr>
                <w:rFonts w:ascii="Times New Roman" w:hAnsi="Times New Roman" w:cs="Times New Roman"/>
                <w:b/>
                <w:sz w:val="24"/>
                <w:lang w:val="kk-KZ"/>
              </w:rPr>
            </w:pPr>
          </w:p>
          <w:p w:rsidR="00CA3BD7" w:rsidRDefault="00CA3BD7" w:rsidP="00E4128B">
            <w:pPr>
              <w:jc w:val="center"/>
              <w:rPr>
                <w:rFonts w:ascii="Times New Roman" w:hAnsi="Times New Roman" w:cs="Times New Roman"/>
                <w:b/>
                <w:sz w:val="24"/>
                <w:lang w:val="kk-KZ"/>
              </w:rPr>
            </w:pPr>
          </w:p>
          <w:p w:rsidR="00CA3BD7" w:rsidRDefault="00CA3BD7" w:rsidP="00E4128B">
            <w:pPr>
              <w:jc w:val="center"/>
              <w:rPr>
                <w:rFonts w:ascii="Times New Roman" w:hAnsi="Times New Roman" w:cs="Times New Roman"/>
                <w:b/>
                <w:sz w:val="24"/>
                <w:lang w:val="kk-KZ"/>
              </w:rPr>
            </w:pPr>
          </w:p>
          <w:p w:rsidR="00CA3BD7" w:rsidRDefault="00CA3BD7" w:rsidP="00E4128B">
            <w:pPr>
              <w:jc w:val="center"/>
              <w:rPr>
                <w:rFonts w:ascii="Times New Roman" w:hAnsi="Times New Roman" w:cs="Times New Roman"/>
                <w:b/>
                <w:sz w:val="24"/>
                <w:lang w:val="kk-KZ"/>
              </w:rPr>
            </w:pPr>
          </w:p>
          <w:p w:rsidR="00CA3BD7" w:rsidRDefault="00CA3BD7" w:rsidP="00E4128B">
            <w:pPr>
              <w:jc w:val="center"/>
              <w:rPr>
                <w:rFonts w:ascii="Times New Roman" w:hAnsi="Times New Roman" w:cs="Times New Roman"/>
                <w:b/>
                <w:sz w:val="24"/>
                <w:lang w:val="kk-KZ"/>
              </w:rPr>
            </w:pPr>
          </w:p>
          <w:p w:rsidR="00CA3BD7" w:rsidRDefault="00CA3BD7" w:rsidP="00E4128B">
            <w:pPr>
              <w:jc w:val="center"/>
              <w:rPr>
                <w:rFonts w:ascii="Times New Roman" w:hAnsi="Times New Roman" w:cs="Times New Roman"/>
                <w:b/>
                <w:sz w:val="24"/>
                <w:lang w:val="kk-KZ"/>
              </w:rPr>
            </w:pPr>
          </w:p>
          <w:p w:rsidR="00CA3BD7" w:rsidRDefault="00CA3BD7" w:rsidP="00E4128B">
            <w:pPr>
              <w:jc w:val="center"/>
              <w:rPr>
                <w:rFonts w:ascii="Times New Roman" w:hAnsi="Times New Roman" w:cs="Times New Roman"/>
                <w:b/>
                <w:sz w:val="24"/>
                <w:lang w:val="kk-KZ"/>
              </w:rPr>
            </w:pPr>
          </w:p>
          <w:p w:rsidR="00CA3BD7" w:rsidRDefault="00CA3BD7" w:rsidP="00E4128B">
            <w:pPr>
              <w:jc w:val="center"/>
              <w:rPr>
                <w:rFonts w:ascii="Times New Roman" w:hAnsi="Times New Roman" w:cs="Times New Roman"/>
                <w:b/>
                <w:sz w:val="24"/>
                <w:lang w:val="kk-KZ"/>
              </w:rPr>
            </w:pPr>
          </w:p>
          <w:p w:rsidR="00CA3BD7" w:rsidRDefault="00CA3BD7" w:rsidP="00E4128B">
            <w:pPr>
              <w:jc w:val="center"/>
              <w:rPr>
                <w:rFonts w:ascii="Times New Roman" w:hAnsi="Times New Roman" w:cs="Times New Roman"/>
                <w:b/>
                <w:sz w:val="24"/>
                <w:lang w:val="kk-KZ"/>
              </w:rPr>
            </w:pPr>
          </w:p>
          <w:p w:rsidR="00CA3BD7" w:rsidRDefault="00CA3BD7" w:rsidP="00E4128B">
            <w:pPr>
              <w:jc w:val="center"/>
              <w:rPr>
                <w:rFonts w:ascii="Times New Roman" w:hAnsi="Times New Roman" w:cs="Times New Roman"/>
                <w:b/>
                <w:sz w:val="24"/>
                <w:lang w:val="kk-KZ"/>
              </w:rPr>
            </w:pPr>
          </w:p>
          <w:p w:rsidR="00CA3BD7" w:rsidRDefault="00CA3BD7" w:rsidP="00E4128B">
            <w:pPr>
              <w:jc w:val="center"/>
              <w:rPr>
                <w:rFonts w:ascii="Times New Roman" w:hAnsi="Times New Roman" w:cs="Times New Roman"/>
                <w:b/>
                <w:sz w:val="24"/>
                <w:lang w:val="kk-KZ"/>
              </w:rPr>
            </w:pPr>
          </w:p>
          <w:p w:rsidR="00CA3BD7" w:rsidRDefault="00CA3BD7" w:rsidP="00E4128B">
            <w:pPr>
              <w:jc w:val="center"/>
              <w:rPr>
                <w:rFonts w:ascii="Times New Roman" w:hAnsi="Times New Roman" w:cs="Times New Roman"/>
                <w:b/>
                <w:sz w:val="24"/>
                <w:lang w:val="kk-KZ"/>
              </w:rPr>
            </w:pPr>
          </w:p>
          <w:p w:rsidR="00CA3BD7" w:rsidRPr="009663F9" w:rsidRDefault="007412F4" w:rsidP="00CA3BD7">
            <w:pPr>
              <w:pStyle w:val="1"/>
              <w:rPr>
                <w:rFonts w:ascii="Times New Roman" w:hAnsi="Times New Roman"/>
                <w:sz w:val="28"/>
                <w:lang w:val="kk-KZ"/>
              </w:rPr>
            </w:pPr>
            <w:hyperlink r:id="rId13" w:history="1">
              <w:r w:rsidR="00CA3BD7" w:rsidRPr="009663F9">
                <w:rPr>
                  <w:rStyle w:val="a6"/>
                  <w:rFonts w:ascii="Times New Roman" w:hAnsi="Times New Roman"/>
                  <w:sz w:val="28"/>
                  <w:lang w:val="kk-KZ"/>
                </w:rPr>
                <w:t>https://36nuralem.kz/</w:t>
              </w:r>
            </w:hyperlink>
          </w:p>
          <w:p w:rsidR="00CA3BD7" w:rsidRPr="00390812" w:rsidRDefault="00CA3BD7" w:rsidP="00CA3BD7">
            <w:pPr>
              <w:spacing w:line="276" w:lineRule="auto"/>
              <w:rPr>
                <w:b/>
                <w:sz w:val="28"/>
                <w:szCs w:val="28"/>
              </w:rPr>
            </w:pPr>
          </w:p>
          <w:p w:rsidR="00CA3BD7" w:rsidRPr="0024484E" w:rsidRDefault="00CA3BD7" w:rsidP="00E4128B">
            <w:pPr>
              <w:jc w:val="center"/>
              <w:rPr>
                <w:rFonts w:ascii="Times New Roman" w:hAnsi="Times New Roman" w:cs="Times New Roman"/>
                <w:b/>
                <w:sz w:val="24"/>
                <w:lang w:val="kk-KZ"/>
              </w:rPr>
            </w:pPr>
          </w:p>
        </w:tc>
      </w:tr>
      <w:tr w:rsidR="007E6FCB" w:rsidRPr="00CA3BD7" w:rsidTr="00E4128B">
        <w:tc>
          <w:tcPr>
            <w:tcW w:w="790" w:type="dxa"/>
          </w:tcPr>
          <w:p w:rsidR="007E6FCB" w:rsidRDefault="00A87665" w:rsidP="00E4128B">
            <w:pPr>
              <w:jc w:val="center"/>
              <w:rPr>
                <w:rFonts w:ascii="Times New Roman" w:hAnsi="Times New Roman" w:cs="Times New Roman"/>
                <w:b/>
                <w:sz w:val="28"/>
                <w:lang w:val="kk-KZ"/>
              </w:rPr>
            </w:pPr>
            <w:r>
              <w:rPr>
                <w:rFonts w:ascii="Times New Roman" w:hAnsi="Times New Roman" w:cs="Times New Roman"/>
                <w:b/>
                <w:sz w:val="28"/>
                <w:lang w:val="kk-KZ"/>
              </w:rPr>
              <w:lastRenderedPageBreak/>
              <w:t>4</w:t>
            </w:r>
          </w:p>
        </w:tc>
        <w:tc>
          <w:tcPr>
            <w:tcW w:w="1870" w:type="dxa"/>
          </w:tcPr>
          <w:p w:rsidR="007E6FCB" w:rsidRDefault="00A87665" w:rsidP="00E4128B">
            <w:pPr>
              <w:jc w:val="center"/>
              <w:rPr>
                <w:rFonts w:ascii="Times New Roman" w:hAnsi="Times New Roman" w:cs="Times New Roman"/>
                <w:b/>
                <w:sz w:val="28"/>
                <w:lang w:val="kk-KZ"/>
              </w:rPr>
            </w:pPr>
            <w:r>
              <w:rPr>
                <w:rFonts w:ascii="Times New Roman" w:hAnsi="Times New Roman" w:cs="Times New Roman"/>
                <w:b/>
                <w:sz w:val="28"/>
                <w:lang w:val="kk-KZ"/>
              </w:rPr>
              <w:t>Оқу әдістемелік-жұмыс</w:t>
            </w:r>
          </w:p>
        </w:tc>
        <w:tc>
          <w:tcPr>
            <w:tcW w:w="7371" w:type="dxa"/>
          </w:tcPr>
          <w:p w:rsidR="00A87665" w:rsidRPr="00473915" w:rsidRDefault="00A87665" w:rsidP="00E4128B">
            <w:pPr>
              <w:contextualSpacing/>
              <w:rPr>
                <w:rFonts w:ascii="Times New Roman" w:hAnsi="Times New Roman" w:cs="Times New Roman"/>
                <w:b/>
                <w:color w:val="000000"/>
                <w:sz w:val="24"/>
                <w:szCs w:val="28"/>
                <w:lang w:val="kk-KZ"/>
              </w:rPr>
            </w:pPr>
            <w:r w:rsidRPr="00473915">
              <w:rPr>
                <w:rFonts w:ascii="Times New Roman" w:hAnsi="Times New Roman" w:cs="Times New Roman"/>
                <w:b/>
                <w:color w:val="000000"/>
                <w:sz w:val="24"/>
                <w:szCs w:val="28"/>
                <w:lang w:val="kk-KZ"/>
              </w:rPr>
              <w:t>Бағаланатын кезеңге құрастырылған және бекітілген жұмыс оқу жоспарлары мен ұйымдасқан қызмет</w:t>
            </w:r>
          </w:p>
          <w:p w:rsidR="00A87665" w:rsidRPr="00473915" w:rsidRDefault="00A87665" w:rsidP="00E4128B">
            <w:pPr>
              <w:spacing w:line="300" w:lineRule="atLeast"/>
              <w:jc w:val="both"/>
              <w:rPr>
                <w:rFonts w:ascii="Times New Roman" w:hAnsi="Times New Roman" w:cs="Times New Roman"/>
                <w:color w:val="000000"/>
                <w:sz w:val="24"/>
                <w:szCs w:val="28"/>
              </w:rPr>
            </w:pPr>
            <w:r w:rsidRPr="00473915">
              <w:rPr>
                <w:rFonts w:ascii="Times New Roman" w:hAnsi="Times New Roman" w:cs="Times New Roman"/>
                <w:b/>
                <w:sz w:val="24"/>
                <w:szCs w:val="28"/>
                <w:lang w:val="kk-KZ"/>
              </w:rPr>
              <w:t xml:space="preserve">          2022-2023 оқу жылында </w:t>
            </w:r>
            <w:r w:rsidRPr="00473915">
              <w:rPr>
                <w:rFonts w:ascii="Times New Roman" w:hAnsi="Times New Roman" w:cs="Times New Roman"/>
                <w:color w:val="000000"/>
                <w:sz w:val="24"/>
                <w:szCs w:val="28"/>
                <w:lang w:val="kk-KZ"/>
              </w:rPr>
              <w:t xml:space="preserve">бөбекжай- бақшада  </w:t>
            </w:r>
            <w:r w:rsidRPr="00473915">
              <w:rPr>
                <w:rFonts w:ascii="Times New Roman" w:hAnsi="Times New Roman" w:cs="Times New Roman"/>
                <w:color w:val="000000"/>
                <w:sz w:val="24"/>
                <w:szCs w:val="28"/>
                <w:u w:val="single"/>
                <w:lang w:val="kk-KZ"/>
              </w:rPr>
              <w:t>7</w:t>
            </w:r>
            <w:r w:rsidRPr="00473915">
              <w:rPr>
                <w:rFonts w:ascii="Times New Roman" w:hAnsi="Times New Roman" w:cs="Times New Roman"/>
                <w:color w:val="000000"/>
                <w:sz w:val="24"/>
                <w:szCs w:val="28"/>
                <w:lang w:val="kk-KZ"/>
              </w:rPr>
              <w:t xml:space="preserve"> топ  жұмыс жасады, </w:t>
            </w:r>
            <w:r w:rsidRPr="00473915">
              <w:rPr>
                <w:rFonts w:ascii="Times New Roman" w:hAnsi="Times New Roman" w:cs="Times New Roman"/>
                <w:sz w:val="24"/>
                <w:szCs w:val="28"/>
                <w:lang w:val="kk-KZ"/>
              </w:rPr>
              <w:t xml:space="preserve"> оқыту қазақ тілінде жүргізіледі. </w:t>
            </w:r>
            <w:r w:rsidRPr="00473915">
              <w:rPr>
                <w:rFonts w:ascii="Times New Roman" w:hAnsi="Times New Roman" w:cs="Times New Roman"/>
                <w:color w:val="000000"/>
                <w:sz w:val="24"/>
                <w:szCs w:val="28"/>
              </w:rPr>
              <w:t xml:space="preserve">Барлығы </w:t>
            </w:r>
            <w:r w:rsidRPr="00473915">
              <w:rPr>
                <w:rFonts w:ascii="Times New Roman" w:hAnsi="Times New Roman" w:cs="Times New Roman"/>
                <w:sz w:val="24"/>
                <w:szCs w:val="28"/>
              </w:rPr>
              <w:t>–165</w:t>
            </w:r>
            <w:r w:rsidRPr="00473915">
              <w:rPr>
                <w:rFonts w:ascii="Times New Roman" w:hAnsi="Times New Roman" w:cs="Times New Roman"/>
                <w:color w:val="FF0000"/>
                <w:sz w:val="24"/>
                <w:szCs w:val="28"/>
              </w:rPr>
              <w:t xml:space="preserve"> </w:t>
            </w:r>
            <w:r w:rsidRPr="00473915">
              <w:rPr>
                <w:rFonts w:ascii="Times New Roman" w:hAnsi="Times New Roman" w:cs="Times New Roman"/>
                <w:color w:val="000000"/>
                <w:sz w:val="24"/>
                <w:szCs w:val="28"/>
              </w:rPr>
              <w:t>бала тәрбиеленді.</w:t>
            </w:r>
          </w:p>
          <w:p w:rsidR="00A87665" w:rsidRPr="00473915" w:rsidRDefault="00A87665" w:rsidP="00E4128B">
            <w:pPr>
              <w:jc w:val="both"/>
              <w:rPr>
                <w:rFonts w:ascii="Times New Roman" w:hAnsi="Times New Roman" w:cs="Times New Roman"/>
                <w:sz w:val="20"/>
              </w:rPr>
            </w:pPr>
            <w:r w:rsidRPr="00473915">
              <w:rPr>
                <w:rFonts w:ascii="Times New Roman" w:hAnsi="Times New Roman" w:cs="Times New Roman"/>
                <w:sz w:val="24"/>
                <w:szCs w:val="28"/>
              </w:rPr>
              <w:t>Барлық топ жас ерекшелікке сәйкес құрылған:</w:t>
            </w:r>
            <w:r w:rsidRPr="00473915">
              <w:rPr>
                <w:rFonts w:ascii="Times New Roman" w:hAnsi="Times New Roman" w:cs="Times New Roman"/>
                <w:sz w:val="20"/>
              </w:rPr>
              <w:t xml:space="preserve"> </w:t>
            </w:r>
          </w:p>
          <w:p w:rsidR="00A87665" w:rsidRPr="00473915" w:rsidRDefault="00A87665" w:rsidP="00E4128B">
            <w:pPr>
              <w:pStyle w:val="a7"/>
              <w:numPr>
                <w:ilvl w:val="0"/>
                <w:numId w:val="2"/>
              </w:numPr>
              <w:spacing w:line="259" w:lineRule="auto"/>
              <w:ind w:left="720"/>
              <w:jc w:val="both"/>
              <w:rPr>
                <w:rFonts w:ascii="Times New Roman" w:hAnsi="Times New Roman" w:cs="Times New Roman"/>
                <w:sz w:val="24"/>
                <w:szCs w:val="28"/>
                <w:lang w:val="kk-KZ"/>
              </w:rPr>
            </w:pPr>
            <w:r w:rsidRPr="00473915">
              <w:rPr>
                <w:rFonts w:ascii="Times New Roman" w:hAnsi="Times New Roman" w:cs="Times New Roman"/>
                <w:sz w:val="24"/>
                <w:szCs w:val="28"/>
                <w:lang w:val="kk-KZ"/>
              </w:rPr>
              <w:t>Кіші «Балапан» топ ( 2 жастан бастап)</w:t>
            </w:r>
            <w:r w:rsidRPr="00473915">
              <w:rPr>
                <w:rFonts w:ascii="Times New Roman" w:hAnsi="Times New Roman" w:cs="Times New Roman"/>
                <w:sz w:val="24"/>
                <w:szCs w:val="28"/>
              </w:rPr>
              <w:t>-1</w:t>
            </w:r>
            <w:r w:rsidRPr="00473915">
              <w:rPr>
                <w:rFonts w:ascii="Times New Roman" w:hAnsi="Times New Roman" w:cs="Times New Roman"/>
                <w:sz w:val="24"/>
                <w:szCs w:val="28"/>
                <w:lang w:val="kk-KZ"/>
              </w:rPr>
              <w:t xml:space="preserve"> топ</w:t>
            </w:r>
          </w:p>
          <w:p w:rsidR="00A87665" w:rsidRPr="00473915" w:rsidRDefault="00A87665" w:rsidP="00E4128B">
            <w:pPr>
              <w:pStyle w:val="a7"/>
              <w:numPr>
                <w:ilvl w:val="0"/>
                <w:numId w:val="2"/>
              </w:numPr>
              <w:spacing w:line="259" w:lineRule="auto"/>
              <w:ind w:left="720"/>
              <w:jc w:val="both"/>
              <w:rPr>
                <w:rFonts w:ascii="Times New Roman" w:hAnsi="Times New Roman" w:cs="Times New Roman"/>
                <w:sz w:val="24"/>
                <w:szCs w:val="28"/>
                <w:lang w:val="kk-KZ"/>
              </w:rPr>
            </w:pPr>
            <w:r w:rsidRPr="00473915">
              <w:rPr>
                <w:rFonts w:ascii="Times New Roman" w:hAnsi="Times New Roman" w:cs="Times New Roman"/>
                <w:sz w:val="24"/>
                <w:szCs w:val="28"/>
                <w:lang w:val="kk-KZ"/>
              </w:rPr>
              <w:t xml:space="preserve">Ортаңғы «Құлыншақ», «Күншуақ» топтар (3 жастан бастап)- 2топ  </w:t>
            </w:r>
          </w:p>
          <w:p w:rsidR="00A87665" w:rsidRPr="00473915" w:rsidRDefault="00A87665" w:rsidP="00E4128B">
            <w:pPr>
              <w:pStyle w:val="a7"/>
              <w:numPr>
                <w:ilvl w:val="0"/>
                <w:numId w:val="2"/>
              </w:numPr>
              <w:spacing w:line="259" w:lineRule="auto"/>
              <w:ind w:left="720"/>
              <w:jc w:val="both"/>
              <w:rPr>
                <w:rFonts w:ascii="Times New Roman" w:hAnsi="Times New Roman" w:cs="Times New Roman"/>
                <w:sz w:val="24"/>
                <w:szCs w:val="28"/>
                <w:lang w:val="kk-KZ"/>
              </w:rPr>
            </w:pPr>
            <w:r w:rsidRPr="00473915">
              <w:rPr>
                <w:rFonts w:ascii="Times New Roman" w:hAnsi="Times New Roman" w:cs="Times New Roman"/>
                <w:sz w:val="24"/>
                <w:szCs w:val="28"/>
                <w:lang w:val="kk-KZ"/>
              </w:rPr>
              <w:t>Ересек «Жұлдыз», «Құлпынай» топтар (4 жастан бастап)-2топ</w:t>
            </w:r>
          </w:p>
          <w:p w:rsidR="00A87665" w:rsidRPr="00473915" w:rsidRDefault="00A87665" w:rsidP="00E4128B">
            <w:pPr>
              <w:pStyle w:val="a7"/>
              <w:numPr>
                <w:ilvl w:val="0"/>
                <w:numId w:val="2"/>
              </w:numPr>
              <w:spacing w:line="259" w:lineRule="auto"/>
              <w:ind w:left="720"/>
              <w:jc w:val="both"/>
              <w:rPr>
                <w:rFonts w:ascii="Times New Roman" w:hAnsi="Times New Roman" w:cs="Times New Roman"/>
                <w:sz w:val="24"/>
                <w:szCs w:val="28"/>
                <w:lang w:val="kk-KZ"/>
              </w:rPr>
            </w:pPr>
            <w:r w:rsidRPr="00473915">
              <w:rPr>
                <w:rFonts w:ascii="Times New Roman" w:hAnsi="Times New Roman" w:cs="Times New Roman"/>
                <w:sz w:val="24"/>
                <w:szCs w:val="28"/>
                <w:lang w:val="kk-KZ"/>
              </w:rPr>
              <w:t xml:space="preserve">Мектепалды  «Гүлдер», «Қарлығащ» тобы (5 жастан бастап)- 2 топ </w:t>
            </w:r>
          </w:p>
          <w:p w:rsidR="00A87665" w:rsidRPr="00473915" w:rsidRDefault="00A87665" w:rsidP="00E4128B">
            <w:pPr>
              <w:spacing w:line="300" w:lineRule="atLeast"/>
              <w:jc w:val="both"/>
              <w:rPr>
                <w:rFonts w:ascii="Times New Roman" w:hAnsi="Times New Roman" w:cs="Times New Roman"/>
                <w:sz w:val="24"/>
                <w:szCs w:val="28"/>
                <w:lang w:val="kk-KZ"/>
              </w:rPr>
            </w:pPr>
            <w:r w:rsidRPr="00473915">
              <w:rPr>
                <w:rFonts w:ascii="Times New Roman" w:hAnsi="Times New Roman" w:cs="Times New Roman"/>
                <w:sz w:val="24"/>
                <w:szCs w:val="28"/>
                <w:lang w:val="kk-KZ"/>
              </w:rPr>
              <w:t xml:space="preserve">№36 «Нұрәлем» бөбекжай-бақшасының 2022-2023 оқу жылының үлгілік  оқу жоспары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 бекіту туралы» 2022 жылғы 3 тамыздағы № 348 бұйрығына, «Қазақстан Республикасында мектепке дейінгі тәрбие мен оқытудың үлгілік оқу жоспарларын бекіту туралы» 2022 жылғы 9 қыркүйек № 394 бұйрығына сай жасақталды.  </w:t>
            </w:r>
          </w:p>
          <w:p w:rsidR="00A87665" w:rsidRPr="00473915" w:rsidRDefault="00A87665" w:rsidP="00E4128B">
            <w:pPr>
              <w:ind w:right="-1"/>
              <w:jc w:val="both"/>
              <w:rPr>
                <w:rFonts w:ascii="Times New Roman" w:hAnsi="Times New Roman" w:cs="Times New Roman"/>
                <w:sz w:val="24"/>
                <w:szCs w:val="28"/>
                <w:lang w:val="kk-KZ"/>
              </w:rPr>
            </w:pPr>
            <w:r w:rsidRPr="00473915">
              <w:rPr>
                <w:rFonts w:ascii="Times New Roman" w:hAnsi="Times New Roman" w:cs="Times New Roman"/>
                <w:sz w:val="24"/>
                <w:szCs w:val="28"/>
                <w:lang w:val="kk-KZ"/>
              </w:rPr>
              <w:t xml:space="preserve">   Үлгілік оқу жоспары 2 жастан 5 жасқа дейінгі балаларға арналып жасақталды.   Үлгілік оқу жоспары Атырау қаласы білім бөлімінің №36«Нұрәлем» бөбекжай-бақшаның 2022 жылғы 31 тамызда  </w:t>
            </w:r>
            <w:r w:rsidRPr="00473915">
              <w:rPr>
                <w:rFonts w:ascii="Times New Roman" w:hAnsi="Times New Roman" w:cs="Times New Roman"/>
                <w:sz w:val="24"/>
                <w:szCs w:val="28"/>
                <w:lang w:val="kk-KZ"/>
              </w:rPr>
              <w:lastRenderedPageBreak/>
              <w:t xml:space="preserve">өткізілген №1 педагогикалық кеңесте түсіндіріліп, талқыланып бекітілді.                                        </w:t>
            </w:r>
          </w:p>
          <w:p w:rsidR="007E6FCB" w:rsidRPr="00473915" w:rsidRDefault="00A87665" w:rsidP="00E4128B">
            <w:pPr>
              <w:jc w:val="center"/>
              <w:rPr>
                <w:rFonts w:ascii="Times New Roman" w:hAnsi="Times New Roman" w:cs="Times New Roman"/>
                <w:sz w:val="24"/>
                <w:szCs w:val="28"/>
                <w:lang w:val="kk-KZ"/>
              </w:rPr>
            </w:pPr>
            <w:r w:rsidRPr="009C6539">
              <w:rPr>
                <w:rFonts w:ascii="Times New Roman" w:hAnsi="Times New Roman" w:cs="Times New Roman"/>
                <w:sz w:val="24"/>
                <w:szCs w:val="28"/>
                <w:lang w:val="kk-KZ"/>
              </w:rPr>
              <w:t xml:space="preserve">Үлгілік оқу жоспары   кіші  топтан мектепалды   тобы аралығын қамтиды.  </w:t>
            </w:r>
          </w:p>
          <w:p w:rsidR="00A87665" w:rsidRPr="00473915" w:rsidRDefault="00A87665" w:rsidP="00E4128B">
            <w:pPr>
              <w:spacing w:line="300" w:lineRule="atLeast"/>
              <w:jc w:val="both"/>
              <w:rPr>
                <w:rFonts w:ascii="Times New Roman" w:hAnsi="Times New Roman" w:cs="Times New Roman"/>
                <w:color w:val="000000"/>
                <w:sz w:val="24"/>
                <w:szCs w:val="28"/>
              </w:rPr>
            </w:pPr>
            <w:r w:rsidRPr="00473915">
              <w:rPr>
                <w:rFonts w:ascii="Times New Roman" w:hAnsi="Times New Roman" w:cs="Times New Roman"/>
                <w:b/>
                <w:sz w:val="24"/>
                <w:szCs w:val="28"/>
                <w:lang w:val="kk-KZ"/>
              </w:rPr>
              <w:t xml:space="preserve">2023-2024 оқу жылында </w:t>
            </w:r>
            <w:r w:rsidRPr="00473915">
              <w:rPr>
                <w:rFonts w:ascii="Times New Roman" w:hAnsi="Times New Roman" w:cs="Times New Roman"/>
                <w:color w:val="000000"/>
                <w:sz w:val="24"/>
                <w:szCs w:val="28"/>
                <w:lang w:val="kk-KZ"/>
              </w:rPr>
              <w:t xml:space="preserve">бөбекжай- бақшада  </w:t>
            </w:r>
            <w:r w:rsidRPr="00473915">
              <w:rPr>
                <w:rFonts w:ascii="Times New Roman" w:hAnsi="Times New Roman" w:cs="Times New Roman"/>
                <w:color w:val="000000"/>
                <w:sz w:val="24"/>
                <w:szCs w:val="28"/>
                <w:u w:val="single"/>
                <w:lang w:val="kk-KZ"/>
              </w:rPr>
              <w:t>7</w:t>
            </w:r>
            <w:r w:rsidRPr="00473915">
              <w:rPr>
                <w:rFonts w:ascii="Times New Roman" w:hAnsi="Times New Roman" w:cs="Times New Roman"/>
                <w:color w:val="000000"/>
                <w:sz w:val="24"/>
                <w:szCs w:val="28"/>
                <w:lang w:val="kk-KZ"/>
              </w:rPr>
              <w:t xml:space="preserve"> топ  жұмыс жасады, </w:t>
            </w:r>
            <w:r w:rsidRPr="00473915">
              <w:rPr>
                <w:rFonts w:ascii="Times New Roman" w:hAnsi="Times New Roman" w:cs="Times New Roman"/>
                <w:sz w:val="24"/>
                <w:szCs w:val="28"/>
                <w:lang w:val="kk-KZ"/>
              </w:rPr>
              <w:t xml:space="preserve"> оқыту қазақ тілінде жүргізіледі. </w:t>
            </w:r>
            <w:r w:rsidRPr="00473915">
              <w:rPr>
                <w:rFonts w:ascii="Times New Roman" w:hAnsi="Times New Roman" w:cs="Times New Roman"/>
                <w:color w:val="000000"/>
                <w:sz w:val="24"/>
                <w:szCs w:val="28"/>
              </w:rPr>
              <w:t xml:space="preserve">Барлығы </w:t>
            </w:r>
            <w:r w:rsidRPr="00473915">
              <w:rPr>
                <w:rFonts w:ascii="Times New Roman" w:hAnsi="Times New Roman" w:cs="Times New Roman"/>
                <w:sz w:val="24"/>
                <w:szCs w:val="28"/>
              </w:rPr>
              <w:t>–165</w:t>
            </w:r>
            <w:r w:rsidRPr="00473915">
              <w:rPr>
                <w:rFonts w:ascii="Times New Roman" w:hAnsi="Times New Roman" w:cs="Times New Roman"/>
                <w:color w:val="FF0000"/>
                <w:sz w:val="24"/>
                <w:szCs w:val="28"/>
              </w:rPr>
              <w:t xml:space="preserve"> </w:t>
            </w:r>
            <w:r w:rsidRPr="00473915">
              <w:rPr>
                <w:rFonts w:ascii="Times New Roman" w:hAnsi="Times New Roman" w:cs="Times New Roman"/>
                <w:color w:val="000000"/>
                <w:sz w:val="24"/>
                <w:szCs w:val="28"/>
              </w:rPr>
              <w:t>бала тәрбиеленді.</w:t>
            </w:r>
          </w:p>
          <w:p w:rsidR="00A87665" w:rsidRPr="00473915" w:rsidRDefault="00A87665" w:rsidP="00E4128B">
            <w:pPr>
              <w:jc w:val="both"/>
              <w:rPr>
                <w:rFonts w:ascii="Times New Roman" w:hAnsi="Times New Roman" w:cs="Times New Roman"/>
                <w:sz w:val="20"/>
              </w:rPr>
            </w:pPr>
            <w:r w:rsidRPr="00473915">
              <w:rPr>
                <w:rFonts w:ascii="Times New Roman" w:hAnsi="Times New Roman" w:cs="Times New Roman"/>
                <w:sz w:val="24"/>
                <w:szCs w:val="28"/>
              </w:rPr>
              <w:t>Барлық топ жас ерекшелікке сәйкес құрылған:</w:t>
            </w:r>
            <w:r w:rsidRPr="00473915">
              <w:rPr>
                <w:rFonts w:ascii="Times New Roman" w:hAnsi="Times New Roman" w:cs="Times New Roman"/>
                <w:sz w:val="20"/>
              </w:rPr>
              <w:t xml:space="preserve"> </w:t>
            </w:r>
          </w:p>
          <w:p w:rsidR="00A87665" w:rsidRPr="00473915" w:rsidRDefault="00A87665" w:rsidP="00E4128B">
            <w:pPr>
              <w:pStyle w:val="a7"/>
              <w:numPr>
                <w:ilvl w:val="0"/>
                <w:numId w:val="2"/>
              </w:numPr>
              <w:spacing w:line="259" w:lineRule="auto"/>
              <w:ind w:left="720"/>
              <w:jc w:val="both"/>
              <w:rPr>
                <w:rFonts w:ascii="Times New Roman" w:hAnsi="Times New Roman" w:cs="Times New Roman"/>
                <w:sz w:val="24"/>
                <w:szCs w:val="28"/>
                <w:lang w:val="kk-KZ"/>
              </w:rPr>
            </w:pPr>
            <w:r w:rsidRPr="00473915">
              <w:rPr>
                <w:rFonts w:ascii="Times New Roman" w:hAnsi="Times New Roman" w:cs="Times New Roman"/>
                <w:sz w:val="24"/>
                <w:szCs w:val="28"/>
                <w:lang w:val="kk-KZ"/>
              </w:rPr>
              <w:t>Ортаңғы  «Балапан», «Құлыншақ», «Күншуақ» топтар ( 3 жастан бастап)-3 топ</w:t>
            </w:r>
          </w:p>
          <w:p w:rsidR="00A87665" w:rsidRPr="00473915" w:rsidRDefault="00A87665" w:rsidP="00E4128B">
            <w:pPr>
              <w:pStyle w:val="a7"/>
              <w:numPr>
                <w:ilvl w:val="0"/>
                <w:numId w:val="2"/>
              </w:numPr>
              <w:spacing w:line="259" w:lineRule="auto"/>
              <w:ind w:left="720"/>
              <w:jc w:val="both"/>
              <w:rPr>
                <w:rFonts w:ascii="Times New Roman" w:hAnsi="Times New Roman" w:cs="Times New Roman"/>
                <w:sz w:val="24"/>
                <w:szCs w:val="28"/>
                <w:lang w:val="kk-KZ"/>
              </w:rPr>
            </w:pPr>
            <w:r w:rsidRPr="00473915">
              <w:rPr>
                <w:rFonts w:ascii="Times New Roman" w:hAnsi="Times New Roman" w:cs="Times New Roman"/>
                <w:sz w:val="24"/>
                <w:szCs w:val="28"/>
                <w:lang w:val="kk-KZ"/>
              </w:rPr>
              <w:t>Ересек «Жұлдыз», «Құлпынай» топтар (4 жастан бастап)-2топ</w:t>
            </w:r>
          </w:p>
          <w:p w:rsidR="00A87665" w:rsidRPr="00473915" w:rsidRDefault="00A87665" w:rsidP="00E4128B">
            <w:pPr>
              <w:pStyle w:val="a7"/>
              <w:numPr>
                <w:ilvl w:val="0"/>
                <w:numId w:val="2"/>
              </w:numPr>
              <w:spacing w:line="259" w:lineRule="auto"/>
              <w:ind w:left="720"/>
              <w:jc w:val="both"/>
              <w:rPr>
                <w:rFonts w:ascii="Times New Roman" w:hAnsi="Times New Roman" w:cs="Times New Roman"/>
                <w:sz w:val="24"/>
                <w:szCs w:val="28"/>
                <w:lang w:val="kk-KZ"/>
              </w:rPr>
            </w:pPr>
            <w:r w:rsidRPr="00473915">
              <w:rPr>
                <w:rFonts w:ascii="Times New Roman" w:hAnsi="Times New Roman" w:cs="Times New Roman"/>
                <w:sz w:val="24"/>
                <w:szCs w:val="28"/>
                <w:lang w:val="kk-KZ"/>
              </w:rPr>
              <w:t xml:space="preserve">Мектепалды  «Гүлдер», «Қарлығащ» тобы (5 жастан бастап)- 2 топ </w:t>
            </w:r>
          </w:p>
          <w:p w:rsidR="00A87665" w:rsidRPr="00473915" w:rsidRDefault="00A87665" w:rsidP="00E4128B">
            <w:pPr>
              <w:spacing w:line="300" w:lineRule="atLeast"/>
              <w:jc w:val="both"/>
              <w:rPr>
                <w:rFonts w:ascii="Times New Roman" w:hAnsi="Times New Roman" w:cs="Times New Roman"/>
                <w:sz w:val="24"/>
                <w:szCs w:val="28"/>
                <w:lang w:val="kk-KZ"/>
              </w:rPr>
            </w:pPr>
            <w:r w:rsidRPr="00473915">
              <w:rPr>
                <w:rFonts w:ascii="Times New Roman" w:hAnsi="Times New Roman" w:cs="Times New Roman"/>
                <w:sz w:val="24"/>
                <w:szCs w:val="28"/>
                <w:lang w:val="kk-KZ"/>
              </w:rPr>
              <w:t xml:space="preserve">№36 «Нұрәлем» бөбекжай-бақшасының 2023-2024 оқу жылының үлгілік  оқу жоспары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 бекіту туралы» 2022 жылғы 3 тамыздағы № 348 бұйрығына, «Қазақстан Республикасында мектепке дейінгі тәрбие мен оқытудың үлгілік оқу жоспарларын бекіту туралы» 2022 жылғы 9 қыркүйек № 394 бұйрығына сай жасақталды.  </w:t>
            </w:r>
          </w:p>
          <w:p w:rsidR="00A87665" w:rsidRPr="00473915" w:rsidRDefault="00A87665" w:rsidP="00E4128B">
            <w:pPr>
              <w:jc w:val="both"/>
              <w:rPr>
                <w:rFonts w:ascii="Times New Roman" w:hAnsi="Times New Roman" w:cs="Times New Roman"/>
                <w:sz w:val="24"/>
                <w:szCs w:val="28"/>
                <w:lang w:val="kk-KZ"/>
              </w:rPr>
            </w:pPr>
            <w:r w:rsidRPr="00473915">
              <w:rPr>
                <w:rFonts w:ascii="Times New Roman" w:hAnsi="Times New Roman" w:cs="Times New Roman"/>
                <w:sz w:val="24"/>
                <w:szCs w:val="28"/>
                <w:lang w:val="kk-KZ"/>
              </w:rPr>
              <w:t>Үлгілік оқу жоспары Атырау қаласы білім бөлімінің №36 «Нұрәлем» бөбекжай-бақшасының 2023 жылдың  31 тамызда №1  педагогикалық кеңесте түсіндіріліп, талқыланып бекітілді. Үлгілік оқу жоспары  кіші  топтан мектепалды тобы аралығын қамтиды. 1қыркүйектен бастап қолданысқа енгізілді.</w:t>
            </w:r>
          </w:p>
          <w:p w:rsidR="00473915" w:rsidRPr="00473915" w:rsidRDefault="00473915" w:rsidP="00E4128B">
            <w:pPr>
              <w:jc w:val="both"/>
              <w:rPr>
                <w:rFonts w:ascii="Times New Roman" w:hAnsi="Times New Roman" w:cs="Times New Roman"/>
                <w:b/>
                <w:sz w:val="20"/>
                <w:lang w:val="kk-KZ"/>
              </w:rPr>
            </w:pPr>
            <w:r w:rsidRPr="00473915">
              <w:rPr>
                <w:rFonts w:ascii="Times New Roman" w:hAnsi="Times New Roman" w:cs="Times New Roman"/>
                <w:b/>
                <w:sz w:val="24"/>
                <w:lang w:val="kk-KZ"/>
              </w:rPr>
              <w:t>Тәрбиеленушілердің оқу жүктемесінің ең жоғары көлемінің сәйкестігі және сақталуы</w:t>
            </w:r>
          </w:p>
          <w:p w:rsidR="00473915" w:rsidRPr="00473915" w:rsidRDefault="00473915" w:rsidP="00E4128B">
            <w:pPr>
              <w:spacing w:line="259" w:lineRule="auto"/>
              <w:contextualSpacing/>
              <w:jc w:val="both"/>
              <w:rPr>
                <w:rFonts w:ascii="Times New Roman" w:hAnsi="Times New Roman" w:cs="Times New Roman"/>
                <w:sz w:val="24"/>
                <w:szCs w:val="28"/>
                <w:lang w:val="kk-KZ"/>
              </w:rPr>
            </w:pPr>
            <w:r w:rsidRPr="00473915">
              <w:rPr>
                <w:rStyle w:val="ab"/>
                <w:rFonts w:ascii="Times New Roman" w:hAnsi="Times New Roman" w:cs="Times New Roman"/>
                <w:sz w:val="24"/>
                <w:szCs w:val="28"/>
                <w:lang w:val="kk-KZ"/>
              </w:rPr>
              <w:t xml:space="preserve">        </w:t>
            </w:r>
            <w:r w:rsidRPr="009C6539">
              <w:rPr>
                <w:rStyle w:val="ab"/>
                <w:rFonts w:ascii="Times New Roman" w:hAnsi="Times New Roman" w:cs="Times New Roman"/>
                <w:sz w:val="24"/>
                <w:szCs w:val="28"/>
                <w:lang w:val="kk-KZ"/>
              </w:rPr>
              <w:t xml:space="preserve">2022-2023, 2023-2024, 2024-2025 оқу жылында </w:t>
            </w:r>
            <w:r w:rsidRPr="009C6539">
              <w:rPr>
                <w:rFonts w:ascii="Times New Roman" w:hAnsi="Times New Roman" w:cs="Times New Roman"/>
                <w:sz w:val="24"/>
                <w:szCs w:val="28"/>
                <w:lang w:val="kk-KZ"/>
              </w:rPr>
              <w:t xml:space="preserve">тәрбиелеу-білім беру процесі балалардың физикалық, коммуникативтік, танымдық, зияткерлік, шығармашылық дағдыларын, зерттеушілік қабілеттерін дамыту, әлеуметтік- эмоционалдық дағдыларын қалыптастыру: дене шынықтыру, сөйлеуді дамыту, көркем әдебиет, сауат ашу негіздері,  қазақ тілі,  математика негіздері,  құрастыру,  қоршаған ортамен таныстыру, сурет салу, мүсіндеу, жапсыру,  музыка бойынша </w:t>
            </w:r>
            <w:r w:rsidRPr="009C6539">
              <w:rPr>
                <w:rFonts w:ascii="Times New Roman" w:hAnsi="Times New Roman" w:cs="Times New Roman"/>
                <w:sz w:val="24"/>
                <w:szCs w:val="28"/>
                <w:lang w:val="kk-KZ"/>
              </w:rPr>
              <w:lastRenderedPageBreak/>
              <w:t>ұйымдастырылған іс-әрекеттерді кіріктіру арқылы жүзеге асырылады.</w:t>
            </w:r>
          </w:p>
          <w:p w:rsidR="00A87665" w:rsidRPr="009C6539" w:rsidRDefault="00A87665" w:rsidP="00E4128B">
            <w:pPr>
              <w:rPr>
                <w:rFonts w:ascii="Times New Roman" w:hAnsi="Times New Roman" w:cs="Times New Roman"/>
                <w:b/>
                <w:lang w:val="kk-KZ"/>
              </w:rPr>
            </w:pPr>
          </w:p>
        </w:tc>
        <w:tc>
          <w:tcPr>
            <w:tcW w:w="3260" w:type="dxa"/>
          </w:tcPr>
          <w:p w:rsidR="007E6FCB" w:rsidRPr="00D16B7B" w:rsidRDefault="00D16B7B" w:rsidP="00E4128B">
            <w:pPr>
              <w:jc w:val="center"/>
              <w:rPr>
                <w:rFonts w:ascii="Times New Roman" w:hAnsi="Times New Roman" w:cs="Times New Roman"/>
                <w:sz w:val="24"/>
                <w:lang w:val="kk-KZ"/>
              </w:rPr>
            </w:pPr>
            <w:r w:rsidRPr="00D16B7B">
              <w:rPr>
                <w:rFonts w:ascii="Times New Roman" w:hAnsi="Times New Roman" w:cs="Times New Roman"/>
                <w:sz w:val="24"/>
                <w:lang w:val="kk-KZ"/>
              </w:rPr>
              <w:lastRenderedPageBreak/>
              <w:t>Бағаланатын кезеңге құрастырылған және бекітілген жұмыс оқу</w:t>
            </w:r>
            <w:r w:rsidR="003817A1">
              <w:rPr>
                <w:rFonts w:ascii="Times New Roman" w:hAnsi="Times New Roman" w:cs="Times New Roman"/>
                <w:sz w:val="24"/>
                <w:lang w:val="kk-KZ"/>
              </w:rPr>
              <w:t xml:space="preserve"> жоспарлары мен ұйымдасқан қызме</w:t>
            </w:r>
            <w:r w:rsidRPr="00D16B7B">
              <w:rPr>
                <w:rFonts w:ascii="Times New Roman" w:hAnsi="Times New Roman" w:cs="Times New Roman"/>
                <w:sz w:val="24"/>
                <w:lang w:val="kk-KZ"/>
              </w:rPr>
              <w:t xml:space="preserve">т. </w:t>
            </w:r>
          </w:p>
          <w:p w:rsidR="00D16B7B" w:rsidRPr="00D16B7B" w:rsidRDefault="00D16B7B" w:rsidP="00E4128B">
            <w:pPr>
              <w:jc w:val="center"/>
              <w:rPr>
                <w:rFonts w:ascii="Times New Roman" w:hAnsi="Times New Roman" w:cs="Times New Roman"/>
                <w:sz w:val="24"/>
                <w:lang w:val="kk-KZ"/>
              </w:rPr>
            </w:pPr>
          </w:p>
          <w:p w:rsidR="00E4128B" w:rsidRDefault="007412F4" w:rsidP="00E4128B">
            <w:pPr>
              <w:rPr>
                <w:lang w:val="kk-KZ"/>
              </w:rPr>
            </w:pPr>
            <w:hyperlink r:id="rId14" w:history="1">
              <w:r w:rsidR="00E4128B" w:rsidRPr="000201C4">
                <w:rPr>
                  <w:rStyle w:val="a6"/>
                  <w:lang w:val="kk-KZ"/>
                </w:rPr>
                <w:t>https://drive.google.com/drive/folders/1r6otpqn6zQdLD8MoZfXCEWuTe2M1aDpz?usp=drive_link</w:t>
              </w:r>
            </w:hyperlink>
          </w:p>
          <w:p w:rsidR="00D16B7B" w:rsidRPr="00D16B7B" w:rsidRDefault="00D16B7B" w:rsidP="00E4128B">
            <w:pPr>
              <w:jc w:val="center"/>
              <w:rPr>
                <w:rFonts w:ascii="Times New Roman" w:hAnsi="Times New Roman" w:cs="Times New Roman"/>
                <w:sz w:val="24"/>
                <w:lang w:val="kk-KZ"/>
              </w:rPr>
            </w:pPr>
          </w:p>
          <w:p w:rsidR="00D16B7B" w:rsidRPr="00D16B7B" w:rsidRDefault="00D16B7B" w:rsidP="00E4128B">
            <w:pPr>
              <w:jc w:val="center"/>
              <w:rPr>
                <w:rFonts w:ascii="Times New Roman" w:hAnsi="Times New Roman" w:cs="Times New Roman"/>
                <w:sz w:val="24"/>
                <w:lang w:val="kk-KZ"/>
              </w:rPr>
            </w:pPr>
          </w:p>
          <w:p w:rsidR="00D16B7B" w:rsidRDefault="00D16B7B" w:rsidP="00E4128B">
            <w:pPr>
              <w:rPr>
                <w:rFonts w:ascii="Times New Roman" w:hAnsi="Times New Roman" w:cs="Times New Roman"/>
                <w:sz w:val="24"/>
                <w:lang w:val="kk-KZ"/>
              </w:rPr>
            </w:pPr>
            <w:r w:rsidRPr="00D16B7B">
              <w:rPr>
                <w:rFonts w:ascii="Times New Roman" w:hAnsi="Times New Roman" w:cs="Times New Roman"/>
                <w:sz w:val="24"/>
                <w:lang w:val="kk-KZ"/>
              </w:rPr>
              <w:t xml:space="preserve">Ерекше білім беру қажеттіліктері бар тәрбиеленушілер жоқ. </w:t>
            </w:r>
          </w:p>
          <w:p w:rsidR="00E4128B" w:rsidRDefault="00E4128B" w:rsidP="00E4128B">
            <w:pPr>
              <w:jc w:val="center"/>
              <w:rPr>
                <w:rFonts w:ascii="Times New Roman" w:hAnsi="Times New Roman" w:cs="Times New Roman"/>
                <w:sz w:val="24"/>
                <w:lang w:val="kk-KZ"/>
              </w:rPr>
            </w:pPr>
          </w:p>
          <w:p w:rsidR="00E4128B" w:rsidRDefault="00E4128B" w:rsidP="00E4128B">
            <w:pPr>
              <w:jc w:val="center"/>
              <w:rPr>
                <w:rFonts w:ascii="Times New Roman" w:hAnsi="Times New Roman" w:cs="Times New Roman"/>
                <w:sz w:val="24"/>
                <w:lang w:val="kk-KZ"/>
              </w:rPr>
            </w:pPr>
          </w:p>
          <w:p w:rsidR="00E4128B" w:rsidRDefault="00E4128B" w:rsidP="00E4128B">
            <w:pPr>
              <w:jc w:val="center"/>
              <w:rPr>
                <w:rFonts w:ascii="Times New Roman" w:hAnsi="Times New Roman" w:cs="Times New Roman"/>
                <w:sz w:val="24"/>
                <w:lang w:val="kk-KZ"/>
              </w:rPr>
            </w:pPr>
          </w:p>
          <w:p w:rsidR="00E4128B" w:rsidRDefault="00E4128B" w:rsidP="00E4128B">
            <w:pPr>
              <w:rPr>
                <w:rFonts w:ascii="Times New Roman" w:hAnsi="Times New Roman" w:cs="Times New Roman"/>
                <w:sz w:val="24"/>
                <w:lang w:val="kk-KZ"/>
              </w:rPr>
            </w:pPr>
            <w:r>
              <w:rPr>
                <w:rFonts w:ascii="Times New Roman" w:hAnsi="Times New Roman" w:cs="Times New Roman"/>
                <w:sz w:val="24"/>
                <w:lang w:val="kk-KZ"/>
              </w:rPr>
              <w:t>Бағаланатын кезеңге құрастырылған және бекітілген білім беру бағдарламалары (вариативті, жеке, бейімделген, қосымша)</w:t>
            </w:r>
          </w:p>
          <w:p w:rsidR="00E4128B" w:rsidRDefault="00E4128B" w:rsidP="00E4128B">
            <w:pPr>
              <w:jc w:val="center"/>
              <w:rPr>
                <w:rFonts w:ascii="Times New Roman" w:hAnsi="Times New Roman" w:cs="Times New Roman"/>
                <w:sz w:val="24"/>
                <w:lang w:val="kk-KZ"/>
              </w:rPr>
            </w:pPr>
          </w:p>
          <w:p w:rsidR="00E4128B" w:rsidRDefault="007412F4" w:rsidP="00E4128B">
            <w:pPr>
              <w:rPr>
                <w:lang w:val="kk-KZ"/>
              </w:rPr>
            </w:pPr>
            <w:hyperlink r:id="rId15" w:history="1">
              <w:r w:rsidR="00E4128B" w:rsidRPr="000201C4">
                <w:rPr>
                  <w:rStyle w:val="a6"/>
                  <w:lang w:val="kk-KZ"/>
                </w:rPr>
                <w:t>https://drive.google.com/drive/folders/11we28PJMctMLdGNQj1d</w:t>
              </w:r>
              <w:r w:rsidR="00E4128B" w:rsidRPr="000201C4">
                <w:rPr>
                  <w:rStyle w:val="a6"/>
                  <w:lang w:val="kk-KZ"/>
                </w:rPr>
                <w:lastRenderedPageBreak/>
                <w:t>hZ4Ak5Qj8rlsg?usp=drive_link</w:t>
              </w:r>
            </w:hyperlink>
          </w:p>
          <w:p w:rsidR="00E4128B" w:rsidRDefault="00E4128B" w:rsidP="00E4128B">
            <w:pPr>
              <w:rPr>
                <w:lang w:val="kk-KZ"/>
              </w:rPr>
            </w:pPr>
          </w:p>
          <w:p w:rsidR="00E4128B" w:rsidRDefault="00E4128B" w:rsidP="00E4128B">
            <w:pPr>
              <w:jc w:val="center"/>
              <w:rPr>
                <w:rFonts w:ascii="Times New Roman" w:hAnsi="Times New Roman" w:cs="Times New Roman"/>
                <w:sz w:val="24"/>
                <w:lang w:val="kk-KZ"/>
              </w:rPr>
            </w:pPr>
          </w:p>
          <w:p w:rsidR="00E4128B" w:rsidRDefault="00CA3BD7" w:rsidP="00E4128B">
            <w:pPr>
              <w:jc w:val="center"/>
              <w:rPr>
                <w:rFonts w:ascii="Times New Roman" w:hAnsi="Times New Roman" w:cs="Times New Roman"/>
                <w:sz w:val="24"/>
                <w:lang w:val="kk-KZ"/>
              </w:rPr>
            </w:pPr>
            <w:r>
              <w:rPr>
                <w:rFonts w:ascii="Times New Roman" w:hAnsi="Times New Roman" w:cs="Times New Roman"/>
                <w:sz w:val="24"/>
                <w:lang w:val="kk-KZ"/>
              </w:rPr>
              <w:t>Бағаланатын кезеңге ұйымдаасқан қызметтің перспективті жоспары</w:t>
            </w:r>
          </w:p>
          <w:p w:rsidR="00E4128B" w:rsidRDefault="007412F4" w:rsidP="00E4128B">
            <w:pPr>
              <w:rPr>
                <w:lang w:val="kk-KZ"/>
              </w:rPr>
            </w:pPr>
            <w:hyperlink r:id="rId16" w:history="1">
              <w:r w:rsidR="00E4128B" w:rsidRPr="000201C4">
                <w:rPr>
                  <w:rStyle w:val="a6"/>
                  <w:lang w:val="kk-KZ"/>
                </w:rPr>
                <w:t>https://drive.google.com/drive/folders/1V5FKdy53REPKjoDdEkqMDLVlDc-cUhFU?usp=drive_link</w:t>
              </w:r>
            </w:hyperlink>
          </w:p>
          <w:p w:rsidR="00E4128B" w:rsidRDefault="00E4128B" w:rsidP="00E4128B">
            <w:pPr>
              <w:jc w:val="center"/>
              <w:rPr>
                <w:rFonts w:ascii="Times New Roman" w:hAnsi="Times New Roman" w:cs="Times New Roman"/>
                <w:sz w:val="24"/>
                <w:lang w:val="kk-KZ"/>
              </w:rPr>
            </w:pPr>
          </w:p>
          <w:p w:rsidR="00E4128B" w:rsidRPr="00D16B7B" w:rsidRDefault="00CA3BD7" w:rsidP="00E4128B">
            <w:pPr>
              <w:jc w:val="center"/>
              <w:rPr>
                <w:rFonts w:ascii="Times New Roman" w:hAnsi="Times New Roman" w:cs="Times New Roman"/>
                <w:sz w:val="24"/>
                <w:lang w:val="kk-KZ"/>
              </w:rPr>
            </w:pPr>
            <w:r>
              <w:rPr>
                <w:rFonts w:ascii="Times New Roman" w:hAnsi="Times New Roman" w:cs="Times New Roman"/>
                <w:sz w:val="24"/>
                <w:lang w:val="kk-KZ"/>
              </w:rPr>
              <w:t>Бағаланатын кезеңге тәрбиелеу-білім беру процесінің циклограммасы</w:t>
            </w:r>
          </w:p>
          <w:p w:rsidR="00E4128B" w:rsidRDefault="007412F4" w:rsidP="00E4128B">
            <w:pPr>
              <w:tabs>
                <w:tab w:val="right" w:pos="9355"/>
              </w:tabs>
              <w:rPr>
                <w:lang w:val="kk-KZ"/>
              </w:rPr>
            </w:pPr>
            <w:hyperlink r:id="rId17" w:history="1">
              <w:r w:rsidR="00E4128B" w:rsidRPr="000201C4">
                <w:rPr>
                  <w:rStyle w:val="a6"/>
                  <w:lang w:val="kk-KZ"/>
                </w:rPr>
                <w:t>https://drive.google.com/drive/folders/1H7UJSV0DAQ0feAHhBAaCVCRbh2W77UjK?usp=drive_link</w:t>
              </w:r>
            </w:hyperlink>
          </w:p>
          <w:p w:rsidR="00E4128B" w:rsidRDefault="00E4128B" w:rsidP="00E4128B">
            <w:pPr>
              <w:tabs>
                <w:tab w:val="right" w:pos="9355"/>
              </w:tabs>
              <w:rPr>
                <w:lang w:val="kk-KZ"/>
              </w:rPr>
            </w:pPr>
          </w:p>
          <w:p w:rsidR="00E4128B" w:rsidRDefault="00E4128B" w:rsidP="00E4128B">
            <w:pPr>
              <w:tabs>
                <w:tab w:val="right" w:pos="9355"/>
              </w:tabs>
              <w:rPr>
                <w:lang w:val="kk-KZ"/>
              </w:rPr>
            </w:pPr>
          </w:p>
          <w:p w:rsidR="00E4128B" w:rsidRDefault="00E4128B" w:rsidP="00E4128B">
            <w:pPr>
              <w:tabs>
                <w:tab w:val="right" w:pos="9355"/>
              </w:tabs>
              <w:rPr>
                <w:lang w:val="kk-KZ"/>
              </w:rPr>
            </w:pPr>
          </w:p>
          <w:p w:rsidR="00E4128B" w:rsidRDefault="00E4128B" w:rsidP="00E4128B">
            <w:pPr>
              <w:tabs>
                <w:tab w:val="right" w:pos="9355"/>
              </w:tabs>
              <w:rPr>
                <w:lang w:val="kk-KZ"/>
              </w:rPr>
            </w:pPr>
          </w:p>
          <w:p w:rsidR="00E4128B" w:rsidRDefault="00E4128B" w:rsidP="00E4128B">
            <w:pPr>
              <w:tabs>
                <w:tab w:val="right" w:pos="9355"/>
              </w:tabs>
              <w:rPr>
                <w:lang w:val="kk-KZ"/>
              </w:rPr>
            </w:pPr>
          </w:p>
          <w:p w:rsidR="00E4128B" w:rsidRDefault="00E4128B" w:rsidP="00E4128B">
            <w:pPr>
              <w:tabs>
                <w:tab w:val="right" w:pos="9355"/>
              </w:tabs>
              <w:rPr>
                <w:lang w:val="kk-KZ"/>
              </w:rPr>
            </w:pPr>
          </w:p>
          <w:p w:rsidR="00E4128B" w:rsidRDefault="00E4128B" w:rsidP="00E4128B">
            <w:pPr>
              <w:tabs>
                <w:tab w:val="right" w:pos="9355"/>
              </w:tabs>
              <w:rPr>
                <w:lang w:val="kk-KZ"/>
              </w:rPr>
            </w:pPr>
          </w:p>
          <w:p w:rsidR="00E4128B" w:rsidRDefault="00E4128B" w:rsidP="00E4128B">
            <w:pPr>
              <w:tabs>
                <w:tab w:val="right" w:pos="9355"/>
              </w:tabs>
              <w:rPr>
                <w:lang w:val="kk-KZ"/>
              </w:rPr>
            </w:pPr>
          </w:p>
          <w:p w:rsidR="00E4128B" w:rsidRDefault="00E4128B" w:rsidP="00E4128B">
            <w:pPr>
              <w:tabs>
                <w:tab w:val="right" w:pos="9355"/>
              </w:tabs>
              <w:rPr>
                <w:lang w:val="kk-KZ"/>
              </w:rPr>
            </w:pPr>
          </w:p>
          <w:p w:rsidR="00E4128B" w:rsidRDefault="00E4128B" w:rsidP="00E4128B">
            <w:pPr>
              <w:tabs>
                <w:tab w:val="right" w:pos="9355"/>
              </w:tabs>
              <w:rPr>
                <w:lang w:val="kk-KZ"/>
              </w:rPr>
            </w:pPr>
          </w:p>
          <w:p w:rsidR="00E4128B" w:rsidRDefault="00E4128B" w:rsidP="00E4128B">
            <w:pPr>
              <w:tabs>
                <w:tab w:val="right" w:pos="9355"/>
              </w:tabs>
              <w:rPr>
                <w:lang w:val="kk-KZ"/>
              </w:rPr>
            </w:pPr>
          </w:p>
          <w:p w:rsidR="00E4128B" w:rsidRDefault="00E4128B" w:rsidP="00E4128B">
            <w:pPr>
              <w:tabs>
                <w:tab w:val="right" w:pos="9355"/>
              </w:tabs>
              <w:rPr>
                <w:lang w:val="kk-KZ"/>
              </w:rPr>
            </w:pPr>
            <w:r>
              <w:rPr>
                <w:lang w:val="kk-KZ"/>
              </w:rPr>
              <w:tab/>
            </w:r>
          </w:p>
          <w:p w:rsidR="00E4128B" w:rsidRDefault="00E4128B" w:rsidP="00E4128B">
            <w:pPr>
              <w:tabs>
                <w:tab w:val="right" w:pos="9355"/>
              </w:tabs>
              <w:rPr>
                <w:lang w:val="kk-KZ"/>
              </w:rPr>
            </w:pPr>
          </w:p>
          <w:p w:rsidR="00D16B7B" w:rsidRPr="00D16B7B" w:rsidRDefault="00D16B7B" w:rsidP="00E4128B">
            <w:pPr>
              <w:jc w:val="center"/>
              <w:rPr>
                <w:rFonts w:ascii="Times New Roman" w:hAnsi="Times New Roman" w:cs="Times New Roman"/>
                <w:sz w:val="24"/>
                <w:lang w:val="kk-KZ"/>
              </w:rPr>
            </w:pPr>
          </w:p>
          <w:p w:rsidR="00D16B7B" w:rsidRPr="00D16B7B" w:rsidRDefault="00D16B7B" w:rsidP="00E4128B">
            <w:pPr>
              <w:jc w:val="center"/>
              <w:rPr>
                <w:rFonts w:ascii="Times New Roman" w:hAnsi="Times New Roman" w:cs="Times New Roman"/>
                <w:sz w:val="24"/>
                <w:lang w:val="kk-KZ"/>
              </w:rPr>
            </w:pPr>
          </w:p>
        </w:tc>
        <w:tc>
          <w:tcPr>
            <w:tcW w:w="1985" w:type="dxa"/>
          </w:tcPr>
          <w:p w:rsidR="00CA3BD7" w:rsidRPr="009663F9" w:rsidRDefault="007412F4" w:rsidP="00CA3BD7">
            <w:pPr>
              <w:pStyle w:val="1"/>
              <w:rPr>
                <w:rFonts w:ascii="Times New Roman" w:hAnsi="Times New Roman"/>
                <w:sz w:val="28"/>
                <w:lang w:val="kk-KZ"/>
              </w:rPr>
            </w:pPr>
            <w:hyperlink r:id="rId18" w:history="1">
              <w:r w:rsidR="00CA3BD7" w:rsidRPr="009663F9">
                <w:rPr>
                  <w:rStyle w:val="a6"/>
                  <w:rFonts w:ascii="Times New Roman" w:hAnsi="Times New Roman"/>
                  <w:sz w:val="28"/>
                  <w:lang w:val="kk-KZ"/>
                </w:rPr>
                <w:t>https://36nuralem.kz/</w:t>
              </w:r>
            </w:hyperlink>
          </w:p>
          <w:p w:rsidR="00CA3BD7" w:rsidRPr="00390812" w:rsidRDefault="00CA3BD7" w:rsidP="00CA3BD7">
            <w:pPr>
              <w:spacing w:line="276" w:lineRule="auto"/>
              <w:rPr>
                <w:b/>
                <w:sz w:val="28"/>
                <w:szCs w:val="28"/>
              </w:rPr>
            </w:pPr>
          </w:p>
          <w:p w:rsidR="007E6FCB" w:rsidRDefault="007E6FCB" w:rsidP="00E4128B">
            <w:pPr>
              <w:jc w:val="center"/>
              <w:rPr>
                <w:rFonts w:ascii="Times New Roman" w:hAnsi="Times New Roman" w:cs="Times New Roman"/>
                <w:b/>
                <w:sz w:val="28"/>
                <w:lang w:val="kk-KZ"/>
              </w:rPr>
            </w:pPr>
          </w:p>
        </w:tc>
      </w:tr>
      <w:tr w:rsidR="007E6FCB" w:rsidRPr="00D56AA5" w:rsidTr="00E4128B">
        <w:tc>
          <w:tcPr>
            <w:tcW w:w="790" w:type="dxa"/>
          </w:tcPr>
          <w:p w:rsidR="007E6FCB" w:rsidRDefault="00DA36CA" w:rsidP="00E4128B">
            <w:pPr>
              <w:jc w:val="center"/>
              <w:rPr>
                <w:rFonts w:ascii="Times New Roman" w:hAnsi="Times New Roman" w:cs="Times New Roman"/>
                <w:b/>
                <w:sz w:val="28"/>
                <w:lang w:val="kk-KZ"/>
              </w:rPr>
            </w:pPr>
            <w:r>
              <w:rPr>
                <w:rFonts w:ascii="Times New Roman" w:hAnsi="Times New Roman" w:cs="Times New Roman"/>
                <w:b/>
                <w:sz w:val="28"/>
                <w:lang w:val="kk-KZ"/>
              </w:rPr>
              <w:lastRenderedPageBreak/>
              <w:t>5</w:t>
            </w:r>
          </w:p>
        </w:tc>
        <w:tc>
          <w:tcPr>
            <w:tcW w:w="1870" w:type="dxa"/>
          </w:tcPr>
          <w:p w:rsidR="007E6FCB" w:rsidRPr="00DA36CA" w:rsidRDefault="00DA36CA" w:rsidP="00E4128B">
            <w:pPr>
              <w:jc w:val="center"/>
              <w:rPr>
                <w:rFonts w:ascii="Times New Roman" w:hAnsi="Times New Roman" w:cs="Times New Roman"/>
                <w:b/>
                <w:sz w:val="24"/>
                <w:lang w:val="kk-KZ"/>
              </w:rPr>
            </w:pPr>
            <w:r w:rsidRPr="00DA36CA">
              <w:rPr>
                <w:rFonts w:ascii="Times New Roman" w:hAnsi="Times New Roman" w:cs="Times New Roman"/>
                <w:b/>
                <w:sz w:val="24"/>
                <w:lang w:val="kk-KZ"/>
              </w:rPr>
              <w:t xml:space="preserve">Оқу материалдық активтер </w:t>
            </w:r>
          </w:p>
        </w:tc>
        <w:tc>
          <w:tcPr>
            <w:tcW w:w="7371" w:type="dxa"/>
          </w:tcPr>
          <w:p w:rsidR="00EB49C1" w:rsidRPr="005E4ACD" w:rsidRDefault="00EB49C1" w:rsidP="00E4128B">
            <w:pPr>
              <w:pStyle w:val="a4"/>
              <w:rPr>
                <w:b/>
                <w:color w:val="000000"/>
                <w:sz w:val="24"/>
                <w:szCs w:val="28"/>
              </w:rPr>
            </w:pPr>
            <w:r w:rsidRPr="005E4ACD">
              <w:rPr>
                <w:b/>
                <w:color w:val="000000"/>
                <w:sz w:val="24"/>
                <w:szCs w:val="28"/>
              </w:rPr>
              <w:t>Ғимарат туралы мәлімет.</w:t>
            </w:r>
          </w:p>
          <w:p w:rsidR="00EB49C1" w:rsidRPr="005E4ACD" w:rsidRDefault="00EB49C1" w:rsidP="00E4128B">
            <w:pPr>
              <w:pStyle w:val="a4"/>
              <w:jc w:val="both"/>
              <w:rPr>
                <w:color w:val="000000"/>
                <w:sz w:val="24"/>
                <w:szCs w:val="28"/>
              </w:rPr>
            </w:pPr>
            <w:r w:rsidRPr="005E4ACD">
              <w:rPr>
                <w:sz w:val="24"/>
                <w:szCs w:val="28"/>
              </w:rPr>
              <w:t xml:space="preserve">№36 «Нұрәлем» </w:t>
            </w:r>
            <w:r w:rsidRPr="005E4ACD">
              <w:rPr>
                <w:color w:val="000000"/>
                <w:sz w:val="24"/>
                <w:szCs w:val="28"/>
              </w:rPr>
              <w:t>бөбекжай бақшасының ғимараты 2018 жылы 165 орындық типтік жобамен салынып пайдалануға берілген. Қазіргі уақытты бөбекжай –бақшада – 7 (жеті)  топ , оның  7 қазақ тілінде тәрбиеленеді,  барлығы-165 бала.</w:t>
            </w:r>
          </w:p>
          <w:p w:rsidR="00EB49C1" w:rsidRPr="005E4ACD" w:rsidRDefault="00EB49C1" w:rsidP="00E4128B">
            <w:pPr>
              <w:pStyle w:val="a4"/>
              <w:jc w:val="both"/>
              <w:rPr>
                <w:b/>
                <w:color w:val="000000"/>
                <w:sz w:val="24"/>
                <w:szCs w:val="28"/>
              </w:rPr>
            </w:pPr>
            <w:r w:rsidRPr="005E4ACD">
              <w:rPr>
                <w:color w:val="000000"/>
                <w:sz w:val="24"/>
                <w:szCs w:val="28"/>
              </w:rPr>
              <w:t>Бөбекжай-бақшада бала қабылдау INDIGO 24kz. электрондық портал арқылы жүзеге асырылады.</w:t>
            </w:r>
          </w:p>
          <w:p w:rsidR="00EB49C1" w:rsidRPr="005E4ACD" w:rsidRDefault="00EB49C1" w:rsidP="00E4128B">
            <w:pPr>
              <w:spacing w:line="292" w:lineRule="atLeast"/>
              <w:jc w:val="both"/>
              <w:rPr>
                <w:rFonts w:ascii="Times New Roman" w:hAnsi="Times New Roman" w:cs="Times New Roman"/>
                <w:sz w:val="24"/>
                <w:szCs w:val="28"/>
                <w:u w:val="single"/>
                <w:shd w:val="clear" w:color="auto" w:fill="FFFFFF"/>
                <w:lang w:val="kk-KZ"/>
              </w:rPr>
            </w:pPr>
            <w:r w:rsidRPr="005E4ACD">
              <w:rPr>
                <w:rFonts w:ascii="Times New Roman" w:hAnsi="Times New Roman" w:cs="Times New Roman"/>
                <w:sz w:val="24"/>
                <w:szCs w:val="28"/>
                <w:shd w:val="clear" w:color="auto" w:fill="FFFFFF"/>
                <w:lang w:val="kk-KZ"/>
              </w:rPr>
              <w:t xml:space="preserve">        Бөбекжай- бақшаның  ғимаратының жалпы ауданы </w:t>
            </w:r>
            <w:r w:rsidRPr="005E4ACD">
              <w:rPr>
                <w:rFonts w:ascii="Times New Roman" w:hAnsi="Times New Roman" w:cs="Times New Roman"/>
                <w:sz w:val="24"/>
                <w:szCs w:val="28"/>
                <w:u w:val="single"/>
                <w:shd w:val="clear" w:color="auto" w:fill="FFFFFF"/>
                <w:lang w:val="kk-KZ"/>
              </w:rPr>
              <w:t>1062,9</w:t>
            </w:r>
            <w:r w:rsidRPr="005E4ACD">
              <w:rPr>
                <w:rFonts w:ascii="Times New Roman" w:hAnsi="Times New Roman" w:cs="Times New Roman"/>
                <w:sz w:val="24"/>
                <w:szCs w:val="28"/>
                <w:shd w:val="clear" w:color="auto" w:fill="FFFFFF"/>
                <w:lang w:val="kk-KZ"/>
              </w:rPr>
              <w:t xml:space="preserve"> шаршы метр. Бөбекжай-бақшаның ғимараты тұрақты жер пайдалану құқығына ие. Жер учаскесінің алаңы: </w:t>
            </w:r>
            <w:r w:rsidRPr="005E4ACD">
              <w:rPr>
                <w:rFonts w:ascii="Times New Roman" w:hAnsi="Times New Roman" w:cs="Times New Roman"/>
                <w:sz w:val="24"/>
                <w:szCs w:val="28"/>
                <w:u w:val="single"/>
                <w:shd w:val="clear" w:color="auto" w:fill="FFFFFF"/>
                <w:lang w:val="kk-KZ"/>
              </w:rPr>
              <w:t>0,9500</w:t>
            </w:r>
            <w:r w:rsidRPr="005E4ACD">
              <w:rPr>
                <w:rFonts w:ascii="Times New Roman" w:hAnsi="Times New Roman" w:cs="Times New Roman"/>
                <w:sz w:val="24"/>
                <w:szCs w:val="28"/>
                <w:shd w:val="clear" w:color="auto" w:fill="FFFFFF"/>
                <w:lang w:val="kk-KZ"/>
              </w:rPr>
              <w:t xml:space="preserve"> га. Жер учаскесінің кадастрлық нөмірі: </w:t>
            </w:r>
            <w:r w:rsidRPr="005E4ACD">
              <w:rPr>
                <w:rFonts w:ascii="Times New Roman" w:hAnsi="Times New Roman" w:cs="Times New Roman"/>
                <w:sz w:val="24"/>
                <w:szCs w:val="28"/>
                <w:u w:val="single"/>
                <w:shd w:val="clear" w:color="auto" w:fill="FFFFFF"/>
                <w:lang w:val="kk-KZ"/>
              </w:rPr>
              <w:t>04-066-059-3774</w:t>
            </w:r>
          </w:p>
          <w:p w:rsidR="00EB49C1" w:rsidRPr="005E4ACD" w:rsidRDefault="00EB49C1" w:rsidP="00E4128B">
            <w:pPr>
              <w:spacing w:line="300" w:lineRule="atLeast"/>
              <w:jc w:val="both"/>
              <w:rPr>
                <w:rFonts w:ascii="Times New Roman" w:hAnsi="Times New Roman" w:cs="Times New Roman"/>
                <w:sz w:val="24"/>
                <w:szCs w:val="28"/>
                <w:lang w:val="kk-KZ"/>
              </w:rPr>
            </w:pPr>
            <w:r w:rsidRPr="005E4ACD">
              <w:rPr>
                <w:rFonts w:ascii="Times New Roman" w:hAnsi="Times New Roman" w:cs="Times New Roman"/>
                <w:color w:val="111115"/>
                <w:sz w:val="24"/>
                <w:szCs w:val="28"/>
                <w:shd w:val="clear" w:color="auto" w:fill="FFFFFF"/>
                <w:lang w:val="kk-KZ"/>
              </w:rPr>
              <w:t xml:space="preserve">       Өрт болған жағдайда адамдарды эвакуациялау сызба жоспары ғимараттың әр қабатында ілініп, өрт сөндіру құралдарымен толықтай жабдықталған.</w:t>
            </w:r>
            <w:r w:rsidRPr="005E4ACD">
              <w:rPr>
                <w:rFonts w:ascii="Times New Roman" w:hAnsi="Times New Roman" w:cs="Times New Roman"/>
                <w:sz w:val="24"/>
                <w:szCs w:val="28"/>
                <w:lang w:val="kk-KZ"/>
              </w:rPr>
              <w:t xml:space="preserve">  Автоматты өрт дабыл қаққыштар жұмыс жасайды, апаттық (эвакуациялық) жарықтандыру белгілері орналасқан. </w:t>
            </w:r>
          </w:p>
          <w:p w:rsidR="00EB49C1" w:rsidRPr="005E4ACD" w:rsidRDefault="00EB49C1" w:rsidP="00E4128B">
            <w:pPr>
              <w:spacing w:line="300" w:lineRule="atLeast"/>
              <w:jc w:val="both"/>
              <w:rPr>
                <w:rFonts w:ascii="Times New Roman" w:hAnsi="Times New Roman" w:cs="Times New Roman"/>
                <w:color w:val="111115"/>
                <w:sz w:val="24"/>
                <w:szCs w:val="28"/>
                <w:shd w:val="clear" w:color="auto" w:fill="FFFFFF"/>
                <w:lang w:val="kk-KZ"/>
              </w:rPr>
            </w:pPr>
            <w:r w:rsidRPr="005E4ACD">
              <w:rPr>
                <w:rFonts w:ascii="Times New Roman" w:hAnsi="Times New Roman" w:cs="Times New Roman"/>
                <w:sz w:val="24"/>
                <w:szCs w:val="28"/>
                <w:lang w:val="kk-KZ"/>
              </w:rPr>
              <w:t xml:space="preserve">       </w:t>
            </w:r>
            <w:r w:rsidRPr="005E4ACD">
              <w:rPr>
                <w:rFonts w:ascii="Times New Roman" w:hAnsi="Times New Roman" w:cs="Times New Roman"/>
                <w:color w:val="000000"/>
                <w:spacing w:val="2"/>
                <w:sz w:val="24"/>
                <w:szCs w:val="28"/>
                <w:shd w:val="clear" w:color="auto" w:fill="FFFFFF"/>
                <w:lang w:val="kk-KZ"/>
              </w:rPr>
              <w:t xml:space="preserve">Жалпы саны </w:t>
            </w:r>
            <w:r w:rsidRPr="005E4ACD">
              <w:rPr>
                <w:rFonts w:ascii="Times New Roman" w:hAnsi="Times New Roman" w:cs="Times New Roman"/>
                <w:color w:val="000000"/>
                <w:spacing w:val="2"/>
                <w:sz w:val="24"/>
                <w:szCs w:val="28"/>
                <w:u w:val="single"/>
                <w:shd w:val="clear" w:color="auto" w:fill="FFFFFF"/>
                <w:lang w:val="kk-KZ"/>
              </w:rPr>
              <w:t xml:space="preserve">56 </w:t>
            </w:r>
            <w:r w:rsidRPr="005E4ACD">
              <w:rPr>
                <w:rFonts w:ascii="Times New Roman" w:hAnsi="Times New Roman" w:cs="Times New Roman"/>
                <w:color w:val="000000"/>
                <w:spacing w:val="2"/>
                <w:sz w:val="24"/>
                <w:szCs w:val="28"/>
                <w:shd w:val="clear" w:color="auto" w:fill="FFFFFF"/>
                <w:lang w:val="kk-KZ"/>
              </w:rPr>
              <w:t xml:space="preserve">бейне бақылау камерасы орнатылған оның </w:t>
            </w:r>
            <w:r w:rsidRPr="005E4ACD">
              <w:rPr>
                <w:rFonts w:ascii="Times New Roman" w:hAnsi="Times New Roman" w:cs="Times New Roman"/>
                <w:color w:val="000000"/>
                <w:spacing w:val="2"/>
                <w:sz w:val="24"/>
                <w:szCs w:val="28"/>
                <w:u w:val="single"/>
                <w:shd w:val="clear" w:color="auto" w:fill="FFFFFF"/>
                <w:lang w:val="kk-KZ"/>
              </w:rPr>
              <w:t>40</w:t>
            </w:r>
            <w:r w:rsidRPr="005E4ACD">
              <w:rPr>
                <w:rFonts w:ascii="Times New Roman" w:hAnsi="Times New Roman" w:cs="Times New Roman"/>
                <w:color w:val="000000"/>
                <w:spacing w:val="2"/>
                <w:sz w:val="24"/>
                <w:szCs w:val="28"/>
                <w:shd w:val="clear" w:color="auto" w:fill="FFFFFF"/>
                <w:lang w:val="kk-KZ"/>
              </w:rPr>
              <w:t xml:space="preserve">  ішті, </w:t>
            </w:r>
            <w:r w:rsidRPr="005E4ACD">
              <w:rPr>
                <w:rFonts w:ascii="Times New Roman" w:hAnsi="Times New Roman" w:cs="Times New Roman"/>
                <w:color w:val="000000"/>
                <w:spacing w:val="2"/>
                <w:sz w:val="24"/>
                <w:szCs w:val="28"/>
                <w:u w:val="single"/>
                <w:shd w:val="clear" w:color="auto" w:fill="FFFFFF"/>
                <w:lang w:val="kk-KZ"/>
              </w:rPr>
              <w:t>16</w:t>
            </w:r>
            <w:r w:rsidRPr="005E4ACD">
              <w:rPr>
                <w:rFonts w:ascii="Times New Roman" w:hAnsi="Times New Roman" w:cs="Times New Roman"/>
                <w:color w:val="000000"/>
                <w:spacing w:val="2"/>
                <w:sz w:val="24"/>
                <w:szCs w:val="28"/>
                <w:shd w:val="clear" w:color="auto" w:fill="FFFFFF"/>
                <w:lang w:val="kk-KZ"/>
              </w:rPr>
              <w:t xml:space="preserve"> сыртқы түсірілімді көрсетіп тұр. Сақталу мерзімі </w:t>
            </w:r>
            <w:r w:rsidRPr="005E4ACD">
              <w:rPr>
                <w:rFonts w:ascii="Times New Roman" w:hAnsi="Times New Roman" w:cs="Times New Roman"/>
                <w:color w:val="000000"/>
                <w:spacing w:val="2"/>
                <w:sz w:val="24"/>
                <w:szCs w:val="28"/>
                <w:u w:val="single"/>
                <w:shd w:val="clear" w:color="auto" w:fill="FFFFFF"/>
                <w:lang w:val="kk-KZ"/>
              </w:rPr>
              <w:t xml:space="preserve">30 </w:t>
            </w:r>
            <w:r w:rsidRPr="005E4ACD">
              <w:rPr>
                <w:rFonts w:ascii="Times New Roman" w:hAnsi="Times New Roman" w:cs="Times New Roman"/>
                <w:color w:val="000000"/>
                <w:spacing w:val="2"/>
                <w:sz w:val="24"/>
                <w:szCs w:val="28"/>
                <w:shd w:val="clear" w:color="auto" w:fill="FFFFFF"/>
                <w:lang w:val="kk-KZ"/>
              </w:rPr>
              <w:t xml:space="preserve">күн. </w:t>
            </w:r>
            <w:r w:rsidRPr="005E4ACD">
              <w:rPr>
                <w:rFonts w:ascii="Times New Roman" w:hAnsi="Times New Roman" w:cs="Times New Roman"/>
                <w:sz w:val="24"/>
                <w:szCs w:val="28"/>
                <w:lang w:val="kk-KZ"/>
              </w:rPr>
              <w:t xml:space="preserve">Дабылқаққыштар «Невский Секьюрити» ЖШС мен бейне бақылау камераларының дұрыс жұмыс жасауына ИП Асылбеков жеке кәсіпкерімен келісім шарт жасалды. «Невский Секьюрити» ЖШС келісім шарт </w:t>
            </w:r>
            <w:r w:rsidRPr="005E4ACD">
              <w:rPr>
                <w:rFonts w:ascii="Times New Roman" w:hAnsi="Times New Roman" w:cs="Times New Roman"/>
                <w:sz w:val="24"/>
                <w:szCs w:val="28"/>
                <w:u w:val="single"/>
                <w:lang w:val="kk-KZ"/>
              </w:rPr>
              <w:t>№19</w:t>
            </w:r>
            <w:r w:rsidRPr="005E4ACD">
              <w:rPr>
                <w:rFonts w:ascii="Times New Roman" w:hAnsi="Times New Roman" w:cs="Times New Roman"/>
                <w:sz w:val="24"/>
                <w:szCs w:val="28"/>
                <w:lang w:val="kk-KZ"/>
              </w:rPr>
              <w:t xml:space="preserve"> 04.03.2024 ж. 95,0 теңге,  ал ИП Асылбеков жеке кәсіпкерімен  №</w:t>
            </w:r>
            <w:r w:rsidRPr="005E4ACD">
              <w:rPr>
                <w:rFonts w:ascii="Times New Roman" w:hAnsi="Times New Roman" w:cs="Times New Roman"/>
                <w:sz w:val="24"/>
                <w:szCs w:val="28"/>
                <w:u w:val="single"/>
                <w:lang w:val="kk-KZ"/>
              </w:rPr>
              <w:t xml:space="preserve">4 </w:t>
            </w:r>
            <w:r w:rsidRPr="005E4ACD">
              <w:rPr>
                <w:rFonts w:ascii="Times New Roman" w:hAnsi="Times New Roman" w:cs="Times New Roman"/>
                <w:sz w:val="24"/>
                <w:szCs w:val="28"/>
                <w:lang w:val="kk-KZ"/>
              </w:rPr>
              <w:t xml:space="preserve"> </w:t>
            </w:r>
            <w:r w:rsidRPr="005E4ACD">
              <w:rPr>
                <w:rFonts w:ascii="Times New Roman" w:hAnsi="Times New Roman" w:cs="Times New Roman"/>
                <w:sz w:val="24"/>
                <w:szCs w:val="28"/>
                <w:u w:val="single"/>
                <w:lang w:val="kk-KZ"/>
              </w:rPr>
              <w:t xml:space="preserve">18.01.24 </w:t>
            </w:r>
            <w:r w:rsidRPr="005E4ACD">
              <w:rPr>
                <w:rFonts w:ascii="Times New Roman" w:hAnsi="Times New Roman" w:cs="Times New Roman"/>
                <w:sz w:val="24"/>
                <w:szCs w:val="28"/>
                <w:lang w:val="kk-KZ"/>
              </w:rPr>
              <w:t>ж  201,0 теңге қызмет көрсету келісім шартқа отырылды.</w:t>
            </w:r>
            <w:r w:rsidRPr="005E4ACD">
              <w:rPr>
                <w:rFonts w:ascii="Times New Roman" w:hAnsi="Times New Roman" w:cs="Times New Roman"/>
                <w:color w:val="111115"/>
                <w:sz w:val="24"/>
                <w:szCs w:val="28"/>
                <w:shd w:val="clear" w:color="auto" w:fill="FFFFFF"/>
                <w:lang w:val="kk-KZ"/>
              </w:rPr>
              <w:t xml:space="preserve">                          </w:t>
            </w:r>
          </w:p>
          <w:p w:rsidR="00EB49C1" w:rsidRPr="005E4ACD" w:rsidRDefault="00EB49C1" w:rsidP="00E4128B">
            <w:pPr>
              <w:spacing w:line="300" w:lineRule="atLeast"/>
              <w:jc w:val="both"/>
              <w:rPr>
                <w:rFonts w:ascii="Times New Roman" w:hAnsi="Times New Roman" w:cs="Times New Roman"/>
                <w:sz w:val="24"/>
                <w:szCs w:val="28"/>
                <w:lang w:val="kk-KZ"/>
              </w:rPr>
            </w:pPr>
            <w:r w:rsidRPr="005E4ACD">
              <w:rPr>
                <w:rFonts w:ascii="Times New Roman" w:hAnsi="Times New Roman" w:cs="Times New Roman"/>
                <w:color w:val="111115"/>
                <w:sz w:val="24"/>
                <w:szCs w:val="28"/>
                <w:shd w:val="clear" w:color="auto" w:fill="FFFFFF"/>
                <w:lang w:val="kk-KZ"/>
              </w:rPr>
              <w:t xml:space="preserve">     </w:t>
            </w:r>
            <w:r w:rsidRPr="005E4ACD">
              <w:rPr>
                <w:rFonts w:ascii="Times New Roman" w:hAnsi="Times New Roman" w:cs="Times New Roman"/>
                <w:color w:val="000000"/>
                <w:spacing w:val="2"/>
                <w:sz w:val="24"/>
                <w:szCs w:val="28"/>
                <w:shd w:val="clear" w:color="auto" w:fill="FFFFFF"/>
                <w:lang w:val="kk-KZ"/>
              </w:rPr>
              <w:t>Кәсіпорынның «Террористік тұрғыдан осал обьектілердің терроризмге қарсы қорғалу паспорты» жасақталып бекітілген. Жылына 1 рет оқу жаттығу жұмыстары жүргізіледі.</w:t>
            </w:r>
            <w:r w:rsidRPr="005E4ACD">
              <w:rPr>
                <w:rFonts w:ascii="Times New Roman" w:hAnsi="Times New Roman" w:cs="Times New Roman"/>
                <w:sz w:val="24"/>
                <w:szCs w:val="28"/>
                <w:lang w:val="kk-KZ"/>
              </w:rPr>
              <w:t xml:space="preserve"> </w:t>
            </w:r>
          </w:p>
          <w:p w:rsidR="00EB49C1" w:rsidRPr="005E4ACD" w:rsidRDefault="00EB49C1" w:rsidP="00E4128B">
            <w:pPr>
              <w:spacing w:line="300" w:lineRule="atLeast"/>
              <w:jc w:val="both"/>
              <w:rPr>
                <w:rFonts w:ascii="Times New Roman" w:hAnsi="Times New Roman" w:cs="Times New Roman"/>
                <w:sz w:val="24"/>
                <w:szCs w:val="28"/>
                <w:lang w:val="kk-KZ"/>
              </w:rPr>
            </w:pPr>
            <w:r w:rsidRPr="005E4ACD">
              <w:rPr>
                <w:rFonts w:ascii="Times New Roman" w:hAnsi="Times New Roman" w:cs="Times New Roman"/>
                <w:sz w:val="24"/>
                <w:szCs w:val="28"/>
                <w:lang w:val="kk-KZ"/>
              </w:rPr>
              <w:t xml:space="preserve">     Кәсіпорынның «Террористік тұрғыдан осал обьектілердің  терроризмге қарсы  қорғалу паспорты» жасақталып бекітілген. Жылына  бір рет оқу жаттығу жұмыстары жүргізіледі.</w:t>
            </w:r>
          </w:p>
          <w:p w:rsidR="00EB49C1" w:rsidRPr="005E4ACD" w:rsidRDefault="00EB49C1" w:rsidP="00E4128B">
            <w:pPr>
              <w:spacing w:line="300" w:lineRule="atLeast"/>
              <w:jc w:val="both"/>
              <w:rPr>
                <w:rFonts w:ascii="Times New Roman" w:hAnsi="Times New Roman" w:cs="Times New Roman"/>
                <w:color w:val="FF0000"/>
                <w:spacing w:val="2"/>
                <w:sz w:val="24"/>
                <w:szCs w:val="28"/>
                <w:shd w:val="clear" w:color="auto" w:fill="FFFFFF"/>
                <w:lang w:val="kk-KZ"/>
              </w:rPr>
            </w:pPr>
            <w:r w:rsidRPr="005E4ACD">
              <w:rPr>
                <w:rFonts w:ascii="Times New Roman" w:hAnsi="Times New Roman" w:cs="Times New Roman"/>
                <w:sz w:val="24"/>
                <w:szCs w:val="28"/>
                <w:lang w:val="kk-KZ"/>
              </w:rPr>
              <w:t xml:space="preserve">      «</w:t>
            </w:r>
            <w:r w:rsidRPr="005E4ACD">
              <w:rPr>
                <w:rFonts w:ascii="Times New Roman" w:hAnsi="Times New Roman" w:cs="Times New Roman"/>
                <w:color w:val="111115"/>
                <w:sz w:val="24"/>
                <w:szCs w:val="28"/>
                <w:shd w:val="clear" w:color="auto" w:fill="FFFFFF"/>
                <w:lang w:val="kk-KZ"/>
              </w:rPr>
              <w:t xml:space="preserve">Мектепке дейінгі ұйымдарға  және сәбилер үйлеріне қойылатын санитариялық-эпидемиологиялық  талаптар санитариялық </w:t>
            </w:r>
            <w:r w:rsidRPr="005E4ACD">
              <w:rPr>
                <w:rFonts w:ascii="Times New Roman" w:hAnsi="Times New Roman" w:cs="Times New Roman"/>
                <w:color w:val="111115"/>
                <w:sz w:val="24"/>
                <w:szCs w:val="28"/>
                <w:shd w:val="clear" w:color="auto" w:fill="FFFFFF"/>
                <w:lang w:val="kk-KZ"/>
              </w:rPr>
              <w:lastRenderedPageBreak/>
              <w:t xml:space="preserve">қағидаларына» сай темір шарбақпен қоршалып, </w:t>
            </w:r>
            <w:r w:rsidRPr="005E4ACD">
              <w:rPr>
                <w:rFonts w:ascii="Times New Roman" w:hAnsi="Times New Roman" w:cs="Times New Roman"/>
                <w:color w:val="111115"/>
                <w:sz w:val="24"/>
                <w:szCs w:val="28"/>
                <w:u w:val="single"/>
                <w:shd w:val="clear" w:color="auto" w:fill="FFFFFF"/>
                <w:lang w:val="kk-KZ"/>
              </w:rPr>
              <w:t xml:space="preserve">7 </w:t>
            </w:r>
            <w:r w:rsidRPr="005E4ACD">
              <w:rPr>
                <w:rFonts w:ascii="Times New Roman" w:hAnsi="Times New Roman" w:cs="Times New Roman"/>
                <w:color w:val="111115"/>
                <w:sz w:val="24"/>
                <w:szCs w:val="28"/>
                <w:shd w:val="clear" w:color="auto" w:fill="FFFFFF"/>
                <w:lang w:val="kk-KZ"/>
              </w:rPr>
              <w:t xml:space="preserve">топтың ойын алаңы  жасыл терекпен  бөлінген. </w:t>
            </w:r>
            <w:r w:rsidRPr="005E4ACD">
              <w:rPr>
                <w:rFonts w:ascii="Times New Roman" w:hAnsi="Times New Roman" w:cs="Times New Roman"/>
                <w:sz w:val="24"/>
                <w:szCs w:val="28"/>
                <w:lang w:val="kk-KZ"/>
              </w:rPr>
              <w:t xml:space="preserve">Аула аумағында балалардың әрбір жас үшін </w:t>
            </w:r>
            <w:r w:rsidRPr="005E4ACD">
              <w:rPr>
                <w:rFonts w:ascii="Times New Roman" w:hAnsi="Times New Roman" w:cs="Times New Roman"/>
                <w:sz w:val="24"/>
                <w:szCs w:val="28"/>
                <w:u w:val="single"/>
                <w:lang w:val="kk-KZ"/>
              </w:rPr>
              <w:t>7</w:t>
            </w:r>
            <w:r w:rsidRPr="005E4ACD">
              <w:rPr>
                <w:rFonts w:ascii="Times New Roman" w:hAnsi="Times New Roman" w:cs="Times New Roman"/>
                <w:sz w:val="24"/>
                <w:szCs w:val="28"/>
                <w:lang w:val="kk-KZ"/>
              </w:rPr>
              <w:t xml:space="preserve"> топқа арналған беседка, құм салғыш-2, әткеншек-7, сырғанақтар-7, пирамида-7 құрал-жабдықтармен жабдықталған. Бөбекжай-бақша  учаскесіне кiру жолдары, көлiкпен өту жолдары, шаруашылық құрылыстарға, қоқыс жинағыштарға арналған алаңдарға, санитариялық-аулалық қондырғыларға өтетiн жолдар қатты жабынмен жабылған (тротуарлық плитка). </w:t>
            </w:r>
            <w:r w:rsidRPr="005E4ACD">
              <w:rPr>
                <w:rFonts w:ascii="Times New Roman" w:hAnsi="Times New Roman" w:cs="Times New Roman"/>
                <w:spacing w:val="2"/>
                <w:sz w:val="24"/>
                <w:szCs w:val="28"/>
                <w:shd w:val="clear" w:color="auto" w:fill="FFFFFF"/>
                <w:lang w:val="kk-KZ"/>
              </w:rPr>
              <w:t>Бөбекжай-бақшаның таза су желісі орталықтандырылған.</w:t>
            </w:r>
            <w:r w:rsidRPr="005E4ACD">
              <w:rPr>
                <w:rFonts w:ascii="Times New Roman" w:hAnsi="Times New Roman" w:cs="Times New Roman"/>
                <w:color w:val="FF0000"/>
                <w:spacing w:val="2"/>
                <w:sz w:val="24"/>
                <w:szCs w:val="28"/>
                <w:shd w:val="clear" w:color="auto" w:fill="FFFFFF"/>
                <w:lang w:val="kk-KZ"/>
              </w:rPr>
              <w:t xml:space="preserve"> </w:t>
            </w:r>
          </w:p>
          <w:p w:rsidR="00EB49C1" w:rsidRPr="005E4ACD" w:rsidRDefault="00EB49C1" w:rsidP="00E4128B">
            <w:pPr>
              <w:spacing w:line="300" w:lineRule="atLeast"/>
              <w:jc w:val="both"/>
              <w:rPr>
                <w:rFonts w:ascii="Times New Roman" w:hAnsi="Times New Roman" w:cs="Times New Roman"/>
                <w:sz w:val="24"/>
                <w:szCs w:val="28"/>
                <w:lang w:val="kk-KZ"/>
              </w:rPr>
            </w:pPr>
            <w:r w:rsidRPr="005E4ACD">
              <w:rPr>
                <w:rFonts w:ascii="Times New Roman" w:hAnsi="Times New Roman" w:cs="Times New Roman"/>
                <w:sz w:val="24"/>
                <w:szCs w:val="28"/>
                <w:lang w:val="kk-KZ"/>
              </w:rPr>
              <w:t>Ас блогі тамақты  топтарға тарату орны, шикі өнімдер мен дайын өнімдерді дайындайтын темір столдар жеткілікті. Тамақ пісіретін  6 конфорлы 1 электр плитасы , тоңазытқыш-5, мұздатқыш-2 тағы да басқа ас бөлмесіне қажетті қазіргі заманауи электрлі құрал-жабдықтар  жеткілікті қарастырылған. Тамақ сақтауға арналған Ас үй бөлмесінде тамақ сақтайтын және көкөніс сақтайтын қоймалар бар.</w:t>
            </w:r>
          </w:p>
          <w:p w:rsidR="00EB49C1" w:rsidRPr="005E4ACD" w:rsidRDefault="00EB49C1" w:rsidP="00E4128B">
            <w:pPr>
              <w:ind w:left="-4"/>
              <w:jc w:val="both"/>
              <w:rPr>
                <w:rFonts w:ascii="Times New Roman" w:hAnsi="Times New Roman" w:cs="Times New Roman"/>
                <w:sz w:val="24"/>
                <w:szCs w:val="28"/>
                <w:lang w:val="kk-KZ"/>
              </w:rPr>
            </w:pPr>
            <w:r w:rsidRPr="005E4ACD">
              <w:rPr>
                <w:rFonts w:ascii="Times New Roman" w:hAnsi="Times New Roman" w:cs="Times New Roman"/>
                <w:sz w:val="24"/>
                <w:szCs w:val="28"/>
                <w:lang w:val="kk-KZ"/>
              </w:rPr>
              <w:t xml:space="preserve">Кір жуу бөлмесі санитариялық эпидемиологиялық  талаптарға, санитарлық қағидаларға сай жабдықталған. </w:t>
            </w:r>
          </w:p>
          <w:p w:rsidR="00EB49C1" w:rsidRPr="005E4ACD" w:rsidRDefault="00EB49C1" w:rsidP="00E4128B">
            <w:pPr>
              <w:spacing w:line="300" w:lineRule="atLeast"/>
              <w:jc w:val="both"/>
              <w:rPr>
                <w:rFonts w:ascii="Times New Roman" w:hAnsi="Times New Roman" w:cs="Times New Roman"/>
                <w:sz w:val="24"/>
                <w:szCs w:val="28"/>
                <w:lang w:val="kk-KZ"/>
              </w:rPr>
            </w:pPr>
            <w:r w:rsidRPr="005E4ACD">
              <w:rPr>
                <w:rFonts w:ascii="Times New Roman" w:hAnsi="Times New Roman" w:cs="Times New Roman"/>
                <w:sz w:val="24"/>
                <w:szCs w:val="28"/>
                <w:lang w:val="kk-KZ"/>
              </w:rPr>
              <w:t>Кір жуу блогының жабдықтары: кір жуғыш машина – 2 дана,   кәсіби үтіктеу үстелі-2 дана. Балалардың төсек жабындылары айына 4 рет, апта сайын ауыстырылады. Сүлгілер апта сайын ауыстырылып тұрады.</w:t>
            </w:r>
          </w:p>
          <w:p w:rsidR="00EB49C1" w:rsidRPr="005E4ACD" w:rsidRDefault="00EB49C1" w:rsidP="00E4128B">
            <w:pPr>
              <w:spacing w:line="300" w:lineRule="atLeast"/>
              <w:jc w:val="center"/>
              <w:rPr>
                <w:rFonts w:ascii="Times New Roman" w:hAnsi="Times New Roman" w:cs="Times New Roman"/>
                <w:b/>
                <w:i/>
                <w:color w:val="FF0000"/>
                <w:sz w:val="24"/>
                <w:shd w:val="clear" w:color="auto" w:fill="FFFFFF"/>
              </w:rPr>
            </w:pPr>
            <w:r w:rsidRPr="005E4ACD">
              <w:rPr>
                <w:rFonts w:ascii="Times New Roman" w:hAnsi="Times New Roman" w:cs="Times New Roman"/>
                <w:b/>
                <w:color w:val="000000"/>
                <w:spacing w:val="2"/>
                <w:sz w:val="24"/>
                <w:shd w:val="clear" w:color="auto" w:fill="FFFFFF"/>
              </w:rPr>
              <w:t>Топтық үй-жайлар</w:t>
            </w:r>
          </w:p>
          <w:tbl>
            <w:tblPr>
              <w:tblStyle w:val="a3"/>
              <w:tblW w:w="5828" w:type="dxa"/>
              <w:jc w:val="center"/>
              <w:tblLayout w:type="fixed"/>
              <w:tblLook w:val="04A0" w:firstRow="1" w:lastRow="0" w:firstColumn="1" w:lastColumn="0" w:noHBand="0" w:noVBand="1"/>
            </w:tblPr>
            <w:tblGrid>
              <w:gridCol w:w="528"/>
              <w:gridCol w:w="3586"/>
              <w:gridCol w:w="1714"/>
            </w:tblGrid>
            <w:tr w:rsidR="00EB49C1" w:rsidRPr="005E4ACD" w:rsidTr="00EB49C1">
              <w:trPr>
                <w:trHeight w:val="142"/>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 xml:space="preserve">Атаулары </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 xml:space="preserve">Саны </w:t>
                  </w:r>
                </w:p>
              </w:tc>
            </w:tr>
            <w:tr w:rsidR="00EB49C1" w:rsidRPr="005E4ACD" w:rsidTr="00EB49C1">
              <w:trPr>
                <w:trHeight w:val="142"/>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Топтар саны</w:t>
                  </w:r>
                </w:p>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 xml:space="preserve">-ойын бөлмесі </w:t>
                  </w:r>
                </w:p>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 xml:space="preserve">-жатын бөлмесі </w:t>
                  </w:r>
                </w:p>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-қабылдау бөлмесі</w:t>
                  </w:r>
                </w:p>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 xml:space="preserve">-ас тарату бөлмесі </w:t>
                  </w:r>
                </w:p>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w:t>
                  </w:r>
                  <w:proofErr w:type="gramStart"/>
                  <w:r w:rsidRPr="005E4ACD">
                    <w:rPr>
                      <w:rFonts w:ascii="Times New Roman" w:hAnsi="Times New Roman" w:cs="Times New Roman"/>
                      <w:bCs/>
                      <w:sz w:val="24"/>
                      <w:szCs w:val="28"/>
                    </w:rPr>
                    <w:t>әжетхана  т.б.</w:t>
                  </w:r>
                  <w:proofErr w:type="gramEnd"/>
                </w:p>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p>
              </w:tc>
              <w:tc>
                <w:tcPr>
                  <w:tcW w:w="1714" w:type="dxa"/>
                </w:tcPr>
                <w:p w:rsidR="00EB49C1" w:rsidRPr="005E4ACD" w:rsidRDefault="00EB49C1" w:rsidP="007412F4">
                  <w:pPr>
                    <w:framePr w:hSpace="180" w:wrap="around" w:vAnchor="text" w:hAnchor="text" w:y="1"/>
                    <w:suppressOverlap/>
                    <w:rPr>
                      <w:rFonts w:ascii="Times New Roman" w:hAnsi="Times New Roman" w:cs="Times New Roman"/>
                      <w:bCs/>
                      <w:sz w:val="24"/>
                      <w:szCs w:val="28"/>
                    </w:rPr>
                  </w:pPr>
                  <w:r w:rsidRPr="005E4ACD">
                    <w:rPr>
                      <w:rFonts w:ascii="Times New Roman" w:hAnsi="Times New Roman" w:cs="Times New Roman"/>
                      <w:bCs/>
                      <w:sz w:val="24"/>
                      <w:szCs w:val="28"/>
                    </w:rPr>
                    <w:t>7</w:t>
                  </w:r>
                </w:p>
                <w:p w:rsidR="00EB49C1" w:rsidRPr="005E4ACD" w:rsidRDefault="00EB49C1" w:rsidP="007412F4">
                  <w:pPr>
                    <w:framePr w:hSpace="180" w:wrap="around" w:vAnchor="text" w:hAnchor="text" w:y="1"/>
                    <w:suppressOverlap/>
                    <w:rPr>
                      <w:rFonts w:ascii="Times New Roman" w:hAnsi="Times New Roman" w:cs="Times New Roman"/>
                      <w:bCs/>
                      <w:sz w:val="24"/>
                      <w:szCs w:val="28"/>
                    </w:rPr>
                  </w:pPr>
                  <w:r w:rsidRPr="005E4ACD">
                    <w:rPr>
                      <w:rFonts w:ascii="Times New Roman" w:hAnsi="Times New Roman" w:cs="Times New Roman"/>
                      <w:bCs/>
                      <w:sz w:val="24"/>
                      <w:szCs w:val="28"/>
                    </w:rPr>
                    <w:t>7</w:t>
                  </w:r>
                </w:p>
                <w:p w:rsidR="00EB49C1" w:rsidRPr="005E4ACD" w:rsidRDefault="00EB49C1" w:rsidP="007412F4">
                  <w:pPr>
                    <w:framePr w:hSpace="180" w:wrap="around" w:vAnchor="text" w:hAnchor="text" w:y="1"/>
                    <w:suppressOverlap/>
                    <w:rPr>
                      <w:rFonts w:ascii="Times New Roman" w:hAnsi="Times New Roman" w:cs="Times New Roman"/>
                      <w:bCs/>
                      <w:sz w:val="24"/>
                      <w:szCs w:val="28"/>
                    </w:rPr>
                  </w:pPr>
                  <w:r w:rsidRPr="005E4ACD">
                    <w:rPr>
                      <w:rFonts w:ascii="Times New Roman" w:hAnsi="Times New Roman" w:cs="Times New Roman"/>
                      <w:bCs/>
                      <w:sz w:val="24"/>
                      <w:szCs w:val="28"/>
                    </w:rPr>
                    <w:t>7</w:t>
                  </w:r>
                </w:p>
                <w:p w:rsidR="00EB49C1" w:rsidRPr="005E4ACD" w:rsidRDefault="00EB49C1" w:rsidP="007412F4">
                  <w:pPr>
                    <w:framePr w:hSpace="180" w:wrap="around" w:vAnchor="text" w:hAnchor="text" w:y="1"/>
                    <w:suppressOverlap/>
                    <w:rPr>
                      <w:rFonts w:ascii="Times New Roman" w:hAnsi="Times New Roman" w:cs="Times New Roman"/>
                      <w:bCs/>
                      <w:sz w:val="24"/>
                      <w:szCs w:val="28"/>
                    </w:rPr>
                  </w:pPr>
                  <w:r w:rsidRPr="005E4ACD">
                    <w:rPr>
                      <w:rFonts w:ascii="Times New Roman" w:hAnsi="Times New Roman" w:cs="Times New Roman"/>
                      <w:bCs/>
                      <w:sz w:val="24"/>
                      <w:szCs w:val="28"/>
                    </w:rPr>
                    <w:t>7</w:t>
                  </w:r>
                </w:p>
                <w:p w:rsidR="00EB49C1" w:rsidRPr="005E4ACD" w:rsidRDefault="00EB49C1" w:rsidP="007412F4">
                  <w:pPr>
                    <w:framePr w:hSpace="180" w:wrap="around" w:vAnchor="text" w:hAnchor="text" w:y="1"/>
                    <w:suppressOverlap/>
                    <w:rPr>
                      <w:rFonts w:ascii="Times New Roman" w:hAnsi="Times New Roman" w:cs="Times New Roman"/>
                      <w:bCs/>
                      <w:sz w:val="24"/>
                      <w:szCs w:val="28"/>
                    </w:rPr>
                  </w:pPr>
                  <w:r w:rsidRPr="005E4ACD">
                    <w:rPr>
                      <w:rFonts w:ascii="Times New Roman" w:hAnsi="Times New Roman" w:cs="Times New Roman"/>
                      <w:bCs/>
                      <w:sz w:val="24"/>
                      <w:szCs w:val="28"/>
                    </w:rPr>
                    <w:t>7</w:t>
                  </w:r>
                </w:p>
                <w:p w:rsidR="00EB49C1" w:rsidRPr="005E4ACD" w:rsidRDefault="00EB49C1" w:rsidP="007412F4">
                  <w:pPr>
                    <w:framePr w:hSpace="180" w:wrap="around" w:vAnchor="text" w:hAnchor="text" w:y="1"/>
                    <w:suppressOverlap/>
                    <w:rPr>
                      <w:rFonts w:ascii="Times New Roman" w:hAnsi="Times New Roman" w:cs="Times New Roman"/>
                      <w:bCs/>
                      <w:sz w:val="24"/>
                      <w:szCs w:val="28"/>
                    </w:rPr>
                  </w:pPr>
                  <w:r w:rsidRPr="005E4ACD">
                    <w:rPr>
                      <w:rFonts w:ascii="Times New Roman" w:hAnsi="Times New Roman" w:cs="Times New Roman"/>
                      <w:bCs/>
                      <w:sz w:val="24"/>
                      <w:szCs w:val="28"/>
                    </w:rPr>
                    <w:t>7</w:t>
                  </w:r>
                </w:p>
              </w:tc>
            </w:tr>
            <w:tr w:rsidR="00EB49C1" w:rsidRPr="005E4ACD" w:rsidTr="00EB49C1">
              <w:trPr>
                <w:trHeight w:val="142"/>
                <w:jc w:val="center"/>
              </w:trPr>
              <w:tc>
                <w:tcPr>
                  <w:tcW w:w="5828" w:type="dxa"/>
                  <w:gridSpan w:val="3"/>
                </w:tcPr>
                <w:p w:rsidR="00EB49C1" w:rsidRPr="005E4ACD" w:rsidRDefault="00EB49C1" w:rsidP="007412F4">
                  <w:pPr>
                    <w:framePr w:hSpace="180" w:wrap="around" w:vAnchor="text" w:hAnchor="text" w:y="1"/>
                    <w:suppressOverlap/>
                    <w:rPr>
                      <w:rFonts w:ascii="Times New Roman" w:hAnsi="Times New Roman" w:cs="Times New Roman"/>
                      <w:bCs/>
                      <w:sz w:val="24"/>
                      <w:szCs w:val="28"/>
                    </w:rPr>
                  </w:pPr>
                  <w:r w:rsidRPr="005E4ACD">
                    <w:rPr>
                      <w:rFonts w:ascii="Times New Roman" w:hAnsi="Times New Roman" w:cs="Times New Roman"/>
                      <w:bCs/>
                      <w:sz w:val="24"/>
                      <w:szCs w:val="28"/>
                    </w:rPr>
                    <w:t>Мамандар кабинеті</w:t>
                  </w:r>
                </w:p>
              </w:tc>
            </w:tr>
            <w:tr w:rsidR="00EB49C1" w:rsidRPr="005E4ACD" w:rsidTr="00EB49C1">
              <w:trPr>
                <w:trHeight w:val="142"/>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2</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Саз бөлмесі</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w:t>
                  </w:r>
                </w:p>
              </w:tc>
            </w:tr>
            <w:tr w:rsidR="00EB49C1" w:rsidRPr="005E4ACD" w:rsidTr="00EB49C1">
              <w:trPr>
                <w:trHeight w:val="142"/>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3</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Спорт залы</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w:t>
                  </w:r>
                </w:p>
              </w:tc>
            </w:tr>
            <w:tr w:rsidR="00EB49C1" w:rsidRPr="005E4ACD" w:rsidTr="00EB49C1">
              <w:trPr>
                <w:trHeight w:val="142"/>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lastRenderedPageBreak/>
                    <w:t>4</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Меңгеруші кабинеті</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w:t>
                  </w:r>
                </w:p>
              </w:tc>
            </w:tr>
            <w:tr w:rsidR="00EB49C1" w:rsidRPr="005E4ACD" w:rsidTr="00EB49C1">
              <w:trPr>
                <w:trHeight w:val="142"/>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5</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Медициналық кабинеті</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w:t>
                  </w:r>
                </w:p>
              </w:tc>
            </w:tr>
            <w:tr w:rsidR="00EB49C1" w:rsidRPr="005E4ACD" w:rsidTr="00EB49C1">
              <w:trPr>
                <w:trHeight w:val="142"/>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6</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Егу бөлмесі</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w:t>
                  </w:r>
                </w:p>
              </w:tc>
            </w:tr>
            <w:tr w:rsidR="00EB49C1" w:rsidRPr="005E4ACD" w:rsidTr="00EB49C1">
              <w:trPr>
                <w:trHeight w:val="142"/>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7</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Әдістемелік кабинеті</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w:t>
                  </w:r>
                </w:p>
              </w:tc>
            </w:tr>
            <w:tr w:rsidR="00EB49C1" w:rsidRPr="005E4ACD" w:rsidTr="00EB49C1">
              <w:trPr>
                <w:trHeight w:val="142"/>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8</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Асхана блогы</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w:t>
                  </w:r>
                </w:p>
              </w:tc>
            </w:tr>
            <w:tr w:rsidR="00EB49C1" w:rsidRPr="005E4ACD" w:rsidTr="00EB49C1">
              <w:trPr>
                <w:trHeight w:val="334"/>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9</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Кір жуатын, үтіктейтін орын</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2</w:t>
                  </w:r>
                </w:p>
              </w:tc>
            </w:tr>
            <w:tr w:rsidR="00EB49C1" w:rsidRPr="005E4ACD" w:rsidTr="00EB49C1">
              <w:trPr>
                <w:trHeight w:val="645"/>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10</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Есепші кабинеті</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w:t>
                  </w:r>
                </w:p>
              </w:tc>
            </w:tr>
            <w:tr w:rsidR="00EB49C1" w:rsidRPr="005E4ACD" w:rsidTr="00EB49C1">
              <w:trPr>
                <w:trHeight w:val="667"/>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11</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 xml:space="preserve">Қойма, үй жайлары </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4</w:t>
                  </w:r>
                </w:p>
              </w:tc>
            </w:tr>
            <w:tr w:rsidR="00EB49C1" w:rsidRPr="005E4ACD" w:rsidTr="00EB49C1">
              <w:trPr>
                <w:trHeight w:val="667"/>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12</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Қазақ тілі маманы кабинеті</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w:t>
                  </w:r>
                </w:p>
              </w:tc>
            </w:tr>
            <w:tr w:rsidR="00EB49C1" w:rsidRPr="005E4ACD" w:rsidTr="00EB49C1">
              <w:trPr>
                <w:trHeight w:val="667"/>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13</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Педагог-психолог кабинеті</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w:t>
                  </w:r>
                </w:p>
              </w:tc>
            </w:tr>
            <w:tr w:rsidR="00EB49C1" w:rsidRPr="005E4ACD" w:rsidTr="00EB49C1">
              <w:trPr>
                <w:trHeight w:val="645"/>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14</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Кеңес беру кабинеті</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w:t>
                  </w:r>
                </w:p>
              </w:tc>
            </w:tr>
            <w:tr w:rsidR="00EB49C1" w:rsidRPr="005E4ACD" w:rsidTr="00EB49C1">
              <w:trPr>
                <w:trHeight w:val="667"/>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15</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Қазақ бұрышы кабинеті</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w:t>
                  </w:r>
                </w:p>
              </w:tc>
            </w:tr>
            <w:tr w:rsidR="00EB49C1" w:rsidRPr="005E4ACD" w:rsidTr="00EB49C1">
              <w:trPr>
                <w:trHeight w:val="667"/>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16</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Шеберхана кабинеті</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w:t>
                  </w:r>
                </w:p>
              </w:tc>
            </w:tr>
            <w:tr w:rsidR="00EB49C1" w:rsidRPr="005E4ACD" w:rsidTr="00EB49C1">
              <w:trPr>
                <w:trHeight w:val="667"/>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17</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Хатшы кабинеті/мұрағат кабинеті</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w:t>
                  </w:r>
                </w:p>
              </w:tc>
            </w:tr>
            <w:tr w:rsidR="00EB49C1" w:rsidRPr="005E4ACD" w:rsidTr="00EB49C1">
              <w:trPr>
                <w:trHeight w:val="645"/>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lang w:val="en-US"/>
                    </w:rPr>
                    <w:t>1</w:t>
                  </w:r>
                  <w:r w:rsidRPr="005E4ACD">
                    <w:rPr>
                      <w:rFonts w:ascii="Times New Roman" w:hAnsi="Times New Roman" w:cs="Times New Roman"/>
                      <w:bCs/>
                      <w:sz w:val="24"/>
                      <w:szCs w:val="28"/>
                    </w:rPr>
                    <w:t>8</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
                      <w:sz w:val="24"/>
                      <w:szCs w:val="28"/>
                    </w:rPr>
                  </w:pPr>
                  <w:r w:rsidRPr="005E4ACD">
                    <w:rPr>
                      <w:rFonts w:ascii="Times New Roman" w:hAnsi="Times New Roman" w:cs="Times New Roman"/>
                      <w:b/>
                      <w:sz w:val="24"/>
                      <w:szCs w:val="28"/>
                    </w:rPr>
                    <w:t>Үй жайлардың түрі  және мақсаты</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
                      <w:sz w:val="24"/>
                      <w:szCs w:val="28"/>
                    </w:rPr>
                  </w:pPr>
                  <w:r w:rsidRPr="005E4ACD">
                    <w:rPr>
                      <w:rFonts w:ascii="Times New Roman" w:hAnsi="Times New Roman" w:cs="Times New Roman"/>
                      <w:b/>
                      <w:sz w:val="24"/>
                      <w:szCs w:val="28"/>
                    </w:rPr>
                    <w:t>саны</w:t>
                  </w:r>
                </w:p>
              </w:tc>
            </w:tr>
            <w:tr w:rsidR="00EB49C1" w:rsidRPr="005E4ACD" w:rsidTr="00EB49C1">
              <w:trPr>
                <w:trHeight w:val="3044"/>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МДҰ алаңы (ш.м):0,9500 шаршы метр</w:t>
                  </w:r>
                </w:p>
                <w:p w:rsidR="00EB49C1" w:rsidRPr="005E4ACD" w:rsidRDefault="00EB49C1" w:rsidP="007412F4">
                  <w:pPr>
                    <w:pStyle w:val="a7"/>
                    <w:framePr w:hSpace="180" w:wrap="around" w:vAnchor="text" w:hAnchor="text" w:y="1"/>
                    <w:numPr>
                      <w:ilvl w:val="0"/>
                      <w:numId w:val="3"/>
                    </w:numPr>
                    <w:suppressOverlap/>
                    <w:jc w:val="both"/>
                    <w:rPr>
                      <w:rFonts w:ascii="Times New Roman" w:hAnsi="Times New Roman" w:cs="Times New Roman"/>
                      <w:bCs/>
                      <w:sz w:val="24"/>
                      <w:szCs w:val="28"/>
                      <w:lang w:val="en-US"/>
                    </w:rPr>
                  </w:pPr>
                  <w:r w:rsidRPr="005E4ACD">
                    <w:rPr>
                      <w:rFonts w:ascii="Times New Roman" w:hAnsi="Times New Roman" w:cs="Times New Roman"/>
                      <w:bCs/>
                      <w:sz w:val="24"/>
                      <w:szCs w:val="28"/>
                      <w:lang w:val="kk-KZ"/>
                    </w:rPr>
                    <w:t>Жалпы</w:t>
                  </w:r>
                  <w:r w:rsidRPr="005E4ACD">
                    <w:rPr>
                      <w:rFonts w:ascii="Times New Roman" w:hAnsi="Times New Roman" w:cs="Times New Roman"/>
                      <w:bCs/>
                      <w:sz w:val="24"/>
                      <w:szCs w:val="28"/>
                      <w:lang w:val="en-US"/>
                    </w:rPr>
                    <w:t>-</w:t>
                  </w:r>
                  <w:r w:rsidRPr="005E4ACD">
                    <w:rPr>
                      <w:rFonts w:ascii="Times New Roman" w:hAnsi="Times New Roman" w:cs="Times New Roman"/>
                      <w:bCs/>
                      <w:sz w:val="24"/>
                      <w:szCs w:val="28"/>
                      <w:lang w:val="kk-KZ"/>
                    </w:rPr>
                    <w:t xml:space="preserve"> 9500 шаршы метр</w:t>
                  </w:r>
                </w:p>
                <w:p w:rsidR="00EB49C1" w:rsidRPr="005E4ACD" w:rsidRDefault="00EB49C1" w:rsidP="007412F4">
                  <w:pPr>
                    <w:pStyle w:val="a7"/>
                    <w:framePr w:hSpace="180" w:wrap="around" w:vAnchor="text" w:hAnchor="text" w:y="1"/>
                    <w:numPr>
                      <w:ilvl w:val="0"/>
                      <w:numId w:val="3"/>
                    </w:numPr>
                    <w:suppressOverlap/>
                    <w:jc w:val="both"/>
                    <w:rPr>
                      <w:rFonts w:ascii="Times New Roman" w:hAnsi="Times New Roman" w:cs="Times New Roman"/>
                      <w:bCs/>
                      <w:sz w:val="24"/>
                      <w:szCs w:val="28"/>
                      <w:lang w:val="en-US"/>
                    </w:rPr>
                  </w:pPr>
                  <w:r w:rsidRPr="005E4ACD">
                    <w:rPr>
                      <w:rFonts w:ascii="Times New Roman" w:hAnsi="Times New Roman" w:cs="Times New Roman"/>
                      <w:bCs/>
                      <w:sz w:val="24"/>
                      <w:szCs w:val="28"/>
                      <w:lang w:val="kk-KZ"/>
                    </w:rPr>
                    <w:t>Пайдалы</w:t>
                  </w:r>
                  <w:r w:rsidRPr="005E4ACD">
                    <w:rPr>
                      <w:rFonts w:ascii="Times New Roman" w:hAnsi="Times New Roman" w:cs="Times New Roman"/>
                      <w:bCs/>
                      <w:sz w:val="24"/>
                      <w:szCs w:val="28"/>
                      <w:lang w:val="en-US"/>
                    </w:rPr>
                    <w:t>-</w:t>
                  </w:r>
                  <w:r w:rsidRPr="005E4ACD">
                    <w:rPr>
                      <w:rFonts w:ascii="Times New Roman" w:hAnsi="Times New Roman" w:cs="Times New Roman"/>
                      <w:bCs/>
                      <w:sz w:val="24"/>
                      <w:szCs w:val="28"/>
                      <w:lang w:val="kk-KZ"/>
                    </w:rPr>
                    <w:t>1062,9 шаршы метр</w:t>
                  </w:r>
                </w:p>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 xml:space="preserve"> </w:t>
                  </w:r>
                  <w:r w:rsidRPr="005E4ACD">
                    <w:rPr>
                      <w:rFonts w:ascii="Times New Roman" w:hAnsi="Times New Roman" w:cs="Times New Roman"/>
                      <w:bCs/>
                      <w:sz w:val="24"/>
                      <w:szCs w:val="28"/>
                      <w:lang w:val="en-US"/>
                    </w:rPr>
                    <w:t xml:space="preserve">1 </w:t>
                  </w:r>
                  <w:r w:rsidRPr="005E4ACD">
                    <w:rPr>
                      <w:rFonts w:ascii="Times New Roman" w:hAnsi="Times New Roman" w:cs="Times New Roman"/>
                      <w:bCs/>
                      <w:sz w:val="24"/>
                      <w:szCs w:val="28"/>
                    </w:rPr>
                    <w:t>балаға шаққанда</w:t>
                  </w:r>
                  <w:r w:rsidRPr="005E4ACD">
                    <w:rPr>
                      <w:rFonts w:ascii="Times New Roman" w:hAnsi="Times New Roman" w:cs="Times New Roman"/>
                      <w:bCs/>
                      <w:sz w:val="24"/>
                      <w:szCs w:val="28"/>
                      <w:lang w:val="en-US"/>
                    </w:rPr>
                    <w:t xml:space="preserve">- </w:t>
                  </w:r>
                  <w:r w:rsidRPr="005E4ACD">
                    <w:rPr>
                      <w:rFonts w:ascii="Times New Roman" w:hAnsi="Times New Roman" w:cs="Times New Roman"/>
                      <w:bCs/>
                      <w:sz w:val="24"/>
                      <w:szCs w:val="28"/>
                    </w:rPr>
                    <w:t>6,44</w:t>
                  </w:r>
                </w:p>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Мақсаты:</w:t>
                  </w:r>
                </w:p>
                <w:p w:rsidR="00EB49C1" w:rsidRPr="005E4ACD" w:rsidRDefault="00EB49C1" w:rsidP="007412F4">
                  <w:pPr>
                    <w:pStyle w:val="a7"/>
                    <w:framePr w:hSpace="180" w:wrap="around" w:vAnchor="text" w:hAnchor="text" w:y="1"/>
                    <w:numPr>
                      <w:ilvl w:val="0"/>
                      <w:numId w:val="4"/>
                    </w:numPr>
                    <w:suppressOverlap/>
                    <w:jc w:val="both"/>
                    <w:rPr>
                      <w:rFonts w:ascii="Times New Roman" w:hAnsi="Times New Roman" w:cs="Times New Roman"/>
                      <w:bCs/>
                      <w:sz w:val="24"/>
                      <w:szCs w:val="28"/>
                      <w:lang w:val="en-US"/>
                    </w:rPr>
                  </w:pPr>
                  <w:r w:rsidRPr="005E4ACD">
                    <w:rPr>
                      <w:rFonts w:ascii="Times New Roman" w:hAnsi="Times New Roman" w:cs="Times New Roman"/>
                      <w:bCs/>
                      <w:sz w:val="24"/>
                      <w:szCs w:val="28"/>
                      <w:lang w:val="kk-KZ"/>
                    </w:rPr>
                    <w:t>Ойынға арналған</w:t>
                  </w:r>
                </w:p>
                <w:p w:rsidR="00EB49C1" w:rsidRPr="005E4ACD" w:rsidRDefault="00EB49C1" w:rsidP="007412F4">
                  <w:pPr>
                    <w:pStyle w:val="a7"/>
                    <w:framePr w:hSpace="180" w:wrap="around" w:vAnchor="text" w:hAnchor="text" w:y="1"/>
                    <w:numPr>
                      <w:ilvl w:val="0"/>
                      <w:numId w:val="4"/>
                    </w:numPr>
                    <w:suppressOverlap/>
                    <w:jc w:val="both"/>
                    <w:rPr>
                      <w:rFonts w:ascii="Times New Roman" w:hAnsi="Times New Roman" w:cs="Times New Roman"/>
                      <w:bCs/>
                      <w:sz w:val="24"/>
                      <w:szCs w:val="28"/>
                      <w:lang w:val="en-US"/>
                    </w:rPr>
                  </w:pPr>
                  <w:r w:rsidRPr="005E4ACD">
                    <w:rPr>
                      <w:rFonts w:ascii="Times New Roman" w:hAnsi="Times New Roman" w:cs="Times New Roman"/>
                      <w:bCs/>
                      <w:sz w:val="24"/>
                      <w:szCs w:val="28"/>
                      <w:lang w:val="kk-KZ"/>
                    </w:rPr>
                    <w:t>Оқытуға арналған</w:t>
                  </w:r>
                </w:p>
                <w:p w:rsidR="00EB49C1" w:rsidRPr="005E4ACD" w:rsidRDefault="00EB49C1" w:rsidP="007412F4">
                  <w:pPr>
                    <w:pStyle w:val="a7"/>
                    <w:framePr w:hSpace="180" w:wrap="around" w:vAnchor="text" w:hAnchor="text" w:y="1"/>
                    <w:numPr>
                      <w:ilvl w:val="0"/>
                      <w:numId w:val="4"/>
                    </w:numPr>
                    <w:suppressOverlap/>
                    <w:jc w:val="both"/>
                    <w:rPr>
                      <w:rFonts w:ascii="Times New Roman" w:hAnsi="Times New Roman" w:cs="Times New Roman"/>
                      <w:bCs/>
                      <w:sz w:val="24"/>
                      <w:szCs w:val="28"/>
                      <w:lang w:val="en-US"/>
                    </w:rPr>
                  </w:pPr>
                  <w:r w:rsidRPr="005E4ACD">
                    <w:rPr>
                      <w:rFonts w:ascii="Times New Roman" w:hAnsi="Times New Roman" w:cs="Times New Roman"/>
                      <w:bCs/>
                      <w:sz w:val="24"/>
                      <w:szCs w:val="28"/>
                      <w:lang w:val="kk-KZ"/>
                    </w:rPr>
                    <w:t>Әкімшілік</w:t>
                  </w:r>
                </w:p>
                <w:p w:rsidR="00EB49C1" w:rsidRPr="005E4ACD" w:rsidRDefault="00EB49C1" w:rsidP="007412F4">
                  <w:pPr>
                    <w:pStyle w:val="a7"/>
                    <w:framePr w:hSpace="180" w:wrap="around" w:vAnchor="text" w:hAnchor="text" w:y="1"/>
                    <w:numPr>
                      <w:ilvl w:val="0"/>
                      <w:numId w:val="4"/>
                    </w:numPr>
                    <w:suppressOverlap/>
                    <w:jc w:val="both"/>
                    <w:rPr>
                      <w:rFonts w:ascii="Times New Roman" w:hAnsi="Times New Roman" w:cs="Times New Roman"/>
                      <w:bCs/>
                      <w:sz w:val="24"/>
                      <w:szCs w:val="28"/>
                      <w:lang w:val="en-US"/>
                    </w:rPr>
                  </w:pPr>
                  <w:r w:rsidRPr="005E4ACD">
                    <w:rPr>
                      <w:rFonts w:ascii="Times New Roman" w:hAnsi="Times New Roman" w:cs="Times New Roman"/>
                      <w:bCs/>
                      <w:sz w:val="24"/>
                      <w:szCs w:val="28"/>
                      <w:lang w:val="kk-KZ"/>
                    </w:rPr>
                    <w:t>шаруашылық</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
                      <w:sz w:val="24"/>
                      <w:szCs w:val="28"/>
                    </w:rPr>
                  </w:pPr>
                </w:p>
                <w:p w:rsidR="00EB49C1" w:rsidRPr="005E4ACD" w:rsidRDefault="00EB49C1" w:rsidP="007412F4">
                  <w:pPr>
                    <w:framePr w:hSpace="180" w:wrap="around" w:vAnchor="text" w:hAnchor="text" w:y="1"/>
                    <w:suppressOverlap/>
                    <w:jc w:val="both"/>
                    <w:rPr>
                      <w:rFonts w:ascii="Times New Roman" w:hAnsi="Times New Roman" w:cs="Times New Roman"/>
                      <w:b/>
                      <w:sz w:val="24"/>
                      <w:szCs w:val="28"/>
                    </w:rPr>
                  </w:pPr>
                </w:p>
                <w:p w:rsidR="00EB49C1" w:rsidRPr="005E4ACD" w:rsidRDefault="00EB49C1" w:rsidP="007412F4">
                  <w:pPr>
                    <w:framePr w:hSpace="180" w:wrap="around" w:vAnchor="text" w:hAnchor="text" w:y="1"/>
                    <w:suppressOverlap/>
                    <w:jc w:val="both"/>
                    <w:rPr>
                      <w:rFonts w:ascii="Times New Roman" w:hAnsi="Times New Roman" w:cs="Times New Roman"/>
                      <w:b/>
                      <w:sz w:val="24"/>
                      <w:szCs w:val="28"/>
                    </w:rPr>
                  </w:pPr>
                </w:p>
                <w:p w:rsidR="00EB49C1" w:rsidRPr="005E4ACD" w:rsidRDefault="00EB49C1" w:rsidP="007412F4">
                  <w:pPr>
                    <w:framePr w:hSpace="180" w:wrap="around" w:vAnchor="text" w:hAnchor="text" w:y="1"/>
                    <w:suppressOverlap/>
                    <w:jc w:val="both"/>
                    <w:rPr>
                      <w:rFonts w:ascii="Times New Roman" w:hAnsi="Times New Roman" w:cs="Times New Roman"/>
                      <w:b/>
                      <w:sz w:val="24"/>
                      <w:szCs w:val="28"/>
                    </w:rPr>
                  </w:pPr>
                </w:p>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Бір ғимарат</w:t>
                  </w:r>
                </w:p>
              </w:tc>
            </w:tr>
            <w:tr w:rsidR="00EB49C1" w:rsidRPr="005E4ACD" w:rsidTr="00EB49C1">
              <w:trPr>
                <w:trHeight w:val="667"/>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lang w:val="en-US"/>
                    </w:rPr>
                  </w:pPr>
                  <w:r w:rsidRPr="005E4ACD">
                    <w:rPr>
                      <w:rFonts w:ascii="Times New Roman" w:hAnsi="Times New Roman" w:cs="Times New Roman"/>
                      <w:bCs/>
                      <w:sz w:val="24"/>
                      <w:szCs w:val="28"/>
                      <w:lang w:val="en-US"/>
                    </w:rPr>
                    <w:t>12</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Жастары бойынша топтар, олардың ішінде:</w:t>
                  </w:r>
                </w:p>
                <w:p w:rsidR="00EB49C1" w:rsidRPr="005E4ACD" w:rsidRDefault="00EB49C1" w:rsidP="007412F4">
                  <w:pPr>
                    <w:pStyle w:val="a7"/>
                    <w:framePr w:hSpace="180" w:wrap="around" w:vAnchor="text" w:hAnchor="text" w:y="1"/>
                    <w:numPr>
                      <w:ilvl w:val="0"/>
                      <w:numId w:val="5"/>
                    </w:numPr>
                    <w:suppressOverlap/>
                    <w:jc w:val="both"/>
                    <w:rPr>
                      <w:rFonts w:ascii="Times New Roman" w:hAnsi="Times New Roman" w:cs="Times New Roman"/>
                      <w:bCs/>
                      <w:sz w:val="24"/>
                      <w:szCs w:val="28"/>
                    </w:rPr>
                  </w:pPr>
                  <w:r w:rsidRPr="005E4ACD">
                    <w:rPr>
                      <w:rFonts w:ascii="Times New Roman" w:hAnsi="Times New Roman" w:cs="Times New Roman"/>
                      <w:bCs/>
                      <w:sz w:val="24"/>
                      <w:szCs w:val="28"/>
                      <w:lang w:val="kk-KZ"/>
                    </w:rPr>
                    <w:t>жатын бөлме</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lang w:val="en-US"/>
                    </w:rPr>
                    <w:t>24</w:t>
                  </w:r>
                  <w:r w:rsidRPr="005E4ACD">
                    <w:rPr>
                      <w:rFonts w:ascii="Times New Roman" w:hAnsi="Times New Roman" w:cs="Times New Roman"/>
                      <w:bCs/>
                      <w:sz w:val="24"/>
                      <w:szCs w:val="28"/>
                    </w:rPr>
                    <w:t>,</w:t>
                  </w:r>
                  <w:r w:rsidRPr="005E4ACD">
                    <w:rPr>
                      <w:rFonts w:ascii="Times New Roman" w:hAnsi="Times New Roman" w:cs="Times New Roman"/>
                      <w:bCs/>
                      <w:sz w:val="24"/>
                      <w:szCs w:val="28"/>
                      <w:lang w:val="en-US"/>
                    </w:rPr>
                    <w:t>4</w:t>
                  </w:r>
                  <w:r w:rsidRPr="005E4ACD">
                    <w:rPr>
                      <w:rFonts w:ascii="Times New Roman" w:hAnsi="Times New Roman" w:cs="Times New Roman"/>
                      <w:bCs/>
                      <w:sz w:val="24"/>
                      <w:szCs w:val="28"/>
                    </w:rPr>
                    <w:t>ш.м</w:t>
                  </w:r>
                </w:p>
              </w:tc>
            </w:tr>
            <w:tr w:rsidR="00EB49C1" w:rsidRPr="005E4ACD" w:rsidTr="00EB49C1">
              <w:trPr>
                <w:trHeight w:val="667"/>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lang w:val="en-US"/>
                    </w:rPr>
                  </w:pPr>
                  <w:r w:rsidRPr="005E4ACD">
                    <w:rPr>
                      <w:rFonts w:ascii="Times New Roman" w:hAnsi="Times New Roman" w:cs="Times New Roman"/>
                      <w:bCs/>
                      <w:sz w:val="24"/>
                      <w:szCs w:val="28"/>
                      <w:lang w:val="en-US"/>
                    </w:rPr>
                    <w:t>13</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Музыка залы</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80,2 ш.м</w:t>
                  </w:r>
                </w:p>
              </w:tc>
            </w:tr>
            <w:tr w:rsidR="00EB49C1" w:rsidRPr="005E4ACD" w:rsidTr="00EB49C1">
              <w:trPr>
                <w:trHeight w:val="645"/>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lang w:val="en-US"/>
                    </w:rPr>
                  </w:pPr>
                  <w:r w:rsidRPr="005E4ACD">
                    <w:rPr>
                      <w:rFonts w:ascii="Times New Roman" w:hAnsi="Times New Roman" w:cs="Times New Roman"/>
                      <w:bCs/>
                      <w:sz w:val="24"/>
                      <w:szCs w:val="28"/>
                      <w:lang w:val="en-US"/>
                    </w:rPr>
                    <w:t>14</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Медициналық кабинет</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50,7 ш.м</w:t>
                  </w:r>
                </w:p>
              </w:tc>
            </w:tr>
            <w:tr w:rsidR="00EB49C1" w:rsidRPr="005E4ACD" w:rsidTr="00EB49C1">
              <w:trPr>
                <w:trHeight w:val="667"/>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lang w:val="en-US"/>
                    </w:rPr>
                  </w:pPr>
                  <w:r w:rsidRPr="005E4ACD">
                    <w:rPr>
                      <w:rFonts w:ascii="Times New Roman" w:hAnsi="Times New Roman" w:cs="Times New Roman"/>
                      <w:bCs/>
                      <w:sz w:val="24"/>
                      <w:szCs w:val="28"/>
                      <w:lang w:val="en-US"/>
                    </w:rPr>
                    <w:t>15</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Әдістемелік кабинет</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16,3 ш.м</w:t>
                  </w:r>
                </w:p>
              </w:tc>
            </w:tr>
            <w:tr w:rsidR="00EB49C1" w:rsidRPr="005E4ACD" w:rsidTr="00EB49C1">
              <w:trPr>
                <w:trHeight w:val="667"/>
                <w:jc w:val="center"/>
              </w:trPr>
              <w:tc>
                <w:tcPr>
                  <w:tcW w:w="528"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lang w:val="en-US"/>
                    </w:rPr>
                  </w:pPr>
                  <w:r w:rsidRPr="005E4ACD">
                    <w:rPr>
                      <w:rFonts w:ascii="Times New Roman" w:hAnsi="Times New Roman" w:cs="Times New Roman"/>
                      <w:bCs/>
                      <w:sz w:val="24"/>
                      <w:szCs w:val="28"/>
                      <w:lang w:val="en-US"/>
                    </w:rPr>
                    <w:t>16</w:t>
                  </w:r>
                </w:p>
              </w:tc>
              <w:tc>
                <w:tcPr>
                  <w:tcW w:w="3586"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Меңгерушінің кабинеті</w:t>
                  </w:r>
                </w:p>
              </w:tc>
              <w:tc>
                <w:tcPr>
                  <w:tcW w:w="1714" w:type="dxa"/>
                </w:tcPr>
                <w:p w:rsidR="00EB49C1" w:rsidRPr="005E4ACD" w:rsidRDefault="00EB49C1" w:rsidP="007412F4">
                  <w:pPr>
                    <w:framePr w:hSpace="180" w:wrap="around" w:vAnchor="text" w:hAnchor="text" w:y="1"/>
                    <w:suppressOverlap/>
                    <w:jc w:val="both"/>
                    <w:rPr>
                      <w:rFonts w:ascii="Times New Roman" w:hAnsi="Times New Roman" w:cs="Times New Roman"/>
                      <w:bCs/>
                      <w:sz w:val="24"/>
                      <w:szCs w:val="28"/>
                    </w:rPr>
                  </w:pPr>
                  <w:r w:rsidRPr="005E4ACD">
                    <w:rPr>
                      <w:rFonts w:ascii="Times New Roman" w:hAnsi="Times New Roman" w:cs="Times New Roman"/>
                      <w:bCs/>
                      <w:sz w:val="24"/>
                      <w:szCs w:val="28"/>
                    </w:rPr>
                    <w:t>12,0 ш.м</w:t>
                  </w:r>
                </w:p>
              </w:tc>
            </w:tr>
          </w:tbl>
          <w:p w:rsidR="009C6539" w:rsidRPr="005E4ACD" w:rsidRDefault="009C6539" w:rsidP="00E4128B">
            <w:pPr>
              <w:contextualSpacing/>
              <w:jc w:val="both"/>
              <w:rPr>
                <w:rFonts w:ascii="Times New Roman" w:hAnsi="Times New Roman" w:cs="Times New Roman"/>
                <w:b/>
                <w:iCs/>
                <w:color w:val="FF0000"/>
                <w:sz w:val="24"/>
                <w:szCs w:val="28"/>
              </w:rPr>
            </w:pPr>
            <w:r w:rsidRPr="005E4ACD">
              <w:rPr>
                <w:b/>
                <w:i/>
                <w:sz w:val="24"/>
                <w:szCs w:val="28"/>
                <w:shd w:val="clear" w:color="auto" w:fill="FFFFFF"/>
                <w:lang w:val="kk-KZ"/>
              </w:rPr>
              <w:t xml:space="preserve">   </w:t>
            </w:r>
            <w:r w:rsidRPr="005E4ACD">
              <w:rPr>
                <w:rFonts w:ascii="Times New Roman" w:hAnsi="Times New Roman" w:cs="Times New Roman"/>
                <w:b/>
                <w:color w:val="000000"/>
                <w:sz w:val="24"/>
                <w:szCs w:val="28"/>
              </w:rPr>
              <w:t xml:space="preserve">Жабдықтармен және жиһазбен қамтамасыз ету туралы мәліметтер. Әдістемелік ұсынымдарға 4-қосымшаға сәйкес басшының қолымен және мөрімен расталған кесте қоса беріледі. </w:t>
            </w:r>
          </w:p>
          <w:p w:rsidR="009C6539" w:rsidRPr="005E4ACD" w:rsidRDefault="009C6539" w:rsidP="00E4128B">
            <w:pPr>
              <w:jc w:val="both"/>
              <w:rPr>
                <w:rFonts w:ascii="Times New Roman" w:hAnsi="Times New Roman" w:cs="Times New Roman"/>
                <w:b/>
                <w:sz w:val="24"/>
                <w:szCs w:val="28"/>
              </w:rPr>
            </w:pPr>
            <w:r w:rsidRPr="005E4ACD">
              <w:rPr>
                <w:rFonts w:ascii="Times New Roman" w:hAnsi="Times New Roman" w:cs="Times New Roman"/>
                <w:spacing w:val="2"/>
                <w:sz w:val="24"/>
                <w:szCs w:val="28"/>
                <w:shd w:val="clear" w:color="auto" w:fill="FFFFFF"/>
              </w:rPr>
              <w:t>№36 «Нұрәлем»</w:t>
            </w:r>
            <w:r w:rsidRPr="005E4ACD">
              <w:rPr>
                <w:rFonts w:ascii="Times New Roman" w:hAnsi="Times New Roman" w:cs="Times New Roman"/>
                <w:b/>
                <w:i/>
                <w:spacing w:val="2"/>
                <w:sz w:val="24"/>
                <w:szCs w:val="28"/>
                <w:shd w:val="clear" w:color="auto" w:fill="FFFFFF"/>
              </w:rPr>
              <w:t xml:space="preserve"> </w:t>
            </w:r>
            <w:r w:rsidRPr="005E4ACD">
              <w:rPr>
                <w:rFonts w:ascii="Times New Roman" w:hAnsi="Times New Roman" w:cs="Times New Roman"/>
                <w:sz w:val="24"/>
                <w:szCs w:val="28"/>
              </w:rPr>
              <w:t xml:space="preserve">бөбекжай-бақша «Мектепке дейінгі, орта білім беру ұйымдарын, сондай-ақ арнаулы білім беру ұйымдарын құралдармен және жиһаздармен жабдықтау нормалары» Қазақстан Республикасы Білім және ғылым министрінің бұйрығына </w:t>
            </w:r>
            <w:proofErr w:type="gramStart"/>
            <w:r w:rsidRPr="005E4ACD">
              <w:rPr>
                <w:rFonts w:ascii="Times New Roman" w:hAnsi="Times New Roman" w:cs="Times New Roman"/>
                <w:sz w:val="24"/>
                <w:szCs w:val="28"/>
              </w:rPr>
              <w:t>сай  қажетті</w:t>
            </w:r>
            <w:proofErr w:type="gramEnd"/>
            <w:r w:rsidRPr="005E4ACD">
              <w:rPr>
                <w:rFonts w:ascii="Times New Roman" w:hAnsi="Times New Roman" w:cs="Times New Roman"/>
                <w:sz w:val="24"/>
                <w:szCs w:val="28"/>
              </w:rPr>
              <w:t xml:space="preserve"> жабдықтармен жабдықталған. </w:t>
            </w:r>
          </w:p>
          <w:p w:rsidR="009C6539" w:rsidRPr="005E4ACD" w:rsidRDefault="009C6539" w:rsidP="00E4128B">
            <w:pPr>
              <w:jc w:val="both"/>
              <w:rPr>
                <w:rFonts w:ascii="Times New Roman" w:hAnsi="Times New Roman" w:cs="Times New Roman"/>
                <w:sz w:val="24"/>
                <w:szCs w:val="28"/>
              </w:rPr>
            </w:pPr>
            <w:r w:rsidRPr="005E4ACD">
              <w:rPr>
                <w:rFonts w:ascii="Times New Roman" w:hAnsi="Times New Roman" w:cs="Times New Roman"/>
                <w:sz w:val="24"/>
                <w:szCs w:val="28"/>
              </w:rPr>
              <w:t xml:space="preserve">    </w:t>
            </w:r>
            <w:r w:rsidRPr="005E4ACD">
              <w:rPr>
                <w:rFonts w:ascii="Times New Roman" w:hAnsi="Times New Roman" w:cs="Times New Roman"/>
                <w:spacing w:val="2"/>
                <w:sz w:val="24"/>
                <w:szCs w:val="28"/>
                <w:shd w:val="clear" w:color="auto" w:fill="FFFFFF"/>
              </w:rPr>
              <w:t>№36 «Нұрәлем»</w:t>
            </w:r>
            <w:r w:rsidRPr="005E4ACD">
              <w:rPr>
                <w:rFonts w:ascii="Times New Roman" w:hAnsi="Times New Roman" w:cs="Times New Roman"/>
                <w:b/>
                <w:i/>
                <w:spacing w:val="2"/>
                <w:sz w:val="24"/>
                <w:szCs w:val="28"/>
                <w:shd w:val="clear" w:color="auto" w:fill="FFFFFF"/>
              </w:rPr>
              <w:t xml:space="preserve"> </w:t>
            </w:r>
            <w:r w:rsidRPr="005E4ACD">
              <w:rPr>
                <w:rFonts w:ascii="Times New Roman" w:hAnsi="Times New Roman" w:cs="Times New Roman"/>
                <w:sz w:val="24"/>
                <w:szCs w:val="28"/>
              </w:rPr>
              <w:t xml:space="preserve">бөбекжай-бақшаның әр топтағы ойын бөлмесі балаларға арналған жиһазбен, жатын бөлмесі балаларға арналған кереуеттермен, қабылдау бөлмесі балаларға арналған шкафтармен, </w:t>
            </w:r>
            <w:r w:rsidRPr="005E4ACD">
              <w:rPr>
                <w:rFonts w:ascii="Times New Roman" w:hAnsi="Times New Roman" w:cs="Times New Roman"/>
                <w:sz w:val="24"/>
                <w:szCs w:val="28"/>
              </w:rPr>
              <w:lastRenderedPageBreak/>
              <w:t>орындықтармен жабдықталған.</w:t>
            </w:r>
          </w:p>
          <w:p w:rsidR="009C6539" w:rsidRPr="005E4ACD" w:rsidRDefault="009C6539" w:rsidP="00E4128B">
            <w:pPr>
              <w:spacing w:line="300" w:lineRule="atLeast"/>
              <w:jc w:val="both"/>
              <w:rPr>
                <w:rFonts w:ascii="Times New Roman" w:hAnsi="Times New Roman" w:cs="Times New Roman"/>
                <w:color w:val="000000"/>
                <w:sz w:val="24"/>
                <w:szCs w:val="28"/>
              </w:rPr>
            </w:pPr>
            <w:r w:rsidRPr="005E4ACD">
              <w:rPr>
                <w:rFonts w:ascii="Times New Roman" w:hAnsi="Times New Roman" w:cs="Times New Roman"/>
                <w:color w:val="000000"/>
                <w:sz w:val="24"/>
                <w:szCs w:val="28"/>
              </w:rPr>
              <w:t xml:space="preserve">  Барлық жас топтары балалардың жан-жақты дамуына арналған дидактикалық құралдармен және жабдықтармен жабдықталған: дидактикалық және дамытушы ойындар мен ойыншықтар, конструкторлар, театрландырылған қызметке арналған жиынтықтар, сюжеттік-рөлдік ойындар, пазлдар, музыкалық ойыншықтар, спорттық ойыншықтар, қуыршақтар, машиналар, үстел-баспа ойындары, қазақ және көркем әдебиеті, энциклопедиялар. </w:t>
            </w:r>
          </w:p>
          <w:p w:rsidR="009C6539" w:rsidRPr="005E4ACD" w:rsidRDefault="009C6539" w:rsidP="00E4128B">
            <w:pPr>
              <w:spacing w:line="300" w:lineRule="atLeast"/>
              <w:jc w:val="both"/>
              <w:rPr>
                <w:rFonts w:ascii="Times New Roman" w:hAnsi="Times New Roman" w:cs="Times New Roman"/>
                <w:color w:val="000000"/>
                <w:sz w:val="24"/>
                <w:szCs w:val="28"/>
              </w:rPr>
            </w:pPr>
            <w:r w:rsidRPr="005E4ACD">
              <w:rPr>
                <w:rFonts w:ascii="Times New Roman" w:hAnsi="Times New Roman" w:cs="Times New Roman"/>
                <w:color w:val="000000"/>
                <w:sz w:val="24"/>
                <w:szCs w:val="28"/>
              </w:rPr>
              <w:t xml:space="preserve">    Сондай-ақ, педагогикалық процесті іске асыруға арналған 2 ноутбук, 10 теледидар, 11-принтер, сплит система-19, мултимедиялық комплекті-</w:t>
            </w:r>
            <w:proofErr w:type="gramStart"/>
            <w:r w:rsidRPr="005E4ACD">
              <w:rPr>
                <w:rFonts w:ascii="Times New Roman" w:hAnsi="Times New Roman" w:cs="Times New Roman"/>
                <w:color w:val="000000"/>
                <w:sz w:val="24"/>
                <w:szCs w:val="28"/>
              </w:rPr>
              <w:t>2,  ғаламтор</w:t>
            </w:r>
            <w:proofErr w:type="gramEnd"/>
            <w:r w:rsidRPr="005E4ACD">
              <w:rPr>
                <w:rFonts w:ascii="Times New Roman" w:hAnsi="Times New Roman" w:cs="Times New Roman"/>
                <w:color w:val="000000"/>
                <w:sz w:val="24"/>
                <w:szCs w:val="28"/>
              </w:rPr>
              <w:t xml:space="preserve">-1, электро пианино-1, шаңсорғыш-12, радиомикрафон-1, магнитолла-1, музыкалық аппаратура-1, дауыс ұлғайтқыш-2, әдістемелік оқулықтар-246, факс-2, А4 форматта тігуші -1, ламинатор-1 дана қамтылған. </w:t>
            </w:r>
          </w:p>
          <w:p w:rsidR="009C6539" w:rsidRPr="005E4ACD" w:rsidRDefault="009C6539" w:rsidP="00E4128B">
            <w:pPr>
              <w:spacing w:line="300" w:lineRule="atLeast"/>
              <w:jc w:val="both"/>
              <w:rPr>
                <w:rFonts w:ascii="Times New Roman" w:hAnsi="Times New Roman" w:cs="Times New Roman"/>
                <w:color w:val="000000"/>
                <w:sz w:val="24"/>
                <w:szCs w:val="28"/>
              </w:rPr>
            </w:pPr>
            <w:r w:rsidRPr="005E4ACD">
              <w:rPr>
                <w:rFonts w:ascii="Times New Roman" w:hAnsi="Times New Roman" w:cs="Times New Roman"/>
                <w:color w:val="000000"/>
                <w:sz w:val="24"/>
                <w:szCs w:val="28"/>
              </w:rPr>
              <w:t xml:space="preserve">     Барлық топтарда пәндік </w:t>
            </w:r>
            <w:proofErr w:type="gramStart"/>
            <w:r w:rsidRPr="005E4ACD">
              <w:rPr>
                <w:rFonts w:ascii="Times New Roman" w:hAnsi="Times New Roman" w:cs="Times New Roman"/>
                <w:color w:val="000000"/>
                <w:sz w:val="24"/>
                <w:szCs w:val="28"/>
              </w:rPr>
              <w:t>дамытушы  ортаны</w:t>
            </w:r>
            <w:proofErr w:type="gramEnd"/>
            <w:r w:rsidRPr="005E4ACD">
              <w:rPr>
                <w:rFonts w:ascii="Times New Roman" w:hAnsi="Times New Roman" w:cs="Times New Roman"/>
                <w:color w:val="000000"/>
                <w:sz w:val="24"/>
                <w:szCs w:val="28"/>
              </w:rPr>
              <w:t xml:space="preserve"> құру принциптерін сақтай отырып жасалған: эстетикалық тұрғыдан ұйымдастырылған, жеке тұлғаға бағытталған білім беру моделіне сүйене отырып, әр түрлі аймақтар мен бұрыштарды бөліп көрсете отырып, жиһазды ұтымды және орынды орналастыру ойластырылған.</w:t>
            </w:r>
            <w:r w:rsidRPr="005E4ACD">
              <w:rPr>
                <w:rFonts w:ascii="Times New Roman" w:hAnsi="Times New Roman" w:cs="Times New Roman"/>
                <w:sz w:val="24"/>
              </w:rPr>
              <w:t xml:space="preserve"> </w:t>
            </w:r>
            <w:r w:rsidRPr="005E4ACD">
              <w:rPr>
                <w:rFonts w:ascii="Times New Roman" w:hAnsi="Times New Roman" w:cs="Times New Roman"/>
                <w:color w:val="000000"/>
                <w:sz w:val="24"/>
                <w:szCs w:val="28"/>
              </w:rPr>
              <w:t xml:space="preserve">Бұл балаларға </w:t>
            </w:r>
            <w:proofErr w:type="gramStart"/>
            <w:r w:rsidRPr="005E4ACD">
              <w:rPr>
                <w:rFonts w:ascii="Times New Roman" w:hAnsi="Times New Roman" w:cs="Times New Roman"/>
                <w:color w:val="000000"/>
                <w:sz w:val="24"/>
                <w:szCs w:val="28"/>
              </w:rPr>
              <w:t>қозғалыс  белсенділігін</w:t>
            </w:r>
            <w:proofErr w:type="gramEnd"/>
            <w:r w:rsidRPr="005E4ACD">
              <w:rPr>
                <w:rFonts w:ascii="Times New Roman" w:hAnsi="Times New Roman" w:cs="Times New Roman"/>
                <w:color w:val="000000"/>
                <w:sz w:val="24"/>
                <w:szCs w:val="28"/>
              </w:rPr>
              <w:t xml:space="preserve"> қанағаттандыруға, өз мүдделеріне сәйкес әр түрлі іс-әрекеттермен еркін айналысуға мүмкіндік береді.</w:t>
            </w:r>
          </w:p>
          <w:p w:rsidR="009C6539" w:rsidRPr="005E4ACD" w:rsidRDefault="009C6539" w:rsidP="00E4128B">
            <w:pPr>
              <w:spacing w:line="300" w:lineRule="atLeast"/>
              <w:jc w:val="both"/>
              <w:rPr>
                <w:rFonts w:ascii="Times New Roman" w:hAnsi="Times New Roman" w:cs="Times New Roman"/>
                <w:color w:val="000000"/>
                <w:sz w:val="24"/>
                <w:szCs w:val="28"/>
              </w:rPr>
            </w:pPr>
            <w:r w:rsidRPr="005E4ACD">
              <w:rPr>
                <w:rFonts w:ascii="Times New Roman" w:hAnsi="Times New Roman" w:cs="Times New Roman"/>
                <w:b/>
                <w:color w:val="000000"/>
                <w:sz w:val="24"/>
                <w:szCs w:val="28"/>
              </w:rPr>
              <w:t>Қорытынды:</w:t>
            </w:r>
            <w:r w:rsidRPr="005E4ACD">
              <w:rPr>
                <w:rFonts w:ascii="Times New Roman" w:hAnsi="Times New Roman" w:cs="Times New Roman"/>
                <w:color w:val="000000"/>
                <w:sz w:val="24"/>
                <w:szCs w:val="28"/>
              </w:rPr>
              <w:t xml:space="preserve"> </w:t>
            </w:r>
            <w:r w:rsidRPr="005E4ACD">
              <w:rPr>
                <w:rFonts w:ascii="Times New Roman" w:hAnsi="Times New Roman" w:cs="Times New Roman"/>
                <w:sz w:val="24"/>
                <w:szCs w:val="28"/>
              </w:rPr>
              <w:t xml:space="preserve">№36 «Нұрәлем» </w:t>
            </w:r>
            <w:r w:rsidRPr="005E4ACD">
              <w:rPr>
                <w:rFonts w:ascii="Times New Roman" w:hAnsi="Times New Roman" w:cs="Times New Roman"/>
                <w:color w:val="000000"/>
                <w:sz w:val="24"/>
                <w:szCs w:val="28"/>
              </w:rPr>
              <w:t xml:space="preserve">бөбекжай-бақшаның жиһаз және </w:t>
            </w:r>
            <w:proofErr w:type="gramStart"/>
            <w:r w:rsidRPr="005E4ACD">
              <w:rPr>
                <w:rFonts w:ascii="Times New Roman" w:hAnsi="Times New Roman" w:cs="Times New Roman"/>
                <w:color w:val="000000"/>
                <w:sz w:val="24"/>
                <w:szCs w:val="28"/>
              </w:rPr>
              <w:t xml:space="preserve">жабдықтары  </w:t>
            </w:r>
            <w:r w:rsidRPr="005E4ACD">
              <w:rPr>
                <w:rFonts w:ascii="Times New Roman" w:hAnsi="Times New Roman" w:cs="Times New Roman"/>
                <w:sz w:val="24"/>
                <w:szCs w:val="28"/>
              </w:rPr>
              <w:t>Қазақстан</w:t>
            </w:r>
            <w:proofErr w:type="gramEnd"/>
            <w:r w:rsidRPr="005E4ACD">
              <w:rPr>
                <w:rFonts w:ascii="Times New Roman" w:hAnsi="Times New Roman" w:cs="Times New Roman"/>
                <w:sz w:val="24"/>
                <w:szCs w:val="28"/>
              </w:rPr>
              <w:t xml:space="preserve"> Республикасы Білім және ғылым Министрінің</w:t>
            </w:r>
            <w:r w:rsidRPr="005E4ACD">
              <w:rPr>
                <w:rFonts w:ascii="Times New Roman" w:hAnsi="Times New Roman" w:cs="Times New Roman"/>
                <w:color w:val="000000"/>
                <w:sz w:val="24"/>
                <w:szCs w:val="28"/>
              </w:rPr>
              <w:t xml:space="preserve"> </w:t>
            </w:r>
            <w:r w:rsidRPr="005E4ACD">
              <w:rPr>
                <w:rFonts w:ascii="Times New Roman" w:hAnsi="Times New Roman" w:cs="Times New Roman"/>
                <w:sz w:val="24"/>
                <w:szCs w:val="28"/>
              </w:rPr>
              <w:t>2016 жылғы 22 қаңтардағы № 70 бұйрығына сай қамтылды.</w:t>
            </w:r>
          </w:p>
          <w:p w:rsidR="007E6FCB" w:rsidRPr="005E4ACD" w:rsidRDefault="007E6FCB" w:rsidP="00E4128B">
            <w:pPr>
              <w:jc w:val="center"/>
              <w:rPr>
                <w:rFonts w:ascii="Times New Roman" w:hAnsi="Times New Roman" w:cs="Times New Roman"/>
                <w:b/>
                <w:sz w:val="24"/>
              </w:rPr>
            </w:pPr>
          </w:p>
        </w:tc>
        <w:tc>
          <w:tcPr>
            <w:tcW w:w="3260" w:type="dxa"/>
          </w:tcPr>
          <w:p w:rsidR="007E6FCB" w:rsidRDefault="00DA36CA" w:rsidP="00E4128B">
            <w:pPr>
              <w:jc w:val="center"/>
              <w:rPr>
                <w:rFonts w:ascii="Times New Roman" w:hAnsi="Times New Roman" w:cs="Times New Roman"/>
                <w:sz w:val="24"/>
                <w:lang w:val="kk-KZ"/>
              </w:rPr>
            </w:pPr>
            <w:r w:rsidRPr="009A4CF3">
              <w:rPr>
                <w:rFonts w:ascii="Times New Roman" w:hAnsi="Times New Roman" w:cs="Times New Roman"/>
                <w:sz w:val="24"/>
                <w:lang w:val="kk-KZ"/>
              </w:rPr>
              <w:lastRenderedPageBreak/>
              <w:t>Жабдықтармен және жиһазбен қамтамасыз ету туралы мәліметтер. Әдістемелік ұсынымдарға 4-қосымша сәйкес басшының қолымен және мөрімен расталған кесте қоса беріледі. Бухгалтерлік есептілік деректерінен негізгі құралдардың</w:t>
            </w:r>
            <w:r w:rsidR="009A4CF3">
              <w:rPr>
                <w:rFonts w:ascii="Times New Roman" w:hAnsi="Times New Roman" w:cs="Times New Roman"/>
                <w:sz w:val="24"/>
                <w:lang w:val="kk-KZ"/>
              </w:rPr>
              <w:t xml:space="preserve"> </w:t>
            </w:r>
            <w:r w:rsidRPr="009A4CF3">
              <w:rPr>
                <w:rFonts w:ascii="Times New Roman" w:hAnsi="Times New Roman" w:cs="Times New Roman"/>
                <w:sz w:val="24"/>
                <w:lang w:val="kk-KZ"/>
              </w:rPr>
              <w:t xml:space="preserve">тізбесі </w:t>
            </w:r>
            <w:r w:rsidR="009A4CF3">
              <w:rPr>
                <w:rFonts w:ascii="Times New Roman" w:hAnsi="Times New Roman" w:cs="Times New Roman"/>
                <w:sz w:val="24"/>
                <w:lang w:val="kk-KZ"/>
              </w:rPr>
              <w:t xml:space="preserve">(білім беру ұйымы бекіткен </w:t>
            </w:r>
            <w:r w:rsidR="00CA3BD7">
              <w:rPr>
                <w:rFonts w:ascii="Times New Roman" w:hAnsi="Times New Roman" w:cs="Times New Roman"/>
                <w:sz w:val="24"/>
                <w:lang w:val="kk-KZ"/>
              </w:rPr>
              <w:t>және білім беру басқармасы органымн келісілген түгендеу тізімдемесі)</w:t>
            </w:r>
          </w:p>
          <w:p w:rsidR="00AB36C3" w:rsidRPr="009A4CF3" w:rsidRDefault="00AB36C3" w:rsidP="00E4128B">
            <w:pPr>
              <w:jc w:val="center"/>
              <w:rPr>
                <w:rFonts w:ascii="Times New Roman" w:hAnsi="Times New Roman" w:cs="Times New Roman"/>
                <w:sz w:val="24"/>
                <w:lang w:val="kk-KZ"/>
              </w:rPr>
            </w:pPr>
          </w:p>
        </w:tc>
        <w:tc>
          <w:tcPr>
            <w:tcW w:w="1985" w:type="dxa"/>
          </w:tcPr>
          <w:p w:rsidR="00CA3BD7" w:rsidRPr="009663F9" w:rsidRDefault="007412F4" w:rsidP="00CA3BD7">
            <w:pPr>
              <w:pStyle w:val="1"/>
              <w:rPr>
                <w:rFonts w:ascii="Times New Roman" w:hAnsi="Times New Roman"/>
                <w:sz w:val="28"/>
                <w:lang w:val="kk-KZ"/>
              </w:rPr>
            </w:pPr>
            <w:hyperlink r:id="rId19" w:history="1">
              <w:r w:rsidR="00CA3BD7" w:rsidRPr="009663F9">
                <w:rPr>
                  <w:rStyle w:val="a6"/>
                  <w:rFonts w:ascii="Times New Roman" w:hAnsi="Times New Roman"/>
                  <w:sz w:val="28"/>
                  <w:lang w:val="kk-KZ"/>
                </w:rPr>
                <w:t>https://36nuralem.kz/</w:t>
              </w:r>
            </w:hyperlink>
          </w:p>
          <w:p w:rsidR="00CA3BD7" w:rsidRPr="00390812" w:rsidRDefault="00CA3BD7" w:rsidP="00CA3BD7">
            <w:pPr>
              <w:spacing w:line="276" w:lineRule="auto"/>
              <w:rPr>
                <w:b/>
                <w:sz w:val="28"/>
                <w:szCs w:val="28"/>
              </w:rPr>
            </w:pPr>
          </w:p>
          <w:p w:rsidR="007E6FCB" w:rsidRPr="005E4ACD" w:rsidRDefault="007E6FCB" w:rsidP="00E4128B">
            <w:pPr>
              <w:jc w:val="center"/>
              <w:rPr>
                <w:rFonts w:ascii="Times New Roman" w:hAnsi="Times New Roman" w:cs="Times New Roman"/>
                <w:b/>
                <w:sz w:val="28"/>
                <w:lang w:val="kk-KZ"/>
              </w:rPr>
            </w:pPr>
          </w:p>
        </w:tc>
      </w:tr>
      <w:tr w:rsidR="007E6FCB" w:rsidRPr="00CA3BD7" w:rsidTr="00E4128B">
        <w:trPr>
          <w:trHeight w:val="841"/>
        </w:trPr>
        <w:tc>
          <w:tcPr>
            <w:tcW w:w="790" w:type="dxa"/>
          </w:tcPr>
          <w:p w:rsidR="007E6FCB" w:rsidRDefault="00587A5E" w:rsidP="00E4128B">
            <w:pPr>
              <w:jc w:val="center"/>
              <w:rPr>
                <w:rFonts w:ascii="Times New Roman" w:hAnsi="Times New Roman" w:cs="Times New Roman"/>
                <w:b/>
                <w:sz w:val="28"/>
                <w:lang w:val="kk-KZ"/>
              </w:rPr>
            </w:pPr>
            <w:r>
              <w:rPr>
                <w:rFonts w:ascii="Times New Roman" w:hAnsi="Times New Roman" w:cs="Times New Roman"/>
                <w:b/>
                <w:sz w:val="28"/>
                <w:lang w:val="kk-KZ"/>
              </w:rPr>
              <w:lastRenderedPageBreak/>
              <w:t>6</w:t>
            </w: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jc w:val="center"/>
              <w:rPr>
                <w:rFonts w:ascii="Times New Roman" w:hAnsi="Times New Roman" w:cs="Times New Roman"/>
                <w:b/>
                <w:sz w:val="28"/>
                <w:lang w:val="kk-KZ"/>
              </w:rPr>
            </w:pPr>
          </w:p>
          <w:p w:rsidR="00587A5E" w:rsidRDefault="00587A5E" w:rsidP="00E4128B">
            <w:pPr>
              <w:rPr>
                <w:rFonts w:ascii="Times New Roman" w:hAnsi="Times New Roman" w:cs="Times New Roman"/>
                <w:b/>
                <w:sz w:val="28"/>
                <w:lang w:val="kk-KZ"/>
              </w:rPr>
            </w:pPr>
          </w:p>
        </w:tc>
        <w:tc>
          <w:tcPr>
            <w:tcW w:w="1870" w:type="dxa"/>
          </w:tcPr>
          <w:p w:rsidR="007E6FCB" w:rsidRDefault="00587A5E" w:rsidP="00E4128B">
            <w:pPr>
              <w:jc w:val="center"/>
              <w:rPr>
                <w:rFonts w:ascii="Times New Roman" w:hAnsi="Times New Roman" w:cs="Times New Roman"/>
                <w:b/>
                <w:sz w:val="28"/>
                <w:lang w:val="kk-KZ"/>
              </w:rPr>
            </w:pPr>
            <w:r>
              <w:rPr>
                <w:rFonts w:ascii="Times New Roman" w:hAnsi="Times New Roman" w:cs="Times New Roman"/>
                <w:b/>
                <w:sz w:val="28"/>
                <w:lang w:val="kk-KZ"/>
              </w:rPr>
              <w:lastRenderedPageBreak/>
              <w:t>Ақпараттық ресурстар және кітапхана қоры</w:t>
            </w:r>
          </w:p>
        </w:tc>
        <w:tc>
          <w:tcPr>
            <w:tcW w:w="7371" w:type="dxa"/>
          </w:tcPr>
          <w:p w:rsidR="00587A5E" w:rsidRPr="00587A5E" w:rsidRDefault="00587A5E" w:rsidP="00E4128B">
            <w:pPr>
              <w:pStyle w:val="a4"/>
              <w:jc w:val="both"/>
              <w:rPr>
                <w:color w:val="000000"/>
                <w:sz w:val="24"/>
                <w:szCs w:val="28"/>
              </w:rPr>
            </w:pPr>
            <w:r w:rsidRPr="00587A5E">
              <w:rPr>
                <w:spacing w:val="2"/>
                <w:sz w:val="24"/>
                <w:szCs w:val="28"/>
                <w:shd w:val="clear" w:color="auto" w:fill="FFFFFF"/>
              </w:rPr>
              <w:t>№36 «Нұрәлем»</w:t>
            </w:r>
            <w:r w:rsidRPr="00587A5E">
              <w:rPr>
                <w:b/>
                <w:i/>
                <w:spacing w:val="2"/>
                <w:sz w:val="24"/>
                <w:szCs w:val="28"/>
                <w:shd w:val="clear" w:color="auto" w:fill="FFFFFF"/>
              </w:rPr>
              <w:t xml:space="preserve"> </w:t>
            </w:r>
            <w:r w:rsidRPr="00587A5E">
              <w:rPr>
                <w:color w:val="000000"/>
                <w:sz w:val="24"/>
                <w:szCs w:val="28"/>
              </w:rPr>
              <w:t xml:space="preserve">бөбекжай-бақшаның кітапхана қорын үнемі жаңарып, толықтырылып тұрады.   </w:t>
            </w:r>
          </w:p>
          <w:p w:rsidR="00587A5E" w:rsidRPr="00587A5E" w:rsidRDefault="00587A5E" w:rsidP="00E4128B">
            <w:pPr>
              <w:pStyle w:val="a4"/>
              <w:jc w:val="both"/>
              <w:rPr>
                <w:b/>
                <w:color w:val="000000"/>
                <w:sz w:val="24"/>
                <w:szCs w:val="28"/>
              </w:rPr>
            </w:pPr>
            <w:r w:rsidRPr="00587A5E">
              <w:rPr>
                <w:color w:val="000000"/>
                <w:sz w:val="24"/>
                <w:szCs w:val="28"/>
              </w:rPr>
              <w:t xml:space="preserve">Кітапхана қорында кітаптар саны </w:t>
            </w:r>
            <w:r w:rsidRPr="00587A5E">
              <w:rPr>
                <w:b/>
                <w:color w:val="000000"/>
                <w:sz w:val="24"/>
                <w:szCs w:val="28"/>
              </w:rPr>
              <w:t>–</w:t>
            </w:r>
            <w:r w:rsidRPr="00587A5E">
              <w:rPr>
                <w:color w:val="000000"/>
                <w:sz w:val="24"/>
                <w:szCs w:val="28"/>
              </w:rPr>
              <w:t xml:space="preserve"> 523</w:t>
            </w:r>
          </w:p>
          <w:p w:rsidR="00587A5E" w:rsidRPr="00587A5E" w:rsidRDefault="00587A5E" w:rsidP="00E4128B">
            <w:pPr>
              <w:pStyle w:val="a4"/>
              <w:jc w:val="both"/>
              <w:rPr>
                <w:color w:val="000000"/>
                <w:sz w:val="24"/>
                <w:szCs w:val="28"/>
              </w:rPr>
            </w:pPr>
            <w:r w:rsidRPr="00587A5E">
              <w:rPr>
                <w:b/>
                <w:color w:val="000000"/>
                <w:sz w:val="24"/>
                <w:szCs w:val="28"/>
              </w:rPr>
              <w:t xml:space="preserve">Оқу-әдістемелік кешендермен қамтылуы. </w:t>
            </w:r>
            <w:r w:rsidRPr="00587A5E">
              <w:rPr>
                <w:color w:val="000000"/>
                <w:sz w:val="24"/>
                <w:szCs w:val="28"/>
              </w:rPr>
              <w:t>2022-2023, 2023-2024, 2024-2025 оқу жылында</w:t>
            </w:r>
            <w:r w:rsidRPr="00587A5E">
              <w:rPr>
                <w:b/>
                <w:color w:val="000000"/>
                <w:sz w:val="24"/>
                <w:szCs w:val="28"/>
              </w:rPr>
              <w:t xml:space="preserve"> </w:t>
            </w:r>
            <w:r w:rsidRPr="00587A5E">
              <w:rPr>
                <w:color w:val="000000"/>
                <w:sz w:val="24"/>
                <w:szCs w:val="28"/>
              </w:rPr>
              <w:t>оқу-тәрбие процесін жүзеге асыру үшін оқу-әдістемелік кешендерімен қамтылды: 3+, 4+, 5+ Сөйлеуді дамыту (жұмыс дәптері), оқу- әдістемелік құрал, 3+,4+,5+ Математика негіздері (жұмыс дәптері),</w:t>
            </w:r>
          </w:p>
          <w:p w:rsidR="00587A5E" w:rsidRPr="00587A5E" w:rsidRDefault="00587A5E" w:rsidP="00E4128B">
            <w:pPr>
              <w:pStyle w:val="a4"/>
              <w:jc w:val="both"/>
              <w:rPr>
                <w:b/>
                <w:color w:val="000000"/>
                <w:sz w:val="24"/>
                <w:szCs w:val="28"/>
              </w:rPr>
            </w:pPr>
            <w:r w:rsidRPr="00587A5E">
              <w:rPr>
                <w:b/>
                <w:color w:val="000000"/>
                <w:sz w:val="24"/>
                <w:szCs w:val="28"/>
              </w:rPr>
              <w:lastRenderedPageBreak/>
              <w:t xml:space="preserve">2022-2023 оқу жылы:  </w:t>
            </w:r>
          </w:p>
          <w:p w:rsidR="00AF7EB5" w:rsidRDefault="00AF7EB5" w:rsidP="00AF7EB5">
            <w:pPr>
              <w:pStyle w:val="a4"/>
              <w:jc w:val="both"/>
              <w:rPr>
                <w:sz w:val="24"/>
                <w:szCs w:val="28"/>
              </w:rPr>
            </w:pPr>
            <w:r w:rsidRPr="00AF7EB5">
              <w:rPr>
                <w:sz w:val="24"/>
                <w:szCs w:val="28"/>
              </w:rPr>
              <w:t>ересек топ –71 экземпляр,</w:t>
            </w:r>
            <w:r w:rsidRPr="00AF7EB5">
              <w:rPr>
                <w:sz w:val="18"/>
              </w:rPr>
              <w:t xml:space="preserve"> </w:t>
            </w:r>
            <w:r w:rsidRPr="00AF7EB5">
              <w:rPr>
                <w:sz w:val="24"/>
                <w:szCs w:val="28"/>
              </w:rPr>
              <w:t xml:space="preserve">оның ішінде қазақ тілінде -71. </w:t>
            </w:r>
          </w:p>
          <w:p w:rsidR="00AF7EB5" w:rsidRPr="00AF7EB5" w:rsidRDefault="00AF7EB5" w:rsidP="00AF7EB5">
            <w:pPr>
              <w:pStyle w:val="a4"/>
              <w:jc w:val="both"/>
              <w:rPr>
                <w:sz w:val="24"/>
                <w:szCs w:val="28"/>
              </w:rPr>
            </w:pPr>
            <w:r w:rsidRPr="00AF7EB5">
              <w:rPr>
                <w:sz w:val="24"/>
                <w:szCs w:val="28"/>
              </w:rPr>
              <w:t xml:space="preserve">Барлығы 120 </w:t>
            </w:r>
          </w:p>
          <w:p w:rsidR="00AF7EB5" w:rsidRPr="00AF7EB5" w:rsidRDefault="00AF7EB5" w:rsidP="00AF7EB5">
            <w:pPr>
              <w:pStyle w:val="a4"/>
              <w:jc w:val="both"/>
              <w:rPr>
                <w:sz w:val="24"/>
                <w:szCs w:val="28"/>
              </w:rPr>
            </w:pPr>
            <w:r w:rsidRPr="00AF7EB5">
              <w:rPr>
                <w:sz w:val="24"/>
                <w:szCs w:val="28"/>
              </w:rPr>
              <w:t>мектепалды тобы -24 экземпляр,  оның ішінде қазақ тілінде -24.  Барлығы-284 дана</w:t>
            </w:r>
          </w:p>
          <w:p w:rsidR="00587A5E" w:rsidRPr="00587A5E" w:rsidRDefault="00587A5E" w:rsidP="00E4128B">
            <w:pPr>
              <w:pStyle w:val="a4"/>
              <w:jc w:val="both"/>
              <w:rPr>
                <w:b/>
                <w:color w:val="000000"/>
                <w:sz w:val="24"/>
                <w:szCs w:val="28"/>
              </w:rPr>
            </w:pPr>
            <w:r w:rsidRPr="00587A5E">
              <w:rPr>
                <w:b/>
                <w:color w:val="000000"/>
                <w:sz w:val="24"/>
                <w:szCs w:val="28"/>
              </w:rPr>
              <w:t>2023-2024 оқу жылы:</w:t>
            </w:r>
          </w:p>
          <w:p w:rsidR="00AF7EB5" w:rsidRPr="00AF7EB5" w:rsidRDefault="00AF7EB5" w:rsidP="00AF7EB5">
            <w:pPr>
              <w:pStyle w:val="a4"/>
              <w:jc w:val="both"/>
              <w:rPr>
                <w:sz w:val="24"/>
                <w:szCs w:val="28"/>
              </w:rPr>
            </w:pPr>
            <w:r w:rsidRPr="00AF7EB5">
              <w:rPr>
                <w:sz w:val="24"/>
                <w:szCs w:val="28"/>
              </w:rPr>
              <w:t>ересек топ –71 экземпляр,</w:t>
            </w:r>
            <w:r w:rsidRPr="00AF7EB5">
              <w:rPr>
                <w:sz w:val="18"/>
              </w:rPr>
              <w:t xml:space="preserve"> </w:t>
            </w:r>
            <w:r w:rsidRPr="00AF7EB5">
              <w:rPr>
                <w:sz w:val="24"/>
                <w:szCs w:val="28"/>
              </w:rPr>
              <w:t xml:space="preserve">оның ішінде қазақ тілінде -71. Барлығы 120 </w:t>
            </w:r>
          </w:p>
          <w:p w:rsidR="00AF7EB5" w:rsidRPr="00AF7EB5" w:rsidRDefault="00AF7EB5" w:rsidP="00AF7EB5">
            <w:pPr>
              <w:pStyle w:val="a4"/>
              <w:jc w:val="both"/>
              <w:rPr>
                <w:sz w:val="24"/>
                <w:szCs w:val="28"/>
              </w:rPr>
            </w:pPr>
            <w:r w:rsidRPr="00AF7EB5">
              <w:rPr>
                <w:sz w:val="24"/>
                <w:szCs w:val="28"/>
              </w:rPr>
              <w:t>мектепалды тобы -24 экземпляр,  оның ішінде қазақ тілінде -24.  Барлығы-284 дана</w:t>
            </w:r>
          </w:p>
          <w:p w:rsidR="00AF7EB5" w:rsidRPr="00587A5E" w:rsidRDefault="00AF7EB5" w:rsidP="00AF7EB5">
            <w:pPr>
              <w:pStyle w:val="a4"/>
              <w:jc w:val="both"/>
              <w:rPr>
                <w:b/>
                <w:color w:val="000000"/>
                <w:sz w:val="24"/>
                <w:szCs w:val="28"/>
              </w:rPr>
            </w:pPr>
            <w:r>
              <w:rPr>
                <w:b/>
                <w:color w:val="000000"/>
                <w:sz w:val="28"/>
                <w:szCs w:val="28"/>
              </w:rPr>
              <w:t xml:space="preserve">  </w:t>
            </w:r>
            <w:r>
              <w:rPr>
                <w:b/>
                <w:color w:val="000000"/>
                <w:sz w:val="24"/>
                <w:szCs w:val="28"/>
              </w:rPr>
              <w:t>2024-2025</w:t>
            </w:r>
            <w:r w:rsidRPr="00587A5E">
              <w:rPr>
                <w:b/>
                <w:color w:val="000000"/>
                <w:sz w:val="24"/>
                <w:szCs w:val="28"/>
              </w:rPr>
              <w:t xml:space="preserve"> оқу жылы:</w:t>
            </w:r>
          </w:p>
          <w:p w:rsidR="00AF7EB5" w:rsidRPr="00AF7EB5" w:rsidRDefault="00AF7EB5" w:rsidP="00AF7EB5">
            <w:pPr>
              <w:pStyle w:val="a4"/>
              <w:jc w:val="both"/>
              <w:rPr>
                <w:sz w:val="24"/>
                <w:szCs w:val="28"/>
              </w:rPr>
            </w:pPr>
            <w:r w:rsidRPr="00AF7EB5">
              <w:rPr>
                <w:sz w:val="24"/>
                <w:szCs w:val="28"/>
              </w:rPr>
              <w:t xml:space="preserve">Ортаңғы топ- 30 экземпляр, оның ішінде қазақ тілінде 30. Барлығы – 60 дана. </w:t>
            </w:r>
          </w:p>
          <w:p w:rsidR="00AF7EB5" w:rsidRPr="00AF7EB5" w:rsidRDefault="00AF7EB5" w:rsidP="00AF7EB5">
            <w:pPr>
              <w:pStyle w:val="a4"/>
              <w:jc w:val="both"/>
              <w:rPr>
                <w:sz w:val="24"/>
                <w:szCs w:val="28"/>
              </w:rPr>
            </w:pPr>
            <w:r w:rsidRPr="00AF7EB5">
              <w:rPr>
                <w:sz w:val="24"/>
                <w:szCs w:val="28"/>
              </w:rPr>
              <w:t>ересек топ –60 экземпляр,</w:t>
            </w:r>
            <w:r w:rsidRPr="00AF7EB5">
              <w:rPr>
                <w:sz w:val="18"/>
              </w:rPr>
              <w:t xml:space="preserve"> </w:t>
            </w:r>
            <w:r w:rsidRPr="00AF7EB5">
              <w:rPr>
                <w:sz w:val="24"/>
                <w:szCs w:val="28"/>
              </w:rPr>
              <w:t>оның ішінде қазақ тілінде -60. Барлығы 240</w:t>
            </w:r>
          </w:p>
          <w:p w:rsidR="00AF7EB5" w:rsidRPr="00AF7EB5" w:rsidRDefault="00AF7EB5" w:rsidP="00AF7EB5">
            <w:pPr>
              <w:pStyle w:val="a4"/>
              <w:jc w:val="both"/>
              <w:rPr>
                <w:sz w:val="24"/>
                <w:szCs w:val="28"/>
              </w:rPr>
            </w:pPr>
            <w:r w:rsidRPr="00AF7EB5">
              <w:rPr>
                <w:sz w:val="24"/>
                <w:szCs w:val="28"/>
              </w:rPr>
              <w:t>мектепалды тобы -46 экземпляр,  оның ішінде қазақ тілінде -46.  Барлығы-322 дана</w:t>
            </w:r>
          </w:p>
          <w:p w:rsidR="00AF7EB5" w:rsidRPr="00AF7EB5" w:rsidRDefault="00AF7EB5" w:rsidP="00AF7EB5">
            <w:pPr>
              <w:pStyle w:val="a4"/>
              <w:jc w:val="both"/>
              <w:rPr>
                <w:b/>
                <w:color w:val="000000"/>
                <w:sz w:val="24"/>
                <w:szCs w:val="28"/>
              </w:rPr>
            </w:pPr>
            <w:r w:rsidRPr="00AF7EB5">
              <w:rPr>
                <w:color w:val="000000"/>
                <w:sz w:val="24"/>
                <w:szCs w:val="28"/>
              </w:rPr>
              <w:t xml:space="preserve">Кітапхана қорында кітаптар саны </w:t>
            </w:r>
            <w:r w:rsidRPr="00AF7EB5">
              <w:rPr>
                <w:b/>
                <w:color w:val="000000"/>
                <w:sz w:val="24"/>
                <w:szCs w:val="28"/>
              </w:rPr>
              <w:t>–</w:t>
            </w:r>
            <w:r w:rsidRPr="00AF7EB5">
              <w:rPr>
                <w:color w:val="000000"/>
                <w:sz w:val="24"/>
                <w:szCs w:val="28"/>
              </w:rPr>
              <w:t xml:space="preserve"> 622</w:t>
            </w:r>
          </w:p>
          <w:p w:rsidR="00587A5E" w:rsidRPr="00587A5E" w:rsidRDefault="00587A5E" w:rsidP="00E4128B">
            <w:pPr>
              <w:pStyle w:val="a4"/>
              <w:jc w:val="both"/>
              <w:rPr>
                <w:color w:val="000000"/>
                <w:sz w:val="24"/>
                <w:szCs w:val="28"/>
              </w:rPr>
            </w:pPr>
            <w:r w:rsidRPr="00587A5E">
              <w:rPr>
                <w:b/>
                <w:color w:val="000000"/>
                <w:sz w:val="24"/>
                <w:szCs w:val="28"/>
              </w:rPr>
              <w:t xml:space="preserve">  </w:t>
            </w:r>
            <w:r w:rsidRPr="00587A5E">
              <w:rPr>
                <w:color w:val="000000"/>
                <w:sz w:val="24"/>
                <w:szCs w:val="28"/>
              </w:rPr>
              <w:t>Әрбір педагогты қажетті мерзімді басылымдармен қамтамасыз етілді:</w:t>
            </w:r>
          </w:p>
          <w:p w:rsidR="00587A5E" w:rsidRPr="00587A5E" w:rsidRDefault="00587A5E" w:rsidP="00E4128B">
            <w:pPr>
              <w:pStyle w:val="a4"/>
              <w:jc w:val="both"/>
              <w:rPr>
                <w:color w:val="000000"/>
                <w:sz w:val="24"/>
                <w:szCs w:val="28"/>
              </w:rPr>
            </w:pPr>
            <w:r w:rsidRPr="00587A5E">
              <w:rPr>
                <w:color w:val="000000"/>
                <w:sz w:val="24"/>
                <w:szCs w:val="28"/>
              </w:rPr>
              <w:t xml:space="preserve">Республикалық ғылыми –әдістемелік журнал «Мектепке дейінгі білім», «Отбасы және балабақша»,  «Тәрбие жұмысы балабақшада, мектепте және мектептен тыс мекемелерде», «Бала мен балабақша», «Балабақша: тәрбиелеу және оқыту», </w:t>
            </w:r>
          </w:p>
          <w:p w:rsidR="007E6FCB" w:rsidRPr="005E4ACD" w:rsidRDefault="00587A5E" w:rsidP="00E4128B">
            <w:pPr>
              <w:pStyle w:val="a4"/>
              <w:jc w:val="both"/>
              <w:rPr>
                <w:color w:val="000000"/>
                <w:sz w:val="24"/>
                <w:szCs w:val="28"/>
              </w:rPr>
            </w:pPr>
            <w:r w:rsidRPr="00587A5E">
              <w:rPr>
                <w:color w:val="000000"/>
                <w:sz w:val="24"/>
                <w:szCs w:val="28"/>
              </w:rPr>
              <w:t xml:space="preserve">        </w:t>
            </w:r>
            <w:r w:rsidRPr="00587A5E">
              <w:rPr>
                <w:b/>
                <w:color w:val="000000"/>
                <w:sz w:val="24"/>
                <w:szCs w:val="28"/>
              </w:rPr>
              <w:t>Қорытынды</w:t>
            </w:r>
            <w:r w:rsidRPr="00587A5E">
              <w:rPr>
                <w:color w:val="000000"/>
                <w:sz w:val="24"/>
                <w:szCs w:val="28"/>
              </w:rPr>
              <w:t>. Мектепке дейінгі ұйымдар үшін оқу-әдістемелік кешендер бала санына  жеткілікті.</w:t>
            </w:r>
            <w:r w:rsidRPr="00587A5E">
              <w:rPr>
                <w:b/>
                <w:color w:val="000000"/>
                <w:sz w:val="24"/>
                <w:szCs w:val="28"/>
              </w:rPr>
              <w:t xml:space="preserve"> </w:t>
            </w:r>
            <w:r w:rsidRPr="00587A5E">
              <w:rPr>
                <w:spacing w:val="2"/>
                <w:sz w:val="24"/>
                <w:szCs w:val="28"/>
                <w:shd w:val="clear" w:color="auto" w:fill="FFFFFF"/>
              </w:rPr>
              <w:t>№36 «Нұрәлем»</w:t>
            </w:r>
            <w:r w:rsidRPr="00587A5E">
              <w:rPr>
                <w:b/>
                <w:i/>
                <w:spacing w:val="2"/>
                <w:sz w:val="24"/>
                <w:szCs w:val="28"/>
                <w:shd w:val="clear" w:color="auto" w:fill="FFFFFF"/>
              </w:rPr>
              <w:t xml:space="preserve"> </w:t>
            </w:r>
            <w:r w:rsidRPr="00587A5E">
              <w:rPr>
                <w:color w:val="000000"/>
                <w:sz w:val="24"/>
                <w:szCs w:val="28"/>
              </w:rPr>
              <w:t>бөбекжай-бақшаның ақпараттық ресурстар және кітапхана қоры жеткілікті  жинақталған.</w:t>
            </w:r>
            <w:r w:rsidRPr="00587A5E">
              <w:rPr>
                <w:color w:val="000000"/>
                <w:sz w:val="24"/>
                <w:szCs w:val="28"/>
              </w:rPr>
              <w:tab/>
            </w:r>
            <w:r w:rsidRPr="00587A5E">
              <w:rPr>
                <w:color w:val="000000"/>
                <w:sz w:val="24"/>
                <w:szCs w:val="28"/>
              </w:rPr>
              <w:tab/>
            </w:r>
            <w:r w:rsidRPr="00587A5E">
              <w:rPr>
                <w:color w:val="000000"/>
                <w:sz w:val="24"/>
                <w:szCs w:val="28"/>
              </w:rPr>
              <w:tab/>
            </w:r>
            <w:r w:rsidRPr="00587A5E">
              <w:rPr>
                <w:color w:val="000000"/>
                <w:sz w:val="24"/>
                <w:szCs w:val="28"/>
              </w:rPr>
              <w:tab/>
            </w:r>
          </w:p>
        </w:tc>
        <w:tc>
          <w:tcPr>
            <w:tcW w:w="3260" w:type="dxa"/>
          </w:tcPr>
          <w:p w:rsidR="007E6FCB" w:rsidRPr="00727608" w:rsidRDefault="00727608" w:rsidP="00E4128B">
            <w:pPr>
              <w:jc w:val="center"/>
              <w:rPr>
                <w:rFonts w:ascii="Times New Roman" w:hAnsi="Times New Roman" w:cs="Times New Roman"/>
                <w:sz w:val="24"/>
                <w:lang w:val="kk-KZ"/>
              </w:rPr>
            </w:pPr>
            <w:r w:rsidRPr="00727608">
              <w:rPr>
                <w:rFonts w:ascii="Times New Roman" w:hAnsi="Times New Roman" w:cs="Times New Roman"/>
                <w:sz w:val="24"/>
                <w:lang w:val="kk-KZ"/>
              </w:rPr>
              <w:lastRenderedPageBreak/>
              <w:t>Әдістемелік ұсынымдарға 5-қосымшаға сәйкеса оқу-әдістемелік кешендердің болуы туралы мәліметтер</w:t>
            </w:r>
          </w:p>
        </w:tc>
        <w:tc>
          <w:tcPr>
            <w:tcW w:w="1985" w:type="dxa"/>
          </w:tcPr>
          <w:p w:rsidR="00727608" w:rsidRPr="00727608" w:rsidRDefault="007412F4" w:rsidP="00727608">
            <w:pPr>
              <w:pStyle w:val="1"/>
              <w:rPr>
                <w:rFonts w:ascii="Times New Roman" w:hAnsi="Times New Roman"/>
                <w:sz w:val="28"/>
                <w:lang w:val="kk-KZ"/>
              </w:rPr>
            </w:pPr>
            <w:hyperlink r:id="rId20" w:history="1">
              <w:r w:rsidR="00727608" w:rsidRPr="00727608">
                <w:rPr>
                  <w:rStyle w:val="a6"/>
                  <w:rFonts w:ascii="Times New Roman" w:hAnsi="Times New Roman"/>
                  <w:sz w:val="28"/>
                  <w:lang w:val="kk-KZ"/>
                </w:rPr>
                <w:t>https://36nuralem.kz/</w:t>
              </w:r>
            </w:hyperlink>
          </w:p>
          <w:p w:rsidR="00727608" w:rsidRPr="00727608" w:rsidRDefault="00727608" w:rsidP="00727608">
            <w:pPr>
              <w:spacing w:line="276" w:lineRule="auto"/>
              <w:rPr>
                <w:rFonts w:ascii="Times New Roman" w:hAnsi="Times New Roman" w:cs="Times New Roman"/>
                <w:sz w:val="28"/>
                <w:szCs w:val="28"/>
                <w:lang w:val="kk-KZ"/>
              </w:rPr>
            </w:pPr>
            <w:r w:rsidRPr="00727608">
              <w:rPr>
                <w:rFonts w:ascii="Times New Roman" w:hAnsi="Times New Roman" w:cs="Times New Roman"/>
                <w:sz w:val="28"/>
                <w:szCs w:val="28"/>
                <w:lang w:val="kk-KZ"/>
              </w:rPr>
              <w:t>Ресми интернет-ресурста орналастырыл</w:t>
            </w:r>
            <w:r w:rsidRPr="00727608">
              <w:rPr>
                <w:rFonts w:ascii="Times New Roman" w:hAnsi="Times New Roman" w:cs="Times New Roman"/>
                <w:sz w:val="28"/>
                <w:szCs w:val="28"/>
                <w:lang w:val="kk-KZ"/>
              </w:rPr>
              <w:lastRenderedPageBreak/>
              <w:t>ды</w:t>
            </w:r>
          </w:p>
          <w:p w:rsidR="007E6FCB" w:rsidRPr="00727608" w:rsidRDefault="007E6FCB" w:rsidP="00E4128B">
            <w:pPr>
              <w:jc w:val="center"/>
              <w:rPr>
                <w:rFonts w:ascii="Times New Roman" w:hAnsi="Times New Roman" w:cs="Times New Roman"/>
                <w:sz w:val="28"/>
                <w:lang w:val="kk-KZ"/>
              </w:rPr>
            </w:pPr>
          </w:p>
        </w:tc>
      </w:tr>
      <w:tr w:rsidR="000E642D" w:rsidRPr="00727608" w:rsidTr="00E4128B">
        <w:tc>
          <w:tcPr>
            <w:tcW w:w="790" w:type="dxa"/>
          </w:tcPr>
          <w:p w:rsidR="000E642D" w:rsidRDefault="000E642D" w:rsidP="000E642D">
            <w:pPr>
              <w:jc w:val="center"/>
              <w:rPr>
                <w:rFonts w:ascii="Times New Roman" w:hAnsi="Times New Roman" w:cs="Times New Roman"/>
                <w:b/>
                <w:sz w:val="28"/>
                <w:lang w:val="kk-KZ"/>
              </w:rPr>
            </w:pPr>
            <w:r>
              <w:rPr>
                <w:rFonts w:ascii="Times New Roman" w:hAnsi="Times New Roman" w:cs="Times New Roman"/>
                <w:b/>
                <w:sz w:val="28"/>
                <w:lang w:val="kk-KZ"/>
              </w:rPr>
              <w:lastRenderedPageBreak/>
              <w:t>7</w:t>
            </w:r>
          </w:p>
        </w:tc>
        <w:tc>
          <w:tcPr>
            <w:tcW w:w="1870" w:type="dxa"/>
          </w:tcPr>
          <w:p w:rsidR="000E642D" w:rsidRPr="00445FF1" w:rsidRDefault="000E642D" w:rsidP="000E642D">
            <w:pPr>
              <w:pStyle w:val="a4"/>
              <w:jc w:val="center"/>
              <w:rPr>
                <w:b/>
                <w:sz w:val="28"/>
                <w:szCs w:val="28"/>
              </w:rPr>
            </w:pPr>
            <w:r w:rsidRPr="00445FF1">
              <w:rPr>
                <w:b/>
                <w:sz w:val="28"/>
                <w:szCs w:val="28"/>
              </w:rPr>
              <w:t xml:space="preserve">Тәрбиеленушілердің білімдерін бағалау. </w:t>
            </w:r>
          </w:p>
          <w:p w:rsidR="000E642D" w:rsidRDefault="000E642D" w:rsidP="000E642D">
            <w:pPr>
              <w:jc w:val="center"/>
              <w:rPr>
                <w:rFonts w:ascii="Times New Roman" w:hAnsi="Times New Roman" w:cs="Times New Roman"/>
                <w:b/>
                <w:sz w:val="28"/>
                <w:lang w:val="kk-KZ"/>
              </w:rPr>
            </w:pPr>
          </w:p>
        </w:tc>
        <w:tc>
          <w:tcPr>
            <w:tcW w:w="7371" w:type="dxa"/>
          </w:tcPr>
          <w:p w:rsidR="000E642D" w:rsidRPr="00727608" w:rsidRDefault="000E642D" w:rsidP="000E642D">
            <w:pPr>
              <w:pStyle w:val="a4"/>
              <w:jc w:val="both"/>
              <w:rPr>
                <w:sz w:val="24"/>
                <w:szCs w:val="24"/>
              </w:rPr>
            </w:pPr>
            <w:r w:rsidRPr="00727608">
              <w:rPr>
                <w:sz w:val="24"/>
                <w:szCs w:val="24"/>
              </w:rPr>
              <w:t xml:space="preserve">     Мониторинг баланың біліктері мен дағдыларының даму динамикасын оның түзетуді қажет ететін ерекшеліктерін ашуға, өзара әрекет ету тәсілдерін өзгертуге, педагог тарапынан қамқорлық пен көңіл бөлуді ықпал ететін арнайы ұйымдастырылған, жүйелі бақылау ретінде қарастырылады. Мониторинг баланың түрлі кезеңдегі біліктері мен дағдыларының даму динамикасын анықтауға, педагогтің алдағы іс-әрекетін жоспарлауға, мектеп жасына дейінгі баланың жеке дамуына қажетті жұмыстарды жүргізуге мүмкіндік </w:t>
            </w:r>
            <w:r w:rsidRPr="00727608">
              <w:rPr>
                <w:sz w:val="24"/>
                <w:szCs w:val="24"/>
              </w:rPr>
              <w:lastRenderedPageBreak/>
              <w:t xml:space="preserve">береді. </w:t>
            </w:r>
          </w:p>
          <w:p w:rsidR="000E642D" w:rsidRPr="00727608" w:rsidRDefault="000E642D" w:rsidP="000E642D">
            <w:pPr>
              <w:pStyle w:val="a4"/>
              <w:jc w:val="both"/>
              <w:rPr>
                <w:sz w:val="24"/>
                <w:szCs w:val="24"/>
              </w:rPr>
            </w:pPr>
            <w:r w:rsidRPr="00727608">
              <w:rPr>
                <w:sz w:val="24"/>
                <w:szCs w:val="24"/>
              </w:rPr>
              <w:t xml:space="preserve">Педагог бақылау парағында алынған мәліметтер негізінде Баланың жеке даму картасы толтырады. Баланың жеке даму картасы баланың мектепке дейінгі ұйымда  болатын барлық уақытына жүргізіледі. Баланың жеке даму картасының «Түзету іс-шаралары» бөлімін диагностиканың қорытындысы бойынша балалармен жұмыс істейтін педагогтер мен мамандар толтырады. Баланың жеке даму картасының «Қорытынды» бөлімінде диагностиканың әр кезеңінен кейін баламен жеке түзету жұмысын жүргізу үшін педагогикалық процесстің міндеттері мен мазмұнын айқындайды. </w:t>
            </w:r>
          </w:p>
          <w:p w:rsidR="000E642D" w:rsidRPr="00727608" w:rsidRDefault="000E642D" w:rsidP="000E642D">
            <w:pPr>
              <w:pStyle w:val="a4"/>
              <w:jc w:val="both"/>
              <w:rPr>
                <w:sz w:val="24"/>
                <w:szCs w:val="24"/>
              </w:rPr>
            </w:pPr>
            <w:r w:rsidRPr="00727608">
              <w:rPr>
                <w:sz w:val="24"/>
                <w:szCs w:val="24"/>
              </w:rPr>
              <w:t xml:space="preserve">Диагностиканы жүргізу кезеңдері: </w:t>
            </w:r>
          </w:p>
          <w:p w:rsidR="000E642D" w:rsidRPr="00727608" w:rsidRDefault="000E642D" w:rsidP="000E642D">
            <w:pPr>
              <w:pStyle w:val="a4"/>
              <w:jc w:val="both"/>
              <w:rPr>
                <w:sz w:val="24"/>
                <w:szCs w:val="24"/>
              </w:rPr>
            </w:pPr>
            <w:r w:rsidRPr="00727608">
              <w:rPr>
                <w:sz w:val="24"/>
                <w:szCs w:val="24"/>
              </w:rPr>
              <w:t xml:space="preserve">жылына 3 рет – оқу жылының басында, ортасында және соңында: </w:t>
            </w:r>
          </w:p>
          <w:p w:rsidR="000E642D" w:rsidRPr="00727608" w:rsidRDefault="000E642D" w:rsidP="000E642D">
            <w:pPr>
              <w:pStyle w:val="a4"/>
              <w:jc w:val="both"/>
              <w:rPr>
                <w:sz w:val="24"/>
                <w:szCs w:val="24"/>
              </w:rPr>
            </w:pPr>
            <w:r w:rsidRPr="00727608">
              <w:rPr>
                <w:sz w:val="24"/>
                <w:szCs w:val="24"/>
              </w:rPr>
              <w:t xml:space="preserve">- бастапқы – қыркүйек; </w:t>
            </w:r>
          </w:p>
          <w:p w:rsidR="000E642D" w:rsidRPr="00727608" w:rsidRDefault="000E642D" w:rsidP="000E642D">
            <w:pPr>
              <w:pStyle w:val="a4"/>
              <w:jc w:val="both"/>
              <w:rPr>
                <w:sz w:val="24"/>
                <w:szCs w:val="24"/>
              </w:rPr>
            </w:pPr>
            <w:r w:rsidRPr="00727608">
              <w:rPr>
                <w:sz w:val="24"/>
                <w:szCs w:val="24"/>
              </w:rPr>
              <w:t xml:space="preserve">- аралық – қаңтар; </w:t>
            </w:r>
          </w:p>
          <w:p w:rsidR="000E642D" w:rsidRPr="00727608" w:rsidRDefault="000E642D" w:rsidP="000E642D">
            <w:pPr>
              <w:pStyle w:val="a4"/>
              <w:jc w:val="both"/>
              <w:rPr>
                <w:sz w:val="24"/>
                <w:szCs w:val="24"/>
              </w:rPr>
            </w:pPr>
            <w:r w:rsidRPr="00727608">
              <w:rPr>
                <w:sz w:val="24"/>
                <w:szCs w:val="24"/>
              </w:rPr>
              <w:t xml:space="preserve">- қорытынды – мамыр айында. </w:t>
            </w:r>
          </w:p>
          <w:p w:rsidR="000E642D" w:rsidRPr="00727608" w:rsidRDefault="000E642D" w:rsidP="000E642D">
            <w:pPr>
              <w:pStyle w:val="a4"/>
              <w:jc w:val="both"/>
              <w:rPr>
                <w:sz w:val="24"/>
                <w:szCs w:val="24"/>
              </w:rPr>
            </w:pPr>
            <w:r w:rsidRPr="00727608">
              <w:rPr>
                <w:sz w:val="24"/>
                <w:szCs w:val="24"/>
              </w:rPr>
              <w:t xml:space="preserve">Әр мониторнигтің қорытындысы салыстырмалы түрде  педагогикалық кеңесте қаралып отырады. Бастапқы бақылаудың индикаторлары алдыңғы жас топтарының күтілетін нәтижелері (II жартыжылдық) болып табылады. Педагог баланың біліктері мен дағдыларының даму деңгейі бойынша диагностика нәтижелерін Бақылау парағына енгізеді. </w:t>
            </w:r>
          </w:p>
          <w:p w:rsidR="000E642D" w:rsidRPr="00727608" w:rsidRDefault="000E642D" w:rsidP="000E642D">
            <w:pPr>
              <w:pStyle w:val="a4"/>
              <w:jc w:val="both"/>
              <w:rPr>
                <w:sz w:val="24"/>
                <w:szCs w:val="24"/>
              </w:rPr>
            </w:pPr>
            <w:r w:rsidRPr="00727608">
              <w:rPr>
                <w:sz w:val="24"/>
                <w:szCs w:val="24"/>
              </w:rPr>
              <w:t xml:space="preserve">Стандарт талаптары бала дамуының 3 деңгейі болуын қарастырады және бала жетістіктерінің мониторингі негізінде жасына сәйкес іске асырылады: </w:t>
            </w:r>
          </w:p>
          <w:p w:rsidR="000E642D" w:rsidRPr="00727608" w:rsidRDefault="000E642D" w:rsidP="000E642D">
            <w:pPr>
              <w:pStyle w:val="a4"/>
              <w:jc w:val="both"/>
              <w:rPr>
                <w:sz w:val="24"/>
                <w:szCs w:val="24"/>
              </w:rPr>
            </w:pPr>
            <w:r w:rsidRPr="00727608">
              <w:rPr>
                <w:sz w:val="24"/>
                <w:szCs w:val="24"/>
              </w:rPr>
              <w:t xml:space="preserve">1)1-деңгей – бала белгілі бір қимыл мен біліктерді қайталай алады; </w:t>
            </w:r>
          </w:p>
          <w:p w:rsidR="000E642D" w:rsidRPr="00727608" w:rsidRDefault="000E642D" w:rsidP="000E642D">
            <w:pPr>
              <w:pStyle w:val="a4"/>
              <w:jc w:val="both"/>
              <w:rPr>
                <w:sz w:val="24"/>
                <w:szCs w:val="24"/>
              </w:rPr>
            </w:pPr>
            <w:r w:rsidRPr="00727608">
              <w:rPr>
                <w:sz w:val="24"/>
                <w:szCs w:val="24"/>
              </w:rPr>
              <w:t xml:space="preserve">2)2-деңгей – бала не істеп жатқанын түсінеді, белгілі білім қорына ие; </w:t>
            </w:r>
          </w:p>
          <w:p w:rsidR="000E642D" w:rsidRPr="00727608" w:rsidRDefault="000E642D" w:rsidP="000E642D">
            <w:pPr>
              <w:pStyle w:val="a4"/>
              <w:jc w:val="both"/>
              <w:rPr>
                <w:sz w:val="24"/>
                <w:szCs w:val="24"/>
              </w:rPr>
            </w:pPr>
            <w:r w:rsidRPr="00727608">
              <w:rPr>
                <w:sz w:val="24"/>
                <w:szCs w:val="24"/>
              </w:rPr>
              <w:t xml:space="preserve">3)3-деңгей – бала өзінің білетінін жасай алады, білімін өз бетінше шығармашылықпен қолданады. </w:t>
            </w:r>
          </w:p>
          <w:p w:rsidR="000E642D" w:rsidRPr="00727608" w:rsidRDefault="000E642D" w:rsidP="000E642D">
            <w:pPr>
              <w:pStyle w:val="a4"/>
              <w:jc w:val="both"/>
              <w:rPr>
                <w:sz w:val="24"/>
                <w:szCs w:val="24"/>
              </w:rPr>
            </w:pPr>
            <w:r w:rsidRPr="00727608">
              <w:rPr>
                <w:sz w:val="24"/>
                <w:szCs w:val="24"/>
              </w:rPr>
              <w:t xml:space="preserve">Мониторинг нәтижелерін алу әдістері: </w:t>
            </w:r>
          </w:p>
          <w:p w:rsidR="000E642D" w:rsidRPr="00727608" w:rsidRDefault="000E642D" w:rsidP="000E642D">
            <w:pPr>
              <w:pStyle w:val="a4"/>
              <w:jc w:val="both"/>
              <w:rPr>
                <w:sz w:val="24"/>
                <w:szCs w:val="24"/>
              </w:rPr>
            </w:pPr>
            <w:r w:rsidRPr="00727608">
              <w:rPr>
                <w:sz w:val="24"/>
                <w:szCs w:val="24"/>
              </w:rPr>
              <w:t xml:space="preserve">- балаларды бақылау; </w:t>
            </w:r>
          </w:p>
          <w:p w:rsidR="000E642D" w:rsidRPr="00727608" w:rsidRDefault="000E642D" w:rsidP="000E642D">
            <w:pPr>
              <w:pStyle w:val="a4"/>
              <w:jc w:val="both"/>
              <w:rPr>
                <w:sz w:val="24"/>
                <w:szCs w:val="24"/>
              </w:rPr>
            </w:pPr>
            <w:r w:rsidRPr="00727608">
              <w:rPr>
                <w:sz w:val="24"/>
                <w:szCs w:val="24"/>
              </w:rPr>
              <w:t xml:space="preserve">- әңгімелесу; </w:t>
            </w:r>
          </w:p>
          <w:p w:rsidR="000E642D" w:rsidRPr="00727608" w:rsidRDefault="000E642D" w:rsidP="000E642D">
            <w:pPr>
              <w:pStyle w:val="a4"/>
              <w:jc w:val="both"/>
              <w:rPr>
                <w:sz w:val="24"/>
                <w:szCs w:val="24"/>
              </w:rPr>
            </w:pPr>
            <w:r w:rsidRPr="00727608">
              <w:rPr>
                <w:sz w:val="24"/>
                <w:szCs w:val="24"/>
              </w:rPr>
              <w:t xml:space="preserve">- бала әрекетінің өнімдерін талдау; </w:t>
            </w:r>
          </w:p>
          <w:p w:rsidR="000E642D" w:rsidRPr="00727608" w:rsidRDefault="000E642D" w:rsidP="000E642D">
            <w:pPr>
              <w:pStyle w:val="a4"/>
              <w:jc w:val="both"/>
              <w:rPr>
                <w:sz w:val="24"/>
                <w:szCs w:val="24"/>
              </w:rPr>
            </w:pPr>
            <w:r w:rsidRPr="00727608">
              <w:rPr>
                <w:sz w:val="24"/>
                <w:szCs w:val="24"/>
              </w:rPr>
              <w:t xml:space="preserve">- диагностикалық жағдаяттар. Жетекші әдіс – бақылау, ол балаға табиғи жағдаятта, күнделікті өмірде жүргізіледі. </w:t>
            </w:r>
          </w:p>
          <w:p w:rsidR="000E642D" w:rsidRPr="00727608" w:rsidRDefault="000E642D" w:rsidP="000E642D">
            <w:pPr>
              <w:shd w:val="clear" w:color="auto" w:fill="FFFFFF"/>
              <w:jc w:val="both"/>
              <w:outlineLvl w:val="1"/>
              <w:rPr>
                <w:rFonts w:ascii="Times New Roman" w:hAnsi="Times New Roman" w:cs="Times New Roman"/>
                <w:color w:val="000000"/>
                <w:sz w:val="24"/>
                <w:szCs w:val="24"/>
                <w:lang w:val="kk-KZ"/>
              </w:rPr>
            </w:pPr>
            <w:r w:rsidRPr="00727608">
              <w:rPr>
                <w:rFonts w:ascii="Times New Roman" w:hAnsi="Times New Roman" w:cs="Times New Roman"/>
                <w:color w:val="000000"/>
                <w:sz w:val="24"/>
                <w:szCs w:val="24"/>
                <w:lang w:val="kk-KZ"/>
              </w:rPr>
              <w:t xml:space="preserve">№36 «Нұрәлем» бөбекжай-бақшада Үлгілік оқу бағдарламасы жүзеге </w:t>
            </w:r>
            <w:r w:rsidRPr="00727608">
              <w:rPr>
                <w:rFonts w:ascii="Times New Roman" w:hAnsi="Times New Roman" w:cs="Times New Roman"/>
                <w:color w:val="000000"/>
                <w:sz w:val="24"/>
                <w:szCs w:val="24"/>
                <w:lang w:val="kk-KZ"/>
              </w:rPr>
              <w:lastRenderedPageBreak/>
              <w:t>асырылуда. Педагогтар  Үлгілік оқу бағдарламасының мазмұнын күнделікті ұйымдастырылған оқу қызметі  және балалармен  бірлескен іс-шаралар арқылы жүзеге асырады.</w:t>
            </w:r>
          </w:p>
          <w:p w:rsidR="000E642D" w:rsidRPr="00727608" w:rsidRDefault="000E642D" w:rsidP="000E642D">
            <w:pPr>
              <w:shd w:val="clear" w:color="auto" w:fill="FFFFFF"/>
              <w:jc w:val="both"/>
              <w:outlineLvl w:val="1"/>
              <w:rPr>
                <w:rFonts w:ascii="Times New Roman" w:hAnsi="Times New Roman" w:cs="Times New Roman"/>
                <w:color w:val="000000"/>
                <w:sz w:val="24"/>
                <w:szCs w:val="24"/>
                <w:lang w:val="kk-KZ"/>
              </w:rPr>
            </w:pPr>
            <w:r w:rsidRPr="00727608">
              <w:rPr>
                <w:rFonts w:ascii="Times New Roman" w:hAnsi="Times New Roman" w:cs="Times New Roman"/>
                <w:color w:val="000000"/>
                <w:sz w:val="24"/>
                <w:szCs w:val="24"/>
                <w:lang w:val="kk-KZ"/>
              </w:rPr>
              <w:t xml:space="preserve">Бөбекжай-бақшаның білім беру қызметі бекітілген оқу  жұмыс жоспарына сәйкес жүзеге асырылады. </w:t>
            </w:r>
          </w:p>
          <w:p w:rsidR="000E642D" w:rsidRPr="00727608" w:rsidRDefault="000E642D" w:rsidP="000E642D">
            <w:pPr>
              <w:pStyle w:val="a4"/>
              <w:jc w:val="both"/>
              <w:rPr>
                <w:color w:val="000000"/>
                <w:sz w:val="24"/>
                <w:szCs w:val="24"/>
              </w:rPr>
            </w:pPr>
            <w:r w:rsidRPr="00727608">
              <w:rPr>
                <w:color w:val="000000"/>
                <w:sz w:val="24"/>
                <w:szCs w:val="24"/>
              </w:rPr>
              <w:t>Білім беру бағдарламасын енгізуді талдау мақсатында мониторинг процесін ұйымдастыру бойынша жоспарлы жұмыс жүргізілуде.</w:t>
            </w:r>
          </w:p>
          <w:p w:rsidR="000E642D" w:rsidRPr="00727608" w:rsidRDefault="000E642D" w:rsidP="000E642D">
            <w:pPr>
              <w:pStyle w:val="a4"/>
              <w:jc w:val="both"/>
              <w:rPr>
                <w:b/>
                <w:sz w:val="24"/>
                <w:szCs w:val="24"/>
                <w:highlight w:val="yellow"/>
              </w:rPr>
            </w:pPr>
            <w:r w:rsidRPr="00727608">
              <w:rPr>
                <w:b/>
                <w:sz w:val="24"/>
                <w:szCs w:val="24"/>
              </w:rPr>
              <w:t>Бағаланатын кезеңге тәрбиеленушілердің даму мониторингінің (бастапқы) нәтижелері;</w:t>
            </w:r>
          </w:p>
          <w:p w:rsidR="000E642D" w:rsidRPr="00727608" w:rsidRDefault="000E642D" w:rsidP="000E642D">
            <w:pPr>
              <w:pStyle w:val="a4"/>
              <w:jc w:val="both"/>
              <w:rPr>
                <w:b/>
                <w:i/>
                <w:spacing w:val="2"/>
                <w:sz w:val="24"/>
                <w:szCs w:val="24"/>
                <w:shd w:val="clear" w:color="auto" w:fill="FFFFFF"/>
              </w:rPr>
            </w:pPr>
            <w:r w:rsidRPr="00727608">
              <w:rPr>
                <w:sz w:val="24"/>
                <w:szCs w:val="24"/>
              </w:rPr>
              <w:t xml:space="preserve">     2022-2023, 2023-2024 оқу жылында </w:t>
            </w:r>
            <w:r w:rsidRPr="00727608">
              <w:rPr>
                <w:spacing w:val="2"/>
                <w:sz w:val="24"/>
                <w:szCs w:val="24"/>
                <w:shd w:val="clear" w:color="auto" w:fill="FFFFFF"/>
              </w:rPr>
              <w:t>№36 «Нұрәлем»</w:t>
            </w:r>
            <w:r w:rsidRPr="00727608">
              <w:rPr>
                <w:b/>
                <w:i/>
                <w:spacing w:val="2"/>
                <w:sz w:val="24"/>
                <w:szCs w:val="24"/>
                <w:shd w:val="clear" w:color="auto" w:fill="FFFFFF"/>
              </w:rPr>
              <w:t xml:space="preserve"> </w:t>
            </w:r>
            <w:r w:rsidRPr="00727608">
              <w:rPr>
                <w:sz w:val="24"/>
                <w:szCs w:val="24"/>
              </w:rPr>
              <w:t xml:space="preserve">бөбекжай-бақшаның тәрбиеленушілердің даму мониторингінің </w:t>
            </w:r>
            <w:r w:rsidRPr="00727608">
              <w:rPr>
                <w:b/>
                <w:sz w:val="24"/>
                <w:szCs w:val="24"/>
              </w:rPr>
              <w:t>бастапқы мониторинг  жүргізу кезеңі</w:t>
            </w:r>
            <w:r w:rsidRPr="00727608">
              <w:rPr>
                <w:sz w:val="24"/>
                <w:szCs w:val="24"/>
              </w:rPr>
              <w:t xml:space="preserve">   «Мектеп жасына дейінгі балалардың жеке және жас ерекшеліктерін ескере отырып, даму деңгейлерін бақылау бойынша   әдістемелік ұсынымдар» негізінде  жүргізілді.</w:t>
            </w:r>
          </w:p>
          <w:p w:rsidR="000E642D" w:rsidRPr="00727608" w:rsidRDefault="000E642D" w:rsidP="000E642D">
            <w:pPr>
              <w:pStyle w:val="a4"/>
              <w:jc w:val="both"/>
              <w:rPr>
                <w:sz w:val="24"/>
                <w:szCs w:val="24"/>
              </w:rPr>
            </w:pPr>
            <w:r w:rsidRPr="00727608">
              <w:rPr>
                <w:sz w:val="24"/>
                <w:szCs w:val="24"/>
              </w:rPr>
              <w:t>Мониторингтің критерийлері (өлшемшарттары)</w:t>
            </w:r>
            <w:r w:rsidRPr="00727608">
              <w:rPr>
                <w:sz w:val="24"/>
                <w:szCs w:val="24"/>
              </w:rPr>
              <w:tab/>
              <w:t>балалардың жасына сәйкес олардың физикалық дамуын, коммуникативтік, танымдық, зияткерлік, шығармашылық дағдыларын, зерттеушілік қабілеттерін дамыту, әлеуметтік-эмоционалдық дағдыларын қалыптастыруға ықпал ететін:</w:t>
            </w:r>
            <w:r w:rsidRPr="00727608">
              <w:rPr>
                <w:noProof/>
                <w:color w:val="000000"/>
                <w:sz w:val="24"/>
                <w:szCs w:val="24"/>
              </w:rPr>
              <w:t xml:space="preserve"> </w:t>
            </w:r>
          </w:p>
          <w:p w:rsidR="000E642D" w:rsidRPr="00727608" w:rsidRDefault="000E642D" w:rsidP="000E642D">
            <w:pPr>
              <w:jc w:val="both"/>
              <w:rPr>
                <w:rFonts w:ascii="Times New Roman" w:hAnsi="Times New Roman" w:cs="Times New Roman"/>
                <w:b/>
                <w:sz w:val="24"/>
                <w:szCs w:val="24"/>
                <w:lang w:val="kk-KZ"/>
              </w:rPr>
            </w:pPr>
            <w:r w:rsidRPr="00727608">
              <w:rPr>
                <w:rFonts w:ascii="Times New Roman" w:hAnsi="Times New Roman" w:cs="Times New Roman"/>
                <w:b/>
                <w:sz w:val="24"/>
                <w:szCs w:val="24"/>
                <w:lang w:val="kk-KZ"/>
              </w:rPr>
              <w:t xml:space="preserve">Физикалық қасиеттерді дамыту </w:t>
            </w:r>
          </w:p>
          <w:p w:rsidR="000E642D" w:rsidRPr="00727608" w:rsidRDefault="000E642D" w:rsidP="000E642D">
            <w:pPr>
              <w:jc w:val="both"/>
              <w:rPr>
                <w:rFonts w:ascii="Times New Roman" w:hAnsi="Times New Roman" w:cs="Times New Roman"/>
                <w:sz w:val="24"/>
                <w:szCs w:val="24"/>
                <w:lang w:val="kk-KZ"/>
              </w:rPr>
            </w:pPr>
            <w:r w:rsidRPr="00727608">
              <w:rPr>
                <w:rFonts w:ascii="Times New Roman" w:hAnsi="Times New Roman" w:cs="Times New Roman"/>
                <w:b/>
                <w:sz w:val="24"/>
                <w:szCs w:val="24"/>
                <w:lang w:val="kk-KZ"/>
              </w:rPr>
              <w:t xml:space="preserve">Бөлімдері: </w:t>
            </w:r>
            <w:r w:rsidRPr="00727608">
              <w:rPr>
                <w:rFonts w:ascii="Times New Roman" w:hAnsi="Times New Roman" w:cs="Times New Roman"/>
                <w:sz w:val="24"/>
                <w:szCs w:val="24"/>
                <w:lang w:val="kk-KZ"/>
              </w:rPr>
              <w:t xml:space="preserve">дене шынықтыру </w:t>
            </w:r>
          </w:p>
          <w:p w:rsidR="000E642D" w:rsidRPr="00727608" w:rsidRDefault="000E642D" w:rsidP="000E642D">
            <w:pPr>
              <w:jc w:val="both"/>
              <w:rPr>
                <w:rFonts w:ascii="Times New Roman" w:hAnsi="Times New Roman" w:cs="Times New Roman"/>
                <w:sz w:val="24"/>
                <w:szCs w:val="24"/>
                <w:lang w:val="kk-KZ"/>
              </w:rPr>
            </w:pPr>
            <w:r w:rsidRPr="00727608">
              <w:rPr>
                <w:rFonts w:ascii="Times New Roman" w:hAnsi="Times New Roman" w:cs="Times New Roman"/>
                <w:sz w:val="24"/>
                <w:szCs w:val="24"/>
                <w:lang w:val="kk-KZ"/>
              </w:rPr>
              <w:t xml:space="preserve">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 </w:t>
            </w:r>
          </w:p>
          <w:p w:rsidR="000E642D" w:rsidRPr="00727608" w:rsidRDefault="000E642D" w:rsidP="000E642D">
            <w:pPr>
              <w:jc w:val="both"/>
              <w:rPr>
                <w:rFonts w:ascii="Times New Roman" w:hAnsi="Times New Roman" w:cs="Times New Roman"/>
                <w:b/>
                <w:sz w:val="24"/>
                <w:szCs w:val="24"/>
                <w:lang w:val="kk-KZ"/>
              </w:rPr>
            </w:pPr>
            <w:r w:rsidRPr="00727608">
              <w:rPr>
                <w:rFonts w:ascii="Times New Roman" w:hAnsi="Times New Roman" w:cs="Times New Roman"/>
                <w:b/>
                <w:sz w:val="24"/>
                <w:szCs w:val="24"/>
                <w:lang w:val="kk-KZ"/>
              </w:rPr>
              <w:t>Коммуникативтік дағдыларды дамыту</w:t>
            </w:r>
          </w:p>
          <w:p w:rsidR="000E642D" w:rsidRPr="00727608" w:rsidRDefault="000E642D" w:rsidP="000E642D">
            <w:pPr>
              <w:jc w:val="both"/>
              <w:rPr>
                <w:rFonts w:ascii="Times New Roman" w:hAnsi="Times New Roman" w:cs="Times New Roman"/>
                <w:sz w:val="24"/>
                <w:szCs w:val="24"/>
                <w:lang w:val="kk-KZ"/>
              </w:rPr>
            </w:pPr>
            <w:r w:rsidRPr="00727608">
              <w:rPr>
                <w:rFonts w:ascii="Times New Roman" w:hAnsi="Times New Roman" w:cs="Times New Roman"/>
                <w:b/>
                <w:sz w:val="24"/>
                <w:szCs w:val="24"/>
                <w:lang w:val="kk-KZ"/>
              </w:rPr>
              <w:t xml:space="preserve">Бөлімдері: </w:t>
            </w:r>
            <w:r w:rsidRPr="00727608">
              <w:rPr>
                <w:rFonts w:ascii="Times New Roman" w:hAnsi="Times New Roman" w:cs="Times New Roman"/>
                <w:sz w:val="24"/>
                <w:szCs w:val="24"/>
                <w:lang w:val="kk-KZ"/>
              </w:rPr>
              <w:t xml:space="preserve">сөйлеуді дамыту, көркем әдебиет, сауат ашу негіздері, қазақ тілі. </w:t>
            </w:r>
          </w:p>
          <w:p w:rsidR="000E642D" w:rsidRPr="00727608" w:rsidRDefault="000E642D" w:rsidP="000E642D">
            <w:pPr>
              <w:jc w:val="both"/>
              <w:rPr>
                <w:rFonts w:ascii="Times New Roman" w:hAnsi="Times New Roman" w:cs="Times New Roman"/>
                <w:sz w:val="24"/>
                <w:szCs w:val="24"/>
                <w:lang w:val="kk-KZ"/>
              </w:rPr>
            </w:pPr>
            <w:r w:rsidRPr="00727608">
              <w:rPr>
                <w:rFonts w:ascii="Times New Roman" w:hAnsi="Times New Roman" w:cs="Times New Roman"/>
                <w:sz w:val="24"/>
                <w:szCs w:val="24"/>
                <w:lang w:val="kk-KZ"/>
              </w:rPr>
              <w:t>Сөйлеуді дамыту және көркем әдебиет, қазақ тілі ұйымдастырылған іс-әрекеті қарым-қатынас, заттық әрекет, ойын әрекеті, еңбек әрекеті, бейнелеу, шығармашылық әрекет (балаларға кітап оқып беру, кітаптарды, иллюстрацияларды қарау) театрландырылған, дербес және басқа да әрекет түрлері арқылы күн сайын күн тәртібіне сәйкес ұйымдастыруды қарастырады.</w:t>
            </w:r>
          </w:p>
          <w:p w:rsidR="000E642D" w:rsidRPr="00727608" w:rsidRDefault="000E642D" w:rsidP="000E642D">
            <w:pPr>
              <w:jc w:val="both"/>
              <w:rPr>
                <w:rFonts w:ascii="Times New Roman" w:hAnsi="Times New Roman" w:cs="Times New Roman"/>
                <w:b/>
                <w:sz w:val="24"/>
                <w:szCs w:val="24"/>
                <w:lang w:val="kk-KZ"/>
              </w:rPr>
            </w:pPr>
            <w:r w:rsidRPr="00727608">
              <w:rPr>
                <w:rFonts w:ascii="Times New Roman" w:hAnsi="Times New Roman" w:cs="Times New Roman"/>
                <w:b/>
                <w:sz w:val="24"/>
                <w:szCs w:val="24"/>
                <w:lang w:val="kk-KZ"/>
              </w:rPr>
              <w:t>Танымдық және зияткерлік дағдыларды дамыту</w:t>
            </w:r>
          </w:p>
          <w:p w:rsidR="000E642D" w:rsidRPr="00727608" w:rsidRDefault="000E642D" w:rsidP="000E642D">
            <w:pPr>
              <w:jc w:val="both"/>
              <w:rPr>
                <w:rFonts w:ascii="Times New Roman" w:hAnsi="Times New Roman" w:cs="Times New Roman"/>
                <w:sz w:val="24"/>
                <w:szCs w:val="24"/>
                <w:lang w:val="kk-KZ"/>
              </w:rPr>
            </w:pPr>
            <w:r w:rsidRPr="00727608">
              <w:rPr>
                <w:rFonts w:ascii="Times New Roman" w:hAnsi="Times New Roman" w:cs="Times New Roman"/>
                <w:b/>
                <w:sz w:val="24"/>
                <w:szCs w:val="24"/>
                <w:lang w:val="kk-KZ"/>
              </w:rPr>
              <w:t xml:space="preserve">Бөлімдері: </w:t>
            </w:r>
            <w:r w:rsidRPr="00727608">
              <w:rPr>
                <w:rFonts w:ascii="Times New Roman" w:hAnsi="Times New Roman" w:cs="Times New Roman"/>
                <w:sz w:val="24"/>
                <w:szCs w:val="24"/>
                <w:lang w:val="kk-KZ"/>
              </w:rPr>
              <w:t>математика негіздері</w:t>
            </w:r>
          </w:p>
          <w:p w:rsidR="000E642D" w:rsidRPr="00727608" w:rsidRDefault="000E642D" w:rsidP="000E642D">
            <w:pPr>
              <w:jc w:val="both"/>
              <w:rPr>
                <w:rFonts w:ascii="Times New Roman" w:hAnsi="Times New Roman" w:cs="Times New Roman"/>
                <w:sz w:val="24"/>
                <w:szCs w:val="24"/>
                <w:lang w:val="kk-KZ"/>
              </w:rPr>
            </w:pPr>
            <w:r w:rsidRPr="00727608">
              <w:rPr>
                <w:rFonts w:ascii="Times New Roman" w:hAnsi="Times New Roman" w:cs="Times New Roman"/>
                <w:sz w:val="24"/>
                <w:szCs w:val="24"/>
                <w:lang w:val="kk-KZ"/>
              </w:rPr>
              <w:lastRenderedPageBreak/>
              <w:t xml:space="preserve">Мектеп жасына дейінгі балалар үшін математика негіздерін күн сайын дидактикалық ойындар, танымдық әңгімелер, бейнелеу және құрастыру әрекеті, эксперимент жасау, математикалық мазмұндағы театрландырылған әрекет, әңгіме, дербес және басқа да әрекеттер арқылы ойын түрінде ұйымдастырылды.  </w:t>
            </w:r>
          </w:p>
          <w:p w:rsidR="000E642D" w:rsidRPr="00727608" w:rsidRDefault="000E642D" w:rsidP="000E642D">
            <w:pPr>
              <w:jc w:val="both"/>
              <w:rPr>
                <w:rFonts w:ascii="Times New Roman" w:hAnsi="Times New Roman" w:cs="Times New Roman"/>
                <w:b/>
                <w:sz w:val="24"/>
                <w:szCs w:val="24"/>
                <w:lang w:val="kk-KZ"/>
              </w:rPr>
            </w:pPr>
            <w:r w:rsidRPr="00727608">
              <w:rPr>
                <w:rFonts w:ascii="Times New Roman" w:hAnsi="Times New Roman" w:cs="Times New Roman"/>
                <w:b/>
                <w:sz w:val="24"/>
                <w:szCs w:val="24"/>
                <w:lang w:val="kk-KZ"/>
              </w:rPr>
              <w:t xml:space="preserve">Балалардың шығармашылық дағдыларын, зерттеу іс-әрекетін дамыту. </w:t>
            </w:r>
          </w:p>
          <w:p w:rsidR="000E642D" w:rsidRPr="00727608" w:rsidRDefault="000E642D" w:rsidP="000E642D">
            <w:pPr>
              <w:pStyle w:val="a4"/>
              <w:jc w:val="both"/>
              <w:rPr>
                <w:color w:val="FF0000"/>
                <w:sz w:val="24"/>
                <w:szCs w:val="24"/>
              </w:rPr>
            </w:pPr>
            <w:r w:rsidRPr="00727608">
              <w:rPr>
                <w:rFonts w:eastAsiaTheme="minorHAnsi"/>
                <w:b/>
                <w:sz w:val="24"/>
                <w:szCs w:val="24"/>
                <w:lang w:eastAsia="en-US"/>
              </w:rPr>
              <w:t xml:space="preserve">Бөлімдері: </w:t>
            </w:r>
            <w:r w:rsidRPr="00727608">
              <w:rPr>
                <w:rFonts w:eastAsiaTheme="minorHAnsi"/>
                <w:sz w:val="24"/>
                <w:szCs w:val="24"/>
                <w:lang w:eastAsia="en-US"/>
              </w:rPr>
              <w:t>сурет салу, мүсіндеу, жапсыру, құрастыру, музыка</w:t>
            </w:r>
          </w:p>
          <w:p w:rsidR="000E642D" w:rsidRPr="00727608" w:rsidRDefault="000E642D" w:rsidP="000E642D">
            <w:pPr>
              <w:pStyle w:val="a4"/>
              <w:jc w:val="both"/>
              <w:rPr>
                <w:sz w:val="24"/>
                <w:szCs w:val="24"/>
              </w:rPr>
            </w:pPr>
            <w:r w:rsidRPr="00727608">
              <w:rPr>
                <w:sz w:val="24"/>
                <w:szCs w:val="24"/>
              </w:rPr>
              <w:t xml:space="preserve">Сурет салу, мүсіндеу, жапсыру, құрастыру күн сайын тек ұйымдастырылған іс-әрекеттерінде ғана емес, сондай-ақ балалардың қызығушылықтарын ескере отырып, басқа уақытта да ұйымдастырылады және бірнеше жұмыс түрі қатар жүруіге және  көпшілігінің қалауы бойынша барлығы бір жұмыс түрімен айналысуды қарастырады. </w:t>
            </w:r>
          </w:p>
          <w:p w:rsidR="000E642D" w:rsidRPr="00727608" w:rsidRDefault="000E642D" w:rsidP="000E642D">
            <w:pPr>
              <w:pStyle w:val="a4"/>
              <w:jc w:val="both"/>
              <w:rPr>
                <w:b/>
                <w:sz w:val="24"/>
                <w:szCs w:val="24"/>
              </w:rPr>
            </w:pPr>
            <w:r w:rsidRPr="00727608">
              <w:rPr>
                <w:b/>
                <w:sz w:val="24"/>
                <w:szCs w:val="24"/>
              </w:rPr>
              <w:t xml:space="preserve">Әлеуметтік-эмоционалды дағдыларды қалыптастыру </w:t>
            </w:r>
          </w:p>
          <w:p w:rsidR="000E642D" w:rsidRPr="00727608" w:rsidRDefault="000E642D" w:rsidP="000E642D">
            <w:pPr>
              <w:pStyle w:val="a4"/>
              <w:jc w:val="both"/>
              <w:rPr>
                <w:sz w:val="24"/>
                <w:szCs w:val="24"/>
              </w:rPr>
            </w:pPr>
            <w:r w:rsidRPr="00727608">
              <w:rPr>
                <w:b/>
                <w:sz w:val="24"/>
                <w:szCs w:val="24"/>
              </w:rPr>
              <w:t>Бөлімдері:</w:t>
            </w:r>
            <w:r w:rsidRPr="00727608">
              <w:rPr>
                <w:color w:val="FF0000"/>
                <w:sz w:val="24"/>
                <w:szCs w:val="24"/>
              </w:rPr>
              <w:t xml:space="preserve"> </w:t>
            </w:r>
            <w:r w:rsidRPr="00727608">
              <w:rPr>
                <w:sz w:val="24"/>
                <w:szCs w:val="24"/>
              </w:rPr>
              <w:t>қоршаған ортамен таныстыру</w:t>
            </w:r>
          </w:p>
          <w:p w:rsidR="000E642D" w:rsidRPr="00727608" w:rsidRDefault="000E642D" w:rsidP="000E642D">
            <w:pPr>
              <w:pStyle w:val="a4"/>
              <w:jc w:val="both"/>
              <w:rPr>
                <w:sz w:val="24"/>
                <w:szCs w:val="24"/>
              </w:rPr>
            </w:pPr>
            <w:r w:rsidRPr="00727608">
              <w:rPr>
                <w:sz w:val="24"/>
                <w:szCs w:val="24"/>
              </w:rPr>
              <w:t xml:space="preserve">Қоршаған ортамен танысу күн сайын объектілер мен заттарды бақылау (тірі және өлі табиғат) зерттеу, материалдармен эксперимент жасау, педагогтің сәйкес ақпаратты оқып беруі, кітаптарды және иллюстрацияларды қарау, әңгімелесу, қарым-қатынас, ойын әрекеті арқылы іске асырылады. </w:t>
            </w:r>
          </w:p>
          <w:p w:rsidR="000E642D" w:rsidRPr="00727608" w:rsidRDefault="000E642D" w:rsidP="000E642D">
            <w:pPr>
              <w:pStyle w:val="a4"/>
              <w:jc w:val="both"/>
              <w:rPr>
                <w:sz w:val="24"/>
                <w:szCs w:val="24"/>
              </w:rPr>
            </w:pPr>
            <w:r w:rsidRPr="00727608">
              <w:rPr>
                <w:b/>
                <w:sz w:val="24"/>
                <w:szCs w:val="24"/>
              </w:rPr>
              <w:t xml:space="preserve">Қорытынды: бастапқы </w:t>
            </w:r>
            <w:r w:rsidRPr="00727608">
              <w:rPr>
                <w:sz w:val="24"/>
                <w:szCs w:val="24"/>
              </w:rPr>
              <w:t xml:space="preserve">мониторинг нәтижелері бойынша  балалардың жасына сәйкес олардың физикалық дамуын, коммуникативтік, танымдық, зияткерлік, шығармашылық дағдылары, зерттеушілік қабілеттері, әлеуметтік-эмоционалдық дағдыларының деңгейін  ескере отырып, әрі Үлгілік оқу бағдарламасын тиімді игеру үшін жұмыстар  жоспарланды.  </w:t>
            </w:r>
          </w:p>
          <w:p w:rsidR="000E642D" w:rsidRPr="00727608" w:rsidRDefault="000E642D" w:rsidP="000E642D">
            <w:pPr>
              <w:pStyle w:val="1"/>
              <w:jc w:val="center"/>
              <w:rPr>
                <w:rFonts w:ascii="Times New Roman" w:hAnsi="Times New Roman"/>
                <w:b/>
                <w:sz w:val="24"/>
                <w:szCs w:val="24"/>
                <w:lang w:val="kk-KZ"/>
              </w:rPr>
            </w:pPr>
            <w:r w:rsidRPr="00727608">
              <w:rPr>
                <w:rFonts w:ascii="Times New Roman" w:hAnsi="Times New Roman"/>
                <w:b/>
                <w:sz w:val="24"/>
                <w:szCs w:val="24"/>
                <w:lang w:val="kk-KZ"/>
              </w:rPr>
              <w:t>2022-2023 оқу жылының топтар бойынша бастапқы мониторинг нәтижелері</w:t>
            </w:r>
          </w:p>
          <w:p w:rsidR="000E642D" w:rsidRPr="00727608" w:rsidRDefault="000E642D" w:rsidP="000E642D">
            <w:pPr>
              <w:pStyle w:val="1"/>
              <w:rPr>
                <w:rFonts w:ascii="Times New Roman" w:hAnsi="Times New Roman"/>
                <w:b/>
                <w:sz w:val="24"/>
                <w:szCs w:val="24"/>
                <w:lang w:val="kk-KZ"/>
              </w:rPr>
            </w:pPr>
          </w:p>
          <w:p w:rsidR="000E642D" w:rsidRPr="00727608" w:rsidRDefault="000E642D" w:rsidP="000E642D">
            <w:pPr>
              <w:pStyle w:val="a4"/>
              <w:jc w:val="both"/>
              <w:rPr>
                <w:sz w:val="24"/>
                <w:szCs w:val="24"/>
              </w:rPr>
            </w:pPr>
            <w:r w:rsidRPr="00727608">
              <w:rPr>
                <w:noProof/>
                <w:sz w:val="24"/>
                <w:szCs w:val="24"/>
                <w:lang w:val="ru-RU"/>
              </w:rPr>
              <w:lastRenderedPageBreak/>
              <w:drawing>
                <wp:inline distT="0" distB="0" distL="0" distR="0">
                  <wp:extent cx="4264324" cy="2218764"/>
                  <wp:effectExtent l="19050" t="0" r="21926"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E642D" w:rsidRPr="00727608" w:rsidRDefault="000E642D" w:rsidP="000E642D">
            <w:pPr>
              <w:pStyle w:val="a4"/>
              <w:jc w:val="both"/>
              <w:rPr>
                <w:sz w:val="24"/>
                <w:szCs w:val="24"/>
              </w:rPr>
            </w:pPr>
          </w:p>
          <w:p w:rsidR="000E642D" w:rsidRPr="00727608" w:rsidRDefault="000E642D" w:rsidP="000E642D">
            <w:pPr>
              <w:pStyle w:val="a4"/>
              <w:jc w:val="both"/>
              <w:rPr>
                <w:sz w:val="24"/>
                <w:szCs w:val="24"/>
              </w:rPr>
            </w:pPr>
          </w:p>
          <w:p w:rsidR="000E642D" w:rsidRPr="00727608" w:rsidRDefault="000E642D" w:rsidP="000E642D">
            <w:pPr>
              <w:pStyle w:val="1"/>
              <w:jc w:val="center"/>
              <w:rPr>
                <w:rFonts w:ascii="Times New Roman" w:hAnsi="Times New Roman"/>
                <w:b/>
                <w:sz w:val="24"/>
                <w:szCs w:val="24"/>
                <w:lang w:val="kk-KZ"/>
              </w:rPr>
            </w:pPr>
            <w:r w:rsidRPr="00727608">
              <w:rPr>
                <w:rFonts w:ascii="Times New Roman" w:hAnsi="Times New Roman"/>
                <w:b/>
                <w:sz w:val="24"/>
                <w:szCs w:val="24"/>
                <w:lang w:val="kk-KZ"/>
              </w:rPr>
              <w:t>2022-2023 оқу жылының топтар бойынша қорытынды мониторинг нәтижелері</w:t>
            </w:r>
          </w:p>
          <w:p w:rsidR="000E642D" w:rsidRPr="00727608" w:rsidRDefault="000E642D" w:rsidP="000E642D">
            <w:pPr>
              <w:pStyle w:val="1"/>
              <w:rPr>
                <w:rFonts w:ascii="Times New Roman" w:hAnsi="Times New Roman"/>
                <w:b/>
                <w:sz w:val="24"/>
                <w:szCs w:val="24"/>
                <w:lang w:val="kk-KZ"/>
              </w:rPr>
            </w:pPr>
          </w:p>
          <w:p w:rsidR="000E642D" w:rsidRPr="00727608" w:rsidRDefault="000E642D" w:rsidP="000E642D">
            <w:pPr>
              <w:pStyle w:val="a4"/>
              <w:jc w:val="both"/>
              <w:rPr>
                <w:sz w:val="24"/>
                <w:szCs w:val="24"/>
              </w:rPr>
            </w:pPr>
            <w:r w:rsidRPr="00727608">
              <w:rPr>
                <w:noProof/>
                <w:sz w:val="24"/>
                <w:szCs w:val="24"/>
                <w:lang w:val="ru-RU"/>
              </w:rPr>
              <w:drawing>
                <wp:inline distT="0" distB="0" distL="0" distR="0">
                  <wp:extent cx="4353896" cy="1869141"/>
                  <wp:effectExtent l="19050" t="0" r="27604"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E642D" w:rsidRPr="00727608" w:rsidRDefault="000E642D" w:rsidP="000E642D">
            <w:pPr>
              <w:pStyle w:val="a4"/>
              <w:jc w:val="both"/>
              <w:rPr>
                <w:sz w:val="24"/>
                <w:szCs w:val="24"/>
              </w:rPr>
            </w:pPr>
          </w:p>
          <w:p w:rsidR="000E642D" w:rsidRPr="00727608" w:rsidRDefault="000E642D" w:rsidP="000E642D">
            <w:pPr>
              <w:pStyle w:val="a4"/>
              <w:jc w:val="both"/>
              <w:rPr>
                <w:sz w:val="24"/>
                <w:szCs w:val="24"/>
              </w:rPr>
            </w:pPr>
          </w:p>
          <w:p w:rsidR="000E642D" w:rsidRPr="00727608" w:rsidRDefault="000E642D" w:rsidP="000E642D">
            <w:pPr>
              <w:pStyle w:val="1"/>
              <w:ind w:firstLine="459"/>
              <w:jc w:val="center"/>
              <w:rPr>
                <w:rFonts w:ascii="Times New Roman" w:hAnsi="Times New Roman"/>
                <w:b/>
                <w:color w:val="000000"/>
                <w:sz w:val="24"/>
                <w:szCs w:val="24"/>
                <w:lang w:val="kk-KZ"/>
              </w:rPr>
            </w:pPr>
            <w:r w:rsidRPr="00727608">
              <w:rPr>
                <w:rFonts w:ascii="Times New Roman" w:hAnsi="Times New Roman"/>
                <w:b/>
                <w:color w:val="000000"/>
                <w:sz w:val="24"/>
                <w:szCs w:val="24"/>
                <w:lang w:val="kk-KZ"/>
              </w:rPr>
              <w:t>2023-2024 оқу жылы бойынша балалардың</w:t>
            </w:r>
          </w:p>
          <w:p w:rsidR="000E642D" w:rsidRPr="00727608" w:rsidRDefault="000E642D" w:rsidP="000E642D">
            <w:pPr>
              <w:pStyle w:val="1"/>
              <w:ind w:firstLine="459"/>
              <w:jc w:val="center"/>
              <w:rPr>
                <w:rFonts w:ascii="Times New Roman" w:hAnsi="Times New Roman"/>
                <w:b/>
                <w:color w:val="000000"/>
                <w:sz w:val="24"/>
                <w:szCs w:val="24"/>
                <w:lang w:val="kk-KZ"/>
              </w:rPr>
            </w:pPr>
            <w:r w:rsidRPr="00727608">
              <w:rPr>
                <w:rFonts w:ascii="Times New Roman" w:hAnsi="Times New Roman"/>
                <w:b/>
                <w:color w:val="000000"/>
                <w:sz w:val="24"/>
                <w:szCs w:val="24"/>
                <w:lang w:val="kk-KZ"/>
              </w:rPr>
              <w:t>бастапқы білім мониторинг нәтижелері</w:t>
            </w:r>
          </w:p>
          <w:p w:rsidR="000E642D" w:rsidRPr="00727608" w:rsidRDefault="000E642D" w:rsidP="000E642D">
            <w:pPr>
              <w:pStyle w:val="1"/>
              <w:ind w:firstLine="459"/>
              <w:jc w:val="both"/>
              <w:rPr>
                <w:rFonts w:ascii="Times New Roman" w:hAnsi="Times New Roman"/>
                <w:b/>
                <w:color w:val="000000"/>
                <w:sz w:val="24"/>
                <w:szCs w:val="24"/>
                <w:lang w:val="kk-KZ"/>
              </w:rPr>
            </w:pPr>
            <w:r w:rsidRPr="00727608">
              <w:rPr>
                <w:rFonts w:ascii="Times New Roman" w:hAnsi="Times New Roman"/>
                <w:b/>
                <w:noProof/>
                <w:color w:val="000000"/>
                <w:sz w:val="24"/>
                <w:szCs w:val="24"/>
              </w:rPr>
              <w:lastRenderedPageBreak/>
              <w:drawing>
                <wp:inline distT="0" distB="0" distL="0" distR="0">
                  <wp:extent cx="3968489" cy="2554941"/>
                  <wp:effectExtent l="19050" t="0" r="12961"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E642D" w:rsidRPr="00727608" w:rsidRDefault="000E642D" w:rsidP="000E642D">
            <w:pPr>
              <w:pStyle w:val="1"/>
              <w:jc w:val="both"/>
              <w:rPr>
                <w:rFonts w:ascii="Times New Roman" w:hAnsi="Times New Roman"/>
                <w:b/>
                <w:color w:val="000000"/>
                <w:sz w:val="24"/>
                <w:szCs w:val="24"/>
                <w:lang w:val="kk-KZ"/>
              </w:rPr>
            </w:pPr>
          </w:p>
          <w:p w:rsidR="000E642D" w:rsidRPr="00727608" w:rsidRDefault="000E642D" w:rsidP="000E642D">
            <w:pPr>
              <w:pStyle w:val="1"/>
              <w:ind w:firstLine="459"/>
              <w:jc w:val="center"/>
              <w:rPr>
                <w:rFonts w:ascii="Times New Roman" w:hAnsi="Times New Roman"/>
                <w:b/>
                <w:color w:val="000000"/>
                <w:sz w:val="24"/>
                <w:szCs w:val="24"/>
                <w:lang w:val="kk-KZ"/>
              </w:rPr>
            </w:pPr>
            <w:r w:rsidRPr="00727608">
              <w:rPr>
                <w:rFonts w:ascii="Times New Roman" w:hAnsi="Times New Roman"/>
                <w:b/>
                <w:color w:val="000000"/>
                <w:sz w:val="24"/>
                <w:szCs w:val="24"/>
                <w:lang w:val="kk-KZ"/>
              </w:rPr>
              <w:t>2023-2024 оқу жылының қорытынды бақылау нәтижелері</w:t>
            </w:r>
          </w:p>
          <w:p w:rsidR="000E642D" w:rsidRPr="00727608" w:rsidRDefault="000E642D" w:rsidP="000E642D">
            <w:pPr>
              <w:pStyle w:val="1"/>
              <w:ind w:firstLine="459"/>
              <w:jc w:val="both"/>
              <w:rPr>
                <w:rFonts w:ascii="Times New Roman" w:hAnsi="Times New Roman"/>
                <w:b/>
                <w:color w:val="000000"/>
                <w:sz w:val="24"/>
                <w:szCs w:val="24"/>
                <w:lang w:val="kk-KZ"/>
              </w:rPr>
            </w:pPr>
          </w:p>
          <w:p w:rsidR="000E642D" w:rsidRPr="00727608" w:rsidRDefault="000E642D" w:rsidP="000E642D">
            <w:pPr>
              <w:pStyle w:val="a4"/>
              <w:jc w:val="both"/>
              <w:rPr>
                <w:sz w:val="24"/>
                <w:szCs w:val="24"/>
              </w:rPr>
            </w:pPr>
            <w:r w:rsidRPr="00727608">
              <w:rPr>
                <w:noProof/>
                <w:sz w:val="24"/>
                <w:szCs w:val="24"/>
                <w:lang w:val="ru-RU"/>
              </w:rPr>
              <w:drawing>
                <wp:inline distT="0" distB="0" distL="0" distR="0">
                  <wp:extent cx="4358453" cy="2783541"/>
                  <wp:effectExtent l="19050" t="0" r="23047" b="0"/>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E642D" w:rsidRPr="00727608" w:rsidRDefault="000E642D" w:rsidP="000E642D">
            <w:pPr>
              <w:pStyle w:val="a4"/>
              <w:jc w:val="both"/>
              <w:rPr>
                <w:sz w:val="24"/>
                <w:szCs w:val="24"/>
              </w:rPr>
            </w:pPr>
          </w:p>
          <w:p w:rsidR="000E642D" w:rsidRPr="00727608" w:rsidRDefault="000E642D" w:rsidP="000E642D">
            <w:pPr>
              <w:pStyle w:val="a4"/>
              <w:jc w:val="both"/>
              <w:rPr>
                <w:sz w:val="24"/>
                <w:szCs w:val="24"/>
              </w:rPr>
            </w:pPr>
          </w:p>
          <w:p w:rsidR="000E642D" w:rsidRPr="00727608" w:rsidRDefault="000E642D" w:rsidP="000E642D">
            <w:pPr>
              <w:pStyle w:val="1"/>
              <w:ind w:firstLine="459"/>
              <w:jc w:val="center"/>
              <w:rPr>
                <w:rFonts w:ascii="Times New Roman" w:hAnsi="Times New Roman"/>
                <w:b/>
                <w:color w:val="000000"/>
                <w:sz w:val="24"/>
                <w:szCs w:val="24"/>
                <w:lang w:val="kk-KZ"/>
              </w:rPr>
            </w:pPr>
            <w:r w:rsidRPr="00727608">
              <w:rPr>
                <w:rFonts w:ascii="Times New Roman" w:hAnsi="Times New Roman"/>
                <w:b/>
                <w:color w:val="000000"/>
                <w:sz w:val="24"/>
                <w:szCs w:val="24"/>
                <w:lang w:val="kk-KZ"/>
              </w:rPr>
              <w:lastRenderedPageBreak/>
              <w:t>2023-2024 оқу жылының қорытынды бақылау нәтижелері</w:t>
            </w:r>
          </w:p>
          <w:p w:rsidR="000E642D" w:rsidRPr="00727608" w:rsidRDefault="000E642D" w:rsidP="000E642D">
            <w:pPr>
              <w:pStyle w:val="1"/>
              <w:ind w:firstLine="459"/>
              <w:jc w:val="both"/>
              <w:rPr>
                <w:rFonts w:ascii="Times New Roman" w:hAnsi="Times New Roman"/>
                <w:b/>
                <w:color w:val="000000"/>
                <w:sz w:val="24"/>
                <w:szCs w:val="24"/>
                <w:lang w:val="kk-KZ"/>
              </w:rPr>
            </w:pPr>
            <w:r w:rsidRPr="00727608">
              <w:rPr>
                <w:rFonts w:ascii="Times New Roman" w:hAnsi="Times New Roman"/>
                <w:b/>
                <w:noProof/>
                <w:color w:val="000000"/>
                <w:sz w:val="24"/>
                <w:szCs w:val="24"/>
              </w:rPr>
              <w:drawing>
                <wp:inline distT="0" distB="0" distL="0" distR="0">
                  <wp:extent cx="4068445" cy="2554942"/>
                  <wp:effectExtent l="19050" t="0" r="27305" b="0"/>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E642D" w:rsidRPr="00727608" w:rsidRDefault="000E642D" w:rsidP="000E642D">
            <w:pPr>
              <w:pStyle w:val="1"/>
              <w:ind w:firstLine="459"/>
              <w:jc w:val="center"/>
              <w:rPr>
                <w:rFonts w:ascii="Times New Roman" w:hAnsi="Times New Roman"/>
                <w:b/>
                <w:color w:val="000000"/>
                <w:sz w:val="24"/>
                <w:szCs w:val="24"/>
                <w:lang w:val="kk-KZ"/>
              </w:rPr>
            </w:pPr>
            <w:r w:rsidRPr="00727608">
              <w:rPr>
                <w:rFonts w:ascii="Times New Roman" w:hAnsi="Times New Roman"/>
                <w:b/>
                <w:color w:val="000000"/>
                <w:sz w:val="24"/>
                <w:szCs w:val="24"/>
                <w:lang w:val="kk-KZ"/>
              </w:rPr>
              <w:t>2024-2025 оқу жылының бастапқы бақылау нәтижелері</w:t>
            </w:r>
          </w:p>
          <w:p w:rsidR="000E642D" w:rsidRPr="00727608" w:rsidRDefault="000E642D" w:rsidP="000E642D">
            <w:pPr>
              <w:pStyle w:val="1"/>
              <w:ind w:firstLine="459"/>
              <w:jc w:val="both"/>
              <w:rPr>
                <w:rFonts w:ascii="Times New Roman" w:hAnsi="Times New Roman"/>
                <w:b/>
                <w:color w:val="000000"/>
                <w:sz w:val="24"/>
                <w:szCs w:val="24"/>
                <w:lang w:val="kk-KZ"/>
              </w:rPr>
            </w:pPr>
            <w:r w:rsidRPr="00727608">
              <w:rPr>
                <w:rFonts w:ascii="Times New Roman" w:hAnsi="Times New Roman"/>
                <w:b/>
                <w:noProof/>
                <w:color w:val="000000"/>
                <w:sz w:val="24"/>
                <w:szCs w:val="24"/>
              </w:rPr>
              <w:drawing>
                <wp:inline distT="0" distB="0" distL="0" distR="0">
                  <wp:extent cx="4069080" cy="2702859"/>
                  <wp:effectExtent l="19050" t="0" r="26670" b="2241"/>
                  <wp:docPr id="1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727608">
              <w:rPr>
                <w:rFonts w:ascii="Times New Roman" w:hAnsi="Times New Roman"/>
                <w:b/>
                <w:color w:val="000000"/>
                <w:sz w:val="24"/>
                <w:szCs w:val="24"/>
                <w:lang w:val="kk-KZ"/>
              </w:rPr>
              <w:t>Бағаланатын кезеңге баланың жеке даму картасы;</w:t>
            </w:r>
          </w:p>
          <w:p w:rsidR="000E642D" w:rsidRPr="00727608" w:rsidRDefault="000E642D" w:rsidP="000E642D">
            <w:pPr>
              <w:pStyle w:val="1"/>
              <w:jc w:val="both"/>
              <w:rPr>
                <w:rFonts w:ascii="Times New Roman" w:hAnsi="Times New Roman"/>
                <w:color w:val="000000"/>
                <w:sz w:val="24"/>
                <w:szCs w:val="24"/>
                <w:lang w:val="kk-KZ"/>
              </w:rPr>
            </w:pPr>
            <w:r w:rsidRPr="00727608">
              <w:rPr>
                <w:rFonts w:ascii="Times New Roman" w:hAnsi="Times New Roman"/>
                <w:color w:val="000000"/>
                <w:sz w:val="24"/>
                <w:szCs w:val="24"/>
                <w:lang w:val="kk-KZ"/>
              </w:rPr>
              <w:t xml:space="preserve"> Педагогтың  баламен жеке дамуында сауатты педагогикалық қолдау көрсетуге және балалармен әрі қарай жасайтын жұмыстарға түзету жүргізуге ықпал ету үшін тәрбиеленушінің жеке даму картасы </w:t>
            </w:r>
            <w:r w:rsidRPr="00727608">
              <w:rPr>
                <w:rFonts w:ascii="Times New Roman" w:hAnsi="Times New Roman"/>
                <w:color w:val="000000"/>
                <w:sz w:val="24"/>
                <w:szCs w:val="24"/>
                <w:lang w:val="kk-KZ"/>
              </w:rPr>
              <w:lastRenderedPageBreak/>
              <w:t xml:space="preserve">барлық уақытына жүргізіледі.  </w:t>
            </w:r>
          </w:p>
          <w:p w:rsidR="000E642D" w:rsidRPr="00727608" w:rsidRDefault="000E642D" w:rsidP="000E642D">
            <w:pPr>
              <w:pStyle w:val="1"/>
              <w:ind w:firstLine="459"/>
              <w:jc w:val="both"/>
              <w:rPr>
                <w:rFonts w:ascii="Times New Roman" w:hAnsi="Times New Roman"/>
                <w:color w:val="000000"/>
                <w:sz w:val="24"/>
                <w:szCs w:val="24"/>
                <w:lang w:val="kk-KZ"/>
              </w:rPr>
            </w:pPr>
            <w:r w:rsidRPr="00727608">
              <w:rPr>
                <w:rFonts w:ascii="Times New Roman" w:hAnsi="Times New Roman"/>
                <w:color w:val="000000"/>
                <w:sz w:val="24"/>
                <w:szCs w:val="24"/>
                <w:lang w:val="kk-KZ"/>
              </w:rPr>
              <w:t>Баланың</w:t>
            </w:r>
            <w:r w:rsidRPr="00727608">
              <w:rPr>
                <w:rFonts w:ascii="Times New Roman" w:hAnsi="Times New Roman"/>
                <w:color w:val="000000"/>
                <w:sz w:val="24"/>
                <w:szCs w:val="24"/>
                <w:lang w:val="kk-KZ"/>
              </w:rPr>
              <w:tab/>
              <w:t>қалыптасқан</w:t>
            </w:r>
            <w:r w:rsidRPr="00727608">
              <w:rPr>
                <w:rFonts w:ascii="Times New Roman" w:hAnsi="Times New Roman"/>
                <w:color w:val="000000"/>
                <w:sz w:val="24"/>
                <w:szCs w:val="24"/>
                <w:lang w:val="kk-KZ"/>
              </w:rPr>
              <w:tab/>
              <w:t>білік</w:t>
            </w:r>
            <w:r w:rsidRPr="00727608">
              <w:rPr>
                <w:rFonts w:ascii="Times New Roman" w:hAnsi="Times New Roman"/>
                <w:color w:val="000000"/>
                <w:sz w:val="24"/>
                <w:szCs w:val="24"/>
                <w:lang w:val="kk-KZ"/>
              </w:rPr>
              <w:tab/>
              <w:t>пен дағдыларының даму деңгейі мектепке дейінгі ұйым түлегінің моделін құрауға ықпал етеді:</w:t>
            </w:r>
          </w:p>
          <w:p w:rsidR="000E642D" w:rsidRPr="00727608" w:rsidRDefault="000E642D" w:rsidP="000E642D">
            <w:pPr>
              <w:pStyle w:val="1"/>
              <w:numPr>
                <w:ilvl w:val="0"/>
                <w:numId w:val="6"/>
              </w:numPr>
              <w:jc w:val="both"/>
              <w:rPr>
                <w:rFonts w:ascii="Times New Roman" w:hAnsi="Times New Roman"/>
                <w:color w:val="000000"/>
                <w:sz w:val="24"/>
                <w:szCs w:val="24"/>
                <w:lang w:val="kk-KZ"/>
              </w:rPr>
            </w:pPr>
            <w:r w:rsidRPr="00727608">
              <w:rPr>
                <w:rFonts w:ascii="Times New Roman" w:hAnsi="Times New Roman"/>
                <w:color w:val="000000"/>
                <w:sz w:val="24"/>
                <w:szCs w:val="24"/>
                <w:lang w:val="kk-KZ"/>
              </w:rPr>
              <w:t>физикалық жағынан дамыған;</w:t>
            </w:r>
          </w:p>
          <w:p w:rsidR="000E642D" w:rsidRPr="00727608" w:rsidRDefault="000E642D" w:rsidP="000E642D">
            <w:pPr>
              <w:pStyle w:val="1"/>
              <w:numPr>
                <w:ilvl w:val="0"/>
                <w:numId w:val="6"/>
              </w:numPr>
              <w:jc w:val="both"/>
              <w:rPr>
                <w:rFonts w:ascii="Times New Roman" w:hAnsi="Times New Roman"/>
                <w:color w:val="000000"/>
                <w:sz w:val="24"/>
                <w:szCs w:val="24"/>
                <w:lang w:val="kk-KZ"/>
              </w:rPr>
            </w:pPr>
            <w:r w:rsidRPr="00727608">
              <w:rPr>
                <w:rFonts w:ascii="Times New Roman" w:hAnsi="Times New Roman"/>
                <w:color w:val="000000"/>
                <w:sz w:val="24"/>
                <w:szCs w:val="24"/>
                <w:lang w:val="kk-KZ"/>
              </w:rPr>
              <w:t>білімқұмарлық;</w:t>
            </w:r>
          </w:p>
          <w:p w:rsidR="000E642D" w:rsidRPr="00727608" w:rsidRDefault="000E642D" w:rsidP="000E642D">
            <w:pPr>
              <w:pStyle w:val="1"/>
              <w:numPr>
                <w:ilvl w:val="0"/>
                <w:numId w:val="6"/>
              </w:numPr>
              <w:jc w:val="both"/>
              <w:rPr>
                <w:rFonts w:ascii="Times New Roman" w:hAnsi="Times New Roman"/>
                <w:color w:val="000000"/>
                <w:sz w:val="24"/>
                <w:szCs w:val="24"/>
                <w:lang w:val="kk-KZ"/>
              </w:rPr>
            </w:pPr>
            <w:r w:rsidRPr="00727608">
              <w:rPr>
                <w:rFonts w:ascii="Times New Roman" w:hAnsi="Times New Roman"/>
                <w:color w:val="000000"/>
                <w:sz w:val="24"/>
                <w:szCs w:val="24"/>
                <w:lang w:val="kk-KZ"/>
              </w:rPr>
              <w:t>белсенді;</w:t>
            </w:r>
          </w:p>
          <w:p w:rsidR="000E642D" w:rsidRPr="00727608" w:rsidRDefault="000E642D" w:rsidP="000E642D">
            <w:pPr>
              <w:pStyle w:val="1"/>
              <w:numPr>
                <w:ilvl w:val="0"/>
                <w:numId w:val="6"/>
              </w:numPr>
              <w:jc w:val="both"/>
              <w:rPr>
                <w:rFonts w:ascii="Times New Roman" w:hAnsi="Times New Roman"/>
                <w:color w:val="000000"/>
                <w:sz w:val="24"/>
                <w:szCs w:val="24"/>
                <w:lang w:val="kk-KZ"/>
              </w:rPr>
            </w:pPr>
            <w:r w:rsidRPr="00727608">
              <w:rPr>
                <w:rFonts w:ascii="Times New Roman" w:hAnsi="Times New Roman"/>
                <w:color w:val="000000"/>
                <w:sz w:val="24"/>
                <w:szCs w:val="24"/>
                <w:lang w:val="kk-KZ"/>
              </w:rPr>
              <w:t>эмоционалды елгезек;</w:t>
            </w:r>
          </w:p>
          <w:p w:rsidR="000E642D" w:rsidRPr="00727608" w:rsidRDefault="000E642D" w:rsidP="000E642D">
            <w:pPr>
              <w:pStyle w:val="1"/>
              <w:numPr>
                <w:ilvl w:val="0"/>
                <w:numId w:val="6"/>
              </w:numPr>
              <w:jc w:val="both"/>
              <w:rPr>
                <w:rFonts w:ascii="Times New Roman" w:hAnsi="Times New Roman"/>
                <w:color w:val="000000"/>
                <w:sz w:val="24"/>
                <w:szCs w:val="24"/>
                <w:lang w:val="kk-KZ"/>
              </w:rPr>
            </w:pPr>
            <w:r w:rsidRPr="00727608">
              <w:rPr>
                <w:rFonts w:ascii="Times New Roman" w:hAnsi="Times New Roman"/>
                <w:color w:val="000000"/>
                <w:sz w:val="24"/>
                <w:szCs w:val="24"/>
                <w:lang w:val="kk-KZ"/>
              </w:rPr>
              <w:t>ересектермен және құрдастарымен қарым-қатынас құралдары пен тәсілдерді меңгерген;</w:t>
            </w:r>
          </w:p>
          <w:p w:rsidR="000E642D" w:rsidRPr="00727608" w:rsidRDefault="000E642D" w:rsidP="000E642D">
            <w:pPr>
              <w:pStyle w:val="1"/>
              <w:numPr>
                <w:ilvl w:val="0"/>
                <w:numId w:val="6"/>
              </w:numPr>
              <w:jc w:val="both"/>
              <w:rPr>
                <w:rFonts w:ascii="Times New Roman" w:hAnsi="Times New Roman"/>
                <w:color w:val="000000"/>
                <w:sz w:val="24"/>
                <w:szCs w:val="24"/>
                <w:lang w:val="kk-KZ"/>
              </w:rPr>
            </w:pPr>
            <w:r w:rsidRPr="00727608">
              <w:rPr>
                <w:rFonts w:ascii="Times New Roman" w:hAnsi="Times New Roman"/>
                <w:color w:val="000000"/>
                <w:sz w:val="24"/>
                <w:szCs w:val="24"/>
                <w:lang w:val="kk-KZ"/>
              </w:rPr>
              <w:t>өзі, отбасы, қоғам (жақын әлеумет), мемлекет (ел), әлем және табиғат жайында алғашқы түсінігі бар;</w:t>
            </w:r>
          </w:p>
          <w:p w:rsidR="000E642D" w:rsidRPr="00727608" w:rsidRDefault="000E642D" w:rsidP="000E642D">
            <w:pPr>
              <w:pStyle w:val="1"/>
              <w:numPr>
                <w:ilvl w:val="0"/>
                <w:numId w:val="6"/>
              </w:numPr>
              <w:jc w:val="both"/>
              <w:rPr>
                <w:rFonts w:ascii="Times New Roman" w:hAnsi="Times New Roman"/>
                <w:color w:val="000000"/>
                <w:sz w:val="24"/>
                <w:szCs w:val="24"/>
                <w:lang w:val="kk-KZ"/>
              </w:rPr>
            </w:pPr>
            <w:r w:rsidRPr="00727608">
              <w:rPr>
                <w:rFonts w:ascii="Times New Roman" w:hAnsi="Times New Roman"/>
                <w:color w:val="000000"/>
                <w:sz w:val="24"/>
                <w:szCs w:val="24"/>
                <w:lang w:val="kk-KZ"/>
              </w:rPr>
              <w:t>мектепте оқу үшін қажетті біліктер мен дағдыларын меңгерген</w:t>
            </w:r>
          </w:p>
          <w:p w:rsidR="000E642D" w:rsidRPr="00727608" w:rsidRDefault="000E642D" w:rsidP="000E642D">
            <w:pPr>
              <w:pStyle w:val="1"/>
              <w:jc w:val="both"/>
              <w:rPr>
                <w:rFonts w:ascii="Times New Roman" w:hAnsi="Times New Roman"/>
                <w:color w:val="000000"/>
                <w:sz w:val="24"/>
                <w:szCs w:val="24"/>
                <w:lang w:val="kk-KZ"/>
              </w:rPr>
            </w:pPr>
            <w:r w:rsidRPr="00727608">
              <w:rPr>
                <w:rFonts w:ascii="Times New Roman" w:hAnsi="Times New Roman"/>
                <w:b/>
                <w:color w:val="000000"/>
                <w:sz w:val="24"/>
                <w:szCs w:val="24"/>
                <w:lang w:val="kk-KZ"/>
              </w:rPr>
              <w:t>Тәрбиеленушілердің жетістіктері</w:t>
            </w:r>
            <w:r w:rsidRPr="00727608">
              <w:rPr>
                <w:rFonts w:ascii="Times New Roman" w:hAnsi="Times New Roman"/>
                <w:color w:val="000000"/>
                <w:sz w:val="24"/>
                <w:szCs w:val="24"/>
                <w:lang w:val="kk-KZ"/>
              </w:rPr>
              <w:t xml:space="preserve">.  дейінгі тәрбиелеу мен оқыту –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 мақсатында, педагогтер тәрбиеленушілерді түрлі сайыстарға қатыстырып отырды. </w:t>
            </w:r>
          </w:p>
          <w:p w:rsidR="000E642D" w:rsidRPr="00727608" w:rsidRDefault="000E642D" w:rsidP="000E642D">
            <w:pPr>
              <w:pStyle w:val="1"/>
              <w:ind w:firstLine="459"/>
              <w:jc w:val="both"/>
              <w:rPr>
                <w:rFonts w:ascii="Times New Roman" w:hAnsi="Times New Roman"/>
                <w:color w:val="000000"/>
                <w:sz w:val="24"/>
                <w:szCs w:val="24"/>
                <w:lang w:val="kk-KZ"/>
              </w:rPr>
            </w:pPr>
            <w:r w:rsidRPr="00727608">
              <w:rPr>
                <w:rFonts w:ascii="Times New Roman" w:hAnsi="Times New Roman"/>
                <w:sz w:val="24"/>
                <w:szCs w:val="24"/>
                <w:lang w:val="kk-KZ"/>
              </w:rPr>
              <w:t>2022-2023, 2023-2024 оқу жылдары бойынша жас кезеңіне сәйкес тәрбиеленушілердің жетістіктері мониторингіленіп нәтижелеріне талдау жасалып отыр.</w:t>
            </w:r>
            <w:r w:rsidRPr="00727608">
              <w:rPr>
                <w:rFonts w:ascii="Times New Roman" w:hAnsi="Times New Roman"/>
                <w:b/>
                <w:bCs/>
                <w:sz w:val="24"/>
                <w:szCs w:val="24"/>
                <w:lang w:val="kk-KZ"/>
              </w:rPr>
              <w:t xml:space="preserve"> </w:t>
            </w:r>
            <w:r w:rsidRPr="00727608">
              <w:rPr>
                <w:rFonts w:ascii="Times New Roman" w:hAnsi="Times New Roman"/>
                <w:bCs/>
                <w:sz w:val="24"/>
                <w:szCs w:val="24"/>
                <w:lang w:val="kk-KZ"/>
              </w:rPr>
              <w:t>Бөбекжай-бақшаның тәрбиеленушілері жыл сайын республикалық, облыстық, қалалық шығармашылық конкурстарға қатысуы төмендегідей:</w:t>
            </w:r>
          </w:p>
          <w:tbl>
            <w:tblPr>
              <w:tblStyle w:val="a3"/>
              <w:tblW w:w="6833" w:type="dxa"/>
              <w:tblLayout w:type="fixed"/>
              <w:tblLook w:val="04A0" w:firstRow="1" w:lastRow="0" w:firstColumn="1" w:lastColumn="0" w:noHBand="0" w:noVBand="1"/>
            </w:tblPr>
            <w:tblGrid>
              <w:gridCol w:w="446"/>
              <w:gridCol w:w="2418"/>
              <w:gridCol w:w="709"/>
              <w:gridCol w:w="708"/>
              <w:gridCol w:w="709"/>
              <w:gridCol w:w="992"/>
              <w:gridCol w:w="851"/>
            </w:tblGrid>
            <w:tr w:rsidR="000E642D" w:rsidRPr="00727608" w:rsidTr="00B4436D">
              <w:trPr>
                <w:trHeight w:val="143"/>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lang w:val="kk-KZ"/>
                    </w:rPr>
                  </w:pP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2022-2023 оқу жылы</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 xml:space="preserve">Алғыс хат </w:t>
                  </w: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 xml:space="preserve">2 орын </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3 орын</w:t>
                  </w: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 орын</w:t>
                  </w: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 xml:space="preserve">Бас жүлде </w:t>
                  </w:r>
                </w:p>
              </w:tc>
            </w:tr>
            <w:tr w:rsidR="000E642D" w:rsidRPr="00727608" w:rsidTr="00B4436D">
              <w:trPr>
                <w:trHeight w:val="143"/>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Қалалық «Шаңырақ» атты қалалық бейнероликтер байқауы</w:t>
                  </w:r>
                </w:p>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Айткалиева Айлана</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143"/>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2.</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 xml:space="preserve">Қалалық «Айгөлек» шығармашылық фестивалінде </w:t>
                  </w:r>
                  <w:r w:rsidRPr="00727608">
                    <w:rPr>
                      <w:rFonts w:ascii="Times New Roman" w:hAnsi="Times New Roman" w:cs="Times New Roman"/>
                      <w:sz w:val="24"/>
                      <w:szCs w:val="24"/>
                    </w:rPr>
                    <w:lastRenderedPageBreak/>
                    <w:t>«Көркем сөз көсемі» номинациясы бойынша</w:t>
                  </w:r>
                </w:p>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Асхатұлы Имран</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lastRenderedPageBreak/>
                    <w:t>1</w:t>
                  </w: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143"/>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lastRenderedPageBreak/>
                    <w:t>3.</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w:t>
                  </w:r>
                  <w:proofErr w:type="gramStart"/>
                  <w:r w:rsidRPr="00727608">
                    <w:rPr>
                      <w:rFonts w:ascii="Times New Roman" w:hAnsi="Times New Roman" w:cs="Times New Roman"/>
                      <w:sz w:val="24"/>
                      <w:szCs w:val="24"/>
                    </w:rPr>
                    <w:t>Айгөлек»балалар</w:t>
                  </w:r>
                  <w:proofErr w:type="gramEnd"/>
                  <w:r w:rsidRPr="00727608">
                    <w:rPr>
                      <w:rFonts w:ascii="Times New Roman" w:hAnsi="Times New Roman" w:cs="Times New Roman"/>
                      <w:sz w:val="24"/>
                      <w:szCs w:val="24"/>
                    </w:rPr>
                    <w:t xml:space="preserve"> шығармашылық фестивалінде «Вокал» номинациясы бойынша </w:t>
                  </w:r>
                </w:p>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Асхатұлы Имран</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448"/>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2418" w:type="dxa"/>
                </w:tcPr>
                <w:p w:rsidR="000E642D" w:rsidRPr="00727608" w:rsidRDefault="000E642D" w:rsidP="007412F4">
                  <w:pPr>
                    <w:framePr w:hSpace="180" w:wrap="around" w:vAnchor="text" w:hAnchor="text" w:y="1"/>
                    <w:suppressOverlap/>
                    <w:rPr>
                      <w:rFonts w:ascii="Times New Roman" w:hAnsi="Times New Roman" w:cs="Times New Roman"/>
                      <w:b/>
                      <w:sz w:val="24"/>
                      <w:szCs w:val="24"/>
                    </w:rPr>
                  </w:pPr>
                  <w:r w:rsidRPr="00727608">
                    <w:rPr>
                      <w:rFonts w:ascii="Times New Roman" w:hAnsi="Times New Roman" w:cs="Times New Roman"/>
                      <w:b/>
                      <w:sz w:val="24"/>
                      <w:szCs w:val="24"/>
                    </w:rPr>
                    <w:t>2023-2024 оқу жылы</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143"/>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Қалалық «</w:t>
                  </w:r>
                  <w:proofErr w:type="gramStart"/>
                  <w:r w:rsidRPr="00727608">
                    <w:rPr>
                      <w:rFonts w:ascii="Times New Roman" w:hAnsi="Times New Roman" w:cs="Times New Roman"/>
                      <w:sz w:val="24"/>
                      <w:szCs w:val="24"/>
                    </w:rPr>
                    <w:t>Айгөлек»фестивалінде</w:t>
                  </w:r>
                  <w:proofErr w:type="gramEnd"/>
                  <w:r w:rsidRPr="00727608">
                    <w:rPr>
                      <w:rFonts w:ascii="Times New Roman" w:hAnsi="Times New Roman" w:cs="Times New Roman"/>
                      <w:sz w:val="24"/>
                      <w:szCs w:val="24"/>
                    </w:rPr>
                    <w:t xml:space="preserve"> «Көркем сөз көсемі»номинациясы бойынша </w:t>
                  </w:r>
                </w:p>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Қуандық Әмірхан</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1325"/>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2</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Қалалық «Айгөлек» фестивалінде «Театрлық-сахналық шығармашылық»номинациясы бойынша</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1325"/>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3</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 xml:space="preserve">«WorldSkills Atyrau» өңірлік  BabySkills Atyrau-2024 чемпионатында «Медицина» құзіреттілігі бойынша </w:t>
                  </w:r>
                </w:p>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Алексей Азиза</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799"/>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4</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«Өнеріміз саған-Қазақстан» облыстық фестивалі</w:t>
                  </w:r>
                </w:p>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Мендали Абдулазиз</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143"/>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lastRenderedPageBreak/>
                    <w:t>5</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 xml:space="preserve">«Өнерім саған-Қазақстан» қалалық байқауында «Мәнерлеп оқу» номинациясы бойынша </w:t>
                  </w:r>
                </w:p>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Алексей Азиза</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143"/>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6</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 xml:space="preserve">«Өнеріміз саған-Қазақстан» қалалық байқау «Вокал» номинациясы </w:t>
                  </w:r>
                </w:p>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Мендали Абдулазиз</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143"/>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7</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«Қазақшаң ұалай,балақай?» қалалық байқау</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143"/>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8</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«Ғарышкерлер күні» қалалық байқау</w:t>
                  </w:r>
                </w:p>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Манат Айлин</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143"/>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9</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 xml:space="preserve">«Мен зерттеушімін» қалалық байқау </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799"/>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10</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«Менің Елім-менің бақытты балалық шағым» қалалық байқау</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778"/>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11</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w:t>
                  </w:r>
                  <w:proofErr w:type="gramStart"/>
                  <w:r w:rsidRPr="00727608">
                    <w:rPr>
                      <w:rFonts w:ascii="Times New Roman" w:hAnsi="Times New Roman" w:cs="Times New Roman"/>
                      <w:sz w:val="24"/>
                      <w:szCs w:val="24"/>
                    </w:rPr>
                    <w:t>Әжем,анам</w:t>
                  </w:r>
                  <w:proofErr w:type="gramEnd"/>
                  <w:r w:rsidRPr="00727608">
                    <w:rPr>
                      <w:rFonts w:ascii="Times New Roman" w:hAnsi="Times New Roman" w:cs="Times New Roman"/>
                      <w:sz w:val="24"/>
                      <w:szCs w:val="24"/>
                    </w:rPr>
                    <w:t xml:space="preserve"> және мен» қалалық байқау</w:t>
                  </w:r>
                </w:p>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Ырысқалиқызы Ясмина</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799"/>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12</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 xml:space="preserve">«Өнеріміз саған-Қазақстан» қалалық байқау «Би» номинациясы бойынша </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143"/>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13.</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 xml:space="preserve">«Өнеріміз саған-Қазақстан» қалалық байқау «Оркестр» </w:t>
                  </w:r>
                  <w:r w:rsidRPr="00727608">
                    <w:rPr>
                      <w:rFonts w:ascii="Times New Roman" w:hAnsi="Times New Roman" w:cs="Times New Roman"/>
                      <w:sz w:val="24"/>
                      <w:szCs w:val="24"/>
                    </w:rPr>
                    <w:lastRenderedPageBreak/>
                    <w:t>номинациясы бойынша</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lastRenderedPageBreak/>
                    <w:t>1</w:t>
                  </w: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143"/>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lastRenderedPageBreak/>
                    <w:t>14</w:t>
                  </w: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«Айгөлек» қалалық фестивалінде «Хореография» номинациясы бойынша</w:t>
                  </w: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r w:rsidRPr="00727608">
                    <w:rPr>
                      <w:rFonts w:ascii="Times New Roman" w:hAnsi="Times New Roman" w:cs="Times New Roman"/>
                      <w:sz w:val="24"/>
                      <w:szCs w:val="24"/>
                    </w:rPr>
                    <w:t>1</w:t>
                  </w: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r w:rsidR="000E642D" w:rsidRPr="00727608" w:rsidTr="00B4436D">
              <w:trPr>
                <w:trHeight w:val="143"/>
              </w:trPr>
              <w:tc>
                <w:tcPr>
                  <w:tcW w:w="446"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241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8"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709"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992"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c>
                <w:tcPr>
                  <w:tcW w:w="851" w:type="dxa"/>
                </w:tcPr>
                <w:p w:rsidR="000E642D" w:rsidRPr="00727608" w:rsidRDefault="000E642D" w:rsidP="007412F4">
                  <w:pPr>
                    <w:framePr w:hSpace="180" w:wrap="around" w:vAnchor="text" w:hAnchor="text" w:y="1"/>
                    <w:suppressOverlap/>
                    <w:rPr>
                      <w:rFonts w:ascii="Times New Roman" w:hAnsi="Times New Roman" w:cs="Times New Roman"/>
                      <w:sz w:val="24"/>
                      <w:szCs w:val="24"/>
                    </w:rPr>
                  </w:pPr>
                </w:p>
              </w:tc>
            </w:tr>
          </w:tbl>
          <w:p w:rsidR="000E642D" w:rsidRPr="00727608" w:rsidRDefault="000E642D" w:rsidP="000E642D">
            <w:pPr>
              <w:rPr>
                <w:rFonts w:ascii="Times New Roman" w:hAnsi="Times New Roman" w:cs="Times New Roman"/>
                <w:b/>
                <w:sz w:val="24"/>
                <w:szCs w:val="24"/>
                <w:lang w:val="kk-KZ"/>
              </w:rPr>
            </w:pPr>
          </w:p>
        </w:tc>
        <w:tc>
          <w:tcPr>
            <w:tcW w:w="3260" w:type="dxa"/>
          </w:tcPr>
          <w:p w:rsidR="000E642D" w:rsidRDefault="000E642D" w:rsidP="000E642D">
            <w:pPr>
              <w:jc w:val="center"/>
              <w:rPr>
                <w:rFonts w:ascii="Times New Roman" w:hAnsi="Times New Roman" w:cs="Times New Roman"/>
                <w:sz w:val="24"/>
                <w:lang w:val="kk-KZ"/>
              </w:rPr>
            </w:pPr>
            <w:r w:rsidRPr="00ED2E47">
              <w:rPr>
                <w:rFonts w:ascii="Times New Roman" w:hAnsi="Times New Roman" w:cs="Times New Roman"/>
                <w:sz w:val="24"/>
                <w:lang w:val="kk-KZ"/>
              </w:rPr>
              <w:lastRenderedPageBreak/>
              <w:t xml:space="preserve">Бағаланатын кезеңге баланың даму мониторингін қамтамасыз </w:t>
            </w:r>
            <w:r>
              <w:rPr>
                <w:rFonts w:ascii="Times New Roman" w:hAnsi="Times New Roman" w:cs="Times New Roman"/>
                <w:sz w:val="24"/>
                <w:lang w:val="kk-KZ"/>
              </w:rPr>
              <w:t>ететін мектепалды жастағы тәрбиеленушілердің оқыту нәтижелері</w:t>
            </w:r>
          </w:p>
          <w:p w:rsidR="000E642D" w:rsidRDefault="000E642D" w:rsidP="000E642D">
            <w:pPr>
              <w:jc w:val="center"/>
              <w:rPr>
                <w:rFonts w:ascii="Times New Roman" w:hAnsi="Times New Roman" w:cs="Times New Roman"/>
                <w:sz w:val="24"/>
                <w:lang w:val="kk-KZ"/>
              </w:rPr>
            </w:pPr>
          </w:p>
          <w:p w:rsidR="000E642D" w:rsidRDefault="000E642D" w:rsidP="000E642D">
            <w:pPr>
              <w:jc w:val="center"/>
              <w:rPr>
                <w:rFonts w:ascii="Times New Roman" w:hAnsi="Times New Roman" w:cs="Times New Roman"/>
                <w:sz w:val="24"/>
                <w:lang w:val="kk-KZ"/>
              </w:rPr>
            </w:pPr>
          </w:p>
          <w:p w:rsidR="000E642D" w:rsidRDefault="000E642D" w:rsidP="000E642D">
            <w:pPr>
              <w:jc w:val="center"/>
              <w:rPr>
                <w:rFonts w:ascii="Times New Roman" w:hAnsi="Times New Roman" w:cs="Times New Roman"/>
                <w:sz w:val="24"/>
                <w:lang w:val="kk-KZ"/>
              </w:rPr>
            </w:pPr>
          </w:p>
          <w:p w:rsidR="000E642D" w:rsidRDefault="000E642D" w:rsidP="000E642D">
            <w:pPr>
              <w:jc w:val="center"/>
              <w:rPr>
                <w:rFonts w:ascii="Times New Roman" w:hAnsi="Times New Roman" w:cs="Times New Roman"/>
                <w:sz w:val="24"/>
                <w:lang w:val="kk-KZ"/>
              </w:rPr>
            </w:pPr>
          </w:p>
          <w:p w:rsidR="000E642D" w:rsidRDefault="000E642D" w:rsidP="000E642D">
            <w:pPr>
              <w:jc w:val="center"/>
              <w:rPr>
                <w:rFonts w:ascii="Times New Roman" w:hAnsi="Times New Roman" w:cs="Times New Roman"/>
                <w:sz w:val="24"/>
                <w:lang w:val="kk-KZ"/>
              </w:rPr>
            </w:pPr>
          </w:p>
          <w:p w:rsidR="000E642D" w:rsidRDefault="000E642D" w:rsidP="000E642D">
            <w:pPr>
              <w:jc w:val="center"/>
              <w:rPr>
                <w:rFonts w:ascii="Times New Roman" w:hAnsi="Times New Roman" w:cs="Times New Roman"/>
                <w:sz w:val="24"/>
                <w:lang w:val="kk-KZ"/>
              </w:rPr>
            </w:pPr>
          </w:p>
          <w:p w:rsidR="000E642D" w:rsidRDefault="000E642D" w:rsidP="000E642D">
            <w:pPr>
              <w:jc w:val="center"/>
              <w:rPr>
                <w:rFonts w:ascii="Times New Roman" w:hAnsi="Times New Roman" w:cs="Times New Roman"/>
                <w:sz w:val="24"/>
                <w:lang w:val="kk-KZ"/>
              </w:rPr>
            </w:pPr>
            <w:r>
              <w:rPr>
                <w:rFonts w:ascii="Times New Roman" w:hAnsi="Times New Roman" w:cs="Times New Roman"/>
                <w:sz w:val="24"/>
                <w:lang w:val="kk-KZ"/>
              </w:rPr>
              <w:t>Бағаланатын кезеңге тәрбиеленушілердің даму мониторингінің (бастапқы) нәтижелері</w:t>
            </w:r>
          </w:p>
          <w:p w:rsidR="000E642D" w:rsidRDefault="000E642D" w:rsidP="000E642D">
            <w:pPr>
              <w:jc w:val="center"/>
              <w:rPr>
                <w:rFonts w:ascii="Times New Roman" w:hAnsi="Times New Roman" w:cs="Times New Roman"/>
                <w:sz w:val="24"/>
                <w:lang w:val="kk-KZ"/>
              </w:rPr>
            </w:pPr>
          </w:p>
          <w:p w:rsidR="000E642D" w:rsidRDefault="000E642D" w:rsidP="000E642D">
            <w:pPr>
              <w:jc w:val="center"/>
              <w:rPr>
                <w:rFonts w:ascii="Times New Roman" w:hAnsi="Times New Roman" w:cs="Times New Roman"/>
                <w:sz w:val="24"/>
                <w:lang w:val="kk-KZ"/>
              </w:rPr>
            </w:pPr>
          </w:p>
          <w:p w:rsidR="000E642D" w:rsidRDefault="000E642D" w:rsidP="000E642D">
            <w:pPr>
              <w:jc w:val="center"/>
              <w:rPr>
                <w:rFonts w:ascii="Times New Roman" w:hAnsi="Times New Roman" w:cs="Times New Roman"/>
                <w:sz w:val="24"/>
                <w:lang w:val="kk-KZ"/>
              </w:rPr>
            </w:pPr>
          </w:p>
          <w:p w:rsidR="000E642D" w:rsidRDefault="000E642D" w:rsidP="000E642D">
            <w:pPr>
              <w:jc w:val="center"/>
              <w:rPr>
                <w:rFonts w:ascii="Times New Roman" w:hAnsi="Times New Roman" w:cs="Times New Roman"/>
                <w:sz w:val="24"/>
                <w:lang w:val="kk-KZ"/>
              </w:rPr>
            </w:pPr>
          </w:p>
          <w:p w:rsidR="000E642D" w:rsidRDefault="000E642D" w:rsidP="000E642D">
            <w:pPr>
              <w:jc w:val="center"/>
              <w:rPr>
                <w:rFonts w:ascii="Times New Roman" w:hAnsi="Times New Roman" w:cs="Times New Roman"/>
                <w:sz w:val="24"/>
                <w:lang w:val="kk-KZ"/>
              </w:rPr>
            </w:pPr>
          </w:p>
          <w:p w:rsidR="000E642D" w:rsidRDefault="000E642D" w:rsidP="000E642D">
            <w:pPr>
              <w:jc w:val="center"/>
              <w:rPr>
                <w:rFonts w:ascii="Times New Roman" w:hAnsi="Times New Roman" w:cs="Times New Roman"/>
                <w:sz w:val="24"/>
                <w:lang w:val="kk-KZ"/>
              </w:rPr>
            </w:pPr>
          </w:p>
          <w:p w:rsidR="000E642D" w:rsidRDefault="000E642D" w:rsidP="000E642D">
            <w:pPr>
              <w:jc w:val="center"/>
              <w:rPr>
                <w:rFonts w:ascii="Times New Roman" w:hAnsi="Times New Roman" w:cs="Times New Roman"/>
                <w:sz w:val="24"/>
                <w:lang w:val="kk-KZ"/>
              </w:rPr>
            </w:pPr>
            <w:r>
              <w:rPr>
                <w:rFonts w:ascii="Times New Roman" w:hAnsi="Times New Roman" w:cs="Times New Roman"/>
                <w:sz w:val="24"/>
                <w:lang w:val="kk-KZ"/>
              </w:rPr>
              <w:t>Бағаланатын кезеңге балалардың жасын ескере отырып, тәрбиеленушілердің жетістіктерін мониторингтеу нәтижелері</w:t>
            </w:r>
          </w:p>
          <w:p w:rsidR="000E642D" w:rsidRDefault="000E642D" w:rsidP="000E642D">
            <w:pPr>
              <w:jc w:val="center"/>
              <w:rPr>
                <w:rFonts w:ascii="Times New Roman" w:hAnsi="Times New Roman" w:cs="Times New Roman"/>
                <w:sz w:val="24"/>
                <w:lang w:val="kk-KZ"/>
              </w:rPr>
            </w:pPr>
          </w:p>
          <w:p w:rsidR="000E642D" w:rsidRDefault="000E642D" w:rsidP="000E642D">
            <w:pPr>
              <w:jc w:val="center"/>
              <w:rPr>
                <w:rFonts w:ascii="Times New Roman" w:hAnsi="Times New Roman" w:cs="Times New Roman"/>
                <w:sz w:val="24"/>
                <w:lang w:val="kk-KZ"/>
              </w:rPr>
            </w:pPr>
          </w:p>
          <w:p w:rsidR="000E642D" w:rsidRPr="00ED2E47" w:rsidRDefault="000E642D" w:rsidP="000E642D">
            <w:pPr>
              <w:jc w:val="center"/>
              <w:rPr>
                <w:rFonts w:ascii="Times New Roman" w:hAnsi="Times New Roman" w:cs="Times New Roman"/>
                <w:sz w:val="24"/>
                <w:lang w:val="kk-KZ"/>
              </w:rPr>
            </w:pPr>
            <w:r>
              <w:rPr>
                <w:rFonts w:ascii="Times New Roman" w:hAnsi="Times New Roman" w:cs="Times New Roman"/>
                <w:sz w:val="24"/>
                <w:lang w:val="kk-KZ"/>
              </w:rPr>
              <w:t>Бағаланатын кезеңге баланың жеке даму картасы</w:t>
            </w:r>
          </w:p>
        </w:tc>
        <w:tc>
          <w:tcPr>
            <w:tcW w:w="1985" w:type="dxa"/>
          </w:tcPr>
          <w:p w:rsidR="000E642D" w:rsidRPr="000E642D" w:rsidRDefault="007412F4" w:rsidP="000E642D">
            <w:pPr>
              <w:pStyle w:val="1"/>
              <w:rPr>
                <w:rFonts w:ascii="Times New Roman" w:hAnsi="Times New Roman"/>
                <w:sz w:val="24"/>
                <w:lang w:val="kk-KZ"/>
              </w:rPr>
            </w:pPr>
            <w:hyperlink r:id="rId27" w:history="1">
              <w:r w:rsidR="000E642D" w:rsidRPr="000E642D">
                <w:rPr>
                  <w:rStyle w:val="a6"/>
                  <w:rFonts w:ascii="Times New Roman" w:hAnsi="Times New Roman"/>
                  <w:sz w:val="24"/>
                  <w:lang w:val="kk-KZ"/>
                </w:rPr>
                <w:t>https://36nuralem.kz/</w:t>
              </w:r>
            </w:hyperlink>
          </w:p>
          <w:p w:rsidR="000E642D" w:rsidRPr="000E642D" w:rsidRDefault="000E642D" w:rsidP="000E642D">
            <w:pPr>
              <w:spacing w:line="276" w:lineRule="auto"/>
              <w:rPr>
                <w:rFonts w:ascii="Times New Roman" w:hAnsi="Times New Roman" w:cs="Times New Roman"/>
                <w:sz w:val="24"/>
                <w:szCs w:val="28"/>
                <w:lang w:val="kk-KZ"/>
              </w:rPr>
            </w:pPr>
            <w:r w:rsidRPr="000E642D">
              <w:rPr>
                <w:rFonts w:ascii="Times New Roman" w:hAnsi="Times New Roman" w:cs="Times New Roman"/>
                <w:sz w:val="24"/>
                <w:szCs w:val="28"/>
                <w:lang w:val="kk-KZ"/>
              </w:rPr>
              <w:t>Ресми интернет-ресурста орналастырылды</w:t>
            </w:r>
          </w:p>
          <w:p w:rsidR="000E642D" w:rsidRPr="000E642D" w:rsidRDefault="000E642D" w:rsidP="000E642D">
            <w:pPr>
              <w:jc w:val="center"/>
              <w:rPr>
                <w:rFonts w:ascii="Times New Roman" w:hAnsi="Times New Roman" w:cs="Times New Roman"/>
                <w:sz w:val="24"/>
                <w:lang w:val="kk-KZ"/>
              </w:rPr>
            </w:pPr>
          </w:p>
        </w:tc>
      </w:tr>
      <w:tr w:rsidR="00676AC7" w:rsidRPr="007412F4" w:rsidTr="00E4128B">
        <w:tc>
          <w:tcPr>
            <w:tcW w:w="790" w:type="dxa"/>
          </w:tcPr>
          <w:p w:rsidR="00676AC7" w:rsidRDefault="00676AC7" w:rsidP="00676AC7">
            <w:pPr>
              <w:jc w:val="center"/>
              <w:rPr>
                <w:rFonts w:ascii="Times New Roman" w:hAnsi="Times New Roman" w:cs="Times New Roman"/>
                <w:b/>
                <w:sz w:val="28"/>
                <w:lang w:val="kk-KZ"/>
              </w:rPr>
            </w:pPr>
            <w:r>
              <w:rPr>
                <w:rFonts w:ascii="Times New Roman" w:hAnsi="Times New Roman" w:cs="Times New Roman"/>
                <w:b/>
                <w:sz w:val="28"/>
                <w:lang w:val="kk-KZ"/>
              </w:rPr>
              <w:lastRenderedPageBreak/>
              <w:t>8</w:t>
            </w:r>
          </w:p>
        </w:tc>
        <w:tc>
          <w:tcPr>
            <w:tcW w:w="1870" w:type="dxa"/>
          </w:tcPr>
          <w:p w:rsidR="00676AC7" w:rsidRDefault="00676AC7" w:rsidP="00676AC7">
            <w:pPr>
              <w:jc w:val="center"/>
              <w:rPr>
                <w:rFonts w:ascii="Times New Roman" w:hAnsi="Times New Roman" w:cs="Times New Roman"/>
                <w:b/>
                <w:sz w:val="28"/>
                <w:lang w:val="kk-KZ"/>
              </w:rPr>
            </w:pPr>
            <w:r>
              <w:rPr>
                <w:rFonts w:ascii="Times New Roman" w:hAnsi="Times New Roman" w:cs="Times New Roman"/>
                <w:b/>
                <w:sz w:val="28"/>
                <w:lang w:val="kk-KZ"/>
              </w:rPr>
              <w:t>Білім беру процесіне қатысушылардың және т.б. сауалнамасы</w:t>
            </w:r>
          </w:p>
        </w:tc>
        <w:tc>
          <w:tcPr>
            <w:tcW w:w="7371" w:type="dxa"/>
          </w:tcPr>
          <w:p w:rsidR="00676AC7" w:rsidRPr="00EB483E" w:rsidRDefault="00676AC7" w:rsidP="00676AC7">
            <w:pPr>
              <w:pStyle w:val="a4"/>
              <w:jc w:val="both"/>
              <w:rPr>
                <w:color w:val="000000"/>
                <w:sz w:val="24"/>
                <w:szCs w:val="28"/>
              </w:rPr>
            </w:pPr>
            <w:r w:rsidRPr="00EB483E">
              <w:rPr>
                <w:color w:val="000000"/>
                <w:sz w:val="24"/>
                <w:szCs w:val="28"/>
              </w:rPr>
              <w:t xml:space="preserve">Мектепалды топ тәрбиеленушілердің  ата-аналарына сауалнама жүргізу нәтижелері бойынша талдамалық анықтама.  </w:t>
            </w:r>
          </w:p>
          <w:p w:rsidR="00676AC7" w:rsidRPr="00EB483E" w:rsidRDefault="00676AC7" w:rsidP="00676AC7">
            <w:pPr>
              <w:jc w:val="both"/>
              <w:rPr>
                <w:rFonts w:ascii="Times New Roman" w:hAnsi="Times New Roman" w:cs="Times New Roman"/>
                <w:color w:val="000000"/>
                <w:sz w:val="24"/>
                <w:szCs w:val="28"/>
                <w:lang w:val="kk-KZ"/>
              </w:rPr>
            </w:pPr>
            <w:r w:rsidRPr="00EB483E">
              <w:rPr>
                <w:rFonts w:ascii="Times New Roman" w:hAnsi="Times New Roman" w:cs="Times New Roman"/>
                <w:color w:val="000000"/>
                <w:sz w:val="24"/>
                <w:szCs w:val="28"/>
                <w:lang w:val="kk-KZ"/>
              </w:rPr>
              <w:t xml:space="preserve">Бөбекжай-бақша әкімшілігі мектепалды топ тәрбиеленушілердің  ата-аналары арасында сауалнамасын Google forms  арқылы жүргізді. </w:t>
            </w:r>
          </w:p>
          <w:p w:rsidR="00676AC7" w:rsidRPr="00EB483E" w:rsidRDefault="00676AC7" w:rsidP="00676AC7">
            <w:pPr>
              <w:jc w:val="both"/>
              <w:rPr>
                <w:rFonts w:ascii="Times New Roman" w:hAnsi="Times New Roman" w:cs="Times New Roman"/>
                <w:color w:val="000000"/>
                <w:sz w:val="24"/>
                <w:szCs w:val="28"/>
                <w:lang w:val="kk-KZ"/>
              </w:rPr>
            </w:pPr>
            <w:r w:rsidRPr="00EB483E">
              <w:rPr>
                <w:rFonts w:ascii="Times New Roman" w:hAnsi="Times New Roman" w:cs="Times New Roman"/>
                <w:color w:val="000000"/>
                <w:sz w:val="24"/>
                <w:szCs w:val="28"/>
                <w:lang w:val="kk-KZ"/>
              </w:rPr>
              <w:t xml:space="preserve">Сауалнаманың мақсаты: мектепке дейінгі ұйымның білім беру қызметтерін көрсетуіне мониторинг жүргізу және білім беру сапасын жақсарту. </w:t>
            </w:r>
          </w:p>
          <w:p w:rsidR="00676AC7" w:rsidRPr="00EB483E" w:rsidRDefault="00676AC7" w:rsidP="00676AC7">
            <w:pPr>
              <w:pStyle w:val="a4"/>
              <w:jc w:val="both"/>
              <w:rPr>
                <w:color w:val="000000"/>
                <w:sz w:val="24"/>
                <w:szCs w:val="28"/>
              </w:rPr>
            </w:pPr>
            <w:r w:rsidRPr="00EB483E">
              <w:rPr>
                <w:color w:val="000000"/>
                <w:sz w:val="24"/>
                <w:szCs w:val="28"/>
              </w:rPr>
              <w:t>Сауалнама жауаптарының  нұсқауларының бірі: толық келісемін, келісемін, жауап беруге қиналамын, келіспеймін, үзілді - кесілді келіспеймін, таңдалатыны туралы ақпарат берілді.</w:t>
            </w:r>
          </w:p>
          <w:p w:rsidR="00676AC7" w:rsidRPr="00EB483E" w:rsidRDefault="00676AC7" w:rsidP="00676AC7">
            <w:pPr>
              <w:pStyle w:val="a4"/>
              <w:jc w:val="both"/>
              <w:rPr>
                <w:color w:val="000000"/>
                <w:sz w:val="24"/>
                <w:szCs w:val="28"/>
              </w:rPr>
            </w:pPr>
            <w:r w:rsidRPr="00EB483E">
              <w:rPr>
                <w:color w:val="000000"/>
                <w:sz w:val="24"/>
                <w:szCs w:val="28"/>
              </w:rPr>
              <w:t xml:space="preserve">Бағалау өлшем шарттарына сәйкес мектепалды «Гүлдер» және «Қарлығаш» топ ата-аналары арасында </w:t>
            </w:r>
            <w:r w:rsidRPr="00EB483E">
              <w:rPr>
                <w:sz w:val="24"/>
              </w:rPr>
              <w:t xml:space="preserve"> </w:t>
            </w:r>
            <w:r w:rsidRPr="00EB483E">
              <w:rPr>
                <w:color w:val="000000"/>
                <w:sz w:val="24"/>
                <w:szCs w:val="28"/>
              </w:rPr>
              <w:t xml:space="preserve">сауалнама жүргізіліп, қорытындыланды. </w:t>
            </w:r>
          </w:p>
          <w:p w:rsidR="00676AC7" w:rsidRPr="00525098" w:rsidRDefault="00676AC7" w:rsidP="00676AC7">
            <w:pPr>
              <w:pStyle w:val="a4"/>
              <w:jc w:val="both"/>
              <w:rPr>
                <w:color w:val="000000" w:themeColor="text1"/>
                <w:sz w:val="24"/>
                <w:szCs w:val="28"/>
              </w:rPr>
            </w:pPr>
            <w:r w:rsidRPr="00EB483E">
              <w:rPr>
                <w:color w:val="000000"/>
                <w:sz w:val="24"/>
                <w:szCs w:val="28"/>
              </w:rPr>
              <w:t xml:space="preserve">Мектепалды топтарында барлық бала саны </w:t>
            </w:r>
            <w:r w:rsidRPr="00EB483E">
              <w:rPr>
                <w:color w:val="000000"/>
                <w:sz w:val="24"/>
                <w:szCs w:val="28"/>
                <w:lang w:val="ru-RU"/>
              </w:rPr>
              <w:t>42</w:t>
            </w:r>
            <w:r w:rsidRPr="00EB483E">
              <w:rPr>
                <w:color w:val="000000"/>
                <w:sz w:val="24"/>
                <w:szCs w:val="28"/>
              </w:rPr>
              <w:t xml:space="preserve">. Сауалнамаға 42 ата –ана қатысты  </w:t>
            </w:r>
            <w:r w:rsidRPr="00525098">
              <w:rPr>
                <w:color w:val="000000" w:themeColor="text1"/>
                <w:sz w:val="24"/>
                <w:szCs w:val="28"/>
              </w:rPr>
              <w:t xml:space="preserve">Нәтижесі  </w:t>
            </w:r>
            <w:r w:rsidR="00525098" w:rsidRPr="00525098">
              <w:rPr>
                <w:color w:val="000000" w:themeColor="text1"/>
                <w:sz w:val="24"/>
                <w:szCs w:val="28"/>
              </w:rPr>
              <w:t>85</w:t>
            </w:r>
            <w:r w:rsidRPr="00525098">
              <w:rPr>
                <w:color w:val="000000" w:themeColor="text1"/>
                <w:sz w:val="24"/>
                <w:szCs w:val="28"/>
              </w:rPr>
              <w:t xml:space="preserve">% құрады. </w:t>
            </w:r>
          </w:p>
          <w:p w:rsidR="00676AC7" w:rsidRPr="00525098" w:rsidRDefault="00676AC7" w:rsidP="00676AC7">
            <w:pPr>
              <w:pStyle w:val="a4"/>
              <w:jc w:val="both"/>
              <w:rPr>
                <w:color w:val="000000" w:themeColor="text1"/>
                <w:sz w:val="24"/>
                <w:szCs w:val="28"/>
              </w:rPr>
            </w:pPr>
            <w:r w:rsidRPr="00525098">
              <w:rPr>
                <w:color w:val="000000" w:themeColor="text1"/>
                <w:sz w:val="24"/>
                <w:szCs w:val="28"/>
              </w:rPr>
              <w:t xml:space="preserve">Сауалнама нәтижесі: </w:t>
            </w:r>
          </w:p>
          <w:tbl>
            <w:tblPr>
              <w:tblStyle w:val="2"/>
              <w:tblW w:w="6816" w:type="dxa"/>
              <w:tblLayout w:type="fixed"/>
              <w:tblLook w:val="04A0" w:firstRow="1" w:lastRow="0" w:firstColumn="1" w:lastColumn="0" w:noHBand="0" w:noVBand="1"/>
            </w:tblPr>
            <w:tblGrid>
              <w:gridCol w:w="317"/>
              <w:gridCol w:w="2122"/>
              <w:gridCol w:w="1275"/>
              <w:gridCol w:w="993"/>
              <w:gridCol w:w="850"/>
              <w:gridCol w:w="1259"/>
            </w:tblGrid>
            <w:tr w:rsidR="00676AC7" w:rsidRPr="00EB483E" w:rsidTr="00EB483E">
              <w:trPr>
                <w:trHeight w:val="448"/>
              </w:trPr>
              <w:tc>
                <w:tcPr>
                  <w:tcW w:w="317" w:type="dxa"/>
                  <w:vMerge w:val="restart"/>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w:t>
                  </w:r>
                </w:p>
              </w:tc>
              <w:tc>
                <w:tcPr>
                  <w:tcW w:w="2122" w:type="dxa"/>
                  <w:vMerge w:val="restart"/>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 xml:space="preserve">Сұрақтар </w:t>
                  </w:r>
                </w:p>
              </w:tc>
              <w:tc>
                <w:tcPr>
                  <w:tcW w:w="1275" w:type="dxa"/>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толық келісемін</w:t>
                  </w:r>
                </w:p>
              </w:tc>
              <w:tc>
                <w:tcPr>
                  <w:tcW w:w="993" w:type="dxa"/>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келісемін</w:t>
                  </w:r>
                </w:p>
              </w:tc>
              <w:tc>
                <w:tcPr>
                  <w:tcW w:w="850" w:type="dxa"/>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келіспеймін</w:t>
                  </w:r>
                </w:p>
              </w:tc>
              <w:tc>
                <w:tcPr>
                  <w:tcW w:w="1259" w:type="dxa"/>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 xml:space="preserve">толық келіспеймін </w:t>
                  </w:r>
                </w:p>
              </w:tc>
            </w:tr>
            <w:tr w:rsidR="00676AC7" w:rsidRPr="00EB483E" w:rsidTr="00EB483E">
              <w:trPr>
                <w:trHeight w:val="459"/>
              </w:trPr>
              <w:tc>
                <w:tcPr>
                  <w:tcW w:w="317" w:type="dxa"/>
                  <w:vMerge/>
                  <w:hideMark/>
                </w:tcPr>
                <w:p w:rsidR="00676AC7" w:rsidRPr="00EB483E" w:rsidRDefault="00676AC7" w:rsidP="007412F4">
                  <w:pPr>
                    <w:framePr w:hSpace="180" w:wrap="around" w:vAnchor="text" w:hAnchor="text" w:y="1"/>
                    <w:suppressOverlap/>
                    <w:rPr>
                      <w:rFonts w:ascii="Times New Roman" w:hAnsi="Times New Roman" w:cs="Times New Roman"/>
                      <w:b/>
                      <w:sz w:val="24"/>
                      <w:szCs w:val="22"/>
                      <w:lang w:eastAsia="en-US"/>
                    </w:rPr>
                  </w:pPr>
                </w:p>
              </w:tc>
              <w:tc>
                <w:tcPr>
                  <w:tcW w:w="2122" w:type="dxa"/>
                  <w:vMerge/>
                  <w:hideMark/>
                </w:tcPr>
                <w:p w:rsidR="00676AC7" w:rsidRPr="00EB483E" w:rsidRDefault="00676AC7" w:rsidP="007412F4">
                  <w:pPr>
                    <w:framePr w:hSpace="180" w:wrap="around" w:vAnchor="text" w:hAnchor="text" w:y="1"/>
                    <w:suppressOverlap/>
                    <w:rPr>
                      <w:rFonts w:ascii="Times New Roman" w:hAnsi="Times New Roman" w:cs="Times New Roman"/>
                      <w:b/>
                      <w:sz w:val="24"/>
                      <w:szCs w:val="22"/>
                      <w:lang w:eastAsia="en-US"/>
                    </w:rPr>
                  </w:pPr>
                </w:p>
              </w:tc>
              <w:tc>
                <w:tcPr>
                  <w:tcW w:w="1275"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w:t>
                  </w:r>
                </w:p>
              </w:tc>
              <w:tc>
                <w:tcPr>
                  <w:tcW w:w="993"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w:t>
                  </w:r>
                </w:p>
              </w:tc>
              <w:tc>
                <w:tcPr>
                  <w:tcW w:w="850"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w:t>
                  </w:r>
                </w:p>
              </w:tc>
              <w:tc>
                <w:tcPr>
                  <w:tcW w:w="1259"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w:t>
                  </w:r>
                </w:p>
              </w:tc>
            </w:tr>
            <w:tr w:rsidR="00676AC7" w:rsidRPr="00EB483E" w:rsidTr="00EB483E">
              <w:trPr>
                <w:trHeight w:val="229"/>
              </w:trPr>
              <w:tc>
                <w:tcPr>
                  <w:tcW w:w="317" w:type="dxa"/>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1</w:t>
                  </w:r>
                </w:p>
              </w:tc>
              <w:tc>
                <w:tcPr>
                  <w:tcW w:w="2122" w:type="dxa"/>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Сіздің балаңыз балабақшаға қуана барады</w:t>
                  </w:r>
                </w:p>
              </w:tc>
              <w:tc>
                <w:tcPr>
                  <w:tcW w:w="1275" w:type="dxa"/>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85,7%</w:t>
                  </w:r>
                </w:p>
              </w:tc>
              <w:tc>
                <w:tcPr>
                  <w:tcW w:w="993" w:type="dxa"/>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14,3%</w:t>
                  </w:r>
                </w:p>
              </w:tc>
              <w:tc>
                <w:tcPr>
                  <w:tcW w:w="850" w:type="dxa"/>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0%</w:t>
                  </w:r>
                </w:p>
              </w:tc>
              <w:tc>
                <w:tcPr>
                  <w:tcW w:w="1259" w:type="dxa"/>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lang w:val="en-US"/>
                    </w:rPr>
                    <w:t>0</w:t>
                  </w:r>
                  <w:r w:rsidRPr="00EB483E">
                    <w:rPr>
                      <w:rFonts w:ascii="Times New Roman" w:hAnsi="Times New Roman" w:cs="Times New Roman"/>
                      <w:sz w:val="24"/>
                    </w:rPr>
                    <w:t>%</w:t>
                  </w:r>
                </w:p>
              </w:tc>
            </w:tr>
            <w:tr w:rsidR="00676AC7" w:rsidRPr="00EB483E" w:rsidTr="00EB483E">
              <w:trPr>
                <w:trHeight w:val="218"/>
              </w:trPr>
              <w:tc>
                <w:tcPr>
                  <w:tcW w:w="317" w:type="dxa"/>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2</w:t>
                  </w:r>
                </w:p>
              </w:tc>
              <w:tc>
                <w:tcPr>
                  <w:tcW w:w="2122" w:type="dxa"/>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Топта баланың оқуы мен өмірі үшін қолайлы атмосфера бар</w:t>
                  </w:r>
                </w:p>
              </w:tc>
              <w:tc>
                <w:tcPr>
                  <w:tcW w:w="1275" w:type="dxa"/>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83,3%</w:t>
                  </w:r>
                </w:p>
              </w:tc>
              <w:tc>
                <w:tcPr>
                  <w:tcW w:w="993" w:type="dxa"/>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14,3%</w:t>
                  </w:r>
                </w:p>
              </w:tc>
              <w:tc>
                <w:tcPr>
                  <w:tcW w:w="850" w:type="dxa"/>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lang w:val="en-US"/>
                    </w:rPr>
                    <w:t>0</w:t>
                  </w:r>
                  <w:r w:rsidRPr="00EB483E">
                    <w:rPr>
                      <w:rFonts w:ascii="Times New Roman" w:hAnsi="Times New Roman" w:cs="Times New Roman"/>
                      <w:sz w:val="24"/>
                    </w:rPr>
                    <w:t>%</w:t>
                  </w:r>
                </w:p>
              </w:tc>
              <w:tc>
                <w:tcPr>
                  <w:tcW w:w="1259" w:type="dxa"/>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2,4%</w:t>
                  </w:r>
                </w:p>
              </w:tc>
            </w:tr>
            <w:tr w:rsidR="00676AC7" w:rsidRPr="00EB483E" w:rsidTr="00EB483E">
              <w:trPr>
                <w:trHeight w:val="229"/>
              </w:trPr>
              <w:tc>
                <w:tcPr>
                  <w:tcW w:w="317" w:type="dxa"/>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lastRenderedPageBreak/>
                    <w:t>3</w:t>
                  </w:r>
                </w:p>
              </w:tc>
              <w:tc>
                <w:tcPr>
                  <w:tcW w:w="2122" w:type="dxa"/>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 xml:space="preserve"> Сіз топ тәрбиешілерінің қызметіне қанағаттанасыз</w:t>
                  </w:r>
                </w:p>
              </w:tc>
              <w:tc>
                <w:tcPr>
                  <w:tcW w:w="1275"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83,3%</w:t>
                  </w:r>
                </w:p>
              </w:tc>
              <w:tc>
                <w:tcPr>
                  <w:tcW w:w="993"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16,7%</w:t>
                  </w:r>
                </w:p>
              </w:tc>
              <w:tc>
                <w:tcPr>
                  <w:tcW w:w="850"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lang w:val="en-US"/>
                    </w:rPr>
                    <w:t>0</w:t>
                  </w:r>
                  <w:r w:rsidRPr="00EB483E">
                    <w:rPr>
                      <w:rFonts w:ascii="Times New Roman" w:hAnsi="Times New Roman" w:cs="Times New Roman"/>
                      <w:sz w:val="24"/>
                    </w:rPr>
                    <w:t>%</w:t>
                  </w:r>
                </w:p>
              </w:tc>
              <w:tc>
                <w:tcPr>
                  <w:tcW w:w="1259"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lang w:val="en-US"/>
                    </w:rPr>
                    <w:t>0</w:t>
                  </w:r>
                  <w:r w:rsidRPr="00EB483E">
                    <w:rPr>
                      <w:rFonts w:ascii="Times New Roman" w:hAnsi="Times New Roman" w:cs="Times New Roman"/>
                      <w:sz w:val="24"/>
                    </w:rPr>
                    <w:t>%</w:t>
                  </w:r>
                </w:p>
              </w:tc>
            </w:tr>
            <w:tr w:rsidR="00676AC7" w:rsidRPr="00EB483E" w:rsidTr="00EB483E">
              <w:trPr>
                <w:trHeight w:val="655"/>
              </w:trPr>
              <w:tc>
                <w:tcPr>
                  <w:tcW w:w="317" w:type="dxa"/>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4</w:t>
                  </w:r>
                </w:p>
              </w:tc>
              <w:tc>
                <w:tcPr>
                  <w:tcW w:w="2122" w:type="dxa"/>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Сіз мектепке дейінгі ұйымның басқа мамандарының (музыкалық жетекші, қазақ, орыс тілі педагогы, педагог-психолог, арнайы педагог) қызметіне қанағаттанасыз</w:t>
                  </w:r>
                </w:p>
              </w:tc>
              <w:tc>
                <w:tcPr>
                  <w:tcW w:w="1275"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69%</w:t>
                  </w:r>
                </w:p>
              </w:tc>
              <w:tc>
                <w:tcPr>
                  <w:tcW w:w="993"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31%</w:t>
                  </w:r>
                </w:p>
                <w:p w:rsidR="00676AC7" w:rsidRPr="00EB483E" w:rsidRDefault="00676AC7" w:rsidP="007412F4">
                  <w:pPr>
                    <w:framePr w:hSpace="180" w:wrap="around" w:vAnchor="text" w:hAnchor="text" w:y="1"/>
                    <w:suppressOverlap/>
                    <w:rPr>
                      <w:rFonts w:ascii="Times New Roman" w:hAnsi="Times New Roman" w:cs="Times New Roman"/>
                      <w:sz w:val="24"/>
                    </w:rPr>
                  </w:pPr>
                </w:p>
                <w:p w:rsidR="00676AC7" w:rsidRPr="00EB483E" w:rsidRDefault="00676AC7" w:rsidP="007412F4">
                  <w:pPr>
                    <w:framePr w:hSpace="180" w:wrap="around" w:vAnchor="text" w:hAnchor="text" w:y="1"/>
                    <w:suppressOverlap/>
                    <w:rPr>
                      <w:rFonts w:ascii="Times New Roman" w:hAnsi="Times New Roman" w:cs="Times New Roman"/>
                      <w:sz w:val="24"/>
                    </w:rPr>
                  </w:pPr>
                </w:p>
                <w:p w:rsidR="00676AC7" w:rsidRPr="00EB483E" w:rsidRDefault="00676AC7" w:rsidP="007412F4">
                  <w:pPr>
                    <w:framePr w:hSpace="180" w:wrap="around" w:vAnchor="text" w:hAnchor="text" w:y="1"/>
                    <w:suppressOverlap/>
                    <w:jc w:val="center"/>
                    <w:rPr>
                      <w:rFonts w:ascii="Times New Roman" w:hAnsi="Times New Roman" w:cs="Times New Roman"/>
                      <w:sz w:val="24"/>
                    </w:rPr>
                  </w:pPr>
                </w:p>
              </w:tc>
              <w:tc>
                <w:tcPr>
                  <w:tcW w:w="850"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lang w:val="en-US"/>
                    </w:rPr>
                    <w:t>0</w:t>
                  </w:r>
                  <w:r w:rsidRPr="00EB483E">
                    <w:rPr>
                      <w:rFonts w:ascii="Times New Roman" w:hAnsi="Times New Roman" w:cs="Times New Roman"/>
                      <w:sz w:val="24"/>
                    </w:rPr>
                    <w:t>%</w:t>
                  </w:r>
                </w:p>
              </w:tc>
              <w:tc>
                <w:tcPr>
                  <w:tcW w:w="1259"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0%</w:t>
                  </w:r>
                </w:p>
              </w:tc>
            </w:tr>
            <w:tr w:rsidR="00676AC7" w:rsidRPr="00EB483E" w:rsidTr="00EB483E">
              <w:trPr>
                <w:trHeight w:val="437"/>
              </w:trPr>
              <w:tc>
                <w:tcPr>
                  <w:tcW w:w="317" w:type="dxa"/>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5</w:t>
                  </w:r>
                </w:p>
              </w:tc>
              <w:tc>
                <w:tcPr>
                  <w:tcW w:w="2122" w:type="dxa"/>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Мұғалімдер этика нормаларын, педагогикалық әдептілік пен балалармен қарым-қатынастағы әділеттілікті сақтайды</w:t>
                  </w:r>
                </w:p>
              </w:tc>
              <w:tc>
                <w:tcPr>
                  <w:tcW w:w="1275"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59,5%</w:t>
                  </w:r>
                </w:p>
              </w:tc>
              <w:tc>
                <w:tcPr>
                  <w:tcW w:w="993"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40,5%</w:t>
                  </w:r>
                </w:p>
              </w:tc>
              <w:tc>
                <w:tcPr>
                  <w:tcW w:w="850"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lang w:val="en-US"/>
                    </w:rPr>
                    <w:t>0</w:t>
                  </w:r>
                  <w:r w:rsidRPr="00EB483E">
                    <w:rPr>
                      <w:rFonts w:ascii="Times New Roman" w:hAnsi="Times New Roman" w:cs="Times New Roman"/>
                      <w:sz w:val="24"/>
                    </w:rPr>
                    <w:t>%</w:t>
                  </w:r>
                </w:p>
              </w:tc>
              <w:tc>
                <w:tcPr>
                  <w:tcW w:w="1259"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lang w:val="en-US"/>
                    </w:rPr>
                    <w:t>0</w:t>
                  </w:r>
                  <w:r w:rsidRPr="00EB483E">
                    <w:rPr>
                      <w:rFonts w:ascii="Times New Roman" w:hAnsi="Times New Roman" w:cs="Times New Roman"/>
                      <w:sz w:val="24"/>
                    </w:rPr>
                    <w:t>%</w:t>
                  </w:r>
                </w:p>
              </w:tc>
            </w:tr>
            <w:tr w:rsidR="00676AC7" w:rsidRPr="00EB483E" w:rsidTr="00EB483E">
              <w:trPr>
                <w:trHeight w:val="229"/>
              </w:trPr>
              <w:tc>
                <w:tcPr>
                  <w:tcW w:w="317" w:type="dxa"/>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6</w:t>
                  </w:r>
                </w:p>
              </w:tc>
              <w:tc>
                <w:tcPr>
                  <w:tcW w:w="2122" w:type="dxa"/>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Сіз балаңыздың дамуын байқайсыз ба</w:t>
                  </w:r>
                </w:p>
              </w:tc>
              <w:tc>
                <w:tcPr>
                  <w:tcW w:w="1275"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69%</w:t>
                  </w:r>
                </w:p>
              </w:tc>
              <w:tc>
                <w:tcPr>
                  <w:tcW w:w="993"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31%</w:t>
                  </w:r>
                </w:p>
              </w:tc>
              <w:tc>
                <w:tcPr>
                  <w:tcW w:w="850"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lang w:val="en-US"/>
                    </w:rPr>
                    <w:t>0</w:t>
                  </w:r>
                  <w:r w:rsidRPr="00EB483E">
                    <w:rPr>
                      <w:rFonts w:ascii="Times New Roman" w:hAnsi="Times New Roman" w:cs="Times New Roman"/>
                      <w:sz w:val="24"/>
                    </w:rPr>
                    <w:t>%</w:t>
                  </w:r>
                </w:p>
              </w:tc>
              <w:tc>
                <w:tcPr>
                  <w:tcW w:w="1259"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0%</w:t>
                  </w:r>
                </w:p>
              </w:tc>
            </w:tr>
            <w:tr w:rsidR="00676AC7" w:rsidRPr="00EB483E" w:rsidTr="00EB483E">
              <w:trPr>
                <w:trHeight w:val="437"/>
              </w:trPr>
              <w:tc>
                <w:tcPr>
                  <w:tcW w:w="317" w:type="dxa"/>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7</w:t>
                  </w:r>
                </w:p>
              </w:tc>
              <w:tc>
                <w:tcPr>
                  <w:tcW w:w="2122" w:type="dxa"/>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Мектепке дейінгі ұйымның оқыту және тәрбие жұмысы баланы мектепке дайындауға ықпал етеді</w:t>
                  </w:r>
                </w:p>
              </w:tc>
              <w:tc>
                <w:tcPr>
                  <w:tcW w:w="1275"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81%</w:t>
                  </w:r>
                </w:p>
              </w:tc>
              <w:tc>
                <w:tcPr>
                  <w:tcW w:w="993"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19%</w:t>
                  </w:r>
                </w:p>
              </w:tc>
              <w:tc>
                <w:tcPr>
                  <w:tcW w:w="850"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lang w:val="en-US"/>
                    </w:rPr>
                    <w:t>0</w:t>
                  </w:r>
                  <w:r w:rsidRPr="00EB483E">
                    <w:rPr>
                      <w:rFonts w:ascii="Times New Roman" w:hAnsi="Times New Roman" w:cs="Times New Roman"/>
                      <w:sz w:val="24"/>
                    </w:rPr>
                    <w:t>%</w:t>
                  </w:r>
                </w:p>
              </w:tc>
              <w:tc>
                <w:tcPr>
                  <w:tcW w:w="1259"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0%</w:t>
                  </w:r>
                </w:p>
              </w:tc>
            </w:tr>
            <w:tr w:rsidR="00676AC7" w:rsidRPr="00EB483E" w:rsidTr="00EB483E">
              <w:trPr>
                <w:trHeight w:val="448"/>
              </w:trPr>
              <w:tc>
                <w:tcPr>
                  <w:tcW w:w="317" w:type="dxa"/>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lastRenderedPageBreak/>
                    <w:t>8</w:t>
                  </w:r>
                </w:p>
              </w:tc>
              <w:tc>
                <w:tcPr>
                  <w:tcW w:w="2122" w:type="dxa"/>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Балалардың тамақтануы талапқа сай және мектеп жасына дейінгі балалар үшін теңдестірілген</w:t>
                  </w:r>
                </w:p>
              </w:tc>
              <w:tc>
                <w:tcPr>
                  <w:tcW w:w="1275"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76,2%</w:t>
                  </w:r>
                </w:p>
              </w:tc>
              <w:tc>
                <w:tcPr>
                  <w:tcW w:w="993"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23,8%</w:t>
                  </w:r>
                </w:p>
              </w:tc>
              <w:tc>
                <w:tcPr>
                  <w:tcW w:w="850"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lang w:val="en-US"/>
                    </w:rPr>
                    <w:t>0</w:t>
                  </w:r>
                  <w:r w:rsidRPr="00EB483E">
                    <w:rPr>
                      <w:rFonts w:ascii="Times New Roman" w:hAnsi="Times New Roman" w:cs="Times New Roman"/>
                      <w:sz w:val="24"/>
                    </w:rPr>
                    <w:t>%</w:t>
                  </w:r>
                </w:p>
              </w:tc>
              <w:tc>
                <w:tcPr>
                  <w:tcW w:w="1259"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lang w:val="en-US"/>
                    </w:rPr>
                    <w:t>0</w:t>
                  </w:r>
                  <w:r w:rsidRPr="00EB483E">
                    <w:rPr>
                      <w:rFonts w:ascii="Times New Roman" w:hAnsi="Times New Roman" w:cs="Times New Roman"/>
                      <w:sz w:val="24"/>
                    </w:rPr>
                    <w:t>%</w:t>
                  </w:r>
                </w:p>
              </w:tc>
            </w:tr>
            <w:tr w:rsidR="00676AC7" w:rsidRPr="00EB483E" w:rsidTr="00EB483E">
              <w:trPr>
                <w:trHeight w:val="437"/>
              </w:trPr>
              <w:tc>
                <w:tcPr>
                  <w:tcW w:w="317" w:type="dxa"/>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9</w:t>
                  </w:r>
                </w:p>
              </w:tc>
              <w:tc>
                <w:tcPr>
                  <w:tcW w:w="2122" w:type="dxa"/>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Сіз балаңыздың жетістіктері мен мінез құлқы туралы ақпараттандыру сапасына қанағаттанасыз</w:t>
                  </w:r>
                </w:p>
              </w:tc>
              <w:tc>
                <w:tcPr>
                  <w:tcW w:w="1275"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69%</w:t>
                  </w:r>
                </w:p>
              </w:tc>
              <w:tc>
                <w:tcPr>
                  <w:tcW w:w="993"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31%</w:t>
                  </w:r>
                </w:p>
              </w:tc>
              <w:tc>
                <w:tcPr>
                  <w:tcW w:w="850"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lang w:val="en-US"/>
                    </w:rPr>
                    <w:t>0</w:t>
                  </w:r>
                  <w:r w:rsidRPr="00EB483E">
                    <w:rPr>
                      <w:rFonts w:ascii="Times New Roman" w:hAnsi="Times New Roman" w:cs="Times New Roman"/>
                      <w:sz w:val="24"/>
                    </w:rPr>
                    <w:t>%</w:t>
                  </w:r>
                </w:p>
              </w:tc>
              <w:tc>
                <w:tcPr>
                  <w:tcW w:w="1259"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0%</w:t>
                  </w:r>
                </w:p>
              </w:tc>
            </w:tr>
            <w:tr w:rsidR="00676AC7" w:rsidRPr="00EB483E" w:rsidTr="00EB483E">
              <w:trPr>
                <w:trHeight w:val="1094"/>
              </w:trPr>
              <w:tc>
                <w:tcPr>
                  <w:tcW w:w="317" w:type="dxa"/>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10</w:t>
                  </w:r>
                </w:p>
              </w:tc>
              <w:tc>
                <w:tcPr>
                  <w:tcW w:w="2122" w:type="dxa"/>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Топ ата-аналарымен мектепке дейінгі ұйым мамандары: медицина қызметкері, психолог, қазақ немесе басқа тіл мұғалімі, музыка жетекшісі және т. б. балаңызды дамыту, тәрбиелеу және оқыту мәселелерінде консультациялық көмек көрсетіледі.</w:t>
                  </w:r>
                </w:p>
              </w:tc>
              <w:tc>
                <w:tcPr>
                  <w:tcW w:w="1275"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50%</w:t>
                  </w:r>
                </w:p>
              </w:tc>
              <w:tc>
                <w:tcPr>
                  <w:tcW w:w="993" w:type="dxa"/>
                  <w:hideMark/>
                </w:tcPr>
                <w:p w:rsidR="00676AC7" w:rsidRPr="00EB483E" w:rsidRDefault="00676AC7" w:rsidP="007412F4">
                  <w:pPr>
                    <w:framePr w:hSpace="180" w:wrap="around" w:vAnchor="text" w:hAnchor="text" w:y="1"/>
                    <w:suppressOverlap/>
                    <w:rPr>
                      <w:rFonts w:ascii="Times New Roman" w:hAnsi="Times New Roman" w:cs="Times New Roman"/>
                      <w:sz w:val="24"/>
                      <w:lang w:val="en-US"/>
                    </w:rPr>
                  </w:pPr>
                  <w:r w:rsidRPr="00EB483E">
                    <w:rPr>
                      <w:rFonts w:ascii="Times New Roman" w:hAnsi="Times New Roman" w:cs="Times New Roman"/>
                      <w:sz w:val="24"/>
                    </w:rPr>
                    <w:t>45,2</w:t>
                  </w:r>
                  <w:r w:rsidRPr="00EB483E">
                    <w:rPr>
                      <w:rFonts w:ascii="Times New Roman" w:hAnsi="Times New Roman" w:cs="Times New Roman"/>
                      <w:sz w:val="24"/>
                      <w:lang w:val="en-US"/>
                    </w:rPr>
                    <w:t>%</w:t>
                  </w:r>
                </w:p>
              </w:tc>
              <w:tc>
                <w:tcPr>
                  <w:tcW w:w="850"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lang w:val="en-US"/>
                    </w:rPr>
                    <w:t>0</w:t>
                  </w:r>
                  <w:r w:rsidRPr="00EB483E">
                    <w:rPr>
                      <w:rFonts w:ascii="Times New Roman" w:hAnsi="Times New Roman" w:cs="Times New Roman"/>
                      <w:sz w:val="24"/>
                    </w:rPr>
                    <w:t>%</w:t>
                  </w:r>
                </w:p>
              </w:tc>
              <w:tc>
                <w:tcPr>
                  <w:tcW w:w="1259"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4,8%</w:t>
                  </w:r>
                </w:p>
              </w:tc>
            </w:tr>
            <w:tr w:rsidR="00676AC7" w:rsidRPr="00EB483E" w:rsidTr="00EB483E">
              <w:trPr>
                <w:trHeight w:val="229"/>
              </w:trPr>
              <w:tc>
                <w:tcPr>
                  <w:tcW w:w="317" w:type="dxa"/>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11</w:t>
                  </w:r>
                </w:p>
              </w:tc>
              <w:tc>
                <w:tcPr>
                  <w:tcW w:w="2122" w:type="dxa"/>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Сіз балабақша жұмысын ұйымдастыруға қуаныштысыз</w:t>
                  </w:r>
                </w:p>
              </w:tc>
              <w:tc>
                <w:tcPr>
                  <w:tcW w:w="1275" w:type="dxa"/>
                  <w:hideMark/>
                </w:tcPr>
                <w:p w:rsidR="00676AC7" w:rsidRPr="00EB483E" w:rsidRDefault="00676AC7" w:rsidP="007412F4">
                  <w:pPr>
                    <w:framePr w:hSpace="180" w:wrap="around" w:vAnchor="text" w:hAnchor="text" w:y="1"/>
                    <w:suppressOverlap/>
                    <w:rPr>
                      <w:rFonts w:ascii="Times New Roman" w:hAnsi="Times New Roman" w:cs="Times New Roman"/>
                      <w:sz w:val="24"/>
                      <w:lang w:val="en-US"/>
                    </w:rPr>
                  </w:pPr>
                  <w:r w:rsidRPr="00EB483E">
                    <w:rPr>
                      <w:rFonts w:ascii="Times New Roman" w:hAnsi="Times New Roman" w:cs="Times New Roman"/>
                      <w:sz w:val="24"/>
                    </w:rPr>
                    <w:t>57,1%</w:t>
                  </w:r>
                </w:p>
              </w:tc>
              <w:tc>
                <w:tcPr>
                  <w:tcW w:w="993"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38,1%</w:t>
                  </w:r>
                </w:p>
              </w:tc>
              <w:tc>
                <w:tcPr>
                  <w:tcW w:w="850"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2,4%</w:t>
                  </w:r>
                </w:p>
              </w:tc>
              <w:tc>
                <w:tcPr>
                  <w:tcW w:w="1259"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2,4%</w:t>
                  </w:r>
                </w:p>
              </w:tc>
            </w:tr>
            <w:tr w:rsidR="00676AC7" w:rsidRPr="00EB483E" w:rsidTr="00EB483E">
              <w:trPr>
                <w:trHeight w:val="437"/>
              </w:trPr>
              <w:tc>
                <w:tcPr>
                  <w:tcW w:w="317" w:type="dxa"/>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lastRenderedPageBreak/>
                    <w:t>12</w:t>
                  </w:r>
                </w:p>
              </w:tc>
              <w:tc>
                <w:tcPr>
                  <w:tcW w:w="2122" w:type="dxa"/>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Сіз мектепке дейінгі ұйымға материалдық көмек көрсетесіз бе</w:t>
                  </w:r>
                </w:p>
              </w:tc>
              <w:tc>
                <w:tcPr>
                  <w:tcW w:w="1275"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23,8%</w:t>
                  </w:r>
                </w:p>
              </w:tc>
              <w:tc>
                <w:tcPr>
                  <w:tcW w:w="993"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21,4%</w:t>
                  </w:r>
                </w:p>
              </w:tc>
              <w:tc>
                <w:tcPr>
                  <w:tcW w:w="850"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38,1%</w:t>
                  </w:r>
                </w:p>
              </w:tc>
              <w:tc>
                <w:tcPr>
                  <w:tcW w:w="1259" w:type="dxa"/>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16,7%</w:t>
                  </w:r>
                </w:p>
              </w:tc>
            </w:tr>
          </w:tbl>
          <w:p w:rsidR="00676AC7" w:rsidRPr="00EB483E" w:rsidRDefault="00676AC7" w:rsidP="00676AC7">
            <w:pPr>
              <w:pStyle w:val="a4"/>
              <w:jc w:val="both"/>
              <w:rPr>
                <w:b/>
                <w:color w:val="000000"/>
                <w:sz w:val="24"/>
                <w:szCs w:val="28"/>
              </w:rPr>
            </w:pPr>
          </w:p>
          <w:p w:rsidR="00676AC7" w:rsidRPr="00EB483E" w:rsidRDefault="00676AC7" w:rsidP="00676AC7">
            <w:pPr>
              <w:pStyle w:val="a4"/>
              <w:jc w:val="both"/>
              <w:rPr>
                <w:color w:val="000000"/>
                <w:sz w:val="24"/>
                <w:szCs w:val="28"/>
              </w:rPr>
            </w:pPr>
            <w:r w:rsidRPr="00EB483E">
              <w:rPr>
                <w:color w:val="000000"/>
                <w:sz w:val="24"/>
                <w:szCs w:val="28"/>
              </w:rPr>
              <w:t xml:space="preserve">Ұсынылатын білім беру қызметтеріне қанағаттану деңгейін анықтау бойынша білім беру процесін қатысушылардың сауалнамасының нәтижелерін талдау мақсатында педагогтар арасында сауалнама жүргізілді. </w:t>
            </w:r>
          </w:p>
          <w:p w:rsidR="00676AC7" w:rsidRPr="00EB483E" w:rsidRDefault="00676AC7" w:rsidP="00676AC7">
            <w:pPr>
              <w:pStyle w:val="a4"/>
              <w:jc w:val="both"/>
              <w:rPr>
                <w:color w:val="000000"/>
                <w:sz w:val="24"/>
                <w:szCs w:val="28"/>
              </w:rPr>
            </w:pPr>
            <w:r w:rsidRPr="00EB483E">
              <w:rPr>
                <w:sz w:val="24"/>
                <w:szCs w:val="28"/>
              </w:rPr>
              <w:t>Сауалнамаға   педагог қатысты,  100 % құрады</w:t>
            </w:r>
            <w:r w:rsidRPr="00EB483E">
              <w:rPr>
                <w:color w:val="000000"/>
                <w:sz w:val="24"/>
                <w:szCs w:val="28"/>
              </w:rPr>
              <w:t>.</w:t>
            </w:r>
          </w:p>
          <w:p w:rsidR="00676AC7" w:rsidRPr="00EB483E" w:rsidRDefault="00676AC7" w:rsidP="00676AC7">
            <w:pPr>
              <w:pStyle w:val="a4"/>
              <w:jc w:val="both"/>
              <w:rPr>
                <w:color w:val="000000"/>
                <w:sz w:val="24"/>
                <w:szCs w:val="28"/>
              </w:rPr>
            </w:pPr>
            <w:r w:rsidRPr="00EB483E">
              <w:rPr>
                <w:color w:val="000000"/>
                <w:sz w:val="24"/>
                <w:szCs w:val="28"/>
              </w:rPr>
              <w:t xml:space="preserve">Сауалнама нәтижесі: </w:t>
            </w:r>
          </w:p>
          <w:tbl>
            <w:tblPr>
              <w:tblStyle w:val="a3"/>
              <w:tblW w:w="6681" w:type="dxa"/>
              <w:tblLayout w:type="fixed"/>
              <w:tblLook w:val="04A0" w:firstRow="1" w:lastRow="0" w:firstColumn="1" w:lastColumn="0" w:noHBand="0" w:noVBand="1"/>
            </w:tblPr>
            <w:tblGrid>
              <w:gridCol w:w="596"/>
              <w:gridCol w:w="2126"/>
              <w:gridCol w:w="992"/>
              <w:gridCol w:w="993"/>
              <w:gridCol w:w="992"/>
              <w:gridCol w:w="982"/>
            </w:tblGrid>
            <w:tr w:rsidR="00676AC7" w:rsidRPr="00EB483E" w:rsidTr="00EB483E">
              <w:trPr>
                <w:trHeight w:val="168"/>
              </w:trPr>
              <w:tc>
                <w:tcPr>
                  <w:tcW w:w="596" w:type="dxa"/>
                  <w:vMerge w:val="restart"/>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676AC7" w:rsidRPr="00EB483E" w:rsidRDefault="00676AC7" w:rsidP="007412F4">
                  <w:pPr>
                    <w:framePr w:hSpace="180" w:wrap="around" w:vAnchor="text" w:hAnchor="text" w:y="1"/>
                    <w:suppressOverlap/>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толық келісемін</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келісемін</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келіспеймін</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b/>
                      <w:sz w:val="24"/>
                    </w:rPr>
                  </w:pPr>
                  <w:r w:rsidRPr="00EB483E">
                    <w:rPr>
                      <w:rFonts w:ascii="Times New Roman" w:hAnsi="Times New Roman" w:cs="Times New Roman"/>
                      <w:b/>
                      <w:sz w:val="24"/>
                    </w:rPr>
                    <w:t>толық келіспеймін</w:t>
                  </w:r>
                </w:p>
              </w:tc>
            </w:tr>
            <w:tr w:rsidR="00676AC7" w:rsidRPr="00EB483E" w:rsidTr="00EB483E">
              <w:trPr>
                <w:trHeight w:val="188"/>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76AC7" w:rsidRPr="00EB483E" w:rsidRDefault="00676AC7" w:rsidP="007412F4">
                  <w:pPr>
                    <w:framePr w:hSpace="180" w:wrap="around" w:vAnchor="text" w:hAnchor="text" w:y="1"/>
                    <w:suppressOverlap/>
                    <w:rPr>
                      <w:rFonts w:ascii="Times New Roman" w:hAnsi="Times New Roman" w:cs="Times New Roman"/>
                      <w:sz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6AC7" w:rsidRPr="00EB483E" w:rsidRDefault="00676AC7" w:rsidP="007412F4">
                  <w:pPr>
                    <w:framePr w:hSpace="180" w:wrap="around" w:vAnchor="text" w:hAnchor="text" w:y="1"/>
                    <w:suppressOverlap/>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w:t>
                  </w:r>
                </w:p>
              </w:tc>
            </w:tr>
            <w:tr w:rsidR="00676AC7" w:rsidRPr="00EB483E" w:rsidTr="00EB483E">
              <w:trPr>
                <w:trHeight w:val="369"/>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1</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Мектепке дейінгі ұйымның жұмысы уақыт талаптарына сәйкес келеді, инновация режимінде өтеді</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72,7</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27,3</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379"/>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2</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 xml:space="preserve"> Педагогтерге білім беру процесіне белсенді қатысу және біліктілігін арттыру үшін жағдайлар жасалған</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77,3</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22,7</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178"/>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3</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Педагогтар тиімді әдістемелік көмек алады</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68,2</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31,8</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188"/>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4</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Мұғалімдер эмоционалды-</w:t>
                  </w:r>
                  <w:r w:rsidRPr="00EB483E">
                    <w:rPr>
                      <w:rFonts w:ascii="Times New Roman" w:hAnsi="Times New Roman" w:cs="Times New Roman"/>
                      <w:sz w:val="24"/>
                    </w:rPr>
                    <w:lastRenderedPageBreak/>
                    <w:t>психологиялық қолдау алады</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lastRenderedPageBreak/>
                    <w:t>59,1</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40,9</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178"/>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lastRenderedPageBreak/>
                    <w:t>5</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Оқыту мен тәрбиелеудің сапалы процесін ұйымдастыру үшін жағдайлар жасалған</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72,7</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27,3</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379"/>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6</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Педагогтердің біліктілігін арттыру курстарынан уақтылы өтуі үшін жағдайлар жасалған</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77,3</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22,7</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369"/>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7</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Еңбек жағдайлары Қазақстан Республикасы Еңбек кодексінің талаптарына сәйкес келеді</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77,3</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22,7</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379"/>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8</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Әкімшіліктің жұмыс стилі мұғалімдердің өзін-өзі дамытуына және өзін-өзі бекітуіне ықпал етеді</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45,5</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54,5</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369"/>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9</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 xml:space="preserve">Тәрбиеленушілер, ата-аналар, мұғалімдер арасындағы жанжалдардың алдын алу және шешу бойынша </w:t>
                  </w:r>
                  <w:r w:rsidRPr="00EB483E">
                    <w:rPr>
                      <w:rFonts w:ascii="Times New Roman" w:hAnsi="Times New Roman" w:cs="Times New Roman"/>
                      <w:sz w:val="24"/>
                    </w:rPr>
                    <w:lastRenderedPageBreak/>
                    <w:t>тиімді жұмыс жүргізілуде</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lastRenderedPageBreak/>
                    <w:t>77,3</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22,7</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379"/>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lastRenderedPageBreak/>
                    <w:t>10</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Оқу-материалдық база тәрбиеленушілердің дамуына жағдай жасауға ықпал етеді</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68,2</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31,8</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178"/>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11</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Ұжымда қолайлы моральдық-психологиялық ахуал бар</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40,9</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59,1</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379"/>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12</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Тамақтану сапасы талапқа сай және мектеп жасына дейінгі балалар үшін теңдестірілген</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81,8</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18,2</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178"/>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13</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Әріптестер мейірімді және әрқашан көмектесуге дайын</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95,5</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4,5</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379"/>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14</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Сапалы оқыту процесін жүргізу үшін оқу-әдістемелік және техникалық құралдар базасы құрылды</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68,2</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31,8</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178"/>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15</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Әр мұғалімнің кәсіби және шығармашылық өсуіне жағдай жасалған</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77,3</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22,7</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379"/>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lastRenderedPageBreak/>
                    <w:t>16</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Мектепке дейінгі ұйым әкімшілігі жұмыста педагогтарды көтермелеуді қолданады</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59,1</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40,9</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178"/>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17</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Ата-аналар топ педагогтарының жұмысына қанағаттанады</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77,3</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22,7</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r>
            <w:tr w:rsidR="00676AC7" w:rsidRPr="00EB483E" w:rsidTr="00EB483E">
              <w:trPr>
                <w:trHeight w:val="188"/>
              </w:trPr>
              <w:tc>
                <w:tcPr>
                  <w:tcW w:w="59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rPr>
                      <w:rFonts w:ascii="Times New Roman" w:hAnsi="Times New Roman" w:cs="Times New Roman"/>
                      <w:sz w:val="24"/>
                    </w:rPr>
                  </w:pPr>
                  <w:r w:rsidRPr="00EB483E">
                    <w:rPr>
                      <w:rFonts w:ascii="Times New Roman" w:hAnsi="Times New Roman" w:cs="Times New Roman"/>
                      <w:sz w:val="24"/>
                    </w:rPr>
                    <w:t>18</w:t>
                  </w:r>
                </w:p>
              </w:tc>
              <w:tc>
                <w:tcPr>
                  <w:tcW w:w="2126"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tabs>
                      <w:tab w:val="left" w:pos="1080"/>
                    </w:tabs>
                    <w:suppressOverlap/>
                    <w:rPr>
                      <w:rFonts w:ascii="Times New Roman" w:hAnsi="Times New Roman" w:cs="Times New Roman"/>
                      <w:sz w:val="24"/>
                    </w:rPr>
                  </w:pPr>
                  <w:r w:rsidRPr="00EB483E">
                    <w:rPr>
                      <w:rFonts w:ascii="Times New Roman" w:hAnsi="Times New Roman" w:cs="Times New Roman"/>
                      <w:sz w:val="24"/>
                    </w:rPr>
                    <w:t>Мектепке дейінгі ұйымда ереже белгіленген-тексерушілер үшін ақша жиналды</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93"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0</w:t>
                  </w:r>
                </w:p>
              </w:tc>
              <w:tc>
                <w:tcPr>
                  <w:tcW w:w="99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36,4</w:t>
                  </w:r>
                </w:p>
              </w:tc>
              <w:tc>
                <w:tcPr>
                  <w:tcW w:w="982" w:type="dxa"/>
                  <w:tcBorders>
                    <w:top w:val="single" w:sz="4" w:space="0" w:color="auto"/>
                    <w:left w:val="single" w:sz="4" w:space="0" w:color="auto"/>
                    <w:bottom w:val="single" w:sz="4" w:space="0" w:color="auto"/>
                    <w:right w:val="single" w:sz="4" w:space="0" w:color="auto"/>
                  </w:tcBorders>
                  <w:hideMark/>
                </w:tcPr>
                <w:p w:rsidR="00676AC7" w:rsidRPr="00EB483E" w:rsidRDefault="00676AC7" w:rsidP="007412F4">
                  <w:pPr>
                    <w:framePr w:hSpace="180" w:wrap="around" w:vAnchor="text" w:hAnchor="text" w:y="1"/>
                    <w:suppressOverlap/>
                    <w:jc w:val="center"/>
                    <w:rPr>
                      <w:rFonts w:ascii="Times New Roman" w:hAnsi="Times New Roman" w:cs="Times New Roman"/>
                      <w:b/>
                      <w:sz w:val="24"/>
                    </w:rPr>
                  </w:pPr>
                  <w:r w:rsidRPr="00EB483E">
                    <w:rPr>
                      <w:rFonts w:ascii="Times New Roman" w:hAnsi="Times New Roman" w:cs="Times New Roman"/>
                      <w:b/>
                      <w:sz w:val="24"/>
                    </w:rPr>
                    <w:t>63,6</w:t>
                  </w:r>
                </w:p>
              </w:tc>
            </w:tr>
          </w:tbl>
          <w:p w:rsidR="00676AC7" w:rsidRPr="00EB483E" w:rsidRDefault="00676AC7" w:rsidP="00676AC7">
            <w:pPr>
              <w:pStyle w:val="a4"/>
              <w:jc w:val="both"/>
              <w:rPr>
                <w:color w:val="000000"/>
                <w:sz w:val="24"/>
                <w:szCs w:val="28"/>
              </w:rPr>
            </w:pPr>
            <w:r w:rsidRPr="00EB483E">
              <w:rPr>
                <w:b/>
                <w:color w:val="000000"/>
                <w:sz w:val="24"/>
                <w:szCs w:val="28"/>
              </w:rPr>
              <w:t xml:space="preserve">Қорытынды: </w:t>
            </w:r>
            <w:r w:rsidRPr="00EB483E">
              <w:rPr>
                <w:color w:val="000000"/>
                <w:sz w:val="24"/>
                <w:szCs w:val="28"/>
              </w:rPr>
              <w:t>Сауалнама нәтижесінде ата-аналар мектепке дейінгі ұйымның қызмет көрсетуіне, атқаратын жұмысына жақсы ықыласпен қарайтындары анықталды. Педагогикалық ұжымы жұмыс бағытын инновациялық дамуға бейімделген</w:t>
            </w:r>
            <w:r w:rsidRPr="00EB483E">
              <w:rPr>
                <w:sz w:val="24"/>
              </w:rPr>
              <w:t xml:space="preserve">, </w:t>
            </w:r>
            <w:r w:rsidRPr="00EB483E">
              <w:rPr>
                <w:color w:val="000000"/>
                <w:sz w:val="24"/>
                <w:szCs w:val="28"/>
              </w:rPr>
              <w:t>оқыту мен тәрбиелеудің сапалы процесін ұйымдастыру үшін жағдайлар жасалған және  әр педагогтың  кәсіби және шығармашылық өсуіне жағдайлар қарастырылған.</w:t>
            </w:r>
          </w:p>
          <w:p w:rsidR="00676AC7" w:rsidRPr="00EB483E" w:rsidRDefault="00676AC7" w:rsidP="00676AC7">
            <w:pPr>
              <w:jc w:val="center"/>
              <w:rPr>
                <w:rFonts w:ascii="Times New Roman" w:hAnsi="Times New Roman" w:cs="Times New Roman"/>
                <w:b/>
                <w:sz w:val="24"/>
                <w:lang w:val="kk-KZ"/>
              </w:rPr>
            </w:pPr>
          </w:p>
        </w:tc>
        <w:tc>
          <w:tcPr>
            <w:tcW w:w="3260" w:type="dxa"/>
          </w:tcPr>
          <w:p w:rsidR="00676AC7" w:rsidRPr="00676AC7" w:rsidRDefault="00676AC7" w:rsidP="00676AC7">
            <w:pPr>
              <w:jc w:val="center"/>
              <w:rPr>
                <w:rFonts w:ascii="Times New Roman" w:hAnsi="Times New Roman" w:cs="Times New Roman"/>
                <w:sz w:val="24"/>
                <w:lang w:val="kk-KZ"/>
              </w:rPr>
            </w:pPr>
            <w:r w:rsidRPr="00676AC7">
              <w:rPr>
                <w:rFonts w:ascii="Times New Roman" w:hAnsi="Times New Roman" w:cs="Times New Roman"/>
                <w:sz w:val="24"/>
                <w:lang w:val="kk-KZ"/>
              </w:rPr>
              <w:lastRenderedPageBreak/>
              <w:t>Білім беру процесіне қатысушылардың сауалнамасы нәтижелерінің жиыны</w:t>
            </w:r>
          </w:p>
        </w:tc>
        <w:tc>
          <w:tcPr>
            <w:tcW w:w="1985" w:type="dxa"/>
          </w:tcPr>
          <w:p w:rsidR="00676AC7" w:rsidRPr="00727608" w:rsidRDefault="007412F4" w:rsidP="00676AC7">
            <w:pPr>
              <w:pStyle w:val="1"/>
              <w:rPr>
                <w:rFonts w:ascii="Times New Roman" w:hAnsi="Times New Roman"/>
                <w:sz w:val="28"/>
                <w:lang w:val="kk-KZ"/>
              </w:rPr>
            </w:pPr>
            <w:hyperlink r:id="rId28" w:history="1">
              <w:r w:rsidR="00676AC7" w:rsidRPr="00727608">
                <w:rPr>
                  <w:rStyle w:val="a6"/>
                  <w:rFonts w:ascii="Times New Roman" w:hAnsi="Times New Roman"/>
                  <w:sz w:val="28"/>
                  <w:lang w:val="kk-KZ"/>
                </w:rPr>
                <w:t>https://36nuralem.kz/</w:t>
              </w:r>
            </w:hyperlink>
          </w:p>
          <w:p w:rsidR="00676AC7" w:rsidRDefault="00676AC7" w:rsidP="00676AC7">
            <w:pPr>
              <w:spacing w:line="276" w:lineRule="auto"/>
              <w:rPr>
                <w:rFonts w:ascii="Times New Roman" w:hAnsi="Times New Roman" w:cs="Times New Roman"/>
                <w:sz w:val="28"/>
                <w:szCs w:val="28"/>
                <w:lang w:val="kk-KZ"/>
              </w:rPr>
            </w:pPr>
            <w:r w:rsidRPr="00727608">
              <w:rPr>
                <w:rFonts w:ascii="Times New Roman" w:hAnsi="Times New Roman" w:cs="Times New Roman"/>
                <w:sz w:val="28"/>
                <w:szCs w:val="28"/>
                <w:lang w:val="kk-KZ"/>
              </w:rPr>
              <w:t>Ресми интернет-ресурста орналастырылды</w:t>
            </w:r>
            <w:r>
              <w:rPr>
                <w:rFonts w:ascii="Times New Roman" w:hAnsi="Times New Roman" w:cs="Times New Roman"/>
                <w:sz w:val="28"/>
                <w:szCs w:val="28"/>
                <w:lang w:val="kk-KZ"/>
              </w:rPr>
              <w:t xml:space="preserve">. </w:t>
            </w:r>
          </w:p>
          <w:p w:rsidR="00676AC7" w:rsidRPr="00727608" w:rsidRDefault="00676AC7" w:rsidP="00676AC7">
            <w:pPr>
              <w:spacing w:line="276" w:lineRule="auto"/>
              <w:rPr>
                <w:rFonts w:ascii="Times New Roman" w:hAnsi="Times New Roman" w:cs="Times New Roman"/>
                <w:sz w:val="28"/>
                <w:szCs w:val="28"/>
                <w:lang w:val="kk-KZ"/>
              </w:rPr>
            </w:pPr>
          </w:p>
          <w:p w:rsidR="00676AC7" w:rsidRPr="00727608" w:rsidRDefault="00676AC7" w:rsidP="00676AC7">
            <w:pPr>
              <w:jc w:val="center"/>
              <w:rPr>
                <w:rFonts w:ascii="Times New Roman" w:hAnsi="Times New Roman" w:cs="Times New Roman"/>
                <w:sz w:val="28"/>
                <w:lang w:val="kk-KZ"/>
              </w:rPr>
            </w:pPr>
            <w:r w:rsidRPr="00EB483E">
              <w:rPr>
                <w:rFonts w:ascii="Times New Roman" w:hAnsi="Times New Roman" w:cs="Times New Roman"/>
                <w:color w:val="000000"/>
                <w:sz w:val="24"/>
                <w:szCs w:val="28"/>
                <w:lang w:val="kk-KZ"/>
              </w:rPr>
              <w:t xml:space="preserve">Google forms  </w:t>
            </w:r>
            <w:r>
              <w:rPr>
                <w:rFonts w:ascii="Times New Roman" w:hAnsi="Times New Roman" w:cs="Times New Roman"/>
                <w:color w:val="000000"/>
                <w:sz w:val="24"/>
                <w:szCs w:val="28"/>
                <w:lang w:val="kk-KZ"/>
              </w:rPr>
              <w:t xml:space="preserve">гугл таблицасы арқылы жүргізілді. </w:t>
            </w:r>
          </w:p>
        </w:tc>
      </w:tr>
      <w:tr w:rsidR="00676AC7" w:rsidRPr="00676AC7" w:rsidTr="00E4128B">
        <w:trPr>
          <w:trHeight w:val="95"/>
        </w:trPr>
        <w:tc>
          <w:tcPr>
            <w:tcW w:w="790" w:type="dxa"/>
          </w:tcPr>
          <w:p w:rsidR="00676AC7" w:rsidRDefault="00676AC7" w:rsidP="00676AC7">
            <w:pPr>
              <w:jc w:val="center"/>
              <w:rPr>
                <w:rFonts w:ascii="Times New Roman" w:hAnsi="Times New Roman" w:cs="Times New Roman"/>
                <w:b/>
                <w:sz w:val="28"/>
                <w:lang w:val="kk-KZ"/>
              </w:rPr>
            </w:pPr>
            <w:r>
              <w:rPr>
                <w:rFonts w:ascii="Times New Roman" w:hAnsi="Times New Roman" w:cs="Times New Roman"/>
                <w:b/>
                <w:sz w:val="28"/>
                <w:lang w:val="kk-KZ"/>
              </w:rPr>
              <w:lastRenderedPageBreak/>
              <w:t>9</w:t>
            </w:r>
          </w:p>
        </w:tc>
        <w:tc>
          <w:tcPr>
            <w:tcW w:w="9241" w:type="dxa"/>
            <w:gridSpan w:val="2"/>
          </w:tcPr>
          <w:p w:rsidR="00676AC7" w:rsidRDefault="00676AC7" w:rsidP="00676AC7">
            <w:pPr>
              <w:rPr>
                <w:rFonts w:ascii="Times New Roman" w:hAnsi="Times New Roman" w:cs="Times New Roman"/>
                <w:b/>
                <w:sz w:val="28"/>
                <w:lang w:val="kk-KZ"/>
              </w:rPr>
            </w:pPr>
            <w:r>
              <w:rPr>
                <w:rFonts w:ascii="Times New Roman" w:hAnsi="Times New Roman" w:cs="Times New Roman"/>
                <w:b/>
                <w:sz w:val="28"/>
                <w:lang w:val="kk-KZ"/>
              </w:rPr>
              <w:t>Кемшіліктер мен ескертулер, оларды шешу жолдары</w:t>
            </w:r>
          </w:p>
        </w:tc>
        <w:tc>
          <w:tcPr>
            <w:tcW w:w="3260" w:type="dxa"/>
          </w:tcPr>
          <w:p w:rsidR="00676AC7" w:rsidRDefault="00676AC7" w:rsidP="00676AC7">
            <w:pPr>
              <w:jc w:val="center"/>
              <w:rPr>
                <w:rFonts w:ascii="Times New Roman" w:hAnsi="Times New Roman" w:cs="Times New Roman"/>
                <w:b/>
                <w:sz w:val="28"/>
                <w:lang w:val="kk-KZ"/>
              </w:rPr>
            </w:pPr>
          </w:p>
        </w:tc>
        <w:tc>
          <w:tcPr>
            <w:tcW w:w="1985" w:type="dxa"/>
          </w:tcPr>
          <w:p w:rsidR="00676AC7" w:rsidRDefault="00676AC7" w:rsidP="00676AC7">
            <w:pPr>
              <w:jc w:val="center"/>
              <w:rPr>
                <w:rFonts w:ascii="Times New Roman" w:hAnsi="Times New Roman" w:cs="Times New Roman"/>
                <w:b/>
                <w:sz w:val="28"/>
                <w:lang w:val="kk-KZ"/>
              </w:rPr>
            </w:pPr>
          </w:p>
        </w:tc>
      </w:tr>
      <w:tr w:rsidR="00676AC7" w:rsidRPr="00C41A04" w:rsidTr="00E4128B">
        <w:trPr>
          <w:trHeight w:val="95"/>
        </w:trPr>
        <w:tc>
          <w:tcPr>
            <w:tcW w:w="790" w:type="dxa"/>
          </w:tcPr>
          <w:p w:rsidR="00676AC7" w:rsidRDefault="00676AC7" w:rsidP="00676AC7">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9241" w:type="dxa"/>
            <w:gridSpan w:val="2"/>
          </w:tcPr>
          <w:p w:rsidR="00676AC7" w:rsidRPr="006076E1" w:rsidRDefault="00676AC7" w:rsidP="00676AC7">
            <w:pPr>
              <w:rPr>
                <w:rFonts w:ascii="Times New Roman" w:hAnsi="Times New Roman" w:cs="Times New Roman"/>
                <w:b/>
                <w:sz w:val="24"/>
                <w:szCs w:val="24"/>
                <w:lang w:val="kk-KZ"/>
              </w:rPr>
            </w:pPr>
            <w:r w:rsidRPr="006076E1">
              <w:rPr>
                <w:rFonts w:ascii="Times New Roman" w:hAnsi="Times New Roman" w:cs="Times New Roman"/>
                <w:b/>
                <w:sz w:val="24"/>
                <w:szCs w:val="24"/>
                <w:lang w:val="kk-KZ"/>
              </w:rPr>
              <w:t>Қорытынды мен ұсыныстар</w:t>
            </w:r>
          </w:p>
          <w:p w:rsidR="00676AC7" w:rsidRPr="006076E1" w:rsidRDefault="00676AC7" w:rsidP="00676AC7">
            <w:pPr>
              <w:pStyle w:val="a4"/>
              <w:jc w:val="both"/>
              <w:rPr>
                <w:b/>
                <w:color w:val="000000"/>
                <w:sz w:val="24"/>
                <w:szCs w:val="24"/>
              </w:rPr>
            </w:pPr>
            <w:r w:rsidRPr="006076E1">
              <w:rPr>
                <w:b/>
                <w:color w:val="000000"/>
                <w:sz w:val="24"/>
                <w:szCs w:val="24"/>
              </w:rPr>
              <w:t xml:space="preserve">Өзін –өзі бағалау құрамының қорытындысы. </w:t>
            </w:r>
          </w:p>
          <w:p w:rsidR="00676AC7" w:rsidRPr="006076E1" w:rsidRDefault="00676AC7" w:rsidP="00676AC7">
            <w:pPr>
              <w:pStyle w:val="a4"/>
              <w:jc w:val="both"/>
              <w:rPr>
                <w:color w:val="000000"/>
                <w:sz w:val="24"/>
                <w:szCs w:val="24"/>
              </w:rPr>
            </w:pPr>
            <w:r w:rsidRPr="006076E1">
              <w:rPr>
                <w:color w:val="000000"/>
                <w:sz w:val="24"/>
                <w:szCs w:val="24"/>
              </w:rPr>
              <w:t xml:space="preserve">Мектепке дейінгі ұйым білім беру саласындағы нормативтік құжаттарға сәйкес ұйымдастырылған оқу іс-әрекетін жүзеге асыруда, оқу-материалдық базасы бар, оқу-тәрбие процесін сапалы атқару үшін қажетті оқу-әдістемелік  құралдары жеткілікті, МЖМБС талаптарын орындауға пәндік –кеңістіктік дамытушы орталарында жағдайлар жасалғаны анықталды. </w:t>
            </w:r>
          </w:p>
          <w:p w:rsidR="00676AC7" w:rsidRPr="006076E1" w:rsidRDefault="00676AC7" w:rsidP="00676AC7">
            <w:pPr>
              <w:jc w:val="center"/>
              <w:rPr>
                <w:rFonts w:ascii="Times New Roman" w:hAnsi="Times New Roman" w:cs="Times New Roman"/>
                <w:b/>
                <w:sz w:val="24"/>
                <w:szCs w:val="24"/>
                <w:lang w:val="kk-KZ"/>
              </w:rPr>
            </w:pPr>
            <w:r w:rsidRPr="006076E1">
              <w:rPr>
                <w:rFonts w:ascii="Times New Roman" w:hAnsi="Times New Roman" w:cs="Times New Roman"/>
                <w:b/>
                <w:sz w:val="24"/>
                <w:szCs w:val="24"/>
                <w:lang w:val="kk-KZ"/>
              </w:rPr>
              <w:t>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tbl>
            <w:tblPr>
              <w:tblStyle w:val="a3"/>
              <w:tblW w:w="0" w:type="auto"/>
              <w:tblLayout w:type="fixed"/>
              <w:tblLook w:val="04A0" w:firstRow="1" w:lastRow="0" w:firstColumn="1" w:lastColumn="0" w:noHBand="0" w:noVBand="1"/>
            </w:tblPr>
            <w:tblGrid>
              <w:gridCol w:w="415"/>
              <w:gridCol w:w="3656"/>
              <w:gridCol w:w="3072"/>
              <w:gridCol w:w="1560"/>
            </w:tblGrid>
            <w:tr w:rsidR="00676AC7" w:rsidRPr="006076E1" w:rsidTr="006076E1">
              <w:trPr>
                <w:trHeight w:val="144"/>
              </w:trPr>
              <w:tc>
                <w:tcPr>
                  <w:tcW w:w="415" w:type="dxa"/>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r w:rsidRPr="006076E1">
                    <w:rPr>
                      <w:rFonts w:ascii="Times New Roman" w:hAnsi="Times New Roman" w:cs="Times New Roman"/>
                      <w:b/>
                      <w:sz w:val="24"/>
                      <w:szCs w:val="24"/>
                    </w:rPr>
                    <w:lastRenderedPageBreak/>
                    <w:t>р/с</w:t>
                  </w:r>
                </w:p>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r w:rsidRPr="006076E1">
                    <w:rPr>
                      <w:rFonts w:ascii="Times New Roman" w:hAnsi="Times New Roman" w:cs="Times New Roman"/>
                      <w:b/>
                      <w:sz w:val="24"/>
                      <w:szCs w:val="24"/>
                    </w:rPr>
                    <w:t>№</w:t>
                  </w:r>
                </w:p>
              </w:tc>
              <w:tc>
                <w:tcPr>
                  <w:tcW w:w="3656" w:type="dxa"/>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r w:rsidRPr="006076E1">
                    <w:rPr>
                      <w:rFonts w:ascii="Times New Roman" w:hAnsi="Times New Roman" w:cs="Times New Roman"/>
                      <w:b/>
                      <w:sz w:val="24"/>
                      <w:szCs w:val="24"/>
                    </w:rPr>
                    <w:t>Бағалау өлшемшарттары</w:t>
                  </w: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r w:rsidRPr="006076E1">
                    <w:rPr>
                      <w:rFonts w:ascii="Times New Roman" w:hAnsi="Times New Roman" w:cs="Times New Roman"/>
                      <w:b/>
                      <w:sz w:val="24"/>
                      <w:szCs w:val="24"/>
                    </w:rPr>
                    <w:t>Өлшеуіштер</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r w:rsidRPr="006076E1">
                    <w:rPr>
                      <w:rFonts w:ascii="Times New Roman" w:hAnsi="Times New Roman" w:cs="Times New Roman"/>
                      <w:b/>
                      <w:sz w:val="24"/>
                      <w:szCs w:val="24"/>
                    </w:rPr>
                    <w:t>Балдары</w:t>
                  </w:r>
                </w:p>
              </w:tc>
            </w:tr>
            <w:tr w:rsidR="00676AC7" w:rsidRPr="006076E1" w:rsidTr="006076E1">
              <w:trPr>
                <w:trHeight w:val="369"/>
              </w:trPr>
              <w:tc>
                <w:tcPr>
                  <w:tcW w:w="415" w:type="dxa"/>
                  <w:vMerge w:val="restart"/>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r w:rsidRPr="006076E1">
                    <w:rPr>
                      <w:rFonts w:ascii="Times New Roman" w:hAnsi="Times New Roman" w:cs="Times New Roman"/>
                      <w:b/>
                      <w:sz w:val="24"/>
                      <w:szCs w:val="24"/>
                    </w:rPr>
                    <w:t>1</w:t>
                  </w:r>
                </w:p>
              </w:tc>
              <w:tc>
                <w:tcPr>
                  <w:tcW w:w="3656" w:type="dxa"/>
                  <w:vMerge w:val="restart"/>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Тиісті  бейіні бойынша  жоғары (жоғары оқу орнынан кейінгі) педагогикалық білімі немесе педагогикалық  қайта даярлауды растайтын құжаты бар педагогтардың үлесі</w:t>
                  </w: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100%</w:t>
                  </w:r>
                </w:p>
              </w:tc>
              <w:tc>
                <w:tcPr>
                  <w:tcW w:w="1560" w:type="dxa"/>
                </w:tcPr>
                <w:p w:rsidR="00676AC7" w:rsidRPr="00676AC7" w:rsidRDefault="00676AC7" w:rsidP="007412F4">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76AC7" w:rsidRPr="006076E1" w:rsidTr="006076E1">
              <w:trPr>
                <w:trHeight w:val="369"/>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95-99%</w:t>
                  </w:r>
                </w:p>
              </w:tc>
              <w:tc>
                <w:tcPr>
                  <w:tcW w:w="1560" w:type="dxa"/>
                </w:tcPr>
                <w:p w:rsidR="00676AC7" w:rsidRPr="00676AC7" w:rsidRDefault="00676AC7" w:rsidP="007412F4">
                  <w:pPr>
                    <w:framePr w:hSpace="180" w:wrap="around" w:vAnchor="text" w:hAnchor="text" w:y="1"/>
                    <w:suppressOverlap/>
                    <w:jc w:val="center"/>
                    <w:rPr>
                      <w:rFonts w:ascii="Times New Roman" w:hAnsi="Times New Roman" w:cs="Times New Roman"/>
                      <w:sz w:val="24"/>
                      <w:szCs w:val="24"/>
                      <w:lang w:val="kk-KZ"/>
                    </w:rPr>
                  </w:pPr>
                </w:p>
              </w:tc>
            </w:tr>
            <w:tr w:rsidR="00676AC7" w:rsidRPr="006076E1" w:rsidTr="006076E1">
              <w:trPr>
                <w:trHeight w:val="320"/>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80-94%</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208"/>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80%-дан т-мен</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417"/>
              </w:trPr>
              <w:tc>
                <w:tcPr>
                  <w:tcW w:w="415" w:type="dxa"/>
                  <w:vMerge w:val="restart"/>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r w:rsidRPr="006076E1">
                    <w:rPr>
                      <w:rFonts w:ascii="Times New Roman" w:hAnsi="Times New Roman" w:cs="Times New Roman"/>
                      <w:b/>
                      <w:sz w:val="24"/>
                      <w:szCs w:val="24"/>
                    </w:rPr>
                    <w:t>2</w:t>
                  </w:r>
                </w:p>
              </w:tc>
              <w:tc>
                <w:tcPr>
                  <w:tcW w:w="3656" w:type="dxa"/>
                  <w:vMerge w:val="restart"/>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 xml:space="preserve">Біліктілік санатының деңгейін бес жылда бір реттен сиретпей арттырған /растаған педагогтердің(оның ішінде басшылардың үш жылда бір реттен  сиретпей )үлесі </w:t>
                  </w: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100%</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320"/>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95-99%</w:t>
                  </w:r>
                </w:p>
              </w:tc>
              <w:tc>
                <w:tcPr>
                  <w:tcW w:w="1560" w:type="dxa"/>
                </w:tcPr>
                <w:p w:rsidR="00676AC7" w:rsidRPr="00676AC7" w:rsidRDefault="00676AC7" w:rsidP="007412F4">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76AC7" w:rsidRPr="006076E1" w:rsidTr="006076E1">
              <w:trPr>
                <w:trHeight w:val="304"/>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80-94%</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208"/>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80%-дан төмен</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352"/>
              </w:trPr>
              <w:tc>
                <w:tcPr>
                  <w:tcW w:w="415" w:type="dxa"/>
                  <w:vMerge w:val="restart"/>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r w:rsidRPr="006076E1">
                    <w:rPr>
                      <w:rFonts w:ascii="Times New Roman" w:hAnsi="Times New Roman" w:cs="Times New Roman"/>
                      <w:b/>
                      <w:sz w:val="24"/>
                      <w:szCs w:val="24"/>
                    </w:rPr>
                    <w:t>3</w:t>
                  </w:r>
                </w:p>
              </w:tc>
              <w:tc>
                <w:tcPr>
                  <w:tcW w:w="3656" w:type="dxa"/>
                  <w:vMerge w:val="restart"/>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Үш  жылда бір реттен сиретпей (оның ішінде басшы,басшы орынбасарларының )біліктілігін арттыру курстарынан өткен педагогтердің үлесі</w:t>
                  </w: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100%</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5</w:t>
                  </w:r>
                </w:p>
              </w:tc>
            </w:tr>
            <w:tr w:rsidR="00676AC7" w:rsidRPr="006076E1" w:rsidTr="006076E1">
              <w:trPr>
                <w:trHeight w:val="272"/>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95-99%</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146"/>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80-94%</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160"/>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80%-дан төмен</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256"/>
              </w:trPr>
              <w:tc>
                <w:tcPr>
                  <w:tcW w:w="415" w:type="dxa"/>
                  <w:vMerge w:val="restart"/>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r w:rsidRPr="006076E1">
                    <w:rPr>
                      <w:rFonts w:ascii="Times New Roman" w:hAnsi="Times New Roman" w:cs="Times New Roman"/>
                      <w:b/>
                      <w:sz w:val="24"/>
                      <w:szCs w:val="24"/>
                    </w:rPr>
                    <w:t>4</w:t>
                  </w:r>
                </w:p>
              </w:tc>
              <w:tc>
                <w:tcPr>
                  <w:tcW w:w="3656" w:type="dxa"/>
                  <w:vMerge w:val="restart"/>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Білім беру ұйымының ҚР БҒМ  2016  жылғы 22 қаңтардағы № 70 бұйрығына сәйкес жабдықтармен және жиһазбен жарақтандырылуы</w:t>
                  </w: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100%</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5</w:t>
                  </w:r>
                </w:p>
              </w:tc>
            </w:tr>
            <w:tr w:rsidR="00676AC7" w:rsidRPr="006076E1" w:rsidTr="006076E1">
              <w:trPr>
                <w:trHeight w:val="240"/>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95-99%</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240"/>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80-94%</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192"/>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80% -дан төмен</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208"/>
              </w:trPr>
              <w:tc>
                <w:tcPr>
                  <w:tcW w:w="415" w:type="dxa"/>
                  <w:vMerge w:val="restart"/>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r w:rsidRPr="006076E1">
                    <w:rPr>
                      <w:rFonts w:ascii="Times New Roman" w:hAnsi="Times New Roman" w:cs="Times New Roman"/>
                      <w:b/>
                      <w:sz w:val="24"/>
                      <w:szCs w:val="24"/>
                    </w:rPr>
                    <w:t>5</w:t>
                  </w:r>
                </w:p>
              </w:tc>
              <w:tc>
                <w:tcPr>
                  <w:tcW w:w="3656" w:type="dxa"/>
                  <w:vMerge w:val="restart"/>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Ерекше білім берілуіне қажеттілігі бар адамдар үшін ҚР БҒМ 2016жылғы 22 қаңтардағы №70 бұйрығына сәйкес жағдай жасау</w:t>
                  </w: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100%</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w:t>
                  </w:r>
                </w:p>
              </w:tc>
            </w:tr>
            <w:tr w:rsidR="00676AC7" w:rsidRPr="006076E1" w:rsidTr="006076E1">
              <w:trPr>
                <w:trHeight w:val="240"/>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95-99%</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w:t>
                  </w:r>
                </w:p>
              </w:tc>
            </w:tr>
            <w:tr w:rsidR="00676AC7" w:rsidRPr="006076E1" w:rsidTr="006076E1">
              <w:trPr>
                <w:trHeight w:val="192"/>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80-94%</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w:t>
                  </w:r>
                </w:p>
              </w:tc>
            </w:tr>
            <w:tr w:rsidR="00676AC7" w:rsidRPr="006076E1" w:rsidTr="006076E1">
              <w:trPr>
                <w:trHeight w:val="288"/>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80%-дан төмен</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w:t>
                  </w:r>
                </w:p>
              </w:tc>
            </w:tr>
            <w:tr w:rsidR="00676AC7" w:rsidRPr="006076E1" w:rsidTr="006076E1">
              <w:trPr>
                <w:trHeight w:val="449"/>
              </w:trPr>
              <w:tc>
                <w:tcPr>
                  <w:tcW w:w="415" w:type="dxa"/>
                  <w:vMerge w:val="restart"/>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r w:rsidRPr="006076E1">
                    <w:rPr>
                      <w:rFonts w:ascii="Times New Roman" w:hAnsi="Times New Roman" w:cs="Times New Roman"/>
                      <w:b/>
                      <w:sz w:val="24"/>
                      <w:szCs w:val="24"/>
                    </w:rPr>
                    <w:t>6</w:t>
                  </w:r>
                </w:p>
              </w:tc>
              <w:tc>
                <w:tcPr>
                  <w:tcW w:w="3656" w:type="dxa"/>
                  <w:vMerge w:val="restart"/>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ҚР  БҒМ   2020 жылғы 22 мамырдағы № 216 бұйрығына сәйкес мектепке дейінгі ұйымдарға  арналған оқу –әдістемелік кешендермен қамтамасыз ету</w:t>
                  </w: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100%</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5</w:t>
                  </w:r>
                </w:p>
              </w:tc>
            </w:tr>
            <w:tr w:rsidR="00676AC7" w:rsidRPr="006076E1" w:rsidTr="006076E1">
              <w:trPr>
                <w:trHeight w:val="240"/>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95-99%</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336"/>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80-94%</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224"/>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80%-дан төмен</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224"/>
              </w:trPr>
              <w:tc>
                <w:tcPr>
                  <w:tcW w:w="415" w:type="dxa"/>
                  <w:vMerge w:val="restart"/>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r w:rsidRPr="006076E1">
                    <w:rPr>
                      <w:rFonts w:ascii="Times New Roman" w:hAnsi="Times New Roman" w:cs="Times New Roman"/>
                      <w:b/>
                      <w:sz w:val="24"/>
                      <w:szCs w:val="24"/>
                    </w:rPr>
                    <w:lastRenderedPageBreak/>
                    <w:t>7</w:t>
                  </w:r>
                </w:p>
              </w:tc>
              <w:tc>
                <w:tcPr>
                  <w:tcW w:w="3656" w:type="dxa"/>
                  <w:vMerge w:val="restart"/>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Жас топтары толықтырылуының сәйкестігі (топтар бөлінісінде)</w:t>
                  </w: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100%</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5</w:t>
                  </w:r>
                </w:p>
              </w:tc>
            </w:tr>
            <w:tr w:rsidR="00676AC7" w:rsidRPr="006076E1" w:rsidTr="006076E1">
              <w:trPr>
                <w:trHeight w:val="146"/>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95-99%</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160"/>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80-94%</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176"/>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80%-дан төмен</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96"/>
              </w:trPr>
              <w:tc>
                <w:tcPr>
                  <w:tcW w:w="415" w:type="dxa"/>
                  <w:vMerge w:val="restart"/>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r w:rsidRPr="006076E1">
                    <w:rPr>
                      <w:rFonts w:ascii="Times New Roman" w:hAnsi="Times New Roman" w:cs="Times New Roman"/>
                      <w:b/>
                      <w:sz w:val="24"/>
                      <w:szCs w:val="24"/>
                    </w:rPr>
                    <w:t>8</w:t>
                  </w:r>
                </w:p>
              </w:tc>
              <w:tc>
                <w:tcPr>
                  <w:tcW w:w="3656" w:type="dxa"/>
                  <w:vMerge w:val="restart"/>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 xml:space="preserve">Ата-аналардың  сауалнама нәтижелерін талдау </w:t>
                  </w:r>
                </w:p>
              </w:tc>
              <w:tc>
                <w:tcPr>
                  <w:tcW w:w="3072" w:type="dxa"/>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80%-дан100%-ға дейінгі респонденттер тәрбиеленушілердің дайындық деңгейіне қанағаттанған</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5</w:t>
                  </w:r>
                </w:p>
              </w:tc>
            </w:tr>
            <w:tr w:rsidR="00676AC7" w:rsidRPr="006076E1" w:rsidTr="006076E1">
              <w:trPr>
                <w:trHeight w:val="160"/>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65 %-дан79 %-ға дейінгі респонденттер тәрбиеленушілердің дайындық деңгейіне қанағаттанған</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146"/>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50 %-дан  64% -ға  дейінгі  респонденттер тәрбиеленушілердің дайындық деңгейіне қанағаттанған</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146"/>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 xml:space="preserve"> 50% -дан  кем  респонденттер тәрбиеленушілердің дайындық деңгейіне қанағаттанған</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192"/>
              </w:trPr>
              <w:tc>
                <w:tcPr>
                  <w:tcW w:w="415" w:type="dxa"/>
                  <w:vMerge w:val="restart"/>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r w:rsidRPr="006076E1">
                    <w:rPr>
                      <w:rFonts w:ascii="Times New Roman" w:hAnsi="Times New Roman" w:cs="Times New Roman"/>
                      <w:b/>
                      <w:sz w:val="24"/>
                      <w:szCs w:val="24"/>
                    </w:rPr>
                    <w:t>9</w:t>
                  </w:r>
                </w:p>
              </w:tc>
              <w:tc>
                <w:tcPr>
                  <w:tcW w:w="3656" w:type="dxa"/>
                  <w:vMerge w:val="restart"/>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Педагогтердің сауалнама нәтижелерін талдау</w:t>
                  </w:r>
                </w:p>
              </w:tc>
              <w:tc>
                <w:tcPr>
                  <w:tcW w:w="3072" w:type="dxa"/>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80%-дан100%-ға дейінгі респонденттер сапалы   оқыту мен тәрбиелеу  үшін  жағдайдың жасалу  деңгейіне қанағаттанған</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r w:rsidRPr="006076E1">
                    <w:rPr>
                      <w:rFonts w:ascii="Times New Roman" w:hAnsi="Times New Roman" w:cs="Times New Roman"/>
                      <w:sz w:val="24"/>
                      <w:szCs w:val="24"/>
                    </w:rPr>
                    <w:t>5</w:t>
                  </w:r>
                </w:p>
              </w:tc>
            </w:tr>
            <w:tr w:rsidR="00676AC7" w:rsidRPr="006076E1" w:rsidTr="006076E1">
              <w:trPr>
                <w:trHeight w:val="176"/>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65%-дан79%-ға дейінгі респонденттер сапалы   оқыту мен тәрбиелеу  үшін  жағдайдың жасалу  деңгейіне қанағаттанған</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130"/>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 xml:space="preserve">50%-дан64%-ға дейінгі </w:t>
                  </w:r>
                  <w:r w:rsidRPr="006076E1">
                    <w:rPr>
                      <w:rFonts w:ascii="Times New Roman" w:hAnsi="Times New Roman" w:cs="Times New Roman"/>
                      <w:sz w:val="24"/>
                      <w:szCs w:val="24"/>
                    </w:rPr>
                    <w:lastRenderedPageBreak/>
                    <w:t>респонденттер сапалы   оқыту мен тәрбиелеу  үшін  жағдайдың жасалу  деңгейіне қанағаттанған</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r w:rsidR="00676AC7" w:rsidRPr="006076E1" w:rsidTr="006076E1">
              <w:trPr>
                <w:trHeight w:val="130"/>
              </w:trPr>
              <w:tc>
                <w:tcPr>
                  <w:tcW w:w="415" w:type="dxa"/>
                  <w:vMerge/>
                </w:tcPr>
                <w:p w:rsidR="00676AC7" w:rsidRPr="006076E1" w:rsidRDefault="00676AC7" w:rsidP="007412F4">
                  <w:pPr>
                    <w:framePr w:hSpace="180" w:wrap="around" w:vAnchor="text" w:hAnchor="text" w:y="1"/>
                    <w:suppressOverlap/>
                    <w:jc w:val="center"/>
                    <w:rPr>
                      <w:rFonts w:ascii="Times New Roman" w:hAnsi="Times New Roman" w:cs="Times New Roman"/>
                      <w:b/>
                      <w:sz w:val="24"/>
                      <w:szCs w:val="24"/>
                    </w:rPr>
                  </w:pPr>
                </w:p>
              </w:tc>
              <w:tc>
                <w:tcPr>
                  <w:tcW w:w="3656" w:type="dxa"/>
                  <w:vMerge/>
                </w:tcPr>
                <w:p w:rsidR="00676AC7" w:rsidRPr="006076E1" w:rsidRDefault="00676AC7" w:rsidP="007412F4">
                  <w:pPr>
                    <w:framePr w:hSpace="180" w:wrap="around" w:vAnchor="text" w:hAnchor="text" w:y="1"/>
                    <w:suppressOverlap/>
                    <w:rPr>
                      <w:rFonts w:ascii="Times New Roman" w:hAnsi="Times New Roman" w:cs="Times New Roman"/>
                      <w:sz w:val="24"/>
                      <w:szCs w:val="24"/>
                    </w:rPr>
                  </w:pPr>
                </w:p>
              </w:tc>
              <w:tc>
                <w:tcPr>
                  <w:tcW w:w="3072" w:type="dxa"/>
                </w:tcPr>
                <w:p w:rsidR="00676AC7" w:rsidRPr="006076E1" w:rsidRDefault="00676AC7" w:rsidP="007412F4">
                  <w:pPr>
                    <w:framePr w:hSpace="180" w:wrap="around" w:vAnchor="text" w:hAnchor="text" w:y="1"/>
                    <w:suppressOverlap/>
                    <w:rPr>
                      <w:rFonts w:ascii="Times New Roman" w:hAnsi="Times New Roman" w:cs="Times New Roman"/>
                      <w:sz w:val="24"/>
                      <w:szCs w:val="24"/>
                    </w:rPr>
                  </w:pPr>
                  <w:r w:rsidRPr="006076E1">
                    <w:rPr>
                      <w:rFonts w:ascii="Times New Roman" w:hAnsi="Times New Roman" w:cs="Times New Roman"/>
                      <w:sz w:val="24"/>
                      <w:szCs w:val="24"/>
                    </w:rPr>
                    <w:t>50%-дан  кем  респонденттер сапалы   оқыту мен тәрбиелеу  үшін  жағдайдың жасалу  деңгейіне қанағаттанған</w:t>
                  </w:r>
                </w:p>
              </w:tc>
              <w:tc>
                <w:tcPr>
                  <w:tcW w:w="1560" w:type="dxa"/>
                </w:tcPr>
                <w:p w:rsidR="00676AC7" w:rsidRPr="006076E1" w:rsidRDefault="00676AC7" w:rsidP="007412F4">
                  <w:pPr>
                    <w:framePr w:hSpace="180" w:wrap="around" w:vAnchor="text" w:hAnchor="text" w:y="1"/>
                    <w:suppressOverlap/>
                    <w:jc w:val="center"/>
                    <w:rPr>
                      <w:rFonts w:ascii="Times New Roman" w:hAnsi="Times New Roman" w:cs="Times New Roman"/>
                      <w:sz w:val="24"/>
                      <w:szCs w:val="24"/>
                    </w:rPr>
                  </w:pPr>
                </w:p>
              </w:tc>
            </w:tr>
          </w:tbl>
          <w:p w:rsidR="00676AC7" w:rsidRPr="006076E1" w:rsidRDefault="00676AC7" w:rsidP="00676AC7">
            <w:pPr>
              <w:pStyle w:val="a4"/>
              <w:jc w:val="both"/>
              <w:rPr>
                <w:b/>
                <w:color w:val="000000"/>
                <w:sz w:val="24"/>
                <w:szCs w:val="24"/>
              </w:rPr>
            </w:pPr>
          </w:p>
          <w:p w:rsidR="009822B2" w:rsidRDefault="009822B2" w:rsidP="009822B2">
            <w:pPr>
              <w:jc w:val="both"/>
              <w:rPr>
                <w:rFonts w:ascii="Times New Roman" w:hAnsi="Times New Roman" w:cs="Times New Roman"/>
                <w:color w:val="000000"/>
                <w:sz w:val="28"/>
                <w:lang w:val="kk-KZ"/>
              </w:rPr>
            </w:pPr>
            <w:r w:rsidRPr="004A2E23">
              <w:rPr>
                <w:rFonts w:ascii="Times New Roman" w:hAnsi="Times New Roman" w:cs="Times New Roman"/>
                <w:color w:val="000000"/>
                <w:sz w:val="28"/>
                <w:lang w:val="kk-KZ"/>
              </w:rPr>
              <w:t xml:space="preserve">«Атырау облысы Білім беру Басқармасының Атырау қаласы білім бөлімінің №36 «Нұрәлем» бөбекжай-бақшасы коммуналдық мемлекеттік қазыналық кәсіпорны өзін-өзі аттестаттау құжаттарының жиынтығы  бағытында бөбекжай бойынша тәрбие мен білім беру жүйесінің сапасын арттыруға бағытталған динамикалық өзгерістерді көруге болады. Бөбекжай мектеп жасына дейінгі балаларды тәрбиелеу, білім беру процесінде мемлекеттік жалпыға міндетті стандарттың талаптарына сай екенін көрсетті. Мектеке дейінгі оқыту мен тәрбиелеудің жалпы білім беретін оқу бағдарламаларын іске асыратын қызметін бағалау өлшемшарттар бойынша төмендегідей бағаланды. </w:t>
            </w:r>
          </w:p>
          <w:p w:rsidR="009822B2" w:rsidRPr="00156E4E" w:rsidRDefault="009822B2" w:rsidP="009822B2">
            <w:pPr>
              <w:jc w:val="both"/>
              <w:rPr>
                <w:rFonts w:ascii="Times New Roman" w:hAnsi="Times New Roman" w:cs="Times New Roman"/>
                <w:b/>
                <w:color w:val="000000"/>
                <w:sz w:val="28"/>
                <w:lang w:val="kk-KZ"/>
              </w:rPr>
            </w:pPr>
            <w:r w:rsidRPr="00156E4E">
              <w:rPr>
                <w:rFonts w:ascii="Times New Roman" w:hAnsi="Times New Roman" w:cs="Times New Roman"/>
                <w:b/>
                <w:color w:val="000000"/>
                <w:sz w:val="28"/>
                <w:lang w:val="kk-KZ"/>
              </w:rPr>
              <w:t>Шешім:</w:t>
            </w:r>
          </w:p>
          <w:p w:rsidR="009822B2" w:rsidRDefault="009822B2" w:rsidP="009822B2">
            <w:pPr>
              <w:jc w:val="both"/>
              <w:rPr>
                <w:rFonts w:ascii="Times New Roman" w:hAnsi="Times New Roman" w:cs="Times New Roman"/>
                <w:color w:val="000000"/>
                <w:sz w:val="28"/>
                <w:lang w:val="kk-KZ"/>
              </w:rPr>
            </w:pPr>
            <w:r w:rsidRPr="004A2E23">
              <w:rPr>
                <w:rFonts w:ascii="Times New Roman" w:hAnsi="Times New Roman" w:cs="Times New Roman"/>
                <w:color w:val="000000"/>
                <w:sz w:val="28"/>
                <w:lang w:val="kk-KZ"/>
              </w:rPr>
              <w:t>«Атырау облысы Білім беру Басқармасының Атырау қаласы білім бөлімінің №36 «Нұрәлем» бөбекжай-бақшасы коммуналдық мемлекеттік қазыналық кәсіпорны</w:t>
            </w:r>
            <w:r>
              <w:rPr>
                <w:rFonts w:ascii="Times New Roman" w:hAnsi="Times New Roman" w:cs="Times New Roman"/>
                <w:color w:val="000000"/>
                <w:sz w:val="28"/>
                <w:lang w:val="kk-KZ"/>
              </w:rPr>
              <w:t xml:space="preserve">ның мектепке дейінгі тәрбиелеу білім берудің жалпы білім беретін оқу бағдарламаларын іске асыратын қызметінің өзіндік бағалау нәтижесін қорытындылай келе комиссия бір ауыздан келісім бойынша атестаттауға деген ұсыныс береді. </w:t>
            </w:r>
          </w:p>
          <w:p w:rsidR="00676AC7" w:rsidRPr="006076E1" w:rsidRDefault="00676AC7" w:rsidP="00676AC7">
            <w:pPr>
              <w:pStyle w:val="a4"/>
              <w:jc w:val="both"/>
              <w:rPr>
                <w:b/>
                <w:color w:val="000000"/>
                <w:sz w:val="24"/>
                <w:szCs w:val="24"/>
              </w:rPr>
            </w:pPr>
            <w:r w:rsidRPr="006076E1">
              <w:rPr>
                <w:b/>
                <w:color w:val="000000"/>
                <w:sz w:val="24"/>
                <w:szCs w:val="24"/>
              </w:rPr>
              <w:t xml:space="preserve">Өзін –өзі бағалау комиссияның зерделеу негізінде төмендегідей ұсыныстар берілді: </w:t>
            </w:r>
          </w:p>
          <w:p w:rsidR="00EC0D3E" w:rsidRDefault="00676AC7" w:rsidP="00676AC7">
            <w:pPr>
              <w:pStyle w:val="a4"/>
              <w:numPr>
                <w:ilvl w:val="0"/>
                <w:numId w:val="7"/>
              </w:numPr>
              <w:jc w:val="both"/>
              <w:rPr>
                <w:color w:val="000000"/>
                <w:sz w:val="24"/>
                <w:szCs w:val="24"/>
              </w:rPr>
            </w:pPr>
            <w:r w:rsidRPr="006076E1">
              <w:rPr>
                <w:color w:val="000000"/>
                <w:sz w:val="24"/>
                <w:szCs w:val="24"/>
              </w:rPr>
              <w:t>Қазақстан Республикасы Оқу –ағарту министірінің 2022 жылғы 3 тамыздағы №348 бұйрығына «Мектепке дейінгі тәрбие мен оқытудың мемелекеттік жалпыға міндетті стандартына» талаптарын орындауды жалғастыру.</w:t>
            </w:r>
          </w:p>
          <w:p w:rsidR="00676AC7" w:rsidRDefault="00EC0D3E" w:rsidP="00676AC7">
            <w:pPr>
              <w:pStyle w:val="a4"/>
              <w:numPr>
                <w:ilvl w:val="0"/>
                <w:numId w:val="7"/>
              </w:numPr>
              <w:jc w:val="both"/>
              <w:rPr>
                <w:color w:val="000000"/>
                <w:sz w:val="24"/>
                <w:szCs w:val="24"/>
              </w:rPr>
            </w:pPr>
            <w:r>
              <w:rPr>
                <w:color w:val="000000"/>
                <w:sz w:val="24"/>
                <w:szCs w:val="24"/>
              </w:rPr>
              <w:t xml:space="preserve">Ұйымдастырылған іс-әрекетінде жаңа инновациялық технологияларды кеңінен </w:t>
            </w:r>
            <w:r>
              <w:rPr>
                <w:color w:val="000000"/>
                <w:sz w:val="24"/>
                <w:szCs w:val="24"/>
              </w:rPr>
              <w:lastRenderedPageBreak/>
              <w:t>пайдалану;</w:t>
            </w:r>
          </w:p>
          <w:p w:rsidR="00EC0D3E" w:rsidRPr="00EC0D3E" w:rsidRDefault="00EC0D3E" w:rsidP="00676AC7">
            <w:pPr>
              <w:pStyle w:val="a4"/>
              <w:numPr>
                <w:ilvl w:val="0"/>
                <w:numId w:val="7"/>
              </w:numPr>
              <w:jc w:val="both"/>
              <w:rPr>
                <w:color w:val="000000"/>
                <w:sz w:val="24"/>
                <w:szCs w:val="24"/>
              </w:rPr>
            </w:pPr>
            <w:r>
              <w:rPr>
                <w:color w:val="000000"/>
                <w:sz w:val="24"/>
                <w:szCs w:val="24"/>
              </w:rPr>
              <w:t xml:space="preserve">Кадрлық  потенциалдың одан әрі дамуын жүзеге асыру, зияткерлік конкурстарға, авторлық бағдарламалармен байқауларға қатынасуды ұйымдастыру. </w:t>
            </w:r>
          </w:p>
          <w:p w:rsidR="00676AC7" w:rsidRPr="006076E1" w:rsidRDefault="00676AC7" w:rsidP="00676AC7">
            <w:pPr>
              <w:jc w:val="both"/>
              <w:rPr>
                <w:rFonts w:ascii="Times New Roman" w:hAnsi="Times New Roman" w:cs="Times New Roman"/>
                <w:b/>
                <w:color w:val="000000"/>
                <w:sz w:val="24"/>
                <w:szCs w:val="24"/>
                <w:lang w:val="kk-KZ"/>
              </w:rPr>
            </w:pPr>
          </w:p>
          <w:p w:rsidR="00676AC7" w:rsidRPr="006076E1" w:rsidRDefault="00676AC7" w:rsidP="00676AC7">
            <w:pPr>
              <w:pStyle w:val="a4"/>
              <w:jc w:val="both"/>
              <w:rPr>
                <w:color w:val="000000"/>
                <w:sz w:val="24"/>
                <w:szCs w:val="24"/>
              </w:rPr>
            </w:pPr>
          </w:p>
          <w:p w:rsidR="00676AC7" w:rsidRPr="006076E1" w:rsidRDefault="00676AC7" w:rsidP="00676AC7">
            <w:pPr>
              <w:rPr>
                <w:rFonts w:ascii="Times New Roman" w:hAnsi="Times New Roman" w:cs="Times New Roman"/>
                <w:b/>
                <w:sz w:val="24"/>
                <w:szCs w:val="24"/>
                <w:lang w:val="kk-KZ"/>
              </w:rPr>
            </w:pPr>
          </w:p>
        </w:tc>
        <w:tc>
          <w:tcPr>
            <w:tcW w:w="3260" w:type="dxa"/>
          </w:tcPr>
          <w:p w:rsidR="00676AC7" w:rsidRDefault="00676AC7" w:rsidP="00676AC7">
            <w:pPr>
              <w:jc w:val="center"/>
              <w:rPr>
                <w:rFonts w:ascii="Times New Roman" w:hAnsi="Times New Roman" w:cs="Times New Roman"/>
                <w:b/>
                <w:sz w:val="28"/>
                <w:lang w:val="kk-KZ"/>
              </w:rPr>
            </w:pPr>
          </w:p>
        </w:tc>
        <w:tc>
          <w:tcPr>
            <w:tcW w:w="1985" w:type="dxa"/>
          </w:tcPr>
          <w:p w:rsidR="00FF0F85" w:rsidRPr="00727608" w:rsidRDefault="007412F4" w:rsidP="00FF0F85">
            <w:pPr>
              <w:pStyle w:val="1"/>
              <w:rPr>
                <w:rFonts w:ascii="Times New Roman" w:hAnsi="Times New Roman"/>
                <w:sz w:val="28"/>
                <w:lang w:val="kk-KZ"/>
              </w:rPr>
            </w:pPr>
            <w:hyperlink r:id="rId29" w:history="1">
              <w:r w:rsidR="00FF0F85" w:rsidRPr="00727608">
                <w:rPr>
                  <w:rStyle w:val="a6"/>
                  <w:rFonts w:ascii="Times New Roman" w:hAnsi="Times New Roman"/>
                  <w:sz w:val="28"/>
                  <w:lang w:val="kk-KZ"/>
                </w:rPr>
                <w:t>https://36nuralem.kz/</w:t>
              </w:r>
            </w:hyperlink>
          </w:p>
          <w:p w:rsidR="00FF0F85" w:rsidRDefault="00FF0F85" w:rsidP="00FF0F85">
            <w:pPr>
              <w:spacing w:line="276" w:lineRule="auto"/>
              <w:rPr>
                <w:rFonts w:ascii="Times New Roman" w:hAnsi="Times New Roman" w:cs="Times New Roman"/>
                <w:sz w:val="28"/>
                <w:szCs w:val="28"/>
                <w:lang w:val="kk-KZ"/>
              </w:rPr>
            </w:pPr>
            <w:r w:rsidRPr="00727608">
              <w:rPr>
                <w:rFonts w:ascii="Times New Roman" w:hAnsi="Times New Roman" w:cs="Times New Roman"/>
                <w:sz w:val="28"/>
                <w:szCs w:val="28"/>
                <w:lang w:val="kk-KZ"/>
              </w:rPr>
              <w:t>Ресми интернет-ресурста орналастырылды</w:t>
            </w:r>
            <w:r>
              <w:rPr>
                <w:rFonts w:ascii="Times New Roman" w:hAnsi="Times New Roman" w:cs="Times New Roman"/>
                <w:sz w:val="28"/>
                <w:szCs w:val="28"/>
                <w:lang w:val="kk-KZ"/>
              </w:rPr>
              <w:t xml:space="preserve">. </w:t>
            </w:r>
          </w:p>
          <w:p w:rsidR="00676AC7" w:rsidRDefault="00676AC7" w:rsidP="00676AC7">
            <w:pPr>
              <w:jc w:val="center"/>
              <w:rPr>
                <w:rFonts w:ascii="Times New Roman" w:hAnsi="Times New Roman" w:cs="Times New Roman"/>
                <w:b/>
                <w:sz w:val="28"/>
                <w:lang w:val="kk-KZ"/>
              </w:rPr>
            </w:pPr>
          </w:p>
        </w:tc>
      </w:tr>
    </w:tbl>
    <w:p w:rsidR="007E6FCB" w:rsidRPr="007E6FCB" w:rsidRDefault="00E4128B" w:rsidP="007E6FCB">
      <w:pPr>
        <w:jc w:val="center"/>
        <w:rPr>
          <w:rFonts w:ascii="Times New Roman" w:hAnsi="Times New Roman" w:cs="Times New Roman"/>
          <w:b/>
          <w:sz w:val="28"/>
          <w:lang w:val="kk-KZ"/>
        </w:rPr>
      </w:pPr>
      <w:r>
        <w:rPr>
          <w:rFonts w:ascii="Times New Roman" w:hAnsi="Times New Roman" w:cs="Times New Roman"/>
          <w:b/>
          <w:sz w:val="28"/>
          <w:lang w:val="kk-KZ"/>
        </w:rPr>
        <w:lastRenderedPageBreak/>
        <w:br w:type="textWrapping" w:clear="all"/>
      </w:r>
    </w:p>
    <w:sectPr w:rsidR="007E6FCB" w:rsidRPr="007E6FCB" w:rsidSect="007E6FCB">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41F"/>
    <w:multiLevelType w:val="hybridMultilevel"/>
    <w:tmpl w:val="DF6A96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44A1FE2"/>
    <w:multiLevelType w:val="hybridMultilevel"/>
    <w:tmpl w:val="BD62FF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E8B35EA"/>
    <w:multiLevelType w:val="hybridMultilevel"/>
    <w:tmpl w:val="8A28C0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08354F9"/>
    <w:multiLevelType w:val="hybridMultilevel"/>
    <w:tmpl w:val="70981B92"/>
    <w:lvl w:ilvl="0" w:tplc="EE9EA1B0">
      <w:start w:val="1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EC3391"/>
    <w:multiLevelType w:val="hybridMultilevel"/>
    <w:tmpl w:val="3A7CF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5D77E6"/>
    <w:multiLevelType w:val="hybridMultilevel"/>
    <w:tmpl w:val="009CA6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1DC4D83"/>
    <w:multiLevelType w:val="hybridMultilevel"/>
    <w:tmpl w:val="BA68B862"/>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E6FCB"/>
    <w:rsid w:val="00000183"/>
    <w:rsid w:val="00001080"/>
    <w:rsid w:val="0000149B"/>
    <w:rsid w:val="00001A5B"/>
    <w:rsid w:val="00001AA8"/>
    <w:rsid w:val="0000227C"/>
    <w:rsid w:val="000028C6"/>
    <w:rsid w:val="000030CC"/>
    <w:rsid w:val="00003447"/>
    <w:rsid w:val="0000349E"/>
    <w:rsid w:val="000035F3"/>
    <w:rsid w:val="00003B91"/>
    <w:rsid w:val="00003BCE"/>
    <w:rsid w:val="00003D7E"/>
    <w:rsid w:val="0000468C"/>
    <w:rsid w:val="00004D70"/>
    <w:rsid w:val="00004F50"/>
    <w:rsid w:val="00005A0B"/>
    <w:rsid w:val="0000679B"/>
    <w:rsid w:val="0000682C"/>
    <w:rsid w:val="00006EEE"/>
    <w:rsid w:val="0000716F"/>
    <w:rsid w:val="00007209"/>
    <w:rsid w:val="00007477"/>
    <w:rsid w:val="00007702"/>
    <w:rsid w:val="00007F1B"/>
    <w:rsid w:val="00010266"/>
    <w:rsid w:val="0001030B"/>
    <w:rsid w:val="0001142B"/>
    <w:rsid w:val="000114E3"/>
    <w:rsid w:val="00011663"/>
    <w:rsid w:val="00011AE6"/>
    <w:rsid w:val="00011E04"/>
    <w:rsid w:val="00011FC8"/>
    <w:rsid w:val="000121A5"/>
    <w:rsid w:val="00012586"/>
    <w:rsid w:val="00012C0B"/>
    <w:rsid w:val="00012D17"/>
    <w:rsid w:val="00012D35"/>
    <w:rsid w:val="000134A9"/>
    <w:rsid w:val="000137E0"/>
    <w:rsid w:val="00013A9D"/>
    <w:rsid w:val="00013BFF"/>
    <w:rsid w:val="0001479A"/>
    <w:rsid w:val="00014AAD"/>
    <w:rsid w:val="00014DDD"/>
    <w:rsid w:val="00015925"/>
    <w:rsid w:val="0001598B"/>
    <w:rsid w:val="000169FB"/>
    <w:rsid w:val="00017082"/>
    <w:rsid w:val="0001708F"/>
    <w:rsid w:val="000171D4"/>
    <w:rsid w:val="00017B75"/>
    <w:rsid w:val="00017EE6"/>
    <w:rsid w:val="00017EF9"/>
    <w:rsid w:val="00020579"/>
    <w:rsid w:val="00020639"/>
    <w:rsid w:val="00020926"/>
    <w:rsid w:val="0002095A"/>
    <w:rsid w:val="00020AF5"/>
    <w:rsid w:val="00020F29"/>
    <w:rsid w:val="00021503"/>
    <w:rsid w:val="00022580"/>
    <w:rsid w:val="000231ED"/>
    <w:rsid w:val="0002356C"/>
    <w:rsid w:val="00023622"/>
    <w:rsid w:val="000242EE"/>
    <w:rsid w:val="00024829"/>
    <w:rsid w:val="000248C6"/>
    <w:rsid w:val="00024F6C"/>
    <w:rsid w:val="000253DD"/>
    <w:rsid w:val="0002596E"/>
    <w:rsid w:val="00025FA4"/>
    <w:rsid w:val="0002628D"/>
    <w:rsid w:val="000263C1"/>
    <w:rsid w:val="000264ED"/>
    <w:rsid w:val="00026DF8"/>
    <w:rsid w:val="000273E1"/>
    <w:rsid w:val="000274E3"/>
    <w:rsid w:val="0003095F"/>
    <w:rsid w:val="00031982"/>
    <w:rsid w:val="000320F8"/>
    <w:rsid w:val="00032155"/>
    <w:rsid w:val="000339AD"/>
    <w:rsid w:val="00033E17"/>
    <w:rsid w:val="00034515"/>
    <w:rsid w:val="0003456A"/>
    <w:rsid w:val="00034BC9"/>
    <w:rsid w:val="00035389"/>
    <w:rsid w:val="0003634C"/>
    <w:rsid w:val="000364F3"/>
    <w:rsid w:val="000366AA"/>
    <w:rsid w:val="000366F2"/>
    <w:rsid w:val="00036A37"/>
    <w:rsid w:val="00036B72"/>
    <w:rsid w:val="00036F1D"/>
    <w:rsid w:val="00037256"/>
    <w:rsid w:val="000377DB"/>
    <w:rsid w:val="00037EAD"/>
    <w:rsid w:val="000414CB"/>
    <w:rsid w:val="00041CF2"/>
    <w:rsid w:val="00043733"/>
    <w:rsid w:val="00043E33"/>
    <w:rsid w:val="0004498A"/>
    <w:rsid w:val="000454E2"/>
    <w:rsid w:val="000459E8"/>
    <w:rsid w:val="000463A3"/>
    <w:rsid w:val="0004680E"/>
    <w:rsid w:val="00046AE5"/>
    <w:rsid w:val="000478DF"/>
    <w:rsid w:val="00047D97"/>
    <w:rsid w:val="0005011A"/>
    <w:rsid w:val="000502A3"/>
    <w:rsid w:val="000503F4"/>
    <w:rsid w:val="00050B41"/>
    <w:rsid w:val="00051CD2"/>
    <w:rsid w:val="0005260B"/>
    <w:rsid w:val="000527A9"/>
    <w:rsid w:val="0005280B"/>
    <w:rsid w:val="00052AB8"/>
    <w:rsid w:val="00053CC2"/>
    <w:rsid w:val="00053D8E"/>
    <w:rsid w:val="00054712"/>
    <w:rsid w:val="0005475C"/>
    <w:rsid w:val="00054781"/>
    <w:rsid w:val="00055731"/>
    <w:rsid w:val="000559D4"/>
    <w:rsid w:val="00056517"/>
    <w:rsid w:val="00056757"/>
    <w:rsid w:val="00056881"/>
    <w:rsid w:val="00056F32"/>
    <w:rsid w:val="00057DBD"/>
    <w:rsid w:val="00060790"/>
    <w:rsid w:val="00060896"/>
    <w:rsid w:val="00060E7A"/>
    <w:rsid w:val="0006103E"/>
    <w:rsid w:val="000610FC"/>
    <w:rsid w:val="00061EB6"/>
    <w:rsid w:val="000625B5"/>
    <w:rsid w:val="000625CC"/>
    <w:rsid w:val="00062975"/>
    <w:rsid w:val="00062A8D"/>
    <w:rsid w:val="00062ED3"/>
    <w:rsid w:val="000635DA"/>
    <w:rsid w:val="000638FE"/>
    <w:rsid w:val="00063981"/>
    <w:rsid w:val="00064482"/>
    <w:rsid w:val="00064528"/>
    <w:rsid w:val="000645DD"/>
    <w:rsid w:val="00064815"/>
    <w:rsid w:val="000649AD"/>
    <w:rsid w:val="00064B7A"/>
    <w:rsid w:val="00064E36"/>
    <w:rsid w:val="000658B5"/>
    <w:rsid w:val="00066E51"/>
    <w:rsid w:val="00067013"/>
    <w:rsid w:val="000670C4"/>
    <w:rsid w:val="00067864"/>
    <w:rsid w:val="00067D1F"/>
    <w:rsid w:val="00067ECD"/>
    <w:rsid w:val="000700DB"/>
    <w:rsid w:val="000701C5"/>
    <w:rsid w:val="00070BE6"/>
    <w:rsid w:val="00071078"/>
    <w:rsid w:val="00071207"/>
    <w:rsid w:val="0007126E"/>
    <w:rsid w:val="00071E77"/>
    <w:rsid w:val="00071ED0"/>
    <w:rsid w:val="000720CE"/>
    <w:rsid w:val="00072A50"/>
    <w:rsid w:val="00072B4E"/>
    <w:rsid w:val="00072F20"/>
    <w:rsid w:val="000737FE"/>
    <w:rsid w:val="000748C6"/>
    <w:rsid w:val="00076BF2"/>
    <w:rsid w:val="000772C9"/>
    <w:rsid w:val="0007734C"/>
    <w:rsid w:val="000773D9"/>
    <w:rsid w:val="00077432"/>
    <w:rsid w:val="00077D7A"/>
    <w:rsid w:val="000806E9"/>
    <w:rsid w:val="00080C02"/>
    <w:rsid w:val="00080DD9"/>
    <w:rsid w:val="0008119E"/>
    <w:rsid w:val="000815B4"/>
    <w:rsid w:val="00081D52"/>
    <w:rsid w:val="00081DAB"/>
    <w:rsid w:val="00082819"/>
    <w:rsid w:val="00082C45"/>
    <w:rsid w:val="00082D9C"/>
    <w:rsid w:val="000837F6"/>
    <w:rsid w:val="000839AF"/>
    <w:rsid w:val="000840B7"/>
    <w:rsid w:val="00084732"/>
    <w:rsid w:val="00085757"/>
    <w:rsid w:val="00085872"/>
    <w:rsid w:val="00085C43"/>
    <w:rsid w:val="00086197"/>
    <w:rsid w:val="00086D46"/>
    <w:rsid w:val="00087694"/>
    <w:rsid w:val="00087A7F"/>
    <w:rsid w:val="00087AD6"/>
    <w:rsid w:val="00087FD9"/>
    <w:rsid w:val="0009012F"/>
    <w:rsid w:val="000905F8"/>
    <w:rsid w:val="00090843"/>
    <w:rsid w:val="00090C4C"/>
    <w:rsid w:val="00090F0A"/>
    <w:rsid w:val="000910FC"/>
    <w:rsid w:val="0009144D"/>
    <w:rsid w:val="00091577"/>
    <w:rsid w:val="00091AD5"/>
    <w:rsid w:val="00091CFA"/>
    <w:rsid w:val="00091F78"/>
    <w:rsid w:val="0009240C"/>
    <w:rsid w:val="00092549"/>
    <w:rsid w:val="000925B5"/>
    <w:rsid w:val="00092CCD"/>
    <w:rsid w:val="00092D96"/>
    <w:rsid w:val="00093006"/>
    <w:rsid w:val="000930C3"/>
    <w:rsid w:val="00093257"/>
    <w:rsid w:val="0009359B"/>
    <w:rsid w:val="0009384B"/>
    <w:rsid w:val="000941FA"/>
    <w:rsid w:val="0009514C"/>
    <w:rsid w:val="000954AB"/>
    <w:rsid w:val="000958E0"/>
    <w:rsid w:val="00095B98"/>
    <w:rsid w:val="00095FC6"/>
    <w:rsid w:val="00096035"/>
    <w:rsid w:val="000963AF"/>
    <w:rsid w:val="00096501"/>
    <w:rsid w:val="000967AC"/>
    <w:rsid w:val="00096CD5"/>
    <w:rsid w:val="00096DC4"/>
    <w:rsid w:val="000973F6"/>
    <w:rsid w:val="00097ADA"/>
    <w:rsid w:val="000A0138"/>
    <w:rsid w:val="000A02B6"/>
    <w:rsid w:val="000A0B44"/>
    <w:rsid w:val="000A1E02"/>
    <w:rsid w:val="000A2067"/>
    <w:rsid w:val="000A22FF"/>
    <w:rsid w:val="000A2A13"/>
    <w:rsid w:val="000A2BE4"/>
    <w:rsid w:val="000A3739"/>
    <w:rsid w:val="000A438C"/>
    <w:rsid w:val="000A49E0"/>
    <w:rsid w:val="000A4EF0"/>
    <w:rsid w:val="000A54A7"/>
    <w:rsid w:val="000A6270"/>
    <w:rsid w:val="000A6358"/>
    <w:rsid w:val="000A6758"/>
    <w:rsid w:val="000A6AED"/>
    <w:rsid w:val="000A72CB"/>
    <w:rsid w:val="000A72DA"/>
    <w:rsid w:val="000A749B"/>
    <w:rsid w:val="000A74AD"/>
    <w:rsid w:val="000A75AF"/>
    <w:rsid w:val="000A7BE0"/>
    <w:rsid w:val="000B08F4"/>
    <w:rsid w:val="000B0934"/>
    <w:rsid w:val="000B0A6D"/>
    <w:rsid w:val="000B0BA5"/>
    <w:rsid w:val="000B149D"/>
    <w:rsid w:val="000B1B1D"/>
    <w:rsid w:val="000B1B87"/>
    <w:rsid w:val="000B23D9"/>
    <w:rsid w:val="000B24BC"/>
    <w:rsid w:val="000B2B27"/>
    <w:rsid w:val="000B46BB"/>
    <w:rsid w:val="000B4D97"/>
    <w:rsid w:val="000B4E0D"/>
    <w:rsid w:val="000B5283"/>
    <w:rsid w:val="000B547F"/>
    <w:rsid w:val="000B54CE"/>
    <w:rsid w:val="000B5CC7"/>
    <w:rsid w:val="000B5D71"/>
    <w:rsid w:val="000B64EF"/>
    <w:rsid w:val="000B6DA1"/>
    <w:rsid w:val="000B7C9A"/>
    <w:rsid w:val="000C019B"/>
    <w:rsid w:val="000C1D26"/>
    <w:rsid w:val="000C1E33"/>
    <w:rsid w:val="000C274E"/>
    <w:rsid w:val="000C2DDF"/>
    <w:rsid w:val="000C31A5"/>
    <w:rsid w:val="000C3503"/>
    <w:rsid w:val="000C35A5"/>
    <w:rsid w:val="000C3F7F"/>
    <w:rsid w:val="000C432E"/>
    <w:rsid w:val="000C4742"/>
    <w:rsid w:val="000C4F18"/>
    <w:rsid w:val="000C504F"/>
    <w:rsid w:val="000C566D"/>
    <w:rsid w:val="000C58BF"/>
    <w:rsid w:val="000C59C3"/>
    <w:rsid w:val="000C6150"/>
    <w:rsid w:val="000C61AD"/>
    <w:rsid w:val="000C655D"/>
    <w:rsid w:val="000C6960"/>
    <w:rsid w:val="000C6983"/>
    <w:rsid w:val="000C6E0F"/>
    <w:rsid w:val="000C76F0"/>
    <w:rsid w:val="000D00BE"/>
    <w:rsid w:val="000D08D6"/>
    <w:rsid w:val="000D0B8B"/>
    <w:rsid w:val="000D0EF7"/>
    <w:rsid w:val="000D16A4"/>
    <w:rsid w:val="000D176F"/>
    <w:rsid w:val="000D2381"/>
    <w:rsid w:val="000D2B31"/>
    <w:rsid w:val="000D2F48"/>
    <w:rsid w:val="000D3660"/>
    <w:rsid w:val="000D367C"/>
    <w:rsid w:val="000D3ADB"/>
    <w:rsid w:val="000D3C7E"/>
    <w:rsid w:val="000D4A65"/>
    <w:rsid w:val="000D4E93"/>
    <w:rsid w:val="000D581A"/>
    <w:rsid w:val="000D59B8"/>
    <w:rsid w:val="000D5AE8"/>
    <w:rsid w:val="000D60F3"/>
    <w:rsid w:val="000D6877"/>
    <w:rsid w:val="000D72CE"/>
    <w:rsid w:val="000D7502"/>
    <w:rsid w:val="000D7957"/>
    <w:rsid w:val="000D7BD5"/>
    <w:rsid w:val="000D7C48"/>
    <w:rsid w:val="000D7F05"/>
    <w:rsid w:val="000D7FB8"/>
    <w:rsid w:val="000E01C9"/>
    <w:rsid w:val="000E06FD"/>
    <w:rsid w:val="000E0739"/>
    <w:rsid w:val="000E0793"/>
    <w:rsid w:val="000E0901"/>
    <w:rsid w:val="000E09F9"/>
    <w:rsid w:val="000E1AF1"/>
    <w:rsid w:val="000E1B7A"/>
    <w:rsid w:val="000E207C"/>
    <w:rsid w:val="000E2A26"/>
    <w:rsid w:val="000E3641"/>
    <w:rsid w:val="000E3BF2"/>
    <w:rsid w:val="000E4396"/>
    <w:rsid w:val="000E4D10"/>
    <w:rsid w:val="000E5146"/>
    <w:rsid w:val="000E642D"/>
    <w:rsid w:val="000E70C2"/>
    <w:rsid w:val="000F0572"/>
    <w:rsid w:val="000F12B2"/>
    <w:rsid w:val="000F18F8"/>
    <w:rsid w:val="000F43EA"/>
    <w:rsid w:val="000F46E7"/>
    <w:rsid w:val="000F4FFF"/>
    <w:rsid w:val="000F55A6"/>
    <w:rsid w:val="000F6226"/>
    <w:rsid w:val="000F65AA"/>
    <w:rsid w:val="000F66B6"/>
    <w:rsid w:val="000F678C"/>
    <w:rsid w:val="000F7DE2"/>
    <w:rsid w:val="00100204"/>
    <w:rsid w:val="00100CBD"/>
    <w:rsid w:val="0010125E"/>
    <w:rsid w:val="00101DAC"/>
    <w:rsid w:val="001020BB"/>
    <w:rsid w:val="00102BA4"/>
    <w:rsid w:val="00103150"/>
    <w:rsid w:val="001031F2"/>
    <w:rsid w:val="001038E7"/>
    <w:rsid w:val="00103DAD"/>
    <w:rsid w:val="001049BD"/>
    <w:rsid w:val="00104EA9"/>
    <w:rsid w:val="001053A4"/>
    <w:rsid w:val="0010631A"/>
    <w:rsid w:val="00106BB6"/>
    <w:rsid w:val="00106BE2"/>
    <w:rsid w:val="00106D5A"/>
    <w:rsid w:val="0010757C"/>
    <w:rsid w:val="001075F2"/>
    <w:rsid w:val="0010774A"/>
    <w:rsid w:val="00107E74"/>
    <w:rsid w:val="001120D4"/>
    <w:rsid w:val="001122B8"/>
    <w:rsid w:val="001126CF"/>
    <w:rsid w:val="0011346D"/>
    <w:rsid w:val="001137C7"/>
    <w:rsid w:val="0011439F"/>
    <w:rsid w:val="0011480B"/>
    <w:rsid w:val="0011525C"/>
    <w:rsid w:val="00115261"/>
    <w:rsid w:val="00115430"/>
    <w:rsid w:val="00115DF7"/>
    <w:rsid w:val="00116790"/>
    <w:rsid w:val="00116885"/>
    <w:rsid w:val="00116F66"/>
    <w:rsid w:val="0011733B"/>
    <w:rsid w:val="0011778F"/>
    <w:rsid w:val="00117F40"/>
    <w:rsid w:val="00120132"/>
    <w:rsid w:val="001205EC"/>
    <w:rsid w:val="00121597"/>
    <w:rsid w:val="0012187E"/>
    <w:rsid w:val="00121B75"/>
    <w:rsid w:val="00121D88"/>
    <w:rsid w:val="00122C3D"/>
    <w:rsid w:val="0012347E"/>
    <w:rsid w:val="00123896"/>
    <w:rsid w:val="001238F6"/>
    <w:rsid w:val="00123ABA"/>
    <w:rsid w:val="00123DEA"/>
    <w:rsid w:val="0012443D"/>
    <w:rsid w:val="00124645"/>
    <w:rsid w:val="00124942"/>
    <w:rsid w:val="00124F14"/>
    <w:rsid w:val="00125667"/>
    <w:rsid w:val="001258A4"/>
    <w:rsid w:val="00126272"/>
    <w:rsid w:val="0012664A"/>
    <w:rsid w:val="00126768"/>
    <w:rsid w:val="00126E50"/>
    <w:rsid w:val="00127E67"/>
    <w:rsid w:val="00127F01"/>
    <w:rsid w:val="00130224"/>
    <w:rsid w:val="00130FB7"/>
    <w:rsid w:val="0013140D"/>
    <w:rsid w:val="001322BE"/>
    <w:rsid w:val="00132409"/>
    <w:rsid w:val="00132D9C"/>
    <w:rsid w:val="0013335E"/>
    <w:rsid w:val="001338BC"/>
    <w:rsid w:val="00133E84"/>
    <w:rsid w:val="0013448E"/>
    <w:rsid w:val="00135036"/>
    <w:rsid w:val="00135972"/>
    <w:rsid w:val="00135AF4"/>
    <w:rsid w:val="00136184"/>
    <w:rsid w:val="00136EFE"/>
    <w:rsid w:val="00137790"/>
    <w:rsid w:val="00137D57"/>
    <w:rsid w:val="00140422"/>
    <w:rsid w:val="001411EC"/>
    <w:rsid w:val="00141401"/>
    <w:rsid w:val="00142B37"/>
    <w:rsid w:val="001439D0"/>
    <w:rsid w:val="00143A02"/>
    <w:rsid w:val="00143C45"/>
    <w:rsid w:val="00143E0B"/>
    <w:rsid w:val="001444C5"/>
    <w:rsid w:val="0014556D"/>
    <w:rsid w:val="00146330"/>
    <w:rsid w:val="0014778F"/>
    <w:rsid w:val="00147FEB"/>
    <w:rsid w:val="00150A75"/>
    <w:rsid w:val="00150A9F"/>
    <w:rsid w:val="00150E4E"/>
    <w:rsid w:val="001515DD"/>
    <w:rsid w:val="001522E0"/>
    <w:rsid w:val="001539D5"/>
    <w:rsid w:val="00153C5B"/>
    <w:rsid w:val="001547CC"/>
    <w:rsid w:val="00154C87"/>
    <w:rsid w:val="00154F70"/>
    <w:rsid w:val="0015503D"/>
    <w:rsid w:val="001554D7"/>
    <w:rsid w:val="00155757"/>
    <w:rsid w:val="001558D6"/>
    <w:rsid w:val="0015590A"/>
    <w:rsid w:val="00155978"/>
    <w:rsid w:val="0015610B"/>
    <w:rsid w:val="00156D89"/>
    <w:rsid w:val="00157050"/>
    <w:rsid w:val="00157466"/>
    <w:rsid w:val="00157719"/>
    <w:rsid w:val="00160798"/>
    <w:rsid w:val="0016151C"/>
    <w:rsid w:val="001617A1"/>
    <w:rsid w:val="00162160"/>
    <w:rsid w:val="00162337"/>
    <w:rsid w:val="00162877"/>
    <w:rsid w:val="0016383F"/>
    <w:rsid w:val="001638EE"/>
    <w:rsid w:val="001639E1"/>
    <w:rsid w:val="0016407D"/>
    <w:rsid w:val="001649F9"/>
    <w:rsid w:val="00165160"/>
    <w:rsid w:val="001651F7"/>
    <w:rsid w:val="00165B1E"/>
    <w:rsid w:val="00167137"/>
    <w:rsid w:val="00167510"/>
    <w:rsid w:val="00167BA7"/>
    <w:rsid w:val="00170251"/>
    <w:rsid w:val="0017031C"/>
    <w:rsid w:val="0017046A"/>
    <w:rsid w:val="0017060B"/>
    <w:rsid w:val="00170C43"/>
    <w:rsid w:val="00171064"/>
    <w:rsid w:val="00171556"/>
    <w:rsid w:val="00172600"/>
    <w:rsid w:val="00172BD7"/>
    <w:rsid w:val="00172E65"/>
    <w:rsid w:val="00173A5A"/>
    <w:rsid w:val="00174060"/>
    <w:rsid w:val="00174331"/>
    <w:rsid w:val="00174C60"/>
    <w:rsid w:val="00174EFD"/>
    <w:rsid w:val="001755F7"/>
    <w:rsid w:val="0017568C"/>
    <w:rsid w:val="00175697"/>
    <w:rsid w:val="00175A29"/>
    <w:rsid w:val="001762C7"/>
    <w:rsid w:val="00176B80"/>
    <w:rsid w:val="00176CA7"/>
    <w:rsid w:val="00177A7C"/>
    <w:rsid w:val="00177C95"/>
    <w:rsid w:val="00177DA2"/>
    <w:rsid w:val="00180267"/>
    <w:rsid w:val="00180567"/>
    <w:rsid w:val="00181EF0"/>
    <w:rsid w:val="00182049"/>
    <w:rsid w:val="001823ED"/>
    <w:rsid w:val="00182792"/>
    <w:rsid w:val="00182CF9"/>
    <w:rsid w:val="00182F62"/>
    <w:rsid w:val="00183578"/>
    <w:rsid w:val="00183B79"/>
    <w:rsid w:val="00183D16"/>
    <w:rsid w:val="00184056"/>
    <w:rsid w:val="00184229"/>
    <w:rsid w:val="00184B0B"/>
    <w:rsid w:val="00185E2C"/>
    <w:rsid w:val="00185E90"/>
    <w:rsid w:val="00186620"/>
    <w:rsid w:val="00186946"/>
    <w:rsid w:val="00187725"/>
    <w:rsid w:val="001877E5"/>
    <w:rsid w:val="00190542"/>
    <w:rsid w:val="00190DDA"/>
    <w:rsid w:val="00193179"/>
    <w:rsid w:val="001932E7"/>
    <w:rsid w:val="00194752"/>
    <w:rsid w:val="00194976"/>
    <w:rsid w:val="00195B7E"/>
    <w:rsid w:val="00195FD9"/>
    <w:rsid w:val="001972D1"/>
    <w:rsid w:val="00197B59"/>
    <w:rsid w:val="00197CAA"/>
    <w:rsid w:val="00197DA0"/>
    <w:rsid w:val="00197E45"/>
    <w:rsid w:val="00197EF6"/>
    <w:rsid w:val="001A080E"/>
    <w:rsid w:val="001A0AF8"/>
    <w:rsid w:val="001A21F1"/>
    <w:rsid w:val="001A27F4"/>
    <w:rsid w:val="001A2CCD"/>
    <w:rsid w:val="001A2E05"/>
    <w:rsid w:val="001A2E4C"/>
    <w:rsid w:val="001A345B"/>
    <w:rsid w:val="001A34D6"/>
    <w:rsid w:val="001A3CF7"/>
    <w:rsid w:val="001A4435"/>
    <w:rsid w:val="001A4ED8"/>
    <w:rsid w:val="001A5310"/>
    <w:rsid w:val="001A627C"/>
    <w:rsid w:val="001A64F9"/>
    <w:rsid w:val="001A68E3"/>
    <w:rsid w:val="001A6B96"/>
    <w:rsid w:val="001A7484"/>
    <w:rsid w:val="001A7D1F"/>
    <w:rsid w:val="001B0616"/>
    <w:rsid w:val="001B0B1C"/>
    <w:rsid w:val="001B0C78"/>
    <w:rsid w:val="001B1882"/>
    <w:rsid w:val="001B1A95"/>
    <w:rsid w:val="001B1C4C"/>
    <w:rsid w:val="001B2035"/>
    <w:rsid w:val="001B24F8"/>
    <w:rsid w:val="001B2A05"/>
    <w:rsid w:val="001B3018"/>
    <w:rsid w:val="001B313D"/>
    <w:rsid w:val="001B4474"/>
    <w:rsid w:val="001B4581"/>
    <w:rsid w:val="001B49D8"/>
    <w:rsid w:val="001B591D"/>
    <w:rsid w:val="001B5E91"/>
    <w:rsid w:val="001B79B5"/>
    <w:rsid w:val="001C092A"/>
    <w:rsid w:val="001C0E61"/>
    <w:rsid w:val="001C0FF6"/>
    <w:rsid w:val="001C1786"/>
    <w:rsid w:val="001C18A8"/>
    <w:rsid w:val="001C1ADB"/>
    <w:rsid w:val="001C2BD1"/>
    <w:rsid w:val="001C2EAD"/>
    <w:rsid w:val="001C3CE2"/>
    <w:rsid w:val="001C4A76"/>
    <w:rsid w:val="001C4C51"/>
    <w:rsid w:val="001C4FB3"/>
    <w:rsid w:val="001C5096"/>
    <w:rsid w:val="001C5258"/>
    <w:rsid w:val="001C603F"/>
    <w:rsid w:val="001C793E"/>
    <w:rsid w:val="001D0BD7"/>
    <w:rsid w:val="001D0D6A"/>
    <w:rsid w:val="001D0EFC"/>
    <w:rsid w:val="001D1A26"/>
    <w:rsid w:val="001D1B05"/>
    <w:rsid w:val="001D1C3F"/>
    <w:rsid w:val="001D1E7C"/>
    <w:rsid w:val="001D25CD"/>
    <w:rsid w:val="001D27A4"/>
    <w:rsid w:val="001D2CAC"/>
    <w:rsid w:val="001D30A2"/>
    <w:rsid w:val="001D30B8"/>
    <w:rsid w:val="001D368D"/>
    <w:rsid w:val="001D3BD3"/>
    <w:rsid w:val="001D51DC"/>
    <w:rsid w:val="001D52AA"/>
    <w:rsid w:val="001D56DD"/>
    <w:rsid w:val="001D5976"/>
    <w:rsid w:val="001D5ACC"/>
    <w:rsid w:val="001D5AF6"/>
    <w:rsid w:val="001D6493"/>
    <w:rsid w:val="001D6A96"/>
    <w:rsid w:val="001D6E92"/>
    <w:rsid w:val="001D72E5"/>
    <w:rsid w:val="001D74EA"/>
    <w:rsid w:val="001E042A"/>
    <w:rsid w:val="001E0B8A"/>
    <w:rsid w:val="001E14D3"/>
    <w:rsid w:val="001E1547"/>
    <w:rsid w:val="001E193C"/>
    <w:rsid w:val="001E23BA"/>
    <w:rsid w:val="001E245A"/>
    <w:rsid w:val="001E29A5"/>
    <w:rsid w:val="001E2B04"/>
    <w:rsid w:val="001E2D3C"/>
    <w:rsid w:val="001E2E29"/>
    <w:rsid w:val="001E34CD"/>
    <w:rsid w:val="001E3F20"/>
    <w:rsid w:val="001E4E4F"/>
    <w:rsid w:val="001E4EE1"/>
    <w:rsid w:val="001E5285"/>
    <w:rsid w:val="001E59EE"/>
    <w:rsid w:val="001E609B"/>
    <w:rsid w:val="001E60B9"/>
    <w:rsid w:val="001E654E"/>
    <w:rsid w:val="001E6A73"/>
    <w:rsid w:val="001E7B09"/>
    <w:rsid w:val="001E7B31"/>
    <w:rsid w:val="001E7CDF"/>
    <w:rsid w:val="001E7D1E"/>
    <w:rsid w:val="001E7ED5"/>
    <w:rsid w:val="001F0221"/>
    <w:rsid w:val="001F1699"/>
    <w:rsid w:val="001F1BC0"/>
    <w:rsid w:val="001F1CE9"/>
    <w:rsid w:val="001F1E5E"/>
    <w:rsid w:val="001F20E4"/>
    <w:rsid w:val="001F2AFF"/>
    <w:rsid w:val="001F3212"/>
    <w:rsid w:val="001F337D"/>
    <w:rsid w:val="001F3C24"/>
    <w:rsid w:val="001F424F"/>
    <w:rsid w:val="001F4261"/>
    <w:rsid w:val="001F4B67"/>
    <w:rsid w:val="001F500A"/>
    <w:rsid w:val="001F5075"/>
    <w:rsid w:val="001F6097"/>
    <w:rsid w:val="001F741F"/>
    <w:rsid w:val="001F77A6"/>
    <w:rsid w:val="0020004D"/>
    <w:rsid w:val="00200445"/>
    <w:rsid w:val="00200D46"/>
    <w:rsid w:val="00201A3B"/>
    <w:rsid w:val="00201A9D"/>
    <w:rsid w:val="00202F43"/>
    <w:rsid w:val="0020305F"/>
    <w:rsid w:val="0020342E"/>
    <w:rsid w:val="002039AD"/>
    <w:rsid w:val="0020443D"/>
    <w:rsid w:val="002044DA"/>
    <w:rsid w:val="002047AA"/>
    <w:rsid w:val="002067FC"/>
    <w:rsid w:val="00206D38"/>
    <w:rsid w:val="00207070"/>
    <w:rsid w:val="002071A0"/>
    <w:rsid w:val="00207F23"/>
    <w:rsid w:val="00207F57"/>
    <w:rsid w:val="002114E0"/>
    <w:rsid w:val="00211E0E"/>
    <w:rsid w:val="00212564"/>
    <w:rsid w:val="002130C0"/>
    <w:rsid w:val="002130DD"/>
    <w:rsid w:val="00214223"/>
    <w:rsid w:val="00214B09"/>
    <w:rsid w:val="00214B59"/>
    <w:rsid w:val="002150E5"/>
    <w:rsid w:val="00216302"/>
    <w:rsid w:val="002173B6"/>
    <w:rsid w:val="0021776E"/>
    <w:rsid w:val="0022030F"/>
    <w:rsid w:val="00220570"/>
    <w:rsid w:val="0022237F"/>
    <w:rsid w:val="002229ED"/>
    <w:rsid w:val="00222AC0"/>
    <w:rsid w:val="00222AC8"/>
    <w:rsid w:val="002232E1"/>
    <w:rsid w:val="002233F4"/>
    <w:rsid w:val="002239A0"/>
    <w:rsid w:val="00223C63"/>
    <w:rsid w:val="00223EBD"/>
    <w:rsid w:val="002248ED"/>
    <w:rsid w:val="0022547D"/>
    <w:rsid w:val="00225587"/>
    <w:rsid w:val="002263C4"/>
    <w:rsid w:val="00226BCD"/>
    <w:rsid w:val="002270AD"/>
    <w:rsid w:val="002273FE"/>
    <w:rsid w:val="00230423"/>
    <w:rsid w:val="00230A5D"/>
    <w:rsid w:val="00230EBD"/>
    <w:rsid w:val="002310DB"/>
    <w:rsid w:val="002317BD"/>
    <w:rsid w:val="002331E6"/>
    <w:rsid w:val="00233B24"/>
    <w:rsid w:val="00233C7C"/>
    <w:rsid w:val="00233C9A"/>
    <w:rsid w:val="002341EE"/>
    <w:rsid w:val="0023488C"/>
    <w:rsid w:val="00235039"/>
    <w:rsid w:val="002351B2"/>
    <w:rsid w:val="002354BE"/>
    <w:rsid w:val="00235574"/>
    <w:rsid w:val="002362BF"/>
    <w:rsid w:val="002363B9"/>
    <w:rsid w:val="00236DA6"/>
    <w:rsid w:val="00237199"/>
    <w:rsid w:val="00237862"/>
    <w:rsid w:val="00237FC3"/>
    <w:rsid w:val="00240438"/>
    <w:rsid w:val="00241B5A"/>
    <w:rsid w:val="00241E05"/>
    <w:rsid w:val="0024250E"/>
    <w:rsid w:val="00242B6B"/>
    <w:rsid w:val="00242CC4"/>
    <w:rsid w:val="002432AA"/>
    <w:rsid w:val="00244536"/>
    <w:rsid w:val="0024484E"/>
    <w:rsid w:val="00245397"/>
    <w:rsid w:val="00246A3E"/>
    <w:rsid w:val="00246CBE"/>
    <w:rsid w:val="00246DC9"/>
    <w:rsid w:val="00246E24"/>
    <w:rsid w:val="002471AA"/>
    <w:rsid w:val="00247CA5"/>
    <w:rsid w:val="002511F5"/>
    <w:rsid w:val="00251235"/>
    <w:rsid w:val="00253879"/>
    <w:rsid w:val="002539B0"/>
    <w:rsid w:val="00253C13"/>
    <w:rsid w:val="0025494B"/>
    <w:rsid w:val="00255E99"/>
    <w:rsid w:val="00255F8A"/>
    <w:rsid w:val="00256AF1"/>
    <w:rsid w:val="00256D9F"/>
    <w:rsid w:val="00256FAF"/>
    <w:rsid w:val="00256FF4"/>
    <w:rsid w:val="00257149"/>
    <w:rsid w:val="002572E1"/>
    <w:rsid w:val="00257A8B"/>
    <w:rsid w:val="00260029"/>
    <w:rsid w:val="00260937"/>
    <w:rsid w:val="00260978"/>
    <w:rsid w:val="00260D2D"/>
    <w:rsid w:val="0026166D"/>
    <w:rsid w:val="00261F8B"/>
    <w:rsid w:val="00263915"/>
    <w:rsid w:val="002639E4"/>
    <w:rsid w:val="0026476C"/>
    <w:rsid w:val="002653D0"/>
    <w:rsid w:val="00265595"/>
    <w:rsid w:val="002655D7"/>
    <w:rsid w:val="00266195"/>
    <w:rsid w:val="00266360"/>
    <w:rsid w:val="00266E7D"/>
    <w:rsid w:val="00267360"/>
    <w:rsid w:val="00271CBD"/>
    <w:rsid w:val="00273CCB"/>
    <w:rsid w:val="00273D7B"/>
    <w:rsid w:val="002746A6"/>
    <w:rsid w:val="0027473E"/>
    <w:rsid w:val="00274CC8"/>
    <w:rsid w:val="00275672"/>
    <w:rsid w:val="0027616A"/>
    <w:rsid w:val="0027679F"/>
    <w:rsid w:val="00277D71"/>
    <w:rsid w:val="00277DD0"/>
    <w:rsid w:val="00280358"/>
    <w:rsid w:val="002819FC"/>
    <w:rsid w:val="00281B5A"/>
    <w:rsid w:val="00282E66"/>
    <w:rsid w:val="002846C7"/>
    <w:rsid w:val="00284BC2"/>
    <w:rsid w:val="00285C8D"/>
    <w:rsid w:val="00286030"/>
    <w:rsid w:val="002862C6"/>
    <w:rsid w:val="00286325"/>
    <w:rsid w:val="00286392"/>
    <w:rsid w:val="00286E3F"/>
    <w:rsid w:val="0028756D"/>
    <w:rsid w:val="00290625"/>
    <w:rsid w:val="00290EDD"/>
    <w:rsid w:val="00291D0B"/>
    <w:rsid w:val="00291E99"/>
    <w:rsid w:val="00292A57"/>
    <w:rsid w:val="00292D42"/>
    <w:rsid w:val="00294278"/>
    <w:rsid w:val="00294A8E"/>
    <w:rsid w:val="00295359"/>
    <w:rsid w:val="00295453"/>
    <w:rsid w:val="00295DE2"/>
    <w:rsid w:val="00296278"/>
    <w:rsid w:val="00296660"/>
    <w:rsid w:val="00296853"/>
    <w:rsid w:val="00296A8C"/>
    <w:rsid w:val="002973B7"/>
    <w:rsid w:val="0029743F"/>
    <w:rsid w:val="002A0DAC"/>
    <w:rsid w:val="002A0ECB"/>
    <w:rsid w:val="002A15D7"/>
    <w:rsid w:val="002A22E9"/>
    <w:rsid w:val="002A232B"/>
    <w:rsid w:val="002A335B"/>
    <w:rsid w:val="002A33E4"/>
    <w:rsid w:val="002A3841"/>
    <w:rsid w:val="002A391B"/>
    <w:rsid w:val="002A39B4"/>
    <w:rsid w:val="002A4DFE"/>
    <w:rsid w:val="002A599A"/>
    <w:rsid w:val="002A5E96"/>
    <w:rsid w:val="002A61F3"/>
    <w:rsid w:val="002A6E5E"/>
    <w:rsid w:val="002A754C"/>
    <w:rsid w:val="002B0414"/>
    <w:rsid w:val="002B0D77"/>
    <w:rsid w:val="002B0DCE"/>
    <w:rsid w:val="002B10B8"/>
    <w:rsid w:val="002B1441"/>
    <w:rsid w:val="002B1461"/>
    <w:rsid w:val="002B1F38"/>
    <w:rsid w:val="002B21A9"/>
    <w:rsid w:val="002B2325"/>
    <w:rsid w:val="002B253E"/>
    <w:rsid w:val="002B2825"/>
    <w:rsid w:val="002B2AE4"/>
    <w:rsid w:val="002B2DFF"/>
    <w:rsid w:val="002B4771"/>
    <w:rsid w:val="002B47F6"/>
    <w:rsid w:val="002B4AA7"/>
    <w:rsid w:val="002B56D2"/>
    <w:rsid w:val="002B5721"/>
    <w:rsid w:val="002B59DD"/>
    <w:rsid w:val="002B6039"/>
    <w:rsid w:val="002B63AE"/>
    <w:rsid w:val="002B63D2"/>
    <w:rsid w:val="002B7024"/>
    <w:rsid w:val="002B7501"/>
    <w:rsid w:val="002B7888"/>
    <w:rsid w:val="002C001C"/>
    <w:rsid w:val="002C0108"/>
    <w:rsid w:val="002C02CD"/>
    <w:rsid w:val="002C0875"/>
    <w:rsid w:val="002C09A1"/>
    <w:rsid w:val="002C0C8E"/>
    <w:rsid w:val="002C1224"/>
    <w:rsid w:val="002C1617"/>
    <w:rsid w:val="002C1CAF"/>
    <w:rsid w:val="002C1EFC"/>
    <w:rsid w:val="002C2C29"/>
    <w:rsid w:val="002C33EE"/>
    <w:rsid w:val="002C3AB2"/>
    <w:rsid w:val="002C3FDE"/>
    <w:rsid w:val="002C45D1"/>
    <w:rsid w:val="002C4814"/>
    <w:rsid w:val="002C5A40"/>
    <w:rsid w:val="002D0F19"/>
    <w:rsid w:val="002D142B"/>
    <w:rsid w:val="002D18DF"/>
    <w:rsid w:val="002D1969"/>
    <w:rsid w:val="002D1FEE"/>
    <w:rsid w:val="002D222B"/>
    <w:rsid w:val="002D2715"/>
    <w:rsid w:val="002D2E6C"/>
    <w:rsid w:val="002D3447"/>
    <w:rsid w:val="002D38F8"/>
    <w:rsid w:val="002D4A89"/>
    <w:rsid w:val="002D5F66"/>
    <w:rsid w:val="002D6AF6"/>
    <w:rsid w:val="002D6F59"/>
    <w:rsid w:val="002D6F83"/>
    <w:rsid w:val="002D73DB"/>
    <w:rsid w:val="002D7847"/>
    <w:rsid w:val="002E0585"/>
    <w:rsid w:val="002E1039"/>
    <w:rsid w:val="002E1108"/>
    <w:rsid w:val="002E188B"/>
    <w:rsid w:val="002E1918"/>
    <w:rsid w:val="002E1FF5"/>
    <w:rsid w:val="002E26FD"/>
    <w:rsid w:val="002E2A01"/>
    <w:rsid w:val="002E2BD1"/>
    <w:rsid w:val="002E3969"/>
    <w:rsid w:val="002E3DFE"/>
    <w:rsid w:val="002E4493"/>
    <w:rsid w:val="002E4891"/>
    <w:rsid w:val="002E49DA"/>
    <w:rsid w:val="002E4D83"/>
    <w:rsid w:val="002E4E7D"/>
    <w:rsid w:val="002E4F5F"/>
    <w:rsid w:val="002E56B9"/>
    <w:rsid w:val="002E614E"/>
    <w:rsid w:val="002E6DDD"/>
    <w:rsid w:val="002F023C"/>
    <w:rsid w:val="002F0495"/>
    <w:rsid w:val="002F0AE9"/>
    <w:rsid w:val="002F0AFB"/>
    <w:rsid w:val="002F0CB3"/>
    <w:rsid w:val="002F11D1"/>
    <w:rsid w:val="002F1706"/>
    <w:rsid w:val="002F1D4B"/>
    <w:rsid w:val="002F2099"/>
    <w:rsid w:val="002F2168"/>
    <w:rsid w:val="002F37A3"/>
    <w:rsid w:val="002F3C2F"/>
    <w:rsid w:val="002F3F68"/>
    <w:rsid w:val="002F4272"/>
    <w:rsid w:val="002F4A7B"/>
    <w:rsid w:val="002F51D4"/>
    <w:rsid w:val="002F5D5B"/>
    <w:rsid w:val="002F6E18"/>
    <w:rsid w:val="002F7239"/>
    <w:rsid w:val="003004BB"/>
    <w:rsid w:val="0030056D"/>
    <w:rsid w:val="00300CF3"/>
    <w:rsid w:val="0030109A"/>
    <w:rsid w:val="00301F0A"/>
    <w:rsid w:val="00301F7D"/>
    <w:rsid w:val="003023D9"/>
    <w:rsid w:val="00303A44"/>
    <w:rsid w:val="00303A96"/>
    <w:rsid w:val="00303F3F"/>
    <w:rsid w:val="00303F8F"/>
    <w:rsid w:val="00303FDC"/>
    <w:rsid w:val="00304C61"/>
    <w:rsid w:val="0030519C"/>
    <w:rsid w:val="003057DD"/>
    <w:rsid w:val="003069CB"/>
    <w:rsid w:val="00306C84"/>
    <w:rsid w:val="00306F51"/>
    <w:rsid w:val="003076D5"/>
    <w:rsid w:val="00310173"/>
    <w:rsid w:val="003106B8"/>
    <w:rsid w:val="00310891"/>
    <w:rsid w:val="003116CB"/>
    <w:rsid w:val="0031214C"/>
    <w:rsid w:val="0031298C"/>
    <w:rsid w:val="003132C5"/>
    <w:rsid w:val="0031446F"/>
    <w:rsid w:val="003146AD"/>
    <w:rsid w:val="003148E2"/>
    <w:rsid w:val="00314DA7"/>
    <w:rsid w:val="00315922"/>
    <w:rsid w:val="003168B1"/>
    <w:rsid w:val="00316967"/>
    <w:rsid w:val="00316FE5"/>
    <w:rsid w:val="00317100"/>
    <w:rsid w:val="00317262"/>
    <w:rsid w:val="00317B54"/>
    <w:rsid w:val="00320076"/>
    <w:rsid w:val="00320BC0"/>
    <w:rsid w:val="003217C4"/>
    <w:rsid w:val="00323565"/>
    <w:rsid w:val="003242C3"/>
    <w:rsid w:val="00324BB4"/>
    <w:rsid w:val="00324BCF"/>
    <w:rsid w:val="00324E72"/>
    <w:rsid w:val="0032595B"/>
    <w:rsid w:val="00325D54"/>
    <w:rsid w:val="003264E7"/>
    <w:rsid w:val="003267EE"/>
    <w:rsid w:val="00326EAD"/>
    <w:rsid w:val="003273C5"/>
    <w:rsid w:val="00327451"/>
    <w:rsid w:val="0032749F"/>
    <w:rsid w:val="0032762E"/>
    <w:rsid w:val="0032797B"/>
    <w:rsid w:val="00327C0F"/>
    <w:rsid w:val="0033029E"/>
    <w:rsid w:val="0033077E"/>
    <w:rsid w:val="00330783"/>
    <w:rsid w:val="00330AE2"/>
    <w:rsid w:val="00331414"/>
    <w:rsid w:val="003316E9"/>
    <w:rsid w:val="00332630"/>
    <w:rsid w:val="003328B3"/>
    <w:rsid w:val="003328B4"/>
    <w:rsid w:val="00332A53"/>
    <w:rsid w:val="003338A7"/>
    <w:rsid w:val="003338F7"/>
    <w:rsid w:val="00333C54"/>
    <w:rsid w:val="00336697"/>
    <w:rsid w:val="0034005A"/>
    <w:rsid w:val="0034051A"/>
    <w:rsid w:val="0034097F"/>
    <w:rsid w:val="0034128F"/>
    <w:rsid w:val="003415B6"/>
    <w:rsid w:val="00341962"/>
    <w:rsid w:val="00341AB0"/>
    <w:rsid w:val="00342073"/>
    <w:rsid w:val="00342261"/>
    <w:rsid w:val="003427CF"/>
    <w:rsid w:val="00344E81"/>
    <w:rsid w:val="003450EC"/>
    <w:rsid w:val="003453FE"/>
    <w:rsid w:val="00345A9D"/>
    <w:rsid w:val="00345AA2"/>
    <w:rsid w:val="00345B46"/>
    <w:rsid w:val="00345F47"/>
    <w:rsid w:val="0034746A"/>
    <w:rsid w:val="0034773A"/>
    <w:rsid w:val="003479BC"/>
    <w:rsid w:val="00347B7F"/>
    <w:rsid w:val="003504CB"/>
    <w:rsid w:val="00350950"/>
    <w:rsid w:val="00350C95"/>
    <w:rsid w:val="00351AAD"/>
    <w:rsid w:val="00351CD6"/>
    <w:rsid w:val="00351D50"/>
    <w:rsid w:val="00351F81"/>
    <w:rsid w:val="00352DD8"/>
    <w:rsid w:val="00352F4E"/>
    <w:rsid w:val="00353B69"/>
    <w:rsid w:val="00353D28"/>
    <w:rsid w:val="00353D4C"/>
    <w:rsid w:val="0035471D"/>
    <w:rsid w:val="00354E72"/>
    <w:rsid w:val="00354FD8"/>
    <w:rsid w:val="003554AF"/>
    <w:rsid w:val="00355BDC"/>
    <w:rsid w:val="00355F91"/>
    <w:rsid w:val="00355FC1"/>
    <w:rsid w:val="00355FF3"/>
    <w:rsid w:val="00356F7D"/>
    <w:rsid w:val="0035774D"/>
    <w:rsid w:val="00360284"/>
    <w:rsid w:val="00360609"/>
    <w:rsid w:val="003606BA"/>
    <w:rsid w:val="00360EAD"/>
    <w:rsid w:val="00363146"/>
    <w:rsid w:val="0036347C"/>
    <w:rsid w:val="0036358E"/>
    <w:rsid w:val="003635CE"/>
    <w:rsid w:val="00363651"/>
    <w:rsid w:val="003637FA"/>
    <w:rsid w:val="003638E3"/>
    <w:rsid w:val="00364254"/>
    <w:rsid w:val="00364DBC"/>
    <w:rsid w:val="00364ED3"/>
    <w:rsid w:val="00365E21"/>
    <w:rsid w:val="00366394"/>
    <w:rsid w:val="00366517"/>
    <w:rsid w:val="00366CCA"/>
    <w:rsid w:val="00366DA6"/>
    <w:rsid w:val="0036714A"/>
    <w:rsid w:val="003674B3"/>
    <w:rsid w:val="00372445"/>
    <w:rsid w:val="003724EE"/>
    <w:rsid w:val="00372CC9"/>
    <w:rsid w:val="00372FA0"/>
    <w:rsid w:val="0037308D"/>
    <w:rsid w:val="00373091"/>
    <w:rsid w:val="003732BE"/>
    <w:rsid w:val="003755DB"/>
    <w:rsid w:val="00375765"/>
    <w:rsid w:val="0037591F"/>
    <w:rsid w:val="00375A08"/>
    <w:rsid w:val="003764A1"/>
    <w:rsid w:val="00376695"/>
    <w:rsid w:val="003769EF"/>
    <w:rsid w:val="003771A8"/>
    <w:rsid w:val="00377C1D"/>
    <w:rsid w:val="003814E7"/>
    <w:rsid w:val="00381665"/>
    <w:rsid w:val="003817A1"/>
    <w:rsid w:val="003817F0"/>
    <w:rsid w:val="00382009"/>
    <w:rsid w:val="003820CB"/>
    <w:rsid w:val="00382EAA"/>
    <w:rsid w:val="003832C8"/>
    <w:rsid w:val="00384831"/>
    <w:rsid w:val="00384AA5"/>
    <w:rsid w:val="00384B3B"/>
    <w:rsid w:val="00384D5B"/>
    <w:rsid w:val="00384ECE"/>
    <w:rsid w:val="00384FCE"/>
    <w:rsid w:val="003850E0"/>
    <w:rsid w:val="003850F4"/>
    <w:rsid w:val="00385E4D"/>
    <w:rsid w:val="003860A5"/>
    <w:rsid w:val="003863FA"/>
    <w:rsid w:val="0038660B"/>
    <w:rsid w:val="003900DB"/>
    <w:rsid w:val="003901EE"/>
    <w:rsid w:val="00390609"/>
    <w:rsid w:val="00390FD7"/>
    <w:rsid w:val="00391170"/>
    <w:rsid w:val="003913B6"/>
    <w:rsid w:val="0039234E"/>
    <w:rsid w:val="003935B2"/>
    <w:rsid w:val="0039372B"/>
    <w:rsid w:val="00393981"/>
    <w:rsid w:val="00393B9C"/>
    <w:rsid w:val="003942DB"/>
    <w:rsid w:val="00394AC3"/>
    <w:rsid w:val="00394BE8"/>
    <w:rsid w:val="00395110"/>
    <w:rsid w:val="00396087"/>
    <w:rsid w:val="00396129"/>
    <w:rsid w:val="00396B28"/>
    <w:rsid w:val="00397D38"/>
    <w:rsid w:val="00397DEF"/>
    <w:rsid w:val="003A1599"/>
    <w:rsid w:val="003A1648"/>
    <w:rsid w:val="003A180C"/>
    <w:rsid w:val="003A212B"/>
    <w:rsid w:val="003A221B"/>
    <w:rsid w:val="003A2D8E"/>
    <w:rsid w:val="003A2E92"/>
    <w:rsid w:val="003A3154"/>
    <w:rsid w:val="003A31D4"/>
    <w:rsid w:val="003A3284"/>
    <w:rsid w:val="003A33B5"/>
    <w:rsid w:val="003A350A"/>
    <w:rsid w:val="003A3616"/>
    <w:rsid w:val="003A3631"/>
    <w:rsid w:val="003A44C5"/>
    <w:rsid w:val="003A49B6"/>
    <w:rsid w:val="003A4F8F"/>
    <w:rsid w:val="003A5F55"/>
    <w:rsid w:val="003A61D8"/>
    <w:rsid w:val="003A67C2"/>
    <w:rsid w:val="003A6B0B"/>
    <w:rsid w:val="003A7C16"/>
    <w:rsid w:val="003B1A15"/>
    <w:rsid w:val="003B1EF3"/>
    <w:rsid w:val="003B2BDC"/>
    <w:rsid w:val="003B2F83"/>
    <w:rsid w:val="003B30DE"/>
    <w:rsid w:val="003B342C"/>
    <w:rsid w:val="003B3731"/>
    <w:rsid w:val="003B41C6"/>
    <w:rsid w:val="003B4326"/>
    <w:rsid w:val="003B4498"/>
    <w:rsid w:val="003B48C6"/>
    <w:rsid w:val="003B4AE5"/>
    <w:rsid w:val="003B4E3C"/>
    <w:rsid w:val="003B5D1D"/>
    <w:rsid w:val="003B6FA5"/>
    <w:rsid w:val="003B740F"/>
    <w:rsid w:val="003B77BA"/>
    <w:rsid w:val="003B7C9F"/>
    <w:rsid w:val="003C0747"/>
    <w:rsid w:val="003C084F"/>
    <w:rsid w:val="003C13BA"/>
    <w:rsid w:val="003C1A00"/>
    <w:rsid w:val="003C1D9F"/>
    <w:rsid w:val="003C33B0"/>
    <w:rsid w:val="003C38E6"/>
    <w:rsid w:val="003C3AB9"/>
    <w:rsid w:val="003C4715"/>
    <w:rsid w:val="003C4C53"/>
    <w:rsid w:val="003C588E"/>
    <w:rsid w:val="003C5F94"/>
    <w:rsid w:val="003C6307"/>
    <w:rsid w:val="003C63B9"/>
    <w:rsid w:val="003C7B62"/>
    <w:rsid w:val="003D09CE"/>
    <w:rsid w:val="003D1551"/>
    <w:rsid w:val="003D1A5F"/>
    <w:rsid w:val="003D3474"/>
    <w:rsid w:val="003D357E"/>
    <w:rsid w:val="003D36EC"/>
    <w:rsid w:val="003D370D"/>
    <w:rsid w:val="003D4136"/>
    <w:rsid w:val="003D4808"/>
    <w:rsid w:val="003D4D75"/>
    <w:rsid w:val="003D50C6"/>
    <w:rsid w:val="003D53AD"/>
    <w:rsid w:val="003D5903"/>
    <w:rsid w:val="003D69A4"/>
    <w:rsid w:val="003D6D3F"/>
    <w:rsid w:val="003D73B4"/>
    <w:rsid w:val="003D7719"/>
    <w:rsid w:val="003D7EBC"/>
    <w:rsid w:val="003E0ED6"/>
    <w:rsid w:val="003E1C20"/>
    <w:rsid w:val="003E1D3D"/>
    <w:rsid w:val="003E2496"/>
    <w:rsid w:val="003E2D32"/>
    <w:rsid w:val="003E2DCE"/>
    <w:rsid w:val="003E3227"/>
    <w:rsid w:val="003E36B9"/>
    <w:rsid w:val="003E3968"/>
    <w:rsid w:val="003E3B5A"/>
    <w:rsid w:val="003E4BDF"/>
    <w:rsid w:val="003E4ED8"/>
    <w:rsid w:val="003E5699"/>
    <w:rsid w:val="003E571F"/>
    <w:rsid w:val="003E588E"/>
    <w:rsid w:val="003E5F30"/>
    <w:rsid w:val="003E6F44"/>
    <w:rsid w:val="003E6F71"/>
    <w:rsid w:val="003E7153"/>
    <w:rsid w:val="003E72CA"/>
    <w:rsid w:val="003E72ED"/>
    <w:rsid w:val="003E730D"/>
    <w:rsid w:val="003E7AEB"/>
    <w:rsid w:val="003F069A"/>
    <w:rsid w:val="003F079B"/>
    <w:rsid w:val="003F0920"/>
    <w:rsid w:val="003F0A5C"/>
    <w:rsid w:val="003F0F64"/>
    <w:rsid w:val="003F185B"/>
    <w:rsid w:val="003F210D"/>
    <w:rsid w:val="003F2D05"/>
    <w:rsid w:val="003F2E1D"/>
    <w:rsid w:val="003F3BB5"/>
    <w:rsid w:val="003F3BF1"/>
    <w:rsid w:val="003F573F"/>
    <w:rsid w:val="003F6197"/>
    <w:rsid w:val="003F6FB9"/>
    <w:rsid w:val="003F7AF2"/>
    <w:rsid w:val="004012F4"/>
    <w:rsid w:val="00401940"/>
    <w:rsid w:val="00401BD1"/>
    <w:rsid w:val="00401F40"/>
    <w:rsid w:val="004026F9"/>
    <w:rsid w:val="00403424"/>
    <w:rsid w:val="004037EC"/>
    <w:rsid w:val="00403BB5"/>
    <w:rsid w:val="00403BE1"/>
    <w:rsid w:val="00403DA2"/>
    <w:rsid w:val="0040441F"/>
    <w:rsid w:val="00404F62"/>
    <w:rsid w:val="00404FF4"/>
    <w:rsid w:val="00405055"/>
    <w:rsid w:val="0040509D"/>
    <w:rsid w:val="00405D2B"/>
    <w:rsid w:val="00405FBD"/>
    <w:rsid w:val="0040679F"/>
    <w:rsid w:val="00406A61"/>
    <w:rsid w:val="0040739C"/>
    <w:rsid w:val="00407C3A"/>
    <w:rsid w:val="00407D4B"/>
    <w:rsid w:val="00407DCA"/>
    <w:rsid w:val="004100E7"/>
    <w:rsid w:val="00410183"/>
    <w:rsid w:val="00410909"/>
    <w:rsid w:val="0041119A"/>
    <w:rsid w:val="0041147A"/>
    <w:rsid w:val="0041176C"/>
    <w:rsid w:val="004119BF"/>
    <w:rsid w:val="00411C4A"/>
    <w:rsid w:val="00411D37"/>
    <w:rsid w:val="00411F64"/>
    <w:rsid w:val="0041206F"/>
    <w:rsid w:val="00414741"/>
    <w:rsid w:val="004147EA"/>
    <w:rsid w:val="00414C47"/>
    <w:rsid w:val="00414E78"/>
    <w:rsid w:val="00414E90"/>
    <w:rsid w:val="004165A8"/>
    <w:rsid w:val="004165E8"/>
    <w:rsid w:val="004179DF"/>
    <w:rsid w:val="00417B33"/>
    <w:rsid w:val="00417C1D"/>
    <w:rsid w:val="0042020D"/>
    <w:rsid w:val="00420A48"/>
    <w:rsid w:val="00420B5F"/>
    <w:rsid w:val="00420E8E"/>
    <w:rsid w:val="00421489"/>
    <w:rsid w:val="00421EB4"/>
    <w:rsid w:val="0042293C"/>
    <w:rsid w:val="00422C8F"/>
    <w:rsid w:val="00422E9B"/>
    <w:rsid w:val="004231FE"/>
    <w:rsid w:val="0042423F"/>
    <w:rsid w:val="00424633"/>
    <w:rsid w:val="004250F6"/>
    <w:rsid w:val="0042641D"/>
    <w:rsid w:val="00426A1E"/>
    <w:rsid w:val="00426ADD"/>
    <w:rsid w:val="00426B09"/>
    <w:rsid w:val="00427C1C"/>
    <w:rsid w:val="004300C0"/>
    <w:rsid w:val="004315B8"/>
    <w:rsid w:val="004323FC"/>
    <w:rsid w:val="00432560"/>
    <w:rsid w:val="00432806"/>
    <w:rsid w:val="00433951"/>
    <w:rsid w:val="00433ACC"/>
    <w:rsid w:val="00434143"/>
    <w:rsid w:val="00436702"/>
    <w:rsid w:val="00436DAB"/>
    <w:rsid w:val="00437922"/>
    <w:rsid w:val="004400A2"/>
    <w:rsid w:val="004404D7"/>
    <w:rsid w:val="00440E14"/>
    <w:rsid w:val="0044263A"/>
    <w:rsid w:val="00442A3C"/>
    <w:rsid w:val="0044332C"/>
    <w:rsid w:val="0044366E"/>
    <w:rsid w:val="004436F4"/>
    <w:rsid w:val="00444B45"/>
    <w:rsid w:val="00444D73"/>
    <w:rsid w:val="004455C9"/>
    <w:rsid w:val="0044588D"/>
    <w:rsid w:val="00445C11"/>
    <w:rsid w:val="0044659A"/>
    <w:rsid w:val="00446AA9"/>
    <w:rsid w:val="00450502"/>
    <w:rsid w:val="00451A47"/>
    <w:rsid w:val="00452004"/>
    <w:rsid w:val="004525E7"/>
    <w:rsid w:val="00453130"/>
    <w:rsid w:val="00453F51"/>
    <w:rsid w:val="0045502F"/>
    <w:rsid w:val="00455282"/>
    <w:rsid w:val="0045580B"/>
    <w:rsid w:val="00455A45"/>
    <w:rsid w:val="004566EB"/>
    <w:rsid w:val="00456750"/>
    <w:rsid w:val="00456F06"/>
    <w:rsid w:val="00457293"/>
    <w:rsid w:val="00457A7A"/>
    <w:rsid w:val="00457F94"/>
    <w:rsid w:val="0046026C"/>
    <w:rsid w:val="00460B79"/>
    <w:rsid w:val="00460C24"/>
    <w:rsid w:val="00461265"/>
    <w:rsid w:val="00461D23"/>
    <w:rsid w:val="00462175"/>
    <w:rsid w:val="00462511"/>
    <w:rsid w:val="00462D3A"/>
    <w:rsid w:val="004630BD"/>
    <w:rsid w:val="00463172"/>
    <w:rsid w:val="00464BE2"/>
    <w:rsid w:val="004653A4"/>
    <w:rsid w:val="00465733"/>
    <w:rsid w:val="00465D03"/>
    <w:rsid w:val="004663C1"/>
    <w:rsid w:val="004667CE"/>
    <w:rsid w:val="00466D27"/>
    <w:rsid w:val="004671B5"/>
    <w:rsid w:val="004672BB"/>
    <w:rsid w:val="004701D8"/>
    <w:rsid w:val="00470278"/>
    <w:rsid w:val="00470737"/>
    <w:rsid w:val="004708D5"/>
    <w:rsid w:val="004717A1"/>
    <w:rsid w:val="004717DF"/>
    <w:rsid w:val="0047188B"/>
    <w:rsid w:val="00472F7A"/>
    <w:rsid w:val="0047316C"/>
    <w:rsid w:val="00473915"/>
    <w:rsid w:val="00473DED"/>
    <w:rsid w:val="004744D7"/>
    <w:rsid w:val="00474BB9"/>
    <w:rsid w:val="00476575"/>
    <w:rsid w:val="004767DE"/>
    <w:rsid w:val="0047765E"/>
    <w:rsid w:val="00477B95"/>
    <w:rsid w:val="00477F3A"/>
    <w:rsid w:val="00480542"/>
    <w:rsid w:val="0048059E"/>
    <w:rsid w:val="0048101B"/>
    <w:rsid w:val="004813BF"/>
    <w:rsid w:val="0048203A"/>
    <w:rsid w:val="00482210"/>
    <w:rsid w:val="0048231D"/>
    <w:rsid w:val="004825E0"/>
    <w:rsid w:val="0048271B"/>
    <w:rsid w:val="00482AC7"/>
    <w:rsid w:val="00482B87"/>
    <w:rsid w:val="00485AF9"/>
    <w:rsid w:val="00486BD1"/>
    <w:rsid w:val="00486F8A"/>
    <w:rsid w:val="00487944"/>
    <w:rsid w:val="00487B52"/>
    <w:rsid w:val="00490225"/>
    <w:rsid w:val="00491934"/>
    <w:rsid w:val="0049252F"/>
    <w:rsid w:val="00492634"/>
    <w:rsid w:val="00492B26"/>
    <w:rsid w:val="0049307A"/>
    <w:rsid w:val="00493D39"/>
    <w:rsid w:val="00493DB7"/>
    <w:rsid w:val="00497B9D"/>
    <w:rsid w:val="00497E0D"/>
    <w:rsid w:val="004A0245"/>
    <w:rsid w:val="004A0816"/>
    <w:rsid w:val="004A0AE5"/>
    <w:rsid w:val="004A0B33"/>
    <w:rsid w:val="004A0C6C"/>
    <w:rsid w:val="004A0D19"/>
    <w:rsid w:val="004A1002"/>
    <w:rsid w:val="004A1577"/>
    <w:rsid w:val="004A16C4"/>
    <w:rsid w:val="004A1C42"/>
    <w:rsid w:val="004A2112"/>
    <w:rsid w:val="004A22EF"/>
    <w:rsid w:val="004A2BA5"/>
    <w:rsid w:val="004A3F57"/>
    <w:rsid w:val="004A4C3C"/>
    <w:rsid w:val="004A5A9D"/>
    <w:rsid w:val="004A5DA7"/>
    <w:rsid w:val="004A6AF9"/>
    <w:rsid w:val="004A730B"/>
    <w:rsid w:val="004A733B"/>
    <w:rsid w:val="004A75CF"/>
    <w:rsid w:val="004A776D"/>
    <w:rsid w:val="004A7A5C"/>
    <w:rsid w:val="004B014E"/>
    <w:rsid w:val="004B021B"/>
    <w:rsid w:val="004B074A"/>
    <w:rsid w:val="004B0D18"/>
    <w:rsid w:val="004B104C"/>
    <w:rsid w:val="004B20B4"/>
    <w:rsid w:val="004B2643"/>
    <w:rsid w:val="004B2879"/>
    <w:rsid w:val="004B2FDC"/>
    <w:rsid w:val="004B3E3F"/>
    <w:rsid w:val="004B48D8"/>
    <w:rsid w:val="004B4BC0"/>
    <w:rsid w:val="004B4D0C"/>
    <w:rsid w:val="004B4D7E"/>
    <w:rsid w:val="004B52FE"/>
    <w:rsid w:val="004B676E"/>
    <w:rsid w:val="004B6F67"/>
    <w:rsid w:val="004B74B9"/>
    <w:rsid w:val="004C1555"/>
    <w:rsid w:val="004C16BF"/>
    <w:rsid w:val="004C1CC5"/>
    <w:rsid w:val="004C1E4A"/>
    <w:rsid w:val="004C2D2A"/>
    <w:rsid w:val="004C315C"/>
    <w:rsid w:val="004C3D90"/>
    <w:rsid w:val="004C3E5C"/>
    <w:rsid w:val="004C4308"/>
    <w:rsid w:val="004C4350"/>
    <w:rsid w:val="004C47C3"/>
    <w:rsid w:val="004C4B1B"/>
    <w:rsid w:val="004C4E40"/>
    <w:rsid w:val="004C510B"/>
    <w:rsid w:val="004C5BE4"/>
    <w:rsid w:val="004C616F"/>
    <w:rsid w:val="004C68B0"/>
    <w:rsid w:val="004C7277"/>
    <w:rsid w:val="004C730A"/>
    <w:rsid w:val="004C76F0"/>
    <w:rsid w:val="004C78BA"/>
    <w:rsid w:val="004C7CA1"/>
    <w:rsid w:val="004C7CCE"/>
    <w:rsid w:val="004C7F4B"/>
    <w:rsid w:val="004D059B"/>
    <w:rsid w:val="004D0645"/>
    <w:rsid w:val="004D07FB"/>
    <w:rsid w:val="004D0F3A"/>
    <w:rsid w:val="004D2190"/>
    <w:rsid w:val="004D2BDF"/>
    <w:rsid w:val="004D3ACD"/>
    <w:rsid w:val="004D3D73"/>
    <w:rsid w:val="004D45A4"/>
    <w:rsid w:val="004D4BAF"/>
    <w:rsid w:val="004D4E1E"/>
    <w:rsid w:val="004D5512"/>
    <w:rsid w:val="004D55F3"/>
    <w:rsid w:val="004D576E"/>
    <w:rsid w:val="004D579C"/>
    <w:rsid w:val="004D5B0D"/>
    <w:rsid w:val="004D5BA6"/>
    <w:rsid w:val="004D5E31"/>
    <w:rsid w:val="004D693D"/>
    <w:rsid w:val="004D6C7F"/>
    <w:rsid w:val="004D758D"/>
    <w:rsid w:val="004D7622"/>
    <w:rsid w:val="004D7A15"/>
    <w:rsid w:val="004D7DC0"/>
    <w:rsid w:val="004E0289"/>
    <w:rsid w:val="004E0CD4"/>
    <w:rsid w:val="004E183D"/>
    <w:rsid w:val="004E1D31"/>
    <w:rsid w:val="004E2ABB"/>
    <w:rsid w:val="004E340F"/>
    <w:rsid w:val="004E44AB"/>
    <w:rsid w:val="004E4D95"/>
    <w:rsid w:val="004E4F98"/>
    <w:rsid w:val="004E5757"/>
    <w:rsid w:val="004E61C4"/>
    <w:rsid w:val="004E6DD5"/>
    <w:rsid w:val="004E700E"/>
    <w:rsid w:val="004F008A"/>
    <w:rsid w:val="004F05AB"/>
    <w:rsid w:val="004F1C68"/>
    <w:rsid w:val="004F2B71"/>
    <w:rsid w:val="004F2F53"/>
    <w:rsid w:val="004F3486"/>
    <w:rsid w:val="004F387B"/>
    <w:rsid w:val="004F3B8E"/>
    <w:rsid w:val="004F4465"/>
    <w:rsid w:val="004F4679"/>
    <w:rsid w:val="004F4C62"/>
    <w:rsid w:val="004F4E49"/>
    <w:rsid w:val="004F5076"/>
    <w:rsid w:val="004F5802"/>
    <w:rsid w:val="004F598B"/>
    <w:rsid w:val="004F5A62"/>
    <w:rsid w:val="004F5A8D"/>
    <w:rsid w:val="004F5CAE"/>
    <w:rsid w:val="004F5D21"/>
    <w:rsid w:val="004F6034"/>
    <w:rsid w:val="004F62C8"/>
    <w:rsid w:val="004F67C8"/>
    <w:rsid w:val="004F6A31"/>
    <w:rsid w:val="004F6BA4"/>
    <w:rsid w:val="004F6ED6"/>
    <w:rsid w:val="004F7632"/>
    <w:rsid w:val="004F7BAE"/>
    <w:rsid w:val="004F7FC3"/>
    <w:rsid w:val="00500634"/>
    <w:rsid w:val="00500A0C"/>
    <w:rsid w:val="00500A99"/>
    <w:rsid w:val="00500E2B"/>
    <w:rsid w:val="00501183"/>
    <w:rsid w:val="00501850"/>
    <w:rsid w:val="00501AB0"/>
    <w:rsid w:val="005027CC"/>
    <w:rsid w:val="00502AFF"/>
    <w:rsid w:val="005030C6"/>
    <w:rsid w:val="0050316C"/>
    <w:rsid w:val="005032C0"/>
    <w:rsid w:val="00503568"/>
    <w:rsid w:val="00504353"/>
    <w:rsid w:val="00504A8F"/>
    <w:rsid w:val="00504CE9"/>
    <w:rsid w:val="005052C5"/>
    <w:rsid w:val="00505830"/>
    <w:rsid w:val="00505B3D"/>
    <w:rsid w:val="005061B5"/>
    <w:rsid w:val="00506757"/>
    <w:rsid w:val="005076FC"/>
    <w:rsid w:val="005077F8"/>
    <w:rsid w:val="00507D1B"/>
    <w:rsid w:val="00507FEE"/>
    <w:rsid w:val="005100E5"/>
    <w:rsid w:val="00510168"/>
    <w:rsid w:val="00510722"/>
    <w:rsid w:val="00511276"/>
    <w:rsid w:val="00511396"/>
    <w:rsid w:val="00511A4D"/>
    <w:rsid w:val="00511C7B"/>
    <w:rsid w:val="005120B1"/>
    <w:rsid w:val="00512849"/>
    <w:rsid w:val="00512939"/>
    <w:rsid w:val="0051358B"/>
    <w:rsid w:val="00514125"/>
    <w:rsid w:val="0051475B"/>
    <w:rsid w:val="00514B25"/>
    <w:rsid w:val="005155CC"/>
    <w:rsid w:val="005165FB"/>
    <w:rsid w:val="00516B02"/>
    <w:rsid w:val="00516EC8"/>
    <w:rsid w:val="00517472"/>
    <w:rsid w:val="005177BE"/>
    <w:rsid w:val="0052070C"/>
    <w:rsid w:val="00520A62"/>
    <w:rsid w:val="00521918"/>
    <w:rsid w:val="005223DE"/>
    <w:rsid w:val="00523386"/>
    <w:rsid w:val="0052352B"/>
    <w:rsid w:val="00523E33"/>
    <w:rsid w:val="00524D6C"/>
    <w:rsid w:val="0052502A"/>
    <w:rsid w:val="00525098"/>
    <w:rsid w:val="005251D6"/>
    <w:rsid w:val="005261B2"/>
    <w:rsid w:val="0052627E"/>
    <w:rsid w:val="0052790C"/>
    <w:rsid w:val="00527964"/>
    <w:rsid w:val="00527ADD"/>
    <w:rsid w:val="0053032D"/>
    <w:rsid w:val="0053048C"/>
    <w:rsid w:val="00530BFB"/>
    <w:rsid w:val="00531292"/>
    <w:rsid w:val="0053153A"/>
    <w:rsid w:val="00531792"/>
    <w:rsid w:val="00531D34"/>
    <w:rsid w:val="005322AC"/>
    <w:rsid w:val="0053266C"/>
    <w:rsid w:val="0053336D"/>
    <w:rsid w:val="0053392F"/>
    <w:rsid w:val="00533C7D"/>
    <w:rsid w:val="00533CC8"/>
    <w:rsid w:val="00534774"/>
    <w:rsid w:val="00534E18"/>
    <w:rsid w:val="00534EB4"/>
    <w:rsid w:val="00534ECB"/>
    <w:rsid w:val="00535291"/>
    <w:rsid w:val="0053534D"/>
    <w:rsid w:val="0053551A"/>
    <w:rsid w:val="0053604D"/>
    <w:rsid w:val="005360B1"/>
    <w:rsid w:val="00536840"/>
    <w:rsid w:val="0053700D"/>
    <w:rsid w:val="00537775"/>
    <w:rsid w:val="005378A8"/>
    <w:rsid w:val="00540AAB"/>
    <w:rsid w:val="00541708"/>
    <w:rsid w:val="00541E0D"/>
    <w:rsid w:val="00541EA0"/>
    <w:rsid w:val="0054289D"/>
    <w:rsid w:val="00542AC9"/>
    <w:rsid w:val="00543423"/>
    <w:rsid w:val="005434EA"/>
    <w:rsid w:val="005442F8"/>
    <w:rsid w:val="005443FD"/>
    <w:rsid w:val="0054466F"/>
    <w:rsid w:val="00544CC5"/>
    <w:rsid w:val="00545C3D"/>
    <w:rsid w:val="00546174"/>
    <w:rsid w:val="00547276"/>
    <w:rsid w:val="00547294"/>
    <w:rsid w:val="00547715"/>
    <w:rsid w:val="005477D4"/>
    <w:rsid w:val="00547890"/>
    <w:rsid w:val="0055094B"/>
    <w:rsid w:val="00550D65"/>
    <w:rsid w:val="00551231"/>
    <w:rsid w:val="005512CB"/>
    <w:rsid w:val="00551957"/>
    <w:rsid w:val="00551E36"/>
    <w:rsid w:val="005520E5"/>
    <w:rsid w:val="00552389"/>
    <w:rsid w:val="00552CA8"/>
    <w:rsid w:val="005539E5"/>
    <w:rsid w:val="00553B68"/>
    <w:rsid w:val="00553C22"/>
    <w:rsid w:val="005541C8"/>
    <w:rsid w:val="0055420C"/>
    <w:rsid w:val="00554279"/>
    <w:rsid w:val="00554A18"/>
    <w:rsid w:val="00554BF0"/>
    <w:rsid w:val="00554D68"/>
    <w:rsid w:val="00554E0F"/>
    <w:rsid w:val="00555962"/>
    <w:rsid w:val="005566E0"/>
    <w:rsid w:val="00556A03"/>
    <w:rsid w:val="005578B4"/>
    <w:rsid w:val="00557C9E"/>
    <w:rsid w:val="00557CF1"/>
    <w:rsid w:val="00560A4D"/>
    <w:rsid w:val="0056111E"/>
    <w:rsid w:val="00561460"/>
    <w:rsid w:val="00562FA2"/>
    <w:rsid w:val="00563144"/>
    <w:rsid w:val="0056353F"/>
    <w:rsid w:val="00563655"/>
    <w:rsid w:val="00563905"/>
    <w:rsid w:val="00563974"/>
    <w:rsid w:val="00564659"/>
    <w:rsid w:val="00564D6E"/>
    <w:rsid w:val="0056520E"/>
    <w:rsid w:val="00565343"/>
    <w:rsid w:val="00565EE7"/>
    <w:rsid w:val="00566CC7"/>
    <w:rsid w:val="005672A5"/>
    <w:rsid w:val="005673DB"/>
    <w:rsid w:val="00567441"/>
    <w:rsid w:val="00567D3D"/>
    <w:rsid w:val="00571A99"/>
    <w:rsid w:val="0057249E"/>
    <w:rsid w:val="005736DF"/>
    <w:rsid w:val="00573717"/>
    <w:rsid w:val="00573E0D"/>
    <w:rsid w:val="005741EF"/>
    <w:rsid w:val="00574439"/>
    <w:rsid w:val="0057449C"/>
    <w:rsid w:val="005752AF"/>
    <w:rsid w:val="00575616"/>
    <w:rsid w:val="00575BF5"/>
    <w:rsid w:val="005770BC"/>
    <w:rsid w:val="005773A4"/>
    <w:rsid w:val="00577404"/>
    <w:rsid w:val="00580012"/>
    <w:rsid w:val="0058069C"/>
    <w:rsid w:val="00580D72"/>
    <w:rsid w:val="005811B7"/>
    <w:rsid w:val="005813B7"/>
    <w:rsid w:val="00581623"/>
    <w:rsid w:val="00581ED8"/>
    <w:rsid w:val="005820DD"/>
    <w:rsid w:val="00582AED"/>
    <w:rsid w:val="005836E3"/>
    <w:rsid w:val="0058403E"/>
    <w:rsid w:val="005840D5"/>
    <w:rsid w:val="005842BA"/>
    <w:rsid w:val="005844DD"/>
    <w:rsid w:val="0058560E"/>
    <w:rsid w:val="005857C8"/>
    <w:rsid w:val="005867D2"/>
    <w:rsid w:val="00586B06"/>
    <w:rsid w:val="005872D1"/>
    <w:rsid w:val="0058749F"/>
    <w:rsid w:val="00587700"/>
    <w:rsid w:val="0058773C"/>
    <w:rsid w:val="00587746"/>
    <w:rsid w:val="00587A5E"/>
    <w:rsid w:val="00590018"/>
    <w:rsid w:val="00590E98"/>
    <w:rsid w:val="0059198D"/>
    <w:rsid w:val="00591BC7"/>
    <w:rsid w:val="00592703"/>
    <w:rsid w:val="005927BD"/>
    <w:rsid w:val="00592953"/>
    <w:rsid w:val="005937D1"/>
    <w:rsid w:val="00593DD0"/>
    <w:rsid w:val="00594A06"/>
    <w:rsid w:val="00594B02"/>
    <w:rsid w:val="00594E9D"/>
    <w:rsid w:val="005954D3"/>
    <w:rsid w:val="00595711"/>
    <w:rsid w:val="00595745"/>
    <w:rsid w:val="005972CD"/>
    <w:rsid w:val="005973BA"/>
    <w:rsid w:val="00597A81"/>
    <w:rsid w:val="005A188C"/>
    <w:rsid w:val="005A193C"/>
    <w:rsid w:val="005A23E9"/>
    <w:rsid w:val="005A2C41"/>
    <w:rsid w:val="005A2D05"/>
    <w:rsid w:val="005A2D62"/>
    <w:rsid w:val="005A31DF"/>
    <w:rsid w:val="005A3582"/>
    <w:rsid w:val="005A469A"/>
    <w:rsid w:val="005A5555"/>
    <w:rsid w:val="005A5C52"/>
    <w:rsid w:val="005A5CEC"/>
    <w:rsid w:val="005A67A6"/>
    <w:rsid w:val="005A6959"/>
    <w:rsid w:val="005A6E06"/>
    <w:rsid w:val="005A6F0E"/>
    <w:rsid w:val="005A702E"/>
    <w:rsid w:val="005A71C0"/>
    <w:rsid w:val="005A72FC"/>
    <w:rsid w:val="005A7762"/>
    <w:rsid w:val="005A788D"/>
    <w:rsid w:val="005A7B49"/>
    <w:rsid w:val="005B0A08"/>
    <w:rsid w:val="005B1805"/>
    <w:rsid w:val="005B248E"/>
    <w:rsid w:val="005B3456"/>
    <w:rsid w:val="005B35F5"/>
    <w:rsid w:val="005B38EE"/>
    <w:rsid w:val="005B4200"/>
    <w:rsid w:val="005B43CC"/>
    <w:rsid w:val="005B47C7"/>
    <w:rsid w:val="005B4AD0"/>
    <w:rsid w:val="005B4CE7"/>
    <w:rsid w:val="005B535E"/>
    <w:rsid w:val="005B54C5"/>
    <w:rsid w:val="005B5B19"/>
    <w:rsid w:val="005B5C69"/>
    <w:rsid w:val="005B5DE1"/>
    <w:rsid w:val="005B5FBA"/>
    <w:rsid w:val="005B61C9"/>
    <w:rsid w:val="005B74C9"/>
    <w:rsid w:val="005B77F8"/>
    <w:rsid w:val="005B7B7C"/>
    <w:rsid w:val="005B7C6A"/>
    <w:rsid w:val="005B7D82"/>
    <w:rsid w:val="005C03FD"/>
    <w:rsid w:val="005C0CCE"/>
    <w:rsid w:val="005C0DB5"/>
    <w:rsid w:val="005C11A0"/>
    <w:rsid w:val="005C1624"/>
    <w:rsid w:val="005C1C97"/>
    <w:rsid w:val="005C2B0C"/>
    <w:rsid w:val="005C2E49"/>
    <w:rsid w:val="005C32D4"/>
    <w:rsid w:val="005C464C"/>
    <w:rsid w:val="005C469F"/>
    <w:rsid w:val="005C478F"/>
    <w:rsid w:val="005C4D33"/>
    <w:rsid w:val="005C5AF0"/>
    <w:rsid w:val="005C6938"/>
    <w:rsid w:val="005C716D"/>
    <w:rsid w:val="005D0E76"/>
    <w:rsid w:val="005D11D8"/>
    <w:rsid w:val="005D1526"/>
    <w:rsid w:val="005D18F4"/>
    <w:rsid w:val="005D1C9C"/>
    <w:rsid w:val="005D32C7"/>
    <w:rsid w:val="005D344E"/>
    <w:rsid w:val="005D3D6D"/>
    <w:rsid w:val="005D40E1"/>
    <w:rsid w:val="005D4263"/>
    <w:rsid w:val="005D47C8"/>
    <w:rsid w:val="005D538D"/>
    <w:rsid w:val="005D609D"/>
    <w:rsid w:val="005D645A"/>
    <w:rsid w:val="005D6820"/>
    <w:rsid w:val="005D68CF"/>
    <w:rsid w:val="005E0352"/>
    <w:rsid w:val="005E0390"/>
    <w:rsid w:val="005E1796"/>
    <w:rsid w:val="005E1E3F"/>
    <w:rsid w:val="005E20CD"/>
    <w:rsid w:val="005E20F7"/>
    <w:rsid w:val="005E2422"/>
    <w:rsid w:val="005E3E4F"/>
    <w:rsid w:val="005E3F09"/>
    <w:rsid w:val="005E3F44"/>
    <w:rsid w:val="005E41B3"/>
    <w:rsid w:val="005E4420"/>
    <w:rsid w:val="005E4ACD"/>
    <w:rsid w:val="005E523B"/>
    <w:rsid w:val="005E5B35"/>
    <w:rsid w:val="005E683B"/>
    <w:rsid w:val="005E6F03"/>
    <w:rsid w:val="005E7F90"/>
    <w:rsid w:val="005F0E7B"/>
    <w:rsid w:val="005F159B"/>
    <w:rsid w:val="005F1AAF"/>
    <w:rsid w:val="005F1E76"/>
    <w:rsid w:val="005F2045"/>
    <w:rsid w:val="005F2154"/>
    <w:rsid w:val="005F2660"/>
    <w:rsid w:val="005F2675"/>
    <w:rsid w:val="005F2B83"/>
    <w:rsid w:val="005F306D"/>
    <w:rsid w:val="005F319C"/>
    <w:rsid w:val="005F333A"/>
    <w:rsid w:val="005F333D"/>
    <w:rsid w:val="005F33A1"/>
    <w:rsid w:val="005F340C"/>
    <w:rsid w:val="005F3EC7"/>
    <w:rsid w:val="005F43CA"/>
    <w:rsid w:val="005F463B"/>
    <w:rsid w:val="005F495C"/>
    <w:rsid w:val="005F4BF9"/>
    <w:rsid w:val="005F5D5C"/>
    <w:rsid w:val="005F66FC"/>
    <w:rsid w:val="005F67EC"/>
    <w:rsid w:val="005F6972"/>
    <w:rsid w:val="005F6ADF"/>
    <w:rsid w:val="005F7266"/>
    <w:rsid w:val="005F7400"/>
    <w:rsid w:val="005F75A1"/>
    <w:rsid w:val="005F7734"/>
    <w:rsid w:val="006011E9"/>
    <w:rsid w:val="006018E8"/>
    <w:rsid w:val="00602D85"/>
    <w:rsid w:val="006034ED"/>
    <w:rsid w:val="00603A4C"/>
    <w:rsid w:val="00603F0A"/>
    <w:rsid w:val="00604053"/>
    <w:rsid w:val="00604CF1"/>
    <w:rsid w:val="00604CF6"/>
    <w:rsid w:val="00604D92"/>
    <w:rsid w:val="00604F59"/>
    <w:rsid w:val="00605466"/>
    <w:rsid w:val="00605A06"/>
    <w:rsid w:val="00606287"/>
    <w:rsid w:val="006065C3"/>
    <w:rsid w:val="006066EC"/>
    <w:rsid w:val="006072B4"/>
    <w:rsid w:val="006076E1"/>
    <w:rsid w:val="006077C7"/>
    <w:rsid w:val="0061040F"/>
    <w:rsid w:val="0061058F"/>
    <w:rsid w:val="006107D5"/>
    <w:rsid w:val="00611088"/>
    <w:rsid w:val="006115F4"/>
    <w:rsid w:val="00611A73"/>
    <w:rsid w:val="00611B4F"/>
    <w:rsid w:val="00611C47"/>
    <w:rsid w:val="00612456"/>
    <w:rsid w:val="0061286A"/>
    <w:rsid w:val="00612935"/>
    <w:rsid w:val="006134FE"/>
    <w:rsid w:val="0061354F"/>
    <w:rsid w:val="00613B60"/>
    <w:rsid w:val="00614A85"/>
    <w:rsid w:val="00614EC2"/>
    <w:rsid w:val="00615244"/>
    <w:rsid w:val="00615610"/>
    <w:rsid w:val="00615A79"/>
    <w:rsid w:val="00615C40"/>
    <w:rsid w:val="00616100"/>
    <w:rsid w:val="006166D0"/>
    <w:rsid w:val="0061693B"/>
    <w:rsid w:val="0061695A"/>
    <w:rsid w:val="00616E56"/>
    <w:rsid w:val="006170B6"/>
    <w:rsid w:val="00617969"/>
    <w:rsid w:val="00617F4E"/>
    <w:rsid w:val="00621C64"/>
    <w:rsid w:val="006228BC"/>
    <w:rsid w:val="00622D20"/>
    <w:rsid w:val="00622D7C"/>
    <w:rsid w:val="006236E4"/>
    <w:rsid w:val="006239BC"/>
    <w:rsid w:val="006247E4"/>
    <w:rsid w:val="00624FCB"/>
    <w:rsid w:val="00625038"/>
    <w:rsid w:val="00625839"/>
    <w:rsid w:val="006261FC"/>
    <w:rsid w:val="0062704D"/>
    <w:rsid w:val="006277FF"/>
    <w:rsid w:val="00627889"/>
    <w:rsid w:val="00627C05"/>
    <w:rsid w:val="00627CD2"/>
    <w:rsid w:val="00630024"/>
    <w:rsid w:val="006302D8"/>
    <w:rsid w:val="006311E8"/>
    <w:rsid w:val="006312A4"/>
    <w:rsid w:val="006312A9"/>
    <w:rsid w:val="00631C97"/>
    <w:rsid w:val="006335AD"/>
    <w:rsid w:val="0063390C"/>
    <w:rsid w:val="00633FE0"/>
    <w:rsid w:val="00634BA9"/>
    <w:rsid w:val="006355DB"/>
    <w:rsid w:val="00635623"/>
    <w:rsid w:val="006356F8"/>
    <w:rsid w:val="00635D78"/>
    <w:rsid w:val="006369BC"/>
    <w:rsid w:val="00636D61"/>
    <w:rsid w:val="00637189"/>
    <w:rsid w:val="00637AC6"/>
    <w:rsid w:val="0064086E"/>
    <w:rsid w:val="00640F34"/>
    <w:rsid w:val="00640FCA"/>
    <w:rsid w:val="00641970"/>
    <w:rsid w:val="00641B3F"/>
    <w:rsid w:val="00641F22"/>
    <w:rsid w:val="00642808"/>
    <w:rsid w:val="0064290C"/>
    <w:rsid w:val="00642C49"/>
    <w:rsid w:val="00643883"/>
    <w:rsid w:val="0064398F"/>
    <w:rsid w:val="00643C33"/>
    <w:rsid w:val="00643E77"/>
    <w:rsid w:val="00643EF5"/>
    <w:rsid w:val="006442A8"/>
    <w:rsid w:val="00644905"/>
    <w:rsid w:val="006456BD"/>
    <w:rsid w:val="006457FC"/>
    <w:rsid w:val="00645B4B"/>
    <w:rsid w:val="006463FB"/>
    <w:rsid w:val="00646F84"/>
    <w:rsid w:val="00650047"/>
    <w:rsid w:val="00650097"/>
    <w:rsid w:val="0065024D"/>
    <w:rsid w:val="00650F3E"/>
    <w:rsid w:val="0065120D"/>
    <w:rsid w:val="006515BC"/>
    <w:rsid w:val="00651D9D"/>
    <w:rsid w:val="00652A89"/>
    <w:rsid w:val="00652A99"/>
    <w:rsid w:val="00652CF4"/>
    <w:rsid w:val="00653298"/>
    <w:rsid w:val="0065391D"/>
    <w:rsid w:val="00653FDB"/>
    <w:rsid w:val="00654552"/>
    <w:rsid w:val="0065656A"/>
    <w:rsid w:val="0065722C"/>
    <w:rsid w:val="00657335"/>
    <w:rsid w:val="00657C70"/>
    <w:rsid w:val="00661257"/>
    <w:rsid w:val="006612F4"/>
    <w:rsid w:val="00661AD3"/>
    <w:rsid w:val="00661F08"/>
    <w:rsid w:val="006628DB"/>
    <w:rsid w:val="00663A76"/>
    <w:rsid w:val="0066444A"/>
    <w:rsid w:val="00664D1C"/>
    <w:rsid w:val="00664D7E"/>
    <w:rsid w:val="00665200"/>
    <w:rsid w:val="00665A61"/>
    <w:rsid w:val="0066642B"/>
    <w:rsid w:val="0066650C"/>
    <w:rsid w:val="00666918"/>
    <w:rsid w:val="0066731B"/>
    <w:rsid w:val="006675A9"/>
    <w:rsid w:val="00667A64"/>
    <w:rsid w:val="00670B45"/>
    <w:rsid w:val="00670EC7"/>
    <w:rsid w:val="00671038"/>
    <w:rsid w:val="006710B0"/>
    <w:rsid w:val="00671164"/>
    <w:rsid w:val="006712EE"/>
    <w:rsid w:val="00671A4D"/>
    <w:rsid w:val="00671A84"/>
    <w:rsid w:val="00671CD5"/>
    <w:rsid w:val="006724F6"/>
    <w:rsid w:val="006725EB"/>
    <w:rsid w:val="00673114"/>
    <w:rsid w:val="0067391A"/>
    <w:rsid w:val="00673AE1"/>
    <w:rsid w:val="00673C8B"/>
    <w:rsid w:val="006745A5"/>
    <w:rsid w:val="00674CAC"/>
    <w:rsid w:val="00674EA9"/>
    <w:rsid w:val="006753E3"/>
    <w:rsid w:val="00675EFA"/>
    <w:rsid w:val="006760B2"/>
    <w:rsid w:val="00676810"/>
    <w:rsid w:val="00676AC7"/>
    <w:rsid w:val="0067793E"/>
    <w:rsid w:val="006801FB"/>
    <w:rsid w:val="0068032D"/>
    <w:rsid w:val="00680B56"/>
    <w:rsid w:val="00680D77"/>
    <w:rsid w:val="00680EFC"/>
    <w:rsid w:val="0068158D"/>
    <w:rsid w:val="00682CEB"/>
    <w:rsid w:val="0068455D"/>
    <w:rsid w:val="0068488C"/>
    <w:rsid w:val="0068521E"/>
    <w:rsid w:val="006853DA"/>
    <w:rsid w:val="00685D75"/>
    <w:rsid w:val="00685E01"/>
    <w:rsid w:val="00686C25"/>
    <w:rsid w:val="0068711E"/>
    <w:rsid w:val="0068718B"/>
    <w:rsid w:val="00687319"/>
    <w:rsid w:val="00687CDA"/>
    <w:rsid w:val="00687D07"/>
    <w:rsid w:val="0069055B"/>
    <w:rsid w:val="0069067C"/>
    <w:rsid w:val="00691F81"/>
    <w:rsid w:val="00692253"/>
    <w:rsid w:val="00693510"/>
    <w:rsid w:val="00693A79"/>
    <w:rsid w:val="00693B67"/>
    <w:rsid w:val="006943EB"/>
    <w:rsid w:val="00695B2D"/>
    <w:rsid w:val="00695E3E"/>
    <w:rsid w:val="00696EC0"/>
    <w:rsid w:val="00697845"/>
    <w:rsid w:val="00697CB9"/>
    <w:rsid w:val="00697F34"/>
    <w:rsid w:val="006A03DE"/>
    <w:rsid w:val="006A0B98"/>
    <w:rsid w:val="006A120F"/>
    <w:rsid w:val="006A1510"/>
    <w:rsid w:val="006A240E"/>
    <w:rsid w:val="006A28A8"/>
    <w:rsid w:val="006A2C8C"/>
    <w:rsid w:val="006A2D4F"/>
    <w:rsid w:val="006A2F43"/>
    <w:rsid w:val="006A3034"/>
    <w:rsid w:val="006A3A5A"/>
    <w:rsid w:val="006A453A"/>
    <w:rsid w:val="006A4B29"/>
    <w:rsid w:val="006A5037"/>
    <w:rsid w:val="006A66EC"/>
    <w:rsid w:val="006A6CCF"/>
    <w:rsid w:val="006B04D5"/>
    <w:rsid w:val="006B123E"/>
    <w:rsid w:val="006B13D9"/>
    <w:rsid w:val="006B1517"/>
    <w:rsid w:val="006B1870"/>
    <w:rsid w:val="006B2CF4"/>
    <w:rsid w:val="006B300C"/>
    <w:rsid w:val="006B3D90"/>
    <w:rsid w:val="006B3EA5"/>
    <w:rsid w:val="006B4C8E"/>
    <w:rsid w:val="006B5043"/>
    <w:rsid w:val="006B6965"/>
    <w:rsid w:val="006B6DA2"/>
    <w:rsid w:val="006B6DB4"/>
    <w:rsid w:val="006B7447"/>
    <w:rsid w:val="006B766B"/>
    <w:rsid w:val="006B7A61"/>
    <w:rsid w:val="006C08C4"/>
    <w:rsid w:val="006C0C19"/>
    <w:rsid w:val="006C1726"/>
    <w:rsid w:val="006C2BD6"/>
    <w:rsid w:val="006C301D"/>
    <w:rsid w:val="006C32E6"/>
    <w:rsid w:val="006C35F1"/>
    <w:rsid w:val="006C3ADD"/>
    <w:rsid w:val="006C4359"/>
    <w:rsid w:val="006C4667"/>
    <w:rsid w:val="006C4C17"/>
    <w:rsid w:val="006C56D4"/>
    <w:rsid w:val="006C5735"/>
    <w:rsid w:val="006C5EBA"/>
    <w:rsid w:val="006C6209"/>
    <w:rsid w:val="006C64A0"/>
    <w:rsid w:val="006C678E"/>
    <w:rsid w:val="006C68B3"/>
    <w:rsid w:val="006C6D49"/>
    <w:rsid w:val="006C724D"/>
    <w:rsid w:val="006C726E"/>
    <w:rsid w:val="006C7672"/>
    <w:rsid w:val="006C7AA7"/>
    <w:rsid w:val="006C7C16"/>
    <w:rsid w:val="006C7D10"/>
    <w:rsid w:val="006C7EBC"/>
    <w:rsid w:val="006D0140"/>
    <w:rsid w:val="006D13E4"/>
    <w:rsid w:val="006D1B90"/>
    <w:rsid w:val="006D361A"/>
    <w:rsid w:val="006D3DAC"/>
    <w:rsid w:val="006D5026"/>
    <w:rsid w:val="006D5ABE"/>
    <w:rsid w:val="006D6F75"/>
    <w:rsid w:val="006D7656"/>
    <w:rsid w:val="006D7CFF"/>
    <w:rsid w:val="006D7FBE"/>
    <w:rsid w:val="006E0183"/>
    <w:rsid w:val="006E069B"/>
    <w:rsid w:val="006E0724"/>
    <w:rsid w:val="006E07BA"/>
    <w:rsid w:val="006E0AB0"/>
    <w:rsid w:val="006E0EF4"/>
    <w:rsid w:val="006E21F9"/>
    <w:rsid w:val="006E2366"/>
    <w:rsid w:val="006E23A8"/>
    <w:rsid w:val="006E25BF"/>
    <w:rsid w:val="006E28A1"/>
    <w:rsid w:val="006E2DA0"/>
    <w:rsid w:val="006E3094"/>
    <w:rsid w:val="006E327C"/>
    <w:rsid w:val="006E32D8"/>
    <w:rsid w:val="006E363C"/>
    <w:rsid w:val="006E3F19"/>
    <w:rsid w:val="006E3F8C"/>
    <w:rsid w:val="006E4757"/>
    <w:rsid w:val="006E4B7D"/>
    <w:rsid w:val="006E4CB9"/>
    <w:rsid w:val="006E4F4A"/>
    <w:rsid w:val="006E505B"/>
    <w:rsid w:val="006E5147"/>
    <w:rsid w:val="006E55E1"/>
    <w:rsid w:val="006E5A57"/>
    <w:rsid w:val="006E6002"/>
    <w:rsid w:val="006E6220"/>
    <w:rsid w:val="006E68F1"/>
    <w:rsid w:val="006E6AED"/>
    <w:rsid w:val="006E6DEA"/>
    <w:rsid w:val="006E7169"/>
    <w:rsid w:val="006E7388"/>
    <w:rsid w:val="006E77C2"/>
    <w:rsid w:val="006E7974"/>
    <w:rsid w:val="006E7DFD"/>
    <w:rsid w:val="006F0ACD"/>
    <w:rsid w:val="006F0C03"/>
    <w:rsid w:val="006F13E0"/>
    <w:rsid w:val="006F17A6"/>
    <w:rsid w:val="006F2393"/>
    <w:rsid w:val="006F2F95"/>
    <w:rsid w:val="006F340D"/>
    <w:rsid w:val="006F36E3"/>
    <w:rsid w:val="006F4F83"/>
    <w:rsid w:val="006F52C0"/>
    <w:rsid w:val="006F609F"/>
    <w:rsid w:val="006F705E"/>
    <w:rsid w:val="006F7244"/>
    <w:rsid w:val="006F73FB"/>
    <w:rsid w:val="006F762A"/>
    <w:rsid w:val="006F7AD8"/>
    <w:rsid w:val="006F7B16"/>
    <w:rsid w:val="006F7F5D"/>
    <w:rsid w:val="00700208"/>
    <w:rsid w:val="0070031B"/>
    <w:rsid w:val="00700E61"/>
    <w:rsid w:val="00700F82"/>
    <w:rsid w:val="0070115D"/>
    <w:rsid w:val="00701861"/>
    <w:rsid w:val="00701D95"/>
    <w:rsid w:val="0070219F"/>
    <w:rsid w:val="00702A11"/>
    <w:rsid w:val="00702B4A"/>
    <w:rsid w:val="00702FBF"/>
    <w:rsid w:val="00703198"/>
    <w:rsid w:val="00703A6A"/>
    <w:rsid w:val="00703C8D"/>
    <w:rsid w:val="00703EF8"/>
    <w:rsid w:val="00704347"/>
    <w:rsid w:val="00704881"/>
    <w:rsid w:val="00705047"/>
    <w:rsid w:val="00705935"/>
    <w:rsid w:val="0070616E"/>
    <w:rsid w:val="007066E7"/>
    <w:rsid w:val="007067F7"/>
    <w:rsid w:val="00707439"/>
    <w:rsid w:val="00707574"/>
    <w:rsid w:val="00707A5E"/>
    <w:rsid w:val="00707B0C"/>
    <w:rsid w:val="00707CCE"/>
    <w:rsid w:val="00707EF0"/>
    <w:rsid w:val="0071025A"/>
    <w:rsid w:val="00710319"/>
    <w:rsid w:val="007108A9"/>
    <w:rsid w:val="0071146E"/>
    <w:rsid w:val="007115A6"/>
    <w:rsid w:val="0071198D"/>
    <w:rsid w:val="00711DCD"/>
    <w:rsid w:val="007121F0"/>
    <w:rsid w:val="007123C9"/>
    <w:rsid w:val="007124DC"/>
    <w:rsid w:val="00712CEC"/>
    <w:rsid w:val="00713062"/>
    <w:rsid w:val="00713E89"/>
    <w:rsid w:val="00714516"/>
    <w:rsid w:val="0071452B"/>
    <w:rsid w:val="007148B4"/>
    <w:rsid w:val="00714EAE"/>
    <w:rsid w:val="00714F39"/>
    <w:rsid w:val="0071504F"/>
    <w:rsid w:val="00715405"/>
    <w:rsid w:val="0071542F"/>
    <w:rsid w:val="00715EB1"/>
    <w:rsid w:val="00715F36"/>
    <w:rsid w:val="00716183"/>
    <w:rsid w:val="007161B9"/>
    <w:rsid w:val="0071658E"/>
    <w:rsid w:val="00716882"/>
    <w:rsid w:val="00717C62"/>
    <w:rsid w:val="0072047A"/>
    <w:rsid w:val="00722341"/>
    <w:rsid w:val="00722710"/>
    <w:rsid w:val="007227AC"/>
    <w:rsid w:val="00722A32"/>
    <w:rsid w:val="0072471F"/>
    <w:rsid w:val="0072505C"/>
    <w:rsid w:val="00725AB8"/>
    <w:rsid w:val="00727608"/>
    <w:rsid w:val="007276EA"/>
    <w:rsid w:val="00727B29"/>
    <w:rsid w:val="0073077E"/>
    <w:rsid w:val="00730C3F"/>
    <w:rsid w:val="00730FDB"/>
    <w:rsid w:val="0073117B"/>
    <w:rsid w:val="007320B4"/>
    <w:rsid w:val="0073240C"/>
    <w:rsid w:val="00732C28"/>
    <w:rsid w:val="00732E32"/>
    <w:rsid w:val="0073346C"/>
    <w:rsid w:val="0073393E"/>
    <w:rsid w:val="00733FA5"/>
    <w:rsid w:val="007342DA"/>
    <w:rsid w:val="007349D1"/>
    <w:rsid w:val="00735E41"/>
    <w:rsid w:val="00736A32"/>
    <w:rsid w:val="00736DAB"/>
    <w:rsid w:val="00736F90"/>
    <w:rsid w:val="00736FF2"/>
    <w:rsid w:val="007378D4"/>
    <w:rsid w:val="00737E2F"/>
    <w:rsid w:val="00737FA8"/>
    <w:rsid w:val="00740348"/>
    <w:rsid w:val="00740649"/>
    <w:rsid w:val="007406C3"/>
    <w:rsid w:val="007407A8"/>
    <w:rsid w:val="007408EB"/>
    <w:rsid w:val="00740A56"/>
    <w:rsid w:val="007412F4"/>
    <w:rsid w:val="00741339"/>
    <w:rsid w:val="00741B5A"/>
    <w:rsid w:val="00741DC2"/>
    <w:rsid w:val="00742384"/>
    <w:rsid w:val="0074260C"/>
    <w:rsid w:val="00742C34"/>
    <w:rsid w:val="00743517"/>
    <w:rsid w:val="00743607"/>
    <w:rsid w:val="00743F43"/>
    <w:rsid w:val="00744687"/>
    <w:rsid w:val="00744BB4"/>
    <w:rsid w:val="00744FC8"/>
    <w:rsid w:val="007455E1"/>
    <w:rsid w:val="00746082"/>
    <w:rsid w:val="007464EC"/>
    <w:rsid w:val="007471FB"/>
    <w:rsid w:val="007503E0"/>
    <w:rsid w:val="0075131D"/>
    <w:rsid w:val="00751A42"/>
    <w:rsid w:val="0075236A"/>
    <w:rsid w:val="007524AE"/>
    <w:rsid w:val="007527C8"/>
    <w:rsid w:val="00752D14"/>
    <w:rsid w:val="00753075"/>
    <w:rsid w:val="007531FF"/>
    <w:rsid w:val="00753211"/>
    <w:rsid w:val="00753468"/>
    <w:rsid w:val="0075394A"/>
    <w:rsid w:val="00753B5E"/>
    <w:rsid w:val="00753C20"/>
    <w:rsid w:val="0075417B"/>
    <w:rsid w:val="007542BA"/>
    <w:rsid w:val="007558CF"/>
    <w:rsid w:val="00755CF6"/>
    <w:rsid w:val="00755EAC"/>
    <w:rsid w:val="00755FDC"/>
    <w:rsid w:val="00756059"/>
    <w:rsid w:val="00756932"/>
    <w:rsid w:val="00756FBC"/>
    <w:rsid w:val="00757417"/>
    <w:rsid w:val="00757F36"/>
    <w:rsid w:val="00760081"/>
    <w:rsid w:val="007602D5"/>
    <w:rsid w:val="0076094D"/>
    <w:rsid w:val="007609AA"/>
    <w:rsid w:val="00761D74"/>
    <w:rsid w:val="00761F4D"/>
    <w:rsid w:val="00761FCC"/>
    <w:rsid w:val="00762B89"/>
    <w:rsid w:val="00763EDE"/>
    <w:rsid w:val="00763EEA"/>
    <w:rsid w:val="00764D09"/>
    <w:rsid w:val="007667B6"/>
    <w:rsid w:val="0076705E"/>
    <w:rsid w:val="00767D04"/>
    <w:rsid w:val="00767EC4"/>
    <w:rsid w:val="00767FB5"/>
    <w:rsid w:val="0077057E"/>
    <w:rsid w:val="00770F35"/>
    <w:rsid w:val="00771602"/>
    <w:rsid w:val="00771990"/>
    <w:rsid w:val="00772857"/>
    <w:rsid w:val="00772B82"/>
    <w:rsid w:val="00772EA7"/>
    <w:rsid w:val="00773322"/>
    <w:rsid w:val="00773660"/>
    <w:rsid w:val="007736B6"/>
    <w:rsid w:val="00774F55"/>
    <w:rsid w:val="007755D2"/>
    <w:rsid w:val="00775D6D"/>
    <w:rsid w:val="00775E71"/>
    <w:rsid w:val="00776349"/>
    <w:rsid w:val="007769F5"/>
    <w:rsid w:val="00776ACB"/>
    <w:rsid w:val="00776C95"/>
    <w:rsid w:val="00777AD8"/>
    <w:rsid w:val="00777B57"/>
    <w:rsid w:val="00777DC7"/>
    <w:rsid w:val="00777DCC"/>
    <w:rsid w:val="007802F5"/>
    <w:rsid w:val="00780972"/>
    <w:rsid w:val="00780CCE"/>
    <w:rsid w:val="00780DAB"/>
    <w:rsid w:val="00781174"/>
    <w:rsid w:val="00782F31"/>
    <w:rsid w:val="0078301C"/>
    <w:rsid w:val="00783A68"/>
    <w:rsid w:val="00783A77"/>
    <w:rsid w:val="007842E6"/>
    <w:rsid w:val="00784F30"/>
    <w:rsid w:val="00784F6D"/>
    <w:rsid w:val="0078538C"/>
    <w:rsid w:val="007854E7"/>
    <w:rsid w:val="007861AB"/>
    <w:rsid w:val="00786BCE"/>
    <w:rsid w:val="0078777A"/>
    <w:rsid w:val="00787AA8"/>
    <w:rsid w:val="00791772"/>
    <w:rsid w:val="00792363"/>
    <w:rsid w:val="00792ACD"/>
    <w:rsid w:val="00792EF9"/>
    <w:rsid w:val="00793063"/>
    <w:rsid w:val="00794442"/>
    <w:rsid w:val="00794502"/>
    <w:rsid w:val="00794C2F"/>
    <w:rsid w:val="00795ABD"/>
    <w:rsid w:val="00796A07"/>
    <w:rsid w:val="00796C97"/>
    <w:rsid w:val="007971AB"/>
    <w:rsid w:val="0079728F"/>
    <w:rsid w:val="00797699"/>
    <w:rsid w:val="007A0043"/>
    <w:rsid w:val="007A03C8"/>
    <w:rsid w:val="007A0463"/>
    <w:rsid w:val="007A04EB"/>
    <w:rsid w:val="007A0C00"/>
    <w:rsid w:val="007A1E72"/>
    <w:rsid w:val="007A2731"/>
    <w:rsid w:val="007A2F31"/>
    <w:rsid w:val="007A3201"/>
    <w:rsid w:val="007A3FC4"/>
    <w:rsid w:val="007A41DE"/>
    <w:rsid w:val="007A53B6"/>
    <w:rsid w:val="007A53D0"/>
    <w:rsid w:val="007A5CF4"/>
    <w:rsid w:val="007A6545"/>
    <w:rsid w:val="007A7213"/>
    <w:rsid w:val="007A741F"/>
    <w:rsid w:val="007A78BA"/>
    <w:rsid w:val="007A791B"/>
    <w:rsid w:val="007A79DC"/>
    <w:rsid w:val="007B018D"/>
    <w:rsid w:val="007B04EA"/>
    <w:rsid w:val="007B04FF"/>
    <w:rsid w:val="007B090A"/>
    <w:rsid w:val="007B0B2C"/>
    <w:rsid w:val="007B2B51"/>
    <w:rsid w:val="007B2DAF"/>
    <w:rsid w:val="007B31D9"/>
    <w:rsid w:val="007B3EB7"/>
    <w:rsid w:val="007B4A15"/>
    <w:rsid w:val="007B4E91"/>
    <w:rsid w:val="007B5C52"/>
    <w:rsid w:val="007B5CB3"/>
    <w:rsid w:val="007B5F86"/>
    <w:rsid w:val="007B613A"/>
    <w:rsid w:val="007B6D40"/>
    <w:rsid w:val="007B7A06"/>
    <w:rsid w:val="007B7FC1"/>
    <w:rsid w:val="007C092F"/>
    <w:rsid w:val="007C0955"/>
    <w:rsid w:val="007C096B"/>
    <w:rsid w:val="007C0AF6"/>
    <w:rsid w:val="007C10A1"/>
    <w:rsid w:val="007C118E"/>
    <w:rsid w:val="007C14DD"/>
    <w:rsid w:val="007C18BE"/>
    <w:rsid w:val="007C196D"/>
    <w:rsid w:val="007C1C8F"/>
    <w:rsid w:val="007C278E"/>
    <w:rsid w:val="007C2E28"/>
    <w:rsid w:val="007C2E3F"/>
    <w:rsid w:val="007C3247"/>
    <w:rsid w:val="007C3CB6"/>
    <w:rsid w:val="007C3F3E"/>
    <w:rsid w:val="007C3F79"/>
    <w:rsid w:val="007C42E8"/>
    <w:rsid w:val="007C44E3"/>
    <w:rsid w:val="007C575C"/>
    <w:rsid w:val="007C57D7"/>
    <w:rsid w:val="007C64F7"/>
    <w:rsid w:val="007C6EF0"/>
    <w:rsid w:val="007C6F06"/>
    <w:rsid w:val="007C7566"/>
    <w:rsid w:val="007C77D7"/>
    <w:rsid w:val="007C7D82"/>
    <w:rsid w:val="007D01D0"/>
    <w:rsid w:val="007D03A9"/>
    <w:rsid w:val="007D041D"/>
    <w:rsid w:val="007D04E6"/>
    <w:rsid w:val="007D0A8D"/>
    <w:rsid w:val="007D1460"/>
    <w:rsid w:val="007D17F9"/>
    <w:rsid w:val="007D225C"/>
    <w:rsid w:val="007D337C"/>
    <w:rsid w:val="007D3B43"/>
    <w:rsid w:val="007D4111"/>
    <w:rsid w:val="007D484A"/>
    <w:rsid w:val="007D48C7"/>
    <w:rsid w:val="007D79BC"/>
    <w:rsid w:val="007D7C97"/>
    <w:rsid w:val="007D7EA9"/>
    <w:rsid w:val="007E001E"/>
    <w:rsid w:val="007E0249"/>
    <w:rsid w:val="007E093F"/>
    <w:rsid w:val="007E0AC2"/>
    <w:rsid w:val="007E0F67"/>
    <w:rsid w:val="007E139A"/>
    <w:rsid w:val="007E1D31"/>
    <w:rsid w:val="007E1DB6"/>
    <w:rsid w:val="007E1F64"/>
    <w:rsid w:val="007E2F4C"/>
    <w:rsid w:val="007E3377"/>
    <w:rsid w:val="007E346E"/>
    <w:rsid w:val="007E34F7"/>
    <w:rsid w:val="007E3B2F"/>
    <w:rsid w:val="007E4032"/>
    <w:rsid w:val="007E5567"/>
    <w:rsid w:val="007E5A00"/>
    <w:rsid w:val="007E6F03"/>
    <w:rsid w:val="007E6FCB"/>
    <w:rsid w:val="007E70F2"/>
    <w:rsid w:val="007E731E"/>
    <w:rsid w:val="007E73E2"/>
    <w:rsid w:val="007E7B89"/>
    <w:rsid w:val="007E7DD9"/>
    <w:rsid w:val="007E7E71"/>
    <w:rsid w:val="007E7EC1"/>
    <w:rsid w:val="007F0AF5"/>
    <w:rsid w:val="007F0B1D"/>
    <w:rsid w:val="007F0FF5"/>
    <w:rsid w:val="007F14F4"/>
    <w:rsid w:val="007F2979"/>
    <w:rsid w:val="007F2FAC"/>
    <w:rsid w:val="007F35D8"/>
    <w:rsid w:val="007F46C7"/>
    <w:rsid w:val="007F4DE4"/>
    <w:rsid w:val="007F558E"/>
    <w:rsid w:val="007F5DE3"/>
    <w:rsid w:val="007F6632"/>
    <w:rsid w:val="007F6B15"/>
    <w:rsid w:val="007F6C87"/>
    <w:rsid w:val="00802401"/>
    <w:rsid w:val="00802CDD"/>
    <w:rsid w:val="00803245"/>
    <w:rsid w:val="00803947"/>
    <w:rsid w:val="00803DC1"/>
    <w:rsid w:val="00803F1F"/>
    <w:rsid w:val="00804C8D"/>
    <w:rsid w:val="0080593E"/>
    <w:rsid w:val="0080669C"/>
    <w:rsid w:val="00806BCD"/>
    <w:rsid w:val="00806F4F"/>
    <w:rsid w:val="0080704E"/>
    <w:rsid w:val="008079A7"/>
    <w:rsid w:val="0081029A"/>
    <w:rsid w:val="0081135D"/>
    <w:rsid w:val="008114AC"/>
    <w:rsid w:val="008115F9"/>
    <w:rsid w:val="00811764"/>
    <w:rsid w:val="00811D55"/>
    <w:rsid w:val="00811EA1"/>
    <w:rsid w:val="008133DC"/>
    <w:rsid w:val="00813CBC"/>
    <w:rsid w:val="00814247"/>
    <w:rsid w:val="008147DD"/>
    <w:rsid w:val="008156F9"/>
    <w:rsid w:val="00815C7B"/>
    <w:rsid w:val="00815E5C"/>
    <w:rsid w:val="008163C5"/>
    <w:rsid w:val="0081656D"/>
    <w:rsid w:val="008165DF"/>
    <w:rsid w:val="008166A3"/>
    <w:rsid w:val="00817053"/>
    <w:rsid w:val="008171F4"/>
    <w:rsid w:val="0081765F"/>
    <w:rsid w:val="00817847"/>
    <w:rsid w:val="00820C1D"/>
    <w:rsid w:val="00820CA7"/>
    <w:rsid w:val="00823D2A"/>
    <w:rsid w:val="00823FFC"/>
    <w:rsid w:val="008244F7"/>
    <w:rsid w:val="00825632"/>
    <w:rsid w:val="00825A58"/>
    <w:rsid w:val="00826454"/>
    <w:rsid w:val="0082758E"/>
    <w:rsid w:val="00830131"/>
    <w:rsid w:val="00830165"/>
    <w:rsid w:val="0083033C"/>
    <w:rsid w:val="00830ABC"/>
    <w:rsid w:val="00830DCF"/>
    <w:rsid w:val="00830EFC"/>
    <w:rsid w:val="00831592"/>
    <w:rsid w:val="0083209A"/>
    <w:rsid w:val="008324C6"/>
    <w:rsid w:val="00832979"/>
    <w:rsid w:val="00832BBA"/>
    <w:rsid w:val="0083362C"/>
    <w:rsid w:val="00833CEB"/>
    <w:rsid w:val="008340FA"/>
    <w:rsid w:val="00834211"/>
    <w:rsid w:val="00834899"/>
    <w:rsid w:val="00834F45"/>
    <w:rsid w:val="00834FE4"/>
    <w:rsid w:val="008352C9"/>
    <w:rsid w:val="0083577F"/>
    <w:rsid w:val="008367E6"/>
    <w:rsid w:val="008409B3"/>
    <w:rsid w:val="0084148E"/>
    <w:rsid w:val="008417BB"/>
    <w:rsid w:val="00841BFE"/>
    <w:rsid w:val="00841FE7"/>
    <w:rsid w:val="0084200F"/>
    <w:rsid w:val="00842163"/>
    <w:rsid w:val="008421DE"/>
    <w:rsid w:val="00842559"/>
    <w:rsid w:val="00843173"/>
    <w:rsid w:val="00843912"/>
    <w:rsid w:val="00843C05"/>
    <w:rsid w:val="00843C66"/>
    <w:rsid w:val="00843E8A"/>
    <w:rsid w:val="0084460A"/>
    <w:rsid w:val="00844A6D"/>
    <w:rsid w:val="00844C9E"/>
    <w:rsid w:val="008451D5"/>
    <w:rsid w:val="008453D3"/>
    <w:rsid w:val="00845F3B"/>
    <w:rsid w:val="008461D8"/>
    <w:rsid w:val="008462DF"/>
    <w:rsid w:val="00846D77"/>
    <w:rsid w:val="008475E7"/>
    <w:rsid w:val="008505F5"/>
    <w:rsid w:val="00850C0D"/>
    <w:rsid w:val="00851CFC"/>
    <w:rsid w:val="008523FB"/>
    <w:rsid w:val="008529C8"/>
    <w:rsid w:val="00852F96"/>
    <w:rsid w:val="00854726"/>
    <w:rsid w:val="00854802"/>
    <w:rsid w:val="008550D8"/>
    <w:rsid w:val="008559FE"/>
    <w:rsid w:val="00855F38"/>
    <w:rsid w:val="00855FE7"/>
    <w:rsid w:val="0085619F"/>
    <w:rsid w:val="008561A0"/>
    <w:rsid w:val="00856434"/>
    <w:rsid w:val="0085685E"/>
    <w:rsid w:val="00857207"/>
    <w:rsid w:val="0085786A"/>
    <w:rsid w:val="00857F6E"/>
    <w:rsid w:val="008603C1"/>
    <w:rsid w:val="0086071E"/>
    <w:rsid w:val="00860C56"/>
    <w:rsid w:val="00861053"/>
    <w:rsid w:val="008611D9"/>
    <w:rsid w:val="008616C9"/>
    <w:rsid w:val="0086174B"/>
    <w:rsid w:val="008617C4"/>
    <w:rsid w:val="00862102"/>
    <w:rsid w:val="008627B6"/>
    <w:rsid w:val="00863591"/>
    <w:rsid w:val="008635AD"/>
    <w:rsid w:val="0086397A"/>
    <w:rsid w:val="00863A44"/>
    <w:rsid w:val="00864882"/>
    <w:rsid w:val="008648F2"/>
    <w:rsid w:val="00864927"/>
    <w:rsid w:val="008649E0"/>
    <w:rsid w:val="00864EDC"/>
    <w:rsid w:val="00865117"/>
    <w:rsid w:val="00866936"/>
    <w:rsid w:val="00870787"/>
    <w:rsid w:val="00870F59"/>
    <w:rsid w:val="0087154F"/>
    <w:rsid w:val="0087190D"/>
    <w:rsid w:val="00871A16"/>
    <w:rsid w:val="00871F0C"/>
    <w:rsid w:val="00872221"/>
    <w:rsid w:val="008722E4"/>
    <w:rsid w:val="00872429"/>
    <w:rsid w:val="00872495"/>
    <w:rsid w:val="008725BB"/>
    <w:rsid w:val="00872943"/>
    <w:rsid w:val="00872CD9"/>
    <w:rsid w:val="008730E8"/>
    <w:rsid w:val="00874160"/>
    <w:rsid w:val="00874606"/>
    <w:rsid w:val="00874AE1"/>
    <w:rsid w:val="0087562A"/>
    <w:rsid w:val="00875A19"/>
    <w:rsid w:val="00876149"/>
    <w:rsid w:val="00876CC0"/>
    <w:rsid w:val="0087761E"/>
    <w:rsid w:val="00877A1C"/>
    <w:rsid w:val="00877BDE"/>
    <w:rsid w:val="0088025A"/>
    <w:rsid w:val="008806BF"/>
    <w:rsid w:val="008814AA"/>
    <w:rsid w:val="008814AB"/>
    <w:rsid w:val="00881CFD"/>
    <w:rsid w:val="00882214"/>
    <w:rsid w:val="008828EF"/>
    <w:rsid w:val="00883468"/>
    <w:rsid w:val="00885E15"/>
    <w:rsid w:val="00887350"/>
    <w:rsid w:val="00887691"/>
    <w:rsid w:val="0089040B"/>
    <w:rsid w:val="008909B8"/>
    <w:rsid w:val="008916FA"/>
    <w:rsid w:val="00892671"/>
    <w:rsid w:val="00892BC6"/>
    <w:rsid w:val="0089350A"/>
    <w:rsid w:val="0089398F"/>
    <w:rsid w:val="00893A5C"/>
    <w:rsid w:val="008940BB"/>
    <w:rsid w:val="00894955"/>
    <w:rsid w:val="00895298"/>
    <w:rsid w:val="008961F9"/>
    <w:rsid w:val="008967A0"/>
    <w:rsid w:val="008969ED"/>
    <w:rsid w:val="00896D7E"/>
    <w:rsid w:val="0089778E"/>
    <w:rsid w:val="0089793E"/>
    <w:rsid w:val="00897D29"/>
    <w:rsid w:val="008A0E9F"/>
    <w:rsid w:val="008A1077"/>
    <w:rsid w:val="008A1098"/>
    <w:rsid w:val="008A120A"/>
    <w:rsid w:val="008A158B"/>
    <w:rsid w:val="008A1A25"/>
    <w:rsid w:val="008A2A26"/>
    <w:rsid w:val="008A2D39"/>
    <w:rsid w:val="008A3121"/>
    <w:rsid w:val="008A4176"/>
    <w:rsid w:val="008A4430"/>
    <w:rsid w:val="008A46F8"/>
    <w:rsid w:val="008A4940"/>
    <w:rsid w:val="008A49EC"/>
    <w:rsid w:val="008A505C"/>
    <w:rsid w:val="008A50CA"/>
    <w:rsid w:val="008A596F"/>
    <w:rsid w:val="008A59A4"/>
    <w:rsid w:val="008A7C71"/>
    <w:rsid w:val="008B03E3"/>
    <w:rsid w:val="008B1574"/>
    <w:rsid w:val="008B1675"/>
    <w:rsid w:val="008B1B7F"/>
    <w:rsid w:val="008B1C6A"/>
    <w:rsid w:val="008B30ED"/>
    <w:rsid w:val="008B3882"/>
    <w:rsid w:val="008B3E29"/>
    <w:rsid w:val="008B54E9"/>
    <w:rsid w:val="008B62A9"/>
    <w:rsid w:val="008B632A"/>
    <w:rsid w:val="008B69CE"/>
    <w:rsid w:val="008B6E6B"/>
    <w:rsid w:val="008C0344"/>
    <w:rsid w:val="008C0642"/>
    <w:rsid w:val="008C0D3D"/>
    <w:rsid w:val="008C0EB8"/>
    <w:rsid w:val="008C2D80"/>
    <w:rsid w:val="008C2F06"/>
    <w:rsid w:val="008C3460"/>
    <w:rsid w:val="008C4738"/>
    <w:rsid w:val="008C49FB"/>
    <w:rsid w:val="008C60AA"/>
    <w:rsid w:val="008C7064"/>
    <w:rsid w:val="008C7141"/>
    <w:rsid w:val="008D0F4D"/>
    <w:rsid w:val="008D0FD8"/>
    <w:rsid w:val="008D27A9"/>
    <w:rsid w:val="008D307B"/>
    <w:rsid w:val="008D397D"/>
    <w:rsid w:val="008D430F"/>
    <w:rsid w:val="008D51BC"/>
    <w:rsid w:val="008D5216"/>
    <w:rsid w:val="008D66FB"/>
    <w:rsid w:val="008D6853"/>
    <w:rsid w:val="008D69B5"/>
    <w:rsid w:val="008E0108"/>
    <w:rsid w:val="008E021E"/>
    <w:rsid w:val="008E09FC"/>
    <w:rsid w:val="008E0D87"/>
    <w:rsid w:val="008E0E44"/>
    <w:rsid w:val="008E1B8E"/>
    <w:rsid w:val="008E1C2E"/>
    <w:rsid w:val="008E248D"/>
    <w:rsid w:val="008E273E"/>
    <w:rsid w:val="008E2DDE"/>
    <w:rsid w:val="008E3448"/>
    <w:rsid w:val="008E3C85"/>
    <w:rsid w:val="008E4399"/>
    <w:rsid w:val="008E448F"/>
    <w:rsid w:val="008E4DD3"/>
    <w:rsid w:val="008E4EC9"/>
    <w:rsid w:val="008E505F"/>
    <w:rsid w:val="008E5D01"/>
    <w:rsid w:val="008E608D"/>
    <w:rsid w:val="008E622E"/>
    <w:rsid w:val="008E686E"/>
    <w:rsid w:val="008E6F4A"/>
    <w:rsid w:val="008E7345"/>
    <w:rsid w:val="008E7CBB"/>
    <w:rsid w:val="008F0692"/>
    <w:rsid w:val="008F06E8"/>
    <w:rsid w:val="008F0F66"/>
    <w:rsid w:val="008F0FAB"/>
    <w:rsid w:val="008F12A5"/>
    <w:rsid w:val="008F133A"/>
    <w:rsid w:val="008F17A0"/>
    <w:rsid w:val="008F1A4F"/>
    <w:rsid w:val="008F25C3"/>
    <w:rsid w:val="008F3331"/>
    <w:rsid w:val="008F354A"/>
    <w:rsid w:val="008F36E2"/>
    <w:rsid w:val="008F3761"/>
    <w:rsid w:val="008F38B4"/>
    <w:rsid w:val="008F407C"/>
    <w:rsid w:val="008F43F5"/>
    <w:rsid w:val="008F4B31"/>
    <w:rsid w:val="008F4DFD"/>
    <w:rsid w:val="008F536B"/>
    <w:rsid w:val="008F5FE1"/>
    <w:rsid w:val="008F6360"/>
    <w:rsid w:val="008F6BD4"/>
    <w:rsid w:val="008F7332"/>
    <w:rsid w:val="008F7F03"/>
    <w:rsid w:val="00900452"/>
    <w:rsid w:val="0090063A"/>
    <w:rsid w:val="00900782"/>
    <w:rsid w:val="0090083D"/>
    <w:rsid w:val="0090189C"/>
    <w:rsid w:val="00903A8A"/>
    <w:rsid w:val="00903CC0"/>
    <w:rsid w:val="00905E55"/>
    <w:rsid w:val="00906644"/>
    <w:rsid w:val="0090674E"/>
    <w:rsid w:val="00906CCE"/>
    <w:rsid w:val="009104BA"/>
    <w:rsid w:val="00911A6B"/>
    <w:rsid w:val="00911BC8"/>
    <w:rsid w:val="00911EFC"/>
    <w:rsid w:val="0091241B"/>
    <w:rsid w:val="0091243B"/>
    <w:rsid w:val="00913774"/>
    <w:rsid w:val="00913E0B"/>
    <w:rsid w:val="009142F5"/>
    <w:rsid w:val="00914ED7"/>
    <w:rsid w:val="009153A2"/>
    <w:rsid w:val="009158C3"/>
    <w:rsid w:val="00915E53"/>
    <w:rsid w:val="00915EAB"/>
    <w:rsid w:val="0091722E"/>
    <w:rsid w:val="00917DD0"/>
    <w:rsid w:val="0092000F"/>
    <w:rsid w:val="00920424"/>
    <w:rsid w:val="00920524"/>
    <w:rsid w:val="00921F45"/>
    <w:rsid w:val="00922926"/>
    <w:rsid w:val="0092364F"/>
    <w:rsid w:val="009237D0"/>
    <w:rsid w:val="00923A95"/>
    <w:rsid w:val="00924923"/>
    <w:rsid w:val="00925432"/>
    <w:rsid w:val="009258BE"/>
    <w:rsid w:val="00925DCA"/>
    <w:rsid w:val="00925EA0"/>
    <w:rsid w:val="009260D6"/>
    <w:rsid w:val="00926901"/>
    <w:rsid w:val="00926B65"/>
    <w:rsid w:val="009270D7"/>
    <w:rsid w:val="00930170"/>
    <w:rsid w:val="009301EF"/>
    <w:rsid w:val="00930467"/>
    <w:rsid w:val="00930C74"/>
    <w:rsid w:val="00931910"/>
    <w:rsid w:val="00931945"/>
    <w:rsid w:val="0093198D"/>
    <w:rsid w:val="00931B60"/>
    <w:rsid w:val="0093203C"/>
    <w:rsid w:val="00932193"/>
    <w:rsid w:val="009329E3"/>
    <w:rsid w:val="00932CEB"/>
    <w:rsid w:val="0093359C"/>
    <w:rsid w:val="009338D1"/>
    <w:rsid w:val="00934743"/>
    <w:rsid w:val="00934951"/>
    <w:rsid w:val="00935797"/>
    <w:rsid w:val="00935880"/>
    <w:rsid w:val="009364AE"/>
    <w:rsid w:val="00936977"/>
    <w:rsid w:val="00936CF9"/>
    <w:rsid w:val="00936FE9"/>
    <w:rsid w:val="00937A0D"/>
    <w:rsid w:val="00937A2C"/>
    <w:rsid w:val="00937E7A"/>
    <w:rsid w:val="00941EBB"/>
    <w:rsid w:val="009420EA"/>
    <w:rsid w:val="0094253D"/>
    <w:rsid w:val="00943199"/>
    <w:rsid w:val="009440FD"/>
    <w:rsid w:val="00944155"/>
    <w:rsid w:val="009441D2"/>
    <w:rsid w:val="009447A9"/>
    <w:rsid w:val="00944CCF"/>
    <w:rsid w:val="00944D66"/>
    <w:rsid w:val="009451AA"/>
    <w:rsid w:val="0094521B"/>
    <w:rsid w:val="00945733"/>
    <w:rsid w:val="00945FF1"/>
    <w:rsid w:val="009460C2"/>
    <w:rsid w:val="0094680A"/>
    <w:rsid w:val="00946CAC"/>
    <w:rsid w:val="009472B4"/>
    <w:rsid w:val="00947C80"/>
    <w:rsid w:val="00947DD4"/>
    <w:rsid w:val="00947F21"/>
    <w:rsid w:val="00950387"/>
    <w:rsid w:val="009508E5"/>
    <w:rsid w:val="00950E39"/>
    <w:rsid w:val="00950F96"/>
    <w:rsid w:val="009524C2"/>
    <w:rsid w:val="009529E9"/>
    <w:rsid w:val="00952BB9"/>
    <w:rsid w:val="00952D8B"/>
    <w:rsid w:val="009534E7"/>
    <w:rsid w:val="00953EE8"/>
    <w:rsid w:val="009540DD"/>
    <w:rsid w:val="00954677"/>
    <w:rsid w:val="009549B0"/>
    <w:rsid w:val="00954DFC"/>
    <w:rsid w:val="00955115"/>
    <w:rsid w:val="009559CD"/>
    <w:rsid w:val="00955CF3"/>
    <w:rsid w:val="00956321"/>
    <w:rsid w:val="0095637B"/>
    <w:rsid w:val="0095655D"/>
    <w:rsid w:val="00956993"/>
    <w:rsid w:val="00956C07"/>
    <w:rsid w:val="00956CC7"/>
    <w:rsid w:val="009570BD"/>
    <w:rsid w:val="009603D6"/>
    <w:rsid w:val="009604C4"/>
    <w:rsid w:val="009605F9"/>
    <w:rsid w:val="00960DFC"/>
    <w:rsid w:val="0096180D"/>
    <w:rsid w:val="0096332A"/>
    <w:rsid w:val="00963A59"/>
    <w:rsid w:val="00963BCD"/>
    <w:rsid w:val="009644C4"/>
    <w:rsid w:val="009647E4"/>
    <w:rsid w:val="0096505C"/>
    <w:rsid w:val="009651E2"/>
    <w:rsid w:val="0096550C"/>
    <w:rsid w:val="00965690"/>
    <w:rsid w:val="0096576E"/>
    <w:rsid w:val="00965951"/>
    <w:rsid w:val="00965D91"/>
    <w:rsid w:val="009660EE"/>
    <w:rsid w:val="0096711E"/>
    <w:rsid w:val="00970073"/>
    <w:rsid w:val="00970632"/>
    <w:rsid w:val="00970760"/>
    <w:rsid w:val="00970840"/>
    <w:rsid w:val="00970F21"/>
    <w:rsid w:val="00971597"/>
    <w:rsid w:val="00971780"/>
    <w:rsid w:val="00971FD5"/>
    <w:rsid w:val="00972CA8"/>
    <w:rsid w:val="00972E3B"/>
    <w:rsid w:val="00972F82"/>
    <w:rsid w:val="00973334"/>
    <w:rsid w:val="00973594"/>
    <w:rsid w:val="00973D11"/>
    <w:rsid w:val="00974AC7"/>
    <w:rsid w:val="0097662A"/>
    <w:rsid w:val="009772AD"/>
    <w:rsid w:val="0097786B"/>
    <w:rsid w:val="0098032C"/>
    <w:rsid w:val="0098044D"/>
    <w:rsid w:val="0098075A"/>
    <w:rsid w:val="00981267"/>
    <w:rsid w:val="00981594"/>
    <w:rsid w:val="0098189C"/>
    <w:rsid w:val="00981987"/>
    <w:rsid w:val="009819F7"/>
    <w:rsid w:val="009822B2"/>
    <w:rsid w:val="00984298"/>
    <w:rsid w:val="00984962"/>
    <w:rsid w:val="00984E2A"/>
    <w:rsid w:val="0098516C"/>
    <w:rsid w:val="00985974"/>
    <w:rsid w:val="009867BF"/>
    <w:rsid w:val="00986C19"/>
    <w:rsid w:val="00986C64"/>
    <w:rsid w:val="00986DBC"/>
    <w:rsid w:val="00986EC6"/>
    <w:rsid w:val="009872D6"/>
    <w:rsid w:val="00987478"/>
    <w:rsid w:val="00987A5E"/>
    <w:rsid w:val="00987C5C"/>
    <w:rsid w:val="00990704"/>
    <w:rsid w:val="00990C9F"/>
    <w:rsid w:val="00990DA9"/>
    <w:rsid w:val="00991985"/>
    <w:rsid w:val="00991E01"/>
    <w:rsid w:val="00992C09"/>
    <w:rsid w:val="00992C46"/>
    <w:rsid w:val="00992C79"/>
    <w:rsid w:val="0099328B"/>
    <w:rsid w:val="00994774"/>
    <w:rsid w:val="00994BF1"/>
    <w:rsid w:val="00994C43"/>
    <w:rsid w:val="00994CA2"/>
    <w:rsid w:val="009958B0"/>
    <w:rsid w:val="00995E24"/>
    <w:rsid w:val="00995E32"/>
    <w:rsid w:val="00995FB6"/>
    <w:rsid w:val="0099650A"/>
    <w:rsid w:val="00996566"/>
    <w:rsid w:val="009972C2"/>
    <w:rsid w:val="009978EA"/>
    <w:rsid w:val="00997BE9"/>
    <w:rsid w:val="00997DCC"/>
    <w:rsid w:val="00997DE7"/>
    <w:rsid w:val="009A0671"/>
    <w:rsid w:val="009A1018"/>
    <w:rsid w:val="009A2528"/>
    <w:rsid w:val="009A30D1"/>
    <w:rsid w:val="009A315E"/>
    <w:rsid w:val="009A373B"/>
    <w:rsid w:val="009A3977"/>
    <w:rsid w:val="009A462D"/>
    <w:rsid w:val="009A4CF3"/>
    <w:rsid w:val="009A524E"/>
    <w:rsid w:val="009A5C24"/>
    <w:rsid w:val="009A6783"/>
    <w:rsid w:val="009A6B1E"/>
    <w:rsid w:val="009A6E4F"/>
    <w:rsid w:val="009A6F71"/>
    <w:rsid w:val="009A7380"/>
    <w:rsid w:val="009B0470"/>
    <w:rsid w:val="009B0C1D"/>
    <w:rsid w:val="009B0F60"/>
    <w:rsid w:val="009B18B2"/>
    <w:rsid w:val="009B1A27"/>
    <w:rsid w:val="009B1E3F"/>
    <w:rsid w:val="009B1F88"/>
    <w:rsid w:val="009B3D25"/>
    <w:rsid w:val="009B3F0B"/>
    <w:rsid w:val="009B42F6"/>
    <w:rsid w:val="009B5A71"/>
    <w:rsid w:val="009B5B7A"/>
    <w:rsid w:val="009B5DE0"/>
    <w:rsid w:val="009B60C7"/>
    <w:rsid w:val="009B643A"/>
    <w:rsid w:val="009B679E"/>
    <w:rsid w:val="009B77A5"/>
    <w:rsid w:val="009B7D17"/>
    <w:rsid w:val="009C0DB0"/>
    <w:rsid w:val="009C0F95"/>
    <w:rsid w:val="009C10AD"/>
    <w:rsid w:val="009C1133"/>
    <w:rsid w:val="009C1465"/>
    <w:rsid w:val="009C18B3"/>
    <w:rsid w:val="009C1B71"/>
    <w:rsid w:val="009C1DC2"/>
    <w:rsid w:val="009C1E41"/>
    <w:rsid w:val="009C2489"/>
    <w:rsid w:val="009C26AE"/>
    <w:rsid w:val="009C2E18"/>
    <w:rsid w:val="009C2E21"/>
    <w:rsid w:val="009C3C0A"/>
    <w:rsid w:val="009C3DE1"/>
    <w:rsid w:val="009C3E52"/>
    <w:rsid w:val="009C4ABA"/>
    <w:rsid w:val="009C503A"/>
    <w:rsid w:val="009C5239"/>
    <w:rsid w:val="009C5975"/>
    <w:rsid w:val="009C5A4A"/>
    <w:rsid w:val="009C6425"/>
    <w:rsid w:val="009C6539"/>
    <w:rsid w:val="009C6746"/>
    <w:rsid w:val="009C6B54"/>
    <w:rsid w:val="009C70F8"/>
    <w:rsid w:val="009C751A"/>
    <w:rsid w:val="009C767F"/>
    <w:rsid w:val="009C78B7"/>
    <w:rsid w:val="009D0924"/>
    <w:rsid w:val="009D09F2"/>
    <w:rsid w:val="009D0B2F"/>
    <w:rsid w:val="009D0BEB"/>
    <w:rsid w:val="009D0E7C"/>
    <w:rsid w:val="009D118F"/>
    <w:rsid w:val="009D17F2"/>
    <w:rsid w:val="009D1BB6"/>
    <w:rsid w:val="009D1FAC"/>
    <w:rsid w:val="009D292D"/>
    <w:rsid w:val="009D2A3E"/>
    <w:rsid w:val="009D2A63"/>
    <w:rsid w:val="009D2E05"/>
    <w:rsid w:val="009D2FF2"/>
    <w:rsid w:val="009D3F5D"/>
    <w:rsid w:val="009D3FAE"/>
    <w:rsid w:val="009D499C"/>
    <w:rsid w:val="009D4A10"/>
    <w:rsid w:val="009D4B7F"/>
    <w:rsid w:val="009D5879"/>
    <w:rsid w:val="009D663E"/>
    <w:rsid w:val="009D71C4"/>
    <w:rsid w:val="009D762E"/>
    <w:rsid w:val="009D7871"/>
    <w:rsid w:val="009D7B13"/>
    <w:rsid w:val="009E005B"/>
    <w:rsid w:val="009E0B42"/>
    <w:rsid w:val="009E0C05"/>
    <w:rsid w:val="009E168F"/>
    <w:rsid w:val="009E24D0"/>
    <w:rsid w:val="009E2DA3"/>
    <w:rsid w:val="009E2EBE"/>
    <w:rsid w:val="009E2F9E"/>
    <w:rsid w:val="009E3FD5"/>
    <w:rsid w:val="009E463B"/>
    <w:rsid w:val="009E495C"/>
    <w:rsid w:val="009E4B6A"/>
    <w:rsid w:val="009E4C43"/>
    <w:rsid w:val="009E52C4"/>
    <w:rsid w:val="009E588B"/>
    <w:rsid w:val="009E58CA"/>
    <w:rsid w:val="009E60DE"/>
    <w:rsid w:val="009E6385"/>
    <w:rsid w:val="009E66BE"/>
    <w:rsid w:val="009F0092"/>
    <w:rsid w:val="009F0F81"/>
    <w:rsid w:val="009F10D7"/>
    <w:rsid w:val="009F1340"/>
    <w:rsid w:val="009F240B"/>
    <w:rsid w:val="009F2646"/>
    <w:rsid w:val="009F2E3D"/>
    <w:rsid w:val="009F3389"/>
    <w:rsid w:val="009F40DE"/>
    <w:rsid w:val="009F4484"/>
    <w:rsid w:val="009F4674"/>
    <w:rsid w:val="009F4B0C"/>
    <w:rsid w:val="009F5731"/>
    <w:rsid w:val="009F57F0"/>
    <w:rsid w:val="009F5C3E"/>
    <w:rsid w:val="009F62DA"/>
    <w:rsid w:val="009F6827"/>
    <w:rsid w:val="00A01482"/>
    <w:rsid w:val="00A0319F"/>
    <w:rsid w:val="00A039C9"/>
    <w:rsid w:val="00A03A95"/>
    <w:rsid w:val="00A03C05"/>
    <w:rsid w:val="00A04E90"/>
    <w:rsid w:val="00A050A2"/>
    <w:rsid w:val="00A050CF"/>
    <w:rsid w:val="00A05DC9"/>
    <w:rsid w:val="00A05F27"/>
    <w:rsid w:val="00A069A3"/>
    <w:rsid w:val="00A0730D"/>
    <w:rsid w:val="00A07535"/>
    <w:rsid w:val="00A078BB"/>
    <w:rsid w:val="00A07FCE"/>
    <w:rsid w:val="00A1069A"/>
    <w:rsid w:val="00A10CD3"/>
    <w:rsid w:val="00A10E7E"/>
    <w:rsid w:val="00A11165"/>
    <w:rsid w:val="00A11303"/>
    <w:rsid w:val="00A11315"/>
    <w:rsid w:val="00A118F3"/>
    <w:rsid w:val="00A11C66"/>
    <w:rsid w:val="00A13478"/>
    <w:rsid w:val="00A13F02"/>
    <w:rsid w:val="00A14B45"/>
    <w:rsid w:val="00A14E04"/>
    <w:rsid w:val="00A1524D"/>
    <w:rsid w:val="00A15393"/>
    <w:rsid w:val="00A1594A"/>
    <w:rsid w:val="00A15DE9"/>
    <w:rsid w:val="00A15EB9"/>
    <w:rsid w:val="00A15F1C"/>
    <w:rsid w:val="00A169B2"/>
    <w:rsid w:val="00A16C8A"/>
    <w:rsid w:val="00A16F37"/>
    <w:rsid w:val="00A16FB5"/>
    <w:rsid w:val="00A17EA4"/>
    <w:rsid w:val="00A201D8"/>
    <w:rsid w:val="00A2101C"/>
    <w:rsid w:val="00A2113B"/>
    <w:rsid w:val="00A22092"/>
    <w:rsid w:val="00A22B9D"/>
    <w:rsid w:val="00A230D8"/>
    <w:rsid w:val="00A233DC"/>
    <w:rsid w:val="00A23500"/>
    <w:rsid w:val="00A23E9F"/>
    <w:rsid w:val="00A2449E"/>
    <w:rsid w:val="00A24673"/>
    <w:rsid w:val="00A247F0"/>
    <w:rsid w:val="00A26C03"/>
    <w:rsid w:val="00A27154"/>
    <w:rsid w:val="00A273B8"/>
    <w:rsid w:val="00A27627"/>
    <w:rsid w:val="00A30140"/>
    <w:rsid w:val="00A3019F"/>
    <w:rsid w:val="00A30390"/>
    <w:rsid w:val="00A303FA"/>
    <w:rsid w:val="00A30FF4"/>
    <w:rsid w:val="00A319F1"/>
    <w:rsid w:val="00A31AD9"/>
    <w:rsid w:val="00A32668"/>
    <w:rsid w:val="00A3277F"/>
    <w:rsid w:val="00A3356B"/>
    <w:rsid w:val="00A33F24"/>
    <w:rsid w:val="00A3485B"/>
    <w:rsid w:val="00A350E5"/>
    <w:rsid w:val="00A35D10"/>
    <w:rsid w:val="00A35D49"/>
    <w:rsid w:val="00A36EEE"/>
    <w:rsid w:val="00A37E2A"/>
    <w:rsid w:val="00A37FBD"/>
    <w:rsid w:val="00A40405"/>
    <w:rsid w:val="00A40507"/>
    <w:rsid w:val="00A40789"/>
    <w:rsid w:val="00A40805"/>
    <w:rsid w:val="00A410C9"/>
    <w:rsid w:val="00A41A54"/>
    <w:rsid w:val="00A4234E"/>
    <w:rsid w:val="00A4270B"/>
    <w:rsid w:val="00A433F9"/>
    <w:rsid w:val="00A43F82"/>
    <w:rsid w:val="00A44608"/>
    <w:rsid w:val="00A44DA8"/>
    <w:rsid w:val="00A45723"/>
    <w:rsid w:val="00A45D40"/>
    <w:rsid w:val="00A46260"/>
    <w:rsid w:val="00A4691A"/>
    <w:rsid w:val="00A46A02"/>
    <w:rsid w:val="00A47871"/>
    <w:rsid w:val="00A50187"/>
    <w:rsid w:val="00A50C61"/>
    <w:rsid w:val="00A50D13"/>
    <w:rsid w:val="00A50D7C"/>
    <w:rsid w:val="00A51398"/>
    <w:rsid w:val="00A51588"/>
    <w:rsid w:val="00A51C23"/>
    <w:rsid w:val="00A51FC0"/>
    <w:rsid w:val="00A52006"/>
    <w:rsid w:val="00A521A9"/>
    <w:rsid w:val="00A524D5"/>
    <w:rsid w:val="00A52535"/>
    <w:rsid w:val="00A5316B"/>
    <w:rsid w:val="00A544C6"/>
    <w:rsid w:val="00A545E4"/>
    <w:rsid w:val="00A54606"/>
    <w:rsid w:val="00A54A90"/>
    <w:rsid w:val="00A54D61"/>
    <w:rsid w:val="00A55A0E"/>
    <w:rsid w:val="00A55B84"/>
    <w:rsid w:val="00A56055"/>
    <w:rsid w:val="00A564A9"/>
    <w:rsid w:val="00A568DD"/>
    <w:rsid w:val="00A57281"/>
    <w:rsid w:val="00A573C1"/>
    <w:rsid w:val="00A575AD"/>
    <w:rsid w:val="00A577C1"/>
    <w:rsid w:val="00A57908"/>
    <w:rsid w:val="00A606FB"/>
    <w:rsid w:val="00A60B13"/>
    <w:rsid w:val="00A6133C"/>
    <w:rsid w:val="00A618CF"/>
    <w:rsid w:val="00A61D38"/>
    <w:rsid w:val="00A620A3"/>
    <w:rsid w:val="00A622E6"/>
    <w:rsid w:val="00A62DA2"/>
    <w:rsid w:val="00A63358"/>
    <w:rsid w:val="00A63760"/>
    <w:rsid w:val="00A64191"/>
    <w:rsid w:val="00A6419C"/>
    <w:rsid w:val="00A642F3"/>
    <w:rsid w:val="00A6482A"/>
    <w:rsid w:val="00A6563E"/>
    <w:rsid w:val="00A65B39"/>
    <w:rsid w:val="00A65D39"/>
    <w:rsid w:val="00A65DE8"/>
    <w:rsid w:val="00A6645D"/>
    <w:rsid w:val="00A67128"/>
    <w:rsid w:val="00A67318"/>
    <w:rsid w:val="00A679A9"/>
    <w:rsid w:val="00A67D3D"/>
    <w:rsid w:val="00A67ED1"/>
    <w:rsid w:val="00A70409"/>
    <w:rsid w:val="00A704B7"/>
    <w:rsid w:val="00A70C3D"/>
    <w:rsid w:val="00A71903"/>
    <w:rsid w:val="00A72301"/>
    <w:rsid w:val="00A72A2E"/>
    <w:rsid w:val="00A730C5"/>
    <w:rsid w:val="00A73433"/>
    <w:rsid w:val="00A74703"/>
    <w:rsid w:val="00A74905"/>
    <w:rsid w:val="00A7580C"/>
    <w:rsid w:val="00A75DD4"/>
    <w:rsid w:val="00A75E34"/>
    <w:rsid w:val="00A7660B"/>
    <w:rsid w:val="00A767A8"/>
    <w:rsid w:val="00A76E78"/>
    <w:rsid w:val="00A77267"/>
    <w:rsid w:val="00A77337"/>
    <w:rsid w:val="00A7773E"/>
    <w:rsid w:val="00A77CA1"/>
    <w:rsid w:val="00A80011"/>
    <w:rsid w:val="00A80167"/>
    <w:rsid w:val="00A8042A"/>
    <w:rsid w:val="00A8073B"/>
    <w:rsid w:val="00A80924"/>
    <w:rsid w:val="00A80B55"/>
    <w:rsid w:val="00A80CFB"/>
    <w:rsid w:val="00A81BD1"/>
    <w:rsid w:val="00A8250C"/>
    <w:rsid w:val="00A82957"/>
    <w:rsid w:val="00A82D2E"/>
    <w:rsid w:val="00A834CC"/>
    <w:rsid w:val="00A83893"/>
    <w:rsid w:val="00A8397B"/>
    <w:rsid w:val="00A83B28"/>
    <w:rsid w:val="00A83D25"/>
    <w:rsid w:val="00A847FD"/>
    <w:rsid w:val="00A84848"/>
    <w:rsid w:val="00A84A1E"/>
    <w:rsid w:val="00A84FB5"/>
    <w:rsid w:val="00A8571A"/>
    <w:rsid w:val="00A85B01"/>
    <w:rsid w:val="00A87665"/>
    <w:rsid w:val="00A90456"/>
    <w:rsid w:val="00A9073D"/>
    <w:rsid w:val="00A91185"/>
    <w:rsid w:val="00A91256"/>
    <w:rsid w:val="00A91CC4"/>
    <w:rsid w:val="00A91EDB"/>
    <w:rsid w:val="00A92514"/>
    <w:rsid w:val="00A9262B"/>
    <w:rsid w:val="00A9310F"/>
    <w:rsid w:val="00A932AE"/>
    <w:rsid w:val="00A9361A"/>
    <w:rsid w:val="00A93C9B"/>
    <w:rsid w:val="00A94570"/>
    <w:rsid w:val="00A95888"/>
    <w:rsid w:val="00A9616A"/>
    <w:rsid w:val="00A96387"/>
    <w:rsid w:val="00A9655C"/>
    <w:rsid w:val="00A96C62"/>
    <w:rsid w:val="00A9701E"/>
    <w:rsid w:val="00A97140"/>
    <w:rsid w:val="00A97937"/>
    <w:rsid w:val="00AA014A"/>
    <w:rsid w:val="00AA0CF9"/>
    <w:rsid w:val="00AA0EF4"/>
    <w:rsid w:val="00AA15DB"/>
    <w:rsid w:val="00AA18DF"/>
    <w:rsid w:val="00AA1B0D"/>
    <w:rsid w:val="00AA1C4F"/>
    <w:rsid w:val="00AA24DD"/>
    <w:rsid w:val="00AA361D"/>
    <w:rsid w:val="00AA37BE"/>
    <w:rsid w:val="00AA37C8"/>
    <w:rsid w:val="00AA37F1"/>
    <w:rsid w:val="00AA44AC"/>
    <w:rsid w:val="00AA4705"/>
    <w:rsid w:val="00AA49C6"/>
    <w:rsid w:val="00AA4D06"/>
    <w:rsid w:val="00AA4F1E"/>
    <w:rsid w:val="00AA57FC"/>
    <w:rsid w:val="00AA5B26"/>
    <w:rsid w:val="00AA6C6C"/>
    <w:rsid w:val="00AA74C0"/>
    <w:rsid w:val="00AB0203"/>
    <w:rsid w:val="00AB0663"/>
    <w:rsid w:val="00AB0A66"/>
    <w:rsid w:val="00AB110B"/>
    <w:rsid w:val="00AB1122"/>
    <w:rsid w:val="00AB113A"/>
    <w:rsid w:val="00AB1723"/>
    <w:rsid w:val="00AB1D11"/>
    <w:rsid w:val="00AB2925"/>
    <w:rsid w:val="00AB3575"/>
    <w:rsid w:val="00AB36C3"/>
    <w:rsid w:val="00AB3859"/>
    <w:rsid w:val="00AB3C10"/>
    <w:rsid w:val="00AB488E"/>
    <w:rsid w:val="00AB4FDD"/>
    <w:rsid w:val="00AB554C"/>
    <w:rsid w:val="00AB5E32"/>
    <w:rsid w:val="00AB65F3"/>
    <w:rsid w:val="00AC056B"/>
    <w:rsid w:val="00AC088D"/>
    <w:rsid w:val="00AC1785"/>
    <w:rsid w:val="00AC1A48"/>
    <w:rsid w:val="00AC23D0"/>
    <w:rsid w:val="00AC349F"/>
    <w:rsid w:val="00AC3979"/>
    <w:rsid w:val="00AC4B67"/>
    <w:rsid w:val="00AC506E"/>
    <w:rsid w:val="00AC67AB"/>
    <w:rsid w:val="00AC6F6C"/>
    <w:rsid w:val="00AC75A1"/>
    <w:rsid w:val="00AC78D8"/>
    <w:rsid w:val="00AC7954"/>
    <w:rsid w:val="00AC7A9B"/>
    <w:rsid w:val="00AC7EEF"/>
    <w:rsid w:val="00AD05A2"/>
    <w:rsid w:val="00AD0D29"/>
    <w:rsid w:val="00AD0E95"/>
    <w:rsid w:val="00AD149D"/>
    <w:rsid w:val="00AD173B"/>
    <w:rsid w:val="00AD1C09"/>
    <w:rsid w:val="00AD2718"/>
    <w:rsid w:val="00AD314B"/>
    <w:rsid w:val="00AD349E"/>
    <w:rsid w:val="00AD3922"/>
    <w:rsid w:val="00AD3C65"/>
    <w:rsid w:val="00AD50BD"/>
    <w:rsid w:val="00AD51FD"/>
    <w:rsid w:val="00AD6AD7"/>
    <w:rsid w:val="00AD6D4E"/>
    <w:rsid w:val="00AD778A"/>
    <w:rsid w:val="00AD7932"/>
    <w:rsid w:val="00AD7F8E"/>
    <w:rsid w:val="00AE028F"/>
    <w:rsid w:val="00AE0A3A"/>
    <w:rsid w:val="00AE0BE9"/>
    <w:rsid w:val="00AE0CCC"/>
    <w:rsid w:val="00AE10F6"/>
    <w:rsid w:val="00AE2BA7"/>
    <w:rsid w:val="00AE3379"/>
    <w:rsid w:val="00AE33E4"/>
    <w:rsid w:val="00AE3825"/>
    <w:rsid w:val="00AE386E"/>
    <w:rsid w:val="00AE39EF"/>
    <w:rsid w:val="00AE4B53"/>
    <w:rsid w:val="00AE4DC3"/>
    <w:rsid w:val="00AE5792"/>
    <w:rsid w:val="00AE6124"/>
    <w:rsid w:val="00AF07C2"/>
    <w:rsid w:val="00AF0ADD"/>
    <w:rsid w:val="00AF0FEE"/>
    <w:rsid w:val="00AF16D2"/>
    <w:rsid w:val="00AF198E"/>
    <w:rsid w:val="00AF21CD"/>
    <w:rsid w:val="00AF2391"/>
    <w:rsid w:val="00AF2D51"/>
    <w:rsid w:val="00AF3664"/>
    <w:rsid w:val="00AF38ED"/>
    <w:rsid w:val="00AF3D96"/>
    <w:rsid w:val="00AF3E9F"/>
    <w:rsid w:val="00AF4BE9"/>
    <w:rsid w:val="00AF54A3"/>
    <w:rsid w:val="00AF593B"/>
    <w:rsid w:val="00AF5A0C"/>
    <w:rsid w:val="00AF5B54"/>
    <w:rsid w:val="00AF630F"/>
    <w:rsid w:val="00AF654C"/>
    <w:rsid w:val="00AF6E19"/>
    <w:rsid w:val="00AF6FE6"/>
    <w:rsid w:val="00AF7213"/>
    <w:rsid w:val="00AF72E6"/>
    <w:rsid w:val="00AF7BEB"/>
    <w:rsid w:val="00AF7C23"/>
    <w:rsid w:val="00AF7EB5"/>
    <w:rsid w:val="00B0007B"/>
    <w:rsid w:val="00B0067E"/>
    <w:rsid w:val="00B008FE"/>
    <w:rsid w:val="00B00AFE"/>
    <w:rsid w:val="00B013A3"/>
    <w:rsid w:val="00B0141A"/>
    <w:rsid w:val="00B0212E"/>
    <w:rsid w:val="00B0266C"/>
    <w:rsid w:val="00B029B7"/>
    <w:rsid w:val="00B02C5D"/>
    <w:rsid w:val="00B02CE9"/>
    <w:rsid w:val="00B03422"/>
    <w:rsid w:val="00B041D2"/>
    <w:rsid w:val="00B0421F"/>
    <w:rsid w:val="00B04610"/>
    <w:rsid w:val="00B04D5F"/>
    <w:rsid w:val="00B04D82"/>
    <w:rsid w:val="00B05BC2"/>
    <w:rsid w:val="00B0633E"/>
    <w:rsid w:val="00B07AD6"/>
    <w:rsid w:val="00B07FF4"/>
    <w:rsid w:val="00B104D0"/>
    <w:rsid w:val="00B10568"/>
    <w:rsid w:val="00B1075A"/>
    <w:rsid w:val="00B11490"/>
    <w:rsid w:val="00B1231E"/>
    <w:rsid w:val="00B1330D"/>
    <w:rsid w:val="00B13579"/>
    <w:rsid w:val="00B136FE"/>
    <w:rsid w:val="00B139B7"/>
    <w:rsid w:val="00B1406D"/>
    <w:rsid w:val="00B15377"/>
    <w:rsid w:val="00B15A37"/>
    <w:rsid w:val="00B15BF2"/>
    <w:rsid w:val="00B15EDD"/>
    <w:rsid w:val="00B160C6"/>
    <w:rsid w:val="00B16300"/>
    <w:rsid w:val="00B1773B"/>
    <w:rsid w:val="00B17B23"/>
    <w:rsid w:val="00B2080A"/>
    <w:rsid w:val="00B20856"/>
    <w:rsid w:val="00B20EA3"/>
    <w:rsid w:val="00B2177C"/>
    <w:rsid w:val="00B21ABA"/>
    <w:rsid w:val="00B22582"/>
    <w:rsid w:val="00B22BF6"/>
    <w:rsid w:val="00B231CE"/>
    <w:rsid w:val="00B2386B"/>
    <w:rsid w:val="00B2388F"/>
    <w:rsid w:val="00B23E24"/>
    <w:rsid w:val="00B23F30"/>
    <w:rsid w:val="00B24964"/>
    <w:rsid w:val="00B24C56"/>
    <w:rsid w:val="00B255CE"/>
    <w:rsid w:val="00B25823"/>
    <w:rsid w:val="00B25AB5"/>
    <w:rsid w:val="00B26AD0"/>
    <w:rsid w:val="00B272A2"/>
    <w:rsid w:val="00B30CC1"/>
    <w:rsid w:val="00B31201"/>
    <w:rsid w:val="00B31A77"/>
    <w:rsid w:val="00B31E28"/>
    <w:rsid w:val="00B32329"/>
    <w:rsid w:val="00B32675"/>
    <w:rsid w:val="00B32859"/>
    <w:rsid w:val="00B32C00"/>
    <w:rsid w:val="00B355C5"/>
    <w:rsid w:val="00B35C72"/>
    <w:rsid w:val="00B36212"/>
    <w:rsid w:val="00B36893"/>
    <w:rsid w:val="00B36D44"/>
    <w:rsid w:val="00B37341"/>
    <w:rsid w:val="00B4040A"/>
    <w:rsid w:val="00B405EF"/>
    <w:rsid w:val="00B41032"/>
    <w:rsid w:val="00B413BC"/>
    <w:rsid w:val="00B41744"/>
    <w:rsid w:val="00B41750"/>
    <w:rsid w:val="00B41D61"/>
    <w:rsid w:val="00B42B7F"/>
    <w:rsid w:val="00B436EA"/>
    <w:rsid w:val="00B4436D"/>
    <w:rsid w:val="00B4457D"/>
    <w:rsid w:val="00B44CBD"/>
    <w:rsid w:val="00B44D1B"/>
    <w:rsid w:val="00B45E4B"/>
    <w:rsid w:val="00B4626C"/>
    <w:rsid w:val="00B47B7B"/>
    <w:rsid w:val="00B502D8"/>
    <w:rsid w:val="00B50391"/>
    <w:rsid w:val="00B50F23"/>
    <w:rsid w:val="00B511CC"/>
    <w:rsid w:val="00B51330"/>
    <w:rsid w:val="00B51CBE"/>
    <w:rsid w:val="00B51D3E"/>
    <w:rsid w:val="00B51E5F"/>
    <w:rsid w:val="00B51F48"/>
    <w:rsid w:val="00B53BD1"/>
    <w:rsid w:val="00B53E7B"/>
    <w:rsid w:val="00B53F26"/>
    <w:rsid w:val="00B53F6F"/>
    <w:rsid w:val="00B541E8"/>
    <w:rsid w:val="00B5435C"/>
    <w:rsid w:val="00B54748"/>
    <w:rsid w:val="00B54773"/>
    <w:rsid w:val="00B54F15"/>
    <w:rsid w:val="00B554DD"/>
    <w:rsid w:val="00B5572C"/>
    <w:rsid w:val="00B55F6B"/>
    <w:rsid w:val="00B56AB6"/>
    <w:rsid w:val="00B56E46"/>
    <w:rsid w:val="00B5754A"/>
    <w:rsid w:val="00B575BB"/>
    <w:rsid w:val="00B57911"/>
    <w:rsid w:val="00B57BC1"/>
    <w:rsid w:val="00B57E2A"/>
    <w:rsid w:val="00B60D57"/>
    <w:rsid w:val="00B614F5"/>
    <w:rsid w:val="00B6174F"/>
    <w:rsid w:val="00B6188F"/>
    <w:rsid w:val="00B62509"/>
    <w:rsid w:val="00B62EE5"/>
    <w:rsid w:val="00B63764"/>
    <w:rsid w:val="00B63FC6"/>
    <w:rsid w:val="00B641AF"/>
    <w:rsid w:val="00B6448E"/>
    <w:rsid w:val="00B65549"/>
    <w:rsid w:val="00B66833"/>
    <w:rsid w:val="00B6697C"/>
    <w:rsid w:val="00B66FF7"/>
    <w:rsid w:val="00B679BA"/>
    <w:rsid w:val="00B67CA4"/>
    <w:rsid w:val="00B67F97"/>
    <w:rsid w:val="00B7009C"/>
    <w:rsid w:val="00B709DD"/>
    <w:rsid w:val="00B713BF"/>
    <w:rsid w:val="00B71B13"/>
    <w:rsid w:val="00B71C41"/>
    <w:rsid w:val="00B72481"/>
    <w:rsid w:val="00B7271F"/>
    <w:rsid w:val="00B7310E"/>
    <w:rsid w:val="00B73380"/>
    <w:rsid w:val="00B733A0"/>
    <w:rsid w:val="00B733FE"/>
    <w:rsid w:val="00B739E6"/>
    <w:rsid w:val="00B73C13"/>
    <w:rsid w:val="00B73F77"/>
    <w:rsid w:val="00B7414E"/>
    <w:rsid w:val="00B742E1"/>
    <w:rsid w:val="00B743AF"/>
    <w:rsid w:val="00B76B05"/>
    <w:rsid w:val="00B77236"/>
    <w:rsid w:val="00B773FD"/>
    <w:rsid w:val="00B806F3"/>
    <w:rsid w:val="00B81836"/>
    <w:rsid w:val="00B81D43"/>
    <w:rsid w:val="00B824F2"/>
    <w:rsid w:val="00B82B44"/>
    <w:rsid w:val="00B82E59"/>
    <w:rsid w:val="00B8349B"/>
    <w:rsid w:val="00B84239"/>
    <w:rsid w:val="00B842BD"/>
    <w:rsid w:val="00B856B0"/>
    <w:rsid w:val="00B858B4"/>
    <w:rsid w:val="00B85EDE"/>
    <w:rsid w:val="00B86431"/>
    <w:rsid w:val="00B86C57"/>
    <w:rsid w:val="00B872F1"/>
    <w:rsid w:val="00B901B0"/>
    <w:rsid w:val="00B9068A"/>
    <w:rsid w:val="00B91197"/>
    <w:rsid w:val="00B911C0"/>
    <w:rsid w:val="00B91363"/>
    <w:rsid w:val="00B9139A"/>
    <w:rsid w:val="00B91B9B"/>
    <w:rsid w:val="00B91BB5"/>
    <w:rsid w:val="00B92490"/>
    <w:rsid w:val="00B926A6"/>
    <w:rsid w:val="00B928A5"/>
    <w:rsid w:val="00B92FB3"/>
    <w:rsid w:val="00B9668A"/>
    <w:rsid w:val="00B96710"/>
    <w:rsid w:val="00B96F0B"/>
    <w:rsid w:val="00BA050B"/>
    <w:rsid w:val="00BA0C70"/>
    <w:rsid w:val="00BA0D49"/>
    <w:rsid w:val="00BA1770"/>
    <w:rsid w:val="00BA1A90"/>
    <w:rsid w:val="00BA1AC6"/>
    <w:rsid w:val="00BA204D"/>
    <w:rsid w:val="00BA249B"/>
    <w:rsid w:val="00BA40BF"/>
    <w:rsid w:val="00BA40C1"/>
    <w:rsid w:val="00BA4248"/>
    <w:rsid w:val="00BA5030"/>
    <w:rsid w:val="00BA50F2"/>
    <w:rsid w:val="00BA5254"/>
    <w:rsid w:val="00BA5926"/>
    <w:rsid w:val="00BA5941"/>
    <w:rsid w:val="00BA5E1E"/>
    <w:rsid w:val="00BA5F82"/>
    <w:rsid w:val="00BA639B"/>
    <w:rsid w:val="00BA6606"/>
    <w:rsid w:val="00BA66C4"/>
    <w:rsid w:val="00BA6B45"/>
    <w:rsid w:val="00BA6BD5"/>
    <w:rsid w:val="00BA6DC8"/>
    <w:rsid w:val="00BA6EB7"/>
    <w:rsid w:val="00BA725A"/>
    <w:rsid w:val="00BA742D"/>
    <w:rsid w:val="00BB0183"/>
    <w:rsid w:val="00BB1685"/>
    <w:rsid w:val="00BB19E2"/>
    <w:rsid w:val="00BB28AD"/>
    <w:rsid w:val="00BB2B03"/>
    <w:rsid w:val="00BB3A28"/>
    <w:rsid w:val="00BB3AC2"/>
    <w:rsid w:val="00BB3DA3"/>
    <w:rsid w:val="00BB3EF9"/>
    <w:rsid w:val="00BB44AB"/>
    <w:rsid w:val="00BB44B9"/>
    <w:rsid w:val="00BB4735"/>
    <w:rsid w:val="00BB4846"/>
    <w:rsid w:val="00BB4A52"/>
    <w:rsid w:val="00BB4AA2"/>
    <w:rsid w:val="00BB5380"/>
    <w:rsid w:val="00BB5AE2"/>
    <w:rsid w:val="00BB71B4"/>
    <w:rsid w:val="00BB727A"/>
    <w:rsid w:val="00BB7886"/>
    <w:rsid w:val="00BB78C1"/>
    <w:rsid w:val="00BC0152"/>
    <w:rsid w:val="00BC041B"/>
    <w:rsid w:val="00BC0483"/>
    <w:rsid w:val="00BC120E"/>
    <w:rsid w:val="00BC1935"/>
    <w:rsid w:val="00BC1CDB"/>
    <w:rsid w:val="00BC1DDF"/>
    <w:rsid w:val="00BC2296"/>
    <w:rsid w:val="00BC26A2"/>
    <w:rsid w:val="00BC349D"/>
    <w:rsid w:val="00BC38FA"/>
    <w:rsid w:val="00BC3F00"/>
    <w:rsid w:val="00BC4D09"/>
    <w:rsid w:val="00BC5652"/>
    <w:rsid w:val="00BC5A6A"/>
    <w:rsid w:val="00BC5E2E"/>
    <w:rsid w:val="00BC692B"/>
    <w:rsid w:val="00BD01EC"/>
    <w:rsid w:val="00BD0681"/>
    <w:rsid w:val="00BD0713"/>
    <w:rsid w:val="00BD0ACE"/>
    <w:rsid w:val="00BD1D0B"/>
    <w:rsid w:val="00BD209F"/>
    <w:rsid w:val="00BD20FA"/>
    <w:rsid w:val="00BD222B"/>
    <w:rsid w:val="00BD2245"/>
    <w:rsid w:val="00BD22E4"/>
    <w:rsid w:val="00BD41A5"/>
    <w:rsid w:val="00BD4617"/>
    <w:rsid w:val="00BD575A"/>
    <w:rsid w:val="00BD62AF"/>
    <w:rsid w:val="00BD6F26"/>
    <w:rsid w:val="00BD6FDA"/>
    <w:rsid w:val="00BD7CEE"/>
    <w:rsid w:val="00BD7DEF"/>
    <w:rsid w:val="00BE1835"/>
    <w:rsid w:val="00BE193C"/>
    <w:rsid w:val="00BE248D"/>
    <w:rsid w:val="00BE3098"/>
    <w:rsid w:val="00BE32C5"/>
    <w:rsid w:val="00BE3392"/>
    <w:rsid w:val="00BE3945"/>
    <w:rsid w:val="00BE3F59"/>
    <w:rsid w:val="00BE3F89"/>
    <w:rsid w:val="00BE4072"/>
    <w:rsid w:val="00BE4B18"/>
    <w:rsid w:val="00BE4E23"/>
    <w:rsid w:val="00BE4F22"/>
    <w:rsid w:val="00BE5EE0"/>
    <w:rsid w:val="00BE6071"/>
    <w:rsid w:val="00BE62E2"/>
    <w:rsid w:val="00BE6CDF"/>
    <w:rsid w:val="00BE7DD3"/>
    <w:rsid w:val="00BF0681"/>
    <w:rsid w:val="00BF0D4A"/>
    <w:rsid w:val="00BF0F26"/>
    <w:rsid w:val="00BF17D9"/>
    <w:rsid w:val="00BF17F4"/>
    <w:rsid w:val="00BF1EB3"/>
    <w:rsid w:val="00BF2015"/>
    <w:rsid w:val="00BF2EF1"/>
    <w:rsid w:val="00BF35B9"/>
    <w:rsid w:val="00BF4777"/>
    <w:rsid w:val="00BF49D9"/>
    <w:rsid w:val="00BF51DB"/>
    <w:rsid w:val="00BF5587"/>
    <w:rsid w:val="00BF627D"/>
    <w:rsid w:val="00BF6B9D"/>
    <w:rsid w:val="00BF75C7"/>
    <w:rsid w:val="00C00098"/>
    <w:rsid w:val="00C014A0"/>
    <w:rsid w:val="00C01736"/>
    <w:rsid w:val="00C02059"/>
    <w:rsid w:val="00C02CB2"/>
    <w:rsid w:val="00C02CBF"/>
    <w:rsid w:val="00C02EAF"/>
    <w:rsid w:val="00C038DC"/>
    <w:rsid w:val="00C04599"/>
    <w:rsid w:val="00C049A2"/>
    <w:rsid w:val="00C04C1C"/>
    <w:rsid w:val="00C0527A"/>
    <w:rsid w:val="00C056ED"/>
    <w:rsid w:val="00C05955"/>
    <w:rsid w:val="00C060C4"/>
    <w:rsid w:val="00C068D5"/>
    <w:rsid w:val="00C07685"/>
    <w:rsid w:val="00C07CA3"/>
    <w:rsid w:val="00C104C5"/>
    <w:rsid w:val="00C104CF"/>
    <w:rsid w:val="00C1091C"/>
    <w:rsid w:val="00C10DEB"/>
    <w:rsid w:val="00C10FAA"/>
    <w:rsid w:val="00C1113A"/>
    <w:rsid w:val="00C11C2F"/>
    <w:rsid w:val="00C126FF"/>
    <w:rsid w:val="00C136AE"/>
    <w:rsid w:val="00C14DA1"/>
    <w:rsid w:val="00C155DF"/>
    <w:rsid w:val="00C15608"/>
    <w:rsid w:val="00C1602B"/>
    <w:rsid w:val="00C1653E"/>
    <w:rsid w:val="00C16835"/>
    <w:rsid w:val="00C16EE9"/>
    <w:rsid w:val="00C17276"/>
    <w:rsid w:val="00C1782B"/>
    <w:rsid w:val="00C17FB6"/>
    <w:rsid w:val="00C20305"/>
    <w:rsid w:val="00C219BF"/>
    <w:rsid w:val="00C21CC0"/>
    <w:rsid w:val="00C21CD7"/>
    <w:rsid w:val="00C21FD5"/>
    <w:rsid w:val="00C22476"/>
    <w:rsid w:val="00C225D3"/>
    <w:rsid w:val="00C225ED"/>
    <w:rsid w:val="00C22DC9"/>
    <w:rsid w:val="00C2337D"/>
    <w:rsid w:val="00C2362F"/>
    <w:rsid w:val="00C2421D"/>
    <w:rsid w:val="00C246A7"/>
    <w:rsid w:val="00C24E5D"/>
    <w:rsid w:val="00C25122"/>
    <w:rsid w:val="00C2678B"/>
    <w:rsid w:val="00C26E83"/>
    <w:rsid w:val="00C2710E"/>
    <w:rsid w:val="00C2760B"/>
    <w:rsid w:val="00C27649"/>
    <w:rsid w:val="00C2768F"/>
    <w:rsid w:val="00C27ADA"/>
    <w:rsid w:val="00C308C6"/>
    <w:rsid w:val="00C30A39"/>
    <w:rsid w:val="00C30E0D"/>
    <w:rsid w:val="00C318B3"/>
    <w:rsid w:val="00C31F50"/>
    <w:rsid w:val="00C327F1"/>
    <w:rsid w:val="00C32C0C"/>
    <w:rsid w:val="00C32C2A"/>
    <w:rsid w:val="00C3352A"/>
    <w:rsid w:val="00C34665"/>
    <w:rsid w:val="00C356DC"/>
    <w:rsid w:val="00C35D4D"/>
    <w:rsid w:val="00C35F29"/>
    <w:rsid w:val="00C35F59"/>
    <w:rsid w:val="00C36901"/>
    <w:rsid w:val="00C3730C"/>
    <w:rsid w:val="00C37CE9"/>
    <w:rsid w:val="00C40780"/>
    <w:rsid w:val="00C40832"/>
    <w:rsid w:val="00C40991"/>
    <w:rsid w:val="00C40EC5"/>
    <w:rsid w:val="00C412C6"/>
    <w:rsid w:val="00C4174D"/>
    <w:rsid w:val="00C41A04"/>
    <w:rsid w:val="00C425B4"/>
    <w:rsid w:val="00C4377F"/>
    <w:rsid w:val="00C43D4B"/>
    <w:rsid w:val="00C43DA3"/>
    <w:rsid w:val="00C43DE3"/>
    <w:rsid w:val="00C44135"/>
    <w:rsid w:val="00C44C0E"/>
    <w:rsid w:val="00C44EFD"/>
    <w:rsid w:val="00C45031"/>
    <w:rsid w:val="00C456B4"/>
    <w:rsid w:val="00C462AE"/>
    <w:rsid w:val="00C46BBA"/>
    <w:rsid w:val="00C47555"/>
    <w:rsid w:val="00C47DA9"/>
    <w:rsid w:val="00C50268"/>
    <w:rsid w:val="00C5191B"/>
    <w:rsid w:val="00C52270"/>
    <w:rsid w:val="00C52853"/>
    <w:rsid w:val="00C529A2"/>
    <w:rsid w:val="00C52A7D"/>
    <w:rsid w:val="00C52C2C"/>
    <w:rsid w:val="00C52F2C"/>
    <w:rsid w:val="00C539C2"/>
    <w:rsid w:val="00C53FE9"/>
    <w:rsid w:val="00C5424E"/>
    <w:rsid w:val="00C553A0"/>
    <w:rsid w:val="00C554F3"/>
    <w:rsid w:val="00C55611"/>
    <w:rsid w:val="00C56135"/>
    <w:rsid w:val="00C5680A"/>
    <w:rsid w:val="00C578EE"/>
    <w:rsid w:val="00C57D6D"/>
    <w:rsid w:val="00C60186"/>
    <w:rsid w:val="00C60236"/>
    <w:rsid w:val="00C60C58"/>
    <w:rsid w:val="00C60FD4"/>
    <w:rsid w:val="00C61825"/>
    <w:rsid w:val="00C61A34"/>
    <w:rsid w:val="00C625A5"/>
    <w:rsid w:val="00C62A08"/>
    <w:rsid w:val="00C62A6C"/>
    <w:rsid w:val="00C6349C"/>
    <w:rsid w:val="00C63BCD"/>
    <w:rsid w:val="00C63D6C"/>
    <w:rsid w:val="00C63F62"/>
    <w:rsid w:val="00C63FB9"/>
    <w:rsid w:val="00C64488"/>
    <w:rsid w:val="00C649E3"/>
    <w:rsid w:val="00C6530E"/>
    <w:rsid w:val="00C656B8"/>
    <w:rsid w:val="00C65C36"/>
    <w:rsid w:val="00C66046"/>
    <w:rsid w:val="00C665FC"/>
    <w:rsid w:val="00C66934"/>
    <w:rsid w:val="00C669B9"/>
    <w:rsid w:val="00C66F7C"/>
    <w:rsid w:val="00C715D5"/>
    <w:rsid w:val="00C71799"/>
    <w:rsid w:val="00C728D3"/>
    <w:rsid w:val="00C7296D"/>
    <w:rsid w:val="00C72AB1"/>
    <w:rsid w:val="00C72ADA"/>
    <w:rsid w:val="00C72C7D"/>
    <w:rsid w:val="00C73089"/>
    <w:rsid w:val="00C735DB"/>
    <w:rsid w:val="00C74076"/>
    <w:rsid w:val="00C74216"/>
    <w:rsid w:val="00C75DFD"/>
    <w:rsid w:val="00C75E56"/>
    <w:rsid w:val="00C76222"/>
    <w:rsid w:val="00C76862"/>
    <w:rsid w:val="00C772A2"/>
    <w:rsid w:val="00C800F6"/>
    <w:rsid w:val="00C80801"/>
    <w:rsid w:val="00C80827"/>
    <w:rsid w:val="00C80D9A"/>
    <w:rsid w:val="00C80FA2"/>
    <w:rsid w:val="00C8109C"/>
    <w:rsid w:val="00C81377"/>
    <w:rsid w:val="00C818BD"/>
    <w:rsid w:val="00C81B5E"/>
    <w:rsid w:val="00C82246"/>
    <w:rsid w:val="00C826EB"/>
    <w:rsid w:val="00C82A0F"/>
    <w:rsid w:val="00C831E4"/>
    <w:rsid w:val="00C83490"/>
    <w:rsid w:val="00C8401A"/>
    <w:rsid w:val="00C843D1"/>
    <w:rsid w:val="00C84C88"/>
    <w:rsid w:val="00C85CF3"/>
    <w:rsid w:val="00C866B7"/>
    <w:rsid w:val="00C86EC8"/>
    <w:rsid w:val="00C87804"/>
    <w:rsid w:val="00C8787B"/>
    <w:rsid w:val="00C879E9"/>
    <w:rsid w:val="00C87A9E"/>
    <w:rsid w:val="00C87E60"/>
    <w:rsid w:val="00C90122"/>
    <w:rsid w:val="00C901E8"/>
    <w:rsid w:val="00C90259"/>
    <w:rsid w:val="00C903A6"/>
    <w:rsid w:val="00C911D7"/>
    <w:rsid w:val="00C91AEA"/>
    <w:rsid w:val="00C91D2B"/>
    <w:rsid w:val="00C91F98"/>
    <w:rsid w:val="00C923FD"/>
    <w:rsid w:val="00C92695"/>
    <w:rsid w:val="00C92C36"/>
    <w:rsid w:val="00C93068"/>
    <w:rsid w:val="00C93472"/>
    <w:rsid w:val="00C93772"/>
    <w:rsid w:val="00C93964"/>
    <w:rsid w:val="00C94C13"/>
    <w:rsid w:val="00C94E1B"/>
    <w:rsid w:val="00C952C0"/>
    <w:rsid w:val="00C95A57"/>
    <w:rsid w:val="00C95BBC"/>
    <w:rsid w:val="00C95D03"/>
    <w:rsid w:val="00C95E24"/>
    <w:rsid w:val="00C95EA8"/>
    <w:rsid w:val="00C9677A"/>
    <w:rsid w:val="00C9678E"/>
    <w:rsid w:val="00C978BB"/>
    <w:rsid w:val="00C978C8"/>
    <w:rsid w:val="00C9794A"/>
    <w:rsid w:val="00CA184B"/>
    <w:rsid w:val="00CA1BE9"/>
    <w:rsid w:val="00CA29FE"/>
    <w:rsid w:val="00CA3629"/>
    <w:rsid w:val="00CA3BD7"/>
    <w:rsid w:val="00CA3D1C"/>
    <w:rsid w:val="00CA3E59"/>
    <w:rsid w:val="00CA41AF"/>
    <w:rsid w:val="00CA4D4A"/>
    <w:rsid w:val="00CA5143"/>
    <w:rsid w:val="00CA5BDE"/>
    <w:rsid w:val="00CA5FBB"/>
    <w:rsid w:val="00CA636D"/>
    <w:rsid w:val="00CA6B11"/>
    <w:rsid w:val="00CA6FC3"/>
    <w:rsid w:val="00CA6FCD"/>
    <w:rsid w:val="00CA7EC2"/>
    <w:rsid w:val="00CA7F18"/>
    <w:rsid w:val="00CB02EE"/>
    <w:rsid w:val="00CB0A09"/>
    <w:rsid w:val="00CB15EE"/>
    <w:rsid w:val="00CB2538"/>
    <w:rsid w:val="00CB297D"/>
    <w:rsid w:val="00CB29BA"/>
    <w:rsid w:val="00CB33EE"/>
    <w:rsid w:val="00CB41C9"/>
    <w:rsid w:val="00CB4384"/>
    <w:rsid w:val="00CB439E"/>
    <w:rsid w:val="00CB45C5"/>
    <w:rsid w:val="00CB5549"/>
    <w:rsid w:val="00CB6B94"/>
    <w:rsid w:val="00CB7105"/>
    <w:rsid w:val="00CB762D"/>
    <w:rsid w:val="00CB76E0"/>
    <w:rsid w:val="00CB7969"/>
    <w:rsid w:val="00CB7C3B"/>
    <w:rsid w:val="00CB7E45"/>
    <w:rsid w:val="00CC0110"/>
    <w:rsid w:val="00CC0425"/>
    <w:rsid w:val="00CC072D"/>
    <w:rsid w:val="00CC10CD"/>
    <w:rsid w:val="00CC188C"/>
    <w:rsid w:val="00CC1A48"/>
    <w:rsid w:val="00CC1A83"/>
    <w:rsid w:val="00CC2561"/>
    <w:rsid w:val="00CC3380"/>
    <w:rsid w:val="00CC3A54"/>
    <w:rsid w:val="00CC3DC9"/>
    <w:rsid w:val="00CC402A"/>
    <w:rsid w:val="00CC5053"/>
    <w:rsid w:val="00CC56D0"/>
    <w:rsid w:val="00CC6034"/>
    <w:rsid w:val="00CC667A"/>
    <w:rsid w:val="00CC6C10"/>
    <w:rsid w:val="00CC7371"/>
    <w:rsid w:val="00CC75C9"/>
    <w:rsid w:val="00CC76AB"/>
    <w:rsid w:val="00CC7AAF"/>
    <w:rsid w:val="00CC7F6C"/>
    <w:rsid w:val="00CD0157"/>
    <w:rsid w:val="00CD0594"/>
    <w:rsid w:val="00CD060C"/>
    <w:rsid w:val="00CD0DAD"/>
    <w:rsid w:val="00CD0F73"/>
    <w:rsid w:val="00CD131F"/>
    <w:rsid w:val="00CD16B8"/>
    <w:rsid w:val="00CD1A26"/>
    <w:rsid w:val="00CD1FD1"/>
    <w:rsid w:val="00CD25D6"/>
    <w:rsid w:val="00CD2D28"/>
    <w:rsid w:val="00CD3302"/>
    <w:rsid w:val="00CD34E8"/>
    <w:rsid w:val="00CD4575"/>
    <w:rsid w:val="00CD4DFE"/>
    <w:rsid w:val="00CD4F47"/>
    <w:rsid w:val="00CD57F0"/>
    <w:rsid w:val="00CD58DF"/>
    <w:rsid w:val="00CD58FF"/>
    <w:rsid w:val="00CD5BA3"/>
    <w:rsid w:val="00CD5EAE"/>
    <w:rsid w:val="00CD63FE"/>
    <w:rsid w:val="00CD67EB"/>
    <w:rsid w:val="00CD6A20"/>
    <w:rsid w:val="00CD7030"/>
    <w:rsid w:val="00CD776C"/>
    <w:rsid w:val="00CD793B"/>
    <w:rsid w:val="00CE053D"/>
    <w:rsid w:val="00CE057D"/>
    <w:rsid w:val="00CE1780"/>
    <w:rsid w:val="00CE17CC"/>
    <w:rsid w:val="00CE1A30"/>
    <w:rsid w:val="00CE2454"/>
    <w:rsid w:val="00CE26C4"/>
    <w:rsid w:val="00CE296D"/>
    <w:rsid w:val="00CE2AC3"/>
    <w:rsid w:val="00CE2FCE"/>
    <w:rsid w:val="00CE2FFE"/>
    <w:rsid w:val="00CE343E"/>
    <w:rsid w:val="00CE34E3"/>
    <w:rsid w:val="00CE3D80"/>
    <w:rsid w:val="00CE5853"/>
    <w:rsid w:val="00CE5CE8"/>
    <w:rsid w:val="00CE6C99"/>
    <w:rsid w:val="00CE6E01"/>
    <w:rsid w:val="00CE7078"/>
    <w:rsid w:val="00CE794C"/>
    <w:rsid w:val="00CE797A"/>
    <w:rsid w:val="00CF061F"/>
    <w:rsid w:val="00CF0F59"/>
    <w:rsid w:val="00CF1A4C"/>
    <w:rsid w:val="00CF1D29"/>
    <w:rsid w:val="00CF2E6C"/>
    <w:rsid w:val="00CF329C"/>
    <w:rsid w:val="00CF3FD8"/>
    <w:rsid w:val="00CF497C"/>
    <w:rsid w:val="00CF4D06"/>
    <w:rsid w:val="00CF4E78"/>
    <w:rsid w:val="00CF5520"/>
    <w:rsid w:val="00CF57BD"/>
    <w:rsid w:val="00CF6457"/>
    <w:rsid w:val="00CF6B7E"/>
    <w:rsid w:val="00CF6BA7"/>
    <w:rsid w:val="00CF6EF2"/>
    <w:rsid w:val="00D00126"/>
    <w:rsid w:val="00D00CA5"/>
    <w:rsid w:val="00D01A32"/>
    <w:rsid w:val="00D020CE"/>
    <w:rsid w:val="00D02186"/>
    <w:rsid w:val="00D021A5"/>
    <w:rsid w:val="00D02EEB"/>
    <w:rsid w:val="00D03665"/>
    <w:rsid w:val="00D03A04"/>
    <w:rsid w:val="00D04C46"/>
    <w:rsid w:val="00D06559"/>
    <w:rsid w:val="00D06AE5"/>
    <w:rsid w:val="00D0796F"/>
    <w:rsid w:val="00D07C10"/>
    <w:rsid w:val="00D07C2B"/>
    <w:rsid w:val="00D10867"/>
    <w:rsid w:val="00D10D57"/>
    <w:rsid w:val="00D10FE7"/>
    <w:rsid w:val="00D11D46"/>
    <w:rsid w:val="00D12312"/>
    <w:rsid w:val="00D124FF"/>
    <w:rsid w:val="00D1290F"/>
    <w:rsid w:val="00D12B26"/>
    <w:rsid w:val="00D12D16"/>
    <w:rsid w:val="00D12DCD"/>
    <w:rsid w:val="00D12F83"/>
    <w:rsid w:val="00D12FB8"/>
    <w:rsid w:val="00D1313C"/>
    <w:rsid w:val="00D13143"/>
    <w:rsid w:val="00D1324A"/>
    <w:rsid w:val="00D132E5"/>
    <w:rsid w:val="00D138C7"/>
    <w:rsid w:val="00D140AB"/>
    <w:rsid w:val="00D14DD4"/>
    <w:rsid w:val="00D16883"/>
    <w:rsid w:val="00D16B7B"/>
    <w:rsid w:val="00D16F5F"/>
    <w:rsid w:val="00D16FA8"/>
    <w:rsid w:val="00D176F0"/>
    <w:rsid w:val="00D212CC"/>
    <w:rsid w:val="00D2158B"/>
    <w:rsid w:val="00D21777"/>
    <w:rsid w:val="00D21A09"/>
    <w:rsid w:val="00D21BC0"/>
    <w:rsid w:val="00D2212B"/>
    <w:rsid w:val="00D22B70"/>
    <w:rsid w:val="00D22FF1"/>
    <w:rsid w:val="00D230A8"/>
    <w:rsid w:val="00D2328F"/>
    <w:rsid w:val="00D23608"/>
    <w:rsid w:val="00D24746"/>
    <w:rsid w:val="00D249ED"/>
    <w:rsid w:val="00D2538F"/>
    <w:rsid w:val="00D25997"/>
    <w:rsid w:val="00D2644E"/>
    <w:rsid w:val="00D26C13"/>
    <w:rsid w:val="00D26D95"/>
    <w:rsid w:val="00D27511"/>
    <w:rsid w:val="00D277EB"/>
    <w:rsid w:val="00D27DA0"/>
    <w:rsid w:val="00D27DF4"/>
    <w:rsid w:val="00D306CF"/>
    <w:rsid w:val="00D307E4"/>
    <w:rsid w:val="00D30C9A"/>
    <w:rsid w:val="00D30D08"/>
    <w:rsid w:val="00D30D3A"/>
    <w:rsid w:val="00D30D96"/>
    <w:rsid w:val="00D30DF8"/>
    <w:rsid w:val="00D313A2"/>
    <w:rsid w:val="00D316D3"/>
    <w:rsid w:val="00D3243A"/>
    <w:rsid w:val="00D32CF2"/>
    <w:rsid w:val="00D33961"/>
    <w:rsid w:val="00D33BA6"/>
    <w:rsid w:val="00D33F43"/>
    <w:rsid w:val="00D343AF"/>
    <w:rsid w:val="00D347A3"/>
    <w:rsid w:val="00D34C9B"/>
    <w:rsid w:val="00D351DB"/>
    <w:rsid w:val="00D35A2A"/>
    <w:rsid w:val="00D35BC2"/>
    <w:rsid w:val="00D3673D"/>
    <w:rsid w:val="00D36796"/>
    <w:rsid w:val="00D36A31"/>
    <w:rsid w:val="00D37372"/>
    <w:rsid w:val="00D3754C"/>
    <w:rsid w:val="00D3765D"/>
    <w:rsid w:val="00D378C1"/>
    <w:rsid w:val="00D37913"/>
    <w:rsid w:val="00D401BA"/>
    <w:rsid w:val="00D40486"/>
    <w:rsid w:val="00D404E8"/>
    <w:rsid w:val="00D41E61"/>
    <w:rsid w:val="00D4234A"/>
    <w:rsid w:val="00D42531"/>
    <w:rsid w:val="00D42CE4"/>
    <w:rsid w:val="00D42FD8"/>
    <w:rsid w:val="00D43A10"/>
    <w:rsid w:val="00D4459D"/>
    <w:rsid w:val="00D45DBB"/>
    <w:rsid w:val="00D45FDA"/>
    <w:rsid w:val="00D463C5"/>
    <w:rsid w:val="00D465D6"/>
    <w:rsid w:val="00D47021"/>
    <w:rsid w:val="00D47A4F"/>
    <w:rsid w:val="00D47C5B"/>
    <w:rsid w:val="00D502C3"/>
    <w:rsid w:val="00D50ED1"/>
    <w:rsid w:val="00D5135F"/>
    <w:rsid w:val="00D51615"/>
    <w:rsid w:val="00D51E96"/>
    <w:rsid w:val="00D5277C"/>
    <w:rsid w:val="00D540C8"/>
    <w:rsid w:val="00D545AB"/>
    <w:rsid w:val="00D546C0"/>
    <w:rsid w:val="00D5516A"/>
    <w:rsid w:val="00D553EC"/>
    <w:rsid w:val="00D55A40"/>
    <w:rsid w:val="00D55B9E"/>
    <w:rsid w:val="00D55C95"/>
    <w:rsid w:val="00D56132"/>
    <w:rsid w:val="00D565E7"/>
    <w:rsid w:val="00D56AA5"/>
    <w:rsid w:val="00D572C0"/>
    <w:rsid w:val="00D5782F"/>
    <w:rsid w:val="00D60168"/>
    <w:rsid w:val="00D60772"/>
    <w:rsid w:val="00D60CD3"/>
    <w:rsid w:val="00D60F52"/>
    <w:rsid w:val="00D613C6"/>
    <w:rsid w:val="00D618DA"/>
    <w:rsid w:val="00D61B19"/>
    <w:rsid w:val="00D63A08"/>
    <w:rsid w:val="00D640F1"/>
    <w:rsid w:val="00D642AA"/>
    <w:rsid w:val="00D655C0"/>
    <w:rsid w:val="00D65BA8"/>
    <w:rsid w:val="00D65CCC"/>
    <w:rsid w:val="00D66241"/>
    <w:rsid w:val="00D6681B"/>
    <w:rsid w:val="00D66D27"/>
    <w:rsid w:val="00D66EDB"/>
    <w:rsid w:val="00D67463"/>
    <w:rsid w:val="00D67E53"/>
    <w:rsid w:val="00D67F47"/>
    <w:rsid w:val="00D70147"/>
    <w:rsid w:val="00D7069C"/>
    <w:rsid w:val="00D70852"/>
    <w:rsid w:val="00D7095C"/>
    <w:rsid w:val="00D70D7B"/>
    <w:rsid w:val="00D7112F"/>
    <w:rsid w:val="00D71756"/>
    <w:rsid w:val="00D73757"/>
    <w:rsid w:val="00D7415D"/>
    <w:rsid w:val="00D74834"/>
    <w:rsid w:val="00D74EC4"/>
    <w:rsid w:val="00D75267"/>
    <w:rsid w:val="00D755A5"/>
    <w:rsid w:val="00D756A4"/>
    <w:rsid w:val="00D756F5"/>
    <w:rsid w:val="00D75E2D"/>
    <w:rsid w:val="00D75E4A"/>
    <w:rsid w:val="00D76343"/>
    <w:rsid w:val="00D76D02"/>
    <w:rsid w:val="00D76DE3"/>
    <w:rsid w:val="00D772D7"/>
    <w:rsid w:val="00D776E1"/>
    <w:rsid w:val="00D808FF"/>
    <w:rsid w:val="00D80B42"/>
    <w:rsid w:val="00D810E4"/>
    <w:rsid w:val="00D822C3"/>
    <w:rsid w:val="00D823C0"/>
    <w:rsid w:val="00D83111"/>
    <w:rsid w:val="00D8327E"/>
    <w:rsid w:val="00D8339E"/>
    <w:rsid w:val="00D83551"/>
    <w:rsid w:val="00D8397D"/>
    <w:rsid w:val="00D8495E"/>
    <w:rsid w:val="00D84B14"/>
    <w:rsid w:val="00D8543F"/>
    <w:rsid w:val="00D85DC5"/>
    <w:rsid w:val="00D864DE"/>
    <w:rsid w:val="00D86C14"/>
    <w:rsid w:val="00D87C13"/>
    <w:rsid w:val="00D90043"/>
    <w:rsid w:val="00D90059"/>
    <w:rsid w:val="00D90383"/>
    <w:rsid w:val="00D906D6"/>
    <w:rsid w:val="00D9161E"/>
    <w:rsid w:val="00D91C2D"/>
    <w:rsid w:val="00D91F39"/>
    <w:rsid w:val="00D92920"/>
    <w:rsid w:val="00D92DAC"/>
    <w:rsid w:val="00D9341C"/>
    <w:rsid w:val="00D93446"/>
    <w:rsid w:val="00D93768"/>
    <w:rsid w:val="00D94CE0"/>
    <w:rsid w:val="00D94F55"/>
    <w:rsid w:val="00D95077"/>
    <w:rsid w:val="00D951E1"/>
    <w:rsid w:val="00D95A4C"/>
    <w:rsid w:val="00D95ABE"/>
    <w:rsid w:val="00D95C47"/>
    <w:rsid w:val="00D964F6"/>
    <w:rsid w:val="00D9653C"/>
    <w:rsid w:val="00D96765"/>
    <w:rsid w:val="00D96A05"/>
    <w:rsid w:val="00D96F97"/>
    <w:rsid w:val="00D97674"/>
    <w:rsid w:val="00D97B54"/>
    <w:rsid w:val="00DA0201"/>
    <w:rsid w:val="00DA0226"/>
    <w:rsid w:val="00DA078C"/>
    <w:rsid w:val="00DA0BC7"/>
    <w:rsid w:val="00DA1224"/>
    <w:rsid w:val="00DA12FD"/>
    <w:rsid w:val="00DA13A6"/>
    <w:rsid w:val="00DA25EC"/>
    <w:rsid w:val="00DA2837"/>
    <w:rsid w:val="00DA28D7"/>
    <w:rsid w:val="00DA2CB6"/>
    <w:rsid w:val="00DA3084"/>
    <w:rsid w:val="00DA36CA"/>
    <w:rsid w:val="00DA392B"/>
    <w:rsid w:val="00DA3AEC"/>
    <w:rsid w:val="00DA423F"/>
    <w:rsid w:val="00DA4DED"/>
    <w:rsid w:val="00DA5089"/>
    <w:rsid w:val="00DA53F3"/>
    <w:rsid w:val="00DA624A"/>
    <w:rsid w:val="00DA6D76"/>
    <w:rsid w:val="00DA6FF0"/>
    <w:rsid w:val="00DA7083"/>
    <w:rsid w:val="00DA756B"/>
    <w:rsid w:val="00DA75D5"/>
    <w:rsid w:val="00DA78C6"/>
    <w:rsid w:val="00DA7954"/>
    <w:rsid w:val="00DA7A77"/>
    <w:rsid w:val="00DA7AA7"/>
    <w:rsid w:val="00DB097C"/>
    <w:rsid w:val="00DB0DB2"/>
    <w:rsid w:val="00DB1233"/>
    <w:rsid w:val="00DB1D73"/>
    <w:rsid w:val="00DB29FD"/>
    <w:rsid w:val="00DB2AD7"/>
    <w:rsid w:val="00DB2EB5"/>
    <w:rsid w:val="00DB3235"/>
    <w:rsid w:val="00DB356D"/>
    <w:rsid w:val="00DB387D"/>
    <w:rsid w:val="00DB497C"/>
    <w:rsid w:val="00DB4C28"/>
    <w:rsid w:val="00DB4CCC"/>
    <w:rsid w:val="00DB5CF2"/>
    <w:rsid w:val="00DB5D0D"/>
    <w:rsid w:val="00DB64BD"/>
    <w:rsid w:val="00DB665B"/>
    <w:rsid w:val="00DB6AA0"/>
    <w:rsid w:val="00DB6DB5"/>
    <w:rsid w:val="00DB7331"/>
    <w:rsid w:val="00DB777C"/>
    <w:rsid w:val="00DB79E0"/>
    <w:rsid w:val="00DB7B86"/>
    <w:rsid w:val="00DB7E36"/>
    <w:rsid w:val="00DB7FA0"/>
    <w:rsid w:val="00DC0453"/>
    <w:rsid w:val="00DC0C97"/>
    <w:rsid w:val="00DC0DC5"/>
    <w:rsid w:val="00DC26EC"/>
    <w:rsid w:val="00DC3018"/>
    <w:rsid w:val="00DC3B32"/>
    <w:rsid w:val="00DC3F79"/>
    <w:rsid w:val="00DC428C"/>
    <w:rsid w:val="00DC42E8"/>
    <w:rsid w:val="00DC5118"/>
    <w:rsid w:val="00DC5D5E"/>
    <w:rsid w:val="00DC6041"/>
    <w:rsid w:val="00DC69B2"/>
    <w:rsid w:val="00DC6C0F"/>
    <w:rsid w:val="00DC7B5E"/>
    <w:rsid w:val="00DD0E7E"/>
    <w:rsid w:val="00DD132E"/>
    <w:rsid w:val="00DD13BF"/>
    <w:rsid w:val="00DD1543"/>
    <w:rsid w:val="00DD1562"/>
    <w:rsid w:val="00DD1C83"/>
    <w:rsid w:val="00DD1EEF"/>
    <w:rsid w:val="00DD25F7"/>
    <w:rsid w:val="00DD2D3C"/>
    <w:rsid w:val="00DD3AD6"/>
    <w:rsid w:val="00DD3C4C"/>
    <w:rsid w:val="00DD53A4"/>
    <w:rsid w:val="00DD5736"/>
    <w:rsid w:val="00DD5A0E"/>
    <w:rsid w:val="00DD5B02"/>
    <w:rsid w:val="00DD5D5F"/>
    <w:rsid w:val="00DD65FF"/>
    <w:rsid w:val="00DD7881"/>
    <w:rsid w:val="00DD7C9E"/>
    <w:rsid w:val="00DD7D2C"/>
    <w:rsid w:val="00DE074A"/>
    <w:rsid w:val="00DE0B98"/>
    <w:rsid w:val="00DE128E"/>
    <w:rsid w:val="00DE182A"/>
    <w:rsid w:val="00DE260C"/>
    <w:rsid w:val="00DE2687"/>
    <w:rsid w:val="00DE2BCE"/>
    <w:rsid w:val="00DE2D73"/>
    <w:rsid w:val="00DE32A9"/>
    <w:rsid w:val="00DE3D02"/>
    <w:rsid w:val="00DE406C"/>
    <w:rsid w:val="00DE47C2"/>
    <w:rsid w:val="00DE5055"/>
    <w:rsid w:val="00DE5498"/>
    <w:rsid w:val="00DE5E47"/>
    <w:rsid w:val="00DE6275"/>
    <w:rsid w:val="00DE6459"/>
    <w:rsid w:val="00DE675B"/>
    <w:rsid w:val="00DE699E"/>
    <w:rsid w:val="00DE6A93"/>
    <w:rsid w:val="00DE778B"/>
    <w:rsid w:val="00DE7954"/>
    <w:rsid w:val="00DF00F9"/>
    <w:rsid w:val="00DF03BA"/>
    <w:rsid w:val="00DF0451"/>
    <w:rsid w:val="00DF0E52"/>
    <w:rsid w:val="00DF13CB"/>
    <w:rsid w:val="00DF13D1"/>
    <w:rsid w:val="00DF1541"/>
    <w:rsid w:val="00DF1647"/>
    <w:rsid w:val="00DF1985"/>
    <w:rsid w:val="00DF246D"/>
    <w:rsid w:val="00DF2951"/>
    <w:rsid w:val="00DF298E"/>
    <w:rsid w:val="00DF4D9D"/>
    <w:rsid w:val="00DF51AD"/>
    <w:rsid w:val="00DF54FD"/>
    <w:rsid w:val="00DF552B"/>
    <w:rsid w:val="00DF586A"/>
    <w:rsid w:val="00DF6AC8"/>
    <w:rsid w:val="00DF6E6F"/>
    <w:rsid w:val="00DF6EDA"/>
    <w:rsid w:val="00E007C7"/>
    <w:rsid w:val="00E0095B"/>
    <w:rsid w:val="00E00FE2"/>
    <w:rsid w:val="00E0257F"/>
    <w:rsid w:val="00E028F4"/>
    <w:rsid w:val="00E02A1A"/>
    <w:rsid w:val="00E03048"/>
    <w:rsid w:val="00E03FF2"/>
    <w:rsid w:val="00E0422D"/>
    <w:rsid w:val="00E054DC"/>
    <w:rsid w:val="00E0596C"/>
    <w:rsid w:val="00E05A8E"/>
    <w:rsid w:val="00E06991"/>
    <w:rsid w:val="00E06E8B"/>
    <w:rsid w:val="00E10EB4"/>
    <w:rsid w:val="00E111EC"/>
    <w:rsid w:val="00E11ECF"/>
    <w:rsid w:val="00E12AB4"/>
    <w:rsid w:val="00E133FD"/>
    <w:rsid w:val="00E1501D"/>
    <w:rsid w:val="00E15539"/>
    <w:rsid w:val="00E15557"/>
    <w:rsid w:val="00E15CCE"/>
    <w:rsid w:val="00E167EC"/>
    <w:rsid w:val="00E16BC1"/>
    <w:rsid w:val="00E17B20"/>
    <w:rsid w:val="00E21C3A"/>
    <w:rsid w:val="00E22269"/>
    <w:rsid w:val="00E228F2"/>
    <w:rsid w:val="00E23C05"/>
    <w:rsid w:val="00E240EE"/>
    <w:rsid w:val="00E24B7F"/>
    <w:rsid w:val="00E25938"/>
    <w:rsid w:val="00E2701A"/>
    <w:rsid w:val="00E273C5"/>
    <w:rsid w:val="00E27C8A"/>
    <w:rsid w:val="00E27F47"/>
    <w:rsid w:val="00E301E0"/>
    <w:rsid w:val="00E303CD"/>
    <w:rsid w:val="00E30EC0"/>
    <w:rsid w:val="00E30FFD"/>
    <w:rsid w:val="00E31993"/>
    <w:rsid w:val="00E31A6B"/>
    <w:rsid w:val="00E31B21"/>
    <w:rsid w:val="00E34A1D"/>
    <w:rsid w:val="00E34CB6"/>
    <w:rsid w:val="00E34F93"/>
    <w:rsid w:val="00E350C0"/>
    <w:rsid w:val="00E35415"/>
    <w:rsid w:val="00E35506"/>
    <w:rsid w:val="00E35B36"/>
    <w:rsid w:val="00E37821"/>
    <w:rsid w:val="00E40239"/>
    <w:rsid w:val="00E40406"/>
    <w:rsid w:val="00E409AF"/>
    <w:rsid w:val="00E4128B"/>
    <w:rsid w:val="00E4188F"/>
    <w:rsid w:val="00E42188"/>
    <w:rsid w:val="00E4261B"/>
    <w:rsid w:val="00E42D6E"/>
    <w:rsid w:val="00E43077"/>
    <w:rsid w:val="00E43229"/>
    <w:rsid w:val="00E43D84"/>
    <w:rsid w:val="00E44247"/>
    <w:rsid w:val="00E443D7"/>
    <w:rsid w:val="00E45062"/>
    <w:rsid w:val="00E45585"/>
    <w:rsid w:val="00E458D8"/>
    <w:rsid w:val="00E467F4"/>
    <w:rsid w:val="00E4688A"/>
    <w:rsid w:val="00E47C22"/>
    <w:rsid w:val="00E51964"/>
    <w:rsid w:val="00E51E89"/>
    <w:rsid w:val="00E53038"/>
    <w:rsid w:val="00E537CB"/>
    <w:rsid w:val="00E53862"/>
    <w:rsid w:val="00E541CC"/>
    <w:rsid w:val="00E544AC"/>
    <w:rsid w:val="00E54736"/>
    <w:rsid w:val="00E556D8"/>
    <w:rsid w:val="00E55995"/>
    <w:rsid w:val="00E56C82"/>
    <w:rsid w:val="00E6003F"/>
    <w:rsid w:val="00E60F48"/>
    <w:rsid w:val="00E60F95"/>
    <w:rsid w:val="00E625F7"/>
    <w:rsid w:val="00E62726"/>
    <w:rsid w:val="00E62CF5"/>
    <w:rsid w:val="00E636B3"/>
    <w:rsid w:val="00E6428E"/>
    <w:rsid w:val="00E64652"/>
    <w:rsid w:val="00E648FC"/>
    <w:rsid w:val="00E6575E"/>
    <w:rsid w:val="00E65F82"/>
    <w:rsid w:val="00E66AB6"/>
    <w:rsid w:val="00E66CC6"/>
    <w:rsid w:val="00E67B06"/>
    <w:rsid w:val="00E67E87"/>
    <w:rsid w:val="00E70811"/>
    <w:rsid w:val="00E70AF0"/>
    <w:rsid w:val="00E70B44"/>
    <w:rsid w:val="00E70DB6"/>
    <w:rsid w:val="00E71182"/>
    <w:rsid w:val="00E720B5"/>
    <w:rsid w:val="00E72120"/>
    <w:rsid w:val="00E721F5"/>
    <w:rsid w:val="00E72729"/>
    <w:rsid w:val="00E72D3B"/>
    <w:rsid w:val="00E72FAF"/>
    <w:rsid w:val="00E7357B"/>
    <w:rsid w:val="00E743F6"/>
    <w:rsid w:val="00E748AA"/>
    <w:rsid w:val="00E74BF5"/>
    <w:rsid w:val="00E74CA1"/>
    <w:rsid w:val="00E75394"/>
    <w:rsid w:val="00E75488"/>
    <w:rsid w:val="00E755D1"/>
    <w:rsid w:val="00E76B07"/>
    <w:rsid w:val="00E770D6"/>
    <w:rsid w:val="00E77307"/>
    <w:rsid w:val="00E7757D"/>
    <w:rsid w:val="00E776DB"/>
    <w:rsid w:val="00E80596"/>
    <w:rsid w:val="00E80CC9"/>
    <w:rsid w:val="00E80D4F"/>
    <w:rsid w:val="00E80FD3"/>
    <w:rsid w:val="00E82446"/>
    <w:rsid w:val="00E829A1"/>
    <w:rsid w:val="00E8302F"/>
    <w:rsid w:val="00E83CEA"/>
    <w:rsid w:val="00E84356"/>
    <w:rsid w:val="00E84667"/>
    <w:rsid w:val="00E85C7C"/>
    <w:rsid w:val="00E86038"/>
    <w:rsid w:val="00E861B8"/>
    <w:rsid w:val="00E863E7"/>
    <w:rsid w:val="00E865FF"/>
    <w:rsid w:val="00E86646"/>
    <w:rsid w:val="00E877A7"/>
    <w:rsid w:val="00E877CA"/>
    <w:rsid w:val="00E87A07"/>
    <w:rsid w:val="00E87B2B"/>
    <w:rsid w:val="00E900EB"/>
    <w:rsid w:val="00E904EC"/>
    <w:rsid w:val="00E90F1F"/>
    <w:rsid w:val="00E91566"/>
    <w:rsid w:val="00E916EB"/>
    <w:rsid w:val="00E9177C"/>
    <w:rsid w:val="00E91A4E"/>
    <w:rsid w:val="00E91C23"/>
    <w:rsid w:val="00E93ED7"/>
    <w:rsid w:val="00E94513"/>
    <w:rsid w:val="00E9486D"/>
    <w:rsid w:val="00E94D84"/>
    <w:rsid w:val="00E958C2"/>
    <w:rsid w:val="00E95A5E"/>
    <w:rsid w:val="00E9614F"/>
    <w:rsid w:val="00E96B6F"/>
    <w:rsid w:val="00E972FB"/>
    <w:rsid w:val="00E9761E"/>
    <w:rsid w:val="00E97720"/>
    <w:rsid w:val="00E97BAC"/>
    <w:rsid w:val="00EA04EA"/>
    <w:rsid w:val="00EA04F3"/>
    <w:rsid w:val="00EA0D5B"/>
    <w:rsid w:val="00EA0E9E"/>
    <w:rsid w:val="00EA19EC"/>
    <w:rsid w:val="00EA1D0B"/>
    <w:rsid w:val="00EA2020"/>
    <w:rsid w:val="00EA2A89"/>
    <w:rsid w:val="00EA2D57"/>
    <w:rsid w:val="00EA349E"/>
    <w:rsid w:val="00EA36FB"/>
    <w:rsid w:val="00EA421E"/>
    <w:rsid w:val="00EA49D3"/>
    <w:rsid w:val="00EA5F09"/>
    <w:rsid w:val="00EA63A5"/>
    <w:rsid w:val="00EA6689"/>
    <w:rsid w:val="00EA75B2"/>
    <w:rsid w:val="00EA7C2F"/>
    <w:rsid w:val="00EB17A8"/>
    <w:rsid w:val="00EB1987"/>
    <w:rsid w:val="00EB2015"/>
    <w:rsid w:val="00EB391F"/>
    <w:rsid w:val="00EB39F7"/>
    <w:rsid w:val="00EB3A4D"/>
    <w:rsid w:val="00EB3DD9"/>
    <w:rsid w:val="00EB4085"/>
    <w:rsid w:val="00EB4143"/>
    <w:rsid w:val="00EB483E"/>
    <w:rsid w:val="00EB49C1"/>
    <w:rsid w:val="00EB4A6C"/>
    <w:rsid w:val="00EB5112"/>
    <w:rsid w:val="00EB5AF2"/>
    <w:rsid w:val="00EB5EB1"/>
    <w:rsid w:val="00EB61E2"/>
    <w:rsid w:val="00EB6256"/>
    <w:rsid w:val="00EB6450"/>
    <w:rsid w:val="00EB6464"/>
    <w:rsid w:val="00EB652D"/>
    <w:rsid w:val="00EB7A33"/>
    <w:rsid w:val="00EB7B0F"/>
    <w:rsid w:val="00EC01DA"/>
    <w:rsid w:val="00EC02AE"/>
    <w:rsid w:val="00EC0D3E"/>
    <w:rsid w:val="00EC0E8C"/>
    <w:rsid w:val="00EC188E"/>
    <w:rsid w:val="00EC2070"/>
    <w:rsid w:val="00EC33DB"/>
    <w:rsid w:val="00EC388A"/>
    <w:rsid w:val="00EC3958"/>
    <w:rsid w:val="00EC3AF6"/>
    <w:rsid w:val="00EC4A4B"/>
    <w:rsid w:val="00EC5E24"/>
    <w:rsid w:val="00EC68B5"/>
    <w:rsid w:val="00EC7001"/>
    <w:rsid w:val="00EC7607"/>
    <w:rsid w:val="00ED0052"/>
    <w:rsid w:val="00ED0308"/>
    <w:rsid w:val="00ED1033"/>
    <w:rsid w:val="00ED1703"/>
    <w:rsid w:val="00ED188B"/>
    <w:rsid w:val="00ED1DA3"/>
    <w:rsid w:val="00ED253C"/>
    <w:rsid w:val="00ED2D9B"/>
    <w:rsid w:val="00ED2E47"/>
    <w:rsid w:val="00ED3721"/>
    <w:rsid w:val="00ED3B3B"/>
    <w:rsid w:val="00ED3DED"/>
    <w:rsid w:val="00ED400A"/>
    <w:rsid w:val="00ED48FD"/>
    <w:rsid w:val="00ED4A02"/>
    <w:rsid w:val="00ED4B15"/>
    <w:rsid w:val="00ED5359"/>
    <w:rsid w:val="00ED62BE"/>
    <w:rsid w:val="00ED64E2"/>
    <w:rsid w:val="00ED68B2"/>
    <w:rsid w:val="00EE06BE"/>
    <w:rsid w:val="00EE0744"/>
    <w:rsid w:val="00EE1D7C"/>
    <w:rsid w:val="00EE1D9F"/>
    <w:rsid w:val="00EE230F"/>
    <w:rsid w:val="00EE26B5"/>
    <w:rsid w:val="00EE27F8"/>
    <w:rsid w:val="00EE2899"/>
    <w:rsid w:val="00EE2FB6"/>
    <w:rsid w:val="00EE3742"/>
    <w:rsid w:val="00EE4342"/>
    <w:rsid w:val="00EE4835"/>
    <w:rsid w:val="00EE4913"/>
    <w:rsid w:val="00EE4D69"/>
    <w:rsid w:val="00EE4D9B"/>
    <w:rsid w:val="00EE4E12"/>
    <w:rsid w:val="00EE5242"/>
    <w:rsid w:val="00EE52DC"/>
    <w:rsid w:val="00EE5F5F"/>
    <w:rsid w:val="00EE61AA"/>
    <w:rsid w:val="00EE7130"/>
    <w:rsid w:val="00EE7344"/>
    <w:rsid w:val="00EF0131"/>
    <w:rsid w:val="00EF0139"/>
    <w:rsid w:val="00EF06AB"/>
    <w:rsid w:val="00EF1A0F"/>
    <w:rsid w:val="00EF1AFC"/>
    <w:rsid w:val="00EF1C8B"/>
    <w:rsid w:val="00EF1CDB"/>
    <w:rsid w:val="00EF25CD"/>
    <w:rsid w:val="00EF280B"/>
    <w:rsid w:val="00EF390D"/>
    <w:rsid w:val="00EF4160"/>
    <w:rsid w:val="00EF417A"/>
    <w:rsid w:val="00EF41A4"/>
    <w:rsid w:val="00EF4797"/>
    <w:rsid w:val="00EF57B6"/>
    <w:rsid w:val="00EF5F28"/>
    <w:rsid w:val="00EF667A"/>
    <w:rsid w:val="00EF6D89"/>
    <w:rsid w:val="00EF72FA"/>
    <w:rsid w:val="00EF7775"/>
    <w:rsid w:val="00EF7D8C"/>
    <w:rsid w:val="00F002F1"/>
    <w:rsid w:val="00F005B7"/>
    <w:rsid w:val="00F006A5"/>
    <w:rsid w:val="00F00FBD"/>
    <w:rsid w:val="00F01277"/>
    <w:rsid w:val="00F01737"/>
    <w:rsid w:val="00F01A6F"/>
    <w:rsid w:val="00F01C89"/>
    <w:rsid w:val="00F030E7"/>
    <w:rsid w:val="00F04EF3"/>
    <w:rsid w:val="00F04F80"/>
    <w:rsid w:val="00F05375"/>
    <w:rsid w:val="00F06902"/>
    <w:rsid w:val="00F06C49"/>
    <w:rsid w:val="00F06D4D"/>
    <w:rsid w:val="00F07193"/>
    <w:rsid w:val="00F07DF5"/>
    <w:rsid w:val="00F10021"/>
    <w:rsid w:val="00F1038A"/>
    <w:rsid w:val="00F10A59"/>
    <w:rsid w:val="00F11618"/>
    <w:rsid w:val="00F116F8"/>
    <w:rsid w:val="00F11899"/>
    <w:rsid w:val="00F1208A"/>
    <w:rsid w:val="00F124CF"/>
    <w:rsid w:val="00F12773"/>
    <w:rsid w:val="00F14079"/>
    <w:rsid w:val="00F14B5D"/>
    <w:rsid w:val="00F14BDD"/>
    <w:rsid w:val="00F14F89"/>
    <w:rsid w:val="00F159AB"/>
    <w:rsid w:val="00F15EB9"/>
    <w:rsid w:val="00F160CB"/>
    <w:rsid w:val="00F163B9"/>
    <w:rsid w:val="00F165E0"/>
    <w:rsid w:val="00F166D1"/>
    <w:rsid w:val="00F16CE2"/>
    <w:rsid w:val="00F20977"/>
    <w:rsid w:val="00F21950"/>
    <w:rsid w:val="00F21C30"/>
    <w:rsid w:val="00F21F99"/>
    <w:rsid w:val="00F22E99"/>
    <w:rsid w:val="00F2307E"/>
    <w:rsid w:val="00F2343F"/>
    <w:rsid w:val="00F234C7"/>
    <w:rsid w:val="00F2350F"/>
    <w:rsid w:val="00F23DD8"/>
    <w:rsid w:val="00F23F17"/>
    <w:rsid w:val="00F24482"/>
    <w:rsid w:val="00F25483"/>
    <w:rsid w:val="00F25A06"/>
    <w:rsid w:val="00F260E1"/>
    <w:rsid w:val="00F26989"/>
    <w:rsid w:val="00F27E0C"/>
    <w:rsid w:val="00F302E2"/>
    <w:rsid w:val="00F3129C"/>
    <w:rsid w:val="00F31674"/>
    <w:rsid w:val="00F31798"/>
    <w:rsid w:val="00F3248A"/>
    <w:rsid w:val="00F32506"/>
    <w:rsid w:val="00F32706"/>
    <w:rsid w:val="00F32B82"/>
    <w:rsid w:val="00F333B7"/>
    <w:rsid w:val="00F33A35"/>
    <w:rsid w:val="00F34451"/>
    <w:rsid w:val="00F35EDA"/>
    <w:rsid w:val="00F3642E"/>
    <w:rsid w:val="00F36BEE"/>
    <w:rsid w:val="00F36CC3"/>
    <w:rsid w:val="00F40DB6"/>
    <w:rsid w:val="00F40FD0"/>
    <w:rsid w:val="00F419A7"/>
    <w:rsid w:val="00F41FC2"/>
    <w:rsid w:val="00F420E3"/>
    <w:rsid w:val="00F421D8"/>
    <w:rsid w:val="00F421ED"/>
    <w:rsid w:val="00F4245B"/>
    <w:rsid w:val="00F42EAF"/>
    <w:rsid w:val="00F431B3"/>
    <w:rsid w:val="00F438FA"/>
    <w:rsid w:val="00F43AD0"/>
    <w:rsid w:val="00F44316"/>
    <w:rsid w:val="00F44B4D"/>
    <w:rsid w:val="00F450E0"/>
    <w:rsid w:val="00F463A1"/>
    <w:rsid w:val="00F46572"/>
    <w:rsid w:val="00F47347"/>
    <w:rsid w:val="00F47BDB"/>
    <w:rsid w:val="00F50380"/>
    <w:rsid w:val="00F51396"/>
    <w:rsid w:val="00F5204F"/>
    <w:rsid w:val="00F52661"/>
    <w:rsid w:val="00F52683"/>
    <w:rsid w:val="00F531B1"/>
    <w:rsid w:val="00F537C9"/>
    <w:rsid w:val="00F53A95"/>
    <w:rsid w:val="00F541E8"/>
    <w:rsid w:val="00F5440F"/>
    <w:rsid w:val="00F5478A"/>
    <w:rsid w:val="00F54F9B"/>
    <w:rsid w:val="00F55238"/>
    <w:rsid w:val="00F557FF"/>
    <w:rsid w:val="00F55C0F"/>
    <w:rsid w:val="00F55C6B"/>
    <w:rsid w:val="00F55D39"/>
    <w:rsid w:val="00F55D4F"/>
    <w:rsid w:val="00F5620D"/>
    <w:rsid w:val="00F56301"/>
    <w:rsid w:val="00F56349"/>
    <w:rsid w:val="00F56362"/>
    <w:rsid w:val="00F56ABA"/>
    <w:rsid w:val="00F572E5"/>
    <w:rsid w:val="00F57840"/>
    <w:rsid w:val="00F57D10"/>
    <w:rsid w:val="00F57D11"/>
    <w:rsid w:val="00F60292"/>
    <w:rsid w:val="00F617A9"/>
    <w:rsid w:val="00F61A06"/>
    <w:rsid w:val="00F6326A"/>
    <w:rsid w:val="00F6349D"/>
    <w:rsid w:val="00F6398B"/>
    <w:rsid w:val="00F63CEA"/>
    <w:rsid w:val="00F63FB3"/>
    <w:rsid w:val="00F64207"/>
    <w:rsid w:val="00F64269"/>
    <w:rsid w:val="00F644B1"/>
    <w:rsid w:val="00F6478F"/>
    <w:rsid w:val="00F64823"/>
    <w:rsid w:val="00F64F66"/>
    <w:rsid w:val="00F64FD2"/>
    <w:rsid w:val="00F65E77"/>
    <w:rsid w:val="00F66793"/>
    <w:rsid w:val="00F672CC"/>
    <w:rsid w:val="00F70223"/>
    <w:rsid w:val="00F7042A"/>
    <w:rsid w:val="00F7049E"/>
    <w:rsid w:val="00F70B5B"/>
    <w:rsid w:val="00F7199E"/>
    <w:rsid w:val="00F72056"/>
    <w:rsid w:val="00F72720"/>
    <w:rsid w:val="00F72930"/>
    <w:rsid w:val="00F7351E"/>
    <w:rsid w:val="00F73A6F"/>
    <w:rsid w:val="00F7418E"/>
    <w:rsid w:val="00F74886"/>
    <w:rsid w:val="00F74B4F"/>
    <w:rsid w:val="00F75E7B"/>
    <w:rsid w:val="00F7706E"/>
    <w:rsid w:val="00F779CC"/>
    <w:rsid w:val="00F77AEF"/>
    <w:rsid w:val="00F8026C"/>
    <w:rsid w:val="00F80446"/>
    <w:rsid w:val="00F808E6"/>
    <w:rsid w:val="00F80950"/>
    <w:rsid w:val="00F80B94"/>
    <w:rsid w:val="00F8100E"/>
    <w:rsid w:val="00F81225"/>
    <w:rsid w:val="00F819F9"/>
    <w:rsid w:val="00F81A0D"/>
    <w:rsid w:val="00F8203A"/>
    <w:rsid w:val="00F83482"/>
    <w:rsid w:val="00F83677"/>
    <w:rsid w:val="00F83A03"/>
    <w:rsid w:val="00F841F6"/>
    <w:rsid w:val="00F84545"/>
    <w:rsid w:val="00F8472D"/>
    <w:rsid w:val="00F84872"/>
    <w:rsid w:val="00F84E1E"/>
    <w:rsid w:val="00F85642"/>
    <w:rsid w:val="00F863D9"/>
    <w:rsid w:val="00F8667D"/>
    <w:rsid w:val="00F87575"/>
    <w:rsid w:val="00F904C9"/>
    <w:rsid w:val="00F904FB"/>
    <w:rsid w:val="00F906A7"/>
    <w:rsid w:val="00F91184"/>
    <w:rsid w:val="00F925CE"/>
    <w:rsid w:val="00F930C4"/>
    <w:rsid w:val="00F9394E"/>
    <w:rsid w:val="00F939D6"/>
    <w:rsid w:val="00F93B53"/>
    <w:rsid w:val="00F93B72"/>
    <w:rsid w:val="00F942A5"/>
    <w:rsid w:val="00F951DD"/>
    <w:rsid w:val="00F95482"/>
    <w:rsid w:val="00F95ABB"/>
    <w:rsid w:val="00F96B16"/>
    <w:rsid w:val="00F96D14"/>
    <w:rsid w:val="00F96E0B"/>
    <w:rsid w:val="00F97CF2"/>
    <w:rsid w:val="00FA05FE"/>
    <w:rsid w:val="00FA0C4A"/>
    <w:rsid w:val="00FA0D41"/>
    <w:rsid w:val="00FA20B6"/>
    <w:rsid w:val="00FA20D2"/>
    <w:rsid w:val="00FA2B82"/>
    <w:rsid w:val="00FA3373"/>
    <w:rsid w:val="00FA36D2"/>
    <w:rsid w:val="00FA3843"/>
    <w:rsid w:val="00FA423A"/>
    <w:rsid w:val="00FA4476"/>
    <w:rsid w:val="00FA4FC6"/>
    <w:rsid w:val="00FA5602"/>
    <w:rsid w:val="00FA5E68"/>
    <w:rsid w:val="00FA6712"/>
    <w:rsid w:val="00FA7122"/>
    <w:rsid w:val="00FA79A6"/>
    <w:rsid w:val="00FA7A89"/>
    <w:rsid w:val="00FA7F36"/>
    <w:rsid w:val="00FB043F"/>
    <w:rsid w:val="00FB0E13"/>
    <w:rsid w:val="00FB122F"/>
    <w:rsid w:val="00FB27BF"/>
    <w:rsid w:val="00FB2C10"/>
    <w:rsid w:val="00FB2E10"/>
    <w:rsid w:val="00FB2FD5"/>
    <w:rsid w:val="00FB383F"/>
    <w:rsid w:val="00FB4AD0"/>
    <w:rsid w:val="00FB4BB4"/>
    <w:rsid w:val="00FB5B90"/>
    <w:rsid w:val="00FB6558"/>
    <w:rsid w:val="00FB68BC"/>
    <w:rsid w:val="00FB7E78"/>
    <w:rsid w:val="00FC0166"/>
    <w:rsid w:val="00FC0167"/>
    <w:rsid w:val="00FC0449"/>
    <w:rsid w:val="00FC188D"/>
    <w:rsid w:val="00FC1CF9"/>
    <w:rsid w:val="00FC2242"/>
    <w:rsid w:val="00FC2385"/>
    <w:rsid w:val="00FC24A5"/>
    <w:rsid w:val="00FC24FB"/>
    <w:rsid w:val="00FC2951"/>
    <w:rsid w:val="00FC295D"/>
    <w:rsid w:val="00FC2DAE"/>
    <w:rsid w:val="00FC31AE"/>
    <w:rsid w:val="00FC3851"/>
    <w:rsid w:val="00FC401B"/>
    <w:rsid w:val="00FC461F"/>
    <w:rsid w:val="00FC6C60"/>
    <w:rsid w:val="00FC6D83"/>
    <w:rsid w:val="00FC6DF2"/>
    <w:rsid w:val="00FC6F42"/>
    <w:rsid w:val="00FC6FA0"/>
    <w:rsid w:val="00FC72D9"/>
    <w:rsid w:val="00FC7C92"/>
    <w:rsid w:val="00FD06E8"/>
    <w:rsid w:val="00FD0A4C"/>
    <w:rsid w:val="00FD0CA9"/>
    <w:rsid w:val="00FD0F43"/>
    <w:rsid w:val="00FD0F8E"/>
    <w:rsid w:val="00FD126D"/>
    <w:rsid w:val="00FD12EA"/>
    <w:rsid w:val="00FD1611"/>
    <w:rsid w:val="00FD18B5"/>
    <w:rsid w:val="00FD193E"/>
    <w:rsid w:val="00FD1BD4"/>
    <w:rsid w:val="00FD215E"/>
    <w:rsid w:val="00FD23B0"/>
    <w:rsid w:val="00FD3164"/>
    <w:rsid w:val="00FD3409"/>
    <w:rsid w:val="00FD3CF6"/>
    <w:rsid w:val="00FD3CFF"/>
    <w:rsid w:val="00FD3F1A"/>
    <w:rsid w:val="00FD43E9"/>
    <w:rsid w:val="00FD55A5"/>
    <w:rsid w:val="00FD62AE"/>
    <w:rsid w:val="00FD63E5"/>
    <w:rsid w:val="00FD6489"/>
    <w:rsid w:val="00FD64A4"/>
    <w:rsid w:val="00FD681B"/>
    <w:rsid w:val="00FD77B4"/>
    <w:rsid w:val="00FE07D9"/>
    <w:rsid w:val="00FE0A4F"/>
    <w:rsid w:val="00FE0EC0"/>
    <w:rsid w:val="00FE106E"/>
    <w:rsid w:val="00FE16E2"/>
    <w:rsid w:val="00FE1A97"/>
    <w:rsid w:val="00FE1C86"/>
    <w:rsid w:val="00FE1E02"/>
    <w:rsid w:val="00FE2293"/>
    <w:rsid w:val="00FE248F"/>
    <w:rsid w:val="00FE3365"/>
    <w:rsid w:val="00FE3644"/>
    <w:rsid w:val="00FE3658"/>
    <w:rsid w:val="00FE46F8"/>
    <w:rsid w:val="00FE4B0E"/>
    <w:rsid w:val="00FE68EA"/>
    <w:rsid w:val="00FE69DE"/>
    <w:rsid w:val="00FE6BB5"/>
    <w:rsid w:val="00FE75F3"/>
    <w:rsid w:val="00FE7BDC"/>
    <w:rsid w:val="00FE7EC3"/>
    <w:rsid w:val="00FF068E"/>
    <w:rsid w:val="00FF0943"/>
    <w:rsid w:val="00FF0A87"/>
    <w:rsid w:val="00FF0F85"/>
    <w:rsid w:val="00FF1182"/>
    <w:rsid w:val="00FF16A5"/>
    <w:rsid w:val="00FF19B0"/>
    <w:rsid w:val="00FF1A83"/>
    <w:rsid w:val="00FF1C2D"/>
    <w:rsid w:val="00FF1E3A"/>
    <w:rsid w:val="00FF1EA0"/>
    <w:rsid w:val="00FF2001"/>
    <w:rsid w:val="00FF2C85"/>
    <w:rsid w:val="00FF32DB"/>
    <w:rsid w:val="00FF4F77"/>
    <w:rsid w:val="00FF53A3"/>
    <w:rsid w:val="00FF5581"/>
    <w:rsid w:val="00FF5621"/>
    <w:rsid w:val="00FF59B0"/>
    <w:rsid w:val="00FF5DBF"/>
    <w:rsid w:val="00FF5DCA"/>
    <w:rsid w:val="00FF6463"/>
    <w:rsid w:val="00FF664D"/>
    <w:rsid w:val="00FF676D"/>
    <w:rsid w:val="00FF6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C1E3"/>
  <w15:docId w15:val="{9A1C4C38-4F01-49C2-B007-88D1D28D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6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E6FCB"/>
    <w:pPr>
      <w:spacing w:after="0" w:line="240" w:lineRule="auto"/>
    </w:pPr>
    <w:rPr>
      <w:rFonts w:ascii="Times New Roman" w:eastAsia="Times New Roman" w:hAnsi="Times New Roman" w:cs="Times New Roman"/>
      <w:sz w:val="20"/>
      <w:szCs w:val="20"/>
      <w:lang w:val="kk-KZ" w:eastAsia="ru-RU"/>
    </w:rPr>
  </w:style>
  <w:style w:type="character" w:customStyle="1" w:styleId="a5">
    <w:name w:val="Без интервала Знак"/>
    <w:basedOn w:val="a0"/>
    <w:link w:val="a4"/>
    <w:uiPriority w:val="1"/>
    <w:locked/>
    <w:rsid w:val="007E6FCB"/>
    <w:rPr>
      <w:rFonts w:ascii="Times New Roman" w:eastAsia="Times New Roman" w:hAnsi="Times New Roman" w:cs="Times New Roman"/>
      <w:sz w:val="20"/>
      <w:szCs w:val="20"/>
      <w:lang w:val="kk-KZ" w:eastAsia="ru-RU"/>
    </w:rPr>
  </w:style>
  <w:style w:type="character" w:styleId="a6">
    <w:name w:val="Hyperlink"/>
    <w:basedOn w:val="a0"/>
    <w:uiPriority w:val="99"/>
    <w:unhideWhenUsed/>
    <w:rsid w:val="007E6FCB"/>
    <w:rPr>
      <w:color w:val="0000FF" w:themeColor="hyperlink"/>
      <w:u w:val="single"/>
    </w:rPr>
  </w:style>
  <w:style w:type="paragraph" w:styleId="a7">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8"/>
    <w:uiPriority w:val="34"/>
    <w:qFormat/>
    <w:rsid w:val="002B1441"/>
    <w:pPr>
      <w:ind w:left="720"/>
      <w:contextualSpacing/>
    </w:pPr>
  </w:style>
  <w:style w:type="paragraph" w:customStyle="1" w:styleId="1">
    <w:name w:val="Без интервала1"/>
    <w:link w:val="NoSpacingChar"/>
    <w:qFormat/>
    <w:rsid w:val="002B1441"/>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2B1441"/>
    <w:rPr>
      <w:rFonts w:ascii="Calibri" w:eastAsia="Times New Roman" w:hAnsi="Calibri" w:cs="Times New Roman"/>
      <w:lang w:eastAsia="ru-RU"/>
    </w:rPr>
  </w:style>
  <w:style w:type="character" w:customStyle="1" w:styleId="y2iqfc">
    <w:name w:val="y2iqfc"/>
    <w:rsid w:val="002B1441"/>
  </w:style>
  <w:style w:type="paragraph" w:styleId="a9">
    <w:name w:val="Balloon Text"/>
    <w:basedOn w:val="a"/>
    <w:link w:val="aa"/>
    <w:uiPriority w:val="99"/>
    <w:semiHidden/>
    <w:unhideWhenUsed/>
    <w:rsid w:val="00B153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5377"/>
    <w:rPr>
      <w:rFonts w:ascii="Tahoma" w:hAnsi="Tahoma" w:cs="Tahoma"/>
      <w:sz w:val="16"/>
      <w:szCs w:val="16"/>
    </w:rPr>
  </w:style>
  <w:style w:type="table" w:customStyle="1" w:styleId="2">
    <w:name w:val="Сетка таблицы2"/>
    <w:basedOn w:val="a1"/>
    <w:uiPriority w:val="59"/>
    <w:rsid w:val="007B4A15"/>
    <w:pPr>
      <w:spacing w:after="0" w:line="240" w:lineRule="auto"/>
    </w:pPr>
    <w:rPr>
      <w:rFonts w:eastAsiaTheme="minorEastAsia"/>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7"/>
    <w:uiPriority w:val="34"/>
    <w:qFormat/>
    <w:locked/>
    <w:rsid w:val="00A87665"/>
  </w:style>
  <w:style w:type="character" w:styleId="ab">
    <w:name w:val="Strong"/>
    <w:uiPriority w:val="22"/>
    <w:qFormat/>
    <w:rsid w:val="00473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36nuralem.kz/" TargetMode="External"/><Relationship Id="rId13" Type="http://schemas.openxmlformats.org/officeDocument/2006/relationships/hyperlink" Target="https://36nuralem.kz/" TargetMode="External"/><Relationship Id="rId18" Type="http://schemas.openxmlformats.org/officeDocument/2006/relationships/hyperlink" Target="https://36nuralem.kz/" TargetMode="External"/><Relationship Id="rId26"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chart" Target="charts/chart1.xml"/><Relationship Id="rId12" Type="http://schemas.openxmlformats.org/officeDocument/2006/relationships/hyperlink" Target="https://indigo-atyrau.e-orda.kz/ru" TargetMode="External"/><Relationship Id="rId17" Type="http://schemas.openxmlformats.org/officeDocument/2006/relationships/hyperlink" Target="https://drive.google.com/drive/folders/1H7UJSV0DAQ0feAHhBAaCVCRbh2W77UjK?usp=drive_link" TargetMode="External"/><Relationship Id="rId25"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hyperlink" Target="https://drive.google.com/drive/folders/1V5FKdy53REPKjoDdEkqMDLVlDc-cUhFU?usp=drive_link" TargetMode="External"/><Relationship Id="rId20" Type="http://schemas.openxmlformats.org/officeDocument/2006/relationships/hyperlink" Target="https://36nuralem.kz/" TargetMode="External"/><Relationship Id="rId29" Type="http://schemas.openxmlformats.org/officeDocument/2006/relationships/hyperlink" Target="https://36nuralem.kz/" TargetMode="External"/><Relationship Id="rId1" Type="http://schemas.openxmlformats.org/officeDocument/2006/relationships/numbering" Target="numbering.xml"/><Relationship Id="rId6" Type="http://schemas.openxmlformats.org/officeDocument/2006/relationships/hyperlink" Target="mailto:nuralemmiras2018@mail.ru" TargetMode="External"/><Relationship Id="rId11" Type="http://schemas.openxmlformats.org/officeDocument/2006/relationships/hyperlink" Target="https://drive.google.com/drive/folders/1KE5zMayDlNJKszjbcQg30a3DydZFm2A3?usp=sharing" TargetMode="External"/><Relationship Id="rId24" Type="http://schemas.openxmlformats.org/officeDocument/2006/relationships/chart" Target="charts/chart5.xml"/><Relationship Id="rId5" Type="http://schemas.openxmlformats.org/officeDocument/2006/relationships/hyperlink" Target="https://drive.google.com/drive/folders/1dNJ4dvCBzCylUKG5sIhrNhqpC6C6OAwp?usp=drive_link" TargetMode="External"/><Relationship Id="rId15" Type="http://schemas.openxmlformats.org/officeDocument/2006/relationships/hyperlink" Target="https://drive.google.com/drive/folders/11we28PJMctMLdGNQj1dhZ4Ak5Qj8rlsg?usp=drive_link" TargetMode="External"/><Relationship Id="rId23" Type="http://schemas.openxmlformats.org/officeDocument/2006/relationships/chart" Target="charts/chart4.xml"/><Relationship Id="rId28" Type="http://schemas.openxmlformats.org/officeDocument/2006/relationships/hyperlink" Target="https://36nuralem.kz/" TargetMode="External"/><Relationship Id="rId10" Type="http://schemas.openxmlformats.org/officeDocument/2006/relationships/hyperlink" Target="https://drive.google.com/drive/folders/1umAx_akXe4FcElr6OWssgwSSOX4RV-l3?usp=drive_link" TargetMode="External"/><Relationship Id="rId19" Type="http://schemas.openxmlformats.org/officeDocument/2006/relationships/hyperlink" Target="https://36nuralem.k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drive/folders/1pIxWLGHBWOu0t2E-bSchGoXBfmlcpsCJ?usp=drive_link" TargetMode="External"/><Relationship Id="rId14" Type="http://schemas.openxmlformats.org/officeDocument/2006/relationships/hyperlink" Target="https://drive.google.com/drive/folders/1r6otpqn6zQdLD8MoZfXCEWuTe2M1aDpz?usp=drive_link" TargetMode="External"/><Relationship Id="rId22" Type="http://schemas.openxmlformats.org/officeDocument/2006/relationships/chart" Target="charts/chart3.xml"/><Relationship Id="rId27" Type="http://schemas.openxmlformats.org/officeDocument/2006/relationships/hyperlink" Target="https://36nuralem.kz/"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655022311111854E-2"/>
          <c:y val="6.7817460317460984E-2"/>
          <c:w val="0.89530785972991356"/>
          <c:h val="0.66998656417948421"/>
        </c:manualLayout>
      </c:layout>
      <c:barChart>
        <c:barDir val="col"/>
        <c:grouping val="clustered"/>
        <c:varyColors val="0"/>
        <c:ser>
          <c:idx val="0"/>
          <c:order val="0"/>
          <c:tx>
            <c:strRef>
              <c:f>Лист1!$B$1</c:f>
              <c:strCache>
                <c:ptCount val="1"/>
                <c:pt idx="0">
                  <c:v>Педагог саны</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2022-2023 оқу жылы</c:v>
                </c:pt>
                <c:pt idx="1">
                  <c:v>2023-2024 оқу жылы</c:v>
                </c:pt>
                <c:pt idx="2">
                  <c:v>2024-2025</c:v>
                </c:pt>
              </c:strCache>
            </c:strRef>
          </c:cat>
          <c:val>
            <c:numRef>
              <c:f>Лист1!$B$2:$B$5</c:f>
              <c:numCache>
                <c:formatCode>General</c:formatCode>
                <c:ptCount val="4"/>
                <c:pt idx="0">
                  <c:v>18</c:v>
                </c:pt>
                <c:pt idx="1">
                  <c:v>19</c:v>
                </c:pt>
                <c:pt idx="2">
                  <c:v>20</c:v>
                </c:pt>
              </c:numCache>
            </c:numRef>
          </c:val>
          <c:extLst>
            <c:ext xmlns:c16="http://schemas.microsoft.com/office/drawing/2014/chart" uri="{C3380CC4-5D6E-409C-BE32-E72D297353CC}">
              <c16:uniqueId val="{00000000-3CDD-489A-B260-85ED68FC4E7F}"/>
            </c:ext>
          </c:extLst>
        </c:ser>
        <c:ser>
          <c:idx val="1"/>
          <c:order val="1"/>
          <c:tx>
            <c:strRef>
              <c:f>Лист1!$C$1</c:f>
              <c:strCache>
                <c:ptCount val="1"/>
                <c:pt idx="0">
                  <c:v>Өрлеу БАҰО</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2022-2023 оқу жылы</c:v>
                </c:pt>
                <c:pt idx="1">
                  <c:v>2023-2024 оқу жылы</c:v>
                </c:pt>
                <c:pt idx="2">
                  <c:v>2024-2025</c:v>
                </c:pt>
              </c:strCache>
            </c:strRef>
          </c:cat>
          <c:val>
            <c:numRef>
              <c:f>Лист1!$C$2:$C$5</c:f>
              <c:numCache>
                <c:formatCode>General</c:formatCode>
                <c:ptCount val="4"/>
                <c:pt idx="0">
                  <c:v>8</c:v>
                </c:pt>
                <c:pt idx="1">
                  <c:v>7</c:v>
                </c:pt>
                <c:pt idx="2">
                  <c:v>18</c:v>
                </c:pt>
              </c:numCache>
            </c:numRef>
          </c:val>
          <c:extLst>
            <c:ext xmlns:c16="http://schemas.microsoft.com/office/drawing/2014/chart" uri="{C3380CC4-5D6E-409C-BE32-E72D297353CC}">
              <c16:uniqueId val="{00000001-3CDD-489A-B260-85ED68FC4E7F}"/>
            </c:ext>
          </c:extLst>
        </c:ser>
        <c:ser>
          <c:idx val="2"/>
          <c:order val="2"/>
          <c:tx>
            <c:strRef>
              <c:f>Лист1!$D$1</c:f>
              <c:strCache>
                <c:ptCount val="1"/>
                <c:pt idx="0">
                  <c:v>Пайызы</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2022-2023 оқу жылы</c:v>
                </c:pt>
                <c:pt idx="1">
                  <c:v>2023-2024 оқу жылы</c:v>
                </c:pt>
                <c:pt idx="2">
                  <c:v>2024-2025</c:v>
                </c:pt>
              </c:strCache>
            </c:strRef>
          </c:cat>
          <c:val>
            <c:numRef>
              <c:f>Лист1!$D$2:$D$5</c:f>
              <c:numCache>
                <c:formatCode>General</c:formatCode>
                <c:ptCount val="4"/>
                <c:pt idx="0">
                  <c:v>44.4</c:v>
                </c:pt>
                <c:pt idx="1">
                  <c:v>36.800000000000004</c:v>
                </c:pt>
                <c:pt idx="2">
                  <c:v>90</c:v>
                </c:pt>
              </c:numCache>
            </c:numRef>
          </c:val>
          <c:extLst>
            <c:ext xmlns:c16="http://schemas.microsoft.com/office/drawing/2014/chart" uri="{C3380CC4-5D6E-409C-BE32-E72D297353CC}">
              <c16:uniqueId val="{00000002-3CDD-489A-B260-85ED68FC4E7F}"/>
            </c:ext>
          </c:extLst>
        </c:ser>
        <c:ser>
          <c:idx val="3"/>
          <c:order val="3"/>
          <c:tx>
            <c:strRef>
              <c:f>Лист1!$E$1</c:f>
              <c:strCache>
                <c:ptCount val="1"/>
                <c:pt idx="0">
                  <c:v>Педагогикалық шеберлік орталығы</c:v>
                </c:pt>
              </c:strCache>
            </c:strRef>
          </c:tx>
          <c:invertIfNegative val="0"/>
          <c:cat>
            <c:strRef>
              <c:f>Лист1!$A$2:$A$5</c:f>
              <c:strCache>
                <c:ptCount val="3"/>
                <c:pt idx="0">
                  <c:v>2022-2023 оқу жылы</c:v>
                </c:pt>
                <c:pt idx="1">
                  <c:v>2023-2024 оқу жылы</c:v>
                </c:pt>
                <c:pt idx="2">
                  <c:v>2024-2025</c:v>
                </c:pt>
              </c:strCache>
            </c:strRef>
          </c:cat>
          <c:val>
            <c:numRef>
              <c:f>Лист1!$E$2:$E$5</c:f>
              <c:numCache>
                <c:formatCode>General</c:formatCode>
                <c:ptCount val="4"/>
                <c:pt idx="1">
                  <c:v>1</c:v>
                </c:pt>
              </c:numCache>
            </c:numRef>
          </c:val>
          <c:extLst>
            <c:ext xmlns:c16="http://schemas.microsoft.com/office/drawing/2014/chart" uri="{C3380CC4-5D6E-409C-BE32-E72D297353CC}">
              <c16:uniqueId val="{00000000-4442-4577-8DAE-DB652D5344A6}"/>
            </c:ext>
          </c:extLst>
        </c:ser>
        <c:ser>
          <c:idx val="4"/>
          <c:order val="4"/>
          <c:tx>
            <c:strRef>
              <c:f>Лист1!$F$1</c:f>
              <c:strCache>
                <c:ptCount val="1"/>
                <c:pt idx="0">
                  <c:v>Пайызы2</c:v>
                </c:pt>
              </c:strCache>
            </c:strRef>
          </c:tx>
          <c:invertIfNegative val="0"/>
          <c:cat>
            <c:strRef>
              <c:f>Лист1!$A$2:$A$5</c:f>
              <c:strCache>
                <c:ptCount val="3"/>
                <c:pt idx="0">
                  <c:v>2022-2023 оқу жылы</c:v>
                </c:pt>
                <c:pt idx="1">
                  <c:v>2023-2024 оқу жылы</c:v>
                </c:pt>
                <c:pt idx="2">
                  <c:v>2024-2025</c:v>
                </c:pt>
              </c:strCache>
            </c:strRef>
          </c:cat>
          <c:val>
            <c:numRef>
              <c:f>Лист1!$F$2:$F$5</c:f>
              <c:numCache>
                <c:formatCode>General</c:formatCode>
                <c:ptCount val="4"/>
                <c:pt idx="1">
                  <c:v>5.5</c:v>
                </c:pt>
              </c:numCache>
            </c:numRef>
          </c:val>
          <c:extLst>
            <c:ext xmlns:c16="http://schemas.microsoft.com/office/drawing/2014/chart" uri="{C3380CC4-5D6E-409C-BE32-E72D297353CC}">
              <c16:uniqueId val="{00000001-4442-4577-8DAE-DB652D5344A6}"/>
            </c:ext>
          </c:extLst>
        </c:ser>
        <c:dLbls>
          <c:showLegendKey val="0"/>
          <c:showVal val="0"/>
          <c:showCatName val="0"/>
          <c:showSerName val="0"/>
          <c:showPercent val="0"/>
          <c:showBubbleSize val="0"/>
        </c:dLbls>
        <c:gapWidth val="219"/>
        <c:overlap val="-27"/>
        <c:axId val="152880640"/>
        <c:axId val="168316928"/>
      </c:barChart>
      <c:catAx>
        <c:axId val="15288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crossAx val="168316928"/>
        <c:crosses val="autoZero"/>
        <c:auto val="1"/>
        <c:lblAlgn val="ctr"/>
        <c:lblOffset val="100"/>
        <c:noMultiLvlLbl val="0"/>
      </c:catAx>
      <c:valAx>
        <c:axId val="16831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88064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Entry>
      <c:legendEntry>
        <c:idx val="1"/>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Entry>
      <c:legendEntry>
        <c:idx val="2"/>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Entry>
      <c:legendEntry>
        <c:idx val="3"/>
        <c:txPr>
          <a:bodyPr rot="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ru-RU"/>
          </a:p>
        </c:txPr>
      </c:legendEntry>
      <c:layout>
        <c:manualLayout>
          <c:xMode val="edge"/>
          <c:yMode val="edge"/>
          <c:x val="0.69716884645045163"/>
          <c:y val="0.3504192578709755"/>
          <c:w val="0.30258706568729815"/>
          <c:h val="0.622867017975149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868777809731784E-2"/>
          <c:y val="4.6048318606257667E-2"/>
          <c:w val="0.74081063153651072"/>
          <c:h val="0.8386421554560376"/>
        </c:manualLayout>
      </c:layout>
      <c:barChart>
        <c:barDir val="col"/>
        <c:grouping val="clustered"/>
        <c:varyColors val="0"/>
        <c:ser>
          <c:idx val="0"/>
          <c:order val="0"/>
          <c:tx>
            <c:strRef>
              <c:f>Лист1!$B$1</c:f>
              <c:strCache>
                <c:ptCount val="1"/>
                <c:pt idx="0">
                  <c:v>Кіші топ</c:v>
                </c:pt>
              </c:strCache>
            </c:strRef>
          </c:tx>
          <c:spPr>
            <a:solidFill>
              <a:srgbClr val="0070C0"/>
            </a:solidFill>
          </c:spPr>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Лист1!$B$2:$B$6</c:f>
              <c:numCache>
                <c:formatCode>General</c:formatCode>
                <c:ptCount val="5"/>
                <c:pt idx="0">
                  <c:v>60</c:v>
                </c:pt>
                <c:pt idx="1">
                  <c:v>55</c:v>
                </c:pt>
                <c:pt idx="2">
                  <c:v>60</c:v>
                </c:pt>
                <c:pt idx="3">
                  <c:v>70</c:v>
                </c:pt>
              </c:numCache>
            </c:numRef>
          </c:val>
          <c:extLst>
            <c:ext xmlns:c16="http://schemas.microsoft.com/office/drawing/2014/chart" uri="{C3380CC4-5D6E-409C-BE32-E72D297353CC}">
              <c16:uniqueId val="{00000000-0F3B-47A7-BEC5-4F6480C9A8BE}"/>
            </c:ext>
          </c:extLst>
        </c:ser>
        <c:ser>
          <c:idx val="1"/>
          <c:order val="1"/>
          <c:tx>
            <c:strRef>
              <c:f>Лист1!$C$1</c:f>
              <c:strCache>
                <c:ptCount val="1"/>
                <c:pt idx="0">
                  <c:v>Ортаңғы топ</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Лист1!$C$2:$C$6</c:f>
              <c:numCache>
                <c:formatCode>General</c:formatCode>
                <c:ptCount val="5"/>
                <c:pt idx="0">
                  <c:v>68</c:v>
                </c:pt>
                <c:pt idx="1">
                  <c:v>56</c:v>
                </c:pt>
                <c:pt idx="2">
                  <c:v>62</c:v>
                </c:pt>
                <c:pt idx="3">
                  <c:v>60</c:v>
                </c:pt>
                <c:pt idx="4">
                  <c:v>61</c:v>
                </c:pt>
              </c:numCache>
            </c:numRef>
          </c:val>
          <c:extLst>
            <c:ext xmlns:c16="http://schemas.microsoft.com/office/drawing/2014/chart" uri="{C3380CC4-5D6E-409C-BE32-E72D297353CC}">
              <c16:uniqueId val="{00000001-0F3B-47A7-BEC5-4F6480C9A8BE}"/>
            </c:ext>
          </c:extLst>
        </c:ser>
        <c:ser>
          <c:idx val="2"/>
          <c:order val="2"/>
          <c:tx>
            <c:strRef>
              <c:f>Лист1!$D$1</c:f>
              <c:strCache>
                <c:ptCount val="1"/>
                <c:pt idx="0">
                  <c:v>Ересек топ</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Лист1!$D$2:$D$6</c:f>
              <c:numCache>
                <c:formatCode>General</c:formatCode>
                <c:ptCount val="5"/>
                <c:pt idx="0">
                  <c:v>58</c:v>
                </c:pt>
                <c:pt idx="1">
                  <c:v>64</c:v>
                </c:pt>
                <c:pt idx="2">
                  <c:v>59</c:v>
                </c:pt>
                <c:pt idx="3">
                  <c:v>61</c:v>
                </c:pt>
                <c:pt idx="4">
                  <c:v>65</c:v>
                </c:pt>
              </c:numCache>
            </c:numRef>
          </c:val>
          <c:extLst>
            <c:ext xmlns:c16="http://schemas.microsoft.com/office/drawing/2014/chart" uri="{C3380CC4-5D6E-409C-BE32-E72D297353CC}">
              <c16:uniqueId val="{00000002-0F3B-47A7-BEC5-4F6480C9A8BE}"/>
            </c:ext>
          </c:extLst>
        </c:ser>
        <c:ser>
          <c:idx val="3"/>
          <c:order val="3"/>
          <c:tx>
            <c:strRef>
              <c:f>Лист1!$E$1</c:f>
              <c:strCache>
                <c:ptCount val="1"/>
                <c:pt idx="0">
                  <c:v>Мектепалды тобы</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Лист1!$E$2:$E$6</c:f>
              <c:numCache>
                <c:formatCode>General</c:formatCode>
                <c:ptCount val="5"/>
                <c:pt idx="0">
                  <c:v>64</c:v>
                </c:pt>
                <c:pt idx="1">
                  <c:v>64</c:v>
                </c:pt>
                <c:pt idx="2">
                  <c:v>60</c:v>
                </c:pt>
                <c:pt idx="3">
                  <c:v>70</c:v>
                </c:pt>
                <c:pt idx="4">
                  <c:v>88</c:v>
                </c:pt>
              </c:numCache>
            </c:numRef>
          </c:val>
          <c:extLst>
            <c:ext xmlns:c16="http://schemas.microsoft.com/office/drawing/2014/chart" uri="{C3380CC4-5D6E-409C-BE32-E72D297353CC}">
              <c16:uniqueId val="{00000003-0F3B-47A7-BEC5-4F6480C9A8BE}"/>
            </c:ext>
          </c:extLst>
        </c:ser>
        <c:dLbls>
          <c:showLegendKey val="0"/>
          <c:showVal val="0"/>
          <c:showCatName val="0"/>
          <c:showSerName val="0"/>
          <c:showPercent val="0"/>
          <c:showBubbleSize val="0"/>
        </c:dLbls>
        <c:gapWidth val="150"/>
        <c:axId val="175470080"/>
        <c:axId val="175471616"/>
      </c:barChart>
      <c:catAx>
        <c:axId val="175470080"/>
        <c:scaling>
          <c:orientation val="minMax"/>
        </c:scaling>
        <c:delete val="0"/>
        <c:axPos val="b"/>
        <c:numFmt formatCode="General" sourceLinked="0"/>
        <c:majorTickMark val="out"/>
        <c:minorTickMark val="none"/>
        <c:tickLblPos val="nextTo"/>
        <c:crossAx val="175471616"/>
        <c:crosses val="autoZero"/>
        <c:auto val="1"/>
        <c:lblAlgn val="ctr"/>
        <c:lblOffset val="100"/>
        <c:noMultiLvlLbl val="0"/>
      </c:catAx>
      <c:valAx>
        <c:axId val="175471616"/>
        <c:scaling>
          <c:orientation val="minMax"/>
        </c:scaling>
        <c:delete val="0"/>
        <c:axPos val="l"/>
        <c:majorGridlines/>
        <c:numFmt formatCode="General" sourceLinked="1"/>
        <c:majorTickMark val="out"/>
        <c:minorTickMark val="none"/>
        <c:tickLblPos val="nextTo"/>
        <c:crossAx val="175470080"/>
        <c:crosses val="autoZero"/>
        <c:crossBetween val="between"/>
      </c:valAx>
    </c:plotArea>
    <c:legend>
      <c:legendPos val="r"/>
      <c:layout>
        <c:manualLayout>
          <c:xMode val="edge"/>
          <c:yMode val="edge"/>
          <c:x val="0.70523487483753966"/>
          <c:y val="0.6010201312082617"/>
          <c:w val="0.27418045095024196"/>
          <c:h val="0.32531404405544612"/>
        </c:manualLayout>
      </c:layout>
      <c:overlay val="0"/>
    </c:legend>
    <c:plotVisOnly val="1"/>
    <c:dispBlanksAs val="gap"/>
    <c:showDLblsOverMax val="0"/>
  </c:chart>
  <c:txPr>
    <a:bodyPr/>
    <a:lstStyle/>
    <a:p>
      <a:pPr>
        <a:defRPr sz="8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Кіші топ</c:v>
                </c:pt>
              </c:strCache>
            </c:strRef>
          </c:tx>
          <c:spPr>
            <a:solidFill>
              <a:srgbClr val="0070C0"/>
            </a:solidFill>
          </c:spPr>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Лист1!$B$2:$B$6</c:f>
              <c:numCache>
                <c:formatCode>General</c:formatCode>
                <c:ptCount val="5"/>
                <c:pt idx="0">
                  <c:v>75</c:v>
                </c:pt>
                <c:pt idx="1">
                  <c:v>80</c:v>
                </c:pt>
                <c:pt idx="2">
                  <c:v>70</c:v>
                </c:pt>
                <c:pt idx="3">
                  <c:v>80</c:v>
                </c:pt>
              </c:numCache>
            </c:numRef>
          </c:val>
          <c:extLst>
            <c:ext xmlns:c16="http://schemas.microsoft.com/office/drawing/2014/chart" uri="{C3380CC4-5D6E-409C-BE32-E72D297353CC}">
              <c16:uniqueId val="{00000000-7FF0-4256-88F3-7E0C0B7381C3}"/>
            </c:ext>
          </c:extLst>
        </c:ser>
        <c:ser>
          <c:idx val="1"/>
          <c:order val="1"/>
          <c:tx>
            <c:strRef>
              <c:f>Лист1!$C$1</c:f>
              <c:strCache>
                <c:ptCount val="1"/>
                <c:pt idx="0">
                  <c:v>Ортаңғы топ</c:v>
                </c:pt>
              </c:strCache>
            </c:strRef>
          </c:tx>
          <c:spPr>
            <a:solidFill>
              <a:srgbClr val="C00000"/>
            </a:solidFill>
          </c:spPr>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Лист1!$C$2:$C$6</c:f>
              <c:numCache>
                <c:formatCode>General</c:formatCode>
                <c:ptCount val="5"/>
                <c:pt idx="0">
                  <c:v>88</c:v>
                </c:pt>
                <c:pt idx="1">
                  <c:v>88</c:v>
                </c:pt>
                <c:pt idx="2">
                  <c:v>84</c:v>
                </c:pt>
                <c:pt idx="3">
                  <c:v>82</c:v>
                </c:pt>
                <c:pt idx="4">
                  <c:v>74</c:v>
                </c:pt>
              </c:numCache>
            </c:numRef>
          </c:val>
          <c:extLst>
            <c:ext xmlns:c16="http://schemas.microsoft.com/office/drawing/2014/chart" uri="{C3380CC4-5D6E-409C-BE32-E72D297353CC}">
              <c16:uniqueId val="{00000001-7FF0-4256-88F3-7E0C0B7381C3}"/>
            </c:ext>
          </c:extLst>
        </c:ser>
        <c:ser>
          <c:idx val="2"/>
          <c:order val="2"/>
          <c:tx>
            <c:strRef>
              <c:f>Лист1!$D$1</c:f>
              <c:strCache>
                <c:ptCount val="1"/>
                <c:pt idx="0">
                  <c:v>Ересек топ</c:v>
                </c:pt>
              </c:strCache>
            </c:strRef>
          </c:tx>
          <c:spPr>
            <a:solidFill>
              <a:srgbClr val="00B050"/>
            </a:solidFill>
          </c:spPr>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Лист1!$D$2:$D$6</c:f>
              <c:numCache>
                <c:formatCode>General</c:formatCode>
                <c:ptCount val="5"/>
                <c:pt idx="0">
                  <c:v>76</c:v>
                </c:pt>
                <c:pt idx="1">
                  <c:v>74</c:v>
                </c:pt>
                <c:pt idx="2">
                  <c:v>76</c:v>
                </c:pt>
                <c:pt idx="3">
                  <c:v>78</c:v>
                </c:pt>
                <c:pt idx="4">
                  <c:v>72</c:v>
                </c:pt>
              </c:numCache>
            </c:numRef>
          </c:val>
          <c:extLst>
            <c:ext xmlns:c16="http://schemas.microsoft.com/office/drawing/2014/chart" uri="{C3380CC4-5D6E-409C-BE32-E72D297353CC}">
              <c16:uniqueId val="{00000002-7FF0-4256-88F3-7E0C0B7381C3}"/>
            </c:ext>
          </c:extLst>
        </c:ser>
        <c:ser>
          <c:idx val="3"/>
          <c:order val="3"/>
          <c:tx>
            <c:strRef>
              <c:f>Лист1!$E$1</c:f>
              <c:strCache>
                <c:ptCount val="1"/>
                <c:pt idx="0">
                  <c:v>Мектепалды тобы</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Лист1!$E$2:$E$6</c:f>
              <c:numCache>
                <c:formatCode>General</c:formatCode>
                <c:ptCount val="5"/>
                <c:pt idx="0">
                  <c:v>84</c:v>
                </c:pt>
                <c:pt idx="1">
                  <c:v>86</c:v>
                </c:pt>
                <c:pt idx="2">
                  <c:v>73</c:v>
                </c:pt>
                <c:pt idx="3">
                  <c:v>91</c:v>
                </c:pt>
                <c:pt idx="4">
                  <c:v>88</c:v>
                </c:pt>
              </c:numCache>
            </c:numRef>
          </c:val>
          <c:extLst>
            <c:ext xmlns:c16="http://schemas.microsoft.com/office/drawing/2014/chart" uri="{C3380CC4-5D6E-409C-BE32-E72D297353CC}">
              <c16:uniqueId val="{00000003-7FF0-4256-88F3-7E0C0B7381C3}"/>
            </c:ext>
          </c:extLst>
        </c:ser>
        <c:dLbls>
          <c:showLegendKey val="0"/>
          <c:showVal val="0"/>
          <c:showCatName val="0"/>
          <c:showSerName val="0"/>
          <c:showPercent val="0"/>
          <c:showBubbleSize val="0"/>
        </c:dLbls>
        <c:gapWidth val="150"/>
        <c:axId val="181929088"/>
        <c:axId val="181930624"/>
      </c:barChart>
      <c:catAx>
        <c:axId val="181929088"/>
        <c:scaling>
          <c:orientation val="minMax"/>
        </c:scaling>
        <c:delete val="0"/>
        <c:axPos val="b"/>
        <c:numFmt formatCode="General" sourceLinked="0"/>
        <c:majorTickMark val="out"/>
        <c:minorTickMark val="none"/>
        <c:tickLblPos val="nextTo"/>
        <c:txPr>
          <a:bodyPr/>
          <a:lstStyle/>
          <a:p>
            <a:pPr>
              <a:defRPr sz="600" b="0">
                <a:solidFill>
                  <a:schemeClr val="tx1"/>
                </a:solidFill>
                <a:latin typeface="Times New Roman" pitchFamily="18" charset="0"/>
                <a:cs typeface="Times New Roman" pitchFamily="18" charset="0"/>
              </a:defRPr>
            </a:pPr>
            <a:endParaRPr lang="ru-RU"/>
          </a:p>
        </c:txPr>
        <c:crossAx val="181930624"/>
        <c:crosses val="autoZero"/>
        <c:auto val="1"/>
        <c:lblAlgn val="ctr"/>
        <c:lblOffset val="100"/>
        <c:noMultiLvlLbl val="0"/>
      </c:catAx>
      <c:valAx>
        <c:axId val="181930624"/>
        <c:scaling>
          <c:orientation val="minMax"/>
        </c:scaling>
        <c:delete val="0"/>
        <c:axPos val="l"/>
        <c:majorGridlines/>
        <c:numFmt formatCode="General" sourceLinked="1"/>
        <c:majorTickMark val="out"/>
        <c:minorTickMark val="none"/>
        <c:tickLblPos val="nextTo"/>
        <c:crossAx val="181929088"/>
        <c:crosses val="autoZero"/>
        <c:crossBetween val="between"/>
      </c:valAx>
    </c:plotArea>
    <c:legend>
      <c:legendPos val="r"/>
      <c:layout>
        <c:manualLayout>
          <c:xMode val="edge"/>
          <c:yMode val="edge"/>
          <c:x val="0.81988850608805464"/>
          <c:y val="0.11922957516158339"/>
          <c:w val="0.18011149391194647"/>
          <c:h val="0.31926788226899638"/>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868777809731819E-2"/>
          <c:y val="4.6048318606257646E-2"/>
          <c:w val="0.78526368973881833"/>
          <c:h val="0.8386421554560376"/>
        </c:manualLayout>
      </c:layout>
      <c:barChart>
        <c:barDir val="col"/>
        <c:grouping val="clustered"/>
        <c:varyColors val="0"/>
        <c:ser>
          <c:idx val="0"/>
          <c:order val="0"/>
          <c:tx>
            <c:strRef>
              <c:f>Лист1!$B$1</c:f>
              <c:strCache>
                <c:ptCount val="1"/>
                <c:pt idx="0">
                  <c:v>Ортаңғы топ</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Лист1!$B$2:$B$6</c:f>
              <c:numCache>
                <c:formatCode>General</c:formatCode>
                <c:ptCount val="5"/>
                <c:pt idx="0">
                  <c:v>59</c:v>
                </c:pt>
                <c:pt idx="1">
                  <c:v>46</c:v>
                </c:pt>
                <c:pt idx="2">
                  <c:v>62</c:v>
                </c:pt>
                <c:pt idx="3">
                  <c:v>60</c:v>
                </c:pt>
                <c:pt idx="4">
                  <c:v>61</c:v>
                </c:pt>
              </c:numCache>
            </c:numRef>
          </c:val>
          <c:extLst>
            <c:ext xmlns:c16="http://schemas.microsoft.com/office/drawing/2014/chart" uri="{C3380CC4-5D6E-409C-BE32-E72D297353CC}">
              <c16:uniqueId val="{00000000-7389-4CB2-A0D7-1514863BBEBC}"/>
            </c:ext>
          </c:extLst>
        </c:ser>
        <c:ser>
          <c:idx val="1"/>
          <c:order val="1"/>
          <c:tx>
            <c:strRef>
              <c:f>Лист1!$C$1</c:f>
              <c:strCache>
                <c:ptCount val="1"/>
                <c:pt idx="0">
                  <c:v>Ересек топ</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Лист1!$C$2:$C$6</c:f>
              <c:numCache>
                <c:formatCode>General</c:formatCode>
                <c:ptCount val="5"/>
                <c:pt idx="0">
                  <c:v>58</c:v>
                </c:pt>
                <c:pt idx="1">
                  <c:v>64</c:v>
                </c:pt>
                <c:pt idx="2">
                  <c:v>59</c:v>
                </c:pt>
                <c:pt idx="3">
                  <c:v>61</c:v>
                </c:pt>
                <c:pt idx="4">
                  <c:v>65</c:v>
                </c:pt>
              </c:numCache>
            </c:numRef>
          </c:val>
          <c:extLst>
            <c:ext xmlns:c16="http://schemas.microsoft.com/office/drawing/2014/chart" uri="{C3380CC4-5D6E-409C-BE32-E72D297353CC}">
              <c16:uniqueId val="{00000001-7389-4CB2-A0D7-1514863BBEBC}"/>
            </c:ext>
          </c:extLst>
        </c:ser>
        <c:ser>
          <c:idx val="2"/>
          <c:order val="2"/>
          <c:tx>
            <c:strRef>
              <c:f>Лист1!$D$1</c:f>
              <c:strCache>
                <c:ptCount val="1"/>
                <c:pt idx="0">
                  <c:v>Мектепалды тобы</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Лист1!$D$2:$D$6</c:f>
              <c:numCache>
                <c:formatCode>General</c:formatCode>
                <c:ptCount val="5"/>
                <c:pt idx="0">
                  <c:v>66</c:v>
                </c:pt>
                <c:pt idx="1">
                  <c:v>68</c:v>
                </c:pt>
                <c:pt idx="2">
                  <c:v>71</c:v>
                </c:pt>
                <c:pt idx="3">
                  <c:v>74</c:v>
                </c:pt>
                <c:pt idx="4">
                  <c:v>72</c:v>
                </c:pt>
              </c:numCache>
            </c:numRef>
          </c:val>
          <c:extLst>
            <c:ext xmlns:c16="http://schemas.microsoft.com/office/drawing/2014/chart" uri="{C3380CC4-5D6E-409C-BE32-E72D297353CC}">
              <c16:uniqueId val="{00000002-7389-4CB2-A0D7-1514863BBEBC}"/>
            </c:ext>
          </c:extLst>
        </c:ser>
        <c:dLbls>
          <c:showLegendKey val="0"/>
          <c:showVal val="0"/>
          <c:showCatName val="0"/>
          <c:showSerName val="0"/>
          <c:showPercent val="0"/>
          <c:showBubbleSize val="0"/>
        </c:dLbls>
        <c:gapWidth val="150"/>
        <c:axId val="185250944"/>
        <c:axId val="191256064"/>
      </c:barChart>
      <c:catAx>
        <c:axId val="18525094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1256064"/>
        <c:crosses val="autoZero"/>
        <c:auto val="1"/>
        <c:lblAlgn val="ctr"/>
        <c:lblOffset val="100"/>
        <c:noMultiLvlLbl val="0"/>
      </c:catAx>
      <c:valAx>
        <c:axId val="191256064"/>
        <c:scaling>
          <c:orientation val="minMax"/>
        </c:scaling>
        <c:delete val="0"/>
        <c:axPos val="l"/>
        <c:majorGridlines/>
        <c:numFmt formatCode="General" sourceLinked="1"/>
        <c:majorTickMark val="out"/>
        <c:minorTickMark val="none"/>
        <c:tickLblPos val="nextTo"/>
        <c:crossAx val="185250944"/>
        <c:crosses val="autoZero"/>
        <c:crossBetween val="between"/>
      </c:valAx>
    </c:plotArea>
    <c:legend>
      <c:legendPos val="r"/>
      <c:layout>
        <c:manualLayout>
          <c:xMode val="edge"/>
          <c:yMode val="edge"/>
          <c:x val="0.72472476692502663"/>
          <c:y val="0.77661971420239384"/>
          <c:w val="0.27527523307497431"/>
          <c:h val="0.18750131233595801"/>
        </c:manualLayout>
      </c:layout>
      <c:overlay val="0"/>
      <c:txPr>
        <a:bodyPr/>
        <a:lstStyle/>
        <a:p>
          <a:pPr>
            <a:defRPr sz="900"/>
          </a:pPr>
          <a:endParaRPr lang="ru-RU"/>
        </a:p>
      </c:txPr>
    </c:legend>
    <c:plotVisOnly val="1"/>
    <c:dispBlanksAs val="gap"/>
    <c:showDLblsOverMax val="0"/>
  </c:chart>
  <c:txPr>
    <a:bodyPr/>
    <a:lstStyle/>
    <a:p>
      <a:pPr>
        <a:defRPr sz="60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868777809731853E-2"/>
          <c:y val="4.6048318606257618E-2"/>
          <c:w val="0.7852636897388181"/>
          <c:h val="0.8386421554560376"/>
        </c:manualLayout>
      </c:layout>
      <c:barChart>
        <c:barDir val="col"/>
        <c:grouping val="clustered"/>
        <c:varyColors val="0"/>
        <c:ser>
          <c:idx val="0"/>
          <c:order val="0"/>
          <c:tx>
            <c:strRef>
              <c:f>Лист1!$B$1</c:f>
              <c:strCache>
                <c:ptCount val="1"/>
                <c:pt idx="0">
                  <c:v>Ортаңғы топ</c:v>
                </c:pt>
              </c:strCache>
            </c:strRef>
          </c:tx>
          <c:spPr>
            <a:solidFill>
              <a:srgbClr val="0070C0"/>
            </a:solidFill>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Лист1!$B$2:$B$6</c:f>
              <c:numCache>
                <c:formatCode>General</c:formatCode>
                <c:ptCount val="5"/>
                <c:pt idx="0">
                  <c:v>90.4</c:v>
                </c:pt>
                <c:pt idx="1">
                  <c:v>84.9</c:v>
                </c:pt>
                <c:pt idx="2">
                  <c:v>91.7</c:v>
                </c:pt>
                <c:pt idx="3">
                  <c:v>89</c:v>
                </c:pt>
                <c:pt idx="4">
                  <c:v>89</c:v>
                </c:pt>
              </c:numCache>
            </c:numRef>
          </c:val>
          <c:extLst>
            <c:ext xmlns:c16="http://schemas.microsoft.com/office/drawing/2014/chart" uri="{C3380CC4-5D6E-409C-BE32-E72D297353CC}">
              <c16:uniqueId val="{00000000-F307-4CE1-897D-D80A3082D838}"/>
            </c:ext>
          </c:extLst>
        </c:ser>
        <c:ser>
          <c:idx val="1"/>
          <c:order val="1"/>
          <c:tx>
            <c:strRef>
              <c:f>Лист1!$C$1</c:f>
              <c:strCache>
                <c:ptCount val="1"/>
                <c:pt idx="0">
                  <c:v>Ересек топ</c:v>
                </c:pt>
              </c:strCache>
            </c:strRef>
          </c:tx>
          <c:spPr>
            <a:solidFill>
              <a:srgbClr val="C00000"/>
            </a:solidFill>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Лист1!$C$2:$C$6</c:f>
              <c:numCache>
                <c:formatCode>General</c:formatCode>
                <c:ptCount val="5"/>
                <c:pt idx="0">
                  <c:v>86.9</c:v>
                </c:pt>
                <c:pt idx="1">
                  <c:v>73.900000000000006</c:v>
                </c:pt>
                <c:pt idx="2">
                  <c:v>89</c:v>
                </c:pt>
                <c:pt idx="3">
                  <c:v>80.400000000000006</c:v>
                </c:pt>
                <c:pt idx="4">
                  <c:v>91.3</c:v>
                </c:pt>
              </c:numCache>
            </c:numRef>
          </c:val>
          <c:extLst>
            <c:ext xmlns:c16="http://schemas.microsoft.com/office/drawing/2014/chart" uri="{C3380CC4-5D6E-409C-BE32-E72D297353CC}">
              <c16:uniqueId val="{00000001-F307-4CE1-897D-D80A3082D838}"/>
            </c:ext>
          </c:extLst>
        </c:ser>
        <c:ser>
          <c:idx val="2"/>
          <c:order val="2"/>
          <c:tx>
            <c:strRef>
              <c:f>Лист1!$D$1</c:f>
              <c:strCache>
                <c:ptCount val="1"/>
                <c:pt idx="0">
                  <c:v>Мектепалды тобы</c:v>
                </c:pt>
              </c:strCache>
            </c:strRef>
          </c:tx>
          <c:spPr>
            <a:solidFill>
              <a:srgbClr val="00B050"/>
            </a:solidFill>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Лист1!$D$2:$D$6</c:f>
              <c:numCache>
                <c:formatCode>General</c:formatCode>
                <c:ptCount val="5"/>
                <c:pt idx="0">
                  <c:v>95.6</c:v>
                </c:pt>
                <c:pt idx="1">
                  <c:v>86.9</c:v>
                </c:pt>
                <c:pt idx="2">
                  <c:v>91.3</c:v>
                </c:pt>
                <c:pt idx="3">
                  <c:v>95.6</c:v>
                </c:pt>
                <c:pt idx="4">
                  <c:v>91.3</c:v>
                </c:pt>
              </c:numCache>
            </c:numRef>
          </c:val>
          <c:extLst>
            <c:ext xmlns:c16="http://schemas.microsoft.com/office/drawing/2014/chart" uri="{C3380CC4-5D6E-409C-BE32-E72D297353CC}">
              <c16:uniqueId val="{00000002-F307-4CE1-897D-D80A3082D838}"/>
            </c:ext>
          </c:extLst>
        </c:ser>
        <c:dLbls>
          <c:showLegendKey val="0"/>
          <c:showVal val="0"/>
          <c:showCatName val="0"/>
          <c:showSerName val="0"/>
          <c:showPercent val="0"/>
          <c:showBubbleSize val="0"/>
        </c:dLbls>
        <c:gapWidth val="150"/>
        <c:axId val="175493504"/>
        <c:axId val="175495040"/>
      </c:barChart>
      <c:catAx>
        <c:axId val="175493504"/>
        <c:scaling>
          <c:orientation val="minMax"/>
        </c:scaling>
        <c:delete val="0"/>
        <c:axPos val="b"/>
        <c:numFmt formatCode="General" sourceLinked="0"/>
        <c:majorTickMark val="out"/>
        <c:minorTickMark val="none"/>
        <c:tickLblPos val="nextTo"/>
        <c:txPr>
          <a:bodyPr/>
          <a:lstStyle/>
          <a:p>
            <a:pPr>
              <a:defRPr sz="600"/>
            </a:pPr>
            <a:endParaRPr lang="ru-RU"/>
          </a:p>
        </c:txPr>
        <c:crossAx val="175495040"/>
        <c:crosses val="autoZero"/>
        <c:auto val="1"/>
        <c:lblAlgn val="ctr"/>
        <c:lblOffset val="100"/>
        <c:noMultiLvlLbl val="0"/>
      </c:catAx>
      <c:valAx>
        <c:axId val="175495040"/>
        <c:scaling>
          <c:orientation val="minMax"/>
        </c:scaling>
        <c:delete val="0"/>
        <c:axPos val="l"/>
        <c:majorGridlines/>
        <c:numFmt formatCode="General" sourceLinked="1"/>
        <c:majorTickMark val="out"/>
        <c:minorTickMark val="none"/>
        <c:tickLblPos val="nextTo"/>
        <c:crossAx val="175493504"/>
        <c:crosses val="autoZero"/>
        <c:crossBetween val="between"/>
      </c:valAx>
    </c:plotArea>
    <c:legend>
      <c:legendPos val="r"/>
      <c:layout>
        <c:manualLayout>
          <c:xMode val="edge"/>
          <c:yMode val="edge"/>
          <c:x val="0.7729164431262826"/>
          <c:y val="0.68703324584426739"/>
          <c:w val="0.22417180007098267"/>
          <c:h val="0.17408136482939693"/>
        </c:manualLayout>
      </c:layout>
      <c:overlay val="0"/>
      <c:txPr>
        <a:bodyPr/>
        <a:lstStyle/>
        <a:p>
          <a:pPr>
            <a:defRPr sz="800"/>
          </a:pPr>
          <a:endParaRPr lang="ru-RU"/>
        </a:p>
      </c:txPr>
    </c:legend>
    <c:plotVisOnly val="1"/>
    <c:dispBlanksAs val="gap"/>
    <c:showDLblsOverMax val="0"/>
  </c:chart>
  <c:txPr>
    <a:bodyPr/>
    <a:lstStyle/>
    <a:p>
      <a:pPr>
        <a:defRPr sz="600"/>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868777809731853E-2"/>
          <c:y val="4.6048318606257618E-2"/>
          <c:w val="0.7852636897388181"/>
          <c:h val="0.8386421554560376"/>
        </c:manualLayout>
      </c:layout>
      <c:barChart>
        <c:barDir val="col"/>
        <c:grouping val="clustered"/>
        <c:varyColors val="0"/>
        <c:ser>
          <c:idx val="0"/>
          <c:order val="0"/>
          <c:tx>
            <c:strRef>
              <c:f>Лист1!$B$1</c:f>
              <c:strCache>
                <c:ptCount val="1"/>
                <c:pt idx="0">
                  <c:v>Ортаңғы топ</c:v>
                </c:pt>
              </c:strCache>
            </c:strRef>
          </c:tx>
          <c:spPr>
            <a:solidFill>
              <a:srgbClr val="0070C0"/>
            </a:solidFill>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Лист1!$B$2:$B$6</c:f>
              <c:numCache>
                <c:formatCode>General</c:formatCode>
                <c:ptCount val="5"/>
                <c:pt idx="0">
                  <c:v>90.4</c:v>
                </c:pt>
                <c:pt idx="1">
                  <c:v>84.9</c:v>
                </c:pt>
                <c:pt idx="2">
                  <c:v>91.7</c:v>
                </c:pt>
                <c:pt idx="3">
                  <c:v>89</c:v>
                </c:pt>
                <c:pt idx="4">
                  <c:v>89</c:v>
                </c:pt>
              </c:numCache>
            </c:numRef>
          </c:val>
          <c:extLst>
            <c:ext xmlns:c16="http://schemas.microsoft.com/office/drawing/2014/chart" uri="{C3380CC4-5D6E-409C-BE32-E72D297353CC}">
              <c16:uniqueId val="{00000000-9133-4D54-AEC3-08AA6AAD687B}"/>
            </c:ext>
          </c:extLst>
        </c:ser>
        <c:ser>
          <c:idx val="1"/>
          <c:order val="1"/>
          <c:tx>
            <c:strRef>
              <c:f>Лист1!$C$1</c:f>
              <c:strCache>
                <c:ptCount val="1"/>
                <c:pt idx="0">
                  <c:v>Ересек топ</c:v>
                </c:pt>
              </c:strCache>
            </c:strRef>
          </c:tx>
          <c:spPr>
            <a:solidFill>
              <a:srgbClr val="C00000"/>
            </a:solidFill>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Лист1!$C$2:$C$6</c:f>
              <c:numCache>
                <c:formatCode>General</c:formatCode>
                <c:ptCount val="5"/>
                <c:pt idx="0">
                  <c:v>86.9</c:v>
                </c:pt>
                <c:pt idx="1">
                  <c:v>73.900000000000006</c:v>
                </c:pt>
                <c:pt idx="2">
                  <c:v>89</c:v>
                </c:pt>
                <c:pt idx="3">
                  <c:v>80.400000000000006</c:v>
                </c:pt>
                <c:pt idx="4">
                  <c:v>91.3</c:v>
                </c:pt>
              </c:numCache>
            </c:numRef>
          </c:val>
          <c:extLst>
            <c:ext xmlns:c16="http://schemas.microsoft.com/office/drawing/2014/chart" uri="{C3380CC4-5D6E-409C-BE32-E72D297353CC}">
              <c16:uniqueId val="{00000001-9133-4D54-AEC3-08AA6AAD687B}"/>
            </c:ext>
          </c:extLst>
        </c:ser>
        <c:ser>
          <c:idx val="2"/>
          <c:order val="2"/>
          <c:tx>
            <c:strRef>
              <c:f>Лист1!$D$1</c:f>
              <c:strCache>
                <c:ptCount val="1"/>
                <c:pt idx="0">
                  <c:v>Мектепалды тобы</c:v>
                </c:pt>
              </c:strCache>
            </c:strRef>
          </c:tx>
          <c:spPr>
            <a:solidFill>
              <a:srgbClr val="00B050"/>
            </a:solidFill>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Лист1!$D$2:$D$6</c:f>
              <c:numCache>
                <c:formatCode>General</c:formatCode>
                <c:ptCount val="5"/>
                <c:pt idx="0">
                  <c:v>95.6</c:v>
                </c:pt>
                <c:pt idx="1">
                  <c:v>86.9</c:v>
                </c:pt>
                <c:pt idx="2">
                  <c:v>91.3</c:v>
                </c:pt>
                <c:pt idx="3">
                  <c:v>95.6</c:v>
                </c:pt>
                <c:pt idx="4">
                  <c:v>91.3</c:v>
                </c:pt>
              </c:numCache>
            </c:numRef>
          </c:val>
          <c:extLst>
            <c:ext xmlns:c16="http://schemas.microsoft.com/office/drawing/2014/chart" uri="{C3380CC4-5D6E-409C-BE32-E72D297353CC}">
              <c16:uniqueId val="{00000002-9133-4D54-AEC3-08AA6AAD687B}"/>
            </c:ext>
          </c:extLst>
        </c:ser>
        <c:dLbls>
          <c:showLegendKey val="0"/>
          <c:showVal val="0"/>
          <c:showCatName val="0"/>
          <c:showSerName val="0"/>
          <c:showPercent val="0"/>
          <c:showBubbleSize val="0"/>
        </c:dLbls>
        <c:gapWidth val="150"/>
        <c:axId val="168177664"/>
        <c:axId val="168179200"/>
      </c:barChart>
      <c:catAx>
        <c:axId val="168177664"/>
        <c:scaling>
          <c:orientation val="minMax"/>
        </c:scaling>
        <c:delete val="0"/>
        <c:axPos val="b"/>
        <c:numFmt formatCode="General" sourceLinked="0"/>
        <c:majorTickMark val="out"/>
        <c:minorTickMark val="none"/>
        <c:tickLblPos val="nextTo"/>
        <c:txPr>
          <a:bodyPr/>
          <a:lstStyle/>
          <a:p>
            <a:pPr>
              <a:defRPr sz="600"/>
            </a:pPr>
            <a:endParaRPr lang="ru-RU"/>
          </a:p>
        </c:txPr>
        <c:crossAx val="168179200"/>
        <c:crosses val="autoZero"/>
        <c:auto val="1"/>
        <c:lblAlgn val="ctr"/>
        <c:lblOffset val="100"/>
        <c:noMultiLvlLbl val="0"/>
      </c:catAx>
      <c:valAx>
        <c:axId val="168179200"/>
        <c:scaling>
          <c:orientation val="minMax"/>
        </c:scaling>
        <c:delete val="0"/>
        <c:axPos val="l"/>
        <c:majorGridlines/>
        <c:numFmt formatCode="General" sourceLinked="1"/>
        <c:majorTickMark val="out"/>
        <c:minorTickMark val="none"/>
        <c:tickLblPos val="nextTo"/>
        <c:crossAx val="168177664"/>
        <c:crosses val="autoZero"/>
        <c:crossBetween val="between"/>
      </c:valAx>
    </c:plotArea>
    <c:legend>
      <c:legendPos val="r"/>
      <c:layout>
        <c:manualLayout>
          <c:xMode val="edge"/>
          <c:yMode val="edge"/>
          <c:x val="0.75932908287217971"/>
          <c:y val="0.41295917177019537"/>
          <c:w val="0.24067091712782251"/>
          <c:h val="0.17408136482939693"/>
        </c:manualLayout>
      </c:layout>
      <c:overlay val="0"/>
      <c:txPr>
        <a:bodyPr/>
        <a:lstStyle/>
        <a:p>
          <a:pPr>
            <a:defRPr sz="800"/>
          </a:pPr>
          <a:endParaRPr lang="ru-RU"/>
        </a:p>
      </c:txPr>
    </c:legend>
    <c:plotVisOnly val="1"/>
    <c:dispBlanksAs val="gap"/>
    <c:showDLblsOverMax val="0"/>
  </c:chart>
  <c:txPr>
    <a:bodyPr/>
    <a:lstStyle/>
    <a:p>
      <a:pPr>
        <a:defRPr sz="600"/>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868777809731853E-2"/>
          <c:y val="4.6048318606257618E-2"/>
          <c:w val="0.7852636897388181"/>
          <c:h val="0.8386421554560376"/>
        </c:manualLayout>
      </c:layout>
      <c:barChart>
        <c:barDir val="col"/>
        <c:grouping val="clustered"/>
        <c:varyColors val="0"/>
        <c:ser>
          <c:idx val="0"/>
          <c:order val="0"/>
          <c:tx>
            <c:strRef>
              <c:f>Лист1!$B$1</c:f>
              <c:strCache>
                <c:ptCount val="1"/>
                <c:pt idx="0">
                  <c:v>Ортаңғы топ</c:v>
                </c:pt>
              </c:strCache>
            </c:strRef>
          </c:tx>
          <c:spPr>
            <a:solidFill>
              <a:srgbClr val="0070C0"/>
            </a:solidFill>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Лист1!$B$2:$B$6</c:f>
              <c:numCache>
                <c:formatCode>General</c:formatCode>
                <c:ptCount val="5"/>
                <c:pt idx="0">
                  <c:v>70.2</c:v>
                </c:pt>
                <c:pt idx="1">
                  <c:v>65.900000000000006</c:v>
                </c:pt>
                <c:pt idx="2">
                  <c:v>57.4</c:v>
                </c:pt>
                <c:pt idx="3">
                  <c:v>57.4</c:v>
                </c:pt>
                <c:pt idx="4">
                  <c:v>63.9</c:v>
                </c:pt>
              </c:numCache>
            </c:numRef>
          </c:val>
          <c:extLst>
            <c:ext xmlns:c16="http://schemas.microsoft.com/office/drawing/2014/chart" uri="{C3380CC4-5D6E-409C-BE32-E72D297353CC}">
              <c16:uniqueId val="{00000000-FE36-401E-9BF2-B9D6691A4E08}"/>
            </c:ext>
          </c:extLst>
        </c:ser>
        <c:ser>
          <c:idx val="1"/>
          <c:order val="1"/>
          <c:tx>
            <c:strRef>
              <c:f>Лист1!$C$1</c:f>
              <c:strCache>
                <c:ptCount val="1"/>
                <c:pt idx="0">
                  <c:v>Ересек топ</c:v>
                </c:pt>
              </c:strCache>
            </c:strRef>
          </c:tx>
          <c:spPr>
            <a:solidFill>
              <a:srgbClr val="C00000"/>
            </a:solidFill>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Лист1!$C$2:$C$6</c:f>
              <c:numCache>
                <c:formatCode>General</c:formatCode>
                <c:ptCount val="5"/>
                <c:pt idx="0">
                  <c:v>65.7</c:v>
                </c:pt>
                <c:pt idx="1">
                  <c:v>76.7</c:v>
                </c:pt>
                <c:pt idx="2">
                  <c:v>80.8</c:v>
                </c:pt>
                <c:pt idx="3">
                  <c:v>71.2</c:v>
                </c:pt>
                <c:pt idx="4">
                  <c:v>69.8</c:v>
                </c:pt>
              </c:numCache>
            </c:numRef>
          </c:val>
          <c:extLst>
            <c:ext xmlns:c16="http://schemas.microsoft.com/office/drawing/2014/chart" uri="{C3380CC4-5D6E-409C-BE32-E72D297353CC}">
              <c16:uniqueId val="{00000001-FE36-401E-9BF2-B9D6691A4E08}"/>
            </c:ext>
          </c:extLst>
        </c:ser>
        <c:ser>
          <c:idx val="2"/>
          <c:order val="2"/>
          <c:tx>
            <c:strRef>
              <c:f>Лист1!$D$1</c:f>
              <c:strCache>
                <c:ptCount val="1"/>
                <c:pt idx="0">
                  <c:v>Мектепалды тобы</c:v>
                </c:pt>
              </c:strCache>
            </c:strRef>
          </c:tx>
          <c:spPr>
            <a:solidFill>
              <a:srgbClr val="00B050"/>
            </a:solidFill>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Лист1!$D$2:$D$6</c:f>
              <c:numCache>
                <c:formatCode>General</c:formatCode>
                <c:ptCount val="5"/>
                <c:pt idx="0">
                  <c:v>73</c:v>
                </c:pt>
                <c:pt idx="1">
                  <c:v>70.7</c:v>
                </c:pt>
                <c:pt idx="2">
                  <c:v>75.599999999999994</c:v>
                </c:pt>
                <c:pt idx="3">
                  <c:v>78</c:v>
                </c:pt>
                <c:pt idx="4">
                  <c:v>68.2</c:v>
                </c:pt>
              </c:numCache>
            </c:numRef>
          </c:val>
          <c:extLst>
            <c:ext xmlns:c16="http://schemas.microsoft.com/office/drawing/2014/chart" uri="{C3380CC4-5D6E-409C-BE32-E72D297353CC}">
              <c16:uniqueId val="{00000002-FE36-401E-9BF2-B9D6691A4E08}"/>
            </c:ext>
          </c:extLst>
        </c:ser>
        <c:dLbls>
          <c:showLegendKey val="0"/>
          <c:showVal val="0"/>
          <c:showCatName val="0"/>
          <c:showSerName val="0"/>
          <c:showPercent val="0"/>
          <c:showBubbleSize val="0"/>
        </c:dLbls>
        <c:gapWidth val="150"/>
        <c:axId val="168205696"/>
        <c:axId val="180704384"/>
      </c:barChart>
      <c:catAx>
        <c:axId val="168205696"/>
        <c:scaling>
          <c:orientation val="minMax"/>
        </c:scaling>
        <c:delete val="0"/>
        <c:axPos val="b"/>
        <c:numFmt formatCode="General" sourceLinked="0"/>
        <c:majorTickMark val="out"/>
        <c:minorTickMark val="none"/>
        <c:tickLblPos val="nextTo"/>
        <c:crossAx val="180704384"/>
        <c:crosses val="autoZero"/>
        <c:auto val="1"/>
        <c:lblAlgn val="ctr"/>
        <c:lblOffset val="100"/>
        <c:noMultiLvlLbl val="0"/>
      </c:catAx>
      <c:valAx>
        <c:axId val="180704384"/>
        <c:scaling>
          <c:orientation val="minMax"/>
        </c:scaling>
        <c:delete val="0"/>
        <c:axPos val="l"/>
        <c:majorGridlines/>
        <c:numFmt formatCode="General" sourceLinked="1"/>
        <c:majorTickMark val="out"/>
        <c:minorTickMark val="none"/>
        <c:tickLblPos val="nextTo"/>
        <c:crossAx val="168205696"/>
        <c:crosses val="autoZero"/>
        <c:crossBetween val="between"/>
      </c:valAx>
    </c:plotArea>
    <c:legend>
      <c:legendPos val="r"/>
      <c:overlay val="0"/>
      <c:txPr>
        <a:bodyPr/>
        <a:lstStyle/>
        <a:p>
          <a:pPr>
            <a:defRPr sz="800"/>
          </a:pPr>
          <a:endParaRPr lang="ru-RU"/>
        </a:p>
      </c:txPr>
    </c:legend>
    <c:plotVisOnly val="1"/>
    <c:dispBlanksAs val="gap"/>
    <c:showDLblsOverMax val="0"/>
  </c:chart>
  <c:txPr>
    <a:bodyPr/>
    <a:lstStyle/>
    <a:p>
      <a:pPr>
        <a:defRPr sz="6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579</TotalTime>
  <Pages>38</Pages>
  <Words>6354</Words>
  <Characters>36219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42</cp:revision>
  <dcterms:created xsi:type="dcterms:W3CDTF">2024-12-25T11:00:00Z</dcterms:created>
  <dcterms:modified xsi:type="dcterms:W3CDTF">2025-01-09T14:14:00Z</dcterms:modified>
</cp:coreProperties>
</file>