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A21B">
      <w:pPr>
        <w:jc w:val="center"/>
        <w:rPr>
          <w:lang w:val="kk-KZ"/>
        </w:rPr>
      </w:pPr>
    </w:p>
    <w:p w14:paraId="19E53D3A">
      <w:pPr>
        <w:jc w:val="center"/>
        <w:rPr>
          <w:lang w:val="kk-KZ"/>
        </w:rPr>
      </w:pPr>
      <w:r>
        <w:rPr>
          <w:lang w:val="kk-KZ"/>
        </w:rPr>
        <w:t xml:space="preserve">  </w:t>
      </w:r>
    </w:p>
    <w:p w14:paraId="7C73AEE6">
      <w:pPr>
        <w:jc w:val="center"/>
        <w:rPr>
          <w:lang w:val="kk-KZ"/>
        </w:rPr>
      </w:pPr>
    </w:p>
    <w:p w14:paraId="2EB2442E">
      <w:pPr>
        <w:jc w:val="center"/>
        <w:rPr>
          <w:lang w:val="kk-KZ"/>
        </w:rPr>
      </w:pPr>
    </w:p>
    <w:p w14:paraId="2535F6DC">
      <w:pPr>
        <w:jc w:val="center"/>
        <w:rPr>
          <w:lang w:val="kk-KZ"/>
        </w:rPr>
      </w:pPr>
    </w:p>
    <w:p w14:paraId="4FB097C9">
      <w:pPr>
        <w:jc w:val="center"/>
        <w:rPr>
          <w:lang w:val="kk-KZ"/>
        </w:rPr>
      </w:pPr>
    </w:p>
    <w:p w14:paraId="3B4C3192">
      <w:pPr>
        <w:jc w:val="center"/>
        <w:rPr>
          <w:lang w:val="kk-KZ"/>
        </w:rPr>
      </w:pPr>
    </w:p>
    <w:p w14:paraId="773B0436">
      <w:pPr>
        <w:jc w:val="center"/>
        <w:rPr>
          <w:rFonts w:hint="default"/>
          <w:b/>
          <w:bCs/>
          <w:iCs/>
          <w:color w:val="000000"/>
          <w:sz w:val="28"/>
          <w:szCs w:val="28"/>
          <w:lang w:val="ru-RU" w:eastAsia="kk-KZ"/>
        </w:rPr>
      </w:pPr>
      <w:r>
        <w:rPr>
          <w:lang w:val="kk-KZ"/>
        </w:rPr>
        <w:t xml:space="preserve">                                                                                                                                                      </w:t>
      </w:r>
      <w:bookmarkStart w:id="0" w:name="_GoBack"/>
      <w:r>
        <w:rPr>
          <w:rFonts w:hint="default"/>
          <w:b/>
          <w:bCs/>
          <w:iCs/>
          <w:color w:val="000000"/>
          <w:sz w:val="28"/>
          <w:szCs w:val="28"/>
          <w:lang w:val="ru-RU" w:eastAsia="kk-KZ"/>
        </w:rPr>
        <w:drawing>
          <wp:inline distT="0" distB="0" distL="114300" distR="114300">
            <wp:extent cx="5060950" cy="8982710"/>
            <wp:effectExtent l="0" t="0" r="8890" b="6350"/>
            <wp:docPr id="1" name="Изображение 1" descr="2024-12-10_13-49-23_winscan_to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24-12-10_13-49-23_winscan_to_pdf"/>
                    <pic:cNvPicPr>
                      <a:picLocks noChangeAspect="1"/>
                    </pic:cNvPicPr>
                  </pic:nvPicPr>
                  <pic:blipFill>
                    <a:blip r:embed="rId6"/>
                    <a:stretch>
                      <a:fillRect/>
                    </a:stretch>
                  </pic:blipFill>
                  <pic:spPr>
                    <a:xfrm rot="5400000">
                      <a:off x="0" y="0"/>
                      <a:ext cx="5060950" cy="8982710"/>
                    </a:xfrm>
                    <a:prstGeom prst="rect">
                      <a:avLst/>
                    </a:prstGeom>
                  </pic:spPr>
                </pic:pic>
              </a:graphicData>
            </a:graphic>
          </wp:inline>
        </w:drawing>
      </w:r>
      <w:bookmarkEnd w:id="0"/>
    </w:p>
    <w:p w14:paraId="166737E2">
      <w:pPr>
        <w:jc w:val="center"/>
        <w:rPr>
          <w:b/>
          <w:bCs/>
          <w:iCs/>
          <w:color w:val="000000"/>
          <w:sz w:val="28"/>
          <w:szCs w:val="28"/>
          <w:lang w:val="kk-KZ" w:eastAsia="kk-KZ"/>
        </w:rPr>
      </w:pPr>
    </w:p>
    <w:p w14:paraId="152BEF6F">
      <w:pPr>
        <w:jc w:val="center"/>
        <w:rPr>
          <w:b/>
          <w:bCs/>
          <w:iCs/>
          <w:color w:val="000000"/>
          <w:sz w:val="28"/>
          <w:szCs w:val="28"/>
          <w:lang w:val="kk-KZ" w:eastAsia="kk-KZ"/>
        </w:rPr>
      </w:pPr>
    </w:p>
    <w:p w14:paraId="343A8AD9">
      <w:pPr>
        <w:jc w:val="center"/>
        <w:rPr>
          <w:b/>
          <w:bCs/>
          <w:iCs/>
          <w:color w:val="000000"/>
          <w:sz w:val="28"/>
          <w:szCs w:val="28"/>
          <w:lang w:val="kk-KZ" w:eastAsia="kk-KZ"/>
        </w:rPr>
      </w:pPr>
    </w:p>
    <w:p w14:paraId="0F640D14">
      <w:pPr>
        <w:rPr>
          <w:b/>
          <w:bCs/>
          <w:iCs/>
          <w:color w:val="000000"/>
          <w:sz w:val="28"/>
          <w:szCs w:val="28"/>
          <w:lang w:val="kk-KZ" w:eastAsia="kk-KZ"/>
        </w:rPr>
      </w:pPr>
      <w:r>
        <w:rPr>
          <w:b/>
          <w:bCs/>
          <w:iCs/>
          <w:color w:val="000000"/>
          <w:sz w:val="28"/>
          <w:szCs w:val="28"/>
          <w:lang w:val="kk-KZ" w:eastAsia="kk-KZ"/>
        </w:rPr>
        <w:t xml:space="preserve"> </w:t>
      </w:r>
    </w:p>
    <w:tbl>
      <w:tblPr>
        <w:tblStyle w:val="3"/>
        <w:tblpPr w:leftFromText="180" w:rightFromText="180" w:vertAnchor="page" w:horzAnchor="margin" w:tblpX="-102" w:tblpY="1906"/>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44"/>
        <w:gridCol w:w="2835"/>
        <w:gridCol w:w="2835"/>
        <w:gridCol w:w="1559"/>
        <w:gridCol w:w="2126"/>
        <w:gridCol w:w="1985"/>
      </w:tblGrid>
      <w:tr w14:paraId="07D7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843" w:type="dxa"/>
            <w:gridSpan w:val="7"/>
            <w:shd w:val="clear" w:color="auto" w:fill="auto"/>
          </w:tcPr>
          <w:p w14:paraId="605DB348">
            <w:pPr>
              <w:jc w:val="center"/>
              <w:rPr>
                <w:b/>
                <w:sz w:val="20"/>
                <w:lang w:val="kk-KZ"/>
              </w:rPr>
            </w:pPr>
            <w:r>
              <w:rPr>
                <w:b/>
                <w:sz w:val="20"/>
                <w:lang w:val="kk-KZ"/>
              </w:rPr>
              <w:t xml:space="preserve">Хореография </w:t>
            </w:r>
          </w:p>
          <w:p w14:paraId="35B7B1DF">
            <w:pPr>
              <w:tabs>
                <w:tab w:val="center" w:pos="7813"/>
                <w:tab w:val="left" w:pos="13545"/>
              </w:tabs>
              <w:rPr>
                <w:b/>
                <w:sz w:val="20"/>
                <w:lang w:val="kk-KZ"/>
              </w:rPr>
            </w:pPr>
            <w:r>
              <w:rPr>
                <w:b/>
                <w:sz w:val="20"/>
                <w:lang w:val="kk-KZ"/>
              </w:rPr>
              <w:tab/>
            </w:r>
            <w:r>
              <w:rPr>
                <w:b/>
                <w:sz w:val="20"/>
                <w:lang w:val="kk-KZ"/>
              </w:rPr>
              <w:t>Мектепалды</w:t>
            </w:r>
            <w:r>
              <w:rPr>
                <w:rFonts w:hint="default"/>
                <w:b/>
                <w:sz w:val="20"/>
                <w:lang w:val="kk-KZ"/>
              </w:rPr>
              <w:t xml:space="preserve"> </w:t>
            </w:r>
            <w:r>
              <w:rPr>
                <w:b/>
                <w:sz w:val="20"/>
                <w:lang w:val="kk-KZ"/>
              </w:rPr>
              <w:t xml:space="preserve"> топ</w:t>
            </w:r>
            <w:r>
              <w:rPr>
                <w:b/>
                <w:sz w:val="20"/>
                <w:lang w:val="kk-KZ"/>
              </w:rPr>
              <w:tab/>
            </w:r>
            <w:r>
              <w:rPr>
                <w:b/>
                <w:sz w:val="20"/>
                <w:lang w:val="kk-KZ"/>
              </w:rPr>
              <w:t>202</w:t>
            </w:r>
            <w:r>
              <w:rPr>
                <w:rFonts w:hint="default"/>
                <w:b/>
                <w:sz w:val="20"/>
                <w:lang w:val="kk-KZ"/>
              </w:rPr>
              <w:t>3</w:t>
            </w:r>
            <w:r>
              <w:rPr>
                <w:b/>
                <w:sz w:val="20"/>
                <w:lang w:val="kk-KZ"/>
              </w:rPr>
              <w:t>-202</w:t>
            </w:r>
            <w:r>
              <w:rPr>
                <w:rFonts w:hint="default"/>
                <w:b/>
                <w:sz w:val="20"/>
                <w:lang w:val="kk-KZ"/>
              </w:rPr>
              <w:t>4</w:t>
            </w:r>
            <w:r>
              <w:rPr>
                <w:b/>
                <w:sz w:val="20"/>
                <w:lang w:val="kk-KZ"/>
              </w:rPr>
              <w:t>ж</w:t>
            </w:r>
          </w:p>
        </w:tc>
      </w:tr>
      <w:tr w14:paraId="62BC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28FE666">
            <w:pPr>
              <w:jc w:val="center"/>
              <w:rPr>
                <w:b/>
                <w:sz w:val="20"/>
                <w:lang w:val="kk-KZ"/>
              </w:rPr>
            </w:pPr>
            <w:r>
              <w:rPr>
                <w:b/>
                <w:sz w:val="20"/>
                <w:lang w:val="kk-KZ"/>
              </w:rPr>
              <w:t>Ай-апта</w:t>
            </w:r>
          </w:p>
        </w:tc>
        <w:tc>
          <w:tcPr>
            <w:tcW w:w="3544" w:type="dxa"/>
            <w:shd w:val="clear" w:color="auto" w:fill="auto"/>
          </w:tcPr>
          <w:p w14:paraId="619FB823">
            <w:pPr>
              <w:jc w:val="center"/>
              <w:rPr>
                <w:b/>
                <w:sz w:val="20"/>
                <w:lang w:val="kk-KZ"/>
              </w:rPr>
            </w:pPr>
            <w:r>
              <w:rPr>
                <w:b/>
                <w:sz w:val="20"/>
                <w:lang w:val="kk-KZ"/>
              </w:rPr>
              <w:t>Мақсаты</w:t>
            </w:r>
          </w:p>
        </w:tc>
        <w:tc>
          <w:tcPr>
            <w:tcW w:w="2835" w:type="dxa"/>
            <w:shd w:val="clear" w:color="auto" w:fill="auto"/>
          </w:tcPr>
          <w:p w14:paraId="31B6BB32">
            <w:pPr>
              <w:jc w:val="center"/>
              <w:rPr>
                <w:b/>
                <w:sz w:val="20"/>
                <w:lang w:val="kk-KZ"/>
              </w:rPr>
            </w:pPr>
            <w:r>
              <w:rPr>
                <w:b/>
                <w:sz w:val="20"/>
                <w:lang w:val="kk-KZ"/>
              </w:rPr>
              <w:t>Музыкалық-ырғақты қимылдар</w:t>
            </w:r>
          </w:p>
        </w:tc>
        <w:tc>
          <w:tcPr>
            <w:tcW w:w="2835" w:type="dxa"/>
            <w:shd w:val="clear" w:color="auto" w:fill="auto"/>
          </w:tcPr>
          <w:p w14:paraId="2436C9FC">
            <w:pPr>
              <w:jc w:val="center"/>
              <w:rPr>
                <w:b/>
                <w:sz w:val="20"/>
                <w:lang w:val="kk-KZ"/>
              </w:rPr>
            </w:pPr>
            <w:r>
              <w:rPr>
                <w:b/>
                <w:sz w:val="20"/>
                <w:lang w:val="kk-KZ"/>
              </w:rPr>
              <w:t>Би элементтері</w:t>
            </w:r>
          </w:p>
        </w:tc>
        <w:tc>
          <w:tcPr>
            <w:tcW w:w="1559" w:type="dxa"/>
            <w:shd w:val="clear" w:color="auto" w:fill="auto"/>
          </w:tcPr>
          <w:p w14:paraId="14D403D7">
            <w:pPr>
              <w:jc w:val="center"/>
              <w:rPr>
                <w:b/>
                <w:sz w:val="20"/>
                <w:lang w:val="kk-KZ"/>
              </w:rPr>
            </w:pPr>
            <w:r>
              <w:rPr>
                <w:b/>
                <w:sz w:val="20"/>
                <w:lang w:val="kk-KZ"/>
              </w:rPr>
              <w:t>Би репертуары</w:t>
            </w:r>
          </w:p>
        </w:tc>
        <w:tc>
          <w:tcPr>
            <w:tcW w:w="2126" w:type="dxa"/>
            <w:shd w:val="clear" w:color="auto" w:fill="auto"/>
          </w:tcPr>
          <w:p w14:paraId="44348E92">
            <w:pPr>
              <w:jc w:val="center"/>
              <w:rPr>
                <w:b/>
                <w:sz w:val="20"/>
                <w:lang w:val="kk-KZ"/>
              </w:rPr>
            </w:pPr>
            <w:r>
              <w:rPr>
                <w:b/>
                <w:sz w:val="20"/>
                <w:lang w:val="kk-KZ"/>
              </w:rPr>
              <w:t>Релаксация, ойын</w:t>
            </w:r>
          </w:p>
        </w:tc>
        <w:tc>
          <w:tcPr>
            <w:tcW w:w="1985" w:type="dxa"/>
            <w:shd w:val="clear" w:color="auto" w:fill="auto"/>
          </w:tcPr>
          <w:p w14:paraId="165DBDB6">
            <w:pPr>
              <w:jc w:val="center"/>
              <w:rPr>
                <w:b/>
                <w:sz w:val="20"/>
                <w:lang w:val="kk-KZ"/>
              </w:rPr>
            </w:pPr>
            <w:r>
              <w:rPr>
                <w:b/>
                <w:sz w:val="20"/>
                <w:lang w:val="kk-KZ"/>
              </w:rPr>
              <w:t>Іс-әрекет технологиясы</w:t>
            </w:r>
          </w:p>
        </w:tc>
      </w:tr>
      <w:tr w14:paraId="10AF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4E64EC0B">
            <w:pPr>
              <w:rPr>
                <w:sz w:val="20"/>
                <w:lang w:val="kk-KZ"/>
              </w:rPr>
            </w:pPr>
            <w:r>
              <w:rPr>
                <w:sz w:val="20"/>
                <w:lang w:val="kk-KZ"/>
              </w:rPr>
              <w:t xml:space="preserve">ІХ   </w:t>
            </w:r>
          </w:p>
          <w:p w14:paraId="4EB1415D">
            <w:pPr>
              <w:rPr>
                <w:sz w:val="20"/>
                <w:lang w:val="kk-KZ"/>
              </w:rPr>
            </w:pPr>
            <w:r>
              <w:rPr>
                <w:sz w:val="20"/>
                <w:lang w:val="kk-KZ"/>
              </w:rPr>
              <w:t>І апта</w:t>
            </w:r>
          </w:p>
          <w:p w14:paraId="414CEC31">
            <w:pPr>
              <w:rPr>
                <w:sz w:val="20"/>
                <w:lang w:val="kk-KZ"/>
              </w:rPr>
            </w:pPr>
            <w:r>
              <w:rPr>
                <w:sz w:val="20"/>
                <w:lang w:val="kk-KZ"/>
              </w:rPr>
              <w:t xml:space="preserve"> </w:t>
            </w:r>
          </w:p>
        </w:tc>
        <w:tc>
          <w:tcPr>
            <w:tcW w:w="3544" w:type="dxa"/>
            <w:shd w:val="clear" w:color="auto" w:fill="auto"/>
          </w:tcPr>
          <w:p w14:paraId="6367C7F6">
            <w:pPr>
              <w:jc w:val="both"/>
              <w:rPr>
                <w:sz w:val="20"/>
                <w:lang w:val="kk-KZ"/>
              </w:rPr>
            </w:pPr>
            <w:r>
              <w:rPr>
                <w:sz w:val="20"/>
                <w:lang w:val="kk-KZ"/>
              </w:rPr>
              <w:t>Балалардың қөңіл күйін көтеру. Би арқылы эстетикалық мақсаттармен қатар баланың психологиясының дамуын туғызуға мүмкіндік беру. Әуенді тыңдай отырып, оны  ажырата білу керектігін түсіндіру. Би қимылдарының әдемі, дұрыс орындалуын қадағалау.</w:t>
            </w:r>
          </w:p>
        </w:tc>
        <w:tc>
          <w:tcPr>
            <w:tcW w:w="2835" w:type="dxa"/>
            <w:shd w:val="clear" w:color="auto" w:fill="auto"/>
          </w:tcPr>
          <w:p w14:paraId="03ED17C5">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7A78A949">
            <w:pPr>
              <w:jc w:val="center"/>
              <w:rPr>
                <w:sz w:val="20"/>
                <w:lang w:val="kk-KZ"/>
              </w:rPr>
            </w:pPr>
            <w:r>
              <w:rPr>
                <w:sz w:val="20"/>
                <w:lang w:val="kk-KZ"/>
              </w:rPr>
              <w:t>Балаларға «жұпты» бидің әуенімен таныстырып, соған сай би қимылдарын көрсету. Қол, аяқ қозғалыстарын реттеу.</w:t>
            </w:r>
          </w:p>
        </w:tc>
        <w:tc>
          <w:tcPr>
            <w:tcW w:w="1559" w:type="dxa"/>
            <w:shd w:val="clear" w:color="auto" w:fill="auto"/>
          </w:tcPr>
          <w:p w14:paraId="4F0319C3">
            <w:pPr>
              <w:jc w:val="center"/>
              <w:rPr>
                <w:sz w:val="20"/>
                <w:lang w:val="kk-KZ"/>
              </w:rPr>
            </w:pPr>
            <w:r>
              <w:rPr>
                <w:sz w:val="20"/>
                <w:lang w:val="kk-KZ"/>
              </w:rPr>
              <w:t>«Жұпты би»</w:t>
            </w:r>
          </w:p>
        </w:tc>
        <w:tc>
          <w:tcPr>
            <w:tcW w:w="2126" w:type="dxa"/>
            <w:shd w:val="clear" w:color="auto" w:fill="auto"/>
          </w:tcPr>
          <w:p w14:paraId="7B7EC6B9">
            <w:pPr>
              <w:jc w:val="center"/>
              <w:rPr>
                <w:sz w:val="20"/>
                <w:lang w:val="kk-KZ"/>
              </w:rPr>
            </w:pPr>
            <w:r>
              <w:rPr>
                <w:sz w:val="20"/>
                <w:lang w:val="kk-KZ"/>
              </w:rPr>
              <w:t>Ойын: «Қимылды ажырата білу»</w:t>
            </w:r>
          </w:p>
        </w:tc>
        <w:tc>
          <w:tcPr>
            <w:tcW w:w="1985" w:type="dxa"/>
            <w:shd w:val="clear" w:color="auto" w:fill="auto"/>
          </w:tcPr>
          <w:p w14:paraId="2C3CC5D0">
            <w:pPr>
              <w:jc w:val="center"/>
              <w:rPr>
                <w:sz w:val="20"/>
                <w:lang w:val="kk-KZ"/>
              </w:rPr>
            </w:pPr>
            <w:r>
              <w:rPr>
                <w:sz w:val="20"/>
                <w:lang w:val="kk-KZ"/>
              </w:rPr>
              <w:t xml:space="preserve">Түсіндіру </w:t>
            </w:r>
          </w:p>
          <w:p w14:paraId="2D7CFF0F">
            <w:pPr>
              <w:jc w:val="center"/>
              <w:rPr>
                <w:sz w:val="20"/>
                <w:lang w:val="kk-KZ"/>
              </w:rPr>
            </w:pPr>
            <w:r>
              <w:rPr>
                <w:sz w:val="20"/>
                <w:lang w:val="kk-KZ"/>
              </w:rPr>
              <w:t>Көрсету</w:t>
            </w:r>
          </w:p>
          <w:p w14:paraId="5CCC8A9C">
            <w:pPr>
              <w:jc w:val="center"/>
              <w:rPr>
                <w:sz w:val="20"/>
                <w:lang w:val="kk-KZ"/>
              </w:rPr>
            </w:pPr>
            <w:r>
              <w:rPr>
                <w:sz w:val="20"/>
                <w:lang w:val="kk-KZ"/>
              </w:rPr>
              <w:t>Жеке жұмыс</w:t>
            </w:r>
          </w:p>
          <w:p w14:paraId="126ED539">
            <w:pPr>
              <w:jc w:val="center"/>
              <w:rPr>
                <w:sz w:val="20"/>
                <w:lang w:val="kk-KZ"/>
              </w:rPr>
            </w:pPr>
            <w:r>
              <w:rPr>
                <w:sz w:val="20"/>
                <w:lang w:val="kk-KZ"/>
              </w:rPr>
              <w:t>үйрету</w:t>
            </w:r>
          </w:p>
          <w:p w14:paraId="02AA3C72">
            <w:pPr>
              <w:jc w:val="center"/>
              <w:rPr>
                <w:sz w:val="20"/>
                <w:lang w:val="kk-KZ"/>
              </w:rPr>
            </w:pPr>
            <w:r>
              <w:rPr>
                <w:sz w:val="20"/>
                <w:lang w:val="kk-KZ"/>
              </w:rPr>
              <w:t>Бақылау</w:t>
            </w:r>
          </w:p>
        </w:tc>
      </w:tr>
      <w:tr w14:paraId="59CE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793AA59">
            <w:pPr>
              <w:rPr>
                <w:sz w:val="20"/>
                <w:lang w:val="kk-KZ"/>
              </w:rPr>
            </w:pPr>
            <w:r>
              <w:rPr>
                <w:sz w:val="20"/>
                <w:lang w:val="kk-KZ"/>
              </w:rPr>
              <w:t>ІХ</w:t>
            </w:r>
          </w:p>
          <w:p w14:paraId="72392039">
            <w:pPr>
              <w:rPr>
                <w:sz w:val="20"/>
                <w:lang w:val="kk-KZ"/>
              </w:rPr>
            </w:pPr>
            <w:r>
              <w:rPr>
                <w:sz w:val="20"/>
                <w:lang w:val="kk-KZ"/>
              </w:rPr>
              <w:t>ІІ апта</w:t>
            </w:r>
          </w:p>
        </w:tc>
        <w:tc>
          <w:tcPr>
            <w:tcW w:w="3544" w:type="dxa"/>
            <w:shd w:val="clear" w:color="auto" w:fill="auto"/>
          </w:tcPr>
          <w:p w14:paraId="0598AE81">
            <w:pPr>
              <w:jc w:val="both"/>
              <w:rPr>
                <w:sz w:val="20"/>
                <w:lang w:val="kk-KZ"/>
              </w:rPr>
            </w:pPr>
            <w:r>
              <w:rPr>
                <w:sz w:val="20"/>
                <w:lang w:val="kk-KZ"/>
              </w:rPr>
              <w:t>Балаларды музыка сипатына сай қимылды үйлестіруге талпындыру, іскерліктерін дамыту. Музыка әуеніне қарай әртүрлі қимылдарды, түрлі ырғақпен орындауды үйрету.Би қимылдарын секіру, бір орында тұрып айналу және жұптасу арқылы орындауға жаттықтыру.</w:t>
            </w:r>
          </w:p>
        </w:tc>
        <w:tc>
          <w:tcPr>
            <w:tcW w:w="2835" w:type="dxa"/>
            <w:shd w:val="clear" w:color="auto" w:fill="auto"/>
          </w:tcPr>
          <w:p w14:paraId="2B52F3C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11B4F68A">
            <w:pPr>
              <w:jc w:val="center"/>
              <w:rPr>
                <w:sz w:val="20"/>
                <w:lang w:val="kk-KZ"/>
              </w:rPr>
            </w:pPr>
            <w:r>
              <w:rPr>
                <w:sz w:val="20"/>
                <w:lang w:val="kk-KZ"/>
              </w:rPr>
              <w:t>Балаларға «жұпты» бидің қимылдарын Балаларға «қазақ» биінің. Кеуденң тік ұстауға икемдеу.</w:t>
            </w:r>
          </w:p>
        </w:tc>
        <w:tc>
          <w:tcPr>
            <w:tcW w:w="1559" w:type="dxa"/>
            <w:shd w:val="clear" w:color="auto" w:fill="auto"/>
          </w:tcPr>
          <w:p w14:paraId="46C1B0CD">
            <w:pPr>
              <w:jc w:val="center"/>
              <w:rPr>
                <w:sz w:val="20"/>
                <w:lang w:val="kk-KZ"/>
              </w:rPr>
            </w:pPr>
            <w:r>
              <w:rPr>
                <w:sz w:val="20"/>
                <w:lang w:val="kk-KZ"/>
              </w:rPr>
              <w:t>«Жұпты би»</w:t>
            </w:r>
          </w:p>
        </w:tc>
        <w:tc>
          <w:tcPr>
            <w:tcW w:w="2126" w:type="dxa"/>
            <w:shd w:val="clear" w:color="auto" w:fill="auto"/>
          </w:tcPr>
          <w:p w14:paraId="74E8D3D0">
            <w:pPr>
              <w:jc w:val="center"/>
              <w:rPr>
                <w:sz w:val="20"/>
                <w:lang w:val="kk-KZ"/>
              </w:rPr>
            </w:pPr>
            <w:r>
              <w:rPr>
                <w:sz w:val="20"/>
                <w:lang w:val="kk-KZ"/>
              </w:rPr>
              <w:t>Ойын: «Қимылды ажырата білу»</w:t>
            </w:r>
          </w:p>
        </w:tc>
        <w:tc>
          <w:tcPr>
            <w:tcW w:w="1985" w:type="dxa"/>
            <w:shd w:val="clear" w:color="auto" w:fill="auto"/>
          </w:tcPr>
          <w:p w14:paraId="73508922">
            <w:pPr>
              <w:jc w:val="center"/>
              <w:rPr>
                <w:sz w:val="20"/>
                <w:lang w:val="kk-KZ"/>
              </w:rPr>
            </w:pPr>
            <w:r>
              <w:rPr>
                <w:sz w:val="20"/>
                <w:lang w:val="kk-KZ"/>
              </w:rPr>
              <w:t xml:space="preserve">Түсіндіру </w:t>
            </w:r>
          </w:p>
          <w:p w14:paraId="4AD9A5BA">
            <w:pPr>
              <w:jc w:val="center"/>
              <w:rPr>
                <w:sz w:val="20"/>
                <w:lang w:val="kk-KZ"/>
              </w:rPr>
            </w:pPr>
          </w:p>
          <w:p w14:paraId="05BC07EC">
            <w:pPr>
              <w:jc w:val="center"/>
              <w:rPr>
                <w:sz w:val="20"/>
                <w:lang w:val="kk-KZ"/>
              </w:rPr>
            </w:pPr>
            <w:r>
              <w:rPr>
                <w:sz w:val="20"/>
                <w:lang w:val="kk-KZ"/>
              </w:rPr>
              <w:t>Көрсету</w:t>
            </w:r>
          </w:p>
          <w:p w14:paraId="744AF453">
            <w:pPr>
              <w:jc w:val="center"/>
              <w:rPr>
                <w:sz w:val="20"/>
                <w:lang w:val="kk-KZ"/>
              </w:rPr>
            </w:pPr>
          </w:p>
          <w:p w14:paraId="7A8246C2">
            <w:pPr>
              <w:jc w:val="center"/>
              <w:rPr>
                <w:sz w:val="20"/>
                <w:lang w:val="kk-KZ"/>
              </w:rPr>
            </w:pPr>
            <w:r>
              <w:rPr>
                <w:sz w:val="20"/>
                <w:lang w:val="kk-KZ"/>
              </w:rPr>
              <w:t>Жеке жұмыс</w:t>
            </w:r>
          </w:p>
          <w:p w14:paraId="7816CAA4">
            <w:pPr>
              <w:jc w:val="center"/>
              <w:rPr>
                <w:sz w:val="20"/>
                <w:lang w:val="kk-KZ"/>
              </w:rPr>
            </w:pPr>
            <w:r>
              <w:rPr>
                <w:sz w:val="20"/>
                <w:lang w:val="kk-KZ"/>
              </w:rPr>
              <w:t>үйрету</w:t>
            </w:r>
            <w:r>
              <w:rPr>
                <w:sz w:val="20"/>
                <w:lang w:val="kk-KZ"/>
              </w:rPr>
              <w:br w:type="textWrapping"/>
            </w:r>
          </w:p>
          <w:p w14:paraId="67C14BF7">
            <w:pPr>
              <w:jc w:val="center"/>
              <w:rPr>
                <w:sz w:val="20"/>
                <w:lang w:val="kk-KZ"/>
              </w:rPr>
            </w:pPr>
            <w:r>
              <w:rPr>
                <w:sz w:val="20"/>
                <w:lang w:val="kk-KZ"/>
              </w:rPr>
              <w:t>Бақылау</w:t>
            </w:r>
          </w:p>
        </w:tc>
      </w:tr>
      <w:tr w14:paraId="5CEA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92DC59B">
            <w:pPr>
              <w:rPr>
                <w:sz w:val="20"/>
                <w:lang w:val="kk-KZ"/>
              </w:rPr>
            </w:pPr>
            <w:r>
              <w:rPr>
                <w:sz w:val="20"/>
                <w:lang w:val="kk-KZ"/>
              </w:rPr>
              <w:t>ІХ</w:t>
            </w:r>
          </w:p>
          <w:p w14:paraId="1F84E5E6">
            <w:pPr>
              <w:rPr>
                <w:sz w:val="20"/>
                <w:lang w:val="kk-KZ"/>
              </w:rPr>
            </w:pPr>
            <w:r>
              <w:rPr>
                <w:sz w:val="20"/>
                <w:lang w:val="kk-KZ"/>
              </w:rPr>
              <w:t>ІІІ апта</w:t>
            </w:r>
          </w:p>
        </w:tc>
        <w:tc>
          <w:tcPr>
            <w:tcW w:w="3544" w:type="dxa"/>
            <w:shd w:val="clear" w:color="auto" w:fill="auto"/>
          </w:tcPr>
          <w:p w14:paraId="32139381">
            <w:pPr>
              <w:jc w:val="both"/>
              <w:rPr>
                <w:sz w:val="20"/>
                <w:lang w:val="kk-KZ"/>
              </w:rPr>
            </w:pPr>
            <w:r>
              <w:rPr>
                <w:sz w:val="20"/>
                <w:lang w:val="kk-KZ"/>
              </w:rPr>
              <w:t>Балаларға қазақ биін үйрету-рухани үлгі. Би қимылы арқылы қазақ биінің өмірі мен мәдениетін би тілімен балаларға түсіндіру. Қазақтың ұлттық ою-өрнегін би қимылдары арқылы көрсетіп үйрету.</w:t>
            </w:r>
          </w:p>
        </w:tc>
        <w:tc>
          <w:tcPr>
            <w:tcW w:w="2835" w:type="dxa"/>
            <w:shd w:val="clear" w:color="auto" w:fill="auto"/>
          </w:tcPr>
          <w:p w14:paraId="252829B6">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7F2D840B">
            <w:pPr>
              <w:jc w:val="center"/>
              <w:rPr>
                <w:sz w:val="20"/>
                <w:lang w:val="kk-KZ"/>
              </w:rPr>
            </w:pPr>
            <w:r>
              <w:rPr>
                <w:sz w:val="20"/>
                <w:lang w:val="kk-KZ"/>
              </w:rPr>
              <w:t>Балаларға «қазақ» биінің әуенін тыңдатып, мазмұнын түсіндіру,  би қимылдарын көрсетіп үйрету. Айна білезік толқын.</w:t>
            </w:r>
          </w:p>
        </w:tc>
        <w:tc>
          <w:tcPr>
            <w:tcW w:w="1559" w:type="dxa"/>
            <w:shd w:val="clear" w:color="auto" w:fill="auto"/>
          </w:tcPr>
          <w:p w14:paraId="0E868AB3">
            <w:pPr>
              <w:jc w:val="center"/>
              <w:rPr>
                <w:sz w:val="20"/>
                <w:lang w:val="kk-KZ"/>
              </w:rPr>
            </w:pPr>
            <w:r>
              <w:rPr>
                <w:sz w:val="20"/>
                <w:lang w:val="kk-KZ"/>
              </w:rPr>
              <w:t xml:space="preserve">«Қазақ биі» </w:t>
            </w:r>
          </w:p>
        </w:tc>
        <w:tc>
          <w:tcPr>
            <w:tcW w:w="2126" w:type="dxa"/>
            <w:shd w:val="clear" w:color="auto" w:fill="auto"/>
          </w:tcPr>
          <w:p w14:paraId="7D190B01">
            <w:pPr>
              <w:jc w:val="center"/>
              <w:rPr>
                <w:sz w:val="20"/>
                <w:lang w:val="kk-KZ"/>
              </w:rPr>
            </w:pPr>
            <w:r>
              <w:rPr>
                <w:sz w:val="20"/>
                <w:lang w:val="kk-KZ"/>
              </w:rPr>
              <w:t>Әуенді ажырата білу.</w:t>
            </w:r>
          </w:p>
        </w:tc>
        <w:tc>
          <w:tcPr>
            <w:tcW w:w="1985" w:type="dxa"/>
            <w:shd w:val="clear" w:color="auto" w:fill="auto"/>
          </w:tcPr>
          <w:p w14:paraId="34613D4D">
            <w:pPr>
              <w:jc w:val="center"/>
              <w:rPr>
                <w:sz w:val="20"/>
                <w:lang w:val="kk-KZ"/>
              </w:rPr>
            </w:pPr>
            <w:r>
              <w:rPr>
                <w:sz w:val="20"/>
                <w:lang w:val="kk-KZ"/>
              </w:rPr>
              <w:t xml:space="preserve">Түсіндіру </w:t>
            </w:r>
          </w:p>
          <w:p w14:paraId="7ACD06FF">
            <w:pPr>
              <w:jc w:val="center"/>
              <w:rPr>
                <w:sz w:val="20"/>
                <w:lang w:val="kk-KZ"/>
              </w:rPr>
            </w:pPr>
            <w:r>
              <w:rPr>
                <w:sz w:val="20"/>
                <w:lang w:val="kk-KZ"/>
              </w:rPr>
              <w:t>Көрсету</w:t>
            </w:r>
          </w:p>
          <w:p w14:paraId="0B60E2C0">
            <w:pPr>
              <w:jc w:val="center"/>
              <w:rPr>
                <w:sz w:val="20"/>
                <w:lang w:val="kk-KZ"/>
              </w:rPr>
            </w:pPr>
            <w:r>
              <w:rPr>
                <w:sz w:val="20"/>
                <w:lang w:val="kk-KZ"/>
              </w:rPr>
              <w:t>Жеке жұмыс</w:t>
            </w:r>
          </w:p>
          <w:p w14:paraId="66124FAD">
            <w:pPr>
              <w:jc w:val="center"/>
              <w:rPr>
                <w:sz w:val="20"/>
                <w:lang w:val="kk-KZ"/>
              </w:rPr>
            </w:pPr>
            <w:r>
              <w:rPr>
                <w:sz w:val="20"/>
                <w:lang w:val="kk-KZ"/>
              </w:rPr>
              <w:t>үйрету</w:t>
            </w:r>
          </w:p>
          <w:p w14:paraId="0F220FE2">
            <w:pPr>
              <w:jc w:val="center"/>
              <w:rPr>
                <w:sz w:val="20"/>
                <w:lang w:val="kk-KZ"/>
              </w:rPr>
            </w:pPr>
            <w:r>
              <w:rPr>
                <w:sz w:val="20"/>
                <w:lang w:val="kk-KZ"/>
              </w:rPr>
              <w:t>Бақылау</w:t>
            </w:r>
          </w:p>
        </w:tc>
      </w:tr>
      <w:tr w14:paraId="5E2D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959" w:type="dxa"/>
            <w:shd w:val="clear" w:color="auto" w:fill="auto"/>
          </w:tcPr>
          <w:p w14:paraId="6012041E">
            <w:pPr>
              <w:rPr>
                <w:sz w:val="20"/>
                <w:lang w:val="kk-KZ"/>
              </w:rPr>
            </w:pPr>
            <w:r>
              <w:rPr>
                <w:sz w:val="20"/>
                <w:lang w:val="kk-KZ"/>
              </w:rPr>
              <w:t>ІХ</w:t>
            </w:r>
          </w:p>
          <w:p w14:paraId="202F45D4">
            <w:pPr>
              <w:rPr>
                <w:sz w:val="20"/>
                <w:lang w:val="kk-KZ"/>
              </w:rPr>
            </w:pPr>
            <w:r>
              <w:rPr>
                <w:sz w:val="20"/>
                <w:lang w:val="kk-KZ"/>
              </w:rPr>
              <w:t>ІҮапта</w:t>
            </w:r>
          </w:p>
        </w:tc>
        <w:tc>
          <w:tcPr>
            <w:tcW w:w="3544" w:type="dxa"/>
            <w:shd w:val="clear" w:color="auto" w:fill="auto"/>
          </w:tcPr>
          <w:p w14:paraId="08E76CA9">
            <w:pPr>
              <w:jc w:val="both"/>
              <w:rPr>
                <w:sz w:val="20"/>
                <w:lang w:val="kk-KZ"/>
              </w:rPr>
            </w:pPr>
            <w:r>
              <w:rPr>
                <w:sz w:val="20"/>
                <w:lang w:val="kk-KZ"/>
              </w:rPr>
              <w:t>Балаларға би жаттығуларына , әртүрлі халық билерінің қимыл-қозғалыстарын салып үйрету. Осы жұмыстардың нәтижесінде түрлі ұлт билерімен қазақ халқы билерін нақышына келтіріп орындату. Музыкалық әуенді тыңдай білу шеберлікткрін қалыптастыру.</w:t>
            </w:r>
          </w:p>
        </w:tc>
        <w:tc>
          <w:tcPr>
            <w:tcW w:w="2835" w:type="dxa"/>
            <w:shd w:val="clear" w:color="auto" w:fill="auto"/>
          </w:tcPr>
          <w:p w14:paraId="2C05814C">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6FA8AF1C">
            <w:pPr>
              <w:jc w:val="center"/>
              <w:rPr>
                <w:sz w:val="20"/>
                <w:lang w:val="kk-KZ"/>
              </w:rPr>
            </w:pPr>
            <w:r>
              <w:rPr>
                <w:sz w:val="20"/>
                <w:lang w:val="kk-KZ"/>
              </w:rPr>
              <w:t>Балаларға «қазақ» биінің қимылдарынан бөлек қол аяқ қимылдарын көрсетіп үйрету. Ою түрлерін нақышына келтіріп, орындауын қадағалау.</w:t>
            </w:r>
          </w:p>
        </w:tc>
        <w:tc>
          <w:tcPr>
            <w:tcW w:w="1559" w:type="dxa"/>
            <w:shd w:val="clear" w:color="auto" w:fill="auto"/>
          </w:tcPr>
          <w:p w14:paraId="4D9DB21C">
            <w:pPr>
              <w:jc w:val="center"/>
              <w:rPr>
                <w:sz w:val="20"/>
                <w:lang w:val="kk-KZ"/>
              </w:rPr>
            </w:pPr>
            <w:r>
              <w:rPr>
                <w:sz w:val="20"/>
                <w:lang w:val="kk-KZ"/>
              </w:rPr>
              <w:t>«Қазақ биі»</w:t>
            </w:r>
          </w:p>
        </w:tc>
        <w:tc>
          <w:tcPr>
            <w:tcW w:w="2126" w:type="dxa"/>
            <w:shd w:val="clear" w:color="auto" w:fill="auto"/>
          </w:tcPr>
          <w:p w14:paraId="49A29171">
            <w:pPr>
              <w:jc w:val="center"/>
              <w:rPr>
                <w:sz w:val="20"/>
                <w:lang w:val="kk-KZ"/>
              </w:rPr>
            </w:pPr>
            <w:r>
              <w:rPr>
                <w:sz w:val="20"/>
                <w:lang w:val="kk-KZ"/>
              </w:rPr>
              <w:t>Әуенді ажырата білу.</w:t>
            </w:r>
          </w:p>
        </w:tc>
        <w:tc>
          <w:tcPr>
            <w:tcW w:w="1985" w:type="dxa"/>
            <w:shd w:val="clear" w:color="auto" w:fill="auto"/>
          </w:tcPr>
          <w:p w14:paraId="4172F1C7">
            <w:pPr>
              <w:jc w:val="center"/>
              <w:rPr>
                <w:sz w:val="20"/>
                <w:lang w:val="kk-KZ"/>
              </w:rPr>
            </w:pPr>
            <w:r>
              <w:rPr>
                <w:sz w:val="20"/>
                <w:lang w:val="kk-KZ"/>
              </w:rPr>
              <w:t xml:space="preserve">Түсіндіру </w:t>
            </w:r>
          </w:p>
          <w:p w14:paraId="1CD87322">
            <w:pPr>
              <w:jc w:val="center"/>
              <w:rPr>
                <w:sz w:val="20"/>
                <w:lang w:val="kk-KZ"/>
              </w:rPr>
            </w:pPr>
          </w:p>
          <w:p w14:paraId="7416089F">
            <w:pPr>
              <w:jc w:val="center"/>
              <w:rPr>
                <w:sz w:val="20"/>
                <w:lang w:val="kk-KZ"/>
              </w:rPr>
            </w:pPr>
            <w:r>
              <w:rPr>
                <w:sz w:val="20"/>
                <w:lang w:val="kk-KZ"/>
              </w:rPr>
              <w:t>Көрсету</w:t>
            </w:r>
          </w:p>
          <w:p w14:paraId="26BD59DE">
            <w:pPr>
              <w:jc w:val="center"/>
              <w:rPr>
                <w:sz w:val="20"/>
                <w:lang w:val="kk-KZ"/>
              </w:rPr>
            </w:pPr>
          </w:p>
          <w:p w14:paraId="1C0E39F2">
            <w:pPr>
              <w:jc w:val="center"/>
              <w:rPr>
                <w:sz w:val="20"/>
                <w:lang w:val="kk-KZ"/>
              </w:rPr>
            </w:pPr>
            <w:r>
              <w:rPr>
                <w:sz w:val="20"/>
                <w:lang w:val="kk-KZ"/>
              </w:rPr>
              <w:t>Жеке жұмыс</w:t>
            </w:r>
          </w:p>
          <w:p w14:paraId="2E40D5D8">
            <w:pPr>
              <w:jc w:val="center"/>
              <w:rPr>
                <w:sz w:val="20"/>
                <w:lang w:val="kk-KZ"/>
              </w:rPr>
            </w:pPr>
            <w:r>
              <w:rPr>
                <w:sz w:val="20"/>
                <w:lang w:val="kk-KZ"/>
              </w:rPr>
              <w:t>үйрету</w:t>
            </w:r>
            <w:r>
              <w:rPr>
                <w:sz w:val="20"/>
                <w:lang w:val="kk-KZ"/>
              </w:rPr>
              <w:br w:type="textWrapping"/>
            </w:r>
          </w:p>
          <w:p w14:paraId="337B693F">
            <w:pPr>
              <w:jc w:val="center"/>
              <w:rPr>
                <w:sz w:val="20"/>
                <w:lang w:val="kk-KZ"/>
              </w:rPr>
            </w:pPr>
            <w:r>
              <w:rPr>
                <w:sz w:val="20"/>
                <w:lang w:val="kk-KZ"/>
              </w:rPr>
              <w:t>Бақылау</w:t>
            </w:r>
          </w:p>
        </w:tc>
      </w:tr>
      <w:tr w14:paraId="0AB5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59" w:type="dxa"/>
            <w:shd w:val="clear" w:color="auto" w:fill="auto"/>
          </w:tcPr>
          <w:p w14:paraId="6E7312A4">
            <w:pPr>
              <w:rPr>
                <w:sz w:val="20"/>
                <w:lang w:val="kk-KZ"/>
              </w:rPr>
            </w:pPr>
            <w:r>
              <w:rPr>
                <w:sz w:val="20"/>
                <w:lang w:val="kk-KZ"/>
              </w:rPr>
              <w:t>Х</w:t>
            </w:r>
          </w:p>
          <w:p w14:paraId="4A8C48D0">
            <w:pPr>
              <w:rPr>
                <w:sz w:val="20"/>
                <w:lang w:val="kk-KZ"/>
              </w:rPr>
            </w:pPr>
            <w:r>
              <w:rPr>
                <w:sz w:val="20"/>
                <w:lang w:val="kk-KZ"/>
              </w:rPr>
              <w:t>І апта</w:t>
            </w:r>
          </w:p>
        </w:tc>
        <w:tc>
          <w:tcPr>
            <w:tcW w:w="3544" w:type="dxa"/>
            <w:shd w:val="clear" w:color="auto" w:fill="auto"/>
          </w:tcPr>
          <w:p w14:paraId="7226B883">
            <w:pPr>
              <w:jc w:val="both"/>
              <w:rPr>
                <w:sz w:val="20"/>
                <w:lang w:val="kk-KZ"/>
              </w:rPr>
            </w:pPr>
            <w:r>
              <w:rPr>
                <w:sz w:val="20"/>
                <w:lang w:val="kk-KZ"/>
              </w:rPr>
              <w:t>Балаларды биді түсініп қабылдау талғампаздығына тәрбиелеу, эстетикалық сезімталдығын қалыптастыру. Музыкалық-ырғақты қимылдарды әуенге сай орындауға үйрету.  Балаларға би қимылдарын тез, әдемі, ырғақты орындату.</w:t>
            </w:r>
          </w:p>
        </w:tc>
        <w:tc>
          <w:tcPr>
            <w:tcW w:w="2835" w:type="dxa"/>
            <w:shd w:val="clear" w:color="auto" w:fill="auto"/>
          </w:tcPr>
          <w:p w14:paraId="572FE6F5">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668A7C6E">
            <w:pPr>
              <w:jc w:val="center"/>
              <w:rPr>
                <w:sz w:val="20"/>
                <w:lang w:val="kk-KZ"/>
              </w:rPr>
            </w:pPr>
            <w:r>
              <w:rPr>
                <w:sz w:val="20"/>
                <w:lang w:val="kk-KZ"/>
              </w:rPr>
              <w:t>Балаларды «ырғақты» би әуенімен таныстырып тыңдату, би қимылдарын көрсету. Қол мен аяқты бірдей бір мезгілде қозғай білуге жаттықтыру.</w:t>
            </w:r>
          </w:p>
        </w:tc>
        <w:tc>
          <w:tcPr>
            <w:tcW w:w="1559" w:type="dxa"/>
            <w:shd w:val="clear" w:color="auto" w:fill="auto"/>
          </w:tcPr>
          <w:p w14:paraId="7E9E05D7">
            <w:pPr>
              <w:jc w:val="center"/>
              <w:rPr>
                <w:sz w:val="20"/>
                <w:lang w:val="kk-KZ"/>
              </w:rPr>
            </w:pPr>
            <w:r>
              <w:rPr>
                <w:sz w:val="20"/>
                <w:lang w:val="kk-KZ"/>
              </w:rPr>
              <w:t>«Чарли» биі «Көңілді бақалар»</w:t>
            </w:r>
          </w:p>
        </w:tc>
        <w:tc>
          <w:tcPr>
            <w:tcW w:w="2126" w:type="dxa"/>
            <w:shd w:val="clear" w:color="auto" w:fill="auto"/>
          </w:tcPr>
          <w:p w14:paraId="6E032207">
            <w:pPr>
              <w:jc w:val="center"/>
              <w:rPr>
                <w:sz w:val="20"/>
                <w:lang w:val="kk-KZ"/>
              </w:rPr>
            </w:pPr>
            <w:r>
              <w:rPr>
                <w:sz w:val="20"/>
                <w:lang w:val="kk-KZ"/>
              </w:rPr>
              <w:t>Ойын: «Қайталаймыз» (қолмен шапалақтап музыка ырғағын ажырата білуі керек)</w:t>
            </w:r>
          </w:p>
        </w:tc>
        <w:tc>
          <w:tcPr>
            <w:tcW w:w="1985" w:type="dxa"/>
            <w:shd w:val="clear" w:color="auto" w:fill="auto"/>
          </w:tcPr>
          <w:p w14:paraId="0CE417E1">
            <w:pPr>
              <w:jc w:val="center"/>
              <w:rPr>
                <w:sz w:val="20"/>
                <w:lang w:val="kk-KZ"/>
              </w:rPr>
            </w:pPr>
            <w:r>
              <w:rPr>
                <w:sz w:val="20"/>
                <w:lang w:val="kk-KZ"/>
              </w:rPr>
              <w:t xml:space="preserve">Түсіндіру </w:t>
            </w:r>
          </w:p>
          <w:p w14:paraId="5D9BCAE9">
            <w:pPr>
              <w:jc w:val="center"/>
              <w:rPr>
                <w:sz w:val="20"/>
                <w:lang w:val="kk-KZ"/>
              </w:rPr>
            </w:pPr>
            <w:r>
              <w:rPr>
                <w:sz w:val="20"/>
                <w:lang w:val="kk-KZ"/>
              </w:rPr>
              <w:t>Көрсету</w:t>
            </w:r>
          </w:p>
          <w:p w14:paraId="3FC694EB">
            <w:pPr>
              <w:jc w:val="center"/>
              <w:rPr>
                <w:sz w:val="20"/>
                <w:lang w:val="kk-KZ"/>
              </w:rPr>
            </w:pPr>
            <w:r>
              <w:rPr>
                <w:sz w:val="20"/>
                <w:lang w:val="kk-KZ"/>
              </w:rPr>
              <w:t>Жеке жұмыс</w:t>
            </w:r>
          </w:p>
          <w:p w14:paraId="6A82C04A">
            <w:pPr>
              <w:jc w:val="center"/>
              <w:rPr>
                <w:sz w:val="20"/>
                <w:lang w:val="kk-KZ"/>
              </w:rPr>
            </w:pPr>
            <w:r>
              <w:rPr>
                <w:sz w:val="20"/>
                <w:lang w:val="kk-KZ"/>
              </w:rPr>
              <w:t>үйрету</w:t>
            </w:r>
          </w:p>
          <w:p w14:paraId="169CF5F9">
            <w:pPr>
              <w:jc w:val="center"/>
              <w:rPr>
                <w:sz w:val="20"/>
                <w:lang w:val="kk-KZ"/>
              </w:rPr>
            </w:pPr>
            <w:r>
              <w:rPr>
                <w:sz w:val="20"/>
                <w:lang w:val="kk-KZ"/>
              </w:rPr>
              <w:t>Бақылау</w:t>
            </w:r>
          </w:p>
        </w:tc>
      </w:tr>
      <w:tr w14:paraId="571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59" w:type="dxa"/>
            <w:shd w:val="clear" w:color="auto" w:fill="auto"/>
          </w:tcPr>
          <w:p w14:paraId="12CECDE8">
            <w:pPr>
              <w:rPr>
                <w:sz w:val="20"/>
                <w:lang w:val="kk-KZ"/>
              </w:rPr>
            </w:pPr>
            <w:r>
              <w:rPr>
                <w:sz w:val="20"/>
                <w:lang w:val="kk-KZ"/>
              </w:rPr>
              <w:t>Х</w:t>
            </w:r>
          </w:p>
          <w:p w14:paraId="2F82EF35">
            <w:pPr>
              <w:rPr>
                <w:sz w:val="20"/>
                <w:lang w:val="kk-KZ"/>
              </w:rPr>
            </w:pPr>
            <w:r>
              <w:rPr>
                <w:sz w:val="20"/>
                <w:lang w:val="kk-KZ"/>
              </w:rPr>
              <w:t>ІІ апта</w:t>
            </w:r>
          </w:p>
        </w:tc>
        <w:tc>
          <w:tcPr>
            <w:tcW w:w="3544" w:type="dxa"/>
            <w:shd w:val="clear" w:color="auto" w:fill="auto"/>
          </w:tcPr>
          <w:p w14:paraId="757EBE78">
            <w:pPr>
              <w:jc w:val="both"/>
              <w:rPr>
                <w:sz w:val="20"/>
                <w:lang w:val="kk-KZ"/>
              </w:rPr>
            </w:pPr>
            <w:r>
              <w:rPr>
                <w:sz w:val="20"/>
                <w:lang w:val="kk-KZ"/>
              </w:rPr>
              <w:t xml:space="preserve">Балалардың би өнеріндегі шығармашылық қабілеттерін арттыру. Орыс халқының өнерін салт-дәстүрін жанама түрде қимылдар арқылы насихаттап жас ұрпаққа би өнерінің қыр-сырын үйрету. Балаларға оры әуенін тыңдатып, қимылдар арқылы бидің әдемілігін, байлығын көрсете білу. </w:t>
            </w:r>
          </w:p>
        </w:tc>
        <w:tc>
          <w:tcPr>
            <w:tcW w:w="2835" w:type="dxa"/>
            <w:shd w:val="clear" w:color="auto" w:fill="auto"/>
          </w:tcPr>
          <w:p w14:paraId="0CF166DC">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1180EDF0">
            <w:pPr>
              <w:jc w:val="center"/>
              <w:rPr>
                <w:sz w:val="20"/>
                <w:lang w:val="kk-KZ"/>
              </w:rPr>
            </w:pPr>
            <w:r>
              <w:rPr>
                <w:sz w:val="20"/>
                <w:lang w:val="kk-KZ"/>
              </w:rPr>
              <w:t>Балаларға «Орыс» биінің қимылдарын қол, аяққимылдарын көрсетіп үйрету. Биде денені жеңіл ұстай білуге талпындыру.</w:t>
            </w:r>
          </w:p>
        </w:tc>
        <w:tc>
          <w:tcPr>
            <w:tcW w:w="1559" w:type="dxa"/>
            <w:shd w:val="clear" w:color="auto" w:fill="auto"/>
          </w:tcPr>
          <w:p w14:paraId="5981D649">
            <w:pPr>
              <w:jc w:val="center"/>
              <w:rPr>
                <w:sz w:val="20"/>
                <w:lang w:val="kk-KZ"/>
              </w:rPr>
            </w:pPr>
            <w:r>
              <w:rPr>
                <w:sz w:val="20"/>
                <w:lang w:val="kk-KZ"/>
              </w:rPr>
              <w:t>«Кадриль» биі</w:t>
            </w:r>
          </w:p>
        </w:tc>
        <w:tc>
          <w:tcPr>
            <w:tcW w:w="2126" w:type="dxa"/>
            <w:shd w:val="clear" w:color="auto" w:fill="auto"/>
          </w:tcPr>
          <w:p w14:paraId="6A62F9AB">
            <w:pPr>
              <w:jc w:val="center"/>
              <w:rPr>
                <w:sz w:val="20"/>
                <w:lang w:val="kk-KZ"/>
              </w:rPr>
            </w:pPr>
            <w:r>
              <w:rPr>
                <w:sz w:val="20"/>
                <w:lang w:val="kk-KZ"/>
              </w:rPr>
              <w:t>Ойын: Мимикалық қимылдар.</w:t>
            </w:r>
          </w:p>
        </w:tc>
        <w:tc>
          <w:tcPr>
            <w:tcW w:w="1985" w:type="dxa"/>
            <w:shd w:val="clear" w:color="auto" w:fill="auto"/>
          </w:tcPr>
          <w:p w14:paraId="278C1526">
            <w:pPr>
              <w:jc w:val="center"/>
              <w:rPr>
                <w:sz w:val="20"/>
                <w:lang w:val="kk-KZ"/>
              </w:rPr>
            </w:pPr>
            <w:r>
              <w:rPr>
                <w:sz w:val="20"/>
                <w:lang w:val="kk-KZ"/>
              </w:rPr>
              <w:t xml:space="preserve">Түсіндіру </w:t>
            </w:r>
          </w:p>
          <w:p w14:paraId="1A0FAB04">
            <w:pPr>
              <w:jc w:val="center"/>
              <w:rPr>
                <w:sz w:val="20"/>
                <w:lang w:val="kk-KZ"/>
              </w:rPr>
            </w:pPr>
            <w:r>
              <w:rPr>
                <w:sz w:val="20"/>
                <w:lang w:val="kk-KZ"/>
              </w:rPr>
              <w:t>Көрсету</w:t>
            </w:r>
          </w:p>
          <w:p w14:paraId="3D4BB741">
            <w:pPr>
              <w:jc w:val="center"/>
              <w:rPr>
                <w:sz w:val="20"/>
                <w:lang w:val="kk-KZ"/>
              </w:rPr>
            </w:pPr>
            <w:r>
              <w:rPr>
                <w:sz w:val="20"/>
                <w:lang w:val="kk-KZ"/>
              </w:rPr>
              <w:t>Жеке жұмыс</w:t>
            </w:r>
          </w:p>
          <w:p w14:paraId="59B614D7">
            <w:pPr>
              <w:jc w:val="center"/>
              <w:rPr>
                <w:sz w:val="20"/>
                <w:lang w:val="kk-KZ"/>
              </w:rPr>
            </w:pPr>
            <w:r>
              <w:rPr>
                <w:sz w:val="20"/>
                <w:lang w:val="kk-KZ"/>
              </w:rPr>
              <w:t>үйрету</w:t>
            </w:r>
          </w:p>
          <w:p w14:paraId="65D4BCF5">
            <w:pPr>
              <w:jc w:val="center"/>
              <w:rPr>
                <w:sz w:val="20"/>
                <w:lang w:val="kk-KZ"/>
              </w:rPr>
            </w:pPr>
            <w:r>
              <w:rPr>
                <w:sz w:val="20"/>
                <w:lang w:val="kk-KZ"/>
              </w:rPr>
              <w:t>Бақылау</w:t>
            </w:r>
          </w:p>
        </w:tc>
      </w:tr>
      <w:tr w14:paraId="6860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959" w:type="dxa"/>
            <w:shd w:val="clear" w:color="auto" w:fill="auto"/>
          </w:tcPr>
          <w:p w14:paraId="6CD14D80">
            <w:pPr>
              <w:rPr>
                <w:sz w:val="20"/>
                <w:lang w:val="kk-KZ"/>
              </w:rPr>
            </w:pPr>
            <w:r>
              <w:rPr>
                <w:sz w:val="20"/>
                <w:lang w:val="kk-KZ"/>
              </w:rPr>
              <w:t>Х</w:t>
            </w:r>
          </w:p>
          <w:p w14:paraId="61D079A9">
            <w:pPr>
              <w:rPr>
                <w:sz w:val="20"/>
                <w:lang w:val="kk-KZ"/>
              </w:rPr>
            </w:pPr>
            <w:r>
              <w:rPr>
                <w:sz w:val="20"/>
                <w:lang w:val="kk-KZ"/>
              </w:rPr>
              <w:t>ІІІ апта</w:t>
            </w:r>
          </w:p>
        </w:tc>
        <w:tc>
          <w:tcPr>
            <w:tcW w:w="3544" w:type="dxa"/>
            <w:shd w:val="clear" w:color="auto" w:fill="auto"/>
          </w:tcPr>
          <w:p w14:paraId="582524F1">
            <w:pPr>
              <w:jc w:val="both"/>
              <w:rPr>
                <w:sz w:val="20"/>
                <w:lang w:val="kk-KZ"/>
              </w:rPr>
            </w:pPr>
            <w:r>
              <w:rPr>
                <w:sz w:val="20"/>
                <w:lang w:val="kk-KZ"/>
              </w:rPr>
              <w:t>Балалалардың көңіл-күйін көтеріп биге деген тиянақты ынтасымен сүйіспеншілігін ояту.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14:paraId="69593DE9">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1127DF8B">
            <w:pPr>
              <w:rPr>
                <w:sz w:val="20"/>
                <w:lang w:val="kk-KZ"/>
              </w:rPr>
            </w:pPr>
            <w:r>
              <w:rPr>
                <w:sz w:val="20"/>
                <w:lang w:val="kk-KZ"/>
              </w:rPr>
              <w:t>Балаларға «Кадриль» биінің қимылдарын аяқтың ұшымен өкшені кезектестіру. Секіріп тізені бүгіп, аяқты алға созу, екі қолды созып, қайық бейнесіне келтіру, аяқты ырғақты соғуды көрсетіп үйрету.</w:t>
            </w:r>
          </w:p>
        </w:tc>
        <w:tc>
          <w:tcPr>
            <w:tcW w:w="1559" w:type="dxa"/>
            <w:shd w:val="clear" w:color="auto" w:fill="auto"/>
          </w:tcPr>
          <w:p w14:paraId="3371DD8A">
            <w:pPr>
              <w:jc w:val="center"/>
              <w:rPr>
                <w:sz w:val="20"/>
                <w:lang w:val="kk-KZ"/>
              </w:rPr>
            </w:pPr>
            <w:r>
              <w:rPr>
                <w:sz w:val="20"/>
                <w:lang w:val="kk-KZ"/>
              </w:rPr>
              <w:t>«Кадриль» биі</w:t>
            </w:r>
          </w:p>
        </w:tc>
        <w:tc>
          <w:tcPr>
            <w:tcW w:w="2126" w:type="dxa"/>
            <w:shd w:val="clear" w:color="auto" w:fill="auto"/>
          </w:tcPr>
          <w:p w14:paraId="3356C30E">
            <w:pPr>
              <w:jc w:val="center"/>
              <w:rPr>
                <w:sz w:val="20"/>
                <w:lang w:val="kk-KZ"/>
              </w:rPr>
            </w:pPr>
            <w:r>
              <w:rPr>
                <w:sz w:val="20"/>
                <w:lang w:val="kk-KZ"/>
              </w:rPr>
              <w:t>Ойын: «Қайталаймыз» (аяқпен топылдатамыз, көңіл-күймен орындалады.)</w:t>
            </w:r>
          </w:p>
        </w:tc>
        <w:tc>
          <w:tcPr>
            <w:tcW w:w="1985" w:type="dxa"/>
            <w:shd w:val="clear" w:color="auto" w:fill="auto"/>
          </w:tcPr>
          <w:p w14:paraId="191E7B77">
            <w:pPr>
              <w:jc w:val="center"/>
              <w:rPr>
                <w:sz w:val="20"/>
                <w:lang w:val="kk-KZ"/>
              </w:rPr>
            </w:pPr>
            <w:r>
              <w:rPr>
                <w:sz w:val="20"/>
                <w:lang w:val="kk-KZ"/>
              </w:rPr>
              <w:t xml:space="preserve">Түсіндіру </w:t>
            </w:r>
          </w:p>
          <w:p w14:paraId="1F6CEED0">
            <w:pPr>
              <w:jc w:val="center"/>
              <w:rPr>
                <w:sz w:val="20"/>
                <w:lang w:val="kk-KZ"/>
              </w:rPr>
            </w:pPr>
            <w:r>
              <w:rPr>
                <w:sz w:val="20"/>
                <w:lang w:val="kk-KZ"/>
              </w:rPr>
              <w:t>Көрсету</w:t>
            </w:r>
          </w:p>
          <w:p w14:paraId="154DBFEC">
            <w:pPr>
              <w:jc w:val="center"/>
              <w:rPr>
                <w:sz w:val="20"/>
                <w:lang w:val="kk-KZ"/>
              </w:rPr>
            </w:pPr>
            <w:r>
              <w:rPr>
                <w:sz w:val="20"/>
                <w:lang w:val="kk-KZ"/>
              </w:rPr>
              <w:t>Жеке жұмыс</w:t>
            </w:r>
          </w:p>
          <w:p w14:paraId="0A4E07BD">
            <w:pPr>
              <w:jc w:val="center"/>
              <w:rPr>
                <w:sz w:val="20"/>
                <w:lang w:val="kk-KZ"/>
              </w:rPr>
            </w:pPr>
            <w:r>
              <w:rPr>
                <w:sz w:val="20"/>
                <w:lang w:val="kk-KZ"/>
              </w:rPr>
              <w:t>үйрету</w:t>
            </w:r>
          </w:p>
          <w:p w14:paraId="039832FD">
            <w:pPr>
              <w:jc w:val="center"/>
              <w:rPr>
                <w:sz w:val="20"/>
                <w:lang w:val="kk-KZ"/>
              </w:rPr>
            </w:pPr>
            <w:r>
              <w:rPr>
                <w:sz w:val="20"/>
                <w:lang w:val="kk-KZ"/>
              </w:rPr>
              <w:t>Бақылау</w:t>
            </w:r>
          </w:p>
        </w:tc>
      </w:tr>
      <w:tr w14:paraId="3504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59" w:type="dxa"/>
            <w:shd w:val="clear" w:color="auto" w:fill="auto"/>
          </w:tcPr>
          <w:p w14:paraId="0A27D2C1">
            <w:pPr>
              <w:rPr>
                <w:sz w:val="20"/>
                <w:lang w:val="kk-KZ"/>
              </w:rPr>
            </w:pPr>
            <w:r>
              <w:rPr>
                <w:sz w:val="20"/>
                <w:lang w:val="kk-KZ"/>
              </w:rPr>
              <w:t>Х</w:t>
            </w:r>
          </w:p>
          <w:p w14:paraId="3E7F0AB3">
            <w:pPr>
              <w:rPr>
                <w:sz w:val="20"/>
                <w:lang w:val="kk-KZ"/>
              </w:rPr>
            </w:pPr>
            <w:r>
              <w:rPr>
                <w:sz w:val="20"/>
                <w:lang w:val="kk-KZ"/>
              </w:rPr>
              <w:t>ІҮ апта</w:t>
            </w:r>
          </w:p>
        </w:tc>
        <w:tc>
          <w:tcPr>
            <w:tcW w:w="3544" w:type="dxa"/>
            <w:shd w:val="clear" w:color="auto" w:fill="auto"/>
          </w:tcPr>
          <w:p w14:paraId="45A7831C">
            <w:pPr>
              <w:jc w:val="both"/>
              <w:rPr>
                <w:sz w:val="20"/>
                <w:lang w:val="kk-KZ"/>
              </w:rPr>
            </w:pPr>
            <w:r>
              <w:rPr>
                <w:sz w:val="20"/>
                <w:lang w:val="kk-KZ"/>
              </w:rPr>
              <w:t>Балаларға биді сипаттап беріп, ерекшеліктерін түсіндіру. Балаларды өздері билейтін музыкасын тыңдап музыка фразаларын, біліктерін ажыратуға, екпінін ажыратуға үйрету. Табиғаттың әсемдігін сезініп, гүлдерге сәйкес нәзіктікті бимен көрсете білуге жаттықтыру.</w:t>
            </w:r>
          </w:p>
        </w:tc>
        <w:tc>
          <w:tcPr>
            <w:tcW w:w="2835" w:type="dxa"/>
            <w:shd w:val="clear" w:color="auto" w:fill="auto"/>
          </w:tcPr>
          <w:p w14:paraId="0D959CDD">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055824C0">
            <w:pPr>
              <w:jc w:val="center"/>
              <w:rPr>
                <w:sz w:val="20"/>
                <w:lang w:val="kk-KZ"/>
              </w:rPr>
            </w:pPr>
            <w:r>
              <w:rPr>
                <w:sz w:val="20"/>
                <w:lang w:val="kk-KZ"/>
              </w:rPr>
              <w:t>Балаларға «Гүлдер» және «Вальс» биінің жүрісін, қол, аяқ, бас қимылдарын көрсетіп үйрету.</w:t>
            </w:r>
          </w:p>
        </w:tc>
        <w:tc>
          <w:tcPr>
            <w:tcW w:w="1559" w:type="dxa"/>
            <w:shd w:val="clear" w:color="auto" w:fill="auto"/>
          </w:tcPr>
          <w:p w14:paraId="1080E628">
            <w:pPr>
              <w:jc w:val="center"/>
              <w:rPr>
                <w:sz w:val="20"/>
                <w:lang w:val="kk-KZ"/>
              </w:rPr>
            </w:pPr>
            <w:r>
              <w:rPr>
                <w:sz w:val="20"/>
                <w:lang w:val="kk-KZ"/>
              </w:rPr>
              <w:t>«Гүлдер» биі «Вальс»</w:t>
            </w:r>
          </w:p>
        </w:tc>
        <w:tc>
          <w:tcPr>
            <w:tcW w:w="2126" w:type="dxa"/>
            <w:shd w:val="clear" w:color="auto" w:fill="auto"/>
          </w:tcPr>
          <w:p w14:paraId="162AF695">
            <w:pPr>
              <w:jc w:val="center"/>
              <w:rPr>
                <w:sz w:val="20"/>
                <w:lang w:val="kk-KZ"/>
              </w:rPr>
            </w:pPr>
            <w:r>
              <w:rPr>
                <w:sz w:val="20"/>
                <w:lang w:val="kk-KZ"/>
              </w:rPr>
              <w:t>Ойын: «Қайталаймыз» (аяқпен)</w:t>
            </w:r>
          </w:p>
        </w:tc>
        <w:tc>
          <w:tcPr>
            <w:tcW w:w="1985" w:type="dxa"/>
            <w:shd w:val="clear" w:color="auto" w:fill="auto"/>
          </w:tcPr>
          <w:p w14:paraId="4FEC6DCE">
            <w:pPr>
              <w:jc w:val="center"/>
              <w:rPr>
                <w:sz w:val="20"/>
                <w:lang w:val="kk-KZ"/>
              </w:rPr>
            </w:pPr>
            <w:r>
              <w:rPr>
                <w:sz w:val="20"/>
                <w:lang w:val="kk-KZ"/>
              </w:rPr>
              <w:t xml:space="preserve">Түсіндіру </w:t>
            </w:r>
          </w:p>
          <w:p w14:paraId="4615AD58">
            <w:pPr>
              <w:jc w:val="center"/>
              <w:rPr>
                <w:sz w:val="20"/>
                <w:lang w:val="kk-KZ"/>
              </w:rPr>
            </w:pPr>
            <w:r>
              <w:rPr>
                <w:sz w:val="20"/>
                <w:lang w:val="kk-KZ"/>
              </w:rPr>
              <w:t>Көрсету</w:t>
            </w:r>
          </w:p>
          <w:p w14:paraId="78753909">
            <w:pPr>
              <w:jc w:val="center"/>
              <w:rPr>
                <w:sz w:val="20"/>
                <w:lang w:val="kk-KZ"/>
              </w:rPr>
            </w:pPr>
            <w:r>
              <w:rPr>
                <w:sz w:val="20"/>
                <w:lang w:val="kk-KZ"/>
              </w:rPr>
              <w:t>Жеке жұмыс</w:t>
            </w:r>
          </w:p>
          <w:p w14:paraId="21422C26">
            <w:pPr>
              <w:jc w:val="center"/>
              <w:rPr>
                <w:sz w:val="20"/>
                <w:lang w:val="kk-KZ"/>
              </w:rPr>
            </w:pPr>
            <w:r>
              <w:rPr>
                <w:sz w:val="20"/>
                <w:lang w:val="kk-KZ"/>
              </w:rPr>
              <w:t>үйрету</w:t>
            </w:r>
          </w:p>
          <w:p w14:paraId="2267AF80">
            <w:pPr>
              <w:jc w:val="center"/>
              <w:rPr>
                <w:sz w:val="20"/>
                <w:lang w:val="kk-KZ"/>
              </w:rPr>
            </w:pPr>
            <w:r>
              <w:rPr>
                <w:sz w:val="20"/>
                <w:lang w:val="kk-KZ"/>
              </w:rPr>
              <w:t>Бақылау</w:t>
            </w:r>
          </w:p>
        </w:tc>
      </w:tr>
      <w:tr w14:paraId="07DB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59" w:type="dxa"/>
            <w:shd w:val="clear" w:color="auto" w:fill="auto"/>
          </w:tcPr>
          <w:p w14:paraId="0130A3C3">
            <w:pPr>
              <w:rPr>
                <w:sz w:val="20"/>
                <w:lang w:val="kk-KZ"/>
              </w:rPr>
            </w:pPr>
            <w:r>
              <w:rPr>
                <w:sz w:val="20"/>
                <w:lang w:val="kk-KZ"/>
              </w:rPr>
              <w:t>ХІ</w:t>
            </w:r>
          </w:p>
          <w:p w14:paraId="71878A1B">
            <w:pPr>
              <w:rPr>
                <w:sz w:val="20"/>
                <w:lang w:val="kk-KZ"/>
              </w:rPr>
            </w:pPr>
            <w:r>
              <w:rPr>
                <w:sz w:val="20"/>
                <w:lang w:val="kk-KZ"/>
              </w:rPr>
              <w:t>І апта</w:t>
            </w:r>
          </w:p>
        </w:tc>
        <w:tc>
          <w:tcPr>
            <w:tcW w:w="3544" w:type="dxa"/>
            <w:shd w:val="clear" w:color="auto" w:fill="auto"/>
          </w:tcPr>
          <w:p w14:paraId="66B9E388">
            <w:pPr>
              <w:jc w:val="both"/>
              <w:rPr>
                <w:sz w:val="20"/>
                <w:lang w:val="kk-KZ"/>
              </w:rPr>
            </w:pPr>
            <w:r>
              <w:rPr>
                <w:sz w:val="20"/>
                <w:lang w:val="kk-KZ"/>
              </w:rPr>
              <w:t>Балаларды музыкалық әуенмен таныстыру. Қолшатырдың пайдасын түсіндіру. Қолшатырды музыкалық ырғақтық қимылдарда әуенге сай орындауға үйрету. Балаларға би қимылдарын тез, әдемі, ырғақты орындату. Әуенге сай қимылдарды орындай білуге жұмылдыру.</w:t>
            </w:r>
          </w:p>
        </w:tc>
        <w:tc>
          <w:tcPr>
            <w:tcW w:w="2835" w:type="dxa"/>
            <w:shd w:val="clear" w:color="auto" w:fill="auto"/>
          </w:tcPr>
          <w:p w14:paraId="0E6169E0">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51C71A4C">
            <w:pPr>
              <w:jc w:val="center"/>
              <w:rPr>
                <w:sz w:val="20"/>
                <w:lang w:val="kk-KZ"/>
              </w:rPr>
            </w:pPr>
            <w:r>
              <w:rPr>
                <w:sz w:val="20"/>
                <w:lang w:val="kk-KZ"/>
              </w:rPr>
              <w:t>Балаларға қолшатыр биінің қимылдарын көрсетіп үйрету. Күз ерекшелігіне сәйкес би қимылдарын бір уақытта қабылдауға жаттықтыру. Сонымен сай жапырақ биінің қимылдарын көрсету.</w:t>
            </w:r>
          </w:p>
        </w:tc>
        <w:tc>
          <w:tcPr>
            <w:tcW w:w="1559" w:type="dxa"/>
            <w:shd w:val="clear" w:color="auto" w:fill="auto"/>
          </w:tcPr>
          <w:p w14:paraId="791AA599">
            <w:pPr>
              <w:jc w:val="center"/>
              <w:rPr>
                <w:sz w:val="20"/>
                <w:lang w:val="kk-KZ"/>
              </w:rPr>
            </w:pPr>
            <w:r>
              <w:rPr>
                <w:sz w:val="20"/>
                <w:lang w:val="kk-KZ"/>
              </w:rPr>
              <w:t>«Қолшатыр» биі</w:t>
            </w:r>
          </w:p>
          <w:p w14:paraId="5EF1A645">
            <w:pPr>
              <w:jc w:val="center"/>
              <w:rPr>
                <w:sz w:val="20"/>
                <w:lang w:val="kk-KZ"/>
              </w:rPr>
            </w:pPr>
          </w:p>
          <w:p w14:paraId="3B3D2D3E">
            <w:pPr>
              <w:jc w:val="center"/>
              <w:rPr>
                <w:sz w:val="20"/>
                <w:lang w:val="kk-KZ"/>
              </w:rPr>
            </w:pPr>
          </w:p>
          <w:p w14:paraId="667D5558">
            <w:pPr>
              <w:jc w:val="center"/>
              <w:rPr>
                <w:sz w:val="20"/>
                <w:lang w:val="kk-KZ"/>
              </w:rPr>
            </w:pPr>
          </w:p>
          <w:p w14:paraId="78BE6FA0">
            <w:pPr>
              <w:jc w:val="center"/>
              <w:rPr>
                <w:sz w:val="20"/>
                <w:lang w:val="kk-KZ"/>
              </w:rPr>
            </w:pPr>
            <w:r>
              <w:rPr>
                <w:sz w:val="20"/>
                <w:lang w:val="kk-KZ"/>
              </w:rPr>
              <w:t>«Жапырақтар» биі</w:t>
            </w:r>
          </w:p>
        </w:tc>
        <w:tc>
          <w:tcPr>
            <w:tcW w:w="2126" w:type="dxa"/>
            <w:shd w:val="clear" w:color="auto" w:fill="auto"/>
          </w:tcPr>
          <w:p w14:paraId="6F107356">
            <w:pPr>
              <w:jc w:val="center"/>
              <w:rPr>
                <w:sz w:val="20"/>
                <w:lang w:val="kk-KZ"/>
              </w:rPr>
            </w:pPr>
            <w:r>
              <w:rPr>
                <w:sz w:val="20"/>
                <w:lang w:val="kk-KZ"/>
              </w:rPr>
              <w:t>Ойын: «Жаңбыр мен күн»</w:t>
            </w:r>
          </w:p>
        </w:tc>
        <w:tc>
          <w:tcPr>
            <w:tcW w:w="1985" w:type="dxa"/>
            <w:shd w:val="clear" w:color="auto" w:fill="auto"/>
          </w:tcPr>
          <w:p w14:paraId="762F9573">
            <w:pPr>
              <w:jc w:val="center"/>
              <w:rPr>
                <w:sz w:val="20"/>
                <w:lang w:val="kk-KZ"/>
              </w:rPr>
            </w:pPr>
            <w:r>
              <w:rPr>
                <w:sz w:val="20"/>
                <w:lang w:val="kk-KZ"/>
              </w:rPr>
              <w:t xml:space="preserve">Түсіндіру </w:t>
            </w:r>
          </w:p>
          <w:p w14:paraId="4D596DE6">
            <w:pPr>
              <w:jc w:val="center"/>
              <w:rPr>
                <w:sz w:val="20"/>
                <w:lang w:val="kk-KZ"/>
              </w:rPr>
            </w:pPr>
          </w:p>
          <w:p w14:paraId="0517740B">
            <w:pPr>
              <w:jc w:val="center"/>
              <w:rPr>
                <w:sz w:val="20"/>
                <w:lang w:val="kk-KZ"/>
              </w:rPr>
            </w:pPr>
            <w:r>
              <w:rPr>
                <w:sz w:val="20"/>
                <w:lang w:val="kk-KZ"/>
              </w:rPr>
              <w:t>Көрсету</w:t>
            </w:r>
          </w:p>
          <w:p w14:paraId="406DA7D2">
            <w:pPr>
              <w:jc w:val="center"/>
              <w:rPr>
                <w:sz w:val="20"/>
                <w:lang w:val="kk-KZ"/>
              </w:rPr>
            </w:pPr>
          </w:p>
          <w:p w14:paraId="34EAA026">
            <w:pPr>
              <w:jc w:val="center"/>
              <w:rPr>
                <w:sz w:val="20"/>
                <w:lang w:val="kk-KZ"/>
              </w:rPr>
            </w:pPr>
            <w:r>
              <w:rPr>
                <w:sz w:val="20"/>
                <w:lang w:val="kk-KZ"/>
              </w:rPr>
              <w:t>Жеке жұмыс</w:t>
            </w:r>
          </w:p>
          <w:p w14:paraId="608AF8E3">
            <w:pPr>
              <w:jc w:val="center"/>
              <w:rPr>
                <w:sz w:val="20"/>
                <w:lang w:val="kk-KZ"/>
              </w:rPr>
            </w:pPr>
            <w:r>
              <w:rPr>
                <w:sz w:val="20"/>
                <w:lang w:val="kk-KZ"/>
              </w:rPr>
              <w:t>үйрету</w:t>
            </w:r>
            <w:r>
              <w:rPr>
                <w:sz w:val="20"/>
                <w:lang w:val="kk-KZ"/>
              </w:rPr>
              <w:br w:type="textWrapping"/>
            </w:r>
          </w:p>
          <w:p w14:paraId="177F38CA">
            <w:pPr>
              <w:jc w:val="center"/>
              <w:rPr>
                <w:sz w:val="20"/>
                <w:lang w:val="kk-KZ"/>
              </w:rPr>
            </w:pPr>
            <w:r>
              <w:rPr>
                <w:sz w:val="20"/>
                <w:lang w:val="kk-KZ"/>
              </w:rPr>
              <w:t>Бақылау</w:t>
            </w:r>
          </w:p>
        </w:tc>
      </w:tr>
      <w:tr w14:paraId="0F0B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959" w:type="dxa"/>
            <w:shd w:val="clear" w:color="auto" w:fill="auto"/>
          </w:tcPr>
          <w:p w14:paraId="1E3297EC">
            <w:pPr>
              <w:rPr>
                <w:sz w:val="20"/>
                <w:lang w:val="kk-KZ"/>
              </w:rPr>
            </w:pPr>
            <w:r>
              <w:rPr>
                <w:sz w:val="20"/>
                <w:lang w:val="kk-KZ"/>
              </w:rPr>
              <w:t>ХІ</w:t>
            </w:r>
          </w:p>
          <w:p w14:paraId="7DED7674">
            <w:pPr>
              <w:rPr>
                <w:sz w:val="20"/>
                <w:lang w:val="kk-KZ"/>
              </w:rPr>
            </w:pPr>
            <w:r>
              <w:rPr>
                <w:sz w:val="20"/>
                <w:lang w:val="kk-KZ"/>
              </w:rPr>
              <w:t>ІІ апта</w:t>
            </w:r>
          </w:p>
        </w:tc>
        <w:tc>
          <w:tcPr>
            <w:tcW w:w="3544" w:type="dxa"/>
            <w:shd w:val="clear" w:color="auto" w:fill="auto"/>
          </w:tcPr>
          <w:p w14:paraId="64B883D0">
            <w:pPr>
              <w:jc w:val="both"/>
              <w:rPr>
                <w:sz w:val="20"/>
                <w:lang w:val="kk-KZ"/>
              </w:rPr>
            </w:pPr>
            <w:r>
              <w:rPr>
                <w:sz w:val="20"/>
                <w:lang w:val="kk-KZ"/>
              </w:rPr>
              <w:t>Балалардың көңіл-күйлерін көтеру, би өнеріндегі шығармашылық қабілеттерін арттыру. Қазақ халқының өнерін, салт-дәстүрін жанама түрде қимылдар арқылы насихаттап жас ұрпаққа би өнерінің қыр-сырын үйрету. Балаларға классикалық әуенін тыңдатып, қимылдар арқылы бидің әдемілігін, пластикалық қимылын көрсете білуге дағдыландыру.</w:t>
            </w:r>
          </w:p>
        </w:tc>
        <w:tc>
          <w:tcPr>
            <w:tcW w:w="2835" w:type="dxa"/>
            <w:shd w:val="clear" w:color="auto" w:fill="auto"/>
          </w:tcPr>
          <w:p w14:paraId="364103E9">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0D5AEA8E">
            <w:pPr>
              <w:jc w:val="center"/>
              <w:rPr>
                <w:sz w:val="20"/>
                <w:lang w:val="kk-KZ"/>
              </w:rPr>
            </w:pPr>
            <w:r>
              <w:rPr>
                <w:sz w:val="20"/>
                <w:lang w:val="kk-KZ"/>
              </w:rPr>
              <w:t>Балаларға «Қазақ» «Классикалық» биінің қол мен аяқ қимылдарын біркелкі қозғай білуге жаттықтыру.</w:t>
            </w:r>
          </w:p>
        </w:tc>
        <w:tc>
          <w:tcPr>
            <w:tcW w:w="1559" w:type="dxa"/>
            <w:shd w:val="clear" w:color="auto" w:fill="auto"/>
          </w:tcPr>
          <w:p w14:paraId="3B1C450E">
            <w:pPr>
              <w:jc w:val="center"/>
              <w:rPr>
                <w:sz w:val="20"/>
                <w:lang w:val="kk-KZ"/>
              </w:rPr>
            </w:pPr>
            <w:r>
              <w:rPr>
                <w:sz w:val="20"/>
                <w:lang w:val="kk-KZ"/>
              </w:rPr>
              <w:t>«Қазақ» биі</w:t>
            </w:r>
          </w:p>
          <w:p w14:paraId="668D567F">
            <w:pPr>
              <w:jc w:val="center"/>
              <w:rPr>
                <w:sz w:val="20"/>
                <w:lang w:val="kk-KZ"/>
              </w:rPr>
            </w:pPr>
          </w:p>
          <w:p w14:paraId="402F4618">
            <w:pPr>
              <w:jc w:val="center"/>
              <w:rPr>
                <w:sz w:val="20"/>
                <w:lang w:val="kk-KZ"/>
              </w:rPr>
            </w:pPr>
            <w:r>
              <w:rPr>
                <w:sz w:val="20"/>
                <w:lang w:val="kk-KZ"/>
              </w:rPr>
              <w:t>Классикалық би</w:t>
            </w:r>
          </w:p>
        </w:tc>
        <w:tc>
          <w:tcPr>
            <w:tcW w:w="2126" w:type="dxa"/>
            <w:shd w:val="clear" w:color="auto" w:fill="auto"/>
          </w:tcPr>
          <w:p w14:paraId="51EAF5E1">
            <w:pPr>
              <w:jc w:val="center"/>
              <w:rPr>
                <w:sz w:val="20"/>
                <w:lang w:val="kk-KZ"/>
              </w:rPr>
            </w:pPr>
            <w:r>
              <w:rPr>
                <w:sz w:val="20"/>
                <w:lang w:val="kk-KZ"/>
              </w:rPr>
              <w:t>Релаксация</w:t>
            </w:r>
          </w:p>
          <w:p w14:paraId="1B006A4D">
            <w:pPr>
              <w:jc w:val="center"/>
              <w:rPr>
                <w:sz w:val="20"/>
                <w:lang w:val="kk-KZ"/>
              </w:rPr>
            </w:pPr>
            <w:r>
              <w:rPr>
                <w:sz w:val="20"/>
                <w:lang w:val="kk-KZ"/>
              </w:rPr>
              <w:t>«Алаңқайдағы гүлдер»</w:t>
            </w:r>
          </w:p>
        </w:tc>
        <w:tc>
          <w:tcPr>
            <w:tcW w:w="1985" w:type="dxa"/>
            <w:shd w:val="clear" w:color="auto" w:fill="auto"/>
          </w:tcPr>
          <w:p w14:paraId="3B17676E">
            <w:pPr>
              <w:jc w:val="center"/>
              <w:rPr>
                <w:sz w:val="20"/>
                <w:lang w:val="kk-KZ"/>
              </w:rPr>
            </w:pPr>
            <w:r>
              <w:rPr>
                <w:sz w:val="20"/>
                <w:lang w:val="kk-KZ"/>
              </w:rPr>
              <w:t xml:space="preserve">Түсіндіру </w:t>
            </w:r>
          </w:p>
          <w:p w14:paraId="6B9CD470">
            <w:pPr>
              <w:jc w:val="center"/>
              <w:rPr>
                <w:sz w:val="20"/>
                <w:lang w:val="kk-KZ"/>
              </w:rPr>
            </w:pPr>
          </w:p>
          <w:p w14:paraId="1F7A8D18">
            <w:pPr>
              <w:jc w:val="center"/>
              <w:rPr>
                <w:sz w:val="20"/>
                <w:lang w:val="kk-KZ"/>
              </w:rPr>
            </w:pPr>
            <w:r>
              <w:rPr>
                <w:sz w:val="20"/>
                <w:lang w:val="kk-KZ"/>
              </w:rPr>
              <w:t>Көрсету</w:t>
            </w:r>
          </w:p>
          <w:p w14:paraId="59C10236">
            <w:pPr>
              <w:jc w:val="center"/>
              <w:rPr>
                <w:sz w:val="20"/>
                <w:lang w:val="kk-KZ"/>
              </w:rPr>
            </w:pPr>
          </w:p>
          <w:p w14:paraId="7E13225B">
            <w:pPr>
              <w:jc w:val="center"/>
              <w:rPr>
                <w:sz w:val="20"/>
                <w:lang w:val="kk-KZ"/>
              </w:rPr>
            </w:pPr>
            <w:r>
              <w:rPr>
                <w:sz w:val="20"/>
                <w:lang w:val="kk-KZ"/>
              </w:rPr>
              <w:t>Жеке жұмыс</w:t>
            </w:r>
          </w:p>
          <w:p w14:paraId="2DE270B2">
            <w:pPr>
              <w:jc w:val="center"/>
              <w:rPr>
                <w:sz w:val="20"/>
                <w:lang w:val="kk-KZ"/>
              </w:rPr>
            </w:pPr>
            <w:r>
              <w:rPr>
                <w:sz w:val="20"/>
                <w:lang w:val="kk-KZ"/>
              </w:rPr>
              <w:t>үйрету</w:t>
            </w:r>
            <w:r>
              <w:rPr>
                <w:sz w:val="20"/>
                <w:lang w:val="kk-KZ"/>
              </w:rPr>
              <w:br w:type="textWrapping"/>
            </w:r>
          </w:p>
          <w:p w14:paraId="6B353C69">
            <w:pPr>
              <w:jc w:val="center"/>
              <w:rPr>
                <w:sz w:val="20"/>
                <w:lang w:val="kk-KZ"/>
              </w:rPr>
            </w:pPr>
            <w:r>
              <w:rPr>
                <w:sz w:val="20"/>
                <w:lang w:val="kk-KZ"/>
              </w:rPr>
              <w:t>Бақылау</w:t>
            </w:r>
          </w:p>
        </w:tc>
      </w:tr>
      <w:tr w14:paraId="31C7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59" w:type="dxa"/>
            <w:shd w:val="clear" w:color="auto" w:fill="auto"/>
          </w:tcPr>
          <w:p w14:paraId="48ADF2BB">
            <w:pPr>
              <w:rPr>
                <w:sz w:val="20"/>
                <w:lang w:val="kk-KZ"/>
              </w:rPr>
            </w:pPr>
            <w:r>
              <w:rPr>
                <w:sz w:val="20"/>
                <w:lang w:val="kk-KZ"/>
              </w:rPr>
              <w:t>ХІ</w:t>
            </w:r>
          </w:p>
          <w:p w14:paraId="7DE130BE">
            <w:pPr>
              <w:rPr>
                <w:sz w:val="20"/>
                <w:lang w:val="kk-KZ"/>
              </w:rPr>
            </w:pPr>
            <w:r>
              <w:rPr>
                <w:sz w:val="20"/>
                <w:lang w:val="kk-KZ"/>
              </w:rPr>
              <w:t>ІІІ апта</w:t>
            </w:r>
          </w:p>
        </w:tc>
        <w:tc>
          <w:tcPr>
            <w:tcW w:w="3544" w:type="dxa"/>
            <w:shd w:val="clear" w:color="auto" w:fill="auto"/>
          </w:tcPr>
          <w:p w14:paraId="1BF7D166">
            <w:pPr>
              <w:jc w:val="both"/>
              <w:rPr>
                <w:sz w:val="20"/>
                <w:lang w:val="kk-KZ"/>
              </w:rPr>
            </w:pPr>
            <w:r>
              <w:rPr>
                <w:sz w:val="20"/>
                <w:lang w:val="kk-KZ"/>
              </w:rPr>
              <w:t>Балаларға би ырғағын түсіндіріп, би арқылы балалар көңіл-күйін көрсете білу. Балалар аяқ қимыл қозғалыстарын нақышына келтіре отырып, биге ашықтық беруге би қимылдарын еркін сипаттай білуге талпындыру.</w:t>
            </w:r>
          </w:p>
        </w:tc>
        <w:tc>
          <w:tcPr>
            <w:tcW w:w="2835" w:type="dxa"/>
            <w:shd w:val="clear" w:color="auto" w:fill="auto"/>
          </w:tcPr>
          <w:p w14:paraId="0145C50C">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33FE8532">
            <w:pPr>
              <w:jc w:val="center"/>
              <w:rPr>
                <w:sz w:val="20"/>
                <w:lang w:val="kk-KZ"/>
              </w:rPr>
            </w:pPr>
            <w:r>
              <w:rPr>
                <w:sz w:val="20"/>
                <w:lang w:val="kk-KZ"/>
              </w:rPr>
              <w:t>Балаларға «Чунга чанга» биінің қимылдарын түсіндіру. Қолды алға-артқа сермеу әдісін көрсету.</w:t>
            </w:r>
          </w:p>
        </w:tc>
        <w:tc>
          <w:tcPr>
            <w:tcW w:w="1559" w:type="dxa"/>
            <w:shd w:val="clear" w:color="auto" w:fill="auto"/>
          </w:tcPr>
          <w:p w14:paraId="21AC300E">
            <w:pPr>
              <w:jc w:val="center"/>
              <w:rPr>
                <w:sz w:val="20"/>
                <w:lang w:val="kk-KZ"/>
              </w:rPr>
            </w:pPr>
            <w:r>
              <w:rPr>
                <w:sz w:val="20"/>
                <w:lang w:val="kk-KZ"/>
              </w:rPr>
              <w:t>«Чунга- чанга» биі</w:t>
            </w:r>
          </w:p>
        </w:tc>
        <w:tc>
          <w:tcPr>
            <w:tcW w:w="2126" w:type="dxa"/>
            <w:shd w:val="clear" w:color="auto" w:fill="auto"/>
          </w:tcPr>
          <w:p w14:paraId="687EBD10">
            <w:pPr>
              <w:jc w:val="center"/>
              <w:rPr>
                <w:sz w:val="20"/>
                <w:lang w:val="kk-KZ"/>
              </w:rPr>
            </w:pPr>
            <w:r>
              <w:rPr>
                <w:sz w:val="20"/>
                <w:lang w:val="kk-KZ"/>
              </w:rPr>
              <w:t>Ойын: «Мимикалық қимылдар»</w:t>
            </w:r>
          </w:p>
        </w:tc>
        <w:tc>
          <w:tcPr>
            <w:tcW w:w="1985" w:type="dxa"/>
            <w:shd w:val="clear" w:color="auto" w:fill="auto"/>
          </w:tcPr>
          <w:p w14:paraId="517CC714">
            <w:pPr>
              <w:jc w:val="center"/>
              <w:rPr>
                <w:sz w:val="20"/>
                <w:lang w:val="kk-KZ"/>
              </w:rPr>
            </w:pPr>
            <w:r>
              <w:rPr>
                <w:sz w:val="20"/>
                <w:lang w:val="kk-KZ"/>
              </w:rPr>
              <w:t xml:space="preserve">Түсіндіру </w:t>
            </w:r>
          </w:p>
          <w:p w14:paraId="1606BD2E">
            <w:pPr>
              <w:jc w:val="center"/>
              <w:rPr>
                <w:sz w:val="20"/>
                <w:lang w:val="kk-KZ"/>
              </w:rPr>
            </w:pPr>
            <w:r>
              <w:rPr>
                <w:sz w:val="20"/>
                <w:lang w:val="kk-KZ"/>
              </w:rPr>
              <w:t>Көрсету</w:t>
            </w:r>
          </w:p>
          <w:p w14:paraId="6D14B4FE">
            <w:pPr>
              <w:jc w:val="center"/>
              <w:rPr>
                <w:sz w:val="20"/>
                <w:lang w:val="kk-KZ"/>
              </w:rPr>
            </w:pPr>
            <w:r>
              <w:rPr>
                <w:sz w:val="20"/>
                <w:lang w:val="kk-KZ"/>
              </w:rPr>
              <w:t>Жеке жұмыс</w:t>
            </w:r>
          </w:p>
          <w:p w14:paraId="20C75ED2">
            <w:pPr>
              <w:jc w:val="center"/>
              <w:rPr>
                <w:sz w:val="20"/>
                <w:lang w:val="kk-KZ"/>
              </w:rPr>
            </w:pPr>
            <w:r>
              <w:rPr>
                <w:sz w:val="20"/>
                <w:lang w:val="kk-KZ"/>
              </w:rPr>
              <w:t>үйрету</w:t>
            </w:r>
          </w:p>
          <w:p w14:paraId="33EC4966">
            <w:pPr>
              <w:jc w:val="center"/>
              <w:rPr>
                <w:sz w:val="20"/>
                <w:lang w:val="kk-KZ"/>
              </w:rPr>
            </w:pPr>
            <w:r>
              <w:rPr>
                <w:sz w:val="20"/>
                <w:lang w:val="kk-KZ"/>
              </w:rPr>
              <w:t>Бақылау</w:t>
            </w:r>
          </w:p>
        </w:tc>
      </w:tr>
      <w:tr w14:paraId="5994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9" w:type="dxa"/>
            <w:shd w:val="clear" w:color="auto" w:fill="auto"/>
          </w:tcPr>
          <w:p w14:paraId="613D9C9D">
            <w:pPr>
              <w:rPr>
                <w:sz w:val="20"/>
                <w:lang w:val="kk-KZ"/>
              </w:rPr>
            </w:pPr>
            <w:r>
              <w:rPr>
                <w:sz w:val="20"/>
                <w:lang w:val="kk-KZ"/>
              </w:rPr>
              <w:t>ХІ</w:t>
            </w:r>
          </w:p>
          <w:p w14:paraId="6C57F62A">
            <w:pPr>
              <w:rPr>
                <w:sz w:val="20"/>
                <w:lang w:val="kk-KZ"/>
              </w:rPr>
            </w:pPr>
            <w:r>
              <w:rPr>
                <w:sz w:val="20"/>
                <w:lang w:val="kk-KZ"/>
              </w:rPr>
              <w:t>ІҮ апта</w:t>
            </w:r>
          </w:p>
        </w:tc>
        <w:tc>
          <w:tcPr>
            <w:tcW w:w="3544" w:type="dxa"/>
            <w:shd w:val="clear" w:color="auto" w:fill="auto"/>
          </w:tcPr>
          <w:p w14:paraId="719A314A">
            <w:pPr>
              <w:jc w:val="both"/>
              <w:rPr>
                <w:sz w:val="20"/>
                <w:lang w:val="kk-KZ"/>
              </w:rPr>
            </w:pPr>
            <w:r>
              <w:rPr>
                <w:sz w:val="20"/>
                <w:lang w:val="kk-KZ"/>
              </w:rPr>
              <w:t>Балалардың көңіл-күйін көтеріп, би қимылдарын сипаттап беріп, ерекшеліктерін түсіндіру. «Ырғақты» биінің қимылдарын, тез әдемі әуенге сай қимыл қозғалысты орындалуын қадағалау. Балаларды өздері билейтін музыкасын тыңдап, музыка фразаларын, біліктерін ажыратуға екпінін ажыратуға үйрету.</w:t>
            </w:r>
          </w:p>
        </w:tc>
        <w:tc>
          <w:tcPr>
            <w:tcW w:w="2835" w:type="dxa"/>
            <w:shd w:val="clear" w:color="auto" w:fill="auto"/>
          </w:tcPr>
          <w:p w14:paraId="3B387F70">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126C4252">
            <w:pPr>
              <w:jc w:val="center"/>
              <w:rPr>
                <w:sz w:val="20"/>
                <w:lang w:val="kk-KZ"/>
              </w:rPr>
            </w:pPr>
            <w:r>
              <w:rPr>
                <w:sz w:val="20"/>
                <w:lang w:val="kk-KZ"/>
              </w:rPr>
              <w:t>Балаларға «Ырғақты» биінің жүрісін, қол, аяқ, бас қимылдарын көрсетіп үйрету.</w:t>
            </w:r>
          </w:p>
        </w:tc>
        <w:tc>
          <w:tcPr>
            <w:tcW w:w="1559" w:type="dxa"/>
            <w:shd w:val="clear" w:color="auto" w:fill="auto"/>
          </w:tcPr>
          <w:p w14:paraId="7B09837F">
            <w:pPr>
              <w:jc w:val="center"/>
              <w:rPr>
                <w:sz w:val="20"/>
                <w:lang w:val="kk-KZ"/>
              </w:rPr>
            </w:pPr>
            <w:r>
              <w:rPr>
                <w:sz w:val="20"/>
                <w:lang w:val="kk-KZ"/>
              </w:rPr>
              <w:t>«Ырғақты» би</w:t>
            </w:r>
          </w:p>
        </w:tc>
        <w:tc>
          <w:tcPr>
            <w:tcW w:w="2126" w:type="dxa"/>
            <w:shd w:val="clear" w:color="auto" w:fill="auto"/>
          </w:tcPr>
          <w:p w14:paraId="5193D93E">
            <w:pPr>
              <w:jc w:val="center"/>
              <w:rPr>
                <w:sz w:val="20"/>
                <w:lang w:val="kk-KZ"/>
              </w:rPr>
            </w:pPr>
            <w:r>
              <w:rPr>
                <w:sz w:val="20"/>
                <w:lang w:val="kk-KZ"/>
              </w:rPr>
              <w:t>Ойын: «Орамал»</w:t>
            </w:r>
          </w:p>
        </w:tc>
        <w:tc>
          <w:tcPr>
            <w:tcW w:w="1985" w:type="dxa"/>
            <w:shd w:val="clear" w:color="auto" w:fill="auto"/>
          </w:tcPr>
          <w:p w14:paraId="2B7BB071">
            <w:pPr>
              <w:jc w:val="center"/>
              <w:rPr>
                <w:sz w:val="20"/>
                <w:lang w:val="kk-KZ"/>
              </w:rPr>
            </w:pPr>
            <w:r>
              <w:rPr>
                <w:sz w:val="20"/>
                <w:lang w:val="kk-KZ"/>
              </w:rPr>
              <w:t xml:space="preserve">Түсіндіру </w:t>
            </w:r>
          </w:p>
          <w:p w14:paraId="4C8A8DC9">
            <w:pPr>
              <w:jc w:val="center"/>
              <w:rPr>
                <w:sz w:val="20"/>
                <w:lang w:val="kk-KZ"/>
              </w:rPr>
            </w:pPr>
          </w:p>
          <w:p w14:paraId="0887A6EE">
            <w:pPr>
              <w:jc w:val="center"/>
              <w:rPr>
                <w:sz w:val="20"/>
                <w:lang w:val="kk-KZ"/>
              </w:rPr>
            </w:pPr>
            <w:r>
              <w:rPr>
                <w:sz w:val="20"/>
                <w:lang w:val="kk-KZ"/>
              </w:rPr>
              <w:t>Көрсету</w:t>
            </w:r>
          </w:p>
          <w:p w14:paraId="16295506">
            <w:pPr>
              <w:jc w:val="center"/>
              <w:rPr>
                <w:sz w:val="20"/>
                <w:lang w:val="kk-KZ"/>
              </w:rPr>
            </w:pPr>
          </w:p>
          <w:p w14:paraId="2E31DB68">
            <w:pPr>
              <w:jc w:val="center"/>
              <w:rPr>
                <w:sz w:val="20"/>
                <w:lang w:val="kk-KZ"/>
              </w:rPr>
            </w:pPr>
            <w:r>
              <w:rPr>
                <w:sz w:val="20"/>
                <w:lang w:val="kk-KZ"/>
              </w:rPr>
              <w:t>Жеке жұмыс</w:t>
            </w:r>
          </w:p>
          <w:p w14:paraId="41D06B47">
            <w:pPr>
              <w:jc w:val="center"/>
              <w:rPr>
                <w:sz w:val="20"/>
                <w:lang w:val="kk-KZ"/>
              </w:rPr>
            </w:pPr>
            <w:r>
              <w:rPr>
                <w:sz w:val="20"/>
                <w:lang w:val="kk-KZ"/>
              </w:rPr>
              <w:t>үйрету</w:t>
            </w:r>
            <w:r>
              <w:rPr>
                <w:sz w:val="20"/>
                <w:lang w:val="kk-KZ"/>
              </w:rPr>
              <w:br w:type="textWrapping"/>
            </w:r>
          </w:p>
          <w:p w14:paraId="2FA5C310">
            <w:pPr>
              <w:jc w:val="center"/>
              <w:rPr>
                <w:sz w:val="20"/>
                <w:lang w:val="kk-KZ"/>
              </w:rPr>
            </w:pPr>
            <w:r>
              <w:rPr>
                <w:sz w:val="20"/>
                <w:lang w:val="kk-KZ"/>
              </w:rPr>
              <w:t>Бақылау</w:t>
            </w:r>
          </w:p>
        </w:tc>
      </w:tr>
      <w:tr w14:paraId="7C1E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29A3D8DD">
            <w:pPr>
              <w:rPr>
                <w:sz w:val="20"/>
                <w:lang w:val="kk-KZ"/>
              </w:rPr>
            </w:pPr>
            <w:r>
              <w:rPr>
                <w:sz w:val="20"/>
                <w:lang w:val="kk-KZ"/>
              </w:rPr>
              <w:t>ХІІ</w:t>
            </w:r>
          </w:p>
          <w:p w14:paraId="24DBC033">
            <w:pPr>
              <w:rPr>
                <w:sz w:val="20"/>
                <w:lang w:val="kk-KZ"/>
              </w:rPr>
            </w:pPr>
            <w:r>
              <w:rPr>
                <w:sz w:val="20"/>
                <w:lang w:val="kk-KZ"/>
              </w:rPr>
              <w:t>І апта</w:t>
            </w:r>
          </w:p>
        </w:tc>
        <w:tc>
          <w:tcPr>
            <w:tcW w:w="3544" w:type="dxa"/>
            <w:shd w:val="clear" w:color="auto" w:fill="auto"/>
          </w:tcPr>
          <w:p w14:paraId="1652336B">
            <w:pPr>
              <w:jc w:val="both"/>
              <w:rPr>
                <w:sz w:val="20"/>
                <w:lang w:val="kk-KZ"/>
              </w:rPr>
            </w:pPr>
            <w:r>
              <w:rPr>
                <w:sz w:val="20"/>
                <w:lang w:val="kk-KZ"/>
              </w:rPr>
              <w:t>Балалардың көңіл-күйін көтеріп,»ча-ча» биінің әуенімен таныстырып, балалардың денедегі бұлшық еттердің барлығын ырғақты қозғалысқа келтіру үшін алдын ала әртүрлі қимылды жаттығулар жасату. Ұлпақарлар би қимылын әуенге сай жай, асықпай, жаттығуды тебіреніп орындау, биге деген құштарлық сезімдерін ояту. Әуенге сай қимылдарды нақышына келтіріп орындай білуге талпындыру.</w:t>
            </w:r>
          </w:p>
        </w:tc>
        <w:tc>
          <w:tcPr>
            <w:tcW w:w="2835" w:type="dxa"/>
            <w:shd w:val="clear" w:color="auto" w:fill="auto"/>
          </w:tcPr>
          <w:p w14:paraId="29657CF7">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14E102A2">
            <w:pPr>
              <w:jc w:val="center"/>
              <w:rPr>
                <w:sz w:val="20"/>
                <w:lang w:val="kk-KZ"/>
              </w:rPr>
            </w:pPr>
            <w:r>
              <w:rPr>
                <w:sz w:val="20"/>
                <w:lang w:val="kk-KZ"/>
              </w:rPr>
              <w:t>Балаларға «Ча-ча» биінің аяқ қимылдарымен дене қозғалысын көрсетіп үйрету. Биге сәйкес шапшаңдықты игере білуге жұмылдыру. Сонымен сай ұлпақарлар биінің қимылдарын көрсету. Әуенге сай нәзіктік көрсете білуге үйрету.</w:t>
            </w:r>
          </w:p>
        </w:tc>
        <w:tc>
          <w:tcPr>
            <w:tcW w:w="1559" w:type="dxa"/>
            <w:shd w:val="clear" w:color="auto" w:fill="auto"/>
          </w:tcPr>
          <w:p w14:paraId="667D2908">
            <w:pPr>
              <w:jc w:val="center"/>
              <w:rPr>
                <w:sz w:val="20"/>
                <w:lang w:val="kk-KZ"/>
              </w:rPr>
            </w:pPr>
            <w:r>
              <w:rPr>
                <w:sz w:val="20"/>
                <w:lang w:val="kk-KZ"/>
              </w:rPr>
              <w:t>«ЧА-ча»  биі.</w:t>
            </w:r>
          </w:p>
          <w:p w14:paraId="44DF32FE">
            <w:pPr>
              <w:rPr>
                <w:sz w:val="20"/>
                <w:lang w:val="kk-KZ"/>
              </w:rPr>
            </w:pPr>
          </w:p>
          <w:p w14:paraId="10753F9E">
            <w:pPr>
              <w:rPr>
                <w:sz w:val="20"/>
                <w:lang w:val="kk-KZ"/>
              </w:rPr>
            </w:pPr>
          </w:p>
          <w:p w14:paraId="04A74544">
            <w:pPr>
              <w:rPr>
                <w:sz w:val="20"/>
                <w:lang w:val="kk-KZ"/>
              </w:rPr>
            </w:pPr>
          </w:p>
          <w:p w14:paraId="7C8CF3F4">
            <w:pPr>
              <w:rPr>
                <w:sz w:val="20"/>
                <w:lang w:val="kk-KZ"/>
              </w:rPr>
            </w:pPr>
          </w:p>
          <w:p w14:paraId="0710EC83">
            <w:pPr>
              <w:jc w:val="center"/>
              <w:rPr>
                <w:sz w:val="20"/>
                <w:lang w:val="kk-KZ"/>
              </w:rPr>
            </w:pPr>
            <w:r>
              <w:rPr>
                <w:sz w:val="20"/>
                <w:lang w:val="kk-KZ"/>
              </w:rPr>
              <w:t>«Ұлпақарлар» биі</w:t>
            </w:r>
          </w:p>
        </w:tc>
        <w:tc>
          <w:tcPr>
            <w:tcW w:w="2126" w:type="dxa"/>
            <w:shd w:val="clear" w:color="auto" w:fill="auto"/>
          </w:tcPr>
          <w:p w14:paraId="52C00110">
            <w:pPr>
              <w:jc w:val="center"/>
              <w:rPr>
                <w:sz w:val="20"/>
                <w:lang w:val="kk-KZ"/>
              </w:rPr>
            </w:pPr>
            <w:r>
              <w:rPr>
                <w:sz w:val="20"/>
                <w:lang w:val="kk-KZ"/>
              </w:rPr>
              <w:t xml:space="preserve">Реласация </w:t>
            </w:r>
          </w:p>
          <w:p w14:paraId="41CDD8E7">
            <w:pPr>
              <w:jc w:val="center"/>
              <w:rPr>
                <w:sz w:val="20"/>
                <w:lang w:val="kk-KZ"/>
              </w:rPr>
            </w:pPr>
            <w:r>
              <w:rPr>
                <w:sz w:val="20"/>
                <w:lang w:val="kk-KZ"/>
              </w:rPr>
              <w:t>«Шар»</w:t>
            </w:r>
          </w:p>
        </w:tc>
        <w:tc>
          <w:tcPr>
            <w:tcW w:w="1985" w:type="dxa"/>
            <w:shd w:val="clear" w:color="auto" w:fill="auto"/>
          </w:tcPr>
          <w:p w14:paraId="0CCD4E2D">
            <w:pPr>
              <w:jc w:val="center"/>
              <w:rPr>
                <w:sz w:val="20"/>
                <w:lang w:val="kk-KZ"/>
              </w:rPr>
            </w:pPr>
            <w:r>
              <w:rPr>
                <w:sz w:val="20"/>
                <w:lang w:val="kk-KZ"/>
              </w:rPr>
              <w:t xml:space="preserve">Түсіндіру </w:t>
            </w:r>
          </w:p>
          <w:p w14:paraId="3A4C21F7">
            <w:pPr>
              <w:jc w:val="center"/>
              <w:rPr>
                <w:sz w:val="20"/>
                <w:lang w:val="kk-KZ"/>
              </w:rPr>
            </w:pPr>
          </w:p>
          <w:p w14:paraId="37325C82">
            <w:pPr>
              <w:jc w:val="center"/>
              <w:rPr>
                <w:sz w:val="20"/>
                <w:lang w:val="kk-KZ"/>
              </w:rPr>
            </w:pPr>
            <w:r>
              <w:rPr>
                <w:sz w:val="20"/>
                <w:lang w:val="kk-KZ"/>
              </w:rPr>
              <w:t>Көрсету</w:t>
            </w:r>
          </w:p>
          <w:p w14:paraId="7B668485">
            <w:pPr>
              <w:jc w:val="center"/>
              <w:rPr>
                <w:sz w:val="20"/>
                <w:lang w:val="kk-KZ"/>
              </w:rPr>
            </w:pPr>
          </w:p>
          <w:p w14:paraId="743C0C33">
            <w:pPr>
              <w:jc w:val="center"/>
              <w:rPr>
                <w:sz w:val="20"/>
                <w:lang w:val="kk-KZ"/>
              </w:rPr>
            </w:pPr>
            <w:r>
              <w:rPr>
                <w:sz w:val="20"/>
                <w:lang w:val="kk-KZ"/>
              </w:rPr>
              <w:t>Жеке жұмыс</w:t>
            </w:r>
          </w:p>
          <w:p w14:paraId="0813097E">
            <w:pPr>
              <w:jc w:val="center"/>
              <w:rPr>
                <w:sz w:val="20"/>
                <w:lang w:val="kk-KZ"/>
              </w:rPr>
            </w:pPr>
            <w:r>
              <w:rPr>
                <w:sz w:val="20"/>
                <w:lang w:val="kk-KZ"/>
              </w:rPr>
              <w:t>үйрету</w:t>
            </w:r>
            <w:r>
              <w:rPr>
                <w:sz w:val="20"/>
                <w:lang w:val="kk-KZ"/>
              </w:rPr>
              <w:br w:type="textWrapping"/>
            </w:r>
          </w:p>
          <w:p w14:paraId="53CBFE53">
            <w:pPr>
              <w:jc w:val="center"/>
              <w:rPr>
                <w:sz w:val="20"/>
                <w:lang w:val="kk-KZ"/>
              </w:rPr>
            </w:pPr>
            <w:r>
              <w:rPr>
                <w:sz w:val="20"/>
                <w:lang w:val="kk-KZ"/>
              </w:rPr>
              <w:t>Бақылау</w:t>
            </w:r>
          </w:p>
        </w:tc>
      </w:tr>
      <w:tr w14:paraId="602F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9" w:type="dxa"/>
            <w:shd w:val="clear" w:color="auto" w:fill="auto"/>
          </w:tcPr>
          <w:p w14:paraId="7B18B57F">
            <w:pPr>
              <w:rPr>
                <w:sz w:val="20"/>
                <w:lang w:val="kk-KZ"/>
              </w:rPr>
            </w:pPr>
            <w:r>
              <w:rPr>
                <w:sz w:val="20"/>
                <w:lang w:val="kk-KZ"/>
              </w:rPr>
              <w:t>ХІІ</w:t>
            </w:r>
          </w:p>
          <w:p w14:paraId="2AE4D01B">
            <w:pPr>
              <w:rPr>
                <w:sz w:val="20"/>
                <w:lang w:val="kk-KZ"/>
              </w:rPr>
            </w:pPr>
            <w:r>
              <w:rPr>
                <w:sz w:val="20"/>
                <w:lang w:val="kk-KZ"/>
              </w:rPr>
              <w:t>ІІ апта</w:t>
            </w:r>
          </w:p>
        </w:tc>
        <w:tc>
          <w:tcPr>
            <w:tcW w:w="3544" w:type="dxa"/>
            <w:shd w:val="clear" w:color="auto" w:fill="auto"/>
          </w:tcPr>
          <w:p w14:paraId="40ABE8F7">
            <w:pPr>
              <w:jc w:val="both"/>
              <w:rPr>
                <w:sz w:val="20"/>
                <w:lang w:val="kk-KZ"/>
              </w:rPr>
            </w:pPr>
            <w:r>
              <w:rPr>
                <w:sz w:val="20"/>
                <w:lang w:val="kk-KZ"/>
              </w:rPr>
              <w:t>Балаларға жаңа жыл мерекесі туралы гном туралы түсінік беру, гном биінің ырғақты, шапшаң, жақсы көңіл –күймен орындалатынын айта отырып, қимылдарды орындату. Балаларға «вальс» биін сипаттап беріп,ерекшеліктерін түсіндіру. Балалардың өздері билейтін музыкасын тыңдап, музыка фразаларын біліктерін ажыратуға, екпінін анықтауға үйрету.Жұптық биде ұл мен қыздардың бір-біріне қарап көңілді, жеңіл билей білуін қадағалау.</w:t>
            </w:r>
          </w:p>
        </w:tc>
        <w:tc>
          <w:tcPr>
            <w:tcW w:w="2835" w:type="dxa"/>
            <w:shd w:val="clear" w:color="auto" w:fill="auto"/>
          </w:tcPr>
          <w:p w14:paraId="13C2959D">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092744AF">
            <w:pPr>
              <w:jc w:val="center"/>
              <w:rPr>
                <w:sz w:val="20"/>
                <w:lang w:val="kk-KZ"/>
              </w:rPr>
            </w:pPr>
            <w:r>
              <w:rPr>
                <w:sz w:val="20"/>
                <w:lang w:val="kk-KZ"/>
              </w:rPr>
              <w:t xml:space="preserve">Балаларға «Гном биінің секіру, жүгіру, аяқ қимылдарын көрсетіп үйрету. «Жаңа жыл вальсі» би қимылдарының жаттығуларын қайық, жұппен айналу қимылдарын орындату. Бас, аяқ, қимылдарының сәйкес келуін бақылау. </w:t>
            </w:r>
          </w:p>
        </w:tc>
        <w:tc>
          <w:tcPr>
            <w:tcW w:w="1559" w:type="dxa"/>
            <w:shd w:val="clear" w:color="auto" w:fill="auto"/>
          </w:tcPr>
          <w:p w14:paraId="6A09F895">
            <w:pPr>
              <w:jc w:val="center"/>
              <w:rPr>
                <w:sz w:val="20"/>
                <w:lang w:val="kk-KZ"/>
              </w:rPr>
            </w:pPr>
            <w:r>
              <w:rPr>
                <w:sz w:val="20"/>
                <w:lang w:val="kk-KZ"/>
              </w:rPr>
              <w:t xml:space="preserve">«Гном» биі </w:t>
            </w:r>
          </w:p>
          <w:p w14:paraId="731D361F">
            <w:pPr>
              <w:jc w:val="center"/>
              <w:rPr>
                <w:sz w:val="20"/>
                <w:lang w:val="kk-KZ"/>
              </w:rPr>
            </w:pPr>
          </w:p>
          <w:p w14:paraId="0CD68066">
            <w:pPr>
              <w:jc w:val="center"/>
              <w:rPr>
                <w:sz w:val="20"/>
                <w:lang w:val="kk-KZ"/>
              </w:rPr>
            </w:pPr>
          </w:p>
          <w:p w14:paraId="278F3FF5">
            <w:pPr>
              <w:jc w:val="center"/>
              <w:rPr>
                <w:sz w:val="20"/>
                <w:lang w:val="kk-KZ"/>
              </w:rPr>
            </w:pPr>
          </w:p>
          <w:p w14:paraId="24417CA4">
            <w:pPr>
              <w:jc w:val="center"/>
              <w:rPr>
                <w:sz w:val="20"/>
                <w:lang w:val="kk-KZ"/>
              </w:rPr>
            </w:pPr>
            <w:r>
              <w:rPr>
                <w:sz w:val="20"/>
                <w:lang w:val="kk-KZ"/>
              </w:rPr>
              <w:t>«Жаңа жыл вальссі»</w:t>
            </w:r>
          </w:p>
        </w:tc>
        <w:tc>
          <w:tcPr>
            <w:tcW w:w="2126" w:type="dxa"/>
            <w:shd w:val="clear" w:color="auto" w:fill="auto"/>
          </w:tcPr>
          <w:p w14:paraId="444B4EE5">
            <w:pPr>
              <w:jc w:val="center"/>
              <w:rPr>
                <w:sz w:val="20"/>
                <w:lang w:val="kk-KZ"/>
              </w:rPr>
            </w:pPr>
            <w:r>
              <w:rPr>
                <w:sz w:val="20"/>
                <w:lang w:val="kk-KZ"/>
              </w:rPr>
              <w:t>Ойын:»Біз қөңілді балалармыз»</w:t>
            </w:r>
          </w:p>
        </w:tc>
        <w:tc>
          <w:tcPr>
            <w:tcW w:w="1985" w:type="dxa"/>
            <w:shd w:val="clear" w:color="auto" w:fill="auto"/>
          </w:tcPr>
          <w:p w14:paraId="5ED23438">
            <w:pPr>
              <w:jc w:val="center"/>
              <w:rPr>
                <w:sz w:val="20"/>
                <w:lang w:val="kk-KZ"/>
              </w:rPr>
            </w:pPr>
            <w:r>
              <w:rPr>
                <w:sz w:val="20"/>
                <w:lang w:val="kk-KZ"/>
              </w:rPr>
              <w:t xml:space="preserve">Түсіндіру </w:t>
            </w:r>
          </w:p>
          <w:p w14:paraId="7B97BF10">
            <w:pPr>
              <w:jc w:val="center"/>
              <w:rPr>
                <w:sz w:val="20"/>
                <w:lang w:val="kk-KZ"/>
              </w:rPr>
            </w:pPr>
          </w:p>
          <w:p w14:paraId="7A37D4CE">
            <w:pPr>
              <w:jc w:val="center"/>
              <w:rPr>
                <w:sz w:val="20"/>
                <w:lang w:val="kk-KZ"/>
              </w:rPr>
            </w:pPr>
            <w:r>
              <w:rPr>
                <w:sz w:val="20"/>
                <w:lang w:val="kk-KZ"/>
              </w:rPr>
              <w:t>Көрсету</w:t>
            </w:r>
          </w:p>
          <w:p w14:paraId="2AA463BC">
            <w:pPr>
              <w:jc w:val="center"/>
              <w:rPr>
                <w:sz w:val="20"/>
                <w:lang w:val="kk-KZ"/>
              </w:rPr>
            </w:pPr>
          </w:p>
          <w:p w14:paraId="54E518EF">
            <w:pPr>
              <w:jc w:val="center"/>
              <w:rPr>
                <w:sz w:val="20"/>
                <w:lang w:val="kk-KZ"/>
              </w:rPr>
            </w:pPr>
            <w:r>
              <w:rPr>
                <w:sz w:val="20"/>
                <w:lang w:val="kk-KZ"/>
              </w:rPr>
              <w:t>Жеке жұмыс</w:t>
            </w:r>
          </w:p>
          <w:p w14:paraId="65502610">
            <w:pPr>
              <w:jc w:val="center"/>
              <w:rPr>
                <w:sz w:val="20"/>
                <w:lang w:val="kk-KZ"/>
              </w:rPr>
            </w:pPr>
            <w:r>
              <w:rPr>
                <w:sz w:val="20"/>
                <w:lang w:val="kk-KZ"/>
              </w:rPr>
              <w:t>үйрету</w:t>
            </w:r>
            <w:r>
              <w:rPr>
                <w:sz w:val="20"/>
                <w:lang w:val="kk-KZ"/>
              </w:rPr>
              <w:br w:type="textWrapping"/>
            </w:r>
          </w:p>
          <w:p w14:paraId="03E374F3">
            <w:pPr>
              <w:jc w:val="center"/>
              <w:rPr>
                <w:sz w:val="20"/>
                <w:lang w:val="kk-KZ"/>
              </w:rPr>
            </w:pPr>
            <w:r>
              <w:rPr>
                <w:sz w:val="20"/>
                <w:lang w:val="kk-KZ"/>
              </w:rPr>
              <w:t>Бақылау</w:t>
            </w:r>
          </w:p>
        </w:tc>
      </w:tr>
      <w:tr w14:paraId="6C4B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7BD38A89">
            <w:pPr>
              <w:rPr>
                <w:sz w:val="20"/>
                <w:lang w:val="kk-KZ"/>
              </w:rPr>
            </w:pPr>
            <w:r>
              <w:rPr>
                <w:sz w:val="20"/>
                <w:lang w:val="kk-KZ"/>
              </w:rPr>
              <w:t>ХІІ</w:t>
            </w:r>
          </w:p>
          <w:p w14:paraId="30426007">
            <w:pPr>
              <w:rPr>
                <w:sz w:val="20"/>
                <w:lang w:val="kk-KZ"/>
              </w:rPr>
            </w:pPr>
            <w:r>
              <w:rPr>
                <w:sz w:val="20"/>
                <w:lang w:val="kk-KZ"/>
              </w:rPr>
              <w:t>ІІІ апта</w:t>
            </w:r>
          </w:p>
        </w:tc>
        <w:tc>
          <w:tcPr>
            <w:tcW w:w="3544" w:type="dxa"/>
            <w:shd w:val="clear" w:color="auto" w:fill="auto"/>
          </w:tcPr>
          <w:p w14:paraId="3196B287">
            <w:pPr>
              <w:jc w:val="both"/>
              <w:rPr>
                <w:sz w:val="20"/>
                <w:lang w:val="kk-KZ"/>
              </w:rPr>
            </w:pPr>
            <w:r>
              <w:rPr>
                <w:sz w:val="20"/>
                <w:lang w:val="kk-KZ"/>
              </w:rPr>
              <w:t>Балалардың көңіл-күйін көтеру үшін мақсатында алдымен шаттық шеңберін ұйымдастыру.Жаңа би қимылдарын сипаттап беріп, ерекшеліктерін түсіндіру» Көңілді қояндар» биінің қимылдарын, тез, әдемі, ырғақты, әуенге сай қимыл қозғалысты орындалуын қадағалау. Әуенді мұқият тыңдауға дағдыландыру.</w:t>
            </w:r>
          </w:p>
        </w:tc>
        <w:tc>
          <w:tcPr>
            <w:tcW w:w="2835" w:type="dxa"/>
            <w:shd w:val="clear" w:color="auto" w:fill="auto"/>
          </w:tcPr>
          <w:p w14:paraId="7E54090D">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36F7CB9C">
            <w:pPr>
              <w:jc w:val="center"/>
              <w:rPr>
                <w:sz w:val="20"/>
                <w:lang w:val="kk-KZ"/>
              </w:rPr>
            </w:pPr>
            <w:r>
              <w:rPr>
                <w:sz w:val="20"/>
                <w:lang w:val="kk-KZ"/>
              </w:rPr>
              <w:t>Балаларға «Қояндар» биінің қимылдарын түсіндіріп, көрсету. Аңдардың қимылын мінез-құлықтарына сай орындай білуге үйрету.</w:t>
            </w:r>
          </w:p>
        </w:tc>
        <w:tc>
          <w:tcPr>
            <w:tcW w:w="1559" w:type="dxa"/>
            <w:shd w:val="clear" w:color="auto" w:fill="auto"/>
          </w:tcPr>
          <w:p w14:paraId="5C60B4CC">
            <w:pPr>
              <w:jc w:val="center"/>
              <w:rPr>
                <w:sz w:val="20"/>
                <w:lang w:val="kk-KZ"/>
              </w:rPr>
            </w:pPr>
            <w:r>
              <w:rPr>
                <w:sz w:val="20"/>
                <w:lang w:val="kk-KZ"/>
              </w:rPr>
              <w:t>«Қоңілді қояндар» биі.</w:t>
            </w:r>
          </w:p>
        </w:tc>
        <w:tc>
          <w:tcPr>
            <w:tcW w:w="2126" w:type="dxa"/>
            <w:shd w:val="clear" w:color="auto" w:fill="auto"/>
          </w:tcPr>
          <w:p w14:paraId="142C9DAE">
            <w:pPr>
              <w:jc w:val="center"/>
              <w:rPr>
                <w:sz w:val="20"/>
                <w:lang w:val="kk-KZ"/>
              </w:rPr>
            </w:pPr>
            <w:r>
              <w:rPr>
                <w:sz w:val="20"/>
                <w:lang w:val="kk-KZ"/>
              </w:rPr>
              <w:t>Ойын:» Үй қояндары»</w:t>
            </w:r>
          </w:p>
        </w:tc>
        <w:tc>
          <w:tcPr>
            <w:tcW w:w="1985" w:type="dxa"/>
            <w:shd w:val="clear" w:color="auto" w:fill="auto"/>
          </w:tcPr>
          <w:p w14:paraId="58A63A1F">
            <w:pPr>
              <w:jc w:val="center"/>
              <w:rPr>
                <w:sz w:val="20"/>
                <w:lang w:val="kk-KZ"/>
              </w:rPr>
            </w:pPr>
            <w:r>
              <w:rPr>
                <w:sz w:val="20"/>
                <w:lang w:val="kk-KZ"/>
              </w:rPr>
              <w:t xml:space="preserve">Түсіндіру </w:t>
            </w:r>
          </w:p>
          <w:p w14:paraId="5EDA8717">
            <w:pPr>
              <w:jc w:val="center"/>
              <w:rPr>
                <w:sz w:val="20"/>
                <w:lang w:val="kk-KZ"/>
              </w:rPr>
            </w:pPr>
          </w:p>
          <w:p w14:paraId="294A46F8">
            <w:pPr>
              <w:jc w:val="center"/>
              <w:rPr>
                <w:sz w:val="20"/>
                <w:lang w:val="kk-KZ"/>
              </w:rPr>
            </w:pPr>
            <w:r>
              <w:rPr>
                <w:sz w:val="20"/>
                <w:lang w:val="kk-KZ"/>
              </w:rPr>
              <w:t>Көрсету</w:t>
            </w:r>
          </w:p>
          <w:p w14:paraId="2B6961AA">
            <w:pPr>
              <w:jc w:val="center"/>
              <w:rPr>
                <w:sz w:val="20"/>
                <w:lang w:val="kk-KZ"/>
              </w:rPr>
            </w:pPr>
          </w:p>
          <w:p w14:paraId="5A504AFA">
            <w:pPr>
              <w:jc w:val="center"/>
              <w:rPr>
                <w:sz w:val="20"/>
                <w:lang w:val="kk-KZ"/>
              </w:rPr>
            </w:pPr>
            <w:r>
              <w:rPr>
                <w:sz w:val="20"/>
                <w:lang w:val="kk-KZ"/>
              </w:rPr>
              <w:t>Жеке жұмыс</w:t>
            </w:r>
          </w:p>
          <w:p w14:paraId="4C7BC6FB">
            <w:pPr>
              <w:jc w:val="center"/>
              <w:rPr>
                <w:sz w:val="20"/>
                <w:lang w:val="kk-KZ"/>
              </w:rPr>
            </w:pPr>
            <w:r>
              <w:rPr>
                <w:sz w:val="20"/>
                <w:lang w:val="kk-KZ"/>
              </w:rPr>
              <w:t>үйрету</w:t>
            </w:r>
            <w:r>
              <w:rPr>
                <w:sz w:val="20"/>
                <w:lang w:val="kk-KZ"/>
              </w:rPr>
              <w:br w:type="textWrapping"/>
            </w:r>
          </w:p>
          <w:p w14:paraId="27A2E2FB">
            <w:pPr>
              <w:jc w:val="center"/>
              <w:rPr>
                <w:sz w:val="20"/>
                <w:lang w:val="kk-KZ"/>
              </w:rPr>
            </w:pPr>
            <w:r>
              <w:rPr>
                <w:sz w:val="20"/>
                <w:lang w:val="kk-KZ"/>
              </w:rPr>
              <w:t>Бақылау</w:t>
            </w:r>
          </w:p>
        </w:tc>
      </w:tr>
      <w:tr w14:paraId="710B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59" w:type="dxa"/>
            <w:shd w:val="clear" w:color="auto" w:fill="auto"/>
          </w:tcPr>
          <w:p w14:paraId="5827C309">
            <w:pPr>
              <w:rPr>
                <w:sz w:val="20"/>
                <w:lang w:val="kk-KZ"/>
              </w:rPr>
            </w:pPr>
            <w:r>
              <w:rPr>
                <w:sz w:val="20"/>
                <w:lang w:val="kk-KZ"/>
              </w:rPr>
              <w:t>ХІІ</w:t>
            </w:r>
          </w:p>
          <w:p w14:paraId="23F3BCBD">
            <w:pPr>
              <w:rPr>
                <w:sz w:val="20"/>
                <w:lang w:val="kk-KZ"/>
              </w:rPr>
            </w:pPr>
            <w:r>
              <w:rPr>
                <w:sz w:val="20"/>
                <w:lang w:val="kk-KZ"/>
              </w:rPr>
              <w:t>ІҮ апта</w:t>
            </w:r>
          </w:p>
        </w:tc>
        <w:tc>
          <w:tcPr>
            <w:tcW w:w="3544" w:type="dxa"/>
            <w:shd w:val="clear" w:color="auto" w:fill="auto"/>
          </w:tcPr>
          <w:p w14:paraId="4E691D35">
            <w:pPr>
              <w:jc w:val="both"/>
              <w:rPr>
                <w:sz w:val="20"/>
                <w:lang w:val="kk-KZ"/>
              </w:rPr>
            </w:pPr>
            <w:r>
              <w:rPr>
                <w:sz w:val="20"/>
                <w:lang w:val="kk-KZ"/>
              </w:rPr>
              <w:t>Балаларға би ырғағын түсіндіріп, би арқылы балаларға көңіл күйін көрсете білу.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14:paraId="4EB5C419">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14:paraId="26AC8BB3">
            <w:pPr>
              <w:jc w:val="center"/>
              <w:rPr>
                <w:sz w:val="20"/>
                <w:lang w:val="kk-KZ"/>
              </w:rPr>
            </w:pPr>
            <w:r>
              <w:rPr>
                <w:sz w:val="20"/>
                <w:lang w:val="kk-KZ"/>
              </w:rPr>
              <w:t>Балаларға «Шыршалар» биінің жүрісін, қол, аяқ, бас қимылдарын көрсетіп үйрету.</w:t>
            </w:r>
          </w:p>
        </w:tc>
        <w:tc>
          <w:tcPr>
            <w:tcW w:w="1559" w:type="dxa"/>
            <w:shd w:val="clear" w:color="auto" w:fill="auto"/>
          </w:tcPr>
          <w:p w14:paraId="7DDBE14A">
            <w:pPr>
              <w:jc w:val="center"/>
              <w:rPr>
                <w:sz w:val="20"/>
                <w:lang w:val="kk-KZ"/>
              </w:rPr>
            </w:pPr>
            <w:r>
              <w:rPr>
                <w:sz w:val="20"/>
                <w:lang w:val="kk-KZ"/>
              </w:rPr>
              <w:t>«Шыршалар» биі</w:t>
            </w:r>
          </w:p>
        </w:tc>
        <w:tc>
          <w:tcPr>
            <w:tcW w:w="2126" w:type="dxa"/>
            <w:shd w:val="clear" w:color="auto" w:fill="auto"/>
          </w:tcPr>
          <w:p w14:paraId="4F5134D7">
            <w:pPr>
              <w:jc w:val="center"/>
              <w:rPr>
                <w:sz w:val="20"/>
                <w:lang w:val="kk-KZ"/>
              </w:rPr>
            </w:pPr>
            <w:r>
              <w:rPr>
                <w:sz w:val="20"/>
                <w:lang w:val="kk-KZ"/>
              </w:rPr>
              <w:t>Ойын: «Шырша»</w:t>
            </w:r>
          </w:p>
        </w:tc>
        <w:tc>
          <w:tcPr>
            <w:tcW w:w="1985" w:type="dxa"/>
            <w:shd w:val="clear" w:color="auto" w:fill="auto"/>
          </w:tcPr>
          <w:p w14:paraId="76C99441">
            <w:pPr>
              <w:jc w:val="center"/>
              <w:rPr>
                <w:sz w:val="20"/>
                <w:lang w:val="kk-KZ"/>
              </w:rPr>
            </w:pPr>
            <w:r>
              <w:rPr>
                <w:sz w:val="20"/>
                <w:lang w:val="kk-KZ"/>
              </w:rPr>
              <w:t xml:space="preserve">Түсіндіру </w:t>
            </w:r>
          </w:p>
          <w:p w14:paraId="2A353DCC">
            <w:pPr>
              <w:jc w:val="center"/>
              <w:rPr>
                <w:sz w:val="20"/>
                <w:lang w:val="kk-KZ"/>
              </w:rPr>
            </w:pPr>
            <w:r>
              <w:rPr>
                <w:sz w:val="20"/>
                <w:lang w:val="kk-KZ"/>
              </w:rPr>
              <w:t>Көрсету</w:t>
            </w:r>
          </w:p>
          <w:p w14:paraId="26087B62">
            <w:pPr>
              <w:jc w:val="center"/>
              <w:rPr>
                <w:sz w:val="20"/>
                <w:lang w:val="kk-KZ"/>
              </w:rPr>
            </w:pPr>
            <w:r>
              <w:rPr>
                <w:sz w:val="20"/>
                <w:lang w:val="kk-KZ"/>
              </w:rPr>
              <w:t>Жеке жұмыс</w:t>
            </w:r>
          </w:p>
          <w:p w14:paraId="2D939136">
            <w:pPr>
              <w:jc w:val="center"/>
              <w:rPr>
                <w:sz w:val="20"/>
                <w:lang w:val="kk-KZ"/>
              </w:rPr>
            </w:pPr>
            <w:r>
              <w:rPr>
                <w:sz w:val="20"/>
                <w:lang w:val="kk-KZ"/>
              </w:rPr>
              <w:t>үйрету</w:t>
            </w:r>
          </w:p>
          <w:p w14:paraId="4269E5EC">
            <w:pPr>
              <w:jc w:val="center"/>
              <w:rPr>
                <w:sz w:val="20"/>
                <w:lang w:val="kk-KZ"/>
              </w:rPr>
            </w:pPr>
            <w:r>
              <w:rPr>
                <w:sz w:val="20"/>
                <w:lang w:val="kk-KZ"/>
              </w:rPr>
              <w:t>Бақылау</w:t>
            </w:r>
          </w:p>
        </w:tc>
      </w:tr>
      <w:tr w14:paraId="2700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 w:type="dxa"/>
            <w:shd w:val="clear" w:color="auto" w:fill="auto"/>
          </w:tcPr>
          <w:p w14:paraId="3BD7E675">
            <w:pPr>
              <w:rPr>
                <w:sz w:val="20"/>
                <w:lang w:val="kk-KZ"/>
              </w:rPr>
            </w:pPr>
            <w:r>
              <w:rPr>
                <w:sz w:val="20"/>
                <w:lang w:val="kk-KZ"/>
              </w:rPr>
              <w:t>Қаңтар айы</w:t>
            </w:r>
          </w:p>
          <w:p w14:paraId="55174840">
            <w:pPr>
              <w:rPr>
                <w:sz w:val="20"/>
                <w:lang w:val="kk-KZ"/>
              </w:rPr>
            </w:pPr>
            <w:r>
              <w:rPr>
                <w:sz w:val="20"/>
                <w:lang w:val="kk-KZ"/>
              </w:rPr>
              <w:t>І апта</w:t>
            </w:r>
          </w:p>
        </w:tc>
        <w:tc>
          <w:tcPr>
            <w:tcW w:w="3544" w:type="dxa"/>
            <w:shd w:val="clear" w:color="auto" w:fill="auto"/>
          </w:tcPr>
          <w:p w14:paraId="679AA12A">
            <w:pPr>
              <w:jc w:val="both"/>
              <w:rPr>
                <w:sz w:val="20"/>
                <w:lang w:val="kk-KZ"/>
              </w:rPr>
            </w:pPr>
            <w:r>
              <w:rPr>
                <w:sz w:val="20"/>
                <w:lang w:val="kk-KZ"/>
              </w:rPr>
              <w:t>Балалардың қимыл қозғалыстарын дамытып, шапшаңдыққа, нақтылыққа тәрбиелеу. Денені тік ұстап, балалардың денедегі бұлшық еттердің барлығын ырғақты қозғалысқа келтіру үшін алдын ала әртүрлі қимылдарды жасату.Кеңістікті бағдарлай білуге күрделі қимылдарды үйрету. Биге деген құштарлық сезімдерін ояту.</w:t>
            </w:r>
          </w:p>
        </w:tc>
        <w:tc>
          <w:tcPr>
            <w:tcW w:w="2835" w:type="dxa"/>
            <w:shd w:val="clear" w:color="auto" w:fill="auto"/>
          </w:tcPr>
          <w:p w14:paraId="0F86235A">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12C61FD9">
            <w:pPr>
              <w:jc w:val="center"/>
              <w:rPr>
                <w:sz w:val="20"/>
                <w:lang w:val="kk-KZ"/>
              </w:rPr>
            </w:pPr>
            <w:r>
              <w:rPr>
                <w:sz w:val="20"/>
                <w:lang w:val="kk-KZ"/>
              </w:rPr>
              <w:t>Балаларға «Теңізшілер» биінің аяқ қимылдарымен дене қозғалысын көрсетіп үйрету.</w:t>
            </w:r>
          </w:p>
        </w:tc>
        <w:tc>
          <w:tcPr>
            <w:tcW w:w="1559" w:type="dxa"/>
            <w:shd w:val="clear" w:color="auto" w:fill="auto"/>
          </w:tcPr>
          <w:p w14:paraId="5FD79FDD">
            <w:pPr>
              <w:jc w:val="center"/>
              <w:rPr>
                <w:sz w:val="20"/>
                <w:lang w:val="kk-KZ"/>
              </w:rPr>
            </w:pPr>
            <w:r>
              <w:rPr>
                <w:sz w:val="20"/>
                <w:lang w:val="kk-KZ"/>
              </w:rPr>
              <w:t xml:space="preserve">«Теңізшілер» биі </w:t>
            </w:r>
          </w:p>
        </w:tc>
        <w:tc>
          <w:tcPr>
            <w:tcW w:w="2126" w:type="dxa"/>
            <w:shd w:val="clear" w:color="auto" w:fill="auto"/>
          </w:tcPr>
          <w:p w14:paraId="0AC80AA5">
            <w:pPr>
              <w:jc w:val="center"/>
              <w:rPr>
                <w:sz w:val="20"/>
                <w:lang w:val="kk-KZ"/>
              </w:rPr>
            </w:pPr>
            <w:r>
              <w:rPr>
                <w:sz w:val="20"/>
                <w:lang w:val="kk-KZ"/>
              </w:rPr>
              <w:t>Ойын: «Пингвин, аю, түлкі, қоян» жүрістерін салу.</w:t>
            </w:r>
          </w:p>
        </w:tc>
        <w:tc>
          <w:tcPr>
            <w:tcW w:w="1985" w:type="dxa"/>
            <w:shd w:val="clear" w:color="auto" w:fill="auto"/>
          </w:tcPr>
          <w:p w14:paraId="6ED94577">
            <w:pPr>
              <w:jc w:val="center"/>
              <w:rPr>
                <w:sz w:val="20"/>
                <w:lang w:val="kk-KZ"/>
              </w:rPr>
            </w:pPr>
            <w:r>
              <w:rPr>
                <w:sz w:val="20"/>
                <w:lang w:val="kk-KZ"/>
              </w:rPr>
              <w:t xml:space="preserve">Түсіндіру </w:t>
            </w:r>
          </w:p>
          <w:p w14:paraId="57BBA8AA">
            <w:pPr>
              <w:jc w:val="center"/>
              <w:rPr>
                <w:sz w:val="20"/>
                <w:lang w:val="kk-KZ"/>
              </w:rPr>
            </w:pPr>
            <w:r>
              <w:rPr>
                <w:sz w:val="20"/>
                <w:lang w:val="kk-KZ"/>
              </w:rPr>
              <w:t>Көрсету</w:t>
            </w:r>
          </w:p>
          <w:p w14:paraId="16F6F9CF">
            <w:pPr>
              <w:jc w:val="center"/>
              <w:rPr>
                <w:sz w:val="20"/>
                <w:lang w:val="kk-KZ"/>
              </w:rPr>
            </w:pPr>
            <w:r>
              <w:rPr>
                <w:sz w:val="20"/>
                <w:lang w:val="kk-KZ"/>
              </w:rPr>
              <w:t>Жеке жұмыс</w:t>
            </w:r>
          </w:p>
          <w:p w14:paraId="55609D31">
            <w:pPr>
              <w:jc w:val="center"/>
              <w:rPr>
                <w:sz w:val="20"/>
                <w:lang w:val="kk-KZ"/>
              </w:rPr>
            </w:pPr>
            <w:r>
              <w:rPr>
                <w:sz w:val="20"/>
                <w:lang w:val="kk-KZ"/>
              </w:rPr>
              <w:t>үйрету</w:t>
            </w:r>
          </w:p>
          <w:p w14:paraId="1EE2874E">
            <w:pPr>
              <w:jc w:val="center"/>
              <w:rPr>
                <w:sz w:val="20"/>
                <w:lang w:val="kk-KZ"/>
              </w:rPr>
            </w:pPr>
            <w:r>
              <w:rPr>
                <w:sz w:val="20"/>
                <w:lang w:val="kk-KZ"/>
              </w:rPr>
              <w:t>Бақылау</w:t>
            </w:r>
          </w:p>
        </w:tc>
      </w:tr>
      <w:tr w14:paraId="170A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959" w:type="dxa"/>
            <w:shd w:val="clear" w:color="auto" w:fill="auto"/>
          </w:tcPr>
          <w:p w14:paraId="627CBC52">
            <w:pPr>
              <w:rPr>
                <w:sz w:val="20"/>
                <w:lang w:val="kk-KZ"/>
              </w:rPr>
            </w:pPr>
            <w:r>
              <w:rPr>
                <w:sz w:val="20"/>
                <w:lang w:val="kk-KZ"/>
              </w:rPr>
              <w:t>ІІ апта</w:t>
            </w:r>
          </w:p>
        </w:tc>
        <w:tc>
          <w:tcPr>
            <w:tcW w:w="3544" w:type="dxa"/>
            <w:shd w:val="clear" w:color="auto" w:fill="auto"/>
          </w:tcPr>
          <w:p w14:paraId="07EAE37F">
            <w:pPr>
              <w:jc w:val="both"/>
              <w:rPr>
                <w:sz w:val="20"/>
                <w:lang w:val="kk-KZ"/>
              </w:rPr>
            </w:pPr>
            <w:r>
              <w:rPr>
                <w:sz w:val="20"/>
                <w:lang w:val="kk-KZ"/>
              </w:rPr>
              <w:t>Балаларға өзбек ұлтының қимылдарымег таныстыру. Әуенге сай ырғақты билей білуге, қимыл арқылы бидің мінезін аша білуге үйрету. Би арқылы эстетикалық талғаммен қатар баланың психологиялық дамуын жақсартуға мүмкіндік беру.</w:t>
            </w:r>
          </w:p>
        </w:tc>
        <w:tc>
          <w:tcPr>
            <w:tcW w:w="2835" w:type="dxa"/>
            <w:shd w:val="clear" w:color="auto" w:fill="auto"/>
          </w:tcPr>
          <w:p w14:paraId="5DDB535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42538117">
            <w:pPr>
              <w:jc w:val="center"/>
              <w:rPr>
                <w:sz w:val="20"/>
                <w:lang w:val="kk-KZ"/>
              </w:rPr>
            </w:pPr>
            <w:r>
              <w:rPr>
                <w:sz w:val="20"/>
                <w:lang w:val="kk-KZ"/>
              </w:rPr>
              <w:t>Балаларға «Өзбек»биінің аяқ, қол, бас иық қимылдары мен дене қозғалысын көрсетіп үйрету. Қол, аяқ буындарының бір қалыпты қозғалыста болуын қадағалау.</w:t>
            </w:r>
          </w:p>
        </w:tc>
        <w:tc>
          <w:tcPr>
            <w:tcW w:w="1559" w:type="dxa"/>
            <w:shd w:val="clear" w:color="auto" w:fill="auto"/>
          </w:tcPr>
          <w:p w14:paraId="554CE9B5">
            <w:pPr>
              <w:jc w:val="center"/>
              <w:rPr>
                <w:sz w:val="20"/>
                <w:lang w:val="kk-KZ"/>
              </w:rPr>
            </w:pPr>
            <w:r>
              <w:rPr>
                <w:sz w:val="20"/>
                <w:lang w:val="kk-KZ"/>
              </w:rPr>
              <w:t>«Өзбек» биі</w:t>
            </w:r>
          </w:p>
        </w:tc>
        <w:tc>
          <w:tcPr>
            <w:tcW w:w="2126" w:type="dxa"/>
            <w:shd w:val="clear" w:color="auto" w:fill="auto"/>
          </w:tcPr>
          <w:p w14:paraId="72F2C55F">
            <w:pPr>
              <w:jc w:val="center"/>
              <w:rPr>
                <w:sz w:val="20"/>
                <w:lang w:val="kk-KZ"/>
              </w:rPr>
            </w:pPr>
            <w:r>
              <w:rPr>
                <w:sz w:val="20"/>
                <w:lang w:val="kk-KZ"/>
              </w:rPr>
              <w:t>Ойын: «Пингвин, аю, түлкі, қоян» жүрістерін салу</w:t>
            </w:r>
          </w:p>
        </w:tc>
        <w:tc>
          <w:tcPr>
            <w:tcW w:w="1985" w:type="dxa"/>
            <w:shd w:val="clear" w:color="auto" w:fill="auto"/>
          </w:tcPr>
          <w:p w14:paraId="0D33DF89">
            <w:pPr>
              <w:jc w:val="center"/>
              <w:rPr>
                <w:sz w:val="20"/>
                <w:lang w:val="kk-KZ"/>
              </w:rPr>
            </w:pPr>
            <w:r>
              <w:rPr>
                <w:sz w:val="20"/>
                <w:lang w:val="kk-KZ"/>
              </w:rPr>
              <w:t xml:space="preserve">Түсіндіру </w:t>
            </w:r>
          </w:p>
          <w:p w14:paraId="30660444">
            <w:pPr>
              <w:jc w:val="center"/>
              <w:rPr>
                <w:sz w:val="20"/>
                <w:lang w:val="kk-KZ"/>
              </w:rPr>
            </w:pPr>
            <w:r>
              <w:rPr>
                <w:sz w:val="20"/>
                <w:lang w:val="kk-KZ"/>
              </w:rPr>
              <w:t>Көрсету</w:t>
            </w:r>
          </w:p>
          <w:p w14:paraId="727550A1">
            <w:pPr>
              <w:jc w:val="center"/>
              <w:rPr>
                <w:sz w:val="20"/>
                <w:lang w:val="kk-KZ"/>
              </w:rPr>
            </w:pPr>
            <w:r>
              <w:rPr>
                <w:sz w:val="20"/>
                <w:lang w:val="kk-KZ"/>
              </w:rPr>
              <w:t>Жеке жұмыс</w:t>
            </w:r>
          </w:p>
          <w:p w14:paraId="785433B1">
            <w:pPr>
              <w:jc w:val="center"/>
              <w:rPr>
                <w:sz w:val="20"/>
                <w:lang w:val="kk-KZ"/>
              </w:rPr>
            </w:pPr>
            <w:r>
              <w:rPr>
                <w:sz w:val="20"/>
                <w:lang w:val="kk-KZ"/>
              </w:rPr>
              <w:t>үйрету</w:t>
            </w:r>
          </w:p>
          <w:p w14:paraId="2741DF98">
            <w:pPr>
              <w:jc w:val="center"/>
              <w:rPr>
                <w:sz w:val="20"/>
                <w:lang w:val="kk-KZ"/>
              </w:rPr>
            </w:pPr>
            <w:r>
              <w:rPr>
                <w:sz w:val="20"/>
                <w:lang w:val="kk-KZ"/>
              </w:rPr>
              <w:t>Бақылау</w:t>
            </w:r>
          </w:p>
        </w:tc>
      </w:tr>
      <w:tr w14:paraId="326C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4A679B5E">
            <w:pPr>
              <w:rPr>
                <w:sz w:val="20"/>
                <w:lang w:val="kk-KZ"/>
              </w:rPr>
            </w:pPr>
          </w:p>
          <w:p w14:paraId="77076BDF">
            <w:pPr>
              <w:rPr>
                <w:sz w:val="20"/>
                <w:lang w:val="kk-KZ"/>
              </w:rPr>
            </w:pPr>
            <w:r>
              <w:rPr>
                <w:sz w:val="20"/>
                <w:lang w:val="kk-KZ"/>
              </w:rPr>
              <w:t>ІІІ апта</w:t>
            </w:r>
          </w:p>
        </w:tc>
        <w:tc>
          <w:tcPr>
            <w:tcW w:w="3544" w:type="dxa"/>
            <w:shd w:val="clear" w:color="auto" w:fill="auto"/>
          </w:tcPr>
          <w:p w14:paraId="72B1BBDA">
            <w:pPr>
              <w:jc w:val="both"/>
              <w:rPr>
                <w:sz w:val="20"/>
                <w:lang w:val="kk-KZ"/>
              </w:rPr>
            </w:pPr>
            <w:r>
              <w:rPr>
                <w:sz w:val="20"/>
                <w:lang w:val="kk-KZ"/>
              </w:rPr>
              <w:t>Балаларға өзбек биін үйретуді әрі қарай жалғастыру.Әуенге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14:paraId="44A8AB68">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4C94DC5A">
            <w:pPr>
              <w:jc w:val="center"/>
              <w:rPr>
                <w:sz w:val="20"/>
                <w:lang w:val="kk-KZ"/>
              </w:rPr>
            </w:pPr>
            <w:r>
              <w:rPr>
                <w:sz w:val="20"/>
                <w:lang w:val="kk-KZ"/>
              </w:rPr>
              <w:t>Балаларға «Өзбек» биінің аяқ, бас, қол иық қимылдарымен дене қозғалысының еркін болуын қарастыру.</w:t>
            </w:r>
          </w:p>
        </w:tc>
        <w:tc>
          <w:tcPr>
            <w:tcW w:w="1559" w:type="dxa"/>
            <w:shd w:val="clear" w:color="auto" w:fill="auto"/>
          </w:tcPr>
          <w:p w14:paraId="1BC29DB2">
            <w:pPr>
              <w:jc w:val="center"/>
              <w:rPr>
                <w:sz w:val="20"/>
                <w:lang w:val="kk-KZ"/>
              </w:rPr>
            </w:pPr>
            <w:r>
              <w:rPr>
                <w:sz w:val="20"/>
                <w:lang w:val="kk-KZ"/>
              </w:rPr>
              <w:t>«Өзбек» биі</w:t>
            </w:r>
          </w:p>
        </w:tc>
        <w:tc>
          <w:tcPr>
            <w:tcW w:w="2126" w:type="dxa"/>
            <w:shd w:val="clear" w:color="auto" w:fill="auto"/>
          </w:tcPr>
          <w:p w14:paraId="2D927B07">
            <w:pPr>
              <w:jc w:val="center"/>
              <w:rPr>
                <w:sz w:val="20"/>
                <w:lang w:val="kk-KZ"/>
              </w:rPr>
            </w:pPr>
            <w:r>
              <w:rPr>
                <w:sz w:val="20"/>
                <w:lang w:val="kk-KZ"/>
              </w:rPr>
              <w:t>Ойын: «Әуенге сайкес қимыл жасату»</w:t>
            </w:r>
          </w:p>
        </w:tc>
        <w:tc>
          <w:tcPr>
            <w:tcW w:w="1985" w:type="dxa"/>
            <w:shd w:val="clear" w:color="auto" w:fill="auto"/>
          </w:tcPr>
          <w:p w14:paraId="2F973EE4">
            <w:pPr>
              <w:jc w:val="center"/>
              <w:rPr>
                <w:sz w:val="20"/>
                <w:lang w:val="kk-KZ"/>
              </w:rPr>
            </w:pPr>
            <w:r>
              <w:rPr>
                <w:sz w:val="20"/>
                <w:lang w:val="kk-KZ"/>
              </w:rPr>
              <w:t xml:space="preserve">Түсіндіру </w:t>
            </w:r>
          </w:p>
          <w:p w14:paraId="2C9595B2">
            <w:pPr>
              <w:jc w:val="center"/>
              <w:rPr>
                <w:sz w:val="20"/>
                <w:lang w:val="kk-KZ"/>
              </w:rPr>
            </w:pPr>
          </w:p>
          <w:p w14:paraId="4311B142">
            <w:pPr>
              <w:jc w:val="center"/>
              <w:rPr>
                <w:sz w:val="20"/>
                <w:lang w:val="kk-KZ"/>
              </w:rPr>
            </w:pPr>
            <w:r>
              <w:rPr>
                <w:sz w:val="20"/>
                <w:lang w:val="kk-KZ"/>
              </w:rPr>
              <w:t>Көрсету</w:t>
            </w:r>
          </w:p>
          <w:p w14:paraId="3595A5FC">
            <w:pPr>
              <w:jc w:val="center"/>
              <w:rPr>
                <w:sz w:val="20"/>
                <w:lang w:val="kk-KZ"/>
              </w:rPr>
            </w:pPr>
          </w:p>
          <w:p w14:paraId="7CF82448">
            <w:pPr>
              <w:jc w:val="center"/>
              <w:rPr>
                <w:sz w:val="20"/>
                <w:lang w:val="kk-KZ"/>
              </w:rPr>
            </w:pPr>
            <w:r>
              <w:rPr>
                <w:sz w:val="20"/>
                <w:lang w:val="kk-KZ"/>
              </w:rPr>
              <w:t>Жеке жұмыс</w:t>
            </w:r>
          </w:p>
          <w:p w14:paraId="6C883126">
            <w:pPr>
              <w:jc w:val="center"/>
              <w:rPr>
                <w:sz w:val="20"/>
                <w:lang w:val="kk-KZ"/>
              </w:rPr>
            </w:pPr>
            <w:r>
              <w:rPr>
                <w:sz w:val="20"/>
                <w:lang w:val="kk-KZ"/>
              </w:rPr>
              <w:t>үйрету</w:t>
            </w:r>
            <w:r>
              <w:rPr>
                <w:sz w:val="20"/>
                <w:lang w:val="kk-KZ"/>
              </w:rPr>
              <w:br w:type="textWrapping"/>
            </w:r>
          </w:p>
          <w:p w14:paraId="46FA2575">
            <w:pPr>
              <w:jc w:val="center"/>
              <w:rPr>
                <w:sz w:val="20"/>
                <w:lang w:val="kk-KZ"/>
              </w:rPr>
            </w:pPr>
            <w:r>
              <w:rPr>
                <w:sz w:val="20"/>
                <w:lang w:val="kk-KZ"/>
              </w:rPr>
              <w:t>Бақылау</w:t>
            </w:r>
          </w:p>
        </w:tc>
      </w:tr>
      <w:tr w14:paraId="5848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959" w:type="dxa"/>
            <w:shd w:val="clear" w:color="auto" w:fill="auto"/>
          </w:tcPr>
          <w:p w14:paraId="7E9574B4">
            <w:pPr>
              <w:rPr>
                <w:sz w:val="20"/>
                <w:lang w:val="kk-KZ"/>
              </w:rPr>
            </w:pPr>
          </w:p>
          <w:p w14:paraId="62ECA439">
            <w:pPr>
              <w:rPr>
                <w:sz w:val="20"/>
                <w:lang w:val="kk-KZ"/>
              </w:rPr>
            </w:pPr>
            <w:r>
              <w:rPr>
                <w:sz w:val="20"/>
                <w:lang w:val="kk-KZ"/>
              </w:rPr>
              <w:t>ІҮ апта</w:t>
            </w:r>
          </w:p>
        </w:tc>
        <w:tc>
          <w:tcPr>
            <w:tcW w:w="3544" w:type="dxa"/>
            <w:shd w:val="clear" w:color="auto" w:fill="auto"/>
          </w:tcPr>
          <w:p w14:paraId="40509E69">
            <w:pPr>
              <w:jc w:val="both"/>
              <w:rPr>
                <w:sz w:val="20"/>
                <w:lang w:val="kk-KZ"/>
              </w:rPr>
            </w:pPr>
            <w:r>
              <w:rPr>
                <w:sz w:val="20"/>
                <w:lang w:val="kk-KZ"/>
              </w:rPr>
              <w:t>Балалар корея халқының би ырғақтарымен таныстыру. 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14:paraId="2090A86A">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7CEDFC26">
            <w:pPr>
              <w:jc w:val="center"/>
              <w:rPr>
                <w:sz w:val="20"/>
                <w:lang w:val="kk-KZ"/>
              </w:rPr>
            </w:pPr>
            <w:r>
              <w:rPr>
                <w:sz w:val="20"/>
                <w:lang w:val="kk-KZ"/>
              </w:rPr>
              <w:t xml:space="preserve">Балаларға «Крея» биінің жүрісін, аяқ, қол, бас иық қимылдары мен дене қозғалысын көрсетіп үйрету.Қол мен аяқты жәй ырғақты қозғай білуін қадағалау. </w:t>
            </w:r>
          </w:p>
        </w:tc>
        <w:tc>
          <w:tcPr>
            <w:tcW w:w="1559" w:type="dxa"/>
            <w:shd w:val="clear" w:color="auto" w:fill="auto"/>
          </w:tcPr>
          <w:p w14:paraId="4C724F63">
            <w:pPr>
              <w:jc w:val="center"/>
              <w:rPr>
                <w:sz w:val="20"/>
                <w:lang w:val="kk-KZ"/>
              </w:rPr>
            </w:pPr>
            <w:r>
              <w:rPr>
                <w:sz w:val="20"/>
                <w:lang w:val="kk-KZ"/>
              </w:rPr>
              <w:t>«Корея» биі</w:t>
            </w:r>
          </w:p>
        </w:tc>
        <w:tc>
          <w:tcPr>
            <w:tcW w:w="2126" w:type="dxa"/>
            <w:shd w:val="clear" w:color="auto" w:fill="auto"/>
          </w:tcPr>
          <w:p w14:paraId="55519706">
            <w:pPr>
              <w:jc w:val="center"/>
              <w:rPr>
                <w:sz w:val="20"/>
                <w:lang w:val="kk-KZ"/>
              </w:rPr>
            </w:pPr>
            <w:r>
              <w:rPr>
                <w:sz w:val="20"/>
                <w:lang w:val="kk-KZ"/>
              </w:rPr>
              <w:t>Ойын: «Әуенге сайкес қимыл жасату»</w:t>
            </w:r>
          </w:p>
        </w:tc>
        <w:tc>
          <w:tcPr>
            <w:tcW w:w="1985" w:type="dxa"/>
            <w:shd w:val="clear" w:color="auto" w:fill="auto"/>
          </w:tcPr>
          <w:p w14:paraId="03DE3137">
            <w:pPr>
              <w:jc w:val="center"/>
              <w:rPr>
                <w:sz w:val="20"/>
                <w:lang w:val="kk-KZ"/>
              </w:rPr>
            </w:pPr>
            <w:r>
              <w:rPr>
                <w:sz w:val="20"/>
                <w:lang w:val="kk-KZ"/>
              </w:rPr>
              <w:t xml:space="preserve">Түсіндіру </w:t>
            </w:r>
          </w:p>
          <w:p w14:paraId="4E8A6405">
            <w:pPr>
              <w:jc w:val="center"/>
              <w:rPr>
                <w:sz w:val="20"/>
                <w:lang w:val="kk-KZ"/>
              </w:rPr>
            </w:pPr>
          </w:p>
          <w:p w14:paraId="5D997E37">
            <w:pPr>
              <w:jc w:val="center"/>
              <w:rPr>
                <w:sz w:val="20"/>
                <w:lang w:val="kk-KZ"/>
              </w:rPr>
            </w:pPr>
            <w:r>
              <w:rPr>
                <w:sz w:val="20"/>
                <w:lang w:val="kk-KZ"/>
              </w:rPr>
              <w:t>Көрсету</w:t>
            </w:r>
          </w:p>
          <w:p w14:paraId="0CA8A626">
            <w:pPr>
              <w:jc w:val="center"/>
              <w:rPr>
                <w:sz w:val="20"/>
                <w:lang w:val="kk-KZ"/>
              </w:rPr>
            </w:pPr>
          </w:p>
          <w:p w14:paraId="15550923">
            <w:pPr>
              <w:jc w:val="center"/>
              <w:rPr>
                <w:sz w:val="20"/>
                <w:lang w:val="kk-KZ"/>
              </w:rPr>
            </w:pPr>
            <w:r>
              <w:rPr>
                <w:sz w:val="20"/>
                <w:lang w:val="kk-KZ"/>
              </w:rPr>
              <w:t>Жеке жұмыс</w:t>
            </w:r>
          </w:p>
          <w:p w14:paraId="0BF69369">
            <w:pPr>
              <w:jc w:val="center"/>
              <w:rPr>
                <w:sz w:val="20"/>
                <w:lang w:val="kk-KZ"/>
              </w:rPr>
            </w:pPr>
            <w:r>
              <w:rPr>
                <w:sz w:val="20"/>
                <w:lang w:val="kk-KZ"/>
              </w:rPr>
              <w:t>үйрету</w:t>
            </w:r>
            <w:r>
              <w:rPr>
                <w:sz w:val="20"/>
                <w:lang w:val="kk-KZ"/>
              </w:rPr>
              <w:br w:type="textWrapping"/>
            </w:r>
          </w:p>
          <w:p w14:paraId="6BF47FAE">
            <w:pPr>
              <w:jc w:val="center"/>
              <w:rPr>
                <w:sz w:val="20"/>
                <w:lang w:val="kk-KZ"/>
              </w:rPr>
            </w:pPr>
            <w:r>
              <w:rPr>
                <w:sz w:val="20"/>
                <w:lang w:val="kk-KZ"/>
              </w:rPr>
              <w:t>Бақылау</w:t>
            </w:r>
          </w:p>
        </w:tc>
      </w:tr>
      <w:tr w14:paraId="03B8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0C8A9145">
            <w:pPr>
              <w:rPr>
                <w:sz w:val="20"/>
                <w:lang w:val="kk-KZ"/>
              </w:rPr>
            </w:pPr>
            <w:r>
              <w:rPr>
                <w:sz w:val="20"/>
                <w:lang w:val="kk-KZ"/>
              </w:rPr>
              <w:t>Ақпан айы</w:t>
            </w:r>
          </w:p>
          <w:p w14:paraId="0550062E">
            <w:pPr>
              <w:rPr>
                <w:sz w:val="20"/>
                <w:lang w:val="kk-KZ"/>
              </w:rPr>
            </w:pPr>
            <w:r>
              <w:rPr>
                <w:sz w:val="20"/>
                <w:lang w:val="kk-KZ"/>
              </w:rPr>
              <w:t>І апта</w:t>
            </w:r>
          </w:p>
        </w:tc>
        <w:tc>
          <w:tcPr>
            <w:tcW w:w="3544" w:type="dxa"/>
            <w:shd w:val="clear" w:color="auto" w:fill="auto"/>
          </w:tcPr>
          <w:p w14:paraId="6C9CD2BE">
            <w:pPr>
              <w:jc w:val="both"/>
              <w:rPr>
                <w:sz w:val="20"/>
                <w:lang w:val="kk-KZ"/>
              </w:rPr>
            </w:pPr>
            <w:r>
              <w:rPr>
                <w:sz w:val="20"/>
                <w:lang w:val="kk-KZ"/>
              </w:rPr>
              <w:t>Балалардың қимыл қозғалыстарын дамытып, шапшаңдылыққа, нақтылыққа тәрбиелеу.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14:paraId="02C7F413">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5A24BE78">
            <w:pPr>
              <w:jc w:val="center"/>
              <w:rPr>
                <w:sz w:val="20"/>
                <w:lang w:val="kk-KZ"/>
              </w:rPr>
            </w:pPr>
            <w:r>
              <w:rPr>
                <w:sz w:val="20"/>
                <w:lang w:val="kk-KZ"/>
              </w:rPr>
              <w:t>Балаларға «Күнмен түн» биінің аяқ қимылдары мен дене қозғалысын кқөрсетіп үйрету.</w:t>
            </w:r>
          </w:p>
        </w:tc>
        <w:tc>
          <w:tcPr>
            <w:tcW w:w="1559" w:type="dxa"/>
            <w:shd w:val="clear" w:color="auto" w:fill="auto"/>
          </w:tcPr>
          <w:p w14:paraId="172A0DEC">
            <w:pPr>
              <w:jc w:val="center"/>
              <w:rPr>
                <w:sz w:val="20"/>
                <w:lang w:val="kk-KZ"/>
              </w:rPr>
            </w:pPr>
            <w:r>
              <w:rPr>
                <w:sz w:val="20"/>
                <w:lang w:val="kk-KZ"/>
              </w:rPr>
              <w:t>«Күн мен түн» биі</w:t>
            </w:r>
          </w:p>
        </w:tc>
        <w:tc>
          <w:tcPr>
            <w:tcW w:w="2126" w:type="dxa"/>
            <w:shd w:val="clear" w:color="auto" w:fill="auto"/>
          </w:tcPr>
          <w:p w14:paraId="591E9E42">
            <w:pPr>
              <w:jc w:val="center"/>
              <w:rPr>
                <w:sz w:val="20"/>
                <w:lang w:val="kk-KZ"/>
              </w:rPr>
            </w:pPr>
            <w:r>
              <w:rPr>
                <w:sz w:val="20"/>
                <w:lang w:val="kk-KZ"/>
              </w:rPr>
              <w:t>Ойын: «Күн мен түн»</w:t>
            </w:r>
          </w:p>
        </w:tc>
        <w:tc>
          <w:tcPr>
            <w:tcW w:w="1985" w:type="dxa"/>
            <w:shd w:val="clear" w:color="auto" w:fill="auto"/>
          </w:tcPr>
          <w:p w14:paraId="6732653B">
            <w:pPr>
              <w:jc w:val="center"/>
              <w:rPr>
                <w:sz w:val="20"/>
                <w:lang w:val="kk-KZ"/>
              </w:rPr>
            </w:pPr>
            <w:r>
              <w:rPr>
                <w:sz w:val="20"/>
                <w:lang w:val="kk-KZ"/>
              </w:rPr>
              <w:t xml:space="preserve">Түсіндіру </w:t>
            </w:r>
          </w:p>
          <w:p w14:paraId="5B488A2A">
            <w:pPr>
              <w:jc w:val="center"/>
              <w:rPr>
                <w:sz w:val="20"/>
                <w:lang w:val="kk-KZ"/>
              </w:rPr>
            </w:pPr>
          </w:p>
          <w:p w14:paraId="1B336008">
            <w:pPr>
              <w:jc w:val="center"/>
              <w:rPr>
                <w:sz w:val="20"/>
                <w:lang w:val="kk-KZ"/>
              </w:rPr>
            </w:pPr>
            <w:r>
              <w:rPr>
                <w:sz w:val="20"/>
                <w:lang w:val="kk-KZ"/>
              </w:rPr>
              <w:t>Көрсету</w:t>
            </w:r>
          </w:p>
          <w:p w14:paraId="79E164A1">
            <w:pPr>
              <w:jc w:val="center"/>
              <w:rPr>
                <w:sz w:val="20"/>
                <w:lang w:val="kk-KZ"/>
              </w:rPr>
            </w:pPr>
          </w:p>
          <w:p w14:paraId="10778EF5">
            <w:pPr>
              <w:jc w:val="center"/>
              <w:rPr>
                <w:sz w:val="20"/>
                <w:lang w:val="kk-KZ"/>
              </w:rPr>
            </w:pPr>
            <w:r>
              <w:rPr>
                <w:sz w:val="20"/>
                <w:lang w:val="kk-KZ"/>
              </w:rPr>
              <w:t>Жеке жұмыс</w:t>
            </w:r>
          </w:p>
          <w:p w14:paraId="63BFBAEC">
            <w:pPr>
              <w:jc w:val="center"/>
              <w:rPr>
                <w:sz w:val="20"/>
                <w:lang w:val="kk-KZ"/>
              </w:rPr>
            </w:pPr>
            <w:r>
              <w:rPr>
                <w:sz w:val="20"/>
                <w:lang w:val="kk-KZ"/>
              </w:rPr>
              <w:t>үйрету</w:t>
            </w:r>
            <w:r>
              <w:rPr>
                <w:sz w:val="20"/>
                <w:lang w:val="kk-KZ"/>
              </w:rPr>
              <w:br w:type="textWrapping"/>
            </w:r>
          </w:p>
          <w:p w14:paraId="33BBDFF6">
            <w:pPr>
              <w:jc w:val="center"/>
              <w:rPr>
                <w:sz w:val="20"/>
                <w:lang w:val="kk-KZ"/>
              </w:rPr>
            </w:pPr>
            <w:r>
              <w:rPr>
                <w:sz w:val="20"/>
                <w:lang w:val="kk-KZ"/>
              </w:rPr>
              <w:t>Бақылау</w:t>
            </w:r>
          </w:p>
        </w:tc>
      </w:tr>
      <w:tr w14:paraId="27CA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59" w:type="dxa"/>
            <w:shd w:val="clear" w:color="auto" w:fill="auto"/>
          </w:tcPr>
          <w:p w14:paraId="55D6EBE4">
            <w:pPr>
              <w:rPr>
                <w:sz w:val="20"/>
                <w:lang w:val="kk-KZ"/>
              </w:rPr>
            </w:pPr>
          </w:p>
          <w:p w14:paraId="666B492A">
            <w:pPr>
              <w:rPr>
                <w:sz w:val="20"/>
                <w:lang w:val="kk-KZ"/>
              </w:rPr>
            </w:pPr>
            <w:r>
              <w:rPr>
                <w:sz w:val="20"/>
                <w:lang w:val="kk-KZ"/>
              </w:rPr>
              <w:t>ІІ апта</w:t>
            </w:r>
          </w:p>
        </w:tc>
        <w:tc>
          <w:tcPr>
            <w:tcW w:w="3544" w:type="dxa"/>
            <w:shd w:val="clear" w:color="auto" w:fill="auto"/>
          </w:tcPr>
          <w:p w14:paraId="700A43F4">
            <w:pPr>
              <w:jc w:val="both"/>
              <w:rPr>
                <w:sz w:val="20"/>
                <w:lang w:val="kk-KZ"/>
              </w:rPr>
            </w:pPr>
            <w:r>
              <w:rPr>
                <w:sz w:val="20"/>
                <w:lang w:val="kk-KZ"/>
              </w:rPr>
              <w:t xml:space="preserve">Балаларға «Испан» ұлтының қимылдарымег таныстыру. Әуенге сай ырғақты билей білуге, қимыл арқылы бидің мінезін аша білуге үйрету. </w:t>
            </w:r>
          </w:p>
          <w:p w14:paraId="63FF4DA3">
            <w:pPr>
              <w:jc w:val="both"/>
              <w:rPr>
                <w:sz w:val="20"/>
                <w:lang w:val="kk-KZ"/>
              </w:rPr>
            </w:pPr>
            <w:r>
              <w:rPr>
                <w:sz w:val="20"/>
                <w:lang w:val="kk-KZ"/>
              </w:rPr>
              <w:t>Би арқылы эстет икалық талғаммен қатар баланың психологиялық дамуын жақсартуға мүмкіндік беру.</w:t>
            </w:r>
          </w:p>
        </w:tc>
        <w:tc>
          <w:tcPr>
            <w:tcW w:w="2835" w:type="dxa"/>
            <w:shd w:val="clear" w:color="auto" w:fill="auto"/>
          </w:tcPr>
          <w:p w14:paraId="3C788CC5">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74B74470">
            <w:pPr>
              <w:jc w:val="center"/>
              <w:rPr>
                <w:sz w:val="20"/>
                <w:lang w:val="kk-KZ"/>
              </w:rPr>
            </w:pPr>
            <w:r>
              <w:rPr>
                <w:sz w:val="20"/>
                <w:lang w:val="kk-KZ"/>
              </w:rPr>
              <w:t>Балаларға «Испан» биінің аяқ, қол, бас, иық қимылдары мен дене қозғалысын көрсетіп үйрету. Қол аяқ соғыстарын бір уақытта бірдей орындай білуге талпындыру.</w:t>
            </w:r>
          </w:p>
        </w:tc>
        <w:tc>
          <w:tcPr>
            <w:tcW w:w="1559" w:type="dxa"/>
            <w:shd w:val="clear" w:color="auto" w:fill="auto"/>
          </w:tcPr>
          <w:p w14:paraId="064B05B8">
            <w:pPr>
              <w:jc w:val="center"/>
              <w:rPr>
                <w:sz w:val="20"/>
                <w:lang w:val="kk-KZ"/>
              </w:rPr>
            </w:pPr>
            <w:r>
              <w:rPr>
                <w:sz w:val="20"/>
                <w:lang w:val="kk-KZ"/>
              </w:rPr>
              <w:t>«Испан» биі</w:t>
            </w:r>
          </w:p>
        </w:tc>
        <w:tc>
          <w:tcPr>
            <w:tcW w:w="2126" w:type="dxa"/>
            <w:shd w:val="clear" w:color="auto" w:fill="auto"/>
          </w:tcPr>
          <w:p w14:paraId="09ED1935">
            <w:pPr>
              <w:jc w:val="center"/>
              <w:rPr>
                <w:sz w:val="20"/>
                <w:lang w:val="kk-KZ"/>
              </w:rPr>
            </w:pPr>
            <w:r>
              <w:rPr>
                <w:sz w:val="20"/>
                <w:lang w:val="kk-KZ"/>
              </w:rPr>
              <w:t>Ойын: «Арқан тартыс»</w:t>
            </w:r>
          </w:p>
        </w:tc>
        <w:tc>
          <w:tcPr>
            <w:tcW w:w="1985" w:type="dxa"/>
            <w:shd w:val="clear" w:color="auto" w:fill="auto"/>
          </w:tcPr>
          <w:p w14:paraId="2738BFEC">
            <w:pPr>
              <w:jc w:val="center"/>
              <w:rPr>
                <w:sz w:val="20"/>
                <w:lang w:val="kk-KZ"/>
              </w:rPr>
            </w:pPr>
            <w:r>
              <w:rPr>
                <w:sz w:val="20"/>
                <w:lang w:val="kk-KZ"/>
              </w:rPr>
              <w:t xml:space="preserve">Түсіндіру </w:t>
            </w:r>
          </w:p>
          <w:p w14:paraId="4757C9EA">
            <w:pPr>
              <w:jc w:val="center"/>
              <w:rPr>
                <w:sz w:val="20"/>
                <w:lang w:val="kk-KZ"/>
              </w:rPr>
            </w:pPr>
            <w:r>
              <w:rPr>
                <w:sz w:val="20"/>
                <w:lang w:val="kk-KZ"/>
              </w:rPr>
              <w:t>Көрсету</w:t>
            </w:r>
          </w:p>
          <w:p w14:paraId="4CC759B6">
            <w:pPr>
              <w:jc w:val="center"/>
              <w:rPr>
                <w:sz w:val="20"/>
                <w:lang w:val="kk-KZ"/>
              </w:rPr>
            </w:pPr>
            <w:r>
              <w:rPr>
                <w:sz w:val="20"/>
                <w:lang w:val="kk-KZ"/>
              </w:rPr>
              <w:t>Жеке жұмыс</w:t>
            </w:r>
          </w:p>
          <w:p w14:paraId="4A865488">
            <w:pPr>
              <w:jc w:val="center"/>
              <w:rPr>
                <w:sz w:val="20"/>
                <w:lang w:val="kk-KZ"/>
              </w:rPr>
            </w:pPr>
            <w:r>
              <w:rPr>
                <w:sz w:val="20"/>
                <w:lang w:val="kk-KZ"/>
              </w:rPr>
              <w:t>үйрету</w:t>
            </w:r>
          </w:p>
          <w:p w14:paraId="1BE1FEBC">
            <w:pPr>
              <w:jc w:val="center"/>
              <w:rPr>
                <w:sz w:val="20"/>
                <w:lang w:val="kk-KZ"/>
              </w:rPr>
            </w:pPr>
            <w:r>
              <w:rPr>
                <w:sz w:val="20"/>
                <w:lang w:val="kk-KZ"/>
              </w:rPr>
              <w:t>Бақылау</w:t>
            </w:r>
          </w:p>
        </w:tc>
      </w:tr>
      <w:tr w14:paraId="5E4E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142C663C">
            <w:pPr>
              <w:rPr>
                <w:sz w:val="20"/>
                <w:lang w:val="kk-KZ"/>
              </w:rPr>
            </w:pPr>
          </w:p>
          <w:p w14:paraId="05071790">
            <w:pPr>
              <w:rPr>
                <w:sz w:val="20"/>
                <w:lang w:val="kk-KZ"/>
              </w:rPr>
            </w:pPr>
            <w:r>
              <w:rPr>
                <w:sz w:val="20"/>
                <w:lang w:val="kk-KZ"/>
              </w:rPr>
              <w:t>ІІІ апта</w:t>
            </w:r>
          </w:p>
        </w:tc>
        <w:tc>
          <w:tcPr>
            <w:tcW w:w="3544" w:type="dxa"/>
            <w:shd w:val="clear" w:color="auto" w:fill="auto"/>
          </w:tcPr>
          <w:p w14:paraId="1A73D51B">
            <w:pPr>
              <w:jc w:val="both"/>
              <w:rPr>
                <w:sz w:val="20"/>
                <w:lang w:val="kk-KZ"/>
              </w:rPr>
            </w:pPr>
            <w:r>
              <w:rPr>
                <w:sz w:val="20"/>
                <w:lang w:val="kk-KZ"/>
              </w:rPr>
              <w:t>Балаларға «Испан» биін үйретуді әрі қарай жалғастыру. 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14:paraId="1ABC6CFB">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1A9C56CF">
            <w:pPr>
              <w:jc w:val="center"/>
              <w:rPr>
                <w:sz w:val="20"/>
                <w:lang w:val="kk-KZ"/>
              </w:rPr>
            </w:pPr>
            <w:r>
              <w:rPr>
                <w:sz w:val="20"/>
                <w:lang w:val="kk-KZ"/>
              </w:rPr>
              <w:t>Балаларға «Испан» биінің аяқ, қол, бас, иық қимылдары мен дене қозғалысын көрсетіп үйретуді жалғастыру. Бидің өзіне сай мінез құлкын ашу.</w:t>
            </w:r>
          </w:p>
        </w:tc>
        <w:tc>
          <w:tcPr>
            <w:tcW w:w="1559" w:type="dxa"/>
            <w:shd w:val="clear" w:color="auto" w:fill="auto"/>
          </w:tcPr>
          <w:p w14:paraId="768953CE">
            <w:pPr>
              <w:jc w:val="center"/>
              <w:rPr>
                <w:sz w:val="20"/>
                <w:lang w:val="kk-KZ"/>
              </w:rPr>
            </w:pPr>
            <w:r>
              <w:rPr>
                <w:sz w:val="20"/>
                <w:lang w:val="kk-KZ"/>
              </w:rPr>
              <w:t>«Испан» биі</w:t>
            </w:r>
          </w:p>
        </w:tc>
        <w:tc>
          <w:tcPr>
            <w:tcW w:w="2126" w:type="dxa"/>
            <w:shd w:val="clear" w:color="auto" w:fill="auto"/>
          </w:tcPr>
          <w:p w14:paraId="38000BF8">
            <w:pPr>
              <w:jc w:val="center"/>
              <w:rPr>
                <w:sz w:val="20"/>
                <w:lang w:val="kk-KZ"/>
              </w:rPr>
            </w:pPr>
            <w:r>
              <w:rPr>
                <w:sz w:val="20"/>
                <w:lang w:val="kk-KZ"/>
              </w:rPr>
              <w:t>Ойын: «Жаңбыр мен күн»</w:t>
            </w:r>
          </w:p>
        </w:tc>
        <w:tc>
          <w:tcPr>
            <w:tcW w:w="1985" w:type="dxa"/>
            <w:shd w:val="clear" w:color="auto" w:fill="auto"/>
          </w:tcPr>
          <w:p w14:paraId="426EDDEB">
            <w:pPr>
              <w:jc w:val="center"/>
              <w:rPr>
                <w:sz w:val="20"/>
                <w:lang w:val="kk-KZ"/>
              </w:rPr>
            </w:pPr>
            <w:r>
              <w:rPr>
                <w:sz w:val="20"/>
                <w:lang w:val="kk-KZ"/>
              </w:rPr>
              <w:t xml:space="preserve">Түсіндіру </w:t>
            </w:r>
          </w:p>
          <w:p w14:paraId="19CA5EB3">
            <w:pPr>
              <w:jc w:val="center"/>
              <w:rPr>
                <w:sz w:val="20"/>
                <w:lang w:val="kk-KZ"/>
              </w:rPr>
            </w:pPr>
          </w:p>
          <w:p w14:paraId="277062C8">
            <w:pPr>
              <w:jc w:val="center"/>
              <w:rPr>
                <w:sz w:val="20"/>
                <w:lang w:val="kk-KZ"/>
              </w:rPr>
            </w:pPr>
            <w:r>
              <w:rPr>
                <w:sz w:val="20"/>
                <w:lang w:val="kk-KZ"/>
              </w:rPr>
              <w:t>Көрсету</w:t>
            </w:r>
          </w:p>
          <w:p w14:paraId="3381B694">
            <w:pPr>
              <w:jc w:val="center"/>
              <w:rPr>
                <w:sz w:val="20"/>
                <w:lang w:val="kk-KZ"/>
              </w:rPr>
            </w:pPr>
          </w:p>
          <w:p w14:paraId="6E254F5D">
            <w:pPr>
              <w:jc w:val="center"/>
              <w:rPr>
                <w:sz w:val="20"/>
                <w:lang w:val="kk-KZ"/>
              </w:rPr>
            </w:pPr>
            <w:r>
              <w:rPr>
                <w:sz w:val="20"/>
                <w:lang w:val="kk-KZ"/>
              </w:rPr>
              <w:t>Жеке жұмыс</w:t>
            </w:r>
          </w:p>
          <w:p w14:paraId="737AD3EC">
            <w:pPr>
              <w:jc w:val="center"/>
              <w:rPr>
                <w:sz w:val="20"/>
                <w:lang w:val="kk-KZ"/>
              </w:rPr>
            </w:pPr>
            <w:r>
              <w:rPr>
                <w:sz w:val="20"/>
                <w:lang w:val="kk-KZ"/>
              </w:rPr>
              <w:t>үйрету</w:t>
            </w:r>
            <w:r>
              <w:rPr>
                <w:sz w:val="20"/>
                <w:lang w:val="kk-KZ"/>
              </w:rPr>
              <w:br w:type="textWrapping"/>
            </w:r>
          </w:p>
          <w:p w14:paraId="6823342F">
            <w:pPr>
              <w:jc w:val="center"/>
              <w:rPr>
                <w:sz w:val="20"/>
                <w:lang w:val="kk-KZ"/>
              </w:rPr>
            </w:pPr>
            <w:r>
              <w:rPr>
                <w:sz w:val="20"/>
                <w:lang w:val="kk-KZ"/>
              </w:rPr>
              <w:t>Бақылау</w:t>
            </w:r>
          </w:p>
        </w:tc>
      </w:tr>
      <w:tr w14:paraId="66BF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2B5A37F0">
            <w:pPr>
              <w:rPr>
                <w:sz w:val="20"/>
                <w:lang w:val="kk-KZ"/>
              </w:rPr>
            </w:pPr>
            <w:r>
              <w:rPr>
                <w:sz w:val="20"/>
                <w:lang w:val="kk-KZ"/>
              </w:rPr>
              <w:t>Ақпан айы</w:t>
            </w:r>
          </w:p>
          <w:p w14:paraId="39C5BE69">
            <w:pPr>
              <w:rPr>
                <w:sz w:val="20"/>
                <w:lang w:val="kk-KZ"/>
              </w:rPr>
            </w:pPr>
            <w:r>
              <w:rPr>
                <w:sz w:val="20"/>
                <w:lang w:val="kk-KZ"/>
              </w:rPr>
              <w:t>ІҮ апта</w:t>
            </w:r>
          </w:p>
        </w:tc>
        <w:tc>
          <w:tcPr>
            <w:tcW w:w="3544" w:type="dxa"/>
            <w:shd w:val="clear" w:color="auto" w:fill="auto"/>
          </w:tcPr>
          <w:p w14:paraId="6CE100D5">
            <w:pPr>
              <w:jc w:val="both"/>
              <w:rPr>
                <w:sz w:val="20"/>
                <w:lang w:val="kk-KZ"/>
              </w:rPr>
            </w:pPr>
            <w:r>
              <w:rPr>
                <w:sz w:val="20"/>
                <w:lang w:val="kk-KZ"/>
              </w:rPr>
              <w:t xml:space="preserve">Балалар»Грузин» халқының би ырғақтарымен таныстыру.   </w:t>
            </w:r>
          </w:p>
          <w:p w14:paraId="77687282">
            <w:pPr>
              <w:jc w:val="both"/>
              <w:rPr>
                <w:sz w:val="20"/>
                <w:lang w:val="kk-KZ"/>
              </w:rPr>
            </w:pPr>
            <w:r>
              <w:rPr>
                <w:sz w:val="20"/>
                <w:lang w:val="kk-KZ"/>
              </w:rPr>
              <w:t>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14:paraId="0DC1BD5C">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69081337">
            <w:pPr>
              <w:jc w:val="center"/>
              <w:rPr>
                <w:sz w:val="20"/>
                <w:lang w:val="kk-KZ"/>
              </w:rPr>
            </w:pPr>
            <w:r>
              <w:rPr>
                <w:sz w:val="20"/>
                <w:lang w:val="kk-KZ"/>
              </w:rPr>
              <w:t>Балалар «Грузин» биінің жүрісін, қол, аяқ, бас қимылдарын көрсетіп үйрету. Биге сай шапшаңдықты сақтай отырып билей бңлуге жаттықтыру.</w:t>
            </w:r>
          </w:p>
        </w:tc>
        <w:tc>
          <w:tcPr>
            <w:tcW w:w="1559" w:type="dxa"/>
            <w:shd w:val="clear" w:color="auto" w:fill="auto"/>
          </w:tcPr>
          <w:p w14:paraId="7C3BE08B">
            <w:pPr>
              <w:jc w:val="center"/>
              <w:rPr>
                <w:sz w:val="20"/>
                <w:lang w:val="kk-KZ"/>
              </w:rPr>
            </w:pPr>
            <w:r>
              <w:rPr>
                <w:sz w:val="20"/>
                <w:lang w:val="kk-KZ"/>
              </w:rPr>
              <w:t>«Грузин» биі</w:t>
            </w:r>
          </w:p>
        </w:tc>
        <w:tc>
          <w:tcPr>
            <w:tcW w:w="2126" w:type="dxa"/>
            <w:shd w:val="clear" w:color="auto" w:fill="auto"/>
          </w:tcPr>
          <w:p w14:paraId="085D282D">
            <w:pPr>
              <w:jc w:val="center"/>
              <w:rPr>
                <w:sz w:val="20"/>
                <w:lang w:val="kk-KZ"/>
              </w:rPr>
            </w:pPr>
            <w:r>
              <w:rPr>
                <w:sz w:val="20"/>
                <w:lang w:val="kk-KZ"/>
              </w:rPr>
              <w:t>Ойын: «Қоңыздар»</w:t>
            </w:r>
          </w:p>
        </w:tc>
        <w:tc>
          <w:tcPr>
            <w:tcW w:w="1985" w:type="dxa"/>
            <w:shd w:val="clear" w:color="auto" w:fill="auto"/>
          </w:tcPr>
          <w:p w14:paraId="34279DE0">
            <w:pPr>
              <w:jc w:val="center"/>
              <w:rPr>
                <w:sz w:val="20"/>
                <w:lang w:val="kk-KZ"/>
              </w:rPr>
            </w:pPr>
            <w:r>
              <w:rPr>
                <w:sz w:val="20"/>
                <w:lang w:val="kk-KZ"/>
              </w:rPr>
              <w:t xml:space="preserve">Түсіндіру </w:t>
            </w:r>
          </w:p>
          <w:p w14:paraId="6ACC6A18">
            <w:pPr>
              <w:jc w:val="center"/>
              <w:rPr>
                <w:sz w:val="20"/>
                <w:lang w:val="kk-KZ"/>
              </w:rPr>
            </w:pPr>
          </w:p>
          <w:p w14:paraId="126D2A00">
            <w:pPr>
              <w:jc w:val="center"/>
              <w:rPr>
                <w:sz w:val="20"/>
                <w:lang w:val="kk-KZ"/>
              </w:rPr>
            </w:pPr>
            <w:r>
              <w:rPr>
                <w:sz w:val="20"/>
                <w:lang w:val="kk-KZ"/>
              </w:rPr>
              <w:t>Көрсету</w:t>
            </w:r>
          </w:p>
          <w:p w14:paraId="380F29E9">
            <w:pPr>
              <w:jc w:val="center"/>
              <w:rPr>
                <w:sz w:val="20"/>
                <w:lang w:val="kk-KZ"/>
              </w:rPr>
            </w:pPr>
          </w:p>
          <w:p w14:paraId="142D5303">
            <w:pPr>
              <w:jc w:val="center"/>
              <w:rPr>
                <w:sz w:val="20"/>
                <w:lang w:val="kk-KZ"/>
              </w:rPr>
            </w:pPr>
            <w:r>
              <w:rPr>
                <w:sz w:val="20"/>
                <w:lang w:val="kk-KZ"/>
              </w:rPr>
              <w:t>Жеке жұмыс</w:t>
            </w:r>
          </w:p>
          <w:p w14:paraId="3166E2FA">
            <w:pPr>
              <w:jc w:val="center"/>
              <w:rPr>
                <w:sz w:val="20"/>
                <w:lang w:val="kk-KZ"/>
              </w:rPr>
            </w:pPr>
            <w:r>
              <w:rPr>
                <w:sz w:val="20"/>
                <w:lang w:val="kk-KZ"/>
              </w:rPr>
              <w:t>үйрету</w:t>
            </w:r>
            <w:r>
              <w:rPr>
                <w:sz w:val="20"/>
                <w:lang w:val="kk-KZ"/>
              </w:rPr>
              <w:br w:type="textWrapping"/>
            </w:r>
          </w:p>
          <w:p w14:paraId="4C5A0966">
            <w:pPr>
              <w:jc w:val="center"/>
              <w:rPr>
                <w:sz w:val="20"/>
                <w:lang w:val="kk-KZ"/>
              </w:rPr>
            </w:pPr>
            <w:r>
              <w:rPr>
                <w:sz w:val="20"/>
                <w:lang w:val="kk-KZ"/>
              </w:rPr>
              <w:t>Бақылау</w:t>
            </w:r>
          </w:p>
        </w:tc>
      </w:tr>
      <w:tr w14:paraId="37C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59" w:type="dxa"/>
            <w:shd w:val="clear" w:color="auto" w:fill="auto"/>
          </w:tcPr>
          <w:p w14:paraId="7E617303">
            <w:pPr>
              <w:rPr>
                <w:sz w:val="20"/>
                <w:lang w:val="kk-KZ"/>
              </w:rPr>
            </w:pPr>
            <w:r>
              <w:rPr>
                <w:sz w:val="20"/>
                <w:lang w:val="kk-KZ"/>
              </w:rPr>
              <w:t>Наурыз айы</w:t>
            </w:r>
          </w:p>
          <w:p w14:paraId="0E43734F">
            <w:pPr>
              <w:rPr>
                <w:sz w:val="20"/>
                <w:lang w:val="kk-KZ"/>
              </w:rPr>
            </w:pPr>
            <w:r>
              <w:rPr>
                <w:sz w:val="20"/>
                <w:lang w:val="kk-KZ"/>
              </w:rPr>
              <w:t>І апта</w:t>
            </w:r>
          </w:p>
        </w:tc>
        <w:tc>
          <w:tcPr>
            <w:tcW w:w="3544" w:type="dxa"/>
            <w:shd w:val="clear" w:color="auto" w:fill="auto"/>
          </w:tcPr>
          <w:p w14:paraId="7FC2904E">
            <w:pPr>
              <w:jc w:val="both"/>
              <w:rPr>
                <w:sz w:val="20"/>
                <w:lang w:val="kk-KZ"/>
              </w:rPr>
            </w:pPr>
            <w:r>
              <w:rPr>
                <w:sz w:val="20"/>
                <w:lang w:val="kk-KZ"/>
              </w:rPr>
              <w:t>Балаларды әуенмен таныстырып, би қимылы ароқылы көктем мезгіліне мінездеме беру. Музыканы қабылдау және оны сензіне білуге, көңіл күймен би мазмұнын түсіне білуге үйрету. Музыканы есте нақты сақтай отырып, биге жұмсақтықпен еркіндік бере білуге тәрбиелеу.</w:t>
            </w:r>
          </w:p>
        </w:tc>
        <w:tc>
          <w:tcPr>
            <w:tcW w:w="2835" w:type="dxa"/>
            <w:shd w:val="clear" w:color="auto" w:fill="auto"/>
          </w:tcPr>
          <w:p w14:paraId="0DC9DF31">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0C170B27">
            <w:pPr>
              <w:jc w:val="center"/>
              <w:rPr>
                <w:sz w:val="20"/>
                <w:lang w:val="kk-KZ"/>
              </w:rPr>
            </w:pPr>
            <w:r>
              <w:rPr>
                <w:sz w:val="20"/>
                <w:lang w:val="kk-KZ"/>
              </w:rPr>
              <w:t>Балаларға «Көктем» вальсі» биінің аяқ, қол, бас қимылдары мен дене қозғалысын көрсетіп үйрету.</w:t>
            </w:r>
          </w:p>
        </w:tc>
        <w:tc>
          <w:tcPr>
            <w:tcW w:w="1559" w:type="dxa"/>
            <w:shd w:val="clear" w:color="auto" w:fill="auto"/>
          </w:tcPr>
          <w:p w14:paraId="7C6BF9C6">
            <w:pPr>
              <w:jc w:val="center"/>
              <w:rPr>
                <w:sz w:val="20"/>
                <w:lang w:val="kk-KZ"/>
              </w:rPr>
            </w:pPr>
            <w:r>
              <w:rPr>
                <w:sz w:val="20"/>
                <w:lang w:val="kk-KZ"/>
              </w:rPr>
              <w:t>«Көктем вальсі» биі</w:t>
            </w:r>
          </w:p>
        </w:tc>
        <w:tc>
          <w:tcPr>
            <w:tcW w:w="2126" w:type="dxa"/>
            <w:shd w:val="clear" w:color="auto" w:fill="auto"/>
          </w:tcPr>
          <w:p w14:paraId="5735C7E3">
            <w:pPr>
              <w:jc w:val="center"/>
              <w:rPr>
                <w:sz w:val="20"/>
                <w:lang w:val="kk-KZ"/>
              </w:rPr>
            </w:pPr>
            <w:r>
              <w:rPr>
                <w:sz w:val="20"/>
                <w:lang w:val="kk-KZ"/>
              </w:rPr>
              <w:t xml:space="preserve">Ойын: «Аңдар паркінде» </w:t>
            </w:r>
          </w:p>
          <w:p w14:paraId="2FC232A2">
            <w:pPr>
              <w:jc w:val="center"/>
              <w:rPr>
                <w:sz w:val="20"/>
                <w:lang w:val="kk-KZ"/>
              </w:rPr>
            </w:pPr>
            <w:r>
              <w:rPr>
                <w:sz w:val="20"/>
                <w:lang w:val="kk-KZ"/>
              </w:rPr>
              <w:t>1,2,3,4 жаттығулар А.А.Айдарбекова.Л.Т. Прибылова. «Коррекционная ритмика» кітабы 77 бет</w:t>
            </w:r>
          </w:p>
        </w:tc>
        <w:tc>
          <w:tcPr>
            <w:tcW w:w="1985" w:type="dxa"/>
            <w:shd w:val="clear" w:color="auto" w:fill="auto"/>
          </w:tcPr>
          <w:p w14:paraId="77E7EB82">
            <w:pPr>
              <w:jc w:val="center"/>
              <w:rPr>
                <w:sz w:val="20"/>
                <w:lang w:val="kk-KZ"/>
              </w:rPr>
            </w:pPr>
            <w:r>
              <w:rPr>
                <w:sz w:val="20"/>
                <w:lang w:val="kk-KZ"/>
              </w:rPr>
              <w:t xml:space="preserve">Түсіндіру </w:t>
            </w:r>
          </w:p>
          <w:p w14:paraId="286DFC69">
            <w:pPr>
              <w:jc w:val="center"/>
              <w:rPr>
                <w:sz w:val="20"/>
                <w:lang w:val="kk-KZ"/>
              </w:rPr>
            </w:pPr>
            <w:r>
              <w:rPr>
                <w:sz w:val="20"/>
                <w:lang w:val="kk-KZ"/>
              </w:rPr>
              <w:t>Көрсету</w:t>
            </w:r>
          </w:p>
          <w:p w14:paraId="29FD2551">
            <w:pPr>
              <w:jc w:val="center"/>
              <w:rPr>
                <w:sz w:val="20"/>
                <w:lang w:val="kk-KZ"/>
              </w:rPr>
            </w:pPr>
            <w:r>
              <w:rPr>
                <w:sz w:val="20"/>
                <w:lang w:val="kk-KZ"/>
              </w:rPr>
              <w:t>Жеке жұмыс</w:t>
            </w:r>
          </w:p>
          <w:p w14:paraId="102C2BD9">
            <w:pPr>
              <w:jc w:val="center"/>
              <w:rPr>
                <w:sz w:val="20"/>
                <w:lang w:val="kk-KZ"/>
              </w:rPr>
            </w:pPr>
            <w:r>
              <w:rPr>
                <w:sz w:val="20"/>
                <w:lang w:val="kk-KZ"/>
              </w:rPr>
              <w:t>үйрету</w:t>
            </w:r>
          </w:p>
          <w:p w14:paraId="6998E5E7">
            <w:pPr>
              <w:jc w:val="center"/>
              <w:rPr>
                <w:sz w:val="20"/>
                <w:lang w:val="kk-KZ"/>
              </w:rPr>
            </w:pPr>
            <w:r>
              <w:rPr>
                <w:sz w:val="20"/>
                <w:lang w:val="kk-KZ"/>
              </w:rPr>
              <w:t>Бақылау</w:t>
            </w:r>
          </w:p>
        </w:tc>
      </w:tr>
      <w:tr w14:paraId="14E2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26B0AB6C">
            <w:pPr>
              <w:rPr>
                <w:sz w:val="20"/>
                <w:lang w:val="kk-KZ"/>
              </w:rPr>
            </w:pPr>
            <w:r>
              <w:rPr>
                <w:sz w:val="20"/>
                <w:lang w:val="kk-KZ"/>
              </w:rPr>
              <w:t>ІІ апта</w:t>
            </w:r>
          </w:p>
        </w:tc>
        <w:tc>
          <w:tcPr>
            <w:tcW w:w="3544" w:type="dxa"/>
            <w:shd w:val="clear" w:color="auto" w:fill="auto"/>
          </w:tcPr>
          <w:p w14:paraId="18F5DCAF">
            <w:pPr>
              <w:jc w:val="both"/>
              <w:rPr>
                <w:sz w:val="20"/>
                <w:lang w:val="kk-KZ"/>
              </w:rPr>
            </w:pPr>
            <w:r>
              <w:rPr>
                <w:sz w:val="20"/>
                <w:lang w:val="kk-KZ"/>
              </w:rPr>
              <w:t>Балаларға үнді халқының қимыл қозғалыстарын үйретіп,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14:paraId="3F2F534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00D7CBDE">
            <w:pPr>
              <w:jc w:val="center"/>
              <w:rPr>
                <w:sz w:val="20"/>
                <w:lang w:val="kk-KZ"/>
              </w:rPr>
            </w:pPr>
            <w:r>
              <w:rPr>
                <w:sz w:val="20"/>
                <w:lang w:val="kk-KZ"/>
              </w:rPr>
              <w:t xml:space="preserve"> Балаларға»Үнді» биінің аяқ қимылдары мен дене қозғалысын қөрсетіп үйрету. Денені жеңіл ұстай отырып, би қимылдарын еркін орындай білуге үйрету.</w:t>
            </w:r>
          </w:p>
        </w:tc>
        <w:tc>
          <w:tcPr>
            <w:tcW w:w="1559" w:type="dxa"/>
            <w:shd w:val="clear" w:color="auto" w:fill="auto"/>
          </w:tcPr>
          <w:p w14:paraId="68EE2C8D">
            <w:pPr>
              <w:jc w:val="center"/>
              <w:rPr>
                <w:sz w:val="20"/>
                <w:lang w:val="kk-KZ"/>
              </w:rPr>
            </w:pPr>
            <w:r>
              <w:rPr>
                <w:sz w:val="20"/>
                <w:lang w:val="kk-KZ"/>
              </w:rPr>
              <w:t>«Үнді» биі</w:t>
            </w:r>
          </w:p>
        </w:tc>
        <w:tc>
          <w:tcPr>
            <w:tcW w:w="2126" w:type="dxa"/>
            <w:shd w:val="clear" w:color="auto" w:fill="auto"/>
          </w:tcPr>
          <w:p w14:paraId="00AFE5D0">
            <w:pPr>
              <w:jc w:val="center"/>
              <w:rPr>
                <w:sz w:val="20"/>
                <w:lang w:val="kk-KZ"/>
              </w:rPr>
            </w:pPr>
            <w:r>
              <w:rPr>
                <w:sz w:val="20"/>
                <w:lang w:val="kk-KZ"/>
              </w:rPr>
              <w:t xml:space="preserve">Ойын: «Аңдар паркінде» </w:t>
            </w:r>
          </w:p>
          <w:p w14:paraId="7AA25632">
            <w:pPr>
              <w:jc w:val="center"/>
              <w:rPr>
                <w:sz w:val="20"/>
                <w:lang w:val="kk-KZ"/>
              </w:rPr>
            </w:pPr>
            <w:r>
              <w:rPr>
                <w:sz w:val="20"/>
                <w:lang w:val="kk-KZ"/>
              </w:rPr>
              <w:t>5,6,7,8 ,9 жаттығулар А.А.Айдарбекова.Л.Т. Прибылова. «Коррекционная ритмика» кітабы 78 бет</w:t>
            </w:r>
          </w:p>
        </w:tc>
        <w:tc>
          <w:tcPr>
            <w:tcW w:w="1985" w:type="dxa"/>
            <w:shd w:val="clear" w:color="auto" w:fill="auto"/>
          </w:tcPr>
          <w:p w14:paraId="59E38FB7">
            <w:pPr>
              <w:jc w:val="center"/>
              <w:rPr>
                <w:sz w:val="20"/>
                <w:lang w:val="kk-KZ"/>
              </w:rPr>
            </w:pPr>
            <w:r>
              <w:rPr>
                <w:sz w:val="20"/>
                <w:lang w:val="kk-KZ"/>
              </w:rPr>
              <w:t xml:space="preserve">Түсіндіру </w:t>
            </w:r>
          </w:p>
          <w:p w14:paraId="3E6AF73B">
            <w:pPr>
              <w:jc w:val="center"/>
              <w:rPr>
                <w:sz w:val="20"/>
                <w:lang w:val="kk-KZ"/>
              </w:rPr>
            </w:pPr>
          </w:p>
          <w:p w14:paraId="5F65D4E1">
            <w:pPr>
              <w:jc w:val="center"/>
              <w:rPr>
                <w:sz w:val="20"/>
                <w:lang w:val="kk-KZ"/>
              </w:rPr>
            </w:pPr>
            <w:r>
              <w:rPr>
                <w:sz w:val="20"/>
                <w:lang w:val="kk-KZ"/>
              </w:rPr>
              <w:t>Көрсету</w:t>
            </w:r>
          </w:p>
          <w:p w14:paraId="55CCFFF4">
            <w:pPr>
              <w:jc w:val="center"/>
              <w:rPr>
                <w:sz w:val="20"/>
                <w:lang w:val="kk-KZ"/>
              </w:rPr>
            </w:pPr>
          </w:p>
          <w:p w14:paraId="33687597">
            <w:pPr>
              <w:jc w:val="center"/>
              <w:rPr>
                <w:sz w:val="20"/>
                <w:lang w:val="kk-KZ"/>
              </w:rPr>
            </w:pPr>
            <w:r>
              <w:rPr>
                <w:sz w:val="20"/>
                <w:lang w:val="kk-KZ"/>
              </w:rPr>
              <w:t>Жеке жұмыс</w:t>
            </w:r>
          </w:p>
          <w:p w14:paraId="5C64AEE4">
            <w:pPr>
              <w:jc w:val="center"/>
              <w:rPr>
                <w:sz w:val="20"/>
                <w:lang w:val="kk-KZ"/>
              </w:rPr>
            </w:pPr>
            <w:r>
              <w:rPr>
                <w:sz w:val="20"/>
                <w:lang w:val="kk-KZ"/>
              </w:rPr>
              <w:t>үйрету</w:t>
            </w:r>
            <w:r>
              <w:rPr>
                <w:sz w:val="20"/>
                <w:lang w:val="kk-KZ"/>
              </w:rPr>
              <w:br w:type="textWrapping"/>
            </w:r>
          </w:p>
          <w:p w14:paraId="327ED2F8">
            <w:pPr>
              <w:jc w:val="center"/>
              <w:rPr>
                <w:sz w:val="20"/>
                <w:lang w:val="kk-KZ"/>
              </w:rPr>
            </w:pPr>
            <w:r>
              <w:rPr>
                <w:sz w:val="20"/>
                <w:lang w:val="kk-KZ"/>
              </w:rPr>
              <w:t>Бақылау</w:t>
            </w:r>
          </w:p>
        </w:tc>
      </w:tr>
      <w:tr w14:paraId="1188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128389C6">
            <w:pPr>
              <w:rPr>
                <w:sz w:val="20"/>
                <w:lang w:val="kk-KZ"/>
              </w:rPr>
            </w:pPr>
          </w:p>
          <w:p w14:paraId="704F6F99">
            <w:pPr>
              <w:rPr>
                <w:sz w:val="20"/>
                <w:lang w:val="kk-KZ"/>
              </w:rPr>
            </w:pPr>
            <w:r>
              <w:rPr>
                <w:sz w:val="20"/>
                <w:lang w:val="kk-KZ"/>
              </w:rPr>
              <w:t>ІІІ апта</w:t>
            </w:r>
          </w:p>
        </w:tc>
        <w:tc>
          <w:tcPr>
            <w:tcW w:w="3544" w:type="dxa"/>
            <w:shd w:val="clear" w:color="auto" w:fill="auto"/>
          </w:tcPr>
          <w:p w14:paraId="3A4FD3A9">
            <w:pPr>
              <w:jc w:val="both"/>
              <w:rPr>
                <w:sz w:val="20"/>
                <w:lang w:val="kk-KZ"/>
              </w:rPr>
            </w:pPr>
            <w:r>
              <w:rPr>
                <w:sz w:val="20"/>
                <w:lang w:val="kk-KZ"/>
              </w:rPr>
              <w:t>Балалардың татар ұлтының қимылдарымен таныстыру. Әуенге сай ырғақты билей білуге, қимыл арқылы бидің мінезін аша білуге даңдыландыру. Биді әрі шапшаң билеуге  дағдыландыру.</w:t>
            </w:r>
          </w:p>
        </w:tc>
        <w:tc>
          <w:tcPr>
            <w:tcW w:w="2835" w:type="dxa"/>
            <w:shd w:val="clear" w:color="auto" w:fill="auto"/>
          </w:tcPr>
          <w:p w14:paraId="7E6B010F">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7C5273D8">
            <w:pPr>
              <w:jc w:val="center"/>
              <w:rPr>
                <w:sz w:val="20"/>
                <w:lang w:val="kk-KZ"/>
              </w:rPr>
            </w:pPr>
            <w:r>
              <w:rPr>
                <w:sz w:val="20"/>
                <w:lang w:val="kk-KZ"/>
              </w:rPr>
              <w:t>Балаларға «Татар» биінің аяқ, бас, қол иық қимылдары мен дене қозғалысын көрсету. Ж ұпиасып бір бағытта бірдей қозғала білуге үйрету.</w:t>
            </w:r>
          </w:p>
        </w:tc>
        <w:tc>
          <w:tcPr>
            <w:tcW w:w="1559" w:type="dxa"/>
            <w:shd w:val="clear" w:color="auto" w:fill="auto"/>
          </w:tcPr>
          <w:p w14:paraId="3F14A4D9">
            <w:pPr>
              <w:jc w:val="center"/>
              <w:rPr>
                <w:sz w:val="20"/>
                <w:lang w:val="kk-KZ"/>
              </w:rPr>
            </w:pPr>
            <w:r>
              <w:rPr>
                <w:sz w:val="20"/>
                <w:lang w:val="kk-KZ"/>
              </w:rPr>
              <w:t>«Жұпты» биі</w:t>
            </w:r>
          </w:p>
        </w:tc>
        <w:tc>
          <w:tcPr>
            <w:tcW w:w="2126" w:type="dxa"/>
            <w:shd w:val="clear" w:color="auto" w:fill="auto"/>
          </w:tcPr>
          <w:p w14:paraId="7DD9596B">
            <w:pPr>
              <w:jc w:val="center"/>
              <w:rPr>
                <w:sz w:val="20"/>
                <w:lang w:val="kk-KZ"/>
              </w:rPr>
            </w:pPr>
            <w:r>
              <w:rPr>
                <w:sz w:val="20"/>
                <w:lang w:val="kk-KZ"/>
              </w:rPr>
              <w:t>Релаксация «Шар»</w:t>
            </w:r>
          </w:p>
        </w:tc>
        <w:tc>
          <w:tcPr>
            <w:tcW w:w="1985" w:type="dxa"/>
            <w:shd w:val="clear" w:color="auto" w:fill="auto"/>
          </w:tcPr>
          <w:p w14:paraId="42F0B599">
            <w:pPr>
              <w:jc w:val="center"/>
              <w:rPr>
                <w:sz w:val="20"/>
                <w:lang w:val="kk-KZ"/>
              </w:rPr>
            </w:pPr>
            <w:r>
              <w:rPr>
                <w:sz w:val="20"/>
                <w:lang w:val="kk-KZ"/>
              </w:rPr>
              <w:t xml:space="preserve">Түсіндіру </w:t>
            </w:r>
          </w:p>
          <w:p w14:paraId="6A783FF5">
            <w:pPr>
              <w:jc w:val="center"/>
              <w:rPr>
                <w:sz w:val="20"/>
                <w:lang w:val="kk-KZ"/>
              </w:rPr>
            </w:pPr>
          </w:p>
          <w:p w14:paraId="5B620D23">
            <w:pPr>
              <w:jc w:val="center"/>
              <w:rPr>
                <w:sz w:val="20"/>
                <w:lang w:val="kk-KZ"/>
              </w:rPr>
            </w:pPr>
            <w:r>
              <w:rPr>
                <w:sz w:val="20"/>
                <w:lang w:val="kk-KZ"/>
              </w:rPr>
              <w:t>Көрсету</w:t>
            </w:r>
          </w:p>
          <w:p w14:paraId="1626A756">
            <w:pPr>
              <w:jc w:val="center"/>
              <w:rPr>
                <w:sz w:val="20"/>
                <w:lang w:val="kk-KZ"/>
              </w:rPr>
            </w:pPr>
          </w:p>
          <w:p w14:paraId="1460D347">
            <w:pPr>
              <w:jc w:val="center"/>
              <w:rPr>
                <w:sz w:val="20"/>
                <w:lang w:val="kk-KZ"/>
              </w:rPr>
            </w:pPr>
            <w:r>
              <w:rPr>
                <w:sz w:val="20"/>
                <w:lang w:val="kk-KZ"/>
              </w:rPr>
              <w:t>Жеке жұмыс</w:t>
            </w:r>
          </w:p>
          <w:p w14:paraId="6F2A5CC7">
            <w:pPr>
              <w:jc w:val="center"/>
              <w:rPr>
                <w:sz w:val="20"/>
                <w:lang w:val="kk-KZ"/>
              </w:rPr>
            </w:pPr>
            <w:r>
              <w:rPr>
                <w:sz w:val="20"/>
                <w:lang w:val="kk-KZ"/>
              </w:rPr>
              <w:t>үйрету</w:t>
            </w:r>
            <w:r>
              <w:rPr>
                <w:sz w:val="20"/>
                <w:lang w:val="kk-KZ"/>
              </w:rPr>
              <w:br w:type="textWrapping"/>
            </w:r>
          </w:p>
          <w:p w14:paraId="2DC97035">
            <w:pPr>
              <w:jc w:val="center"/>
              <w:rPr>
                <w:sz w:val="20"/>
                <w:lang w:val="kk-KZ"/>
              </w:rPr>
            </w:pPr>
            <w:r>
              <w:rPr>
                <w:sz w:val="20"/>
                <w:lang w:val="kk-KZ"/>
              </w:rPr>
              <w:t>Бақылау</w:t>
            </w:r>
          </w:p>
        </w:tc>
      </w:tr>
      <w:tr w14:paraId="2388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59" w:type="dxa"/>
            <w:shd w:val="clear" w:color="auto" w:fill="auto"/>
          </w:tcPr>
          <w:p w14:paraId="2971752D">
            <w:pPr>
              <w:rPr>
                <w:sz w:val="20"/>
                <w:lang w:val="kk-KZ"/>
              </w:rPr>
            </w:pPr>
            <w:r>
              <w:rPr>
                <w:sz w:val="20"/>
                <w:lang w:val="kk-KZ"/>
              </w:rPr>
              <w:t>Наурыз айы</w:t>
            </w:r>
          </w:p>
          <w:p w14:paraId="7D35A381">
            <w:pPr>
              <w:rPr>
                <w:sz w:val="20"/>
                <w:lang w:val="kk-KZ"/>
              </w:rPr>
            </w:pPr>
            <w:r>
              <w:rPr>
                <w:sz w:val="20"/>
                <w:lang w:val="kk-KZ"/>
              </w:rPr>
              <w:t>ІҮ апта</w:t>
            </w:r>
          </w:p>
        </w:tc>
        <w:tc>
          <w:tcPr>
            <w:tcW w:w="3544" w:type="dxa"/>
            <w:shd w:val="clear" w:color="auto" w:fill="auto"/>
          </w:tcPr>
          <w:p w14:paraId="0E886892">
            <w:pPr>
              <w:jc w:val="both"/>
              <w:rPr>
                <w:sz w:val="20"/>
                <w:lang w:val="kk-KZ"/>
              </w:rPr>
            </w:pPr>
            <w:r>
              <w:rPr>
                <w:sz w:val="20"/>
                <w:lang w:val="kk-KZ"/>
              </w:rPr>
              <w:t>Балаларға қазақ халқының би қимылдарын үйрету. Балалардың көңіл күйін көтеру, би өнеріндегі шығармашылық қабілдеттерін үйрету. арттыру. Қазақ халқының өнерін, салт дәстүрін жанама түрде қимылдар арқылы насихаттап жас ұрпаққа би өнерінің  қыр-сырын</w:t>
            </w:r>
          </w:p>
        </w:tc>
        <w:tc>
          <w:tcPr>
            <w:tcW w:w="2835" w:type="dxa"/>
            <w:shd w:val="clear" w:color="auto" w:fill="auto"/>
          </w:tcPr>
          <w:p w14:paraId="37BE0B60">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17C27AB8">
            <w:pPr>
              <w:jc w:val="center"/>
              <w:rPr>
                <w:sz w:val="20"/>
                <w:lang w:val="kk-KZ"/>
              </w:rPr>
            </w:pPr>
            <w:r>
              <w:rPr>
                <w:sz w:val="20"/>
                <w:lang w:val="kk-KZ"/>
              </w:rPr>
              <w:t>Балаларға «Қазақ» биінің аяқ, бас, қол  иық қимылдары мен дене қозғалысын көрсетіп, қошқар мүйіз, толқын, айнаның қимылдарын келтіріп билеуді үйрету.</w:t>
            </w:r>
          </w:p>
        </w:tc>
        <w:tc>
          <w:tcPr>
            <w:tcW w:w="1559" w:type="dxa"/>
            <w:shd w:val="clear" w:color="auto" w:fill="auto"/>
          </w:tcPr>
          <w:p w14:paraId="4A8F594A">
            <w:pPr>
              <w:jc w:val="center"/>
              <w:rPr>
                <w:sz w:val="20"/>
                <w:lang w:val="kk-KZ"/>
              </w:rPr>
            </w:pPr>
            <w:r>
              <w:rPr>
                <w:sz w:val="20"/>
                <w:lang w:val="kk-KZ"/>
              </w:rPr>
              <w:t>«Қазақ» биі</w:t>
            </w:r>
          </w:p>
        </w:tc>
        <w:tc>
          <w:tcPr>
            <w:tcW w:w="2126" w:type="dxa"/>
            <w:shd w:val="clear" w:color="auto" w:fill="auto"/>
          </w:tcPr>
          <w:p w14:paraId="3970CB4F">
            <w:pPr>
              <w:jc w:val="center"/>
              <w:rPr>
                <w:sz w:val="20"/>
                <w:lang w:val="kk-KZ"/>
              </w:rPr>
            </w:pPr>
            <w:r>
              <w:rPr>
                <w:sz w:val="20"/>
                <w:lang w:val="kk-KZ"/>
              </w:rPr>
              <w:t>Ойын: «Тақия тастамақ»</w:t>
            </w:r>
          </w:p>
        </w:tc>
        <w:tc>
          <w:tcPr>
            <w:tcW w:w="1985" w:type="dxa"/>
            <w:shd w:val="clear" w:color="auto" w:fill="auto"/>
          </w:tcPr>
          <w:p w14:paraId="3F8F3746">
            <w:pPr>
              <w:jc w:val="center"/>
              <w:rPr>
                <w:sz w:val="20"/>
                <w:lang w:val="kk-KZ"/>
              </w:rPr>
            </w:pPr>
            <w:r>
              <w:rPr>
                <w:sz w:val="20"/>
                <w:lang w:val="kk-KZ"/>
              </w:rPr>
              <w:t xml:space="preserve">Түсіндіру </w:t>
            </w:r>
          </w:p>
          <w:p w14:paraId="1730A18E">
            <w:pPr>
              <w:jc w:val="center"/>
              <w:rPr>
                <w:sz w:val="20"/>
                <w:lang w:val="kk-KZ"/>
              </w:rPr>
            </w:pPr>
          </w:p>
          <w:p w14:paraId="30F99D4B">
            <w:pPr>
              <w:jc w:val="center"/>
              <w:rPr>
                <w:sz w:val="20"/>
                <w:lang w:val="kk-KZ"/>
              </w:rPr>
            </w:pPr>
            <w:r>
              <w:rPr>
                <w:sz w:val="20"/>
                <w:lang w:val="kk-KZ"/>
              </w:rPr>
              <w:t>Көрсету</w:t>
            </w:r>
          </w:p>
          <w:p w14:paraId="041F19E7">
            <w:pPr>
              <w:jc w:val="center"/>
              <w:rPr>
                <w:sz w:val="20"/>
                <w:lang w:val="kk-KZ"/>
              </w:rPr>
            </w:pPr>
          </w:p>
          <w:p w14:paraId="2EFF7503">
            <w:pPr>
              <w:jc w:val="center"/>
              <w:rPr>
                <w:sz w:val="20"/>
                <w:lang w:val="kk-KZ"/>
              </w:rPr>
            </w:pPr>
            <w:r>
              <w:rPr>
                <w:sz w:val="20"/>
                <w:lang w:val="kk-KZ"/>
              </w:rPr>
              <w:t>Жеке жұмыс</w:t>
            </w:r>
          </w:p>
          <w:p w14:paraId="250A1CFB">
            <w:pPr>
              <w:jc w:val="center"/>
              <w:rPr>
                <w:sz w:val="20"/>
                <w:lang w:val="kk-KZ"/>
              </w:rPr>
            </w:pPr>
            <w:r>
              <w:rPr>
                <w:sz w:val="20"/>
                <w:lang w:val="kk-KZ"/>
              </w:rPr>
              <w:t>үйрету</w:t>
            </w:r>
            <w:r>
              <w:rPr>
                <w:sz w:val="20"/>
                <w:lang w:val="kk-KZ"/>
              </w:rPr>
              <w:br w:type="textWrapping"/>
            </w:r>
          </w:p>
          <w:p w14:paraId="45C668D4">
            <w:pPr>
              <w:jc w:val="center"/>
              <w:rPr>
                <w:sz w:val="20"/>
                <w:lang w:val="kk-KZ"/>
              </w:rPr>
            </w:pPr>
            <w:r>
              <w:rPr>
                <w:sz w:val="20"/>
                <w:lang w:val="kk-KZ"/>
              </w:rPr>
              <w:t>Бақылау</w:t>
            </w:r>
          </w:p>
        </w:tc>
      </w:tr>
      <w:tr w14:paraId="7703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38F8332C">
            <w:pPr>
              <w:rPr>
                <w:sz w:val="20"/>
                <w:lang w:val="kk-KZ"/>
              </w:rPr>
            </w:pPr>
            <w:r>
              <w:rPr>
                <w:sz w:val="20"/>
                <w:lang w:val="kk-KZ"/>
              </w:rPr>
              <w:t>Сәуір айы</w:t>
            </w:r>
          </w:p>
          <w:p w14:paraId="09AD5861">
            <w:pPr>
              <w:rPr>
                <w:sz w:val="20"/>
                <w:lang w:val="kk-KZ"/>
              </w:rPr>
            </w:pPr>
            <w:r>
              <w:rPr>
                <w:sz w:val="20"/>
                <w:lang w:val="kk-KZ"/>
              </w:rPr>
              <w:t>І апта</w:t>
            </w:r>
          </w:p>
          <w:p w14:paraId="4949AACB">
            <w:pPr>
              <w:rPr>
                <w:sz w:val="20"/>
                <w:lang w:val="kk-KZ"/>
              </w:rPr>
            </w:pPr>
            <w:r>
              <w:rPr>
                <w:sz w:val="20"/>
                <w:lang w:val="kk-KZ"/>
              </w:rPr>
              <w:t xml:space="preserve"> </w:t>
            </w:r>
          </w:p>
        </w:tc>
        <w:tc>
          <w:tcPr>
            <w:tcW w:w="3544" w:type="dxa"/>
            <w:shd w:val="clear" w:color="auto" w:fill="auto"/>
          </w:tcPr>
          <w:p w14:paraId="3D88056F">
            <w:pPr>
              <w:jc w:val="both"/>
              <w:rPr>
                <w:sz w:val="20"/>
                <w:lang w:val="kk-KZ"/>
              </w:rPr>
            </w:pPr>
            <w:r>
              <w:rPr>
                <w:sz w:val="20"/>
                <w:lang w:val="kk-KZ"/>
              </w:rPr>
              <w:t>Балалардың жыл бойғы үйренген вальс биінің қимылдарын қортындылау. Алдын ала үйренген би қимылдарын нақышына келтіріп орындау. Музыканы есте сақтай отырып, биге жұмсақтық бере білуін қалыптастыру. Жұп болып бірге билеу кезінде өздерін еркін ұстай білуге дағдыландыру.</w:t>
            </w:r>
          </w:p>
        </w:tc>
        <w:tc>
          <w:tcPr>
            <w:tcW w:w="2835" w:type="dxa"/>
            <w:shd w:val="clear" w:color="auto" w:fill="auto"/>
          </w:tcPr>
          <w:p w14:paraId="137162FB">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1FF0731E">
            <w:pPr>
              <w:jc w:val="center"/>
              <w:rPr>
                <w:sz w:val="20"/>
                <w:lang w:val="kk-KZ"/>
              </w:rPr>
            </w:pPr>
            <w:r>
              <w:rPr>
                <w:sz w:val="20"/>
                <w:lang w:val="kk-KZ"/>
              </w:rPr>
              <w:t>Балалардың «Шаттық» биінің қозғалысын нақты орындауын қадағалау. Бас, қол, және аяқ қимылдарының еркін болуын қарастыру.</w:t>
            </w:r>
          </w:p>
        </w:tc>
        <w:tc>
          <w:tcPr>
            <w:tcW w:w="1559" w:type="dxa"/>
            <w:shd w:val="clear" w:color="auto" w:fill="auto"/>
          </w:tcPr>
          <w:p w14:paraId="07BBE737">
            <w:pPr>
              <w:jc w:val="center"/>
              <w:rPr>
                <w:sz w:val="20"/>
                <w:lang w:val="kk-KZ"/>
              </w:rPr>
            </w:pPr>
            <w:r>
              <w:rPr>
                <w:sz w:val="20"/>
                <w:lang w:val="kk-KZ"/>
              </w:rPr>
              <w:t>«Шаттық» биі</w:t>
            </w:r>
          </w:p>
        </w:tc>
        <w:tc>
          <w:tcPr>
            <w:tcW w:w="2126" w:type="dxa"/>
            <w:shd w:val="clear" w:color="auto" w:fill="auto"/>
          </w:tcPr>
          <w:p w14:paraId="41B9A4C6">
            <w:pPr>
              <w:jc w:val="center"/>
              <w:rPr>
                <w:sz w:val="20"/>
                <w:lang w:val="kk-KZ"/>
              </w:rPr>
            </w:pPr>
            <w:r>
              <w:rPr>
                <w:sz w:val="20"/>
                <w:lang w:val="kk-KZ"/>
              </w:rPr>
              <w:t>Релаксация «Көбелек»</w:t>
            </w:r>
          </w:p>
        </w:tc>
        <w:tc>
          <w:tcPr>
            <w:tcW w:w="1985" w:type="dxa"/>
            <w:shd w:val="clear" w:color="auto" w:fill="auto"/>
          </w:tcPr>
          <w:p w14:paraId="3C27BF9F">
            <w:pPr>
              <w:jc w:val="center"/>
              <w:rPr>
                <w:sz w:val="20"/>
                <w:lang w:val="kk-KZ"/>
              </w:rPr>
            </w:pPr>
            <w:r>
              <w:rPr>
                <w:sz w:val="20"/>
                <w:lang w:val="kk-KZ"/>
              </w:rPr>
              <w:t xml:space="preserve">Түсіндіру </w:t>
            </w:r>
          </w:p>
          <w:p w14:paraId="7816E8ED">
            <w:pPr>
              <w:jc w:val="center"/>
              <w:rPr>
                <w:sz w:val="20"/>
                <w:lang w:val="kk-KZ"/>
              </w:rPr>
            </w:pPr>
          </w:p>
          <w:p w14:paraId="74D38147">
            <w:pPr>
              <w:jc w:val="center"/>
              <w:rPr>
                <w:sz w:val="20"/>
                <w:lang w:val="kk-KZ"/>
              </w:rPr>
            </w:pPr>
            <w:r>
              <w:rPr>
                <w:sz w:val="20"/>
                <w:lang w:val="kk-KZ"/>
              </w:rPr>
              <w:t>Көрсету</w:t>
            </w:r>
          </w:p>
          <w:p w14:paraId="7A1778FA">
            <w:pPr>
              <w:jc w:val="center"/>
              <w:rPr>
                <w:sz w:val="20"/>
                <w:lang w:val="kk-KZ"/>
              </w:rPr>
            </w:pPr>
          </w:p>
          <w:p w14:paraId="1B10AEA7">
            <w:pPr>
              <w:jc w:val="center"/>
              <w:rPr>
                <w:sz w:val="20"/>
                <w:lang w:val="kk-KZ"/>
              </w:rPr>
            </w:pPr>
            <w:r>
              <w:rPr>
                <w:sz w:val="20"/>
                <w:lang w:val="kk-KZ"/>
              </w:rPr>
              <w:t>Жеке жұмыс</w:t>
            </w:r>
          </w:p>
          <w:p w14:paraId="06D7F91B">
            <w:pPr>
              <w:jc w:val="center"/>
              <w:rPr>
                <w:sz w:val="20"/>
                <w:lang w:val="kk-KZ"/>
              </w:rPr>
            </w:pPr>
            <w:r>
              <w:rPr>
                <w:sz w:val="20"/>
                <w:lang w:val="kk-KZ"/>
              </w:rPr>
              <w:t>үйрету</w:t>
            </w:r>
            <w:r>
              <w:rPr>
                <w:sz w:val="20"/>
                <w:lang w:val="kk-KZ"/>
              </w:rPr>
              <w:br w:type="textWrapping"/>
            </w:r>
          </w:p>
          <w:p w14:paraId="7832E573">
            <w:pPr>
              <w:jc w:val="center"/>
              <w:rPr>
                <w:sz w:val="20"/>
                <w:lang w:val="kk-KZ"/>
              </w:rPr>
            </w:pPr>
            <w:r>
              <w:rPr>
                <w:sz w:val="20"/>
                <w:lang w:val="kk-KZ"/>
              </w:rPr>
              <w:t>Бақылау</w:t>
            </w:r>
          </w:p>
        </w:tc>
      </w:tr>
      <w:tr w14:paraId="643B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59" w:type="dxa"/>
            <w:shd w:val="clear" w:color="auto" w:fill="auto"/>
          </w:tcPr>
          <w:p w14:paraId="38790D0F">
            <w:pPr>
              <w:rPr>
                <w:sz w:val="20"/>
                <w:lang w:val="kk-KZ"/>
              </w:rPr>
            </w:pPr>
            <w:r>
              <w:rPr>
                <w:sz w:val="20"/>
                <w:lang w:val="kk-KZ"/>
              </w:rPr>
              <w:t>Сәуір айы</w:t>
            </w:r>
          </w:p>
          <w:p w14:paraId="2D950FE1">
            <w:pPr>
              <w:rPr>
                <w:sz w:val="20"/>
                <w:lang w:val="kk-KZ"/>
              </w:rPr>
            </w:pPr>
            <w:r>
              <w:rPr>
                <w:sz w:val="20"/>
                <w:lang w:val="kk-KZ"/>
              </w:rPr>
              <w:t>ІІ апта</w:t>
            </w:r>
          </w:p>
          <w:p w14:paraId="73EC0ECB">
            <w:pPr>
              <w:rPr>
                <w:sz w:val="20"/>
                <w:lang w:val="kk-KZ"/>
              </w:rPr>
            </w:pPr>
          </w:p>
          <w:p w14:paraId="644BADAC">
            <w:pPr>
              <w:rPr>
                <w:sz w:val="20"/>
                <w:lang w:val="kk-KZ"/>
              </w:rPr>
            </w:pPr>
          </w:p>
        </w:tc>
        <w:tc>
          <w:tcPr>
            <w:tcW w:w="3544" w:type="dxa"/>
            <w:shd w:val="clear" w:color="auto" w:fill="auto"/>
          </w:tcPr>
          <w:p w14:paraId="367ECB48">
            <w:pPr>
              <w:jc w:val="both"/>
              <w:rPr>
                <w:sz w:val="20"/>
                <w:lang w:val="kk-KZ"/>
              </w:rPr>
            </w:pPr>
            <w:r>
              <w:rPr>
                <w:sz w:val="20"/>
                <w:lang w:val="kk-KZ"/>
              </w:rPr>
              <w:t>Балаларға жәндіктер туралы мәліиет бере отырып, көбелектің өте жеңіл ұшатынына көңіл бөлгізу, жай әуеннің ырғағын сезініп, жеңіл ауада қалқып толқынды билей білуге үйрету. Би қимылдарын нақты орындау шеберліктерін арттыру.</w:t>
            </w:r>
          </w:p>
        </w:tc>
        <w:tc>
          <w:tcPr>
            <w:tcW w:w="2835" w:type="dxa"/>
            <w:shd w:val="clear" w:color="auto" w:fill="auto"/>
          </w:tcPr>
          <w:p w14:paraId="222EC425">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6894C1B9">
            <w:pPr>
              <w:jc w:val="center"/>
              <w:rPr>
                <w:sz w:val="20"/>
                <w:lang w:val="kk-KZ"/>
              </w:rPr>
            </w:pPr>
            <w:r>
              <w:rPr>
                <w:sz w:val="20"/>
                <w:lang w:val="kk-KZ"/>
              </w:rPr>
              <w:t xml:space="preserve">Балаларға «Көбелектер» биінің аяқ қимылдары мен дене қозғалысын көрсетіп үйрету. Көбелектің мінез құлқына сайкес қимыл әрекет жасау. </w:t>
            </w:r>
          </w:p>
        </w:tc>
        <w:tc>
          <w:tcPr>
            <w:tcW w:w="1559" w:type="dxa"/>
            <w:shd w:val="clear" w:color="auto" w:fill="auto"/>
          </w:tcPr>
          <w:p w14:paraId="741CD839">
            <w:pPr>
              <w:jc w:val="center"/>
              <w:rPr>
                <w:sz w:val="20"/>
                <w:lang w:val="kk-KZ"/>
              </w:rPr>
            </w:pPr>
            <w:r>
              <w:rPr>
                <w:sz w:val="20"/>
                <w:lang w:val="kk-KZ"/>
              </w:rPr>
              <w:t>«Көбелектер» биі</w:t>
            </w:r>
          </w:p>
        </w:tc>
        <w:tc>
          <w:tcPr>
            <w:tcW w:w="2126" w:type="dxa"/>
            <w:shd w:val="clear" w:color="auto" w:fill="auto"/>
          </w:tcPr>
          <w:p w14:paraId="38A627F7">
            <w:pPr>
              <w:jc w:val="center"/>
              <w:rPr>
                <w:sz w:val="20"/>
                <w:lang w:val="kk-KZ"/>
              </w:rPr>
            </w:pPr>
            <w:r>
              <w:rPr>
                <w:sz w:val="20"/>
                <w:lang w:val="kk-KZ"/>
              </w:rPr>
              <w:t>Ойын: «Өз гүліңді тап»</w:t>
            </w:r>
          </w:p>
        </w:tc>
        <w:tc>
          <w:tcPr>
            <w:tcW w:w="1985" w:type="dxa"/>
            <w:shd w:val="clear" w:color="auto" w:fill="auto"/>
          </w:tcPr>
          <w:p w14:paraId="71048D4F">
            <w:pPr>
              <w:jc w:val="center"/>
              <w:rPr>
                <w:sz w:val="20"/>
                <w:lang w:val="kk-KZ"/>
              </w:rPr>
            </w:pPr>
            <w:r>
              <w:rPr>
                <w:sz w:val="20"/>
                <w:lang w:val="kk-KZ"/>
              </w:rPr>
              <w:t xml:space="preserve">Түсіндіру </w:t>
            </w:r>
          </w:p>
          <w:p w14:paraId="23904F6E">
            <w:pPr>
              <w:jc w:val="center"/>
              <w:rPr>
                <w:sz w:val="20"/>
                <w:lang w:val="kk-KZ"/>
              </w:rPr>
            </w:pPr>
          </w:p>
          <w:p w14:paraId="2D269819">
            <w:pPr>
              <w:jc w:val="center"/>
              <w:rPr>
                <w:sz w:val="20"/>
                <w:lang w:val="kk-KZ"/>
              </w:rPr>
            </w:pPr>
            <w:r>
              <w:rPr>
                <w:sz w:val="20"/>
                <w:lang w:val="kk-KZ"/>
              </w:rPr>
              <w:t>Көрсету</w:t>
            </w:r>
          </w:p>
          <w:p w14:paraId="61BE9C8E">
            <w:pPr>
              <w:jc w:val="center"/>
              <w:rPr>
                <w:sz w:val="20"/>
                <w:lang w:val="kk-KZ"/>
              </w:rPr>
            </w:pPr>
            <w:r>
              <w:rPr>
                <w:sz w:val="20"/>
                <w:lang w:val="kk-KZ"/>
              </w:rPr>
              <w:t>Жеке жұмыс</w:t>
            </w:r>
          </w:p>
          <w:p w14:paraId="2D2961CA">
            <w:pPr>
              <w:jc w:val="center"/>
              <w:rPr>
                <w:sz w:val="20"/>
                <w:lang w:val="kk-KZ"/>
              </w:rPr>
            </w:pPr>
            <w:r>
              <w:rPr>
                <w:sz w:val="20"/>
                <w:lang w:val="kk-KZ"/>
              </w:rPr>
              <w:t>үйрету</w:t>
            </w:r>
          </w:p>
          <w:p w14:paraId="48899A55">
            <w:pPr>
              <w:jc w:val="center"/>
              <w:rPr>
                <w:sz w:val="20"/>
                <w:lang w:val="kk-KZ"/>
              </w:rPr>
            </w:pPr>
            <w:r>
              <w:rPr>
                <w:sz w:val="20"/>
                <w:lang w:val="kk-KZ"/>
              </w:rPr>
              <w:t>Бақылау</w:t>
            </w:r>
          </w:p>
        </w:tc>
      </w:tr>
      <w:tr w14:paraId="17E2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59" w:type="dxa"/>
            <w:shd w:val="clear" w:color="auto" w:fill="auto"/>
          </w:tcPr>
          <w:p w14:paraId="5E9D72A5">
            <w:pPr>
              <w:rPr>
                <w:sz w:val="20"/>
                <w:lang w:val="kk-KZ"/>
              </w:rPr>
            </w:pPr>
            <w:r>
              <w:rPr>
                <w:sz w:val="20"/>
                <w:lang w:val="kk-KZ"/>
              </w:rPr>
              <w:t>Сәуір айы</w:t>
            </w:r>
          </w:p>
          <w:p w14:paraId="3BF2D308">
            <w:pPr>
              <w:rPr>
                <w:sz w:val="20"/>
                <w:lang w:val="kk-KZ"/>
              </w:rPr>
            </w:pPr>
            <w:r>
              <w:rPr>
                <w:sz w:val="20"/>
                <w:lang w:val="kk-KZ"/>
              </w:rPr>
              <w:t>ІІІ апта</w:t>
            </w:r>
          </w:p>
          <w:p w14:paraId="15E304D0">
            <w:pPr>
              <w:rPr>
                <w:sz w:val="20"/>
                <w:lang w:val="kk-KZ"/>
              </w:rPr>
            </w:pPr>
          </w:p>
        </w:tc>
        <w:tc>
          <w:tcPr>
            <w:tcW w:w="3544" w:type="dxa"/>
            <w:shd w:val="clear" w:color="auto" w:fill="auto"/>
          </w:tcPr>
          <w:p w14:paraId="66360AD5">
            <w:pPr>
              <w:jc w:val="both"/>
              <w:rPr>
                <w:sz w:val="20"/>
                <w:lang w:val="kk-KZ"/>
              </w:rPr>
            </w:pPr>
            <w:r>
              <w:rPr>
                <w:sz w:val="20"/>
                <w:lang w:val="kk-KZ"/>
              </w:rPr>
              <w:t>Балаларды би қимылдарымен таныстыру. Әуенге сай ырғақты билей білуге үйрету. Балаларды қимыл арқылы бидің мінезін аша білуге дағдыландыру. Билеу кезінде аяқты еркін қозғалта білу шеберліктерін арттыру.</w:t>
            </w:r>
          </w:p>
        </w:tc>
        <w:tc>
          <w:tcPr>
            <w:tcW w:w="2835" w:type="dxa"/>
            <w:shd w:val="clear" w:color="auto" w:fill="auto"/>
          </w:tcPr>
          <w:p w14:paraId="03FE26FD">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0C23CFF8">
            <w:pPr>
              <w:jc w:val="center"/>
              <w:rPr>
                <w:sz w:val="20"/>
                <w:lang w:val="kk-KZ"/>
              </w:rPr>
            </w:pPr>
            <w:r>
              <w:rPr>
                <w:sz w:val="20"/>
                <w:lang w:val="kk-KZ"/>
              </w:rPr>
              <w:t>Балаларға «Жұпты» биінің аяқ, бас, қол, иық қимылдарымен дене қозғалысын көрсетіп үйретуді жалғастыру.</w:t>
            </w:r>
          </w:p>
        </w:tc>
        <w:tc>
          <w:tcPr>
            <w:tcW w:w="1559" w:type="dxa"/>
            <w:shd w:val="clear" w:color="auto" w:fill="auto"/>
          </w:tcPr>
          <w:p w14:paraId="7174B5E6">
            <w:pPr>
              <w:jc w:val="center"/>
              <w:rPr>
                <w:sz w:val="20"/>
                <w:lang w:val="kk-KZ"/>
              </w:rPr>
            </w:pPr>
            <w:r>
              <w:rPr>
                <w:sz w:val="20"/>
                <w:lang w:val="kk-KZ"/>
              </w:rPr>
              <w:t>«Жұпты» биі</w:t>
            </w:r>
          </w:p>
        </w:tc>
        <w:tc>
          <w:tcPr>
            <w:tcW w:w="2126" w:type="dxa"/>
            <w:shd w:val="clear" w:color="auto" w:fill="auto"/>
          </w:tcPr>
          <w:p w14:paraId="5C1CC979">
            <w:pPr>
              <w:jc w:val="center"/>
              <w:rPr>
                <w:sz w:val="20"/>
                <w:lang w:val="kk-KZ"/>
              </w:rPr>
            </w:pPr>
            <w:r>
              <w:rPr>
                <w:sz w:val="20"/>
                <w:lang w:val="kk-KZ"/>
              </w:rPr>
              <w:t>Релаксация «Орамал»</w:t>
            </w:r>
          </w:p>
        </w:tc>
        <w:tc>
          <w:tcPr>
            <w:tcW w:w="1985" w:type="dxa"/>
            <w:shd w:val="clear" w:color="auto" w:fill="auto"/>
          </w:tcPr>
          <w:p w14:paraId="5AFCDCC2">
            <w:pPr>
              <w:jc w:val="center"/>
              <w:rPr>
                <w:sz w:val="20"/>
                <w:lang w:val="kk-KZ"/>
              </w:rPr>
            </w:pPr>
            <w:r>
              <w:rPr>
                <w:sz w:val="20"/>
                <w:lang w:val="kk-KZ"/>
              </w:rPr>
              <w:t xml:space="preserve">Түсіндіру </w:t>
            </w:r>
          </w:p>
          <w:p w14:paraId="69A539C2">
            <w:pPr>
              <w:jc w:val="center"/>
              <w:rPr>
                <w:sz w:val="20"/>
                <w:lang w:val="kk-KZ"/>
              </w:rPr>
            </w:pPr>
          </w:p>
          <w:p w14:paraId="7644D1F9">
            <w:pPr>
              <w:jc w:val="center"/>
              <w:rPr>
                <w:sz w:val="20"/>
                <w:lang w:val="kk-KZ"/>
              </w:rPr>
            </w:pPr>
            <w:r>
              <w:rPr>
                <w:sz w:val="20"/>
                <w:lang w:val="kk-KZ"/>
              </w:rPr>
              <w:t>Көрсету</w:t>
            </w:r>
          </w:p>
          <w:p w14:paraId="1F32AC3D">
            <w:pPr>
              <w:jc w:val="center"/>
              <w:rPr>
                <w:sz w:val="20"/>
                <w:lang w:val="kk-KZ"/>
              </w:rPr>
            </w:pPr>
          </w:p>
          <w:p w14:paraId="5F8E1739">
            <w:pPr>
              <w:jc w:val="center"/>
              <w:rPr>
                <w:sz w:val="20"/>
                <w:lang w:val="kk-KZ"/>
              </w:rPr>
            </w:pPr>
            <w:r>
              <w:rPr>
                <w:sz w:val="20"/>
                <w:lang w:val="kk-KZ"/>
              </w:rPr>
              <w:t>Жеке жұмыс</w:t>
            </w:r>
          </w:p>
          <w:p w14:paraId="3E892010">
            <w:pPr>
              <w:jc w:val="center"/>
              <w:rPr>
                <w:sz w:val="20"/>
                <w:lang w:val="kk-KZ"/>
              </w:rPr>
            </w:pPr>
            <w:r>
              <w:rPr>
                <w:sz w:val="20"/>
                <w:lang w:val="kk-KZ"/>
              </w:rPr>
              <w:t>үйрету</w:t>
            </w:r>
            <w:r>
              <w:rPr>
                <w:sz w:val="20"/>
                <w:lang w:val="kk-KZ"/>
              </w:rPr>
              <w:br w:type="textWrapping"/>
            </w:r>
          </w:p>
          <w:p w14:paraId="40BCF959">
            <w:pPr>
              <w:jc w:val="center"/>
              <w:rPr>
                <w:sz w:val="20"/>
                <w:lang w:val="kk-KZ"/>
              </w:rPr>
            </w:pPr>
            <w:r>
              <w:rPr>
                <w:sz w:val="20"/>
                <w:lang w:val="kk-KZ"/>
              </w:rPr>
              <w:t>Бақылау</w:t>
            </w:r>
          </w:p>
        </w:tc>
      </w:tr>
      <w:tr w14:paraId="1CEA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shd w:val="clear" w:color="auto" w:fill="auto"/>
          </w:tcPr>
          <w:p w14:paraId="163E5427">
            <w:pPr>
              <w:rPr>
                <w:sz w:val="20"/>
                <w:lang w:val="kk-KZ"/>
              </w:rPr>
            </w:pPr>
            <w:r>
              <w:rPr>
                <w:sz w:val="20"/>
                <w:lang w:val="kk-KZ"/>
              </w:rPr>
              <w:t>Сәуір айы</w:t>
            </w:r>
          </w:p>
          <w:p w14:paraId="4BC48EBD">
            <w:pPr>
              <w:rPr>
                <w:sz w:val="20"/>
                <w:lang w:val="kk-KZ"/>
              </w:rPr>
            </w:pPr>
            <w:r>
              <w:rPr>
                <w:sz w:val="20"/>
                <w:lang w:val="kk-KZ"/>
              </w:rPr>
              <w:t>ІҮ апта</w:t>
            </w:r>
          </w:p>
        </w:tc>
        <w:tc>
          <w:tcPr>
            <w:tcW w:w="3544" w:type="dxa"/>
            <w:shd w:val="clear" w:color="auto" w:fill="auto"/>
          </w:tcPr>
          <w:p w14:paraId="0BE084AF">
            <w:pPr>
              <w:jc w:val="both"/>
              <w:rPr>
                <w:sz w:val="20"/>
                <w:lang w:val="kk-KZ"/>
              </w:rPr>
            </w:pPr>
            <w:r>
              <w:rPr>
                <w:sz w:val="20"/>
                <w:lang w:val="kk-KZ"/>
              </w:rPr>
              <w:t>Ер балалардың іуенге сай қимылдар орындай отырып, билеу арқылы биге сәйкес мінездеме беруге талпындыру. Нақты би элементтерін нақышына келтіріп орындау шеберліктерін арттыру.</w:t>
            </w:r>
          </w:p>
        </w:tc>
        <w:tc>
          <w:tcPr>
            <w:tcW w:w="2835" w:type="dxa"/>
            <w:shd w:val="clear" w:color="auto" w:fill="auto"/>
          </w:tcPr>
          <w:p w14:paraId="78EB57B3">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012001EA">
            <w:pPr>
              <w:jc w:val="center"/>
              <w:rPr>
                <w:sz w:val="20"/>
                <w:lang w:val="kk-KZ"/>
              </w:rPr>
            </w:pPr>
            <w:r>
              <w:rPr>
                <w:sz w:val="20"/>
                <w:lang w:val="kk-KZ"/>
              </w:rPr>
              <w:t>Балаларға «Кавбой» биінің аяқ, бас, қол, иық қимылдарымен дене қозғалысын көрсетіп үйретуді жалғастыру.</w:t>
            </w:r>
          </w:p>
        </w:tc>
        <w:tc>
          <w:tcPr>
            <w:tcW w:w="1559" w:type="dxa"/>
            <w:shd w:val="clear" w:color="auto" w:fill="auto"/>
          </w:tcPr>
          <w:p w14:paraId="6D5C7230">
            <w:pPr>
              <w:jc w:val="center"/>
              <w:rPr>
                <w:sz w:val="20"/>
                <w:lang w:val="kk-KZ"/>
              </w:rPr>
            </w:pPr>
            <w:r>
              <w:rPr>
                <w:sz w:val="20"/>
                <w:lang w:val="kk-KZ"/>
              </w:rPr>
              <w:t>«Кавбой» биі</w:t>
            </w:r>
          </w:p>
        </w:tc>
        <w:tc>
          <w:tcPr>
            <w:tcW w:w="2126" w:type="dxa"/>
            <w:shd w:val="clear" w:color="auto" w:fill="auto"/>
          </w:tcPr>
          <w:p w14:paraId="74B6BB21">
            <w:pPr>
              <w:jc w:val="center"/>
              <w:rPr>
                <w:sz w:val="20"/>
                <w:lang w:val="kk-KZ"/>
              </w:rPr>
            </w:pPr>
            <w:r>
              <w:rPr>
                <w:sz w:val="20"/>
                <w:lang w:val="kk-KZ"/>
              </w:rPr>
              <w:t>Ойын: «Арқан тартыс»</w:t>
            </w:r>
          </w:p>
        </w:tc>
        <w:tc>
          <w:tcPr>
            <w:tcW w:w="1985" w:type="dxa"/>
            <w:shd w:val="clear" w:color="auto" w:fill="auto"/>
          </w:tcPr>
          <w:p w14:paraId="5BF37662">
            <w:pPr>
              <w:jc w:val="center"/>
              <w:rPr>
                <w:sz w:val="20"/>
                <w:lang w:val="kk-KZ"/>
              </w:rPr>
            </w:pPr>
            <w:r>
              <w:rPr>
                <w:sz w:val="20"/>
                <w:lang w:val="kk-KZ"/>
              </w:rPr>
              <w:t xml:space="preserve">Түсіндіру </w:t>
            </w:r>
          </w:p>
          <w:p w14:paraId="78FA4AF9">
            <w:pPr>
              <w:jc w:val="center"/>
              <w:rPr>
                <w:sz w:val="20"/>
                <w:lang w:val="kk-KZ"/>
              </w:rPr>
            </w:pPr>
            <w:r>
              <w:rPr>
                <w:sz w:val="20"/>
                <w:lang w:val="kk-KZ"/>
              </w:rPr>
              <w:t>Көрсету</w:t>
            </w:r>
          </w:p>
          <w:p w14:paraId="7F9C395D">
            <w:pPr>
              <w:jc w:val="center"/>
              <w:rPr>
                <w:sz w:val="20"/>
                <w:lang w:val="kk-KZ"/>
              </w:rPr>
            </w:pPr>
            <w:r>
              <w:rPr>
                <w:sz w:val="20"/>
                <w:lang w:val="kk-KZ"/>
              </w:rPr>
              <w:t>Жеке жұмыс</w:t>
            </w:r>
          </w:p>
          <w:p w14:paraId="4CF4F96E">
            <w:pPr>
              <w:jc w:val="center"/>
              <w:rPr>
                <w:sz w:val="20"/>
                <w:lang w:val="kk-KZ"/>
              </w:rPr>
            </w:pPr>
            <w:r>
              <w:rPr>
                <w:sz w:val="20"/>
                <w:lang w:val="kk-KZ"/>
              </w:rPr>
              <w:t>үйрету</w:t>
            </w:r>
          </w:p>
          <w:p w14:paraId="59B6BADC">
            <w:pPr>
              <w:jc w:val="center"/>
              <w:rPr>
                <w:sz w:val="20"/>
                <w:lang w:val="kk-KZ"/>
              </w:rPr>
            </w:pPr>
            <w:r>
              <w:rPr>
                <w:sz w:val="20"/>
                <w:lang w:val="kk-KZ"/>
              </w:rPr>
              <w:t>Бақылау</w:t>
            </w:r>
          </w:p>
        </w:tc>
      </w:tr>
      <w:tr w14:paraId="4810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9" w:type="dxa"/>
            <w:shd w:val="clear" w:color="auto" w:fill="auto"/>
          </w:tcPr>
          <w:p w14:paraId="11E53017">
            <w:pPr>
              <w:rPr>
                <w:sz w:val="20"/>
                <w:lang w:val="kk-KZ"/>
              </w:rPr>
            </w:pPr>
            <w:r>
              <w:rPr>
                <w:sz w:val="20"/>
                <w:lang w:val="kk-KZ"/>
              </w:rPr>
              <w:t xml:space="preserve">Мамыр айы </w:t>
            </w:r>
          </w:p>
          <w:p w14:paraId="25152A27">
            <w:pPr>
              <w:rPr>
                <w:sz w:val="20"/>
                <w:lang w:val="kk-KZ"/>
              </w:rPr>
            </w:pPr>
            <w:r>
              <w:rPr>
                <w:sz w:val="20"/>
                <w:lang w:val="kk-KZ"/>
              </w:rPr>
              <w:t>І апта</w:t>
            </w:r>
          </w:p>
          <w:p w14:paraId="57599381">
            <w:pPr>
              <w:rPr>
                <w:sz w:val="20"/>
                <w:lang w:val="kk-KZ"/>
              </w:rPr>
            </w:pPr>
            <w:r>
              <w:rPr>
                <w:sz w:val="20"/>
                <w:lang w:val="kk-KZ"/>
              </w:rPr>
              <w:t xml:space="preserve"> </w:t>
            </w:r>
          </w:p>
        </w:tc>
        <w:tc>
          <w:tcPr>
            <w:tcW w:w="3544" w:type="dxa"/>
            <w:shd w:val="clear" w:color="auto" w:fill="auto"/>
          </w:tcPr>
          <w:p w14:paraId="5973B477">
            <w:pPr>
              <w:jc w:val="both"/>
              <w:rPr>
                <w:sz w:val="20"/>
                <w:lang w:val="kk-KZ"/>
              </w:rPr>
            </w:pPr>
            <w:r>
              <w:rPr>
                <w:sz w:val="20"/>
                <w:lang w:val="kk-KZ"/>
              </w:rPr>
              <w:t>Балалардың көңіл күйін көтеріп, жыл бойы үйренген билерді қайталату. Билеу кезінде өзін жеңіл қозғала білу шеберліктерін арттыру.</w:t>
            </w:r>
          </w:p>
        </w:tc>
        <w:tc>
          <w:tcPr>
            <w:tcW w:w="2835" w:type="dxa"/>
            <w:shd w:val="clear" w:color="auto" w:fill="auto"/>
          </w:tcPr>
          <w:p w14:paraId="55094F05">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6A62EDAE">
            <w:pPr>
              <w:jc w:val="center"/>
              <w:rPr>
                <w:sz w:val="20"/>
                <w:lang w:val="kk-KZ"/>
              </w:rPr>
            </w:pPr>
            <w:r>
              <w:rPr>
                <w:sz w:val="20"/>
                <w:lang w:val="kk-KZ"/>
              </w:rPr>
              <w:t>Балаларға «Қазақ», «Классикалық» биінің қол мен аяқ қимылдарын көрсетіп үйретуді жалғастыру. Би қимылдарын есте сақтау кабілеттерін бақылау.</w:t>
            </w:r>
          </w:p>
        </w:tc>
        <w:tc>
          <w:tcPr>
            <w:tcW w:w="1559" w:type="dxa"/>
            <w:shd w:val="clear" w:color="auto" w:fill="auto"/>
          </w:tcPr>
          <w:p w14:paraId="6402FC30">
            <w:pPr>
              <w:jc w:val="center"/>
              <w:rPr>
                <w:sz w:val="20"/>
                <w:lang w:val="kk-KZ"/>
              </w:rPr>
            </w:pPr>
            <w:r>
              <w:rPr>
                <w:sz w:val="20"/>
                <w:lang w:val="kk-KZ"/>
              </w:rPr>
              <w:t xml:space="preserve">«Қазақ» биі </w:t>
            </w:r>
          </w:p>
          <w:p w14:paraId="0C65A8B4">
            <w:pPr>
              <w:jc w:val="center"/>
              <w:rPr>
                <w:sz w:val="20"/>
                <w:lang w:val="kk-KZ"/>
              </w:rPr>
            </w:pPr>
          </w:p>
          <w:p w14:paraId="025BC756">
            <w:pPr>
              <w:jc w:val="center"/>
              <w:rPr>
                <w:sz w:val="20"/>
                <w:lang w:val="kk-KZ"/>
              </w:rPr>
            </w:pPr>
            <w:r>
              <w:rPr>
                <w:sz w:val="20"/>
                <w:lang w:val="kk-KZ"/>
              </w:rPr>
              <w:t>Классикалық би</w:t>
            </w:r>
          </w:p>
        </w:tc>
        <w:tc>
          <w:tcPr>
            <w:tcW w:w="2126" w:type="dxa"/>
            <w:shd w:val="clear" w:color="auto" w:fill="auto"/>
          </w:tcPr>
          <w:p w14:paraId="53446A68">
            <w:pPr>
              <w:jc w:val="center"/>
              <w:rPr>
                <w:sz w:val="20"/>
                <w:lang w:val="kk-KZ"/>
              </w:rPr>
            </w:pPr>
            <w:r>
              <w:rPr>
                <w:sz w:val="20"/>
                <w:lang w:val="kk-KZ"/>
              </w:rPr>
              <w:t xml:space="preserve">Релаксация «Алаңқайдаңы гүлдер» </w:t>
            </w:r>
          </w:p>
        </w:tc>
        <w:tc>
          <w:tcPr>
            <w:tcW w:w="1985" w:type="dxa"/>
            <w:shd w:val="clear" w:color="auto" w:fill="auto"/>
          </w:tcPr>
          <w:p w14:paraId="28454F16">
            <w:pPr>
              <w:jc w:val="center"/>
              <w:rPr>
                <w:sz w:val="20"/>
                <w:lang w:val="kk-KZ"/>
              </w:rPr>
            </w:pPr>
            <w:r>
              <w:rPr>
                <w:sz w:val="20"/>
                <w:lang w:val="kk-KZ"/>
              </w:rPr>
              <w:t xml:space="preserve">Түсіндіру </w:t>
            </w:r>
          </w:p>
          <w:p w14:paraId="57085F4F">
            <w:pPr>
              <w:jc w:val="center"/>
              <w:rPr>
                <w:sz w:val="20"/>
                <w:lang w:val="kk-KZ"/>
              </w:rPr>
            </w:pPr>
          </w:p>
          <w:p w14:paraId="1C46B5C9">
            <w:pPr>
              <w:jc w:val="center"/>
              <w:rPr>
                <w:sz w:val="20"/>
                <w:lang w:val="kk-KZ"/>
              </w:rPr>
            </w:pPr>
            <w:r>
              <w:rPr>
                <w:sz w:val="20"/>
                <w:lang w:val="kk-KZ"/>
              </w:rPr>
              <w:t>Көрсету</w:t>
            </w:r>
          </w:p>
          <w:p w14:paraId="4E7BB41E">
            <w:pPr>
              <w:jc w:val="center"/>
              <w:rPr>
                <w:sz w:val="20"/>
                <w:lang w:val="kk-KZ"/>
              </w:rPr>
            </w:pPr>
          </w:p>
          <w:p w14:paraId="4FCC84CE">
            <w:pPr>
              <w:jc w:val="center"/>
              <w:rPr>
                <w:sz w:val="20"/>
                <w:lang w:val="kk-KZ"/>
              </w:rPr>
            </w:pPr>
            <w:r>
              <w:rPr>
                <w:sz w:val="20"/>
                <w:lang w:val="kk-KZ"/>
              </w:rPr>
              <w:t>Жеке жұмыс</w:t>
            </w:r>
          </w:p>
          <w:p w14:paraId="02D30C3B">
            <w:pPr>
              <w:jc w:val="center"/>
              <w:rPr>
                <w:sz w:val="20"/>
                <w:lang w:val="kk-KZ"/>
              </w:rPr>
            </w:pPr>
            <w:r>
              <w:rPr>
                <w:sz w:val="20"/>
                <w:lang w:val="kk-KZ"/>
              </w:rPr>
              <w:t>үйрету</w:t>
            </w:r>
          </w:p>
          <w:p w14:paraId="49FB2A62">
            <w:pPr>
              <w:jc w:val="center"/>
              <w:rPr>
                <w:sz w:val="20"/>
                <w:lang w:val="kk-KZ"/>
              </w:rPr>
            </w:pPr>
            <w:r>
              <w:rPr>
                <w:sz w:val="20"/>
                <w:lang w:val="kk-KZ"/>
              </w:rPr>
              <w:t>Бақылау</w:t>
            </w:r>
          </w:p>
        </w:tc>
      </w:tr>
      <w:tr w14:paraId="30BD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59" w:type="dxa"/>
            <w:shd w:val="clear" w:color="auto" w:fill="auto"/>
          </w:tcPr>
          <w:p w14:paraId="621E93D7">
            <w:pPr>
              <w:rPr>
                <w:sz w:val="20"/>
                <w:lang w:val="kk-KZ"/>
              </w:rPr>
            </w:pPr>
            <w:r>
              <w:rPr>
                <w:sz w:val="20"/>
                <w:lang w:val="kk-KZ"/>
              </w:rPr>
              <w:t>Мамыр айы</w:t>
            </w:r>
          </w:p>
          <w:p w14:paraId="520FCC28">
            <w:pPr>
              <w:rPr>
                <w:sz w:val="20"/>
                <w:lang w:val="kk-KZ"/>
              </w:rPr>
            </w:pPr>
            <w:r>
              <w:rPr>
                <w:sz w:val="20"/>
                <w:lang w:val="kk-KZ"/>
              </w:rPr>
              <w:t>ІІ апта</w:t>
            </w:r>
          </w:p>
          <w:p w14:paraId="7C039A48">
            <w:pPr>
              <w:rPr>
                <w:sz w:val="20"/>
                <w:lang w:val="kk-KZ"/>
              </w:rPr>
            </w:pPr>
          </w:p>
          <w:p w14:paraId="4128B154">
            <w:pPr>
              <w:rPr>
                <w:sz w:val="20"/>
                <w:lang w:val="kk-KZ"/>
              </w:rPr>
            </w:pPr>
          </w:p>
        </w:tc>
        <w:tc>
          <w:tcPr>
            <w:tcW w:w="3544" w:type="dxa"/>
            <w:shd w:val="clear" w:color="auto" w:fill="auto"/>
          </w:tcPr>
          <w:p w14:paraId="44758697">
            <w:pPr>
              <w:jc w:val="both"/>
              <w:rPr>
                <w:sz w:val="20"/>
                <w:lang w:val="kk-KZ"/>
              </w:rPr>
            </w:pPr>
            <w:r>
              <w:rPr>
                <w:sz w:val="20"/>
                <w:lang w:val="kk-KZ"/>
              </w:rPr>
              <w:t>Балалардың көңіл күйін көтеріп, «ча-ча» биінің қимылдарын  қайталату. Әуенге сай жай қимылдарды нақышына келтіріп орындай білуге талпындыру.</w:t>
            </w:r>
          </w:p>
        </w:tc>
        <w:tc>
          <w:tcPr>
            <w:tcW w:w="2835" w:type="dxa"/>
            <w:shd w:val="clear" w:color="auto" w:fill="auto"/>
          </w:tcPr>
          <w:p w14:paraId="3342C6CD">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664E3B8D">
            <w:pPr>
              <w:jc w:val="center"/>
              <w:rPr>
                <w:sz w:val="20"/>
                <w:lang w:val="kk-KZ"/>
              </w:rPr>
            </w:pPr>
            <w:r>
              <w:rPr>
                <w:sz w:val="20"/>
                <w:lang w:val="kk-KZ"/>
              </w:rPr>
              <w:t>Балаларға «Ча-ча» биінің аяқ қимылдарымен ұлпақар биінің қимылдарын есте сақтаулары бойынша қайталау.</w:t>
            </w:r>
          </w:p>
        </w:tc>
        <w:tc>
          <w:tcPr>
            <w:tcW w:w="1559" w:type="dxa"/>
            <w:shd w:val="clear" w:color="auto" w:fill="auto"/>
          </w:tcPr>
          <w:p w14:paraId="2ACEB45F">
            <w:pPr>
              <w:jc w:val="center"/>
              <w:rPr>
                <w:sz w:val="20"/>
                <w:lang w:val="kk-KZ"/>
              </w:rPr>
            </w:pPr>
            <w:r>
              <w:rPr>
                <w:sz w:val="20"/>
                <w:lang w:val="kk-KZ"/>
              </w:rPr>
              <w:t>«Ча-ча» биі</w:t>
            </w:r>
          </w:p>
        </w:tc>
        <w:tc>
          <w:tcPr>
            <w:tcW w:w="2126" w:type="dxa"/>
            <w:shd w:val="clear" w:color="auto" w:fill="auto"/>
          </w:tcPr>
          <w:p w14:paraId="4E6E47EC">
            <w:pPr>
              <w:jc w:val="center"/>
              <w:rPr>
                <w:sz w:val="20"/>
                <w:lang w:val="kk-KZ"/>
              </w:rPr>
            </w:pPr>
            <w:r>
              <w:rPr>
                <w:sz w:val="20"/>
                <w:lang w:val="kk-KZ"/>
              </w:rPr>
              <w:t>Релаксация «Шар»</w:t>
            </w:r>
          </w:p>
        </w:tc>
        <w:tc>
          <w:tcPr>
            <w:tcW w:w="1985" w:type="dxa"/>
            <w:shd w:val="clear" w:color="auto" w:fill="auto"/>
          </w:tcPr>
          <w:p w14:paraId="77AC42B4">
            <w:pPr>
              <w:jc w:val="center"/>
              <w:rPr>
                <w:sz w:val="20"/>
                <w:lang w:val="kk-KZ"/>
              </w:rPr>
            </w:pPr>
            <w:r>
              <w:rPr>
                <w:sz w:val="20"/>
                <w:lang w:val="kk-KZ"/>
              </w:rPr>
              <w:t xml:space="preserve">Түсіндіру </w:t>
            </w:r>
          </w:p>
          <w:p w14:paraId="26B0BA04">
            <w:pPr>
              <w:jc w:val="center"/>
              <w:rPr>
                <w:sz w:val="20"/>
                <w:lang w:val="kk-KZ"/>
              </w:rPr>
            </w:pPr>
          </w:p>
          <w:p w14:paraId="42BBBACE">
            <w:pPr>
              <w:jc w:val="center"/>
              <w:rPr>
                <w:sz w:val="20"/>
                <w:lang w:val="kk-KZ"/>
              </w:rPr>
            </w:pPr>
            <w:r>
              <w:rPr>
                <w:sz w:val="20"/>
                <w:lang w:val="kk-KZ"/>
              </w:rPr>
              <w:t>Көрсету</w:t>
            </w:r>
          </w:p>
          <w:p w14:paraId="4B69912E">
            <w:pPr>
              <w:jc w:val="center"/>
              <w:rPr>
                <w:sz w:val="20"/>
                <w:lang w:val="kk-KZ"/>
              </w:rPr>
            </w:pPr>
          </w:p>
          <w:p w14:paraId="37CEE4E1">
            <w:pPr>
              <w:jc w:val="center"/>
              <w:rPr>
                <w:sz w:val="20"/>
                <w:lang w:val="kk-KZ"/>
              </w:rPr>
            </w:pPr>
            <w:r>
              <w:rPr>
                <w:sz w:val="20"/>
                <w:lang w:val="kk-KZ"/>
              </w:rPr>
              <w:t>Жеке жұмыс</w:t>
            </w:r>
          </w:p>
          <w:p w14:paraId="38D3FFA5">
            <w:pPr>
              <w:jc w:val="center"/>
              <w:rPr>
                <w:sz w:val="20"/>
                <w:lang w:val="kk-KZ"/>
              </w:rPr>
            </w:pPr>
            <w:r>
              <w:rPr>
                <w:sz w:val="20"/>
                <w:lang w:val="kk-KZ"/>
              </w:rPr>
              <w:t>үйрету</w:t>
            </w:r>
          </w:p>
          <w:p w14:paraId="421804DE">
            <w:pPr>
              <w:jc w:val="center"/>
              <w:rPr>
                <w:sz w:val="20"/>
                <w:lang w:val="kk-KZ"/>
              </w:rPr>
            </w:pPr>
            <w:r>
              <w:rPr>
                <w:sz w:val="20"/>
                <w:lang w:val="kk-KZ"/>
              </w:rPr>
              <w:t>Бақылау</w:t>
            </w:r>
          </w:p>
        </w:tc>
      </w:tr>
      <w:tr w14:paraId="02CF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959" w:type="dxa"/>
            <w:shd w:val="clear" w:color="auto" w:fill="auto"/>
          </w:tcPr>
          <w:p w14:paraId="21E6565B">
            <w:pPr>
              <w:rPr>
                <w:sz w:val="20"/>
                <w:lang w:val="kk-KZ"/>
              </w:rPr>
            </w:pPr>
            <w:r>
              <w:rPr>
                <w:sz w:val="20"/>
                <w:lang w:val="kk-KZ"/>
              </w:rPr>
              <w:t>Мамыр айы</w:t>
            </w:r>
          </w:p>
          <w:p w14:paraId="2640725B">
            <w:pPr>
              <w:rPr>
                <w:sz w:val="20"/>
                <w:lang w:val="kk-KZ"/>
              </w:rPr>
            </w:pPr>
            <w:r>
              <w:rPr>
                <w:sz w:val="20"/>
                <w:lang w:val="kk-KZ"/>
              </w:rPr>
              <w:t>ІІІ апта</w:t>
            </w:r>
          </w:p>
          <w:p w14:paraId="0521AFC0">
            <w:pPr>
              <w:rPr>
                <w:sz w:val="20"/>
                <w:lang w:val="kk-KZ"/>
              </w:rPr>
            </w:pPr>
          </w:p>
        </w:tc>
        <w:tc>
          <w:tcPr>
            <w:tcW w:w="3544" w:type="dxa"/>
            <w:shd w:val="clear" w:color="auto" w:fill="auto"/>
          </w:tcPr>
          <w:p w14:paraId="74818B7A">
            <w:pPr>
              <w:jc w:val="both"/>
              <w:rPr>
                <w:sz w:val="20"/>
                <w:lang w:val="kk-KZ"/>
              </w:rPr>
            </w:pPr>
            <w:r>
              <w:rPr>
                <w:sz w:val="20"/>
                <w:lang w:val="kk-KZ"/>
              </w:rPr>
              <w:t xml:space="preserve">Өтілген би қимылдарын еске түсіріп, әуенмен байланыстыру.  </w:t>
            </w:r>
          </w:p>
          <w:p w14:paraId="0CF71D5D">
            <w:pPr>
              <w:jc w:val="both"/>
              <w:rPr>
                <w:sz w:val="20"/>
                <w:lang w:val="kk-KZ"/>
              </w:rPr>
            </w:pPr>
            <w:r>
              <w:rPr>
                <w:sz w:val="20"/>
                <w:lang w:val="kk-KZ"/>
              </w:rPr>
              <w:t>Балалардың қимыл-қозғалыстарын дамытып, шапшаңдыққа, нақтылыққа тәрбиелеу. Биге деген қызыңушылықтарын құштарлықтарын ояту.</w:t>
            </w:r>
          </w:p>
        </w:tc>
        <w:tc>
          <w:tcPr>
            <w:tcW w:w="2835" w:type="dxa"/>
            <w:shd w:val="clear" w:color="auto" w:fill="auto"/>
          </w:tcPr>
          <w:p w14:paraId="58D27E17">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22A534DD">
            <w:pPr>
              <w:jc w:val="center"/>
              <w:rPr>
                <w:sz w:val="20"/>
                <w:lang w:val="kk-KZ"/>
              </w:rPr>
            </w:pPr>
            <w:r>
              <w:rPr>
                <w:sz w:val="20"/>
                <w:lang w:val="kk-KZ"/>
              </w:rPr>
              <w:t xml:space="preserve">Балалардың «теңізшілер биін билеу кезінде  аяқ қимыодары мен дене қозғалыстарының еркін болуын қадағалау. </w:t>
            </w:r>
          </w:p>
        </w:tc>
        <w:tc>
          <w:tcPr>
            <w:tcW w:w="1559" w:type="dxa"/>
            <w:shd w:val="clear" w:color="auto" w:fill="auto"/>
          </w:tcPr>
          <w:p w14:paraId="75E3A53D">
            <w:pPr>
              <w:jc w:val="center"/>
              <w:rPr>
                <w:sz w:val="20"/>
                <w:lang w:val="kk-KZ"/>
              </w:rPr>
            </w:pPr>
            <w:r>
              <w:rPr>
                <w:sz w:val="20"/>
                <w:lang w:val="kk-KZ"/>
              </w:rPr>
              <w:t xml:space="preserve">«Теңізшілер» биі </w:t>
            </w:r>
          </w:p>
        </w:tc>
        <w:tc>
          <w:tcPr>
            <w:tcW w:w="2126" w:type="dxa"/>
            <w:shd w:val="clear" w:color="auto" w:fill="auto"/>
          </w:tcPr>
          <w:p w14:paraId="559806D2">
            <w:pPr>
              <w:jc w:val="center"/>
              <w:rPr>
                <w:sz w:val="20"/>
                <w:lang w:val="kk-KZ"/>
              </w:rPr>
            </w:pPr>
            <w:r>
              <w:rPr>
                <w:sz w:val="20"/>
                <w:lang w:val="kk-KZ"/>
              </w:rPr>
              <w:t>Ойын: «Пингвин, аю, түлкі, қоян» жүрістерін салу.</w:t>
            </w:r>
          </w:p>
        </w:tc>
        <w:tc>
          <w:tcPr>
            <w:tcW w:w="1985" w:type="dxa"/>
            <w:shd w:val="clear" w:color="auto" w:fill="auto"/>
          </w:tcPr>
          <w:p w14:paraId="7394C54A">
            <w:pPr>
              <w:jc w:val="center"/>
              <w:rPr>
                <w:sz w:val="20"/>
                <w:lang w:val="kk-KZ"/>
              </w:rPr>
            </w:pPr>
            <w:r>
              <w:rPr>
                <w:sz w:val="20"/>
                <w:lang w:val="kk-KZ"/>
              </w:rPr>
              <w:t xml:space="preserve">Түсіндіру </w:t>
            </w:r>
          </w:p>
          <w:p w14:paraId="41020C34">
            <w:pPr>
              <w:jc w:val="center"/>
              <w:rPr>
                <w:sz w:val="20"/>
                <w:lang w:val="kk-KZ"/>
              </w:rPr>
            </w:pPr>
          </w:p>
          <w:p w14:paraId="728D7261">
            <w:pPr>
              <w:jc w:val="center"/>
              <w:rPr>
                <w:sz w:val="20"/>
                <w:lang w:val="kk-KZ"/>
              </w:rPr>
            </w:pPr>
            <w:r>
              <w:rPr>
                <w:sz w:val="20"/>
                <w:lang w:val="kk-KZ"/>
              </w:rPr>
              <w:t>Көрсету</w:t>
            </w:r>
          </w:p>
          <w:p w14:paraId="3AAA649B">
            <w:pPr>
              <w:jc w:val="center"/>
              <w:rPr>
                <w:sz w:val="20"/>
                <w:lang w:val="kk-KZ"/>
              </w:rPr>
            </w:pPr>
          </w:p>
          <w:p w14:paraId="03E0CBD0">
            <w:pPr>
              <w:jc w:val="center"/>
              <w:rPr>
                <w:sz w:val="20"/>
                <w:lang w:val="kk-KZ"/>
              </w:rPr>
            </w:pPr>
            <w:r>
              <w:rPr>
                <w:sz w:val="20"/>
                <w:lang w:val="kk-KZ"/>
              </w:rPr>
              <w:t>Жеке жұмыс</w:t>
            </w:r>
          </w:p>
          <w:p w14:paraId="6C54E0E9">
            <w:pPr>
              <w:jc w:val="center"/>
              <w:rPr>
                <w:sz w:val="20"/>
                <w:lang w:val="kk-KZ"/>
              </w:rPr>
            </w:pPr>
            <w:r>
              <w:rPr>
                <w:sz w:val="20"/>
                <w:lang w:val="kk-KZ"/>
              </w:rPr>
              <w:t>үйрету</w:t>
            </w:r>
          </w:p>
          <w:p w14:paraId="4712D9A2">
            <w:pPr>
              <w:jc w:val="center"/>
              <w:rPr>
                <w:sz w:val="20"/>
                <w:lang w:val="kk-KZ"/>
              </w:rPr>
            </w:pPr>
            <w:r>
              <w:rPr>
                <w:sz w:val="20"/>
                <w:lang w:val="kk-KZ"/>
              </w:rPr>
              <w:t>Бақылау</w:t>
            </w:r>
          </w:p>
        </w:tc>
      </w:tr>
      <w:tr w14:paraId="51EE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959" w:type="dxa"/>
            <w:shd w:val="clear" w:color="auto" w:fill="auto"/>
          </w:tcPr>
          <w:p w14:paraId="5FF64842">
            <w:pPr>
              <w:rPr>
                <w:sz w:val="20"/>
                <w:lang w:val="kk-KZ"/>
              </w:rPr>
            </w:pPr>
            <w:r>
              <w:rPr>
                <w:sz w:val="20"/>
                <w:lang w:val="kk-KZ"/>
              </w:rPr>
              <w:t xml:space="preserve">Мамыр айы </w:t>
            </w:r>
          </w:p>
          <w:p w14:paraId="68EE1366">
            <w:pPr>
              <w:rPr>
                <w:sz w:val="20"/>
                <w:lang w:val="kk-KZ"/>
              </w:rPr>
            </w:pPr>
            <w:r>
              <w:rPr>
                <w:sz w:val="20"/>
                <w:lang w:val="kk-KZ"/>
              </w:rPr>
              <w:t>ІҮ апта</w:t>
            </w:r>
          </w:p>
        </w:tc>
        <w:tc>
          <w:tcPr>
            <w:tcW w:w="3544" w:type="dxa"/>
            <w:shd w:val="clear" w:color="auto" w:fill="auto"/>
          </w:tcPr>
          <w:p w14:paraId="0E3A2267">
            <w:pPr>
              <w:jc w:val="both"/>
              <w:rPr>
                <w:sz w:val="20"/>
                <w:lang w:val="kk-KZ"/>
              </w:rPr>
            </w:pPr>
            <w:r>
              <w:rPr>
                <w:sz w:val="20"/>
                <w:lang w:val="kk-KZ"/>
              </w:rPr>
              <w:t>Көктем мезгілінің құбылысына сәйкес би қимылын қайталау. Музыканы есте сақтай отырып, әдемі жеңіл орындай білуге дағдыландыру.</w:t>
            </w:r>
          </w:p>
        </w:tc>
        <w:tc>
          <w:tcPr>
            <w:tcW w:w="2835" w:type="dxa"/>
            <w:shd w:val="clear" w:color="auto" w:fill="auto"/>
          </w:tcPr>
          <w:p w14:paraId="1CB47008">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14:paraId="36B7302C">
            <w:pPr>
              <w:jc w:val="center"/>
              <w:rPr>
                <w:sz w:val="20"/>
                <w:lang w:val="kk-KZ"/>
              </w:rPr>
            </w:pPr>
            <w:r>
              <w:rPr>
                <w:sz w:val="20"/>
                <w:lang w:val="kk-KZ"/>
              </w:rPr>
              <w:t>Балаларға»Көктем вальсі» биінің аяқ, қол, бас қимылдары мен дене қозғалысын есте сақтаулары бойынша қайталату.</w:t>
            </w:r>
          </w:p>
        </w:tc>
        <w:tc>
          <w:tcPr>
            <w:tcW w:w="1559" w:type="dxa"/>
            <w:shd w:val="clear" w:color="auto" w:fill="auto"/>
          </w:tcPr>
          <w:p w14:paraId="795B92EC">
            <w:pPr>
              <w:jc w:val="center"/>
              <w:rPr>
                <w:sz w:val="20"/>
                <w:lang w:val="kk-KZ"/>
              </w:rPr>
            </w:pPr>
            <w:r>
              <w:rPr>
                <w:sz w:val="20"/>
                <w:lang w:val="kk-KZ"/>
              </w:rPr>
              <w:t>«Көктем» биі</w:t>
            </w:r>
          </w:p>
        </w:tc>
        <w:tc>
          <w:tcPr>
            <w:tcW w:w="2126" w:type="dxa"/>
            <w:shd w:val="clear" w:color="auto" w:fill="auto"/>
          </w:tcPr>
          <w:p w14:paraId="33569404">
            <w:pPr>
              <w:jc w:val="center"/>
              <w:rPr>
                <w:sz w:val="20"/>
                <w:lang w:val="kk-KZ"/>
              </w:rPr>
            </w:pPr>
            <w:r>
              <w:rPr>
                <w:sz w:val="20"/>
                <w:lang w:val="kk-KZ"/>
              </w:rPr>
              <w:t xml:space="preserve">Ойын: «Аңдар паркінде» </w:t>
            </w:r>
          </w:p>
          <w:p w14:paraId="3810109F">
            <w:pPr>
              <w:jc w:val="center"/>
              <w:rPr>
                <w:sz w:val="20"/>
                <w:lang w:val="kk-KZ"/>
              </w:rPr>
            </w:pPr>
            <w:r>
              <w:rPr>
                <w:sz w:val="20"/>
                <w:lang w:val="kk-KZ"/>
              </w:rPr>
              <w:t>1,2,3,4 жаттығулар А.А.Айдарбекова.Л.Т. Прибылова. «Коррекционная ритмика» кітабы 77 бет</w:t>
            </w:r>
          </w:p>
        </w:tc>
        <w:tc>
          <w:tcPr>
            <w:tcW w:w="1985" w:type="dxa"/>
            <w:shd w:val="clear" w:color="auto" w:fill="auto"/>
          </w:tcPr>
          <w:p w14:paraId="643824F1">
            <w:pPr>
              <w:jc w:val="center"/>
              <w:rPr>
                <w:sz w:val="20"/>
                <w:lang w:val="kk-KZ"/>
              </w:rPr>
            </w:pPr>
            <w:r>
              <w:rPr>
                <w:sz w:val="20"/>
                <w:lang w:val="kk-KZ"/>
              </w:rPr>
              <w:t xml:space="preserve">Түсіндіру </w:t>
            </w:r>
          </w:p>
          <w:p w14:paraId="46A0FE0F">
            <w:pPr>
              <w:jc w:val="center"/>
              <w:rPr>
                <w:sz w:val="20"/>
                <w:lang w:val="kk-KZ"/>
              </w:rPr>
            </w:pPr>
          </w:p>
          <w:p w14:paraId="4EAF30DA">
            <w:pPr>
              <w:jc w:val="center"/>
              <w:rPr>
                <w:sz w:val="20"/>
                <w:lang w:val="kk-KZ"/>
              </w:rPr>
            </w:pPr>
            <w:r>
              <w:rPr>
                <w:sz w:val="20"/>
                <w:lang w:val="kk-KZ"/>
              </w:rPr>
              <w:t>Көрсету</w:t>
            </w:r>
          </w:p>
          <w:p w14:paraId="7EF0168E">
            <w:pPr>
              <w:jc w:val="center"/>
              <w:rPr>
                <w:sz w:val="20"/>
                <w:lang w:val="kk-KZ"/>
              </w:rPr>
            </w:pPr>
          </w:p>
          <w:p w14:paraId="60DEAEA5">
            <w:pPr>
              <w:jc w:val="center"/>
              <w:rPr>
                <w:sz w:val="20"/>
                <w:lang w:val="kk-KZ"/>
              </w:rPr>
            </w:pPr>
            <w:r>
              <w:rPr>
                <w:sz w:val="20"/>
                <w:lang w:val="kk-KZ"/>
              </w:rPr>
              <w:t>Жеке жұмыс</w:t>
            </w:r>
          </w:p>
          <w:p w14:paraId="566CCFE5">
            <w:pPr>
              <w:jc w:val="center"/>
              <w:rPr>
                <w:sz w:val="20"/>
                <w:lang w:val="kk-KZ"/>
              </w:rPr>
            </w:pPr>
            <w:r>
              <w:rPr>
                <w:sz w:val="20"/>
                <w:lang w:val="kk-KZ"/>
              </w:rPr>
              <w:t>үйрету</w:t>
            </w:r>
            <w:r>
              <w:rPr>
                <w:sz w:val="20"/>
                <w:lang w:val="kk-KZ"/>
              </w:rPr>
              <w:br w:type="textWrapping"/>
            </w:r>
          </w:p>
          <w:p w14:paraId="0AAD2EEE">
            <w:pPr>
              <w:jc w:val="center"/>
              <w:rPr>
                <w:sz w:val="20"/>
                <w:lang w:val="kk-KZ"/>
              </w:rPr>
            </w:pPr>
            <w:r>
              <w:rPr>
                <w:sz w:val="20"/>
                <w:lang w:val="kk-KZ"/>
              </w:rPr>
              <w:t>Бақылау</w:t>
            </w:r>
          </w:p>
        </w:tc>
      </w:tr>
      <w:tr w14:paraId="6648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shd w:val="clear" w:color="auto" w:fill="auto"/>
          </w:tcPr>
          <w:p w14:paraId="41754641">
            <w:pPr>
              <w:rPr>
                <w:sz w:val="20"/>
                <w:lang w:val="kk-KZ"/>
              </w:rPr>
            </w:pPr>
          </w:p>
        </w:tc>
        <w:tc>
          <w:tcPr>
            <w:tcW w:w="3544" w:type="dxa"/>
            <w:shd w:val="clear" w:color="auto" w:fill="auto"/>
          </w:tcPr>
          <w:p w14:paraId="1905A92D">
            <w:pPr>
              <w:jc w:val="both"/>
              <w:rPr>
                <w:sz w:val="20"/>
                <w:lang w:val="kk-KZ"/>
              </w:rPr>
            </w:pPr>
            <w:r>
              <w:rPr>
                <w:sz w:val="20"/>
                <w:lang w:val="kk-KZ"/>
              </w:rPr>
              <w:t>Барлығы:</w:t>
            </w:r>
          </w:p>
        </w:tc>
        <w:tc>
          <w:tcPr>
            <w:tcW w:w="9355" w:type="dxa"/>
            <w:gridSpan w:val="4"/>
            <w:shd w:val="clear" w:color="auto" w:fill="auto"/>
          </w:tcPr>
          <w:p w14:paraId="5ACB47C7">
            <w:pPr>
              <w:jc w:val="center"/>
              <w:rPr>
                <w:sz w:val="20"/>
                <w:lang w:val="kk-KZ"/>
              </w:rPr>
            </w:pPr>
          </w:p>
        </w:tc>
        <w:tc>
          <w:tcPr>
            <w:tcW w:w="1985" w:type="dxa"/>
            <w:shd w:val="clear" w:color="auto" w:fill="auto"/>
          </w:tcPr>
          <w:p w14:paraId="71701F2A">
            <w:pPr>
              <w:jc w:val="center"/>
              <w:rPr>
                <w:b/>
                <w:sz w:val="20"/>
                <w:lang w:val="kk-KZ"/>
              </w:rPr>
            </w:pPr>
            <w:r>
              <w:rPr>
                <w:b/>
                <w:sz w:val="20"/>
                <w:lang w:val="kk-KZ"/>
              </w:rPr>
              <w:t>36 сағат</w:t>
            </w:r>
          </w:p>
        </w:tc>
      </w:tr>
    </w:tbl>
    <w:p w14:paraId="0EE54CD7">
      <w:pPr>
        <w:rPr>
          <w:lang w:val="kk-KZ"/>
        </w:rPr>
      </w:pPr>
    </w:p>
    <w:p w14:paraId="3296F69E">
      <w:pPr>
        <w:rPr>
          <w:lang w:val="kk-KZ"/>
        </w:rPr>
      </w:pPr>
    </w:p>
    <w:p w14:paraId="13818887">
      <w:pPr>
        <w:rPr>
          <w:lang w:val="kk-KZ"/>
        </w:rPr>
      </w:pPr>
    </w:p>
    <w:p w14:paraId="33102B7E">
      <w:pPr>
        <w:rPr>
          <w:lang w:val="kk-KZ"/>
        </w:rPr>
      </w:pPr>
    </w:p>
    <w:p w14:paraId="6F4C9E76">
      <w:pPr>
        <w:rPr>
          <w:lang w:val="kk-KZ"/>
        </w:rPr>
      </w:pPr>
    </w:p>
    <w:p w14:paraId="3B9C613E">
      <w:pPr>
        <w:rPr>
          <w:lang w:val="kk-KZ"/>
        </w:rPr>
      </w:pPr>
    </w:p>
    <w:p w14:paraId="5CE61B70">
      <w:pPr>
        <w:rPr>
          <w:lang w:val="kk-KZ"/>
        </w:rPr>
      </w:pPr>
    </w:p>
    <w:p w14:paraId="6CB67F99">
      <w:pPr>
        <w:rPr>
          <w:lang w:val="kk-KZ"/>
        </w:rPr>
      </w:pPr>
    </w:p>
    <w:p w14:paraId="4E697A9A">
      <w:pPr>
        <w:rPr>
          <w:lang w:val="kk-KZ"/>
        </w:rPr>
      </w:pPr>
    </w:p>
    <w:p w14:paraId="16C204A8">
      <w:pPr>
        <w:rPr>
          <w:lang w:val="kk-KZ"/>
        </w:rPr>
      </w:pPr>
    </w:p>
    <w:p w14:paraId="600DCB57">
      <w:pPr>
        <w:jc w:val="center"/>
        <w:rPr>
          <w:b/>
          <w:color w:val="000000"/>
          <w:sz w:val="28"/>
          <w:szCs w:val="20"/>
          <w:shd w:val="clear" w:color="auto" w:fill="FFFFFF"/>
          <w:lang w:val="kk-KZ"/>
        </w:rPr>
      </w:pPr>
    </w:p>
    <w:p w14:paraId="6442EC0B">
      <w:pPr>
        <w:jc w:val="center"/>
        <w:rPr>
          <w:b/>
          <w:color w:val="000000"/>
          <w:sz w:val="28"/>
          <w:szCs w:val="20"/>
          <w:shd w:val="clear" w:color="auto" w:fill="FFFFFF"/>
          <w:lang w:val="kk-KZ"/>
        </w:rPr>
      </w:pPr>
    </w:p>
    <w:p w14:paraId="50661DC6">
      <w:pPr>
        <w:jc w:val="center"/>
        <w:rPr>
          <w:b/>
          <w:color w:val="000000"/>
          <w:sz w:val="28"/>
          <w:szCs w:val="20"/>
          <w:shd w:val="clear" w:color="auto" w:fill="FFFFFF"/>
          <w:lang w:val="kk-KZ"/>
        </w:rPr>
      </w:pPr>
    </w:p>
    <w:p w14:paraId="65747B00">
      <w:pPr>
        <w:jc w:val="center"/>
        <w:rPr>
          <w:b/>
          <w:color w:val="000000"/>
          <w:sz w:val="28"/>
          <w:szCs w:val="20"/>
          <w:shd w:val="clear" w:color="auto" w:fill="FFFFFF"/>
          <w:lang w:val="kk-KZ"/>
        </w:rPr>
      </w:pPr>
    </w:p>
    <w:p w14:paraId="13C2A731">
      <w:pPr>
        <w:jc w:val="center"/>
        <w:rPr>
          <w:b/>
          <w:color w:val="000000"/>
          <w:sz w:val="28"/>
          <w:szCs w:val="20"/>
          <w:shd w:val="clear" w:color="auto" w:fill="FFFFFF"/>
          <w:lang w:val="kk-KZ"/>
        </w:rPr>
      </w:pPr>
    </w:p>
    <w:p w14:paraId="27768299">
      <w:pPr>
        <w:jc w:val="center"/>
        <w:rPr>
          <w:b/>
          <w:color w:val="000000"/>
          <w:sz w:val="28"/>
          <w:szCs w:val="20"/>
          <w:shd w:val="clear" w:color="auto" w:fill="FFFFFF"/>
          <w:lang w:val="kk-KZ"/>
        </w:rPr>
      </w:pPr>
    </w:p>
    <w:p w14:paraId="036EC917">
      <w:pPr>
        <w:jc w:val="center"/>
        <w:rPr>
          <w:b/>
          <w:color w:val="000000"/>
          <w:sz w:val="28"/>
          <w:szCs w:val="20"/>
          <w:shd w:val="clear" w:color="auto" w:fill="FFFFFF"/>
          <w:lang w:val="kk-KZ"/>
        </w:rPr>
      </w:pPr>
    </w:p>
    <w:p w14:paraId="19957A0D">
      <w:pPr>
        <w:jc w:val="center"/>
        <w:rPr>
          <w:b/>
          <w:color w:val="000000"/>
          <w:sz w:val="28"/>
          <w:szCs w:val="20"/>
          <w:shd w:val="clear" w:color="auto" w:fill="FFFFFF"/>
          <w:lang w:val="kk-KZ"/>
        </w:rPr>
      </w:pPr>
    </w:p>
    <w:p w14:paraId="69F8BCFB">
      <w:pPr>
        <w:jc w:val="center"/>
        <w:rPr>
          <w:b/>
          <w:color w:val="000000"/>
          <w:sz w:val="28"/>
          <w:szCs w:val="20"/>
          <w:shd w:val="clear" w:color="auto" w:fill="FFFFFF"/>
          <w:lang w:val="kk-KZ"/>
        </w:rPr>
      </w:pPr>
    </w:p>
    <w:p w14:paraId="7D0BD2C7">
      <w:pPr>
        <w:jc w:val="center"/>
        <w:rPr>
          <w:b/>
          <w:color w:val="000000"/>
          <w:sz w:val="28"/>
          <w:szCs w:val="20"/>
          <w:shd w:val="clear" w:color="auto" w:fill="FFFFFF"/>
          <w:lang w:val="kk-KZ"/>
        </w:rPr>
      </w:pPr>
    </w:p>
    <w:p w14:paraId="55BECEE0">
      <w:pPr>
        <w:jc w:val="center"/>
        <w:rPr>
          <w:b/>
          <w:color w:val="000000"/>
          <w:sz w:val="28"/>
          <w:szCs w:val="20"/>
          <w:shd w:val="clear" w:color="auto" w:fill="FFFFFF"/>
          <w:lang w:val="kk-KZ"/>
        </w:rPr>
      </w:pPr>
    </w:p>
    <w:p w14:paraId="5F055EED">
      <w:pPr>
        <w:jc w:val="center"/>
        <w:rPr>
          <w:b/>
          <w:color w:val="000000"/>
          <w:sz w:val="28"/>
          <w:szCs w:val="20"/>
          <w:shd w:val="clear" w:color="auto" w:fill="FFFFFF"/>
          <w:lang w:val="kk-KZ"/>
        </w:rPr>
      </w:pPr>
    </w:p>
    <w:p w14:paraId="58D7BBA5">
      <w:pPr>
        <w:jc w:val="center"/>
        <w:rPr>
          <w:b/>
          <w:color w:val="000000"/>
          <w:sz w:val="28"/>
          <w:szCs w:val="20"/>
          <w:shd w:val="clear" w:color="auto" w:fill="FFFFFF"/>
          <w:lang w:val="kk-KZ"/>
        </w:rPr>
      </w:pPr>
    </w:p>
    <w:p w14:paraId="19BC88C4">
      <w:pPr>
        <w:jc w:val="center"/>
        <w:rPr>
          <w:b/>
          <w:color w:val="000000"/>
          <w:sz w:val="28"/>
          <w:szCs w:val="20"/>
          <w:shd w:val="clear" w:color="auto" w:fill="FFFFFF"/>
          <w:lang w:val="kk-KZ"/>
        </w:rPr>
      </w:pPr>
    </w:p>
    <w:p w14:paraId="1D37A97E">
      <w:pPr>
        <w:jc w:val="center"/>
        <w:rPr>
          <w:b/>
          <w:color w:val="000000"/>
          <w:sz w:val="28"/>
          <w:szCs w:val="20"/>
          <w:shd w:val="clear" w:color="auto" w:fill="FFFFFF"/>
          <w:lang w:val="kk-KZ"/>
        </w:rPr>
      </w:pPr>
    </w:p>
    <w:p w14:paraId="349939D5">
      <w:pPr>
        <w:jc w:val="center"/>
        <w:rPr>
          <w:b/>
          <w:color w:val="000000"/>
          <w:sz w:val="28"/>
          <w:szCs w:val="20"/>
          <w:shd w:val="clear" w:color="auto" w:fill="FFFFFF"/>
          <w:lang w:val="kk-KZ"/>
        </w:rPr>
      </w:pPr>
    </w:p>
    <w:p w14:paraId="13AD0855">
      <w:pPr>
        <w:jc w:val="center"/>
        <w:rPr>
          <w:b/>
          <w:color w:val="000000"/>
          <w:sz w:val="28"/>
          <w:szCs w:val="20"/>
          <w:shd w:val="clear" w:color="auto" w:fill="FFFFFF"/>
          <w:lang w:val="kk-KZ"/>
        </w:rPr>
      </w:pPr>
    </w:p>
    <w:p w14:paraId="4907025B">
      <w:pPr>
        <w:jc w:val="center"/>
        <w:rPr>
          <w:b/>
          <w:color w:val="000000"/>
          <w:sz w:val="28"/>
          <w:szCs w:val="20"/>
          <w:shd w:val="clear" w:color="auto" w:fill="FFFFFF"/>
          <w:lang w:val="kk-KZ"/>
        </w:rPr>
      </w:pPr>
    </w:p>
    <w:p w14:paraId="1D678C41">
      <w:pPr>
        <w:jc w:val="center"/>
        <w:rPr>
          <w:b/>
          <w:color w:val="000000"/>
          <w:sz w:val="28"/>
          <w:szCs w:val="20"/>
          <w:shd w:val="clear" w:color="auto" w:fill="FFFFFF"/>
          <w:lang w:val="kk-KZ"/>
        </w:rPr>
      </w:pPr>
    </w:p>
    <w:p w14:paraId="1361B98F">
      <w:pPr>
        <w:jc w:val="center"/>
        <w:rPr>
          <w:b/>
          <w:color w:val="000000"/>
          <w:sz w:val="28"/>
          <w:szCs w:val="20"/>
          <w:shd w:val="clear" w:color="auto" w:fill="FFFFFF"/>
          <w:lang w:val="kk-KZ"/>
        </w:rPr>
      </w:pPr>
    </w:p>
    <w:p w14:paraId="6F6FF276">
      <w:pPr>
        <w:jc w:val="center"/>
        <w:rPr>
          <w:b/>
          <w:color w:val="000000"/>
          <w:sz w:val="28"/>
          <w:szCs w:val="20"/>
          <w:shd w:val="clear" w:color="auto" w:fill="FFFFFF"/>
          <w:lang w:val="kk-KZ"/>
        </w:rPr>
      </w:pPr>
    </w:p>
    <w:p w14:paraId="1A6C67C0">
      <w:pPr>
        <w:jc w:val="center"/>
        <w:rPr>
          <w:b/>
          <w:color w:val="000000"/>
          <w:sz w:val="28"/>
          <w:szCs w:val="20"/>
          <w:shd w:val="clear" w:color="auto" w:fill="FFFFFF"/>
          <w:lang w:val="kk-KZ"/>
        </w:rPr>
      </w:pPr>
    </w:p>
    <w:p w14:paraId="4A055191">
      <w:pPr>
        <w:jc w:val="center"/>
        <w:rPr>
          <w:b/>
          <w:color w:val="000000"/>
          <w:sz w:val="28"/>
          <w:szCs w:val="20"/>
          <w:shd w:val="clear" w:color="auto" w:fill="FFFFFF"/>
          <w:lang w:val="kk-KZ"/>
        </w:rPr>
      </w:pPr>
    </w:p>
    <w:p w14:paraId="4BA0F999">
      <w:pPr>
        <w:jc w:val="center"/>
        <w:rPr>
          <w:b/>
          <w:color w:val="000000"/>
          <w:sz w:val="28"/>
          <w:szCs w:val="20"/>
          <w:shd w:val="clear" w:color="auto" w:fill="FFFFFF"/>
          <w:lang w:val="kk-KZ"/>
        </w:rPr>
      </w:pPr>
    </w:p>
    <w:p w14:paraId="681F355E">
      <w:pPr>
        <w:jc w:val="center"/>
        <w:rPr>
          <w:b/>
          <w:color w:val="000000"/>
          <w:sz w:val="28"/>
          <w:szCs w:val="20"/>
          <w:shd w:val="clear" w:color="auto" w:fill="FFFFFF"/>
          <w:lang w:val="kk-KZ"/>
        </w:rPr>
      </w:pPr>
    </w:p>
    <w:p w14:paraId="682E81B6">
      <w:pPr>
        <w:rPr>
          <w:b/>
          <w:color w:val="000000"/>
          <w:sz w:val="28"/>
          <w:szCs w:val="20"/>
          <w:shd w:val="clear" w:color="auto" w:fill="FFFFFF"/>
          <w:lang w:val="kk-KZ"/>
        </w:rPr>
      </w:pPr>
    </w:p>
    <w:p w14:paraId="06F76F7F">
      <w:pPr>
        <w:jc w:val="center"/>
        <w:rPr>
          <w:b/>
          <w:color w:val="000000"/>
          <w:sz w:val="28"/>
          <w:szCs w:val="20"/>
          <w:shd w:val="clear" w:color="auto" w:fill="FFFFFF"/>
          <w:lang w:val="kk-KZ"/>
        </w:rPr>
      </w:pPr>
    </w:p>
    <w:p w14:paraId="0F664EFB">
      <w:pPr>
        <w:jc w:val="center"/>
        <w:rPr>
          <w:b/>
          <w:color w:val="000000"/>
          <w:sz w:val="28"/>
          <w:szCs w:val="20"/>
          <w:shd w:val="clear" w:color="auto" w:fill="FFFFFF"/>
          <w:lang w:val="kk-KZ"/>
        </w:rPr>
      </w:pPr>
      <w:r>
        <w:rPr>
          <w:b/>
          <w:color w:val="000000"/>
          <w:sz w:val="28"/>
          <w:szCs w:val="20"/>
          <w:shd w:val="clear" w:color="auto" w:fill="FFFFFF"/>
          <w:lang w:val="kk-KZ"/>
        </w:rPr>
        <w:t>Түсіндірме жазба</w:t>
      </w:r>
    </w:p>
    <w:p w14:paraId="691D8CFA">
      <w:pPr>
        <w:rPr>
          <w:color w:val="000000"/>
          <w:szCs w:val="20"/>
          <w:shd w:val="clear" w:color="auto" w:fill="FFFFFF"/>
          <w:lang w:val="kk-KZ"/>
        </w:rPr>
      </w:pPr>
    </w:p>
    <w:p w14:paraId="3AEC32B6">
      <w:pPr>
        <w:rPr>
          <w:color w:val="000000"/>
          <w:sz w:val="28"/>
          <w:szCs w:val="20"/>
          <w:shd w:val="clear" w:color="auto" w:fill="FFFFFF"/>
          <w:lang w:val="kk-KZ"/>
        </w:rPr>
      </w:pPr>
      <w:r>
        <w:rPr>
          <w:color w:val="000000"/>
          <w:sz w:val="28"/>
          <w:szCs w:val="20"/>
          <w:shd w:val="clear" w:color="auto" w:fill="FFFFFF"/>
          <w:lang w:val="kk-KZ"/>
        </w:rPr>
        <w:t xml:space="preserve"> </w:t>
      </w:r>
    </w:p>
    <w:p w14:paraId="2E5D8C96">
      <w:pPr>
        <w:rPr>
          <w:rFonts w:hint="default"/>
          <w:color w:val="000000"/>
          <w:sz w:val="28"/>
          <w:szCs w:val="20"/>
          <w:shd w:val="clear" w:color="auto" w:fill="FFFFFF"/>
          <w:lang w:val="kk-KZ"/>
        </w:rPr>
      </w:pPr>
      <w:r>
        <w:rPr>
          <w:color w:val="000000"/>
          <w:sz w:val="28"/>
          <w:szCs w:val="20"/>
          <w:shd w:val="clear" w:color="auto" w:fill="FFFFFF"/>
          <w:lang w:val="kk-KZ"/>
        </w:rPr>
        <w:t>№</w:t>
      </w:r>
      <w:r>
        <w:rPr>
          <w:rFonts w:hint="default"/>
          <w:color w:val="000000"/>
          <w:sz w:val="28"/>
          <w:szCs w:val="20"/>
          <w:shd w:val="clear" w:color="auto" w:fill="FFFFFF"/>
          <w:lang w:val="kk-KZ"/>
        </w:rPr>
        <w:t>36</w:t>
      </w:r>
      <w:r>
        <w:rPr>
          <w:color w:val="000000"/>
          <w:sz w:val="28"/>
          <w:szCs w:val="20"/>
          <w:shd w:val="clear" w:color="auto" w:fill="FFFFFF"/>
          <w:lang w:val="kk-KZ"/>
        </w:rPr>
        <w:t xml:space="preserve"> «Нұрәлем»бөбекжай-бақшасының  тәрбиеленуші  ересек  топтарына Хореография  бойынша құрылған вариативтік компонентінің перспективтік  жоспары.</w:t>
      </w:r>
      <w:r>
        <w:rPr>
          <w:color w:val="000000"/>
          <w:sz w:val="28"/>
          <w:szCs w:val="20"/>
          <w:lang w:val="kk-KZ"/>
        </w:rPr>
        <w:br w:type="textWrapping"/>
      </w:r>
      <w:r>
        <w:rPr>
          <w:color w:val="000000"/>
          <w:sz w:val="28"/>
          <w:szCs w:val="20"/>
          <w:shd w:val="clear" w:color="auto" w:fill="FFFFFF"/>
          <w:lang w:val="kk-KZ"/>
        </w:rPr>
        <w:t>Педагог хореограф Ұзақова</w:t>
      </w:r>
      <w:r>
        <w:rPr>
          <w:rFonts w:hint="default"/>
          <w:color w:val="000000"/>
          <w:sz w:val="28"/>
          <w:szCs w:val="20"/>
          <w:shd w:val="clear" w:color="auto" w:fill="FFFFFF"/>
          <w:lang w:val="kk-KZ"/>
        </w:rPr>
        <w:t xml:space="preserve"> Гүлжанар Сагингалиевна.</w:t>
      </w:r>
    </w:p>
    <w:p w14:paraId="241E9A24">
      <w:pPr>
        <w:rPr>
          <w:color w:val="000000"/>
          <w:sz w:val="28"/>
          <w:szCs w:val="20"/>
          <w:shd w:val="clear" w:color="auto" w:fill="FFFFFF"/>
          <w:lang w:val="kk-KZ"/>
        </w:rPr>
      </w:pPr>
      <w:r>
        <w:rPr>
          <w:color w:val="000000"/>
          <w:sz w:val="28"/>
          <w:szCs w:val="20"/>
          <w:shd w:val="clear" w:color="auto" w:fill="FFFFFF"/>
          <w:lang w:val="kk-KZ"/>
        </w:rPr>
        <w:t>Мақсаты: би  арқылы балалардың эстетикалық талғамын қалыптастыру. Салауатты өмір салтын, биге икемділігін дамыту. Ұжымдық қарым –қатынасқа, шыдамдылыққа тәрбиелеу.</w:t>
      </w:r>
    </w:p>
    <w:p w14:paraId="0343F9DE">
      <w:pPr>
        <w:rPr>
          <w:color w:val="000000"/>
          <w:sz w:val="28"/>
          <w:szCs w:val="20"/>
          <w:shd w:val="clear" w:color="auto" w:fill="FFFFFF"/>
          <w:lang w:val="kk-KZ"/>
        </w:rPr>
      </w:pPr>
      <w:r>
        <w:rPr>
          <w:color w:val="000000"/>
          <w:sz w:val="28"/>
          <w:szCs w:val="20"/>
          <w:shd w:val="clear" w:color="auto" w:fill="FFFFFF"/>
          <w:lang w:val="kk-KZ"/>
        </w:rPr>
        <w:t>«Мектеп жасына дейінгі балалардың би қимыл-қозғалыстарын қалыптастыру» негізіне сүйене отырып жоспар құрды.</w:t>
      </w:r>
      <w:r>
        <w:rPr>
          <w:color w:val="000000"/>
          <w:sz w:val="28"/>
          <w:szCs w:val="20"/>
          <w:lang w:val="kk-KZ"/>
        </w:rPr>
        <w:br w:type="textWrapping"/>
      </w:r>
      <w:r>
        <w:rPr>
          <w:color w:val="000000"/>
          <w:sz w:val="28"/>
          <w:szCs w:val="20"/>
          <w:shd w:val="clear" w:color="auto" w:fill="FFFFFF"/>
          <w:lang w:val="kk-KZ"/>
        </w:rPr>
        <w:t xml:space="preserve"> Балаларды би өнеріне тарту, би арқылы шығармашылық, танымдық қабілеттерін дамыту, эстетикалық, пластикалық, </w:t>
      </w:r>
    </w:p>
    <w:p w14:paraId="74E99D03">
      <w:pPr>
        <w:rPr>
          <w:color w:val="000000"/>
          <w:sz w:val="28"/>
          <w:szCs w:val="20"/>
          <w:shd w:val="clear" w:color="auto" w:fill="FFFFFF"/>
          <w:lang w:val="kk-KZ"/>
        </w:rPr>
      </w:pPr>
      <w:r>
        <w:rPr>
          <w:color w:val="000000"/>
          <w:sz w:val="28"/>
          <w:szCs w:val="20"/>
          <w:shd w:val="clear" w:color="auto" w:fill="FFFFFF"/>
          <w:lang w:val="kk-KZ"/>
        </w:rPr>
        <w:t>сауықтыру, тәрбиелік бағытта бала тұлғасын жан-жақты қалыптасуына жәрдемдеседі.</w:t>
      </w:r>
      <w:r>
        <w:rPr>
          <w:color w:val="000000"/>
          <w:sz w:val="28"/>
          <w:szCs w:val="20"/>
          <w:lang w:val="kk-KZ"/>
        </w:rPr>
        <w:br w:type="textWrapping"/>
      </w:r>
      <w:r>
        <w:rPr>
          <w:color w:val="000000"/>
          <w:sz w:val="28"/>
          <w:szCs w:val="20"/>
          <w:shd w:val="clear" w:color="auto" w:fill="FFFFFF"/>
          <w:lang w:val="kk-KZ"/>
        </w:rPr>
        <w:t>Балалардың көрермен алдында өнер көрсетуі баланың жарқын да қуанышты сезімдерін туғызады. Әуен ырғағымен қимылдау – балалардың жеке шығармашылық қабілетін дамытады. Тыңдалған әуеннің бейнесін суреттеп, пластикада беру икемділігі қалыптасады. Оқу іс-әрекетінде лирикамен ұштасатын көңілді әуендерге би қойылымдарын қою баланың өз жағдайын эмоционалды реттеу дағдысын жүзеге асырады.</w:t>
      </w:r>
      <w:r>
        <w:rPr>
          <w:color w:val="000000"/>
          <w:sz w:val="28"/>
          <w:szCs w:val="20"/>
          <w:lang w:val="kk-KZ"/>
        </w:rPr>
        <w:br w:type="textWrapping"/>
      </w:r>
      <w:r>
        <w:rPr>
          <w:color w:val="000000"/>
          <w:sz w:val="28"/>
          <w:szCs w:val="20"/>
          <w:shd w:val="clear" w:color="auto" w:fill="FFFFFF"/>
          <w:lang w:val="kk-KZ"/>
        </w:rPr>
        <w:t>Бимен айналысу – сауықтыру-алдын-алу жұмыстарының бөлінбес бір бөлшегі болып табылады. Ол тірек-қимыл аппаратының дұрыс дамуына көмектесіп, сымбатты дұрыс қалыптастырып, жалпақтабандылықтың алдын-алады, тыныс алу мүшелерінің функционалды жетілуіне оң ықпалын тигізеді.</w:t>
      </w:r>
      <w:r>
        <w:rPr>
          <w:color w:val="000000"/>
          <w:sz w:val="28"/>
          <w:szCs w:val="20"/>
          <w:lang w:val="kk-KZ"/>
        </w:rPr>
        <w:br w:type="textWrapping"/>
      </w:r>
      <w:r>
        <w:rPr>
          <w:color w:val="000000"/>
          <w:sz w:val="28"/>
          <w:szCs w:val="20"/>
          <w:shd w:val="clear" w:color="auto" w:fill="FFFFFF"/>
          <w:lang w:val="kk-KZ"/>
        </w:rPr>
        <w:t xml:space="preserve">Бөбекжай балаларын заманауи талаптарға сай икемді, қозғалыс белсенділігі, эстетикалық талғамы жоғары тұлға ретіндегі тәрбиелеуде өнердің орны ерекше. Бұл тұрғыда мектеп жасына дейінгі балаларды  би  өнеріне үйрету жолымен жетуге болады. Бұл іс –әрекетке: ритмика, гимнастиканың, алғашқы би қимылдарының элементтері, жаттығулардың толық кешенді түрлері кіреді.  </w:t>
      </w:r>
    </w:p>
    <w:p w14:paraId="20E67022">
      <w:pPr>
        <w:jc w:val="center"/>
        <w:rPr>
          <w:color w:val="000000"/>
          <w:sz w:val="28"/>
          <w:szCs w:val="20"/>
          <w:shd w:val="clear" w:color="auto" w:fill="FFFFFF"/>
          <w:lang w:val="kk-KZ"/>
        </w:rPr>
      </w:pPr>
    </w:p>
    <w:p w14:paraId="7F950D07">
      <w:pPr>
        <w:jc w:val="center"/>
        <w:rPr>
          <w:color w:val="000000"/>
          <w:sz w:val="28"/>
          <w:szCs w:val="20"/>
          <w:shd w:val="clear" w:color="auto" w:fill="FFFFFF"/>
          <w:lang w:val="kk-KZ"/>
        </w:rPr>
      </w:pPr>
    </w:p>
    <w:p w14:paraId="05D8897C">
      <w:pPr>
        <w:jc w:val="center"/>
        <w:rPr>
          <w:color w:val="000000"/>
          <w:sz w:val="28"/>
          <w:szCs w:val="20"/>
          <w:shd w:val="clear" w:color="auto" w:fill="FFFFFF"/>
          <w:lang w:val="kk-KZ"/>
        </w:rPr>
      </w:pPr>
    </w:p>
    <w:p w14:paraId="11DF55B4">
      <w:pPr>
        <w:jc w:val="center"/>
        <w:rPr>
          <w:color w:val="000000"/>
          <w:sz w:val="28"/>
          <w:szCs w:val="20"/>
          <w:shd w:val="clear" w:color="auto" w:fill="FFFFFF"/>
          <w:lang w:val="kk-KZ"/>
        </w:rPr>
      </w:pPr>
    </w:p>
    <w:p w14:paraId="1F2B9072">
      <w:pPr>
        <w:rPr>
          <w:lang w:val="kk-KZ"/>
        </w:rPr>
      </w:pPr>
    </w:p>
    <w:p w14:paraId="1D343742">
      <w:pPr>
        <w:rPr>
          <w:lang w:val="kk-KZ"/>
        </w:rPr>
      </w:pPr>
    </w:p>
    <w:p w14:paraId="1869FC19">
      <w:pPr>
        <w:rPr>
          <w:lang w:val="kk-KZ"/>
        </w:rPr>
      </w:pPr>
    </w:p>
    <w:p w14:paraId="5FBB441A">
      <w:pPr>
        <w:rPr>
          <w:lang w:val="kk-KZ"/>
        </w:rPr>
      </w:pPr>
    </w:p>
    <w:p w14:paraId="7820F791">
      <w:pPr>
        <w:rPr>
          <w:b/>
          <w:lang w:val="kk-KZ"/>
        </w:rPr>
      </w:pPr>
    </w:p>
    <w:p w14:paraId="0CF35C74">
      <w:pPr>
        <w:rPr>
          <w:lang w:val="kk-KZ"/>
        </w:rPr>
      </w:pPr>
    </w:p>
    <w:p w14:paraId="2C523A97">
      <w:pPr>
        <w:rPr>
          <w:lang w:val="kk-KZ"/>
        </w:rPr>
      </w:pPr>
      <w:r>
        <w:rPr>
          <w:lang w:val="kk-KZ"/>
        </w:rPr>
        <w:t xml:space="preserve">                                                                                                             </w:t>
      </w:r>
    </w:p>
    <w:p w14:paraId="073F1CD3">
      <w:pPr>
        <w:rPr>
          <w:lang w:val="kk-KZ"/>
        </w:rPr>
      </w:pPr>
    </w:p>
    <w:p w14:paraId="04E78CCD">
      <w:pPr>
        <w:rPr>
          <w:lang w:val="kk-KZ"/>
        </w:rPr>
      </w:pPr>
    </w:p>
    <w:p w14:paraId="4C7912CF">
      <w:pPr>
        <w:rPr>
          <w:lang w:val="kk-KZ"/>
        </w:rPr>
      </w:pPr>
    </w:p>
    <w:p w14:paraId="254776EA">
      <w:pPr>
        <w:rPr>
          <w:lang w:val="kk-KZ"/>
        </w:rPr>
      </w:pPr>
    </w:p>
    <w:p w14:paraId="7DE69F28">
      <w:pPr>
        <w:rPr>
          <w:lang w:val="kk-KZ"/>
        </w:rPr>
      </w:pPr>
    </w:p>
    <w:p w14:paraId="42FD6896">
      <w:pPr>
        <w:rPr>
          <w:lang w:val="kk-KZ"/>
        </w:rPr>
      </w:pPr>
    </w:p>
    <w:sectPr>
      <w:pgSz w:w="16838" w:h="11906" w:orient="landscape"/>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42"/>
    <w:rsid w:val="00175A35"/>
    <w:rsid w:val="00306B10"/>
    <w:rsid w:val="003161AE"/>
    <w:rsid w:val="00465B42"/>
    <w:rsid w:val="005D23F2"/>
    <w:rsid w:val="00641989"/>
    <w:rsid w:val="008A1E96"/>
    <w:rsid w:val="00943D6E"/>
    <w:rsid w:val="00CE23D6"/>
    <w:rsid w:val="00E0204C"/>
    <w:rsid w:val="00E346C9"/>
    <w:rsid w:val="037D5F94"/>
    <w:rsid w:val="2A110291"/>
    <w:rsid w:val="328307A1"/>
    <w:rsid w:val="36A072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Segoe UI" w:hAnsi="Segoe UI" w:cs="Segoe UI"/>
      <w:sz w:val="18"/>
      <w:szCs w:val="18"/>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No Spacing"/>
    <w:link w:val="7"/>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7">
    <w:name w:val="Без интервала Знак"/>
    <w:basedOn w:val="2"/>
    <w:link w:val="6"/>
    <w:qFormat/>
    <w:locked/>
    <w:uiPriority w:val="1"/>
    <w:rPr>
      <w:rFonts w:eastAsiaTheme="minorEastAsia"/>
      <w:lang w:eastAsia="ru-RU"/>
    </w:rPr>
  </w:style>
  <w:style w:type="character" w:customStyle="1" w:styleId="8">
    <w:name w:val="Текст выноски Знак"/>
    <w:basedOn w:val="2"/>
    <w:link w:val="4"/>
    <w:semiHidden/>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3754</Words>
  <Characters>21399</Characters>
  <Lines>178</Lines>
  <Paragraphs>50</Paragraphs>
  <TotalTime>7</TotalTime>
  <ScaleCrop>false</ScaleCrop>
  <LinksUpToDate>false</LinksUpToDate>
  <CharactersWithSpaces>25103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2023-01-25T11:10:00Z</dcterms:created>
  <dc:creator>Asus</dc:creator>
  <cp:lastModifiedBy>Кайнар Нуржанулы</cp:lastModifiedBy>
  <cp:lastPrinted>2024-08-19T06:32:00Z</cp:lastPrinted>
  <dcterms:modified xsi:type="dcterms:W3CDTF">2024-12-17T09:28:34Z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9EA8F5A8FB2548CCB4911C458EF420C6_13</vt:lpwstr>
  </property>
</Properties>
</file>